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335BE" w:rsidRPr="008B2E64" w:rsidRDefault="008335BE" w:rsidP="008335BE">
      <w:pPr>
        <w:spacing w:line="360" w:lineRule="auto"/>
        <w:jc w:val="center"/>
        <w:rPr>
          <w:rFonts w:ascii="Times New Roman" w:hAnsi="Times New Roman"/>
          <w:lang w:eastAsia="ru-RU"/>
        </w:rPr>
      </w:pPr>
      <w:r>
        <w:rPr>
          <w:rFonts w:ascii="Times New Roman" w:hAnsi="Times New Roman"/>
          <w:noProof/>
          <w:color w:val="000000"/>
          <w:sz w:val="24"/>
          <w:szCs w:val="24"/>
          <w:lang w:eastAsia="ru-RU"/>
        </w:rPr>
        <mc:AlternateContent>
          <mc:Choice Requires="wps">
            <w:drawing>
              <wp:anchor distT="0" distB="0" distL="114300" distR="114300" simplePos="0" relativeHeight="251661824" behindDoc="0" locked="0" layoutInCell="1" allowOverlap="1" wp14:anchorId="209769F5" wp14:editId="6BC8A954">
                <wp:simplePos x="0" y="0"/>
                <wp:positionH relativeFrom="column">
                  <wp:posOffset>2774245</wp:posOffset>
                </wp:positionH>
                <wp:positionV relativeFrom="paragraph">
                  <wp:posOffset>8870738</wp:posOffset>
                </wp:positionV>
                <wp:extent cx="349885" cy="201930"/>
                <wp:effectExtent l="0" t="0" r="0" b="7620"/>
                <wp:wrapNone/>
                <wp:docPr id="17" name="Прямоугольник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9885" cy="2019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7" o:spid="_x0000_s1026" style="position:absolute;margin-left:218.45pt;margin-top:698.5pt;width:27.55pt;height:15.9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" stroked="f"/>
            </w:pict>
          </mc:Fallback>
        </mc:AlternateContent>
      </w:r>
      <w:r>
        <w:rPr>
          <w:rFonts w:ascii="Times New Roman" w:hAnsi="Times New Roman"/>
          <w:noProof/>
          <w:lang w:eastAsia="ru-RU"/>
        </w:rPr>
        <w:drawing>
          <wp:inline distT="0" distB="0" distL="0" distR="0" wp14:anchorId="451D98CD" wp14:editId="1B7BC7EB">
            <wp:extent cx="6017260" cy="8376285"/>
            <wp:effectExtent l="0" t="0" r="2540" b="571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17260" cy="8376285"/>
                    </a:xfrm>
                    <a:prstGeom prst="rect">
                      <a:avLst/>
                    </a:prstGeom>
                    <a:noFill/>
                    <a:ln>
                      <a:noFill/>
                    </a:ln>
                  </pic:spPr>
                </pic:pic>
              </a:graphicData>
            </a:graphic>
          </wp:inline>
        </w:drawing>
      </w:r>
    </w:p>
    <w:p w:rsidR="008335BE" w:rsidRPr="008B2E64" w:rsidRDefault="008335BE" w:rsidP="008335BE">
      <w:pPr>
        <w:spacing w:line="360" w:lineRule="auto"/>
        <w:jc w:val="center"/>
        <w:rPr>
          <w:rFonts w:ascii="Times New Roman" w:hAnsi="Times New Roman"/>
          <w:lang w:eastAsia="ru-RU"/>
        </w:rPr>
      </w:pPr>
      <w:r>
        <w:rPr>
          <w:noProof/>
          <w:lang w:eastAsia="ru-RU"/>
        </w:rPr>
        <w:lastRenderedPageBreak/>
        <w:drawing>
          <wp:inline distT="0" distB="0" distL="0" distR="0">
            <wp:extent cx="5948113" cy="8342489"/>
            <wp:effectExtent l="0" t="0" r="0" b="190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8044" cy="8342393"/>
                    </a:xfrm>
                    <a:prstGeom prst="rect">
                      <a:avLst/>
                    </a:prstGeom>
                    <a:noFill/>
                    <a:ln>
                      <a:noFill/>
                    </a:ln>
                  </pic:spPr>
                </pic:pic>
              </a:graphicData>
            </a:graphic>
          </wp:inline>
        </w:drawing>
      </w:r>
    </w:p>
    <w:p w:rsidR="008335BE" w:rsidRDefault="008335BE">
      <w:pPr>
        <w:spacing w:after="0" w:line="240" w:lineRule="auto"/>
        <w:rPr>
          <w:rFonts w:ascii="Times New Roman" w:hAnsi="Times New Roman"/>
          <w:color w:val="000000"/>
          <w:sz w:val="24"/>
          <w:szCs w:val="24"/>
        </w:rPr>
      </w:pPr>
      <w:r>
        <w:rPr>
          <w:rFonts w:ascii="Times New Roman" w:hAnsi="Times New Roman"/>
          <w:color w:val="000000"/>
          <w:sz w:val="24"/>
          <w:szCs w:val="24"/>
        </w:rPr>
        <w:br w:type="page"/>
      </w:r>
    </w:p>
    <w:p w:rsidR="006F332F" w:rsidRPr="007E76D1" w:rsidRDefault="006F332F" w:rsidP="00FA28E7">
      <w:pPr>
        <w:keepNext/>
        <w:spacing w:after="0" w:line="360" w:lineRule="auto"/>
        <w:jc w:val="center"/>
        <w:outlineLvl w:val="6"/>
        <w:rPr>
          <w:rFonts w:ascii="Times New Roman" w:hAnsi="Times New Roman"/>
          <w:bCs/>
          <w:color w:val="000000"/>
          <w:sz w:val="23"/>
          <w:szCs w:val="23"/>
        </w:rPr>
      </w:pPr>
      <w:bookmarkStart w:id="0" w:name="_GoBack"/>
      <w:bookmarkEnd w:id="0"/>
      <w:r w:rsidRPr="007E76D1">
        <w:rPr>
          <w:rFonts w:ascii="Times New Roman" w:hAnsi="Times New Roman"/>
          <w:bCs/>
          <w:color w:val="000000"/>
          <w:sz w:val="23"/>
          <w:szCs w:val="23"/>
        </w:rPr>
        <w:lastRenderedPageBreak/>
        <w:t>РЕФЕРАТ</w:t>
      </w:r>
    </w:p>
    <w:p w:rsidR="006F332F" w:rsidRPr="007E76D1" w:rsidRDefault="006F332F" w:rsidP="0044240B">
      <w:pPr>
        <w:spacing w:after="0" w:line="360" w:lineRule="auto"/>
        <w:ind w:firstLine="709"/>
        <w:jc w:val="both"/>
        <w:rPr>
          <w:rFonts w:ascii="Times New Roman" w:hAnsi="Times New Roman"/>
          <w:bCs/>
          <w:sz w:val="23"/>
          <w:szCs w:val="23"/>
        </w:rPr>
      </w:pPr>
      <w:r w:rsidRPr="007E76D1">
        <w:rPr>
          <w:rFonts w:ascii="Times New Roman" w:hAnsi="Times New Roman"/>
          <w:bCs/>
          <w:color w:val="000000"/>
          <w:sz w:val="23"/>
          <w:szCs w:val="23"/>
        </w:rPr>
        <w:t xml:space="preserve">Отчет </w:t>
      </w:r>
      <w:r w:rsidRPr="007E76D1">
        <w:rPr>
          <w:rFonts w:ascii="Times New Roman" w:hAnsi="Times New Roman"/>
          <w:bCs/>
          <w:sz w:val="23"/>
          <w:szCs w:val="23"/>
        </w:rPr>
        <w:t xml:space="preserve">содержит </w:t>
      </w:r>
      <w:r w:rsidR="00653118" w:rsidRPr="007E76D1">
        <w:rPr>
          <w:rFonts w:ascii="Times New Roman" w:hAnsi="Times New Roman"/>
          <w:bCs/>
          <w:sz w:val="23"/>
          <w:szCs w:val="23"/>
        </w:rPr>
        <w:t>1</w:t>
      </w:r>
      <w:r w:rsidR="000E17B3">
        <w:rPr>
          <w:rFonts w:ascii="Times New Roman" w:hAnsi="Times New Roman"/>
          <w:bCs/>
          <w:sz w:val="23"/>
          <w:szCs w:val="23"/>
        </w:rPr>
        <w:t>15</w:t>
      </w:r>
      <w:r w:rsidRPr="007E76D1">
        <w:rPr>
          <w:rFonts w:ascii="Times New Roman" w:hAnsi="Times New Roman"/>
          <w:bCs/>
          <w:sz w:val="23"/>
          <w:szCs w:val="23"/>
        </w:rPr>
        <w:t xml:space="preserve"> стр., 3</w:t>
      </w:r>
      <w:r w:rsidR="00653118" w:rsidRPr="007E76D1">
        <w:rPr>
          <w:rFonts w:ascii="Times New Roman" w:hAnsi="Times New Roman"/>
          <w:bCs/>
          <w:sz w:val="23"/>
          <w:szCs w:val="23"/>
        </w:rPr>
        <w:t>9</w:t>
      </w:r>
      <w:r w:rsidRPr="007E76D1">
        <w:rPr>
          <w:rFonts w:ascii="Times New Roman" w:hAnsi="Times New Roman"/>
          <w:bCs/>
          <w:sz w:val="23"/>
          <w:szCs w:val="23"/>
        </w:rPr>
        <w:t xml:space="preserve"> рис., </w:t>
      </w:r>
      <w:r w:rsidR="00653118" w:rsidRPr="007E76D1">
        <w:rPr>
          <w:rFonts w:ascii="Times New Roman" w:hAnsi="Times New Roman"/>
          <w:bCs/>
          <w:sz w:val="23"/>
          <w:szCs w:val="23"/>
        </w:rPr>
        <w:t>16</w:t>
      </w:r>
      <w:r w:rsidRPr="007E76D1">
        <w:rPr>
          <w:rFonts w:ascii="Times New Roman" w:hAnsi="Times New Roman"/>
          <w:bCs/>
          <w:sz w:val="23"/>
          <w:szCs w:val="23"/>
        </w:rPr>
        <w:t xml:space="preserve"> таблиц, </w:t>
      </w:r>
      <w:r w:rsidR="00653118" w:rsidRPr="007E76D1">
        <w:rPr>
          <w:rFonts w:ascii="Times New Roman" w:hAnsi="Times New Roman"/>
          <w:bCs/>
          <w:sz w:val="23"/>
          <w:szCs w:val="23"/>
        </w:rPr>
        <w:t>2</w:t>
      </w:r>
      <w:r w:rsidR="007B77E4" w:rsidRPr="007E76D1">
        <w:rPr>
          <w:rFonts w:ascii="Times New Roman" w:hAnsi="Times New Roman"/>
          <w:bCs/>
          <w:sz w:val="23"/>
          <w:szCs w:val="23"/>
        </w:rPr>
        <w:t>1</w:t>
      </w:r>
      <w:r w:rsidRPr="007E76D1">
        <w:rPr>
          <w:rFonts w:ascii="Times New Roman" w:hAnsi="Times New Roman"/>
          <w:bCs/>
          <w:sz w:val="23"/>
          <w:szCs w:val="23"/>
        </w:rPr>
        <w:t xml:space="preserve"> источников, </w:t>
      </w:r>
      <w:r w:rsidR="00653118" w:rsidRPr="007E76D1">
        <w:rPr>
          <w:rFonts w:ascii="Times New Roman" w:hAnsi="Times New Roman"/>
          <w:bCs/>
          <w:sz w:val="23"/>
          <w:szCs w:val="23"/>
        </w:rPr>
        <w:t>5</w:t>
      </w:r>
      <w:r w:rsidRPr="007E76D1">
        <w:rPr>
          <w:rFonts w:ascii="Times New Roman" w:hAnsi="Times New Roman"/>
          <w:bCs/>
          <w:sz w:val="23"/>
          <w:szCs w:val="23"/>
        </w:rPr>
        <w:t xml:space="preserve"> приложений.</w:t>
      </w:r>
    </w:p>
    <w:p w:rsidR="006F332F" w:rsidRPr="00D97923" w:rsidRDefault="006F332F" w:rsidP="0044240B">
      <w:pPr>
        <w:spacing w:after="0" w:line="360" w:lineRule="auto"/>
        <w:ind w:firstLine="709"/>
        <w:jc w:val="both"/>
        <w:rPr>
          <w:rFonts w:ascii="Times New Roman" w:hAnsi="Times New Roman"/>
          <w:bCs/>
          <w:caps/>
          <w:sz w:val="23"/>
          <w:szCs w:val="23"/>
        </w:rPr>
      </w:pPr>
      <w:r w:rsidRPr="007E76D1">
        <w:rPr>
          <w:rFonts w:ascii="Times New Roman" w:hAnsi="Times New Roman"/>
          <w:bCs/>
          <w:caps/>
          <w:sz w:val="23"/>
          <w:szCs w:val="23"/>
        </w:rPr>
        <w:t xml:space="preserve">модель, форма, </w:t>
      </w:r>
      <w:r w:rsidR="005C0203" w:rsidRPr="00D97923">
        <w:rPr>
          <w:rFonts w:ascii="Times New Roman" w:hAnsi="Times New Roman"/>
          <w:bCs/>
          <w:caps/>
          <w:sz w:val="23"/>
          <w:szCs w:val="23"/>
        </w:rPr>
        <w:t xml:space="preserve">геометрическая </w:t>
      </w:r>
      <w:r w:rsidRPr="00D97923">
        <w:rPr>
          <w:rFonts w:ascii="Times New Roman" w:hAnsi="Times New Roman"/>
          <w:bCs/>
          <w:caps/>
          <w:sz w:val="23"/>
          <w:szCs w:val="23"/>
        </w:rPr>
        <w:t>точность, качество, себестоимость, отливка, СМОЛА, ДАВЛЕНИЕ, оболочка.</w:t>
      </w:r>
    </w:p>
    <w:p w:rsidR="006F332F" w:rsidRPr="00D97923" w:rsidRDefault="006F332F" w:rsidP="0044240B">
      <w:pPr>
        <w:spacing w:after="0" w:line="360" w:lineRule="auto"/>
        <w:ind w:firstLine="709"/>
        <w:jc w:val="both"/>
        <w:rPr>
          <w:rFonts w:ascii="Times New Roman" w:hAnsi="Times New Roman"/>
          <w:sz w:val="24"/>
          <w:szCs w:val="24"/>
        </w:rPr>
      </w:pPr>
      <w:r w:rsidRPr="00D97923">
        <w:rPr>
          <w:rFonts w:ascii="Times New Roman" w:hAnsi="Times New Roman"/>
          <w:bCs/>
          <w:sz w:val="24"/>
          <w:szCs w:val="24"/>
        </w:rPr>
        <w:t>Объектом исследования является песчано-смоляная форма.</w:t>
      </w:r>
    </w:p>
    <w:p w:rsidR="006F332F" w:rsidRPr="00D97923" w:rsidRDefault="006F332F" w:rsidP="0044240B">
      <w:pPr>
        <w:spacing w:after="0" w:line="360" w:lineRule="auto"/>
        <w:ind w:firstLine="709"/>
        <w:jc w:val="both"/>
        <w:rPr>
          <w:rFonts w:ascii="Times New Roman" w:hAnsi="Times New Roman"/>
          <w:bCs/>
          <w:sz w:val="24"/>
          <w:szCs w:val="24"/>
        </w:rPr>
      </w:pPr>
      <w:r w:rsidRPr="00D97923">
        <w:rPr>
          <w:rFonts w:ascii="Times New Roman" w:hAnsi="Times New Roman"/>
          <w:bCs/>
          <w:sz w:val="24"/>
          <w:szCs w:val="24"/>
        </w:rPr>
        <w:t>Цель данной работы –</w:t>
      </w:r>
      <w:r w:rsidR="00A13679" w:rsidRPr="00D97923">
        <w:rPr>
          <w:rFonts w:ascii="Times New Roman" w:hAnsi="Times New Roman"/>
          <w:bCs/>
          <w:sz w:val="24"/>
          <w:szCs w:val="24"/>
        </w:rPr>
        <w:t xml:space="preserve"> </w:t>
      </w:r>
      <w:r w:rsidRPr="00D97923">
        <w:rPr>
          <w:rFonts w:ascii="Times New Roman" w:hAnsi="Times New Roman"/>
          <w:bCs/>
          <w:sz w:val="24"/>
          <w:szCs w:val="24"/>
        </w:rPr>
        <w:t>получение конкурентоспособной продукции на рынке</w:t>
      </w:r>
      <w:r w:rsidR="00A13679" w:rsidRPr="00D97923">
        <w:rPr>
          <w:rFonts w:ascii="Times New Roman" w:hAnsi="Times New Roman"/>
          <w:bCs/>
          <w:sz w:val="24"/>
          <w:szCs w:val="24"/>
        </w:rPr>
        <w:t xml:space="preserve"> </w:t>
      </w:r>
      <w:r w:rsidRPr="00D97923">
        <w:rPr>
          <w:rFonts w:ascii="Times New Roman" w:hAnsi="Times New Roman"/>
          <w:bCs/>
          <w:sz w:val="24"/>
          <w:szCs w:val="24"/>
        </w:rPr>
        <w:t>литейного производства и обеспечение</w:t>
      </w:r>
      <w:r w:rsidR="00A13679" w:rsidRPr="00D97923">
        <w:rPr>
          <w:rFonts w:ascii="Times New Roman" w:hAnsi="Times New Roman"/>
          <w:bCs/>
          <w:sz w:val="24"/>
          <w:szCs w:val="24"/>
        </w:rPr>
        <w:t xml:space="preserve"> </w:t>
      </w:r>
      <w:r w:rsidRPr="00D97923">
        <w:rPr>
          <w:rFonts w:ascii="Times New Roman" w:hAnsi="Times New Roman"/>
          <w:bCs/>
          <w:sz w:val="24"/>
          <w:szCs w:val="24"/>
        </w:rPr>
        <w:t>внутреннего рынка Республики Казахстан собственным литьем высокого качества</w:t>
      </w:r>
      <w:r w:rsidRPr="00D97923">
        <w:rPr>
          <w:rFonts w:ascii="Times New Roman" w:hAnsi="Times New Roman"/>
          <w:sz w:val="24"/>
          <w:szCs w:val="24"/>
        </w:rPr>
        <w:t>.</w:t>
      </w:r>
    </w:p>
    <w:p w:rsidR="006F332F" w:rsidRPr="00D97923" w:rsidRDefault="006F332F" w:rsidP="0044240B">
      <w:pPr>
        <w:spacing w:after="0" w:line="360" w:lineRule="auto"/>
        <w:ind w:firstLine="709"/>
        <w:jc w:val="both"/>
        <w:rPr>
          <w:rFonts w:ascii="Times New Roman" w:hAnsi="Times New Roman"/>
          <w:sz w:val="23"/>
          <w:szCs w:val="23"/>
        </w:rPr>
      </w:pPr>
      <w:r w:rsidRPr="00D97923">
        <w:rPr>
          <w:rFonts w:ascii="Times New Roman" w:hAnsi="Times New Roman"/>
          <w:sz w:val="23"/>
          <w:szCs w:val="23"/>
        </w:rPr>
        <w:t xml:space="preserve">На данном этапе научно-исследовательской работы </w:t>
      </w:r>
      <w:r w:rsidRPr="00D97923">
        <w:rPr>
          <w:rFonts w:ascii="Times New Roman" w:hAnsi="Times New Roman"/>
          <w:sz w:val="24"/>
          <w:szCs w:val="24"/>
        </w:rPr>
        <w:t>определены основные технологические параметры при формообразовании песчано-смоляных смесей, составлена матрица планирования эксперимента проведения базовых экспериментов,</w:t>
      </w:r>
      <w:r w:rsidR="00A13679" w:rsidRPr="00D97923">
        <w:rPr>
          <w:rFonts w:ascii="Times New Roman" w:hAnsi="Times New Roman"/>
          <w:sz w:val="24"/>
          <w:szCs w:val="24"/>
        </w:rPr>
        <w:t xml:space="preserve"> </w:t>
      </w:r>
      <w:r w:rsidRPr="00D97923">
        <w:rPr>
          <w:rFonts w:ascii="Times New Roman" w:hAnsi="Times New Roman"/>
          <w:sz w:val="24"/>
          <w:szCs w:val="24"/>
        </w:rPr>
        <w:t xml:space="preserve">проведен подбор рецептуры песчано-смоляной смеси, изготовлены и исследованы образцы оболочковых форм при различных режимах в лабораторных условиях </w:t>
      </w:r>
      <w:r w:rsidRPr="00D97923">
        <w:rPr>
          <w:rFonts w:ascii="Times New Roman" w:hAnsi="Times New Roman"/>
          <w:sz w:val="23"/>
          <w:szCs w:val="23"/>
        </w:rPr>
        <w:t>(Приложение А).</w:t>
      </w:r>
    </w:p>
    <w:p w:rsidR="00821682" w:rsidRPr="00D97923" w:rsidRDefault="00821682" w:rsidP="00821682">
      <w:pPr>
        <w:spacing w:after="0" w:line="360" w:lineRule="auto"/>
        <w:ind w:firstLine="709"/>
        <w:jc w:val="both"/>
        <w:rPr>
          <w:rFonts w:ascii="Times New Roman" w:hAnsi="Times New Roman"/>
          <w:sz w:val="23"/>
          <w:szCs w:val="23"/>
        </w:rPr>
      </w:pPr>
      <w:r w:rsidRPr="00D97923">
        <w:rPr>
          <w:rFonts w:ascii="Times New Roman" w:hAnsi="Times New Roman"/>
          <w:sz w:val="23"/>
          <w:szCs w:val="23"/>
        </w:rPr>
        <w:t>Получен акт проведения опытно-промышленных испытаний и технологическая карта от 18 сентября 2019 года на ТОО «КМЗ им. Пархоменко» (Приложение Б,В).</w:t>
      </w:r>
    </w:p>
    <w:p w:rsidR="006F332F" w:rsidRPr="00D97923" w:rsidRDefault="006F332F" w:rsidP="003C6497">
      <w:pPr>
        <w:spacing w:after="0" w:line="360" w:lineRule="auto"/>
        <w:ind w:firstLine="709"/>
        <w:jc w:val="both"/>
        <w:rPr>
          <w:rFonts w:ascii="Times New Roman" w:hAnsi="Times New Roman"/>
          <w:sz w:val="23"/>
          <w:szCs w:val="23"/>
        </w:rPr>
      </w:pPr>
      <w:r w:rsidRPr="00D97923">
        <w:rPr>
          <w:rFonts w:ascii="Times New Roman" w:hAnsi="Times New Roman"/>
          <w:sz w:val="23"/>
          <w:szCs w:val="23"/>
        </w:rPr>
        <w:t xml:space="preserve">Получен акт испытания на ТОО «КМЗ им. Пархоменко» от </w:t>
      </w:r>
      <w:r w:rsidR="00561D22" w:rsidRPr="00D97923">
        <w:rPr>
          <w:rFonts w:ascii="Times New Roman" w:hAnsi="Times New Roman"/>
          <w:sz w:val="23"/>
          <w:szCs w:val="23"/>
        </w:rPr>
        <w:t>18</w:t>
      </w:r>
      <w:r w:rsidRPr="00D97923">
        <w:rPr>
          <w:rFonts w:ascii="Times New Roman" w:hAnsi="Times New Roman"/>
          <w:sz w:val="23"/>
          <w:szCs w:val="23"/>
        </w:rPr>
        <w:t xml:space="preserve"> сентября 2019 года (Приложение</w:t>
      </w:r>
      <w:r w:rsidR="00821682" w:rsidRPr="00D97923">
        <w:rPr>
          <w:rFonts w:ascii="Times New Roman" w:hAnsi="Times New Roman"/>
          <w:sz w:val="23"/>
          <w:szCs w:val="23"/>
        </w:rPr>
        <w:t xml:space="preserve"> Г</w:t>
      </w:r>
      <w:r w:rsidRPr="00D97923">
        <w:rPr>
          <w:rFonts w:ascii="Times New Roman" w:hAnsi="Times New Roman"/>
          <w:sz w:val="23"/>
          <w:szCs w:val="23"/>
        </w:rPr>
        <w:t>).</w:t>
      </w:r>
    </w:p>
    <w:p w:rsidR="006F332F" w:rsidRPr="007E76D1" w:rsidRDefault="006F332F" w:rsidP="00B84D3A">
      <w:pPr>
        <w:spacing w:after="0" w:line="360" w:lineRule="auto"/>
        <w:ind w:firstLine="709"/>
        <w:jc w:val="both"/>
        <w:rPr>
          <w:rFonts w:ascii="Times New Roman" w:hAnsi="Times New Roman"/>
          <w:noProof/>
          <w:sz w:val="24"/>
          <w:szCs w:val="24"/>
          <w:lang w:eastAsia="ru-RU"/>
        </w:rPr>
      </w:pPr>
      <w:r w:rsidRPr="00D97923">
        <w:rPr>
          <w:rFonts w:ascii="Times New Roman" w:hAnsi="Times New Roman"/>
          <w:sz w:val="23"/>
          <w:szCs w:val="23"/>
        </w:rPr>
        <w:t>Представлен промежуточный отчет. Результаты исследования опубликованы в рейтинговых журналах в Казахстане и за рубежом, такие как «Metalurgija»</w:t>
      </w:r>
      <w:r w:rsidR="00BA6037" w:rsidRPr="00D97923">
        <w:rPr>
          <w:rFonts w:ascii="Times New Roman" w:hAnsi="Times New Roman"/>
          <w:sz w:val="23"/>
          <w:szCs w:val="23"/>
        </w:rPr>
        <w:t xml:space="preserve"> (Хорватия, </w:t>
      </w:r>
      <w:r w:rsidR="00BA6037" w:rsidRPr="00D97923">
        <w:rPr>
          <w:rFonts w:ascii="Times New Roman" w:hAnsi="Times New Roman"/>
          <w:sz w:val="23"/>
          <w:szCs w:val="23"/>
          <w:lang w:val="en-US"/>
        </w:rPr>
        <w:t>IF</w:t>
      </w:r>
      <w:r w:rsidR="00BA6037" w:rsidRPr="00D97923">
        <w:rPr>
          <w:rFonts w:ascii="Times New Roman" w:hAnsi="Times New Roman"/>
          <w:sz w:val="23"/>
          <w:szCs w:val="23"/>
        </w:rPr>
        <w:t xml:space="preserve"> </w:t>
      </w:r>
      <w:r w:rsidR="00BA6037" w:rsidRPr="00D97923">
        <w:rPr>
          <w:rFonts w:ascii="Times New Roman" w:hAnsi="Times New Roman"/>
          <w:sz w:val="23"/>
          <w:szCs w:val="23"/>
          <w:lang w:val="en-US"/>
        </w:rPr>
        <w:t>Scopus</w:t>
      </w:r>
      <w:r w:rsidR="00BA6037" w:rsidRPr="00D97923">
        <w:rPr>
          <w:rFonts w:ascii="Times New Roman" w:hAnsi="Times New Roman"/>
          <w:sz w:val="23"/>
          <w:szCs w:val="23"/>
          <w:lang w:val="kk-KZ"/>
        </w:rPr>
        <w:t xml:space="preserve"> 0,388</w:t>
      </w:r>
      <w:r w:rsidR="00BA6037" w:rsidRPr="00D97923">
        <w:rPr>
          <w:rFonts w:ascii="Times New Roman" w:hAnsi="Times New Roman"/>
          <w:sz w:val="23"/>
          <w:szCs w:val="23"/>
        </w:rPr>
        <w:t>)</w:t>
      </w:r>
      <w:r w:rsidRPr="00D97923">
        <w:rPr>
          <w:rFonts w:ascii="Times New Roman" w:hAnsi="Times New Roman"/>
          <w:sz w:val="23"/>
          <w:szCs w:val="23"/>
        </w:rPr>
        <w:t>, «Литейное производство»</w:t>
      </w:r>
      <w:r w:rsidR="00BA6037" w:rsidRPr="00D97923">
        <w:rPr>
          <w:rFonts w:ascii="Times New Roman" w:hAnsi="Times New Roman"/>
          <w:sz w:val="23"/>
          <w:szCs w:val="23"/>
        </w:rPr>
        <w:t xml:space="preserve"> (Россия, </w:t>
      </w:r>
      <w:r w:rsidR="005C0203" w:rsidRPr="00D97923">
        <w:rPr>
          <w:rFonts w:ascii="Times New Roman" w:hAnsi="Times New Roman"/>
          <w:sz w:val="23"/>
          <w:szCs w:val="23"/>
        </w:rPr>
        <w:t xml:space="preserve">ИФ </w:t>
      </w:r>
      <w:r w:rsidR="00BA6037" w:rsidRPr="00D97923">
        <w:rPr>
          <w:rFonts w:ascii="Times New Roman" w:hAnsi="Times New Roman"/>
          <w:sz w:val="23"/>
          <w:szCs w:val="23"/>
        </w:rPr>
        <w:t>РИНЦ 0,225)</w:t>
      </w:r>
      <w:r w:rsidRPr="00D97923">
        <w:rPr>
          <w:rFonts w:ascii="Times New Roman" w:hAnsi="Times New Roman"/>
          <w:sz w:val="23"/>
          <w:szCs w:val="23"/>
        </w:rPr>
        <w:t xml:space="preserve">, </w:t>
      </w:r>
      <w:r w:rsidR="00BA6037" w:rsidRPr="00D97923">
        <w:rPr>
          <w:rFonts w:ascii="Times New Roman" w:hAnsi="Times New Roman"/>
          <w:sz w:val="23"/>
          <w:szCs w:val="23"/>
        </w:rPr>
        <w:t xml:space="preserve">«Литье и металлургия» (Беларусь, </w:t>
      </w:r>
      <w:r w:rsidR="005C0203" w:rsidRPr="00D97923">
        <w:rPr>
          <w:rFonts w:ascii="Times New Roman" w:hAnsi="Times New Roman"/>
          <w:sz w:val="23"/>
          <w:szCs w:val="23"/>
        </w:rPr>
        <w:t xml:space="preserve">ИФ </w:t>
      </w:r>
      <w:r w:rsidR="00BA6037" w:rsidRPr="00D97923">
        <w:rPr>
          <w:rFonts w:ascii="Times New Roman" w:hAnsi="Times New Roman"/>
          <w:sz w:val="23"/>
          <w:szCs w:val="23"/>
        </w:rPr>
        <w:t xml:space="preserve">РИНЦ 0,213), </w:t>
      </w:r>
      <w:r w:rsidRPr="00D97923">
        <w:rPr>
          <w:rFonts w:ascii="Times New Roman" w:hAnsi="Times New Roman"/>
          <w:sz w:val="23"/>
          <w:szCs w:val="23"/>
        </w:rPr>
        <w:t>«Труды университета»</w:t>
      </w:r>
      <w:r w:rsidR="00BA6037" w:rsidRPr="00D97923">
        <w:rPr>
          <w:rFonts w:ascii="Times New Roman" w:hAnsi="Times New Roman"/>
          <w:sz w:val="23"/>
          <w:szCs w:val="23"/>
        </w:rPr>
        <w:t xml:space="preserve"> (Казахстан, ИФ 0,024)</w:t>
      </w:r>
      <w:r w:rsidRPr="00D97923">
        <w:rPr>
          <w:rFonts w:ascii="Times New Roman" w:hAnsi="Times New Roman"/>
          <w:sz w:val="23"/>
          <w:szCs w:val="23"/>
        </w:rPr>
        <w:t xml:space="preserve">, </w:t>
      </w:r>
      <w:r w:rsidRPr="00D97923">
        <w:rPr>
          <w:rFonts w:ascii="Times New Roman" w:hAnsi="Times New Roman"/>
          <w:noProof/>
          <w:sz w:val="24"/>
          <w:szCs w:val="24"/>
          <w:lang w:val="en-US" w:eastAsia="ru-RU"/>
        </w:rPr>
        <w:t>XXVI</w:t>
      </w:r>
      <w:r w:rsidRPr="00D97923">
        <w:rPr>
          <w:rFonts w:ascii="Times New Roman" w:hAnsi="Times New Roman"/>
          <w:noProof/>
          <w:sz w:val="24"/>
          <w:szCs w:val="24"/>
          <w:lang w:eastAsia="ru-RU"/>
        </w:rPr>
        <w:t xml:space="preserve"> </w:t>
      </w:r>
      <w:r w:rsidRPr="00D97923">
        <w:rPr>
          <w:rFonts w:ascii="Times New Roman" w:hAnsi="Times New Roman"/>
          <w:noProof/>
          <w:sz w:val="24"/>
          <w:szCs w:val="24"/>
          <w:lang w:val="en-US" w:eastAsia="ru-RU"/>
        </w:rPr>
        <w:t>International</w:t>
      </w:r>
      <w:r w:rsidRPr="00D97923">
        <w:rPr>
          <w:rFonts w:ascii="Times New Roman" w:hAnsi="Times New Roman"/>
          <w:noProof/>
          <w:sz w:val="24"/>
          <w:szCs w:val="24"/>
          <w:lang w:eastAsia="ru-RU"/>
        </w:rPr>
        <w:t xml:space="preserve"> </w:t>
      </w:r>
      <w:r w:rsidRPr="00D97923">
        <w:rPr>
          <w:rFonts w:ascii="Times New Roman" w:hAnsi="Times New Roman"/>
          <w:noProof/>
          <w:sz w:val="24"/>
          <w:szCs w:val="24"/>
          <w:lang w:val="en-US" w:eastAsia="ru-RU"/>
        </w:rPr>
        <w:t>conference</w:t>
      </w:r>
      <w:r w:rsidRPr="00D97923">
        <w:rPr>
          <w:rFonts w:ascii="Times New Roman" w:hAnsi="Times New Roman"/>
          <w:noProof/>
          <w:sz w:val="24"/>
          <w:szCs w:val="24"/>
          <w:lang w:eastAsia="ru-RU"/>
        </w:rPr>
        <w:t xml:space="preserve"> </w:t>
      </w:r>
      <w:r w:rsidRPr="00D97923">
        <w:rPr>
          <w:rFonts w:ascii="Times New Roman" w:hAnsi="Times New Roman"/>
          <w:noProof/>
          <w:sz w:val="24"/>
          <w:szCs w:val="24"/>
          <w:lang w:val="en-US" w:eastAsia="ru-RU"/>
        </w:rPr>
        <w:t>and</w:t>
      </w:r>
      <w:r w:rsidRPr="00D97923">
        <w:rPr>
          <w:rFonts w:ascii="Times New Roman" w:hAnsi="Times New Roman"/>
          <w:noProof/>
          <w:sz w:val="24"/>
          <w:szCs w:val="24"/>
          <w:lang w:eastAsia="ru-RU"/>
        </w:rPr>
        <w:t xml:space="preserve"> </w:t>
      </w:r>
      <w:r w:rsidRPr="00D97923">
        <w:rPr>
          <w:rFonts w:ascii="Times New Roman" w:hAnsi="Times New Roman"/>
          <w:noProof/>
          <w:sz w:val="24"/>
          <w:szCs w:val="24"/>
          <w:lang w:val="en-US" w:eastAsia="ru-RU"/>
        </w:rPr>
        <w:t>technical</w:t>
      </w:r>
      <w:r w:rsidRPr="00D97923">
        <w:rPr>
          <w:rFonts w:ascii="Times New Roman" w:hAnsi="Times New Roman"/>
          <w:noProof/>
          <w:sz w:val="24"/>
          <w:szCs w:val="24"/>
          <w:lang w:eastAsia="ru-RU"/>
        </w:rPr>
        <w:t xml:space="preserve"> </w:t>
      </w:r>
      <w:r w:rsidRPr="00D97923">
        <w:rPr>
          <w:rFonts w:ascii="Times New Roman" w:hAnsi="Times New Roman"/>
          <w:noProof/>
          <w:sz w:val="24"/>
          <w:szCs w:val="24"/>
          <w:lang w:val="en-US" w:eastAsia="ru-RU"/>
        </w:rPr>
        <w:t>conference</w:t>
      </w:r>
      <w:r w:rsidRPr="00D97923">
        <w:rPr>
          <w:rFonts w:ascii="Times New Roman" w:hAnsi="Times New Roman"/>
          <w:noProof/>
          <w:sz w:val="24"/>
          <w:szCs w:val="24"/>
          <w:lang w:eastAsia="ru-RU"/>
        </w:rPr>
        <w:t xml:space="preserve"> «FOUNDRY 2019» (Плевен, Болгария); Международная научно-техническая конференция «Инновационные технологии в литейном производстве» (Москва, Россия), Международная научно</w:t>
      </w:r>
      <w:r w:rsidR="00761933" w:rsidRPr="00D97923">
        <w:rPr>
          <w:rFonts w:ascii="Times New Roman" w:hAnsi="Times New Roman"/>
          <w:noProof/>
          <w:sz w:val="24"/>
          <w:szCs w:val="24"/>
          <w:lang w:eastAsia="ru-RU"/>
        </w:rPr>
        <w:t xml:space="preserve"> </w:t>
      </w:r>
      <w:r w:rsidRPr="00D97923">
        <w:rPr>
          <w:rFonts w:ascii="Times New Roman" w:hAnsi="Times New Roman"/>
          <w:noProof/>
          <w:sz w:val="24"/>
          <w:szCs w:val="24"/>
          <w:lang w:eastAsia="ru-RU"/>
        </w:rPr>
        <w:t>-</w:t>
      </w:r>
      <w:r w:rsidR="00761933" w:rsidRPr="00D97923">
        <w:rPr>
          <w:rFonts w:ascii="Times New Roman" w:hAnsi="Times New Roman"/>
          <w:noProof/>
          <w:sz w:val="24"/>
          <w:szCs w:val="24"/>
          <w:lang w:eastAsia="ru-RU"/>
        </w:rPr>
        <w:t xml:space="preserve"> </w:t>
      </w:r>
      <w:r w:rsidRPr="00D97923">
        <w:rPr>
          <w:rFonts w:ascii="Times New Roman" w:hAnsi="Times New Roman"/>
          <w:noProof/>
          <w:sz w:val="24"/>
          <w:szCs w:val="24"/>
          <w:lang w:eastAsia="ru-RU"/>
        </w:rPr>
        <w:t xml:space="preserve">практическая конференции «Инновации в области естественных наук как основа экспортоориентированной индустриализации Казахстана» (Алматы), </w:t>
      </w:r>
      <w:r w:rsidRPr="00D97923">
        <w:rPr>
          <w:rFonts w:ascii="Times New Roman" w:eastAsia="Arial Unicode MS" w:hAnsi="Times New Roman"/>
          <w:noProof/>
          <w:sz w:val="24"/>
          <w:szCs w:val="24"/>
          <w:lang w:eastAsia="ru-RU"/>
        </w:rPr>
        <w:t>Международн</w:t>
      </w:r>
      <w:r w:rsidR="00CA3569" w:rsidRPr="00D97923">
        <w:rPr>
          <w:rFonts w:ascii="Times New Roman" w:eastAsia="Arial Unicode MS" w:hAnsi="Times New Roman"/>
          <w:noProof/>
          <w:sz w:val="24"/>
          <w:szCs w:val="24"/>
          <w:lang w:eastAsia="ru-RU"/>
        </w:rPr>
        <w:t>ая</w:t>
      </w:r>
      <w:r w:rsidRPr="00D97923">
        <w:rPr>
          <w:rFonts w:ascii="Times New Roman" w:eastAsia="Arial Unicode MS" w:hAnsi="Times New Roman"/>
          <w:noProof/>
          <w:sz w:val="24"/>
          <w:szCs w:val="24"/>
          <w:lang w:eastAsia="ru-RU"/>
        </w:rPr>
        <w:t xml:space="preserve"> научно-производственн</w:t>
      </w:r>
      <w:r w:rsidR="00CA3569" w:rsidRPr="00D97923">
        <w:rPr>
          <w:rFonts w:ascii="Times New Roman" w:eastAsia="Arial Unicode MS" w:hAnsi="Times New Roman"/>
          <w:noProof/>
          <w:sz w:val="24"/>
          <w:szCs w:val="24"/>
          <w:lang w:eastAsia="ru-RU"/>
        </w:rPr>
        <w:t>ая</w:t>
      </w:r>
      <w:r w:rsidRPr="00D97923">
        <w:rPr>
          <w:rFonts w:ascii="Times New Roman" w:eastAsia="Arial Unicode MS" w:hAnsi="Times New Roman"/>
          <w:noProof/>
          <w:sz w:val="24"/>
          <w:szCs w:val="24"/>
          <w:lang w:eastAsia="ru-RU"/>
        </w:rPr>
        <w:t xml:space="preserve"> конференци</w:t>
      </w:r>
      <w:r w:rsidR="00CA3569" w:rsidRPr="00D97923">
        <w:rPr>
          <w:rFonts w:ascii="Times New Roman" w:eastAsia="Arial Unicode MS" w:hAnsi="Times New Roman"/>
          <w:noProof/>
          <w:sz w:val="24"/>
          <w:szCs w:val="24"/>
          <w:lang w:eastAsia="ru-RU"/>
        </w:rPr>
        <w:t>я</w:t>
      </w:r>
      <w:r w:rsidRPr="00D97923">
        <w:rPr>
          <w:rFonts w:ascii="Times New Roman" w:eastAsia="Arial Unicode MS" w:hAnsi="Times New Roman"/>
          <w:noProof/>
          <w:sz w:val="24"/>
          <w:szCs w:val="24"/>
          <w:lang w:eastAsia="ru-RU"/>
        </w:rPr>
        <w:t xml:space="preserve"> «Инновационные решения в аграрной науке – взгляд в будущее» (28-29 мая </w:t>
      </w:r>
      <w:smartTag w:uri="urn:schemas-microsoft-com:office:smarttags" w:element="metricconverter">
        <w:smartTagPr>
          <w:attr w:name="ProductID" w:val="2019 г"/>
        </w:smartTagPr>
        <w:r w:rsidRPr="00D97923">
          <w:rPr>
            <w:rFonts w:ascii="Times New Roman" w:eastAsia="Arial Unicode MS" w:hAnsi="Times New Roman"/>
            <w:noProof/>
            <w:sz w:val="24"/>
            <w:szCs w:val="24"/>
            <w:lang w:eastAsia="ru-RU"/>
          </w:rPr>
          <w:t>2019 г</w:t>
        </w:r>
      </w:smartTag>
      <w:r w:rsidRPr="00D97923">
        <w:rPr>
          <w:rFonts w:ascii="Times New Roman" w:eastAsia="Arial Unicode MS" w:hAnsi="Times New Roman"/>
          <w:noProof/>
          <w:sz w:val="24"/>
          <w:szCs w:val="24"/>
          <w:lang w:eastAsia="ru-RU"/>
        </w:rPr>
        <w:t>.). – (Майский, Россия)</w:t>
      </w:r>
      <w:r w:rsidRPr="00D97923">
        <w:rPr>
          <w:rFonts w:ascii="Times New Roman" w:hAnsi="Times New Roman"/>
          <w:noProof/>
          <w:sz w:val="24"/>
          <w:szCs w:val="24"/>
          <w:lang w:eastAsia="ru-RU"/>
        </w:rPr>
        <w:t xml:space="preserve">, зарубежная монография </w:t>
      </w:r>
      <w:r w:rsidR="005C0203" w:rsidRPr="00D97923">
        <w:rPr>
          <w:rFonts w:ascii="Times New Roman" w:hAnsi="Times New Roman"/>
          <w:noProof/>
          <w:sz w:val="24"/>
          <w:szCs w:val="24"/>
          <w:lang w:eastAsia="ru-RU"/>
        </w:rPr>
        <w:t xml:space="preserve">в издательстве </w:t>
      </w:r>
      <w:r w:rsidR="005C0203" w:rsidRPr="00D97923">
        <w:rPr>
          <w:rFonts w:ascii="Times New Roman" w:hAnsi="Times New Roman"/>
          <w:noProof/>
          <w:sz w:val="24"/>
          <w:szCs w:val="24"/>
          <w:lang w:val="en-US" w:eastAsia="ru-RU"/>
        </w:rPr>
        <w:t>Lambert</w:t>
      </w:r>
      <w:r w:rsidR="005C0203" w:rsidRPr="00D97923">
        <w:rPr>
          <w:rFonts w:ascii="Times New Roman" w:hAnsi="Times New Roman"/>
          <w:noProof/>
          <w:sz w:val="24"/>
          <w:szCs w:val="24"/>
          <w:lang w:eastAsia="ru-RU"/>
        </w:rPr>
        <w:t xml:space="preserve"> </w:t>
      </w:r>
      <w:r w:rsidRPr="00D97923">
        <w:rPr>
          <w:rFonts w:ascii="Times New Roman" w:hAnsi="Times New Roman"/>
          <w:noProof/>
          <w:sz w:val="24"/>
          <w:szCs w:val="24"/>
          <w:lang w:eastAsia="ru-RU"/>
        </w:rPr>
        <w:t>(</w:t>
      </w:r>
      <w:r w:rsidRPr="00D97923">
        <w:rPr>
          <w:rFonts w:ascii="Times New Roman" w:eastAsia="Arial Unicode MS" w:hAnsi="Times New Roman"/>
          <w:noProof/>
          <w:sz w:val="24"/>
          <w:szCs w:val="24"/>
          <w:lang w:val="kk-KZ" w:eastAsia="ru-RU"/>
        </w:rPr>
        <w:t>Германия).</w:t>
      </w:r>
    </w:p>
    <w:p w:rsidR="006F332F" w:rsidRPr="007E76D1" w:rsidRDefault="006F332F" w:rsidP="00FA28E7">
      <w:pPr>
        <w:spacing w:after="0" w:line="360" w:lineRule="auto"/>
        <w:jc w:val="center"/>
        <w:rPr>
          <w:rFonts w:ascii="Times New Roman" w:hAnsi="Times New Roman"/>
          <w:color w:val="000000"/>
          <w:sz w:val="24"/>
          <w:szCs w:val="24"/>
        </w:rPr>
      </w:pPr>
      <w:r w:rsidRPr="007E76D1">
        <w:rPr>
          <w:rFonts w:ascii="Times New Roman" w:hAnsi="Times New Roman"/>
          <w:sz w:val="24"/>
          <w:szCs w:val="24"/>
        </w:rPr>
        <w:br w:type="page"/>
      </w:r>
      <w:r w:rsidRPr="007E76D1">
        <w:rPr>
          <w:rFonts w:ascii="Times New Roman" w:hAnsi="Times New Roman"/>
          <w:color w:val="000000"/>
          <w:sz w:val="24"/>
          <w:szCs w:val="24"/>
        </w:rPr>
        <w:lastRenderedPageBreak/>
        <w:t>СОДЕРЖАНИЕ</w:t>
      </w:r>
    </w:p>
    <w:p w:rsidR="006F332F" w:rsidRPr="007E76D1" w:rsidRDefault="006F332F" w:rsidP="00FA28E7">
      <w:pPr>
        <w:spacing w:after="0" w:line="360" w:lineRule="auto"/>
        <w:jc w:val="center"/>
        <w:rPr>
          <w:rFonts w:ascii="Times New Roman" w:hAnsi="Times New Roman"/>
          <w:color w:val="000000"/>
          <w:sz w:val="24"/>
          <w:szCs w:val="24"/>
        </w:rPr>
      </w:pPr>
    </w:p>
    <w:tbl>
      <w:tblPr>
        <w:tblpPr w:leftFromText="180" w:rightFromText="180" w:vertAnchor="text" w:tblpY="120"/>
        <w:tblW w:w="0" w:type="auto"/>
        <w:tblLayout w:type="fixed"/>
        <w:tblCellMar>
          <w:left w:w="70" w:type="dxa"/>
          <w:right w:w="70" w:type="dxa"/>
        </w:tblCellMar>
        <w:tblLook w:val="0000" w:firstRow="0" w:lastRow="0" w:firstColumn="0" w:lastColumn="0" w:noHBand="0" w:noVBand="0"/>
      </w:tblPr>
      <w:tblGrid>
        <w:gridCol w:w="637"/>
        <w:gridCol w:w="7797"/>
        <w:gridCol w:w="992"/>
      </w:tblGrid>
      <w:tr w:rsidR="006F332F" w:rsidRPr="007E76D1" w:rsidTr="006F18EF">
        <w:trPr>
          <w:cantSplit/>
          <w:trHeight w:val="564"/>
        </w:trPr>
        <w:tc>
          <w:tcPr>
            <w:tcW w:w="637" w:type="dxa"/>
            <w:vAlign w:val="center"/>
          </w:tcPr>
          <w:p w:rsidR="006F332F" w:rsidRPr="007E76D1" w:rsidRDefault="006F332F" w:rsidP="00BB1492">
            <w:pPr>
              <w:widowControl w:val="0"/>
              <w:suppressAutoHyphens/>
              <w:spacing w:after="0" w:line="360" w:lineRule="auto"/>
              <w:jc w:val="both"/>
              <w:rPr>
                <w:rFonts w:ascii="Times New Roman" w:hAnsi="Times New Roman"/>
                <w:color w:val="000000"/>
                <w:sz w:val="24"/>
                <w:szCs w:val="24"/>
                <w:lang w:eastAsia="ar-SA"/>
              </w:rPr>
            </w:pPr>
          </w:p>
        </w:tc>
        <w:tc>
          <w:tcPr>
            <w:tcW w:w="7797" w:type="dxa"/>
            <w:vAlign w:val="center"/>
          </w:tcPr>
          <w:p w:rsidR="006F332F" w:rsidRPr="007E76D1" w:rsidRDefault="006F332F" w:rsidP="00BB1492">
            <w:pPr>
              <w:widowControl w:val="0"/>
              <w:suppressAutoHyphens/>
              <w:spacing w:after="0" w:line="360" w:lineRule="auto"/>
              <w:jc w:val="both"/>
              <w:rPr>
                <w:rFonts w:ascii="Times New Roman" w:hAnsi="Times New Roman"/>
                <w:color w:val="000000"/>
                <w:sz w:val="24"/>
                <w:szCs w:val="24"/>
                <w:lang w:eastAsia="ar-SA"/>
              </w:rPr>
            </w:pPr>
            <w:r w:rsidRPr="007E76D1">
              <w:rPr>
                <w:rFonts w:ascii="Times New Roman" w:hAnsi="Times New Roman"/>
                <w:color w:val="000000"/>
                <w:sz w:val="24"/>
                <w:szCs w:val="24"/>
                <w:lang w:eastAsia="ar-SA"/>
              </w:rPr>
              <w:t>ВВЕДЕНИЕ</w:t>
            </w:r>
          </w:p>
        </w:tc>
        <w:tc>
          <w:tcPr>
            <w:tcW w:w="992" w:type="dxa"/>
            <w:vAlign w:val="center"/>
          </w:tcPr>
          <w:p w:rsidR="006F332F" w:rsidRPr="007E76D1" w:rsidRDefault="006F332F" w:rsidP="0044240B">
            <w:pPr>
              <w:widowControl w:val="0"/>
              <w:suppressAutoHyphens/>
              <w:spacing w:after="0" w:line="360" w:lineRule="auto"/>
              <w:jc w:val="center"/>
              <w:rPr>
                <w:rFonts w:ascii="Times New Roman" w:hAnsi="Times New Roman"/>
                <w:sz w:val="24"/>
                <w:szCs w:val="24"/>
                <w:lang w:eastAsia="ar-SA"/>
              </w:rPr>
            </w:pPr>
            <w:r w:rsidRPr="007E76D1">
              <w:rPr>
                <w:rFonts w:ascii="Times New Roman" w:hAnsi="Times New Roman"/>
                <w:sz w:val="24"/>
                <w:szCs w:val="24"/>
                <w:lang w:eastAsia="ar-SA"/>
              </w:rPr>
              <w:t>5</w:t>
            </w:r>
          </w:p>
        </w:tc>
      </w:tr>
      <w:tr w:rsidR="006F332F" w:rsidRPr="007E76D1" w:rsidTr="00005AAE">
        <w:trPr>
          <w:cantSplit/>
          <w:trHeight w:val="693"/>
        </w:trPr>
        <w:tc>
          <w:tcPr>
            <w:tcW w:w="637" w:type="dxa"/>
          </w:tcPr>
          <w:p w:rsidR="006F332F" w:rsidRPr="007E76D1" w:rsidRDefault="006F332F" w:rsidP="00005AAE">
            <w:pPr>
              <w:widowControl w:val="0"/>
              <w:suppressAutoHyphens/>
              <w:spacing w:after="0" w:line="360" w:lineRule="auto"/>
              <w:jc w:val="center"/>
              <w:rPr>
                <w:rFonts w:ascii="Times New Roman" w:hAnsi="Times New Roman"/>
                <w:color w:val="000000"/>
                <w:sz w:val="24"/>
                <w:szCs w:val="24"/>
                <w:lang w:eastAsia="ar-SA"/>
              </w:rPr>
            </w:pPr>
            <w:r w:rsidRPr="007E76D1">
              <w:rPr>
                <w:rFonts w:ascii="Times New Roman" w:hAnsi="Times New Roman"/>
                <w:color w:val="000000"/>
                <w:sz w:val="24"/>
                <w:szCs w:val="24"/>
                <w:lang w:eastAsia="ar-SA"/>
              </w:rPr>
              <w:t>2</w:t>
            </w:r>
          </w:p>
        </w:tc>
        <w:tc>
          <w:tcPr>
            <w:tcW w:w="7797" w:type="dxa"/>
          </w:tcPr>
          <w:p w:rsidR="006F332F" w:rsidRPr="007E76D1" w:rsidRDefault="006F332F" w:rsidP="00005AAE">
            <w:pPr>
              <w:spacing w:after="0" w:line="360" w:lineRule="auto"/>
              <w:jc w:val="both"/>
              <w:rPr>
                <w:rFonts w:ascii="Times New Roman" w:hAnsi="Times New Roman"/>
                <w:sz w:val="24"/>
                <w:szCs w:val="24"/>
              </w:rPr>
            </w:pPr>
            <w:r w:rsidRPr="007E76D1">
              <w:rPr>
                <w:rFonts w:ascii="Times New Roman" w:hAnsi="Times New Roman"/>
                <w:sz w:val="24"/>
                <w:szCs w:val="24"/>
              </w:rPr>
              <w:t>Определение основных технологических параметров при формообразовании песчано-смоляных смесей</w:t>
            </w:r>
          </w:p>
        </w:tc>
        <w:tc>
          <w:tcPr>
            <w:tcW w:w="992" w:type="dxa"/>
            <w:vAlign w:val="center"/>
          </w:tcPr>
          <w:p w:rsidR="006F332F" w:rsidRPr="000E17B3" w:rsidRDefault="000E17B3" w:rsidP="0044240B">
            <w:pPr>
              <w:widowControl w:val="0"/>
              <w:suppressAutoHyphens/>
              <w:spacing w:after="0" w:line="360" w:lineRule="auto"/>
              <w:jc w:val="center"/>
              <w:rPr>
                <w:rFonts w:ascii="Times New Roman" w:hAnsi="Times New Roman"/>
                <w:sz w:val="24"/>
                <w:szCs w:val="24"/>
                <w:lang w:eastAsia="ar-SA"/>
              </w:rPr>
            </w:pPr>
            <w:r>
              <w:rPr>
                <w:rFonts w:ascii="Times New Roman" w:hAnsi="Times New Roman"/>
                <w:sz w:val="24"/>
                <w:szCs w:val="24"/>
                <w:lang w:eastAsia="ar-SA"/>
              </w:rPr>
              <w:t>6</w:t>
            </w:r>
          </w:p>
        </w:tc>
      </w:tr>
      <w:tr w:rsidR="006F332F" w:rsidRPr="007E76D1" w:rsidTr="00005AAE">
        <w:trPr>
          <w:cantSplit/>
          <w:trHeight w:val="268"/>
        </w:trPr>
        <w:tc>
          <w:tcPr>
            <w:tcW w:w="637" w:type="dxa"/>
          </w:tcPr>
          <w:p w:rsidR="006F332F" w:rsidRPr="007E76D1" w:rsidRDefault="006F332F" w:rsidP="00005AAE">
            <w:pPr>
              <w:widowControl w:val="0"/>
              <w:suppressAutoHyphens/>
              <w:spacing w:after="0" w:line="360" w:lineRule="auto"/>
              <w:jc w:val="center"/>
              <w:rPr>
                <w:rFonts w:ascii="Times New Roman" w:hAnsi="Times New Roman"/>
                <w:color w:val="000000"/>
                <w:sz w:val="24"/>
                <w:szCs w:val="24"/>
                <w:lang w:eastAsia="ar-SA"/>
              </w:rPr>
            </w:pPr>
            <w:r w:rsidRPr="007E76D1">
              <w:rPr>
                <w:rFonts w:ascii="Times New Roman" w:hAnsi="Times New Roman"/>
                <w:color w:val="000000"/>
                <w:sz w:val="24"/>
                <w:szCs w:val="24"/>
                <w:lang w:eastAsia="ar-SA"/>
              </w:rPr>
              <w:t>2.1</w:t>
            </w:r>
          </w:p>
        </w:tc>
        <w:tc>
          <w:tcPr>
            <w:tcW w:w="7797" w:type="dxa"/>
          </w:tcPr>
          <w:p w:rsidR="006F332F" w:rsidRPr="007E76D1" w:rsidRDefault="006F332F" w:rsidP="00005AAE">
            <w:pPr>
              <w:spacing w:after="0" w:line="360" w:lineRule="auto"/>
              <w:jc w:val="both"/>
              <w:rPr>
                <w:rFonts w:ascii="Times New Roman" w:hAnsi="Times New Roman"/>
                <w:sz w:val="24"/>
                <w:szCs w:val="24"/>
              </w:rPr>
            </w:pPr>
            <w:r w:rsidRPr="007E76D1">
              <w:rPr>
                <w:rFonts w:ascii="Times New Roman" w:hAnsi="Times New Roman"/>
                <w:sz w:val="24"/>
                <w:szCs w:val="24"/>
              </w:rPr>
              <w:t>Составление матрицы планирования эксперимента. Проведение базовых экспериментов</w:t>
            </w:r>
          </w:p>
        </w:tc>
        <w:tc>
          <w:tcPr>
            <w:tcW w:w="992" w:type="dxa"/>
            <w:vAlign w:val="center"/>
          </w:tcPr>
          <w:p w:rsidR="006F332F" w:rsidRPr="000E17B3" w:rsidRDefault="000E17B3" w:rsidP="0044240B">
            <w:pPr>
              <w:widowControl w:val="0"/>
              <w:suppressAutoHyphens/>
              <w:spacing w:after="0" w:line="360" w:lineRule="auto"/>
              <w:jc w:val="center"/>
              <w:rPr>
                <w:rFonts w:ascii="Times New Roman" w:hAnsi="Times New Roman"/>
                <w:sz w:val="24"/>
                <w:szCs w:val="24"/>
                <w:lang w:eastAsia="ar-SA"/>
              </w:rPr>
            </w:pPr>
            <w:r>
              <w:rPr>
                <w:rFonts w:ascii="Times New Roman" w:hAnsi="Times New Roman"/>
                <w:sz w:val="24"/>
                <w:szCs w:val="24"/>
                <w:lang w:eastAsia="ar-SA"/>
              </w:rPr>
              <w:t>6</w:t>
            </w:r>
          </w:p>
        </w:tc>
      </w:tr>
      <w:tr w:rsidR="006F332F" w:rsidRPr="007E76D1" w:rsidTr="00005AAE">
        <w:trPr>
          <w:cantSplit/>
          <w:trHeight w:val="268"/>
        </w:trPr>
        <w:tc>
          <w:tcPr>
            <w:tcW w:w="637" w:type="dxa"/>
          </w:tcPr>
          <w:p w:rsidR="006F332F" w:rsidRPr="007E76D1" w:rsidRDefault="006F332F" w:rsidP="00005AAE">
            <w:pPr>
              <w:widowControl w:val="0"/>
              <w:suppressAutoHyphens/>
              <w:spacing w:after="0" w:line="360" w:lineRule="auto"/>
              <w:jc w:val="center"/>
              <w:rPr>
                <w:rFonts w:ascii="Times New Roman" w:hAnsi="Times New Roman"/>
                <w:color w:val="000000"/>
                <w:sz w:val="24"/>
                <w:szCs w:val="24"/>
                <w:lang w:eastAsia="ar-SA"/>
              </w:rPr>
            </w:pPr>
            <w:r w:rsidRPr="007E76D1">
              <w:rPr>
                <w:rFonts w:ascii="Times New Roman" w:hAnsi="Times New Roman"/>
                <w:sz w:val="24"/>
                <w:szCs w:val="24"/>
              </w:rPr>
              <w:t>2.1.1</w:t>
            </w:r>
          </w:p>
        </w:tc>
        <w:tc>
          <w:tcPr>
            <w:tcW w:w="7797" w:type="dxa"/>
          </w:tcPr>
          <w:p w:rsidR="006F332F" w:rsidRPr="007E76D1" w:rsidRDefault="006F332F" w:rsidP="00005AAE">
            <w:pPr>
              <w:spacing w:after="0" w:line="360" w:lineRule="auto"/>
              <w:jc w:val="both"/>
              <w:rPr>
                <w:rFonts w:ascii="Times New Roman" w:hAnsi="Times New Roman"/>
                <w:sz w:val="24"/>
                <w:szCs w:val="24"/>
              </w:rPr>
            </w:pPr>
            <w:r w:rsidRPr="007E76D1">
              <w:rPr>
                <w:rFonts w:ascii="Times New Roman" w:hAnsi="Times New Roman"/>
                <w:sz w:val="24"/>
                <w:szCs w:val="24"/>
              </w:rPr>
              <w:t>Полный факторный эксперимент</w:t>
            </w:r>
          </w:p>
        </w:tc>
        <w:tc>
          <w:tcPr>
            <w:tcW w:w="992" w:type="dxa"/>
            <w:vAlign w:val="center"/>
          </w:tcPr>
          <w:p w:rsidR="006F332F" w:rsidRPr="000E17B3" w:rsidRDefault="000E17B3" w:rsidP="0044240B">
            <w:pPr>
              <w:widowControl w:val="0"/>
              <w:suppressAutoHyphens/>
              <w:spacing w:after="0" w:line="360" w:lineRule="auto"/>
              <w:jc w:val="center"/>
              <w:rPr>
                <w:rFonts w:ascii="Times New Roman" w:hAnsi="Times New Roman"/>
                <w:sz w:val="24"/>
                <w:szCs w:val="24"/>
                <w:lang w:eastAsia="ar-SA"/>
              </w:rPr>
            </w:pPr>
            <w:r>
              <w:rPr>
                <w:rFonts w:ascii="Times New Roman" w:hAnsi="Times New Roman"/>
                <w:sz w:val="24"/>
                <w:szCs w:val="24"/>
                <w:lang w:eastAsia="ar-SA"/>
              </w:rPr>
              <w:t>7</w:t>
            </w:r>
          </w:p>
        </w:tc>
      </w:tr>
      <w:tr w:rsidR="006F332F" w:rsidRPr="007E76D1" w:rsidTr="00005AAE">
        <w:trPr>
          <w:cantSplit/>
          <w:trHeight w:val="268"/>
        </w:trPr>
        <w:tc>
          <w:tcPr>
            <w:tcW w:w="637" w:type="dxa"/>
          </w:tcPr>
          <w:p w:rsidR="006F332F" w:rsidRPr="007E76D1" w:rsidRDefault="006F332F" w:rsidP="00005AAE">
            <w:pPr>
              <w:widowControl w:val="0"/>
              <w:suppressAutoHyphens/>
              <w:spacing w:after="0" w:line="360" w:lineRule="auto"/>
              <w:jc w:val="center"/>
              <w:rPr>
                <w:rFonts w:ascii="Times New Roman" w:hAnsi="Times New Roman"/>
                <w:color w:val="000000"/>
                <w:sz w:val="24"/>
                <w:szCs w:val="24"/>
                <w:lang w:eastAsia="ar-SA"/>
              </w:rPr>
            </w:pPr>
            <w:r w:rsidRPr="007E76D1">
              <w:rPr>
                <w:rFonts w:ascii="Times New Roman" w:hAnsi="Times New Roman"/>
                <w:sz w:val="24"/>
                <w:szCs w:val="24"/>
              </w:rPr>
              <w:t>2.1.2</w:t>
            </w:r>
          </w:p>
        </w:tc>
        <w:tc>
          <w:tcPr>
            <w:tcW w:w="7797" w:type="dxa"/>
          </w:tcPr>
          <w:p w:rsidR="006F332F" w:rsidRPr="007E76D1" w:rsidRDefault="006F332F" w:rsidP="00005AAE">
            <w:pPr>
              <w:spacing w:after="0" w:line="360" w:lineRule="auto"/>
              <w:jc w:val="both"/>
              <w:rPr>
                <w:rFonts w:ascii="Times New Roman" w:hAnsi="Times New Roman"/>
                <w:sz w:val="24"/>
                <w:szCs w:val="24"/>
              </w:rPr>
            </w:pPr>
            <w:r w:rsidRPr="007E76D1">
              <w:rPr>
                <w:rFonts w:ascii="Times New Roman" w:hAnsi="Times New Roman"/>
                <w:sz w:val="24"/>
                <w:szCs w:val="24"/>
              </w:rPr>
              <w:t>Расчет ошибки воспроизводимости опытов (относительная ошибка эксперимента)</w:t>
            </w:r>
          </w:p>
        </w:tc>
        <w:tc>
          <w:tcPr>
            <w:tcW w:w="992" w:type="dxa"/>
            <w:vAlign w:val="center"/>
          </w:tcPr>
          <w:p w:rsidR="006F332F" w:rsidRPr="000E17B3" w:rsidRDefault="000E17B3" w:rsidP="0044240B">
            <w:pPr>
              <w:widowControl w:val="0"/>
              <w:suppressAutoHyphens/>
              <w:spacing w:after="0" w:line="360" w:lineRule="auto"/>
              <w:jc w:val="center"/>
              <w:rPr>
                <w:rFonts w:ascii="Times New Roman" w:hAnsi="Times New Roman"/>
                <w:sz w:val="24"/>
                <w:szCs w:val="24"/>
                <w:lang w:eastAsia="ar-SA"/>
              </w:rPr>
            </w:pPr>
            <w:r>
              <w:rPr>
                <w:rFonts w:ascii="Times New Roman" w:hAnsi="Times New Roman"/>
                <w:sz w:val="24"/>
                <w:szCs w:val="24"/>
                <w:lang w:eastAsia="ar-SA"/>
              </w:rPr>
              <w:t>8</w:t>
            </w:r>
          </w:p>
        </w:tc>
      </w:tr>
      <w:tr w:rsidR="006F332F" w:rsidRPr="007E76D1" w:rsidTr="00005AAE">
        <w:trPr>
          <w:cantSplit/>
          <w:trHeight w:val="268"/>
        </w:trPr>
        <w:tc>
          <w:tcPr>
            <w:tcW w:w="637" w:type="dxa"/>
          </w:tcPr>
          <w:p w:rsidR="006F332F" w:rsidRPr="007E76D1" w:rsidRDefault="006F332F" w:rsidP="00005AAE">
            <w:pPr>
              <w:widowControl w:val="0"/>
              <w:suppressAutoHyphens/>
              <w:spacing w:after="0" w:line="360" w:lineRule="auto"/>
              <w:jc w:val="center"/>
              <w:rPr>
                <w:rFonts w:ascii="Times New Roman" w:hAnsi="Times New Roman"/>
                <w:color w:val="000000"/>
                <w:sz w:val="24"/>
                <w:szCs w:val="24"/>
                <w:lang w:eastAsia="ar-SA"/>
              </w:rPr>
            </w:pPr>
            <w:r w:rsidRPr="007E76D1">
              <w:rPr>
                <w:rFonts w:ascii="Times New Roman" w:hAnsi="Times New Roman"/>
                <w:sz w:val="24"/>
                <w:szCs w:val="24"/>
              </w:rPr>
              <w:t>2.1.3</w:t>
            </w:r>
          </w:p>
        </w:tc>
        <w:tc>
          <w:tcPr>
            <w:tcW w:w="7797" w:type="dxa"/>
          </w:tcPr>
          <w:p w:rsidR="006F332F" w:rsidRPr="007E76D1" w:rsidRDefault="006F332F" w:rsidP="00005AAE">
            <w:pPr>
              <w:spacing w:after="0" w:line="360" w:lineRule="auto"/>
              <w:jc w:val="both"/>
              <w:rPr>
                <w:rFonts w:ascii="Times New Roman" w:hAnsi="Times New Roman"/>
                <w:sz w:val="24"/>
                <w:szCs w:val="24"/>
              </w:rPr>
            </w:pPr>
            <w:r w:rsidRPr="007E76D1">
              <w:rPr>
                <w:rFonts w:ascii="Times New Roman" w:hAnsi="Times New Roman"/>
                <w:sz w:val="24"/>
                <w:szCs w:val="24"/>
              </w:rPr>
              <w:t>Проверка значимости коэффициентов</w:t>
            </w:r>
          </w:p>
        </w:tc>
        <w:tc>
          <w:tcPr>
            <w:tcW w:w="992" w:type="dxa"/>
            <w:vAlign w:val="center"/>
          </w:tcPr>
          <w:p w:rsidR="006F332F" w:rsidRPr="000E17B3" w:rsidRDefault="000E17B3" w:rsidP="0044240B">
            <w:pPr>
              <w:widowControl w:val="0"/>
              <w:suppressAutoHyphens/>
              <w:spacing w:after="0" w:line="360" w:lineRule="auto"/>
              <w:jc w:val="center"/>
              <w:rPr>
                <w:rFonts w:ascii="Times New Roman" w:hAnsi="Times New Roman"/>
                <w:sz w:val="24"/>
                <w:szCs w:val="24"/>
                <w:lang w:eastAsia="ar-SA"/>
              </w:rPr>
            </w:pPr>
            <w:r>
              <w:rPr>
                <w:rFonts w:ascii="Times New Roman" w:hAnsi="Times New Roman"/>
                <w:sz w:val="24"/>
                <w:szCs w:val="24"/>
                <w:lang w:eastAsia="ar-SA"/>
              </w:rPr>
              <w:t>13</w:t>
            </w:r>
          </w:p>
        </w:tc>
      </w:tr>
      <w:tr w:rsidR="006F332F" w:rsidRPr="007E76D1" w:rsidTr="00005AAE">
        <w:trPr>
          <w:cantSplit/>
          <w:trHeight w:val="460"/>
        </w:trPr>
        <w:tc>
          <w:tcPr>
            <w:tcW w:w="637" w:type="dxa"/>
          </w:tcPr>
          <w:p w:rsidR="006F332F" w:rsidRPr="007E76D1" w:rsidRDefault="006F332F" w:rsidP="00005AAE">
            <w:pPr>
              <w:widowControl w:val="0"/>
              <w:suppressAutoHyphens/>
              <w:spacing w:after="0" w:line="360" w:lineRule="auto"/>
              <w:jc w:val="center"/>
              <w:rPr>
                <w:rFonts w:ascii="Times New Roman" w:hAnsi="Times New Roman"/>
                <w:sz w:val="24"/>
                <w:szCs w:val="24"/>
                <w:lang w:eastAsia="ar-SA"/>
              </w:rPr>
            </w:pPr>
            <w:r w:rsidRPr="007E76D1">
              <w:rPr>
                <w:rFonts w:ascii="Times New Roman" w:hAnsi="Times New Roman"/>
                <w:sz w:val="24"/>
                <w:szCs w:val="24"/>
                <w:lang w:eastAsia="ar-SA"/>
              </w:rPr>
              <w:t>2.2</w:t>
            </w:r>
          </w:p>
        </w:tc>
        <w:tc>
          <w:tcPr>
            <w:tcW w:w="7797" w:type="dxa"/>
          </w:tcPr>
          <w:p w:rsidR="006F332F" w:rsidRPr="007E76D1" w:rsidRDefault="006F332F" w:rsidP="00005AAE">
            <w:pPr>
              <w:suppressAutoHyphens/>
              <w:spacing w:after="0" w:line="360" w:lineRule="auto"/>
              <w:rPr>
                <w:rFonts w:ascii="Times New Roman" w:hAnsi="Times New Roman"/>
                <w:sz w:val="24"/>
                <w:szCs w:val="24"/>
                <w:lang w:eastAsia="ar-SA"/>
              </w:rPr>
            </w:pPr>
            <w:r w:rsidRPr="007E76D1">
              <w:rPr>
                <w:rFonts w:ascii="Times New Roman" w:hAnsi="Times New Roman"/>
                <w:sz w:val="24"/>
                <w:szCs w:val="24"/>
              </w:rPr>
              <w:t>Подбор рецептуры состава смеси</w:t>
            </w:r>
          </w:p>
        </w:tc>
        <w:tc>
          <w:tcPr>
            <w:tcW w:w="992" w:type="dxa"/>
            <w:vAlign w:val="center"/>
          </w:tcPr>
          <w:p w:rsidR="006F332F" w:rsidRPr="000E17B3" w:rsidRDefault="000E17B3" w:rsidP="0044240B">
            <w:pPr>
              <w:widowControl w:val="0"/>
              <w:suppressAutoHyphens/>
              <w:spacing w:after="0" w:line="360" w:lineRule="auto"/>
              <w:jc w:val="center"/>
              <w:rPr>
                <w:rFonts w:ascii="Times New Roman" w:hAnsi="Times New Roman"/>
                <w:sz w:val="24"/>
                <w:szCs w:val="24"/>
                <w:lang w:eastAsia="ar-SA"/>
              </w:rPr>
            </w:pPr>
            <w:r>
              <w:rPr>
                <w:rFonts w:ascii="Times New Roman" w:hAnsi="Times New Roman"/>
                <w:sz w:val="24"/>
                <w:szCs w:val="24"/>
                <w:lang w:eastAsia="ar-SA"/>
              </w:rPr>
              <w:t>15</w:t>
            </w:r>
          </w:p>
        </w:tc>
      </w:tr>
      <w:tr w:rsidR="006F332F" w:rsidRPr="007E76D1" w:rsidTr="00005AAE">
        <w:trPr>
          <w:cantSplit/>
          <w:trHeight w:val="104"/>
        </w:trPr>
        <w:tc>
          <w:tcPr>
            <w:tcW w:w="637" w:type="dxa"/>
          </w:tcPr>
          <w:p w:rsidR="006F332F" w:rsidRPr="007E76D1" w:rsidRDefault="006F332F" w:rsidP="00005AAE">
            <w:pPr>
              <w:widowControl w:val="0"/>
              <w:suppressAutoHyphens/>
              <w:spacing w:after="0" w:line="360" w:lineRule="auto"/>
              <w:jc w:val="center"/>
              <w:rPr>
                <w:rFonts w:ascii="Times New Roman" w:hAnsi="Times New Roman"/>
                <w:sz w:val="24"/>
                <w:szCs w:val="24"/>
                <w:lang w:eastAsia="ar-SA"/>
              </w:rPr>
            </w:pPr>
            <w:r w:rsidRPr="007E76D1">
              <w:rPr>
                <w:rFonts w:ascii="Times New Roman" w:hAnsi="Times New Roman"/>
                <w:sz w:val="24"/>
                <w:szCs w:val="24"/>
                <w:lang w:eastAsia="ar-SA"/>
              </w:rPr>
              <w:t>2.3</w:t>
            </w:r>
          </w:p>
        </w:tc>
        <w:tc>
          <w:tcPr>
            <w:tcW w:w="7797" w:type="dxa"/>
          </w:tcPr>
          <w:p w:rsidR="006F332F" w:rsidRPr="007E76D1" w:rsidRDefault="006F332F" w:rsidP="00005AAE">
            <w:pPr>
              <w:widowControl w:val="0"/>
              <w:suppressAutoHyphens/>
              <w:spacing w:after="0" w:line="360" w:lineRule="auto"/>
              <w:jc w:val="both"/>
              <w:rPr>
                <w:rFonts w:ascii="Times New Roman" w:hAnsi="Times New Roman"/>
                <w:sz w:val="24"/>
                <w:szCs w:val="24"/>
                <w:lang w:eastAsia="ar-SA"/>
              </w:rPr>
            </w:pPr>
            <w:r w:rsidRPr="007E76D1">
              <w:rPr>
                <w:rFonts w:ascii="Times New Roman" w:hAnsi="Times New Roman"/>
                <w:sz w:val="24"/>
                <w:szCs w:val="24"/>
              </w:rPr>
              <w:t>Изготовление и исследование образцов форм при различных режимах в лабораторных условиях</w:t>
            </w:r>
          </w:p>
        </w:tc>
        <w:tc>
          <w:tcPr>
            <w:tcW w:w="992" w:type="dxa"/>
            <w:vAlign w:val="center"/>
          </w:tcPr>
          <w:p w:rsidR="006F332F" w:rsidRPr="000E17B3" w:rsidRDefault="000E17B3" w:rsidP="0070064C">
            <w:pPr>
              <w:widowControl w:val="0"/>
              <w:suppressAutoHyphens/>
              <w:spacing w:after="0" w:line="360" w:lineRule="auto"/>
              <w:jc w:val="center"/>
              <w:rPr>
                <w:rFonts w:ascii="Times New Roman" w:hAnsi="Times New Roman"/>
                <w:sz w:val="24"/>
                <w:szCs w:val="24"/>
                <w:lang w:eastAsia="ar-SA"/>
              </w:rPr>
            </w:pPr>
            <w:r>
              <w:rPr>
                <w:rFonts w:ascii="Times New Roman" w:hAnsi="Times New Roman"/>
                <w:sz w:val="24"/>
                <w:szCs w:val="24"/>
                <w:lang w:eastAsia="ar-SA"/>
              </w:rPr>
              <w:t>25</w:t>
            </w:r>
          </w:p>
        </w:tc>
      </w:tr>
      <w:tr w:rsidR="006F332F" w:rsidRPr="007E76D1" w:rsidTr="00005AAE">
        <w:trPr>
          <w:cantSplit/>
          <w:trHeight w:val="104"/>
        </w:trPr>
        <w:tc>
          <w:tcPr>
            <w:tcW w:w="637" w:type="dxa"/>
          </w:tcPr>
          <w:p w:rsidR="006F332F" w:rsidRPr="007E76D1" w:rsidRDefault="006F332F" w:rsidP="00005AAE">
            <w:pPr>
              <w:widowControl w:val="0"/>
              <w:suppressAutoHyphens/>
              <w:spacing w:after="0" w:line="360" w:lineRule="auto"/>
              <w:jc w:val="center"/>
              <w:rPr>
                <w:rFonts w:ascii="Times New Roman" w:hAnsi="Times New Roman"/>
                <w:sz w:val="24"/>
                <w:szCs w:val="24"/>
                <w:lang w:eastAsia="ar-SA"/>
              </w:rPr>
            </w:pPr>
            <w:r w:rsidRPr="007E76D1">
              <w:rPr>
                <w:rFonts w:ascii="Times New Roman" w:hAnsi="Times New Roman"/>
                <w:sz w:val="24"/>
                <w:szCs w:val="24"/>
              </w:rPr>
              <w:t>2.3.1</w:t>
            </w:r>
          </w:p>
        </w:tc>
        <w:tc>
          <w:tcPr>
            <w:tcW w:w="7797" w:type="dxa"/>
          </w:tcPr>
          <w:p w:rsidR="006F332F" w:rsidRPr="007E76D1" w:rsidRDefault="006F332F" w:rsidP="00005AAE">
            <w:pPr>
              <w:widowControl w:val="0"/>
              <w:suppressAutoHyphens/>
              <w:spacing w:after="0" w:line="360" w:lineRule="auto"/>
              <w:jc w:val="both"/>
              <w:rPr>
                <w:rFonts w:ascii="Times New Roman" w:hAnsi="Times New Roman"/>
                <w:sz w:val="24"/>
                <w:szCs w:val="24"/>
              </w:rPr>
            </w:pPr>
            <w:r w:rsidRPr="007E76D1">
              <w:rPr>
                <w:rFonts w:ascii="Times New Roman" w:hAnsi="Times New Roman"/>
                <w:sz w:val="24"/>
                <w:szCs w:val="24"/>
              </w:rPr>
              <w:t>Исследование структуры и свойств фасонных слитков, полученных в разных условиях кристаллизации</w:t>
            </w:r>
          </w:p>
        </w:tc>
        <w:tc>
          <w:tcPr>
            <w:tcW w:w="992" w:type="dxa"/>
            <w:vAlign w:val="center"/>
          </w:tcPr>
          <w:p w:rsidR="006F332F" w:rsidRPr="000E17B3" w:rsidRDefault="000E17B3" w:rsidP="0070064C">
            <w:pPr>
              <w:widowControl w:val="0"/>
              <w:suppressAutoHyphens/>
              <w:spacing w:after="0" w:line="360" w:lineRule="auto"/>
              <w:jc w:val="center"/>
              <w:rPr>
                <w:rFonts w:ascii="Times New Roman" w:hAnsi="Times New Roman"/>
                <w:sz w:val="24"/>
                <w:szCs w:val="24"/>
                <w:lang w:eastAsia="ar-SA"/>
              </w:rPr>
            </w:pPr>
            <w:r>
              <w:rPr>
                <w:rFonts w:ascii="Times New Roman" w:hAnsi="Times New Roman"/>
                <w:sz w:val="24"/>
                <w:szCs w:val="24"/>
                <w:lang w:eastAsia="ar-SA"/>
              </w:rPr>
              <w:t>25</w:t>
            </w:r>
          </w:p>
        </w:tc>
      </w:tr>
      <w:tr w:rsidR="006F332F" w:rsidRPr="007E76D1" w:rsidTr="00005AAE">
        <w:trPr>
          <w:cantSplit/>
          <w:trHeight w:val="104"/>
        </w:trPr>
        <w:tc>
          <w:tcPr>
            <w:tcW w:w="637" w:type="dxa"/>
          </w:tcPr>
          <w:p w:rsidR="006F332F" w:rsidRPr="007E76D1" w:rsidRDefault="006F332F" w:rsidP="00005AAE">
            <w:pPr>
              <w:widowControl w:val="0"/>
              <w:suppressAutoHyphens/>
              <w:spacing w:after="0" w:line="360" w:lineRule="auto"/>
              <w:jc w:val="center"/>
              <w:rPr>
                <w:rFonts w:ascii="Times New Roman" w:hAnsi="Times New Roman"/>
                <w:sz w:val="24"/>
                <w:szCs w:val="24"/>
                <w:lang w:eastAsia="ar-SA"/>
              </w:rPr>
            </w:pPr>
            <w:r w:rsidRPr="007E76D1">
              <w:rPr>
                <w:rFonts w:ascii="Times New Roman" w:hAnsi="Times New Roman"/>
                <w:sz w:val="24"/>
                <w:szCs w:val="24"/>
              </w:rPr>
              <w:t>2.3.2</w:t>
            </w:r>
          </w:p>
        </w:tc>
        <w:tc>
          <w:tcPr>
            <w:tcW w:w="7797" w:type="dxa"/>
          </w:tcPr>
          <w:p w:rsidR="006F332F" w:rsidRPr="007E76D1" w:rsidRDefault="006F332F" w:rsidP="00005AAE">
            <w:pPr>
              <w:widowControl w:val="0"/>
              <w:suppressAutoHyphens/>
              <w:spacing w:after="0" w:line="360" w:lineRule="auto"/>
              <w:jc w:val="both"/>
              <w:rPr>
                <w:rFonts w:ascii="Times New Roman" w:hAnsi="Times New Roman"/>
                <w:sz w:val="24"/>
                <w:szCs w:val="24"/>
              </w:rPr>
            </w:pPr>
            <w:r w:rsidRPr="007E76D1">
              <w:rPr>
                <w:rFonts w:ascii="Times New Roman" w:hAnsi="Times New Roman"/>
                <w:sz w:val="24"/>
                <w:szCs w:val="24"/>
              </w:rPr>
              <w:t>Влияние способа изготовления оболочковой формы на шероховатость отливки и концентрацию напряжений в ней</w:t>
            </w:r>
          </w:p>
        </w:tc>
        <w:tc>
          <w:tcPr>
            <w:tcW w:w="992" w:type="dxa"/>
            <w:vAlign w:val="center"/>
          </w:tcPr>
          <w:p w:rsidR="006F332F" w:rsidRPr="000E17B3" w:rsidRDefault="000E17B3" w:rsidP="0070064C">
            <w:pPr>
              <w:widowControl w:val="0"/>
              <w:suppressAutoHyphens/>
              <w:spacing w:after="0" w:line="360" w:lineRule="auto"/>
              <w:jc w:val="center"/>
              <w:rPr>
                <w:rFonts w:ascii="Times New Roman" w:hAnsi="Times New Roman"/>
                <w:sz w:val="24"/>
                <w:szCs w:val="24"/>
                <w:lang w:eastAsia="ar-SA"/>
              </w:rPr>
            </w:pPr>
            <w:r>
              <w:rPr>
                <w:rFonts w:ascii="Times New Roman" w:hAnsi="Times New Roman"/>
                <w:sz w:val="24"/>
                <w:szCs w:val="24"/>
                <w:lang w:eastAsia="ar-SA"/>
              </w:rPr>
              <w:t>32</w:t>
            </w:r>
          </w:p>
        </w:tc>
      </w:tr>
      <w:tr w:rsidR="006F332F" w:rsidRPr="007E76D1" w:rsidTr="00005AAE">
        <w:trPr>
          <w:cantSplit/>
          <w:trHeight w:val="104"/>
        </w:trPr>
        <w:tc>
          <w:tcPr>
            <w:tcW w:w="637" w:type="dxa"/>
          </w:tcPr>
          <w:p w:rsidR="006F332F" w:rsidRPr="007E76D1" w:rsidRDefault="006F332F" w:rsidP="00005AAE">
            <w:pPr>
              <w:widowControl w:val="0"/>
              <w:suppressAutoHyphens/>
              <w:spacing w:after="0" w:line="360" w:lineRule="auto"/>
              <w:jc w:val="center"/>
              <w:rPr>
                <w:rFonts w:ascii="Times New Roman" w:hAnsi="Times New Roman"/>
                <w:sz w:val="24"/>
                <w:szCs w:val="24"/>
                <w:lang w:eastAsia="ar-SA"/>
              </w:rPr>
            </w:pPr>
            <w:r w:rsidRPr="007E76D1">
              <w:rPr>
                <w:rFonts w:ascii="Times New Roman" w:hAnsi="Times New Roman"/>
                <w:sz w:val="24"/>
                <w:szCs w:val="24"/>
              </w:rPr>
              <w:t>2.3.3</w:t>
            </w:r>
          </w:p>
        </w:tc>
        <w:tc>
          <w:tcPr>
            <w:tcW w:w="7797" w:type="dxa"/>
          </w:tcPr>
          <w:p w:rsidR="006F332F" w:rsidRPr="007E76D1" w:rsidRDefault="006F332F" w:rsidP="00005AAE">
            <w:pPr>
              <w:widowControl w:val="0"/>
              <w:suppressAutoHyphens/>
              <w:spacing w:after="0" w:line="360" w:lineRule="auto"/>
              <w:jc w:val="both"/>
              <w:rPr>
                <w:rFonts w:ascii="Times New Roman" w:hAnsi="Times New Roman"/>
                <w:sz w:val="24"/>
                <w:szCs w:val="24"/>
              </w:rPr>
            </w:pPr>
            <w:r w:rsidRPr="007E76D1">
              <w:rPr>
                <w:rFonts w:ascii="Times New Roman" w:hAnsi="Times New Roman"/>
                <w:sz w:val="24"/>
                <w:szCs w:val="24"/>
              </w:rPr>
              <w:t>Совершенствование технологии изготовления песчано-смоляных форм</w:t>
            </w:r>
          </w:p>
        </w:tc>
        <w:tc>
          <w:tcPr>
            <w:tcW w:w="992" w:type="dxa"/>
            <w:vAlign w:val="center"/>
          </w:tcPr>
          <w:p w:rsidR="006F332F" w:rsidRPr="000E17B3" w:rsidRDefault="000E17B3" w:rsidP="0044240B">
            <w:pPr>
              <w:widowControl w:val="0"/>
              <w:suppressAutoHyphens/>
              <w:spacing w:after="0" w:line="360" w:lineRule="auto"/>
              <w:jc w:val="center"/>
              <w:rPr>
                <w:rFonts w:ascii="Times New Roman" w:hAnsi="Times New Roman"/>
                <w:sz w:val="24"/>
                <w:szCs w:val="24"/>
                <w:lang w:eastAsia="ar-SA"/>
              </w:rPr>
            </w:pPr>
            <w:r>
              <w:rPr>
                <w:rFonts w:ascii="Times New Roman" w:hAnsi="Times New Roman"/>
                <w:sz w:val="24"/>
                <w:szCs w:val="24"/>
                <w:lang w:eastAsia="ar-SA"/>
              </w:rPr>
              <w:t>37</w:t>
            </w:r>
          </w:p>
        </w:tc>
      </w:tr>
      <w:tr w:rsidR="006F332F" w:rsidRPr="007E76D1" w:rsidTr="00005AAE">
        <w:trPr>
          <w:cantSplit/>
          <w:trHeight w:val="104"/>
        </w:trPr>
        <w:tc>
          <w:tcPr>
            <w:tcW w:w="637" w:type="dxa"/>
          </w:tcPr>
          <w:p w:rsidR="006F332F" w:rsidRPr="007E76D1" w:rsidRDefault="006F332F" w:rsidP="00005AAE">
            <w:pPr>
              <w:widowControl w:val="0"/>
              <w:suppressAutoHyphens/>
              <w:spacing w:after="0" w:line="360" w:lineRule="auto"/>
              <w:jc w:val="center"/>
              <w:rPr>
                <w:rFonts w:ascii="Times New Roman" w:hAnsi="Times New Roman"/>
                <w:sz w:val="24"/>
                <w:szCs w:val="24"/>
              </w:rPr>
            </w:pPr>
            <w:r w:rsidRPr="007E76D1">
              <w:rPr>
                <w:rFonts w:ascii="Times New Roman" w:hAnsi="Times New Roman"/>
                <w:sz w:val="24"/>
                <w:szCs w:val="24"/>
              </w:rPr>
              <w:t>2.3.4</w:t>
            </w:r>
          </w:p>
        </w:tc>
        <w:tc>
          <w:tcPr>
            <w:tcW w:w="7797" w:type="dxa"/>
          </w:tcPr>
          <w:p w:rsidR="006F332F" w:rsidRPr="007E76D1" w:rsidRDefault="006F332F" w:rsidP="00005AAE">
            <w:pPr>
              <w:widowControl w:val="0"/>
              <w:suppressAutoHyphens/>
              <w:spacing w:after="0" w:line="360" w:lineRule="auto"/>
              <w:jc w:val="both"/>
              <w:rPr>
                <w:rFonts w:ascii="Times New Roman" w:hAnsi="Times New Roman"/>
                <w:sz w:val="24"/>
                <w:szCs w:val="24"/>
              </w:rPr>
            </w:pPr>
            <w:r w:rsidRPr="007E76D1">
              <w:rPr>
                <w:rFonts w:ascii="Times New Roman" w:hAnsi="Times New Roman"/>
                <w:color w:val="000000"/>
                <w:sz w:val="24"/>
                <w:szCs w:val="24"/>
              </w:rPr>
              <w:t>Исследование свойств образцов, полученных на производственной площадке в полупромышленных условиях (ТОО «КМЗ им. Пархоменко»)</w:t>
            </w:r>
          </w:p>
        </w:tc>
        <w:tc>
          <w:tcPr>
            <w:tcW w:w="992" w:type="dxa"/>
            <w:vAlign w:val="center"/>
          </w:tcPr>
          <w:p w:rsidR="006F332F" w:rsidRPr="000E17B3" w:rsidRDefault="000E17B3" w:rsidP="0070064C">
            <w:pPr>
              <w:widowControl w:val="0"/>
              <w:suppressAutoHyphens/>
              <w:spacing w:after="0" w:line="360" w:lineRule="auto"/>
              <w:jc w:val="center"/>
              <w:rPr>
                <w:rFonts w:ascii="Times New Roman" w:hAnsi="Times New Roman"/>
                <w:sz w:val="24"/>
                <w:szCs w:val="24"/>
                <w:lang w:eastAsia="ar-SA"/>
              </w:rPr>
            </w:pPr>
            <w:r>
              <w:rPr>
                <w:rFonts w:ascii="Times New Roman" w:hAnsi="Times New Roman"/>
                <w:sz w:val="24"/>
                <w:szCs w:val="24"/>
                <w:lang w:eastAsia="ar-SA"/>
              </w:rPr>
              <w:t>43</w:t>
            </w:r>
          </w:p>
        </w:tc>
      </w:tr>
      <w:tr w:rsidR="006F332F" w:rsidRPr="007E76D1" w:rsidTr="00005AAE">
        <w:trPr>
          <w:cantSplit/>
          <w:trHeight w:val="104"/>
        </w:trPr>
        <w:tc>
          <w:tcPr>
            <w:tcW w:w="637" w:type="dxa"/>
            <w:vAlign w:val="center"/>
          </w:tcPr>
          <w:p w:rsidR="006F332F" w:rsidRPr="007E76D1" w:rsidRDefault="006F332F" w:rsidP="00BB1492">
            <w:pPr>
              <w:widowControl w:val="0"/>
              <w:suppressAutoHyphens/>
              <w:spacing w:after="0" w:line="360" w:lineRule="auto"/>
              <w:jc w:val="both"/>
              <w:rPr>
                <w:rFonts w:ascii="Times New Roman" w:hAnsi="Times New Roman"/>
                <w:sz w:val="24"/>
                <w:szCs w:val="24"/>
                <w:lang w:eastAsia="ar-SA"/>
              </w:rPr>
            </w:pPr>
          </w:p>
        </w:tc>
        <w:tc>
          <w:tcPr>
            <w:tcW w:w="7797" w:type="dxa"/>
          </w:tcPr>
          <w:p w:rsidR="006F332F" w:rsidRPr="007E76D1" w:rsidRDefault="006F332F" w:rsidP="00005AAE">
            <w:pPr>
              <w:widowControl w:val="0"/>
              <w:suppressAutoHyphens/>
              <w:spacing w:after="0" w:line="360" w:lineRule="auto"/>
              <w:rPr>
                <w:rFonts w:ascii="Times New Roman" w:hAnsi="Times New Roman"/>
                <w:sz w:val="24"/>
                <w:szCs w:val="24"/>
                <w:lang w:eastAsia="ar-SA"/>
              </w:rPr>
            </w:pPr>
            <w:r w:rsidRPr="007E76D1">
              <w:rPr>
                <w:rFonts w:ascii="Times New Roman" w:hAnsi="Times New Roman"/>
                <w:sz w:val="24"/>
                <w:szCs w:val="24"/>
                <w:lang w:eastAsia="ar-SA"/>
              </w:rPr>
              <w:t>ЗАКЛЮЧЕНИЕ</w:t>
            </w:r>
          </w:p>
        </w:tc>
        <w:tc>
          <w:tcPr>
            <w:tcW w:w="992" w:type="dxa"/>
            <w:vAlign w:val="center"/>
          </w:tcPr>
          <w:p w:rsidR="006F332F" w:rsidRPr="000E17B3" w:rsidRDefault="000E17B3" w:rsidP="0070064C">
            <w:pPr>
              <w:widowControl w:val="0"/>
              <w:suppressAutoHyphens/>
              <w:spacing w:after="0" w:line="360" w:lineRule="auto"/>
              <w:jc w:val="center"/>
              <w:rPr>
                <w:rFonts w:ascii="Times New Roman" w:hAnsi="Times New Roman"/>
                <w:sz w:val="24"/>
                <w:szCs w:val="24"/>
                <w:lang w:eastAsia="ar-SA"/>
              </w:rPr>
            </w:pPr>
            <w:r>
              <w:rPr>
                <w:rFonts w:ascii="Times New Roman" w:hAnsi="Times New Roman"/>
                <w:sz w:val="24"/>
                <w:szCs w:val="24"/>
                <w:lang w:eastAsia="ar-SA"/>
              </w:rPr>
              <w:t>44</w:t>
            </w:r>
          </w:p>
        </w:tc>
      </w:tr>
      <w:tr w:rsidR="006F332F" w:rsidRPr="007E76D1" w:rsidTr="00005AAE">
        <w:trPr>
          <w:cantSplit/>
          <w:trHeight w:val="70"/>
        </w:trPr>
        <w:tc>
          <w:tcPr>
            <w:tcW w:w="637" w:type="dxa"/>
            <w:vAlign w:val="center"/>
          </w:tcPr>
          <w:p w:rsidR="006F332F" w:rsidRPr="007E76D1" w:rsidRDefault="006F332F" w:rsidP="00BB1492">
            <w:pPr>
              <w:widowControl w:val="0"/>
              <w:suppressAutoHyphens/>
              <w:spacing w:after="0" w:line="360" w:lineRule="auto"/>
              <w:jc w:val="both"/>
              <w:rPr>
                <w:rFonts w:ascii="Times New Roman" w:hAnsi="Times New Roman"/>
                <w:sz w:val="24"/>
                <w:szCs w:val="24"/>
                <w:lang w:eastAsia="ar-SA"/>
              </w:rPr>
            </w:pPr>
          </w:p>
        </w:tc>
        <w:tc>
          <w:tcPr>
            <w:tcW w:w="7797" w:type="dxa"/>
          </w:tcPr>
          <w:p w:rsidR="006F332F" w:rsidRPr="007E76D1" w:rsidRDefault="006F332F" w:rsidP="00005AAE">
            <w:pPr>
              <w:widowControl w:val="0"/>
              <w:suppressAutoHyphens/>
              <w:spacing w:after="0" w:line="360" w:lineRule="auto"/>
              <w:rPr>
                <w:rFonts w:ascii="Times New Roman" w:hAnsi="Times New Roman"/>
                <w:sz w:val="24"/>
                <w:szCs w:val="24"/>
                <w:lang w:eastAsia="ar-SA"/>
              </w:rPr>
            </w:pPr>
            <w:r w:rsidRPr="007E76D1">
              <w:rPr>
                <w:rFonts w:ascii="Times New Roman" w:hAnsi="Times New Roman"/>
                <w:sz w:val="24"/>
                <w:szCs w:val="24"/>
                <w:lang w:eastAsia="ar-SA"/>
              </w:rPr>
              <w:t>СПИСОК ИСПОЛЬЗОВАННЫХ ИСТОЧНИКОВ</w:t>
            </w:r>
          </w:p>
        </w:tc>
        <w:tc>
          <w:tcPr>
            <w:tcW w:w="992" w:type="dxa"/>
            <w:vAlign w:val="center"/>
          </w:tcPr>
          <w:p w:rsidR="006F332F" w:rsidRPr="000E17B3" w:rsidRDefault="000E17B3" w:rsidP="0044240B">
            <w:pPr>
              <w:widowControl w:val="0"/>
              <w:suppressAutoHyphens/>
              <w:spacing w:after="0" w:line="360" w:lineRule="auto"/>
              <w:jc w:val="center"/>
              <w:rPr>
                <w:rFonts w:ascii="Times New Roman" w:hAnsi="Times New Roman"/>
                <w:sz w:val="24"/>
                <w:szCs w:val="24"/>
                <w:lang w:eastAsia="ar-SA"/>
              </w:rPr>
            </w:pPr>
            <w:r>
              <w:rPr>
                <w:rFonts w:ascii="Times New Roman" w:hAnsi="Times New Roman"/>
                <w:sz w:val="24"/>
                <w:szCs w:val="24"/>
                <w:lang w:eastAsia="ar-SA"/>
              </w:rPr>
              <w:t>45</w:t>
            </w:r>
          </w:p>
        </w:tc>
      </w:tr>
      <w:tr w:rsidR="00561D22" w:rsidRPr="00561D22" w:rsidTr="00B84BB2">
        <w:trPr>
          <w:cantSplit/>
          <w:trHeight w:val="336"/>
        </w:trPr>
        <w:tc>
          <w:tcPr>
            <w:tcW w:w="637" w:type="dxa"/>
            <w:vAlign w:val="center"/>
          </w:tcPr>
          <w:p w:rsidR="006F332F" w:rsidRPr="007E76D1" w:rsidRDefault="006F332F" w:rsidP="00BB1492">
            <w:pPr>
              <w:widowControl w:val="0"/>
              <w:suppressAutoHyphens/>
              <w:spacing w:after="0" w:line="360" w:lineRule="auto"/>
              <w:jc w:val="both"/>
              <w:rPr>
                <w:rFonts w:ascii="Times New Roman" w:hAnsi="Times New Roman"/>
                <w:sz w:val="24"/>
                <w:szCs w:val="24"/>
                <w:lang w:eastAsia="ar-SA"/>
              </w:rPr>
            </w:pPr>
          </w:p>
        </w:tc>
        <w:tc>
          <w:tcPr>
            <w:tcW w:w="7797" w:type="dxa"/>
          </w:tcPr>
          <w:p w:rsidR="006F332F" w:rsidRPr="007E76D1" w:rsidRDefault="006F332F" w:rsidP="00BB1492">
            <w:pPr>
              <w:spacing w:after="0" w:line="360" w:lineRule="auto"/>
              <w:jc w:val="both"/>
              <w:rPr>
                <w:rFonts w:ascii="Times New Roman" w:hAnsi="Times New Roman"/>
                <w:sz w:val="24"/>
                <w:szCs w:val="24"/>
              </w:rPr>
            </w:pPr>
            <w:r w:rsidRPr="007E76D1">
              <w:rPr>
                <w:rFonts w:ascii="Times New Roman" w:hAnsi="Times New Roman"/>
                <w:sz w:val="24"/>
                <w:szCs w:val="24"/>
                <w:lang w:eastAsia="ar-SA"/>
              </w:rPr>
              <w:t>ПРИЛОЖЕНИЕ А Календарный план</w:t>
            </w:r>
          </w:p>
        </w:tc>
        <w:tc>
          <w:tcPr>
            <w:tcW w:w="992" w:type="dxa"/>
            <w:vAlign w:val="center"/>
          </w:tcPr>
          <w:p w:rsidR="006F332F" w:rsidRPr="000E17B3" w:rsidRDefault="000E17B3" w:rsidP="00561D22">
            <w:pPr>
              <w:widowControl w:val="0"/>
              <w:suppressAutoHyphens/>
              <w:spacing w:after="0" w:line="360" w:lineRule="auto"/>
              <w:jc w:val="center"/>
              <w:rPr>
                <w:rFonts w:ascii="Times New Roman" w:hAnsi="Times New Roman"/>
                <w:sz w:val="24"/>
                <w:szCs w:val="24"/>
                <w:lang w:eastAsia="ar-SA"/>
              </w:rPr>
            </w:pPr>
            <w:r>
              <w:rPr>
                <w:rFonts w:ascii="Times New Roman" w:hAnsi="Times New Roman"/>
                <w:sz w:val="24"/>
                <w:szCs w:val="24"/>
                <w:lang w:eastAsia="ar-SA"/>
              </w:rPr>
              <w:t>48</w:t>
            </w:r>
          </w:p>
        </w:tc>
      </w:tr>
      <w:tr w:rsidR="00561D22" w:rsidRPr="00561D22" w:rsidTr="006F18EF">
        <w:trPr>
          <w:cantSplit/>
          <w:trHeight w:val="70"/>
        </w:trPr>
        <w:tc>
          <w:tcPr>
            <w:tcW w:w="637" w:type="dxa"/>
            <w:vAlign w:val="center"/>
          </w:tcPr>
          <w:p w:rsidR="006F332F" w:rsidRPr="007E76D1" w:rsidRDefault="006F332F" w:rsidP="00BB1492">
            <w:pPr>
              <w:widowControl w:val="0"/>
              <w:suppressAutoHyphens/>
              <w:spacing w:after="0" w:line="360" w:lineRule="auto"/>
              <w:jc w:val="both"/>
              <w:rPr>
                <w:rFonts w:ascii="Times New Roman" w:hAnsi="Times New Roman"/>
                <w:sz w:val="24"/>
                <w:szCs w:val="24"/>
                <w:lang w:eastAsia="ar-SA"/>
              </w:rPr>
            </w:pPr>
          </w:p>
        </w:tc>
        <w:tc>
          <w:tcPr>
            <w:tcW w:w="7797" w:type="dxa"/>
          </w:tcPr>
          <w:p w:rsidR="006F332F" w:rsidRPr="007E76D1" w:rsidRDefault="006F332F" w:rsidP="00821682">
            <w:pPr>
              <w:spacing w:after="0" w:line="360" w:lineRule="auto"/>
              <w:jc w:val="both"/>
              <w:rPr>
                <w:rFonts w:ascii="Times New Roman" w:hAnsi="Times New Roman"/>
                <w:sz w:val="24"/>
                <w:szCs w:val="24"/>
              </w:rPr>
            </w:pPr>
            <w:r w:rsidRPr="007E76D1">
              <w:rPr>
                <w:rFonts w:ascii="Times New Roman" w:hAnsi="Times New Roman"/>
                <w:sz w:val="24"/>
                <w:szCs w:val="24"/>
                <w:lang w:eastAsia="ar-SA"/>
              </w:rPr>
              <w:t xml:space="preserve">ПРИЛОЖЕНИЕ Б </w:t>
            </w:r>
            <w:r w:rsidR="00821682" w:rsidRPr="00561D22">
              <w:rPr>
                <w:rFonts w:ascii="Times New Roman" w:hAnsi="Times New Roman"/>
                <w:sz w:val="24"/>
                <w:szCs w:val="24"/>
              </w:rPr>
              <w:t xml:space="preserve">Акт </w:t>
            </w:r>
            <w:r w:rsidR="00821682" w:rsidRPr="00561D22">
              <w:rPr>
                <w:rFonts w:ascii="Times New Roman" w:hAnsi="Times New Roman"/>
                <w:sz w:val="23"/>
                <w:szCs w:val="23"/>
              </w:rPr>
              <w:t xml:space="preserve">опытно-промышленных испытаний </w:t>
            </w:r>
            <w:r w:rsidR="00821682" w:rsidRPr="00561D22">
              <w:rPr>
                <w:rFonts w:ascii="Times New Roman" w:hAnsi="Times New Roman"/>
                <w:sz w:val="24"/>
                <w:szCs w:val="24"/>
                <w:lang w:eastAsia="ar-SA"/>
              </w:rPr>
              <w:t xml:space="preserve"> ТОО «КМЗ им. Пархоменко»</w:t>
            </w:r>
          </w:p>
        </w:tc>
        <w:tc>
          <w:tcPr>
            <w:tcW w:w="992" w:type="dxa"/>
            <w:vAlign w:val="center"/>
          </w:tcPr>
          <w:p w:rsidR="006F332F" w:rsidRPr="000E17B3" w:rsidRDefault="000E17B3" w:rsidP="0044240B">
            <w:pPr>
              <w:widowControl w:val="0"/>
              <w:suppressAutoHyphens/>
              <w:spacing w:after="0" w:line="360" w:lineRule="auto"/>
              <w:jc w:val="center"/>
              <w:rPr>
                <w:rFonts w:ascii="Times New Roman" w:hAnsi="Times New Roman"/>
                <w:sz w:val="24"/>
                <w:szCs w:val="24"/>
                <w:lang w:eastAsia="ar-SA"/>
              </w:rPr>
            </w:pPr>
            <w:r>
              <w:rPr>
                <w:rFonts w:ascii="Times New Roman" w:hAnsi="Times New Roman"/>
                <w:sz w:val="24"/>
                <w:szCs w:val="24"/>
                <w:lang w:eastAsia="ar-SA"/>
              </w:rPr>
              <w:t>52</w:t>
            </w:r>
          </w:p>
        </w:tc>
      </w:tr>
      <w:tr w:rsidR="006F332F" w:rsidRPr="00561D22" w:rsidTr="006F18EF">
        <w:trPr>
          <w:cantSplit/>
          <w:trHeight w:val="70"/>
        </w:trPr>
        <w:tc>
          <w:tcPr>
            <w:tcW w:w="637" w:type="dxa"/>
            <w:vAlign w:val="center"/>
          </w:tcPr>
          <w:p w:rsidR="006F332F" w:rsidRPr="00561D22" w:rsidRDefault="006F332F" w:rsidP="00BB1492">
            <w:pPr>
              <w:widowControl w:val="0"/>
              <w:suppressAutoHyphens/>
              <w:spacing w:after="0" w:line="360" w:lineRule="auto"/>
              <w:jc w:val="both"/>
              <w:rPr>
                <w:rFonts w:ascii="Times New Roman" w:hAnsi="Times New Roman"/>
                <w:sz w:val="24"/>
                <w:szCs w:val="24"/>
                <w:lang w:eastAsia="ar-SA"/>
              </w:rPr>
            </w:pPr>
          </w:p>
        </w:tc>
        <w:tc>
          <w:tcPr>
            <w:tcW w:w="7797" w:type="dxa"/>
          </w:tcPr>
          <w:p w:rsidR="006F332F" w:rsidRPr="00561D22" w:rsidRDefault="006F332F" w:rsidP="00B84BB2">
            <w:pPr>
              <w:spacing w:after="0" w:line="360" w:lineRule="auto"/>
              <w:jc w:val="both"/>
              <w:rPr>
                <w:rFonts w:ascii="Times New Roman" w:hAnsi="Times New Roman"/>
                <w:sz w:val="24"/>
                <w:szCs w:val="24"/>
                <w:lang w:eastAsia="ar-SA"/>
              </w:rPr>
            </w:pPr>
            <w:r w:rsidRPr="00561D22">
              <w:rPr>
                <w:rFonts w:ascii="Times New Roman" w:hAnsi="Times New Roman"/>
                <w:sz w:val="24"/>
                <w:szCs w:val="24"/>
                <w:lang w:eastAsia="ar-SA"/>
              </w:rPr>
              <w:t>ПРИЛОЖЕНИЕ В</w:t>
            </w:r>
            <w:r w:rsidR="00653118" w:rsidRPr="00561D22">
              <w:rPr>
                <w:rFonts w:ascii="Times New Roman" w:hAnsi="Times New Roman"/>
                <w:sz w:val="24"/>
                <w:szCs w:val="24"/>
                <w:lang w:eastAsia="ar-SA"/>
              </w:rPr>
              <w:t xml:space="preserve"> </w:t>
            </w:r>
            <w:r w:rsidRPr="00561D22">
              <w:rPr>
                <w:rFonts w:ascii="Times New Roman" w:hAnsi="Times New Roman"/>
                <w:sz w:val="24"/>
                <w:szCs w:val="24"/>
              </w:rPr>
              <w:t>Технологическая карта</w:t>
            </w:r>
          </w:p>
        </w:tc>
        <w:tc>
          <w:tcPr>
            <w:tcW w:w="992" w:type="dxa"/>
            <w:vAlign w:val="center"/>
          </w:tcPr>
          <w:p w:rsidR="006F332F" w:rsidRPr="000E17B3" w:rsidRDefault="000E17B3" w:rsidP="0044240B">
            <w:pPr>
              <w:widowControl w:val="0"/>
              <w:suppressAutoHyphens/>
              <w:spacing w:after="0" w:line="360" w:lineRule="auto"/>
              <w:jc w:val="center"/>
              <w:rPr>
                <w:rFonts w:ascii="Times New Roman" w:hAnsi="Times New Roman"/>
                <w:sz w:val="24"/>
                <w:szCs w:val="24"/>
                <w:lang w:eastAsia="ar-SA"/>
              </w:rPr>
            </w:pPr>
            <w:r>
              <w:rPr>
                <w:rFonts w:ascii="Times New Roman" w:hAnsi="Times New Roman"/>
                <w:sz w:val="24"/>
                <w:szCs w:val="24"/>
                <w:lang w:eastAsia="ar-SA"/>
              </w:rPr>
              <w:t>54</w:t>
            </w:r>
          </w:p>
        </w:tc>
      </w:tr>
      <w:tr w:rsidR="006F332F" w:rsidRPr="00561D22" w:rsidTr="006F18EF">
        <w:trPr>
          <w:cantSplit/>
          <w:trHeight w:val="70"/>
        </w:trPr>
        <w:tc>
          <w:tcPr>
            <w:tcW w:w="637" w:type="dxa"/>
            <w:vAlign w:val="center"/>
          </w:tcPr>
          <w:p w:rsidR="006F332F" w:rsidRPr="00561D22" w:rsidRDefault="006F332F" w:rsidP="00BB1492">
            <w:pPr>
              <w:widowControl w:val="0"/>
              <w:suppressAutoHyphens/>
              <w:spacing w:after="0" w:line="360" w:lineRule="auto"/>
              <w:jc w:val="both"/>
              <w:rPr>
                <w:rFonts w:ascii="Times New Roman" w:hAnsi="Times New Roman"/>
                <w:sz w:val="24"/>
                <w:szCs w:val="24"/>
                <w:lang w:eastAsia="ar-SA"/>
              </w:rPr>
            </w:pPr>
          </w:p>
        </w:tc>
        <w:tc>
          <w:tcPr>
            <w:tcW w:w="7797" w:type="dxa"/>
          </w:tcPr>
          <w:p w:rsidR="006F332F" w:rsidRPr="00561D22" w:rsidRDefault="006F332F" w:rsidP="00821682">
            <w:pPr>
              <w:spacing w:after="0" w:line="360" w:lineRule="auto"/>
              <w:jc w:val="both"/>
              <w:rPr>
                <w:rFonts w:ascii="Times New Roman" w:hAnsi="Times New Roman"/>
                <w:sz w:val="24"/>
                <w:szCs w:val="24"/>
              </w:rPr>
            </w:pPr>
            <w:r w:rsidRPr="00561D22">
              <w:rPr>
                <w:rFonts w:ascii="Times New Roman" w:hAnsi="Times New Roman"/>
                <w:sz w:val="24"/>
                <w:szCs w:val="24"/>
                <w:lang w:eastAsia="ar-SA"/>
              </w:rPr>
              <w:t>ПРИЛОЖЕНИЕ Г</w:t>
            </w:r>
            <w:r w:rsidRPr="00561D22">
              <w:rPr>
                <w:rFonts w:ascii="Times New Roman" w:hAnsi="Times New Roman"/>
                <w:sz w:val="24"/>
                <w:szCs w:val="24"/>
              </w:rPr>
              <w:t xml:space="preserve"> </w:t>
            </w:r>
            <w:r w:rsidR="00821682" w:rsidRPr="007E76D1">
              <w:rPr>
                <w:rFonts w:ascii="Times New Roman" w:hAnsi="Times New Roman"/>
                <w:sz w:val="24"/>
                <w:szCs w:val="24"/>
              </w:rPr>
              <w:t>Акт испытания</w:t>
            </w:r>
            <w:r w:rsidR="00821682" w:rsidRPr="007E76D1">
              <w:rPr>
                <w:rFonts w:ascii="Times New Roman" w:hAnsi="Times New Roman"/>
                <w:sz w:val="24"/>
                <w:szCs w:val="24"/>
                <w:lang w:eastAsia="ar-SA"/>
              </w:rPr>
              <w:t xml:space="preserve"> ТОО «КМЗ им. Пархоменко»</w:t>
            </w:r>
          </w:p>
        </w:tc>
        <w:tc>
          <w:tcPr>
            <w:tcW w:w="992" w:type="dxa"/>
            <w:vAlign w:val="center"/>
          </w:tcPr>
          <w:p w:rsidR="006F332F" w:rsidRPr="000E17B3" w:rsidRDefault="000E17B3" w:rsidP="0044240B">
            <w:pPr>
              <w:widowControl w:val="0"/>
              <w:suppressAutoHyphens/>
              <w:spacing w:after="0" w:line="360" w:lineRule="auto"/>
              <w:jc w:val="center"/>
              <w:rPr>
                <w:rFonts w:ascii="Times New Roman" w:hAnsi="Times New Roman"/>
                <w:sz w:val="24"/>
                <w:szCs w:val="24"/>
                <w:lang w:eastAsia="ar-SA"/>
              </w:rPr>
            </w:pPr>
            <w:r>
              <w:rPr>
                <w:rFonts w:ascii="Times New Roman" w:hAnsi="Times New Roman"/>
                <w:sz w:val="24"/>
                <w:szCs w:val="24"/>
                <w:lang w:eastAsia="ar-SA"/>
              </w:rPr>
              <w:t>55</w:t>
            </w:r>
          </w:p>
        </w:tc>
      </w:tr>
      <w:tr w:rsidR="006F332F" w:rsidRPr="00561D22" w:rsidTr="006F18EF">
        <w:trPr>
          <w:cantSplit/>
          <w:trHeight w:val="70"/>
        </w:trPr>
        <w:tc>
          <w:tcPr>
            <w:tcW w:w="637" w:type="dxa"/>
            <w:vAlign w:val="center"/>
          </w:tcPr>
          <w:p w:rsidR="006F332F" w:rsidRPr="00561D22" w:rsidRDefault="006F332F" w:rsidP="00BB1492">
            <w:pPr>
              <w:widowControl w:val="0"/>
              <w:suppressAutoHyphens/>
              <w:spacing w:after="0" w:line="360" w:lineRule="auto"/>
              <w:jc w:val="both"/>
              <w:rPr>
                <w:rFonts w:ascii="Times New Roman" w:hAnsi="Times New Roman"/>
                <w:sz w:val="24"/>
                <w:szCs w:val="24"/>
                <w:lang w:eastAsia="ar-SA"/>
              </w:rPr>
            </w:pPr>
          </w:p>
        </w:tc>
        <w:tc>
          <w:tcPr>
            <w:tcW w:w="7797" w:type="dxa"/>
          </w:tcPr>
          <w:p w:rsidR="006F332F" w:rsidRPr="00561D22" w:rsidRDefault="006F332F" w:rsidP="00B84BB2">
            <w:pPr>
              <w:spacing w:after="0" w:line="360" w:lineRule="auto"/>
              <w:jc w:val="both"/>
              <w:rPr>
                <w:rFonts w:ascii="Times New Roman" w:hAnsi="Times New Roman"/>
                <w:sz w:val="24"/>
                <w:szCs w:val="24"/>
              </w:rPr>
            </w:pPr>
            <w:r w:rsidRPr="00561D22">
              <w:rPr>
                <w:rFonts w:ascii="Times New Roman" w:hAnsi="Times New Roman"/>
                <w:sz w:val="24"/>
                <w:szCs w:val="24"/>
                <w:lang w:eastAsia="ar-SA"/>
              </w:rPr>
              <w:t xml:space="preserve">ПРИЛОЖЕНИЕ Д  Список опубликованных работ за </w:t>
            </w:r>
            <w:smartTag w:uri="urn:schemas-microsoft-com:office:smarttags" w:element="metricconverter">
              <w:smartTagPr>
                <w:attr w:name="ProductID" w:val="2019 г"/>
              </w:smartTagPr>
              <w:r w:rsidRPr="00561D22">
                <w:rPr>
                  <w:rFonts w:ascii="Times New Roman" w:hAnsi="Times New Roman"/>
                  <w:sz w:val="24"/>
                  <w:szCs w:val="24"/>
                  <w:lang w:eastAsia="ar-SA"/>
                </w:rPr>
                <w:t>2019 г</w:t>
              </w:r>
            </w:smartTag>
            <w:r w:rsidRPr="00561D22">
              <w:rPr>
                <w:rFonts w:ascii="Times New Roman" w:hAnsi="Times New Roman"/>
                <w:sz w:val="24"/>
                <w:szCs w:val="24"/>
                <w:lang w:eastAsia="ar-SA"/>
              </w:rPr>
              <w:t>.</w:t>
            </w:r>
          </w:p>
        </w:tc>
        <w:tc>
          <w:tcPr>
            <w:tcW w:w="992" w:type="dxa"/>
            <w:vAlign w:val="center"/>
          </w:tcPr>
          <w:p w:rsidR="006F332F" w:rsidRPr="000E17B3" w:rsidRDefault="000E17B3" w:rsidP="0044240B">
            <w:pPr>
              <w:widowControl w:val="0"/>
              <w:suppressAutoHyphens/>
              <w:spacing w:after="0" w:line="360" w:lineRule="auto"/>
              <w:jc w:val="center"/>
              <w:rPr>
                <w:rFonts w:ascii="Times New Roman" w:hAnsi="Times New Roman"/>
                <w:sz w:val="24"/>
                <w:szCs w:val="24"/>
                <w:lang w:eastAsia="ar-SA"/>
              </w:rPr>
            </w:pPr>
            <w:r>
              <w:rPr>
                <w:rFonts w:ascii="Times New Roman" w:hAnsi="Times New Roman"/>
                <w:sz w:val="24"/>
                <w:szCs w:val="24"/>
                <w:lang w:eastAsia="ar-SA"/>
              </w:rPr>
              <w:t>56</w:t>
            </w:r>
          </w:p>
        </w:tc>
      </w:tr>
    </w:tbl>
    <w:p w:rsidR="006F332F" w:rsidRPr="00561D22" w:rsidRDefault="006F332F" w:rsidP="004D646C">
      <w:pPr>
        <w:spacing w:after="0" w:line="360" w:lineRule="auto"/>
        <w:jc w:val="center"/>
        <w:rPr>
          <w:rFonts w:ascii="Times New Roman" w:hAnsi="Times New Roman"/>
          <w:sz w:val="24"/>
          <w:szCs w:val="24"/>
        </w:rPr>
      </w:pPr>
    </w:p>
    <w:p w:rsidR="006F332F" w:rsidRPr="00561D22" w:rsidRDefault="006F332F">
      <w:pPr>
        <w:spacing w:after="0" w:line="240" w:lineRule="auto"/>
        <w:rPr>
          <w:rFonts w:ascii="Times New Roman" w:hAnsi="Times New Roman"/>
          <w:sz w:val="24"/>
          <w:szCs w:val="24"/>
        </w:rPr>
      </w:pPr>
      <w:r w:rsidRPr="00561D22">
        <w:rPr>
          <w:rFonts w:ascii="Times New Roman" w:hAnsi="Times New Roman"/>
          <w:sz w:val="24"/>
          <w:szCs w:val="24"/>
        </w:rPr>
        <w:br w:type="page"/>
      </w:r>
    </w:p>
    <w:p w:rsidR="006F332F" w:rsidRPr="007E76D1" w:rsidRDefault="006F332F" w:rsidP="004D646C">
      <w:pPr>
        <w:spacing w:after="0" w:line="360" w:lineRule="auto"/>
        <w:jc w:val="center"/>
        <w:rPr>
          <w:rFonts w:ascii="Times New Roman" w:hAnsi="Times New Roman"/>
          <w:color w:val="000000"/>
          <w:sz w:val="24"/>
          <w:szCs w:val="24"/>
        </w:rPr>
      </w:pPr>
      <w:r w:rsidRPr="007E76D1">
        <w:rPr>
          <w:rFonts w:ascii="Times New Roman" w:hAnsi="Times New Roman"/>
          <w:color w:val="000000"/>
          <w:sz w:val="24"/>
          <w:szCs w:val="24"/>
        </w:rPr>
        <w:lastRenderedPageBreak/>
        <w:t>ВВЕДЕНИЕ</w:t>
      </w:r>
    </w:p>
    <w:p w:rsidR="006F332F" w:rsidRPr="007E76D1" w:rsidRDefault="006F332F" w:rsidP="0044240B">
      <w:pPr>
        <w:spacing w:after="0" w:line="360" w:lineRule="auto"/>
        <w:ind w:firstLine="709"/>
        <w:jc w:val="both"/>
        <w:rPr>
          <w:rFonts w:ascii="Times New Roman" w:hAnsi="Times New Roman"/>
          <w:color w:val="000000"/>
          <w:kern w:val="2"/>
          <w:sz w:val="24"/>
          <w:szCs w:val="24"/>
          <w:lang w:eastAsia="ar-SA"/>
        </w:rPr>
      </w:pPr>
    </w:p>
    <w:p w:rsidR="006F332F" w:rsidRPr="00DE7320" w:rsidRDefault="006F332F" w:rsidP="00C074B8">
      <w:pPr>
        <w:pStyle w:val="a3"/>
        <w:spacing w:line="360" w:lineRule="auto"/>
        <w:ind w:firstLine="708"/>
        <w:jc w:val="both"/>
        <w:rPr>
          <w:b w:val="0"/>
          <w:szCs w:val="24"/>
        </w:rPr>
      </w:pPr>
      <w:r w:rsidRPr="00DE7320">
        <w:rPr>
          <w:b w:val="0"/>
          <w:szCs w:val="24"/>
        </w:rPr>
        <w:t>Важным вопросом для литейных форм является их состав. Традиционно основными компонентами форм являются наполнитель (кварцевый песок) и связующее (смола). Помимо основных компонентов используются добавки</w:t>
      </w:r>
      <w:r w:rsidR="00DE7320">
        <w:rPr>
          <w:b w:val="0"/>
          <w:szCs w:val="24"/>
        </w:rPr>
        <w:t xml:space="preserve">: </w:t>
      </w:r>
      <w:r w:rsidRPr="00DE7320">
        <w:rPr>
          <w:b w:val="0"/>
          <w:szCs w:val="24"/>
        </w:rPr>
        <w:t>керосин и технический спирт.</w:t>
      </w:r>
      <w:r w:rsidR="00DE7320">
        <w:rPr>
          <w:b w:val="0"/>
          <w:szCs w:val="24"/>
        </w:rPr>
        <w:t xml:space="preserve"> </w:t>
      </w:r>
      <w:r w:rsidRPr="00DE7320">
        <w:rPr>
          <w:b w:val="0"/>
          <w:szCs w:val="24"/>
        </w:rPr>
        <w:t>Актуальностью</w:t>
      </w:r>
      <w:r w:rsidR="00E132C3" w:rsidRPr="00DE7320">
        <w:rPr>
          <w:b w:val="0"/>
          <w:szCs w:val="24"/>
        </w:rPr>
        <w:t xml:space="preserve"> </w:t>
      </w:r>
      <w:r w:rsidRPr="00DE7320">
        <w:rPr>
          <w:b w:val="0"/>
          <w:szCs w:val="24"/>
        </w:rPr>
        <w:t>выполнения данного исследования является</w:t>
      </w:r>
      <w:r w:rsidR="00E132C3" w:rsidRPr="00DE7320">
        <w:rPr>
          <w:b w:val="0"/>
          <w:szCs w:val="24"/>
        </w:rPr>
        <w:t xml:space="preserve"> </w:t>
      </w:r>
      <w:r w:rsidRPr="00DE7320">
        <w:rPr>
          <w:b w:val="0"/>
          <w:szCs w:val="24"/>
        </w:rPr>
        <w:t>необходимость оптимизации процесса изготовления оболочковой формы, то есть рецептуры состава и технологических режимов. При всей своей перспективности оболочковые формы имеют два недостатка – высокую стоимость связующего и выделение вредных газов (фенол, аммиак). Решению данных вопросов посвящены данные исследования.</w:t>
      </w:r>
    </w:p>
    <w:p w:rsidR="006F332F" w:rsidRPr="00DE7320" w:rsidRDefault="006F332F" w:rsidP="00DE7320">
      <w:pPr>
        <w:spacing w:after="0" w:line="360" w:lineRule="auto"/>
        <w:ind w:firstLine="708"/>
        <w:jc w:val="both"/>
        <w:rPr>
          <w:rFonts w:ascii="Times New Roman" w:hAnsi="Times New Roman"/>
          <w:sz w:val="24"/>
          <w:szCs w:val="24"/>
        </w:rPr>
      </w:pPr>
      <w:r w:rsidRPr="00DE7320">
        <w:rPr>
          <w:rFonts w:ascii="Times New Roman" w:hAnsi="Times New Roman"/>
          <w:sz w:val="24"/>
          <w:szCs w:val="24"/>
        </w:rPr>
        <w:t>В 2018 году были проведены следующие виды работ и получены следующие результаты:</w:t>
      </w:r>
      <w:r w:rsidR="00DE7320" w:rsidRPr="00DE7320">
        <w:rPr>
          <w:rFonts w:ascii="Times New Roman" w:hAnsi="Times New Roman"/>
          <w:sz w:val="24"/>
          <w:szCs w:val="24"/>
        </w:rPr>
        <w:t xml:space="preserve"> </w:t>
      </w:r>
      <w:r w:rsidRPr="00DE7320">
        <w:rPr>
          <w:rFonts w:ascii="Times New Roman" w:hAnsi="Times New Roman"/>
          <w:sz w:val="24"/>
          <w:szCs w:val="24"/>
        </w:rPr>
        <w:t>- исследовано влияние температурного режима и режима давления на свойства формы;</w:t>
      </w:r>
      <w:r w:rsidR="00E132C3" w:rsidRPr="00DE7320">
        <w:rPr>
          <w:rFonts w:ascii="Times New Roman" w:hAnsi="Times New Roman"/>
          <w:sz w:val="24"/>
          <w:szCs w:val="24"/>
        </w:rPr>
        <w:t xml:space="preserve"> </w:t>
      </w:r>
      <w:r w:rsidRPr="00DE7320">
        <w:rPr>
          <w:rFonts w:ascii="Times New Roman" w:hAnsi="Times New Roman"/>
          <w:sz w:val="24"/>
          <w:szCs w:val="24"/>
        </w:rPr>
        <w:t>получены оптимальные параметры режимов температуры и давления;</w:t>
      </w:r>
      <w:r w:rsidR="00DE7320" w:rsidRPr="00DE7320">
        <w:rPr>
          <w:rFonts w:ascii="Times New Roman" w:hAnsi="Times New Roman"/>
          <w:sz w:val="24"/>
          <w:szCs w:val="24"/>
        </w:rPr>
        <w:t xml:space="preserve"> </w:t>
      </w:r>
      <w:r w:rsidRPr="00DE7320">
        <w:rPr>
          <w:rFonts w:ascii="Times New Roman" w:hAnsi="Times New Roman"/>
          <w:sz w:val="24"/>
          <w:szCs w:val="24"/>
        </w:rPr>
        <w:t>- проведен анализ режимов изготовления изделий из песчано-смоляных смесей с использованием нагрузки;</w:t>
      </w:r>
      <w:r w:rsidR="00E132C3" w:rsidRPr="00DE7320">
        <w:rPr>
          <w:rFonts w:ascii="Times New Roman" w:hAnsi="Times New Roman"/>
          <w:sz w:val="24"/>
          <w:szCs w:val="24"/>
        </w:rPr>
        <w:t xml:space="preserve"> </w:t>
      </w:r>
      <w:r w:rsidRPr="00DE7320">
        <w:rPr>
          <w:rFonts w:ascii="Times New Roman" w:hAnsi="Times New Roman"/>
          <w:sz w:val="24"/>
          <w:szCs w:val="24"/>
        </w:rPr>
        <w:t>определен базовый режим изготовления изделий из песчано-смоляных смесей с использованием нагрузки;</w:t>
      </w:r>
      <w:r w:rsidR="00E132C3" w:rsidRPr="00DE7320">
        <w:rPr>
          <w:rFonts w:ascii="Times New Roman" w:hAnsi="Times New Roman"/>
          <w:sz w:val="24"/>
          <w:szCs w:val="24"/>
        </w:rPr>
        <w:t xml:space="preserve"> </w:t>
      </w:r>
      <w:r w:rsidRPr="00DE7320">
        <w:rPr>
          <w:rFonts w:ascii="Times New Roman" w:hAnsi="Times New Roman"/>
          <w:sz w:val="24"/>
          <w:szCs w:val="24"/>
        </w:rPr>
        <w:t>наиболее оптимальным является использование вариативной нагрузки, изменяющейся в соответствии с изменением агрегатного состояния смолы;</w:t>
      </w:r>
      <w:r w:rsidR="00DE7320" w:rsidRPr="00DE7320">
        <w:rPr>
          <w:rFonts w:ascii="Times New Roman" w:hAnsi="Times New Roman"/>
          <w:sz w:val="24"/>
          <w:szCs w:val="24"/>
        </w:rPr>
        <w:t xml:space="preserve"> </w:t>
      </w:r>
      <w:r w:rsidRPr="00DE7320">
        <w:rPr>
          <w:rFonts w:ascii="Times New Roman" w:hAnsi="Times New Roman"/>
          <w:sz w:val="24"/>
          <w:szCs w:val="24"/>
        </w:rPr>
        <w:t>- разработана математическая модель расчета параметров песчано-смоляных форм;</w:t>
      </w:r>
      <w:r w:rsidR="00E132C3" w:rsidRPr="00DE7320">
        <w:rPr>
          <w:rFonts w:ascii="Times New Roman" w:hAnsi="Times New Roman"/>
          <w:sz w:val="24"/>
          <w:szCs w:val="24"/>
        </w:rPr>
        <w:t xml:space="preserve"> </w:t>
      </w:r>
      <w:r w:rsidRPr="00DE7320">
        <w:rPr>
          <w:rFonts w:ascii="Times New Roman" w:hAnsi="Times New Roman"/>
          <w:sz w:val="24"/>
          <w:szCs w:val="24"/>
        </w:rPr>
        <w:t>получены математические зависимости плотности, пористости, количества теплоты;</w:t>
      </w:r>
      <w:r w:rsidR="00DE7320" w:rsidRPr="00DE7320">
        <w:rPr>
          <w:rFonts w:ascii="Times New Roman" w:hAnsi="Times New Roman"/>
          <w:sz w:val="24"/>
          <w:szCs w:val="24"/>
        </w:rPr>
        <w:t xml:space="preserve"> </w:t>
      </w:r>
      <w:r w:rsidRPr="00DE7320">
        <w:rPr>
          <w:rFonts w:ascii="Times New Roman" w:hAnsi="Times New Roman"/>
          <w:sz w:val="24"/>
          <w:szCs w:val="24"/>
        </w:rPr>
        <w:t>- исследовано влияние режимов прессования на параметры пористой структуры формы;</w:t>
      </w:r>
      <w:r w:rsidR="00E132C3" w:rsidRPr="00DE7320">
        <w:rPr>
          <w:rFonts w:ascii="Times New Roman" w:hAnsi="Times New Roman"/>
          <w:sz w:val="24"/>
          <w:szCs w:val="24"/>
        </w:rPr>
        <w:t xml:space="preserve"> </w:t>
      </w:r>
      <w:r w:rsidRPr="00DE7320">
        <w:rPr>
          <w:rFonts w:ascii="Times New Roman" w:hAnsi="Times New Roman"/>
          <w:sz w:val="24"/>
          <w:szCs w:val="24"/>
        </w:rPr>
        <w:t>получена зависимость влияния давления на параметры пористой структуры формы;</w:t>
      </w:r>
      <w:r w:rsidR="00DE7320">
        <w:rPr>
          <w:rFonts w:ascii="Times New Roman" w:hAnsi="Times New Roman"/>
          <w:sz w:val="24"/>
          <w:szCs w:val="24"/>
        </w:rPr>
        <w:t xml:space="preserve"> </w:t>
      </w:r>
      <w:r w:rsidRPr="00DE7320">
        <w:rPr>
          <w:rFonts w:ascii="Times New Roman" w:hAnsi="Times New Roman"/>
          <w:sz w:val="24"/>
          <w:szCs w:val="24"/>
          <w:lang w:val="kk-KZ"/>
        </w:rPr>
        <w:t xml:space="preserve">- </w:t>
      </w:r>
      <w:r w:rsidRPr="00DE7320">
        <w:rPr>
          <w:rFonts w:ascii="Times New Roman" w:hAnsi="Times New Roman"/>
          <w:sz w:val="24"/>
          <w:szCs w:val="24"/>
        </w:rPr>
        <w:t>исследовано влияние структуры на эксплуатационные свойства формы;</w:t>
      </w:r>
      <w:r w:rsidR="00E132C3" w:rsidRPr="00DE7320">
        <w:rPr>
          <w:rFonts w:ascii="Times New Roman" w:hAnsi="Times New Roman"/>
          <w:sz w:val="24"/>
          <w:szCs w:val="24"/>
        </w:rPr>
        <w:t xml:space="preserve"> </w:t>
      </w:r>
      <w:r w:rsidRPr="00DE7320">
        <w:rPr>
          <w:rFonts w:ascii="Times New Roman" w:hAnsi="Times New Roman"/>
          <w:sz w:val="24"/>
          <w:szCs w:val="24"/>
        </w:rPr>
        <w:t>получена зависимость между составом и структурой формы и ее эксплуатационными свойствами.</w:t>
      </w:r>
    </w:p>
    <w:p w:rsidR="006F332F" w:rsidRPr="00DE7320" w:rsidRDefault="005C0203" w:rsidP="00812BF4">
      <w:pPr>
        <w:spacing w:after="0" w:line="360" w:lineRule="auto"/>
        <w:ind w:firstLine="709"/>
        <w:jc w:val="both"/>
        <w:rPr>
          <w:rFonts w:ascii="Times New Roman" w:hAnsi="Times New Roman"/>
          <w:sz w:val="24"/>
          <w:szCs w:val="24"/>
          <w:lang w:val="kk-KZ"/>
        </w:rPr>
      </w:pPr>
      <w:r w:rsidRPr="00D97923">
        <w:rPr>
          <w:rFonts w:ascii="Times New Roman" w:hAnsi="Times New Roman"/>
          <w:sz w:val="24"/>
          <w:szCs w:val="24"/>
        </w:rPr>
        <w:t>Испытывались различные режимы изменения давления, прикладываемого к смеси в процессе формирования оболочковой формы.</w:t>
      </w:r>
      <w:r w:rsidR="00DE7320" w:rsidRPr="00D97923">
        <w:rPr>
          <w:rFonts w:ascii="Times New Roman" w:hAnsi="Times New Roman"/>
          <w:sz w:val="24"/>
          <w:szCs w:val="24"/>
        </w:rPr>
        <w:t xml:space="preserve"> </w:t>
      </w:r>
      <w:r w:rsidRPr="00D97923">
        <w:rPr>
          <w:rFonts w:ascii="Times New Roman" w:hAnsi="Times New Roman"/>
          <w:sz w:val="24"/>
          <w:szCs w:val="24"/>
          <w:lang w:val="kk-KZ"/>
        </w:rPr>
        <w:t>Рациональный</w:t>
      </w:r>
      <w:r w:rsidRPr="00DE7320">
        <w:rPr>
          <w:rFonts w:ascii="Times New Roman" w:hAnsi="Times New Roman"/>
          <w:sz w:val="24"/>
          <w:szCs w:val="24"/>
          <w:lang w:val="kk-KZ"/>
        </w:rPr>
        <w:t xml:space="preserve"> т</w:t>
      </w:r>
      <w:r w:rsidR="006F332F" w:rsidRPr="00DE7320">
        <w:rPr>
          <w:rFonts w:ascii="Times New Roman" w:hAnsi="Times New Roman"/>
          <w:sz w:val="24"/>
          <w:szCs w:val="24"/>
          <w:lang w:val="kk-KZ"/>
        </w:rPr>
        <w:t xml:space="preserve">ехнологический процесс выглядит следующим образом: после перемешивания песчано-смоляная смесь засыпалась в бункер машины. После производили опрокидывание бункера со смесью на нагретую до 230 </w:t>
      </w:r>
      <w:r w:rsidR="006F332F" w:rsidRPr="00DE7320">
        <w:rPr>
          <w:rFonts w:ascii="Times New Roman" w:hAnsi="Times New Roman"/>
          <w:sz w:val="24"/>
          <w:szCs w:val="24"/>
          <w:vertAlign w:val="superscript"/>
          <w:lang w:val="kk-KZ"/>
        </w:rPr>
        <w:t>0</w:t>
      </w:r>
      <w:r w:rsidR="006F332F" w:rsidRPr="00DE7320">
        <w:rPr>
          <w:rFonts w:ascii="Times New Roman" w:hAnsi="Times New Roman"/>
          <w:sz w:val="24"/>
          <w:szCs w:val="24"/>
          <w:lang w:val="kk-KZ"/>
        </w:rPr>
        <w:t>С модельную плиту с моделями отливок. При этом одновременно через плиту подавалось давление 0,25 МПа. Через 1</w:t>
      </w:r>
      <w:r w:rsidR="0032397F" w:rsidRPr="00DE7320">
        <w:rPr>
          <w:rFonts w:ascii="Times New Roman" w:hAnsi="Times New Roman"/>
          <w:sz w:val="24"/>
          <w:szCs w:val="24"/>
          <w:lang w:val="kk-KZ"/>
        </w:rPr>
        <w:t xml:space="preserve">0 секунд давление </w:t>
      </w:r>
      <w:r w:rsidR="00463120" w:rsidRPr="00DE7320">
        <w:rPr>
          <w:rFonts w:ascii="Times New Roman" w:hAnsi="Times New Roman"/>
          <w:sz w:val="24"/>
          <w:szCs w:val="24"/>
          <w:lang w:val="kk-KZ"/>
        </w:rPr>
        <w:t>повышали</w:t>
      </w:r>
      <w:r w:rsidR="0032397F" w:rsidRPr="00DE7320">
        <w:rPr>
          <w:rFonts w:ascii="Times New Roman" w:hAnsi="Times New Roman"/>
          <w:sz w:val="24"/>
          <w:szCs w:val="24"/>
          <w:lang w:val="kk-KZ"/>
        </w:rPr>
        <w:t xml:space="preserve"> до 0,</w:t>
      </w:r>
      <w:r w:rsidR="00463120" w:rsidRPr="00DE7320">
        <w:rPr>
          <w:rFonts w:ascii="Times New Roman" w:hAnsi="Times New Roman"/>
          <w:sz w:val="24"/>
          <w:szCs w:val="24"/>
          <w:lang w:val="kk-KZ"/>
        </w:rPr>
        <w:t>35</w:t>
      </w:r>
      <w:r w:rsidR="006F332F" w:rsidRPr="00DE7320">
        <w:rPr>
          <w:rFonts w:ascii="Times New Roman" w:hAnsi="Times New Roman"/>
          <w:sz w:val="24"/>
          <w:szCs w:val="24"/>
          <w:lang w:val="kk-KZ"/>
        </w:rPr>
        <w:t xml:space="preserve"> МПа. </w:t>
      </w:r>
      <w:r w:rsidR="00463120" w:rsidRPr="00DE7320">
        <w:rPr>
          <w:rFonts w:ascii="Times New Roman" w:hAnsi="Times New Roman"/>
          <w:sz w:val="24"/>
          <w:szCs w:val="24"/>
          <w:lang w:val="kk-KZ"/>
        </w:rPr>
        <w:t>Ещё</w:t>
      </w:r>
      <w:r w:rsidR="006F332F" w:rsidRPr="00DE7320">
        <w:rPr>
          <w:rFonts w:ascii="Times New Roman" w:hAnsi="Times New Roman"/>
          <w:sz w:val="24"/>
          <w:szCs w:val="24"/>
          <w:lang w:val="kk-KZ"/>
        </w:rPr>
        <w:t xml:space="preserve"> через 10 секунд давление </w:t>
      </w:r>
      <w:r w:rsidR="00463120" w:rsidRPr="00DE7320">
        <w:rPr>
          <w:rFonts w:ascii="Times New Roman" w:hAnsi="Times New Roman"/>
          <w:sz w:val="24"/>
          <w:szCs w:val="24"/>
          <w:lang w:val="kk-KZ"/>
        </w:rPr>
        <w:t>снижа</w:t>
      </w:r>
      <w:r w:rsidR="006F332F" w:rsidRPr="00DE7320">
        <w:rPr>
          <w:rFonts w:ascii="Times New Roman" w:hAnsi="Times New Roman"/>
          <w:sz w:val="24"/>
          <w:szCs w:val="24"/>
          <w:lang w:val="kk-KZ"/>
        </w:rPr>
        <w:t>ли до 0,</w:t>
      </w:r>
      <w:r w:rsidR="00463120" w:rsidRPr="00DE7320">
        <w:rPr>
          <w:rFonts w:ascii="Times New Roman" w:hAnsi="Times New Roman"/>
          <w:sz w:val="24"/>
          <w:szCs w:val="24"/>
          <w:lang w:val="kk-KZ"/>
        </w:rPr>
        <w:t>20</w:t>
      </w:r>
      <w:r w:rsidR="006F332F" w:rsidRPr="00DE7320">
        <w:rPr>
          <w:rFonts w:ascii="Times New Roman" w:hAnsi="Times New Roman"/>
          <w:sz w:val="24"/>
          <w:szCs w:val="24"/>
          <w:lang w:val="kk-KZ"/>
        </w:rPr>
        <w:t xml:space="preserve"> МПа. При этом формировалась оболочковая форма толщиной 10-</w:t>
      </w:r>
      <w:smartTag w:uri="urn:schemas-microsoft-com:office:smarttags" w:element="metricconverter">
        <w:smartTagPr>
          <w:attr w:name="ProductID" w:val="12 мм"/>
        </w:smartTagPr>
        <w:r w:rsidR="006F332F" w:rsidRPr="00DE7320">
          <w:rPr>
            <w:rFonts w:ascii="Times New Roman" w:hAnsi="Times New Roman"/>
            <w:sz w:val="24"/>
            <w:szCs w:val="24"/>
            <w:lang w:val="kk-KZ"/>
          </w:rPr>
          <w:t>12 мм</w:t>
        </w:r>
      </w:smartTag>
      <w:r w:rsidR="006F332F" w:rsidRPr="00DE7320">
        <w:rPr>
          <w:rFonts w:ascii="Times New Roman" w:hAnsi="Times New Roman"/>
          <w:sz w:val="24"/>
          <w:szCs w:val="24"/>
          <w:lang w:val="kk-KZ"/>
        </w:rPr>
        <w:t>. После этого формы спекались в течение 2 минут при температуре 320</w:t>
      </w:r>
      <w:r w:rsidR="00A13679" w:rsidRPr="00DE7320">
        <w:rPr>
          <w:rFonts w:ascii="Times New Roman" w:hAnsi="Times New Roman"/>
          <w:sz w:val="24"/>
          <w:szCs w:val="24"/>
          <w:lang w:val="kk-KZ"/>
        </w:rPr>
        <w:t xml:space="preserve"> </w:t>
      </w:r>
      <w:r w:rsidR="006F332F" w:rsidRPr="00DE7320">
        <w:rPr>
          <w:rFonts w:ascii="Times New Roman" w:hAnsi="Times New Roman"/>
          <w:sz w:val="24"/>
          <w:szCs w:val="24"/>
          <w:lang w:val="kk-KZ"/>
        </w:rPr>
        <w:t>-</w:t>
      </w:r>
      <w:r w:rsidR="00A13679" w:rsidRPr="00DE7320">
        <w:rPr>
          <w:rFonts w:ascii="Times New Roman" w:hAnsi="Times New Roman"/>
          <w:sz w:val="24"/>
          <w:szCs w:val="24"/>
          <w:lang w:val="kk-KZ"/>
        </w:rPr>
        <w:t xml:space="preserve"> </w:t>
      </w:r>
      <w:r w:rsidR="006F332F" w:rsidRPr="00DE7320">
        <w:rPr>
          <w:rFonts w:ascii="Times New Roman" w:hAnsi="Times New Roman"/>
          <w:sz w:val="24"/>
          <w:szCs w:val="24"/>
          <w:lang w:val="kk-KZ"/>
        </w:rPr>
        <w:t xml:space="preserve">340 </w:t>
      </w:r>
      <w:r w:rsidR="006F332F" w:rsidRPr="00DE7320">
        <w:rPr>
          <w:rFonts w:ascii="Times New Roman" w:hAnsi="Times New Roman"/>
          <w:sz w:val="24"/>
          <w:szCs w:val="24"/>
          <w:vertAlign w:val="superscript"/>
          <w:lang w:val="kk-KZ"/>
        </w:rPr>
        <w:t>0</w:t>
      </w:r>
      <w:r w:rsidR="006F332F" w:rsidRPr="00DE7320">
        <w:rPr>
          <w:rFonts w:ascii="Times New Roman" w:hAnsi="Times New Roman"/>
          <w:sz w:val="24"/>
          <w:szCs w:val="24"/>
          <w:lang w:val="kk-KZ"/>
        </w:rPr>
        <w:t>С.</w:t>
      </w:r>
    </w:p>
    <w:p w:rsidR="006F332F" w:rsidRPr="007E76D1" w:rsidRDefault="006F332F" w:rsidP="00EA59B2">
      <w:pPr>
        <w:spacing w:after="0" w:line="360" w:lineRule="auto"/>
        <w:ind w:firstLine="709"/>
        <w:jc w:val="both"/>
        <w:rPr>
          <w:rFonts w:ascii="Times New Roman" w:hAnsi="Times New Roman"/>
          <w:sz w:val="24"/>
          <w:szCs w:val="24"/>
        </w:rPr>
      </w:pPr>
      <w:r w:rsidRPr="007E76D1">
        <w:rPr>
          <w:rFonts w:ascii="Times New Roman" w:hAnsi="Times New Roman"/>
          <w:b/>
          <w:sz w:val="24"/>
          <w:szCs w:val="24"/>
        </w:rPr>
        <w:br w:type="page"/>
      </w:r>
      <w:r w:rsidRPr="007E76D1">
        <w:rPr>
          <w:rFonts w:ascii="Times New Roman" w:hAnsi="Times New Roman"/>
          <w:sz w:val="24"/>
          <w:szCs w:val="24"/>
        </w:rPr>
        <w:lastRenderedPageBreak/>
        <w:t>2 Определение основных технологических параметров при формообразовании песчано-смоляных смесей</w:t>
      </w:r>
    </w:p>
    <w:p w:rsidR="006F332F" w:rsidRPr="00821682" w:rsidRDefault="006F332F" w:rsidP="00EA59B2">
      <w:pPr>
        <w:spacing w:after="0" w:line="360" w:lineRule="auto"/>
        <w:ind w:firstLine="709"/>
        <w:jc w:val="both"/>
        <w:rPr>
          <w:rFonts w:ascii="Times New Roman" w:hAnsi="Times New Roman"/>
          <w:sz w:val="20"/>
          <w:szCs w:val="20"/>
        </w:rPr>
      </w:pPr>
    </w:p>
    <w:p w:rsidR="006F332F" w:rsidRPr="007E76D1" w:rsidRDefault="006F332F" w:rsidP="00EA59B2">
      <w:pPr>
        <w:spacing w:after="0" w:line="360" w:lineRule="auto"/>
        <w:ind w:firstLine="709"/>
        <w:jc w:val="both"/>
        <w:rPr>
          <w:rFonts w:ascii="Times New Roman" w:hAnsi="Times New Roman"/>
          <w:sz w:val="24"/>
          <w:szCs w:val="24"/>
        </w:rPr>
      </w:pPr>
      <w:r w:rsidRPr="007E76D1">
        <w:rPr>
          <w:rFonts w:ascii="Times New Roman" w:hAnsi="Times New Roman"/>
          <w:sz w:val="24"/>
          <w:szCs w:val="24"/>
        </w:rPr>
        <w:t>2.1 Составление матрицы планирования эксперимента. проведение базовых экспериментов</w:t>
      </w:r>
    </w:p>
    <w:p w:rsidR="006F332F" w:rsidRPr="00821682" w:rsidRDefault="006F332F" w:rsidP="00EA59B2">
      <w:pPr>
        <w:spacing w:after="0" w:line="360" w:lineRule="auto"/>
        <w:ind w:firstLine="709"/>
        <w:jc w:val="both"/>
        <w:rPr>
          <w:rFonts w:ascii="Times New Roman" w:hAnsi="Times New Roman"/>
          <w:sz w:val="20"/>
          <w:szCs w:val="20"/>
        </w:rPr>
      </w:pPr>
    </w:p>
    <w:p w:rsidR="006F332F" w:rsidRPr="007E76D1" w:rsidRDefault="006F332F" w:rsidP="00EA59B2">
      <w:pPr>
        <w:spacing w:after="0" w:line="360" w:lineRule="auto"/>
        <w:ind w:firstLine="709"/>
        <w:jc w:val="both"/>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Известно, что к наиболее перспективным средствам решения задач оптимизации является метод планирования эксперимента. Среди положительных сторон данного метода – универсальность.</w:t>
      </w:r>
    </w:p>
    <w:p w:rsidR="006F332F" w:rsidRPr="007E76D1" w:rsidRDefault="006F332F" w:rsidP="00EA59B2">
      <w:pPr>
        <w:spacing w:after="0" w:line="360" w:lineRule="auto"/>
        <w:ind w:firstLine="709"/>
        <w:jc w:val="both"/>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Известно, что одним из основных параметров литейной формы является прочность на сжатие. Низкая прочность приведет к разрушению формы при заливке или при транспортировке формы. Высокая прочность приведёт к повышенным энергетическим затратам на выбивку из нее отливки. С этой точки зрения были проведены испытания по определению оптимального параметра прочности при заливке металла.  Определено, что прочность на сжатие менее 11 МПа приводит к частичному разрушению формы, появляются заливы, засоры и другие виды брака. Прочность на сжатие более 16-17 МПа приводит к повышенному образованию пригара и значительно усложняет выбивку отливки из такой формы.</w:t>
      </w:r>
    </w:p>
    <w:p w:rsidR="006F332F" w:rsidRPr="007E76D1" w:rsidRDefault="006F332F" w:rsidP="00EA59B2">
      <w:pPr>
        <w:spacing w:after="0" w:line="360" w:lineRule="auto"/>
        <w:ind w:firstLine="709"/>
        <w:jc w:val="both"/>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Основными компонентами песчано-смоляной смеси, наряду с наполнителем – песком, являются пульвербакелит (связующее) и керосин (добавка). Из технологических параметров, наряду с температурой нагрева, применяется давление.</w:t>
      </w:r>
    </w:p>
    <w:p w:rsidR="006F332F" w:rsidRPr="007E76D1" w:rsidRDefault="006F332F" w:rsidP="00EA59B2">
      <w:pPr>
        <w:spacing w:after="0" w:line="360" w:lineRule="auto"/>
        <w:ind w:firstLine="709"/>
        <w:jc w:val="both"/>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 xml:space="preserve">Влияние давления прессования и концентрации основных компонентов  на прочность готовой формы приведены в таблице 1. Температура нагрева смеси во всех случаях составляла 250 </w:t>
      </w:r>
      <w:r w:rsidRPr="007E76D1">
        <w:rPr>
          <w:rFonts w:ascii="Times New Roman" w:hAnsi="Times New Roman"/>
          <w:color w:val="111111"/>
          <w:sz w:val="24"/>
          <w:szCs w:val="24"/>
          <w:shd w:val="clear" w:color="auto" w:fill="FFFFFF"/>
          <w:vertAlign w:val="superscript"/>
        </w:rPr>
        <w:t>0</w:t>
      </w:r>
      <w:r w:rsidRPr="007E76D1">
        <w:rPr>
          <w:rFonts w:ascii="Times New Roman" w:hAnsi="Times New Roman"/>
          <w:color w:val="111111"/>
          <w:sz w:val="24"/>
          <w:szCs w:val="24"/>
          <w:shd w:val="clear" w:color="auto" w:fill="FFFFFF"/>
        </w:rPr>
        <w:t xml:space="preserve">С, температура спекания – 350 </w:t>
      </w:r>
      <w:r w:rsidRPr="007E76D1">
        <w:rPr>
          <w:rFonts w:ascii="Times New Roman" w:hAnsi="Times New Roman"/>
          <w:color w:val="111111"/>
          <w:sz w:val="24"/>
          <w:szCs w:val="24"/>
          <w:shd w:val="clear" w:color="auto" w:fill="FFFFFF"/>
          <w:vertAlign w:val="superscript"/>
        </w:rPr>
        <w:t>0</w:t>
      </w:r>
      <w:r w:rsidRPr="007E76D1">
        <w:rPr>
          <w:rFonts w:ascii="Times New Roman" w:hAnsi="Times New Roman"/>
          <w:color w:val="111111"/>
          <w:sz w:val="24"/>
          <w:szCs w:val="24"/>
          <w:shd w:val="clear" w:color="auto" w:fill="FFFFFF"/>
        </w:rPr>
        <w:t>С.</w:t>
      </w:r>
    </w:p>
    <w:p w:rsidR="006F332F" w:rsidRPr="00821682" w:rsidRDefault="006F332F" w:rsidP="00EA59B2">
      <w:pPr>
        <w:spacing w:after="0" w:line="360" w:lineRule="auto"/>
        <w:ind w:firstLine="709"/>
        <w:jc w:val="both"/>
        <w:rPr>
          <w:rFonts w:ascii="Times New Roman" w:hAnsi="Times New Roman"/>
          <w:color w:val="111111"/>
          <w:sz w:val="20"/>
          <w:szCs w:val="20"/>
          <w:shd w:val="clear" w:color="auto" w:fill="FFFFFF"/>
        </w:rPr>
      </w:pPr>
    </w:p>
    <w:p w:rsidR="006F332F" w:rsidRPr="007E76D1" w:rsidRDefault="006F332F" w:rsidP="00533584">
      <w:pPr>
        <w:spacing w:after="0" w:line="360" w:lineRule="auto"/>
        <w:jc w:val="both"/>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Таблица 1 – Результаты базовых экспериментов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75"/>
        <w:gridCol w:w="2268"/>
        <w:gridCol w:w="1701"/>
        <w:gridCol w:w="2410"/>
        <w:gridCol w:w="2516"/>
      </w:tblGrid>
      <w:tr w:rsidR="006F332F" w:rsidRPr="007E76D1" w:rsidTr="00530944">
        <w:tc>
          <w:tcPr>
            <w:tcW w:w="675" w:type="dxa"/>
            <w:vAlign w:val="center"/>
          </w:tcPr>
          <w:p w:rsidR="006F332F" w:rsidRPr="007E76D1" w:rsidRDefault="006F332F" w:rsidP="00530944">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w:t>
            </w:r>
          </w:p>
        </w:tc>
        <w:tc>
          <w:tcPr>
            <w:tcW w:w="2268" w:type="dxa"/>
            <w:vAlign w:val="center"/>
          </w:tcPr>
          <w:p w:rsidR="006F332F" w:rsidRPr="007E76D1" w:rsidRDefault="006F332F" w:rsidP="00530944">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Пульвербакелит, %</w:t>
            </w:r>
          </w:p>
        </w:tc>
        <w:tc>
          <w:tcPr>
            <w:tcW w:w="1701" w:type="dxa"/>
            <w:vAlign w:val="center"/>
          </w:tcPr>
          <w:p w:rsidR="006F332F" w:rsidRPr="007E76D1" w:rsidRDefault="006F332F" w:rsidP="00530944">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Керосин, %</w:t>
            </w:r>
          </w:p>
        </w:tc>
        <w:tc>
          <w:tcPr>
            <w:tcW w:w="2410" w:type="dxa"/>
            <w:vAlign w:val="center"/>
          </w:tcPr>
          <w:p w:rsidR="006F332F" w:rsidRPr="007E76D1" w:rsidRDefault="006F332F" w:rsidP="00530944">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Давление, МПа</w:t>
            </w:r>
          </w:p>
        </w:tc>
        <w:tc>
          <w:tcPr>
            <w:tcW w:w="2516" w:type="dxa"/>
            <w:vAlign w:val="center"/>
          </w:tcPr>
          <w:p w:rsidR="006F332F" w:rsidRPr="007E76D1" w:rsidRDefault="006F332F" w:rsidP="00530944">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Прочность на сжатие, МПа</w:t>
            </w:r>
          </w:p>
        </w:tc>
      </w:tr>
      <w:tr w:rsidR="006F332F" w:rsidRPr="007E76D1" w:rsidTr="00530944">
        <w:tc>
          <w:tcPr>
            <w:tcW w:w="675" w:type="dxa"/>
            <w:vAlign w:val="center"/>
          </w:tcPr>
          <w:p w:rsidR="006F332F" w:rsidRPr="007E76D1" w:rsidRDefault="006F332F" w:rsidP="00530944">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w:t>
            </w:r>
          </w:p>
        </w:tc>
        <w:tc>
          <w:tcPr>
            <w:tcW w:w="2268" w:type="dxa"/>
            <w:vAlign w:val="center"/>
          </w:tcPr>
          <w:p w:rsidR="006F332F" w:rsidRPr="007E76D1" w:rsidRDefault="006F332F" w:rsidP="00530944">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2 %</w:t>
            </w:r>
          </w:p>
        </w:tc>
        <w:tc>
          <w:tcPr>
            <w:tcW w:w="1701" w:type="dxa"/>
            <w:vAlign w:val="center"/>
          </w:tcPr>
          <w:p w:rsidR="006F332F" w:rsidRPr="007E76D1" w:rsidRDefault="006F332F" w:rsidP="00530944">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0</w:t>
            </w:r>
          </w:p>
        </w:tc>
        <w:tc>
          <w:tcPr>
            <w:tcW w:w="2410" w:type="dxa"/>
            <w:vAlign w:val="center"/>
          </w:tcPr>
          <w:p w:rsidR="006F332F" w:rsidRPr="007E76D1" w:rsidRDefault="006F332F" w:rsidP="00530944">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0,4</w:t>
            </w:r>
          </w:p>
        </w:tc>
        <w:tc>
          <w:tcPr>
            <w:tcW w:w="2516" w:type="dxa"/>
            <w:vAlign w:val="center"/>
          </w:tcPr>
          <w:p w:rsidR="006F332F" w:rsidRPr="007E76D1" w:rsidRDefault="006F332F" w:rsidP="00530944">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10,7</w:t>
            </w:r>
          </w:p>
        </w:tc>
      </w:tr>
      <w:tr w:rsidR="006F332F" w:rsidRPr="007E76D1" w:rsidTr="00530944">
        <w:tc>
          <w:tcPr>
            <w:tcW w:w="675" w:type="dxa"/>
            <w:vAlign w:val="center"/>
          </w:tcPr>
          <w:p w:rsidR="006F332F" w:rsidRPr="007E76D1" w:rsidRDefault="006F332F" w:rsidP="00530944">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2</w:t>
            </w:r>
          </w:p>
        </w:tc>
        <w:tc>
          <w:tcPr>
            <w:tcW w:w="2268" w:type="dxa"/>
            <w:vAlign w:val="center"/>
          </w:tcPr>
          <w:p w:rsidR="006F332F" w:rsidRPr="007E76D1" w:rsidRDefault="006F332F" w:rsidP="00530944">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5 %</w:t>
            </w:r>
          </w:p>
        </w:tc>
        <w:tc>
          <w:tcPr>
            <w:tcW w:w="1701" w:type="dxa"/>
            <w:vAlign w:val="center"/>
          </w:tcPr>
          <w:p w:rsidR="006F332F" w:rsidRPr="007E76D1" w:rsidRDefault="006F332F" w:rsidP="00530944">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0</w:t>
            </w:r>
          </w:p>
        </w:tc>
        <w:tc>
          <w:tcPr>
            <w:tcW w:w="2410" w:type="dxa"/>
            <w:vAlign w:val="center"/>
          </w:tcPr>
          <w:p w:rsidR="006F332F" w:rsidRPr="007E76D1" w:rsidRDefault="006F332F" w:rsidP="00530944">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0,3</w:t>
            </w:r>
          </w:p>
        </w:tc>
        <w:tc>
          <w:tcPr>
            <w:tcW w:w="2516" w:type="dxa"/>
            <w:vAlign w:val="center"/>
          </w:tcPr>
          <w:p w:rsidR="006F332F" w:rsidRPr="007E76D1" w:rsidRDefault="006F332F" w:rsidP="00530944">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12,6</w:t>
            </w:r>
          </w:p>
        </w:tc>
      </w:tr>
      <w:tr w:rsidR="006F332F" w:rsidRPr="007E76D1" w:rsidTr="00530944">
        <w:tc>
          <w:tcPr>
            <w:tcW w:w="675" w:type="dxa"/>
            <w:vAlign w:val="center"/>
          </w:tcPr>
          <w:p w:rsidR="006F332F" w:rsidRPr="007E76D1" w:rsidRDefault="006F332F" w:rsidP="00530944">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3</w:t>
            </w:r>
          </w:p>
        </w:tc>
        <w:tc>
          <w:tcPr>
            <w:tcW w:w="2268" w:type="dxa"/>
            <w:vAlign w:val="center"/>
          </w:tcPr>
          <w:p w:rsidR="006F332F" w:rsidRPr="007E76D1" w:rsidRDefault="006F332F" w:rsidP="00530944">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8 %</w:t>
            </w:r>
          </w:p>
        </w:tc>
        <w:tc>
          <w:tcPr>
            <w:tcW w:w="1701" w:type="dxa"/>
            <w:vAlign w:val="center"/>
          </w:tcPr>
          <w:p w:rsidR="006F332F" w:rsidRPr="007E76D1" w:rsidRDefault="006F332F" w:rsidP="00530944">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0</w:t>
            </w:r>
          </w:p>
        </w:tc>
        <w:tc>
          <w:tcPr>
            <w:tcW w:w="2410" w:type="dxa"/>
            <w:vAlign w:val="center"/>
          </w:tcPr>
          <w:p w:rsidR="006F332F" w:rsidRPr="007E76D1" w:rsidRDefault="006F332F" w:rsidP="00530944">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0,2</w:t>
            </w:r>
          </w:p>
        </w:tc>
        <w:tc>
          <w:tcPr>
            <w:tcW w:w="2516" w:type="dxa"/>
            <w:vAlign w:val="center"/>
          </w:tcPr>
          <w:p w:rsidR="006F332F" w:rsidRPr="007E76D1" w:rsidRDefault="006F332F" w:rsidP="00530944">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16,9</w:t>
            </w:r>
          </w:p>
        </w:tc>
      </w:tr>
      <w:tr w:rsidR="006F332F" w:rsidRPr="007E76D1" w:rsidTr="00530944">
        <w:tc>
          <w:tcPr>
            <w:tcW w:w="675" w:type="dxa"/>
            <w:vAlign w:val="center"/>
          </w:tcPr>
          <w:p w:rsidR="006F332F" w:rsidRPr="007E76D1" w:rsidRDefault="006F332F" w:rsidP="00530944">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4</w:t>
            </w:r>
          </w:p>
        </w:tc>
        <w:tc>
          <w:tcPr>
            <w:tcW w:w="2268" w:type="dxa"/>
            <w:vAlign w:val="center"/>
          </w:tcPr>
          <w:p w:rsidR="006F332F" w:rsidRPr="007E76D1" w:rsidRDefault="006F332F" w:rsidP="00530944">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2 %</w:t>
            </w:r>
          </w:p>
        </w:tc>
        <w:tc>
          <w:tcPr>
            <w:tcW w:w="1701" w:type="dxa"/>
            <w:vAlign w:val="center"/>
          </w:tcPr>
          <w:p w:rsidR="006F332F" w:rsidRPr="007E76D1" w:rsidRDefault="006F332F" w:rsidP="00530944">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0,5</w:t>
            </w:r>
          </w:p>
        </w:tc>
        <w:tc>
          <w:tcPr>
            <w:tcW w:w="2410" w:type="dxa"/>
            <w:vAlign w:val="center"/>
          </w:tcPr>
          <w:p w:rsidR="006F332F" w:rsidRPr="007E76D1" w:rsidRDefault="006F332F" w:rsidP="00530944">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0,4</w:t>
            </w:r>
          </w:p>
        </w:tc>
        <w:tc>
          <w:tcPr>
            <w:tcW w:w="2516" w:type="dxa"/>
            <w:vAlign w:val="center"/>
          </w:tcPr>
          <w:p w:rsidR="006F332F" w:rsidRPr="007E76D1" w:rsidRDefault="006F332F" w:rsidP="00530944">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11,2</w:t>
            </w:r>
          </w:p>
        </w:tc>
      </w:tr>
      <w:tr w:rsidR="006F332F" w:rsidRPr="007E76D1" w:rsidTr="00530944">
        <w:tc>
          <w:tcPr>
            <w:tcW w:w="675" w:type="dxa"/>
            <w:vAlign w:val="center"/>
          </w:tcPr>
          <w:p w:rsidR="006F332F" w:rsidRPr="007E76D1" w:rsidRDefault="006F332F" w:rsidP="00530944">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5</w:t>
            </w:r>
          </w:p>
        </w:tc>
        <w:tc>
          <w:tcPr>
            <w:tcW w:w="2268" w:type="dxa"/>
            <w:vAlign w:val="center"/>
          </w:tcPr>
          <w:p w:rsidR="006F332F" w:rsidRPr="007E76D1" w:rsidRDefault="006F332F" w:rsidP="00530944">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5 %</w:t>
            </w:r>
          </w:p>
        </w:tc>
        <w:tc>
          <w:tcPr>
            <w:tcW w:w="1701" w:type="dxa"/>
            <w:vAlign w:val="center"/>
          </w:tcPr>
          <w:p w:rsidR="006F332F" w:rsidRPr="007E76D1" w:rsidRDefault="006F332F" w:rsidP="00530944">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0,5</w:t>
            </w:r>
          </w:p>
        </w:tc>
        <w:tc>
          <w:tcPr>
            <w:tcW w:w="2410" w:type="dxa"/>
            <w:vAlign w:val="center"/>
          </w:tcPr>
          <w:p w:rsidR="006F332F" w:rsidRPr="007E76D1" w:rsidRDefault="006F332F" w:rsidP="00530944">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0,3</w:t>
            </w:r>
          </w:p>
        </w:tc>
        <w:tc>
          <w:tcPr>
            <w:tcW w:w="2516" w:type="dxa"/>
            <w:vAlign w:val="center"/>
          </w:tcPr>
          <w:p w:rsidR="006F332F" w:rsidRPr="007E76D1" w:rsidRDefault="006F332F" w:rsidP="00530944">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12,7</w:t>
            </w:r>
          </w:p>
        </w:tc>
      </w:tr>
      <w:tr w:rsidR="006F332F" w:rsidRPr="007E76D1" w:rsidTr="00530944">
        <w:tc>
          <w:tcPr>
            <w:tcW w:w="675" w:type="dxa"/>
            <w:tcBorders>
              <w:bottom w:val="nil"/>
            </w:tcBorders>
            <w:vAlign w:val="center"/>
          </w:tcPr>
          <w:p w:rsidR="006F332F" w:rsidRPr="007E76D1" w:rsidRDefault="006F332F" w:rsidP="00530944">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6</w:t>
            </w:r>
          </w:p>
        </w:tc>
        <w:tc>
          <w:tcPr>
            <w:tcW w:w="2268" w:type="dxa"/>
            <w:tcBorders>
              <w:bottom w:val="nil"/>
            </w:tcBorders>
            <w:vAlign w:val="center"/>
          </w:tcPr>
          <w:p w:rsidR="006F332F" w:rsidRPr="007E76D1" w:rsidRDefault="006F332F" w:rsidP="00530944">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8 %</w:t>
            </w:r>
          </w:p>
        </w:tc>
        <w:tc>
          <w:tcPr>
            <w:tcW w:w="1701" w:type="dxa"/>
            <w:tcBorders>
              <w:bottom w:val="nil"/>
            </w:tcBorders>
            <w:vAlign w:val="center"/>
          </w:tcPr>
          <w:p w:rsidR="006F332F" w:rsidRPr="007E76D1" w:rsidRDefault="006F332F" w:rsidP="00530944">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0,5</w:t>
            </w:r>
          </w:p>
        </w:tc>
        <w:tc>
          <w:tcPr>
            <w:tcW w:w="2410" w:type="dxa"/>
            <w:tcBorders>
              <w:bottom w:val="nil"/>
            </w:tcBorders>
            <w:vAlign w:val="center"/>
          </w:tcPr>
          <w:p w:rsidR="006F332F" w:rsidRPr="007E76D1" w:rsidRDefault="006F332F" w:rsidP="00530944">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0,2</w:t>
            </w:r>
          </w:p>
        </w:tc>
        <w:tc>
          <w:tcPr>
            <w:tcW w:w="2516" w:type="dxa"/>
            <w:tcBorders>
              <w:bottom w:val="nil"/>
            </w:tcBorders>
            <w:vAlign w:val="center"/>
          </w:tcPr>
          <w:p w:rsidR="006F332F" w:rsidRPr="007E76D1" w:rsidRDefault="006F332F" w:rsidP="00530944">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16,7</w:t>
            </w:r>
          </w:p>
        </w:tc>
      </w:tr>
      <w:tr w:rsidR="006F332F" w:rsidRPr="007E76D1" w:rsidTr="00530944">
        <w:tc>
          <w:tcPr>
            <w:tcW w:w="9570" w:type="dxa"/>
            <w:gridSpan w:val="5"/>
            <w:tcBorders>
              <w:top w:val="nil"/>
              <w:left w:val="nil"/>
              <w:right w:val="nil"/>
            </w:tcBorders>
            <w:vAlign w:val="center"/>
          </w:tcPr>
          <w:p w:rsidR="006F332F" w:rsidRPr="007E76D1" w:rsidRDefault="006F332F" w:rsidP="00530944">
            <w:pPr>
              <w:spacing w:after="0" w:line="360" w:lineRule="auto"/>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lastRenderedPageBreak/>
              <w:t>Продолжение таблицы 1</w:t>
            </w:r>
          </w:p>
        </w:tc>
      </w:tr>
      <w:tr w:rsidR="006F332F" w:rsidRPr="007E76D1" w:rsidTr="00530944">
        <w:tc>
          <w:tcPr>
            <w:tcW w:w="675" w:type="dxa"/>
            <w:vAlign w:val="center"/>
          </w:tcPr>
          <w:p w:rsidR="006F332F" w:rsidRPr="007E76D1" w:rsidRDefault="006F332F" w:rsidP="00530944">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7</w:t>
            </w:r>
          </w:p>
        </w:tc>
        <w:tc>
          <w:tcPr>
            <w:tcW w:w="2268" w:type="dxa"/>
            <w:vAlign w:val="center"/>
          </w:tcPr>
          <w:p w:rsidR="006F332F" w:rsidRPr="007E76D1" w:rsidRDefault="006F332F" w:rsidP="00530944">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2 %</w:t>
            </w:r>
          </w:p>
        </w:tc>
        <w:tc>
          <w:tcPr>
            <w:tcW w:w="1701" w:type="dxa"/>
            <w:vAlign w:val="center"/>
          </w:tcPr>
          <w:p w:rsidR="006F332F" w:rsidRPr="007E76D1" w:rsidRDefault="006F332F" w:rsidP="00530944">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w:t>
            </w:r>
          </w:p>
        </w:tc>
        <w:tc>
          <w:tcPr>
            <w:tcW w:w="2410" w:type="dxa"/>
            <w:vAlign w:val="center"/>
          </w:tcPr>
          <w:p w:rsidR="006F332F" w:rsidRPr="007E76D1" w:rsidRDefault="006F332F" w:rsidP="00530944">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0,4</w:t>
            </w:r>
          </w:p>
        </w:tc>
        <w:tc>
          <w:tcPr>
            <w:tcW w:w="2516" w:type="dxa"/>
            <w:vAlign w:val="center"/>
          </w:tcPr>
          <w:p w:rsidR="006F332F" w:rsidRPr="007E76D1" w:rsidRDefault="006F332F" w:rsidP="00530944">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11,3</w:t>
            </w:r>
          </w:p>
        </w:tc>
      </w:tr>
      <w:tr w:rsidR="006F332F" w:rsidRPr="007E76D1" w:rsidTr="00530944">
        <w:tc>
          <w:tcPr>
            <w:tcW w:w="675" w:type="dxa"/>
            <w:vAlign w:val="center"/>
          </w:tcPr>
          <w:p w:rsidR="006F332F" w:rsidRPr="007E76D1" w:rsidRDefault="006F332F" w:rsidP="00530944">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8</w:t>
            </w:r>
          </w:p>
        </w:tc>
        <w:tc>
          <w:tcPr>
            <w:tcW w:w="2268" w:type="dxa"/>
            <w:vAlign w:val="center"/>
          </w:tcPr>
          <w:p w:rsidR="006F332F" w:rsidRPr="007E76D1" w:rsidRDefault="006F332F" w:rsidP="00530944">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5 %</w:t>
            </w:r>
          </w:p>
        </w:tc>
        <w:tc>
          <w:tcPr>
            <w:tcW w:w="1701" w:type="dxa"/>
            <w:vAlign w:val="center"/>
          </w:tcPr>
          <w:p w:rsidR="006F332F" w:rsidRPr="007E76D1" w:rsidRDefault="006F332F" w:rsidP="00530944">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w:t>
            </w:r>
          </w:p>
        </w:tc>
        <w:tc>
          <w:tcPr>
            <w:tcW w:w="2410" w:type="dxa"/>
            <w:vAlign w:val="center"/>
          </w:tcPr>
          <w:p w:rsidR="006F332F" w:rsidRPr="007E76D1" w:rsidRDefault="006F332F" w:rsidP="00530944">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0,3</w:t>
            </w:r>
          </w:p>
        </w:tc>
        <w:tc>
          <w:tcPr>
            <w:tcW w:w="2516" w:type="dxa"/>
            <w:vAlign w:val="center"/>
          </w:tcPr>
          <w:p w:rsidR="006F332F" w:rsidRPr="007E76D1" w:rsidRDefault="006F332F" w:rsidP="00530944">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12,5</w:t>
            </w:r>
          </w:p>
        </w:tc>
      </w:tr>
      <w:tr w:rsidR="006F332F" w:rsidRPr="007E76D1" w:rsidTr="00530944">
        <w:tc>
          <w:tcPr>
            <w:tcW w:w="675" w:type="dxa"/>
            <w:vAlign w:val="center"/>
          </w:tcPr>
          <w:p w:rsidR="006F332F" w:rsidRPr="007E76D1" w:rsidRDefault="006F332F" w:rsidP="00530944">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9</w:t>
            </w:r>
          </w:p>
        </w:tc>
        <w:tc>
          <w:tcPr>
            <w:tcW w:w="2268" w:type="dxa"/>
            <w:vAlign w:val="center"/>
          </w:tcPr>
          <w:p w:rsidR="006F332F" w:rsidRPr="007E76D1" w:rsidRDefault="006F332F" w:rsidP="00530944">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8 %</w:t>
            </w:r>
          </w:p>
        </w:tc>
        <w:tc>
          <w:tcPr>
            <w:tcW w:w="1701" w:type="dxa"/>
            <w:vAlign w:val="center"/>
          </w:tcPr>
          <w:p w:rsidR="006F332F" w:rsidRPr="007E76D1" w:rsidRDefault="006F332F" w:rsidP="00530944">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w:t>
            </w:r>
          </w:p>
        </w:tc>
        <w:tc>
          <w:tcPr>
            <w:tcW w:w="2410" w:type="dxa"/>
            <w:vAlign w:val="center"/>
          </w:tcPr>
          <w:p w:rsidR="006F332F" w:rsidRPr="007E76D1" w:rsidRDefault="006F332F" w:rsidP="00530944">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0,2</w:t>
            </w:r>
          </w:p>
        </w:tc>
        <w:tc>
          <w:tcPr>
            <w:tcW w:w="2516" w:type="dxa"/>
            <w:vAlign w:val="center"/>
          </w:tcPr>
          <w:p w:rsidR="006F332F" w:rsidRPr="007E76D1" w:rsidRDefault="006F332F" w:rsidP="00530944">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16,2</w:t>
            </w:r>
          </w:p>
        </w:tc>
      </w:tr>
    </w:tbl>
    <w:p w:rsidR="006F332F" w:rsidRPr="007E76D1" w:rsidRDefault="006F332F" w:rsidP="00533584">
      <w:pPr>
        <w:spacing w:after="0" w:line="360" w:lineRule="auto"/>
        <w:jc w:val="both"/>
        <w:rPr>
          <w:rFonts w:ascii="Times New Roman" w:hAnsi="Times New Roman"/>
          <w:color w:val="111111"/>
          <w:sz w:val="16"/>
          <w:szCs w:val="16"/>
          <w:shd w:val="clear" w:color="auto" w:fill="FFFFFF"/>
        </w:rPr>
      </w:pPr>
    </w:p>
    <w:p w:rsidR="006F332F" w:rsidRPr="007E76D1" w:rsidRDefault="006F332F" w:rsidP="00EA59B2">
      <w:pPr>
        <w:spacing w:after="0" w:line="360" w:lineRule="auto"/>
        <w:ind w:firstLine="709"/>
        <w:jc w:val="both"/>
        <w:rPr>
          <w:rFonts w:ascii="Times New Roman" w:hAnsi="Times New Roman"/>
          <w:sz w:val="24"/>
          <w:szCs w:val="24"/>
        </w:rPr>
      </w:pPr>
      <w:r w:rsidRPr="007E76D1">
        <w:rPr>
          <w:rFonts w:ascii="Times New Roman" w:hAnsi="Times New Roman"/>
          <w:sz w:val="24"/>
          <w:szCs w:val="24"/>
        </w:rPr>
        <w:t>Таким образом, необходимо рассмотреть смесь с содержанием пульвербакелита в диапазоне от 3</w:t>
      </w:r>
      <w:r w:rsidR="00A13679" w:rsidRPr="007E76D1">
        <w:rPr>
          <w:rFonts w:ascii="Times New Roman" w:hAnsi="Times New Roman"/>
          <w:sz w:val="24"/>
          <w:szCs w:val="24"/>
        </w:rPr>
        <w:t xml:space="preserve"> </w:t>
      </w:r>
      <w:r w:rsidRPr="007E76D1">
        <w:rPr>
          <w:rFonts w:ascii="Times New Roman" w:hAnsi="Times New Roman"/>
          <w:sz w:val="24"/>
          <w:szCs w:val="24"/>
        </w:rPr>
        <w:t>-</w:t>
      </w:r>
      <w:r w:rsidR="00A13679" w:rsidRPr="007E76D1">
        <w:rPr>
          <w:rFonts w:ascii="Times New Roman" w:hAnsi="Times New Roman"/>
          <w:sz w:val="24"/>
          <w:szCs w:val="24"/>
        </w:rPr>
        <w:t xml:space="preserve"> </w:t>
      </w:r>
      <w:r w:rsidRPr="007E76D1">
        <w:rPr>
          <w:rFonts w:ascii="Times New Roman" w:hAnsi="Times New Roman"/>
          <w:sz w:val="24"/>
          <w:szCs w:val="24"/>
        </w:rPr>
        <w:t>7 %, керосина 0</w:t>
      </w:r>
      <w:r w:rsidR="00A13679" w:rsidRPr="007E76D1">
        <w:rPr>
          <w:rFonts w:ascii="Times New Roman" w:hAnsi="Times New Roman"/>
          <w:sz w:val="24"/>
          <w:szCs w:val="24"/>
        </w:rPr>
        <w:t xml:space="preserve"> </w:t>
      </w:r>
      <w:r w:rsidRPr="007E76D1">
        <w:rPr>
          <w:rFonts w:ascii="Times New Roman" w:hAnsi="Times New Roman"/>
          <w:sz w:val="24"/>
          <w:szCs w:val="24"/>
        </w:rPr>
        <w:t>-</w:t>
      </w:r>
      <w:r w:rsidR="00A13679" w:rsidRPr="007E76D1">
        <w:rPr>
          <w:rFonts w:ascii="Times New Roman" w:hAnsi="Times New Roman"/>
          <w:sz w:val="24"/>
          <w:szCs w:val="24"/>
        </w:rPr>
        <w:t xml:space="preserve"> </w:t>
      </w:r>
      <w:r w:rsidRPr="007E76D1">
        <w:rPr>
          <w:rFonts w:ascii="Times New Roman" w:hAnsi="Times New Roman"/>
          <w:sz w:val="24"/>
          <w:szCs w:val="24"/>
        </w:rPr>
        <w:t>0,5 %. Величина базового давления формообразования оболочки – 0,2</w:t>
      </w:r>
      <w:r w:rsidR="00A13679" w:rsidRPr="007E76D1">
        <w:rPr>
          <w:rFonts w:ascii="Times New Roman" w:hAnsi="Times New Roman"/>
          <w:sz w:val="24"/>
          <w:szCs w:val="24"/>
        </w:rPr>
        <w:t xml:space="preserve"> </w:t>
      </w:r>
      <w:r w:rsidRPr="007E76D1">
        <w:rPr>
          <w:rFonts w:ascii="Times New Roman" w:hAnsi="Times New Roman"/>
          <w:sz w:val="24"/>
          <w:szCs w:val="24"/>
        </w:rPr>
        <w:t>-</w:t>
      </w:r>
      <w:r w:rsidR="00A13679" w:rsidRPr="007E76D1">
        <w:rPr>
          <w:rFonts w:ascii="Times New Roman" w:hAnsi="Times New Roman"/>
          <w:sz w:val="24"/>
          <w:szCs w:val="24"/>
        </w:rPr>
        <w:t xml:space="preserve"> </w:t>
      </w:r>
      <w:r w:rsidRPr="007E76D1">
        <w:rPr>
          <w:rFonts w:ascii="Times New Roman" w:hAnsi="Times New Roman"/>
          <w:sz w:val="24"/>
          <w:szCs w:val="24"/>
        </w:rPr>
        <w:t>0,4 МПа.</w:t>
      </w:r>
    </w:p>
    <w:p w:rsidR="006F332F" w:rsidRPr="007E76D1" w:rsidRDefault="006F332F" w:rsidP="00EA59B2">
      <w:pPr>
        <w:spacing w:after="0" w:line="360" w:lineRule="auto"/>
        <w:ind w:firstLine="709"/>
        <w:jc w:val="both"/>
        <w:rPr>
          <w:rFonts w:ascii="Times New Roman" w:hAnsi="Times New Roman"/>
          <w:sz w:val="24"/>
          <w:szCs w:val="24"/>
        </w:rPr>
      </w:pPr>
    </w:p>
    <w:p w:rsidR="006F332F" w:rsidRPr="007E76D1" w:rsidRDefault="006F332F" w:rsidP="00EA59B2">
      <w:pPr>
        <w:spacing w:after="0" w:line="360" w:lineRule="auto"/>
        <w:ind w:firstLine="708"/>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2.1.1 Полный факторный эксперимент</w:t>
      </w:r>
    </w:p>
    <w:p w:rsidR="006F332F" w:rsidRPr="007E76D1" w:rsidRDefault="006F332F" w:rsidP="00EA59B2">
      <w:pPr>
        <w:spacing w:after="0" w:line="360" w:lineRule="auto"/>
        <w:ind w:firstLine="708"/>
        <w:rPr>
          <w:rFonts w:ascii="Times New Roman" w:hAnsi="Times New Roman"/>
          <w:color w:val="111111"/>
          <w:sz w:val="24"/>
          <w:szCs w:val="24"/>
          <w:shd w:val="clear" w:color="auto" w:fill="FFFFFF"/>
        </w:rPr>
      </w:pPr>
    </w:p>
    <w:p w:rsidR="006F332F" w:rsidRPr="007E76D1" w:rsidRDefault="006F332F" w:rsidP="00EA59B2">
      <w:pPr>
        <w:spacing w:after="0" w:line="360" w:lineRule="auto"/>
        <w:ind w:firstLine="709"/>
        <w:jc w:val="both"/>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Методом полного факторного эксперимента получаем математическое описание процесса. Математическое описание процесса в виде уравнение регрессии имеет вид:</w:t>
      </w:r>
    </w:p>
    <w:p w:rsidR="006F332F" w:rsidRPr="007E76D1" w:rsidRDefault="006F332F" w:rsidP="00EA59B2">
      <w:pPr>
        <w:spacing w:after="0" w:line="360" w:lineRule="auto"/>
        <w:ind w:firstLine="709"/>
        <w:jc w:val="both"/>
        <w:rPr>
          <w:rFonts w:ascii="Times New Roman" w:hAnsi="Times New Roman"/>
          <w:color w:val="111111"/>
          <w:sz w:val="24"/>
          <w:szCs w:val="24"/>
          <w:shd w:val="clear" w:color="auto" w:fill="FFFFFF"/>
        </w:rPr>
      </w:pPr>
    </w:p>
    <w:p w:rsidR="006F332F" w:rsidRPr="0042444D" w:rsidRDefault="006F332F" w:rsidP="00EA59B2">
      <w:pPr>
        <w:spacing w:after="0" w:line="360" w:lineRule="auto"/>
        <w:ind w:left="2831" w:firstLine="1"/>
        <w:jc w:val="right"/>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lang w:val="en-US"/>
        </w:rPr>
        <w:t>Y</w:t>
      </w:r>
      <w:r w:rsidRPr="0042444D">
        <w:rPr>
          <w:rFonts w:ascii="Times New Roman" w:hAnsi="Times New Roman"/>
          <w:color w:val="111111"/>
          <w:sz w:val="24"/>
          <w:szCs w:val="24"/>
          <w:shd w:val="clear" w:color="auto" w:fill="FFFFFF"/>
        </w:rPr>
        <w:t xml:space="preserve"> = </w:t>
      </w:r>
      <w:r w:rsidRPr="007E76D1">
        <w:rPr>
          <w:rFonts w:ascii="Times New Roman" w:hAnsi="Times New Roman"/>
          <w:color w:val="111111"/>
          <w:sz w:val="24"/>
          <w:szCs w:val="24"/>
          <w:shd w:val="clear" w:color="auto" w:fill="FFFFFF"/>
          <w:lang w:val="en-US"/>
        </w:rPr>
        <w:t>bo</w:t>
      </w:r>
      <w:r w:rsidRPr="0042444D">
        <w:rPr>
          <w:rFonts w:ascii="Times New Roman" w:hAnsi="Times New Roman"/>
          <w:color w:val="111111"/>
          <w:sz w:val="24"/>
          <w:szCs w:val="24"/>
          <w:shd w:val="clear" w:color="auto" w:fill="FFFFFF"/>
        </w:rPr>
        <w:t>+</w:t>
      </w:r>
      <w:r w:rsidRPr="007E76D1">
        <w:rPr>
          <w:rFonts w:ascii="Times New Roman" w:hAnsi="Times New Roman"/>
          <w:color w:val="111111"/>
          <w:sz w:val="24"/>
          <w:szCs w:val="24"/>
          <w:shd w:val="clear" w:color="auto" w:fill="FFFFFF"/>
          <w:lang w:val="en-US"/>
        </w:rPr>
        <w:t>b</w:t>
      </w:r>
      <w:r w:rsidRPr="0042444D">
        <w:rPr>
          <w:rFonts w:ascii="Times New Roman" w:hAnsi="Times New Roman"/>
          <w:color w:val="111111"/>
          <w:sz w:val="24"/>
          <w:szCs w:val="24"/>
          <w:shd w:val="clear" w:color="auto" w:fill="FFFFFF"/>
          <w:vertAlign w:val="subscript"/>
        </w:rPr>
        <w:t>1</w:t>
      </w:r>
      <w:r w:rsidRPr="007E76D1">
        <w:rPr>
          <w:rFonts w:ascii="Times New Roman" w:hAnsi="Times New Roman"/>
          <w:color w:val="111111"/>
          <w:sz w:val="24"/>
          <w:szCs w:val="24"/>
          <w:shd w:val="clear" w:color="auto" w:fill="FFFFFF"/>
          <w:lang w:val="en-US"/>
        </w:rPr>
        <w:t>X</w:t>
      </w:r>
      <w:r w:rsidRPr="0042444D">
        <w:rPr>
          <w:rFonts w:ascii="Times New Roman" w:hAnsi="Times New Roman"/>
          <w:color w:val="111111"/>
          <w:sz w:val="24"/>
          <w:szCs w:val="24"/>
          <w:shd w:val="clear" w:color="auto" w:fill="FFFFFF"/>
          <w:vertAlign w:val="subscript"/>
        </w:rPr>
        <w:t>1</w:t>
      </w:r>
      <w:r w:rsidRPr="0042444D">
        <w:rPr>
          <w:rFonts w:ascii="Times New Roman" w:hAnsi="Times New Roman"/>
          <w:color w:val="111111"/>
          <w:sz w:val="24"/>
          <w:szCs w:val="24"/>
          <w:shd w:val="clear" w:color="auto" w:fill="FFFFFF"/>
        </w:rPr>
        <w:t xml:space="preserve">+ </w:t>
      </w:r>
      <w:r w:rsidRPr="007E76D1">
        <w:rPr>
          <w:rFonts w:ascii="Times New Roman" w:hAnsi="Times New Roman"/>
          <w:color w:val="111111"/>
          <w:sz w:val="24"/>
          <w:szCs w:val="24"/>
          <w:shd w:val="clear" w:color="auto" w:fill="FFFFFF"/>
          <w:lang w:val="en-US"/>
        </w:rPr>
        <w:t>b</w:t>
      </w:r>
      <w:r w:rsidRPr="0042444D">
        <w:rPr>
          <w:rFonts w:ascii="Times New Roman" w:hAnsi="Times New Roman"/>
          <w:color w:val="111111"/>
          <w:sz w:val="24"/>
          <w:szCs w:val="24"/>
          <w:shd w:val="clear" w:color="auto" w:fill="FFFFFF"/>
          <w:vertAlign w:val="subscript"/>
        </w:rPr>
        <w:t>2</w:t>
      </w:r>
      <w:r w:rsidRPr="007E76D1">
        <w:rPr>
          <w:rFonts w:ascii="Times New Roman" w:hAnsi="Times New Roman"/>
          <w:color w:val="111111"/>
          <w:sz w:val="24"/>
          <w:szCs w:val="24"/>
          <w:shd w:val="clear" w:color="auto" w:fill="FFFFFF"/>
          <w:lang w:val="en-US"/>
        </w:rPr>
        <w:t>X</w:t>
      </w:r>
      <w:r w:rsidRPr="0042444D">
        <w:rPr>
          <w:rFonts w:ascii="Times New Roman" w:hAnsi="Times New Roman"/>
          <w:color w:val="111111"/>
          <w:sz w:val="24"/>
          <w:szCs w:val="24"/>
          <w:shd w:val="clear" w:color="auto" w:fill="FFFFFF"/>
          <w:vertAlign w:val="subscript"/>
        </w:rPr>
        <w:t>2</w:t>
      </w:r>
      <w:r w:rsidRPr="0042444D">
        <w:rPr>
          <w:rFonts w:ascii="Times New Roman" w:hAnsi="Times New Roman"/>
          <w:color w:val="111111"/>
          <w:sz w:val="24"/>
          <w:szCs w:val="24"/>
          <w:shd w:val="clear" w:color="auto" w:fill="FFFFFF"/>
        </w:rPr>
        <w:t xml:space="preserve">+…+ </w:t>
      </w:r>
      <w:r w:rsidRPr="007E76D1">
        <w:rPr>
          <w:rFonts w:ascii="Times New Roman" w:hAnsi="Times New Roman"/>
          <w:color w:val="111111"/>
          <w:sz w:val="24"/>
          <w:szCs w:val="24"/>
          <w:shd w:val="clear" w:color="auto" w:fill="FFFFFF"/>
          <w:lang w:val="en-US"/>
        </w:rPr>
        <w:t>bnXn</w:t>
      </w:r>
      <w:r w:rsidRPr="0042444D">
        <w:rPr>
          <w:rFonts w:ascii="Times New Roman" w:hAnsi="Times New Roman"/>
          <w:color w:val="111111"/>
          <w:sz w:val="24"/>
          <w:szCs w:val="24"/>
          <w:shd w:val="clear" w:color="auto" w:fill="FFFFFF"/>
        </w:rPr>
        <w:tab/>
      </w:r>
      <w:r w:rsidRPr="0042444D">
        <w:rPr>
          <w:rFonts w:ascii="Times New Roman" w:hAnsi="Times New Roman"/>
          <w:color w:val="111111"/>
          <w:sz w:val="24"/>
          <w:szCs w:val="24"/>
          <w:shd w:val="clear" w:color="auto" w:fill="FFFFFF"/>
        </w:rPr>
        <w:tab/>
      </w:r>
      <w:r w:rsidRPr="0042444D">
        <w:rPr>
          <w:rFonts w:ascii="Times New Roman" w:hAnsi="Times New Roman"/>
          <w:color w:val="111111"/>
          <w:sz w:val="24"/>
          <w:szCs w:val="24"/>
          <w:shd w:val="clear" w:color="auto" w:fill="FFFFFF"/>
        </w:rPr>
        <w:tab/>
      </w:r>
      <w:r w:rsidRPr="0042444D">
        <w:rPr>
          <w:rFonts w:ascii="Times New Roman" w:hAnsi="Times New Roman"/>
          <w:color w:val="111111"/>
          <w:sz w:val="24"/>
          <w:szCs w:val="24"/>
          <w:shd w:val="clear" w:color="auto" w:fill="FFFFFF"/>
        </w:rPr>
        <w:tab/>
        <w:t>(1)</w:t>
      </w:r>
    </w:p>
    <w:p w:rsidR="006F332F" w:rsidRPr="0042444D" w:rsidRDefault="006F332F" w:rsidP="00EA59B2">
      <w:pPr>
        <w:spacing w:after="0" w:line="360" w:lineRule="auto"/>
        <w:ind w:firstLine="709"/>
        <w:jc w:val="both"/>
        <w:rPr>
          <w:rFonts w:ascii="Times New Roman" w:hAnsi="Times New Roman"/>
          <w:color w:val="111111"/>
          <w:sz w:val="24"/>
          <w:szCs w:val="24"/>
          <w:shd w:val="clear" w:color="auto" w:fill="FFFFFF"/>
        </w:rPr>
      </w:pPr>
    </w:p>
    <w:p w:rsidR="006F332F" w:rsidRPr="007E76D1" w:rsidRDefault="006F332F" w:rsidP="00EA59B2">
      <w:pPr>
        <w:spacing w:after="0" w:line="360" w:lineRule="auto"/>
        <w:ind w:firstLine="709"/>
        <w:jc w:val="both"/>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 xml:space="preserve">В нашем случае то есть при полном факторном эксперименте N=2n (N=23) уравнение имеет вид: </w:t>
      </w:r>
    </w:p>
    <w:p w:rsidR="006F332F" w:rsidRPr="007E76D1" w:rsidRDefault="006F332F" w:rsidP="00EA59B2">
      <w:pPr>
        <w:spacing w:after="0" w:line="360" w:lineRule="auto"/>
        <w:ind w:firstLine="709"/>
        <w:jc w:val="right"/>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Y = bo+b</w:t>
      </w:r>
      <w:r w:rsidRPr="007E76D1">
        <w:rPr>
          <w:rFonts w:ascii="Times New Roman" w:hAnsi="Times New Roman"/>
          <w:color w:val="111111"/>
          <w:sz w:val="24"/>
          <w:szCs w:val="24"/>
          <w:shd w:val="clear" w:color="auto" w:fill="FFFFFF"/>
          <w:vertAlign w:val="subscript"/>
        </w:rPr>
        <w:t>1</w:t>
      </w:r>
      <w:r w:rsidRPr="007E76D1">
        <w:rPr>
          <w:rFonts w:ascii="Times New Roman" w:hAnsi="Times New Roman"/>
          <w:color w:val="111111"/>
          <w:sz w:val="24"/>
          <w:szCs w:val="24"/>
          <w:shd w:val="clear" w:color="auto" w:fill="FFFFFF"/>
        </w:rPr>
        <w:t>X</w:t>
      </w:r>
      <w:r w:rsidRPr="007E76D1">
        <w:rPr>
          <w:rFonts w:ascii="Times New Roman" w:hAnsi="Times New Roman"/>
          <w:color w:val="111111"/>
          <w:sz w:val="24"/>
          <w:szCs w:val="24"/>
          <w:shd w:val="clear" w:color="auto" w:fill="FFFFFF"/>
          <w:vertAlign w:val="subscript"/>
        </w:rPr>
        <w:t>1</w:t>
      </w:r>
      <w:r w:rsidRPr="007E76D1">
        <w:rPr>
          <w:rFonts w:ascii="Times New Roman" w:hAnsi="Times New Roman"/>
          <w:color w:val="111111"/>
          <w:sz w:val="24"/>
          <w:szCs w:val="24"/>
          <w:shd w:val="clear" w:color="auto" w:fill="FFFFFF"/>
        </w:rPr>
        <w:t>+ b</w:t>
      </w:r>
      <w:r w:rsidRPr="007E76D1">
        <w:rPr>
          <w:rFonts w:ascii="Times New Roman" w:hAnsi="Times New Roman"/>
          <w:color w:val="111111"/>
          <w:sz w:val="24"/>
          <w:szCs w:val="24"/>
          <w:shd w:val="clear" w:color="auto" w:fill="FFFFFF"/>
          <w:vertAlign w:val="subscript"/>
        </w:rPr>
        <w:t>2</w:t>
      </w:r>
      <w:r w:rsidRPr="007E76D1">
        <w:rPr>
          <w:rFonts w:ascii="Times New Roman" w:hAnsi="Times New Roman"/>
          <w:color w:val="111111"/>
          <w:sz w:val="24"/>
          <w:szCs w:val="24"/>
          <w:shd w:val="clear" w:color="auto" w:fill="FFFFFF"/>
        </w:rPr>
        <w:t>X</w:t>
      </w:r>
      <w:r w:rsidRPr="007E76D1">
        <w:rPr>
          <w:rFonts w:ascii="Times New Roman" w:hAnsi="Times New Roman"/>
          <w:color w:val="111111"/>
          <w:sz w:val="24"/>
          <w:szCs w:val="24"/>
          <w:shd w:val="clear" w:color="auto" w:fill="FFFFFF"/>
          <w:vertAlign w:val="subscript"/>
        </w:rPr>
        <w:t>2</w:t>
      </w:r>
      <w:r w:rsidRPr="007E76D1">
        <w:rPr>
          <w:rFonts w:ascii="Times New Roman" w:hAnsi="Times New Roman"/>
          <w:color w:val="111111"/>
          <w:sz w:val="24"/>
          <w:szCs w:val="24"/>
          <w:shd w:val="clear" w:color="auto" w:fill="FFFFFF"/>
        </w:rPr>
        <w:t>+ b</w:t>
      </w:r>
      <w:r w:rsidRPr="007E76D1">
        <w:rPr>
          <w:rFonts w:ascii="Times New Roman" w:hAnsi="Times New Roman"/>
          <w:color w:val="111111"/>
          <w:sz w:val="24"/>
          <w:szCs w:val="24"/>
          <w:shd w:val="clear" w:color="auto" w:fill="FFFFFF"/>
          <w:vertAlign w:val="subscript"/>
        </w:rPr>
        <w:t>3</w:t>
      </w:r>
      <w:r w:rsidRPr="007E76D1">
        <w:rPr>
          <w:rFonts w:ascii="Times New Roman" w:hAnsi="Times New Roman"/>
          <w:color w:val="111111"/>
          <w:sz w:val="24"/>
          <w:szCs w:val="24"/>
          <w:shd w:val="clear" w:color="auto" w:fill="FFFFFF"/>
        </w:rPr>
        <w:t>X</w:t>
      </w:r>
      <w:r w:rsidRPr="007E76D1">
        <w:rPr>
          <w:rFonts w:ascii="Times New Roman" w:hAnsi="Times New Roman"/>
          <w:color w:val="111111"/>
          <w:sz w:val="24"/>
          <w:szCs w:val="24"/>
          <w:shd w:val="clear" w:color="auto" w:fill="FFFFFF"/>
          <w:vertAlign w:val="subscript"/>
        </w:rPr>
        <w:t>3</w:t>
      </w:r>
      <w:r w:rsidRPr="007E76D1">
        <w:rPr>
          <w:rFonts w:ascii="Times New Roman" w:hAnsi="Times New Roman"/>
          <w:color w:val="111111"/>
          <w:sz w:val="24"/>
          <w:szCs w:val="24"/>
          <w:shd w:val="clear" w:color="auto" w:fill="FFFFFF"/>
        </w:rPr>
        <w:tab/>
      </w:r>
      <w:r w:rsidRPr="007E76D1">
        <w:rPr>
          <w:rFonts w:ascii="Times New Roman" w:hAnsi="Times New Roman"/>
          <w:color w:val="111111"/>
          <w:sz w:val="24"/>
          <w:szCs w:val="24"/>
          <w:shd w:val="clear" w:color="auto" w:fill="FFFFFF"/>
        </w:rPr>
        <w:tab/>
      </w:r>
      <w:r w:rsidRPr="007E76D1">
        <w:rPr>
          <w:rFonts w:ascii="Times New Roman" w:hAnsi="Times New Roman"/>
          <w:color w:val="111111"/>
          <w:sz w:val="24"/>
          <w:szCs w:val="24"/>
          <w:shd w:val="clear" w:color="auto" w:fill="FFFFFF"/>
        </w:rPr>
        <w:tab/>
      </w:r>
      <w:r w:rsidRPr="007E76D1">
        <w:rPr>
          <w:rFonts w:ascii="Times New Roman" w:hAnsi="Times New Roman"/>
          <w:color w:val="111111"/>
          <w:sz w:val="24"/>
          <w:szCs w:val="24"/>
          <w:shd w:val="clear" w:color="auto" w:fill="FFFFFF"/>
        </w:rPr>
        <w:tab/>
      </w:r>
      <w:r w:rsidRPr="007E76D1">
        <w:rPr>
          <w:rFonts w:ascii="Times New Roman" w:hAnsi="Times New Roman"/>
          <w:color w:val="111111"/>
          <w:sz w:val="24"/>
          <w:szCs w:val="24"/>
          <w:shd w:val="clear" w:color="auto" w:fill="FFFFFF"/>
        </w:rPr>
        <w:tab/>
        <w:t>(2)</w:t>
      </w:r>
    </w:p>
    <w:p w:rsidR="006F332F" w:rsidRPr="007E76D1" w:rsidRDefault="006F332F" w:rsidP="00EA59B2">
      <w:pPr>
        <w:spacing w:after="0" w:line="360" w:lineRule="auto"/>
        <w:ind w:firstLine="708"/>
        <w:rPr>
          <w:rFonts w:ascii="Times New Roman" w:hAnsi="Times New Roman"/>
          <w:color w:val="111111"/>
          <w:sz w:val="24"/>
          <w:szCs w:val="24"/>
          <w:shd w:val="clear" w:color="auto" w:fill="FFFFFF"/>
        </w:rPr>
      </w:pPr>
    </w:p>
    <w:p w:rsidR="006F332F" w:rsidRPr="007E76D1" w:rsidRDefault="006F332F" w:rsidP="00EA59B2">
      <w:pPr>
        <w:spacing w:after="0" w:line="360" w:lineRule="auto"/>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где  N – число опытов; n – число факторов.</w:t>
      </w:r>
    </w:p>
    <w:p w:rsidR="006F332F" w:rsidRPr="007E76D1" w:rsidRDefault="006F332F" w:rsidP="00005AAE">
      <w:pPr>
        <w:spacing w:after="0" w:line="360" w:lineRule="auto"/>
        <w:ind w:firstLine="708"/>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В качестве функции отклика Y был выбран прочность на сжатие</w:t>
      </w:r>
      <w:r w:rsidR="00A13679" w:rsidRPr="007E76D1">
        <w:rPr>
          <w:rFonts w:ascii="Times New Roman" w:hAnsi="Times New Roman"/>
          <w:color w:val="111111"/>
          <w:sz w:val="24"/>
          <w:szCs w:val="24"/>
          <w:shd w:val="clear" w:color="auto" w:fill="FFFFFF"/>
        </w:rPr>
        <w:t xml:space="preserve"> (таблица 2,3)</w:t>
      </w:r>
      <w:r w:rsidRPr="007E76D1">
        <w:rPr>
          <w:rFonts w:ascii="Times New Roman" w:hAnsi="Times New Roman"/>
          <w:color w:val="111111"/>
          <w:sz w:val="24"/>
          <w:szCs w:val="24"/>
          <w:shd w:val="clear" w:color="auto" w:fill="FFFFFF"/>
        </w:rPr>
        <w:t>.</w:t>
      </w:r>
    </w:p>
    <w:p w:rsidR="006F332F" w:rsidRPr="007E76D1" w:rsidRDefault="006F332F" w:rsidP="00EA59B2">
      <w:pPr>
        <w:spacing w:after="0" w:line="360" w:lineRule="auto"/>
        <w:rPr>
          <w:rFonts w:ascii="Times New Roman" w:hAnsi="Times New Roman"/>
          <w:color w:val="111111"/>
          <w:sz w:val="24"/>
          <w:szCs w:val="24"/>
          <w:shd w:val="clear" w:color="auto" w:fill="FFFFFF"/>
        </w:rPr>
      </w:pPr>
    </w:p>
    <w:p w:rsidR="006F332F" w:rsidRPr="007E76D1" w:rsidRDefault="006F332F" w:rsidP="00EA59B2">
      <w:pPr>
        <w:spacing w:after="0" w:line="360" w:lineRule="auto"/>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 xml:space="preserve">Таблица </w:t>
      </w:r>
      <w:r w:rsidR="00A13679" w:rsidRPr="007E76D1">
        <w:rPr>
          <w:rFonts w:ascii="Times New Roman" w:hAnsi="Times New Roman"/>
          <w:color w:val="111111"/>
          <w:sz w:val="24"/>
          <w:szCs w:val="24"/>
          <w:shd w:val="clear" w:color="auto" w:fill="FFFFFF"/>
        </w:rPr>
        <w:t>2</w:t>
      </w:r>
      <w:r w:rsidRPr="007E76D1">
        <w:rPr>
          <w:rFonts w:ascii="Times New Roman" w:hAnsi="Times New Roman"/>
          <w:color w:val="111111"/>
          <w:sz w:val="24"/>
          <w:szCs w:val="24"/>
          <w:shd w:val="clear" w:color="auto" w:fill="FFFFFF"/>
        </w:rPr>
        <w:t xml:space="preserve"> – Условия проведения эксперимента</w:t>
      </w: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943"/>
        <w:gridCol w:w="1985"/>
        <w:gridCol w:w="2126"/>
        <w:gridCol w:w="2268"/>
      </w:tblGrid>
      <w:tr w:rsidR="006F332F" w:rsidRPr="007E76D1" w:rsidTr="00311FDF">
        <w:tc>
          <w:tcPr>
            <w:tcW w:w="2943" w:type="dxa"/>
            <w:vMerge w:val="restart"/>
          </w:tcPr>
          <w:p w:rsidR="006F332F" w:rsidRPr="007E76D1" w:rsidRDefault="006F332F" w:rsidP="00311FDF">
            <w:pPr>
              <w:spacing w:after="0" w:line="360" w:lineRule="auto"/>
              <w:rPr>
                <w:rFonts w:ascii="Times New Roman" w:hAnsi="Times New Roman"/>
                <w:color w:val="111111"/>
                <w:sz w:val="24"/>
                <w:szCs w:val="24"/>
                <w:shd w:val="clear" w:color="auto" w:fill="FFFFFF"/>
              </w:rPr>
            </w:pPr>
          </w:p>
        </w:tc>
        <w:tc>
          <w:tcPr>
            <w:tcW w:w="6379" w:type="dxa"/>
            <w:gridSpan w:val="3"/>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Факторы</w:t>
            </w:r>
          </w:p>
        </w:tc>
      </w:tr>
      <w:tr w:rsidR="006F332F" w:rsidRPr="007E76D1" w:rsidTr="00311FDF">
        <w:tc>
          <w:tcPr>
            <w:tcW w:w="2943" w:type="dxa"/>
            <w:vMerge/>
          </w:tcPr>
          <w:p w:rsidR="006F332F" w:rsidRPr="007E76D1" w:rsidRDefault="006F332F" w:rsidP="00311FDF">
            <w:pPr>
              <w:spacing w:after="0" w:line="360" w:lineRule="auto"/>
              <w:rPr>
                <w:rFonts w:ascii="Times New Roman" w:hAnsi="Times New Roman"/>
                <w:color w:val="111111"/>
                <w:sz w:val="24"/>
                <w:szCs w:val="24"/>
                <w:shd w:val="clear" w:color="auto" w:fill="FFFFFF"/>
              </w:rPr>
            </w:pPr>
          </w:p>
        </w:tc>
        <w:tc>
          <w:tcPr>
            <w:tcW w:w="1985"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X1</w:t>
            </w:r>
          </w:p>
        </w:tc>
        <w:tc>
          <w:tcPr>
            <w:tcW w:w="2126"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X2</w:t>
            </w:r>
          </w:p>
        </w:tc>
        <w:tc>
          <w:tcPr>
            <w:tcW w:w="2268"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X3</w:t>
            </w:r>
          </w:p>
        </w:tc>
      </w:tr>
      <w:tr w:rsidR="006F332F" w:rsidRPr="007E76D1" w:rsidTr="00311FDF">
        <w:tc>
          <w:tcPr>
            <w:tcW w:w="2943" w:type="dxa"/>
          </w:tcPr>
          <w:p w:rsidR="006F332F" w:rsidRPr="007E76D1" w:rsidRDefault="006F332F" w:rsidP="00311FDF">
            <w:pPr>
              <w:spacing w:after="0" w:line="360" w:lineRule="auto"/>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Основной уровень</w:t>
            </w:r>
          </w:p>
        </w:tc>
        <w:tc>
          <w:tcPr>
            <w:tcW w:w="1985"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4,5</w:t>
            </w:r>
          </w:p>
        </w:tc>
        <w:tc>
          <w:tcPr>
            <w:tcW w:w="2126"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0,5</w:t>
            </w:r>
          </w:p>
        </w:tc>
        <w:tc>
          <w:tcPr>
            <w:tcW w:w="2268"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0,3</w:t>
            </w:r>
          </w:p>
        </w:tc>
      </w:tr>
      <w:tr w:rsidR="006F332F" w:rsidRPr="007E76D1" w:rsidTr="00311FDF">
        <w:tc>
          <w:tcPr>
            <w:tcW w:w="2943" w:type="dxa"/>
          </w:tcPr>
          <w:p w:rsidR="006F332F" w:rsidRPr="007E76D1" w:rsidRDefault="006F332F" w:rsidP="00311FDF">
            <w:pPr>
              <w:spacing w:after="0" w:line="360" w:lineRule="auto"/>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Интервал варьирования</w:t>
            </w:r>
          </w:p>
        </w:tc>
        <w:tc>
          <w:tcPr>
            <w:tcW w:w="1985"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w:t>
            </w:r>
          </w:p>
        </w:tc>
        <w:tc>
          <w:tcPr>
            <w:tcW w:w="2126"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0,2</w:t>
            </w:r>
          </w:p>
        </w:tc>
        <w:tc>
          <w:tcPr>
            <w:tcW w:w="2268"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0,05</w:t>
            </w:r>
          </w:p>
        </w:tc>
      </w:tr>
      <w:tr w:rsidR="006F332F" w:rsidRPr="007E76D1" w:rsidTr="00311FDF">
        <w:tc>
          <w:tcPr>
            <w:tcW w:w="2943" w:type="dxa"/>
          </w:tcPr>
          <w:p w:rsidR="006F332F" w:rsidRPr="007E76D1" w:rsidRDefault="006F332F" w:rsidP="00311FDF">
            <w:pPr>
              <w:spacing w:after="0" w:line="360" w:lineRule="auto"/>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Верхний уровень</w:t>
            </w:r>
          </w:p>
        </w:tc>
        <w:tc>
          <w:tcPr>
            <w:tcW w:w="1985"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 xml:space="preserve">5,5 </w:t>
            </w:r>
          </w:p>
        </w:tc>
        <w:tc>
          <w:tcPr>
            <w:tcW w:w="2126"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0,7</w:t>
            </w:r>
          </w:p>
        </w:tc>
        <w:tc>
          <w:tcPr>
            <w:tcW w:w="2268"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0,35</w:t>
            </w:r>
          </w:p>
        </w:tc>
      </w:tr>
      <w:tr w:rsidR="006F332F" w:rsidRPr="007E76D1" w:rsidTr="00311FDF">
        <w:tc>
          <w:tcPr>
            <w:tcW w:w="2943" w:type="dxa"/>
          </w:tcPr>
          <w:p w:rsidR="006F332F" w:rsidRPr="007E76D1" w:rsidRDefault="006F332F" w:rsidP="00311FDF">
            <w:pPr>
              <w:spacing w:after="0" w:line="360" w:lineRule="auto"/>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Нижний уровень</w:t>
            </w:r>
          </w:p>
        </w:tc>
        <w:tc>
          <w:tcPr>
            <w:tcW w:w="1985"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3,5</w:t>
            </w:r>
          </w:p>
        </w:tc>
        <w:tc>
          <w:tcPr>
            <w:tcW w:w="2126"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0,3</w:t>
            </w:r>
          </w:p>
        </w:tc>
        <w:tc>
          <w:tcPr>
            <w:tcW w:w="2268"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0,25</w:t>
            </w:r>
          </w:p>
        </w:tc>
      </w:tr>
      <w:tr w:rsidR="006F332F" w:rsidRPr="007E76D1" w:rsidTr="00311FDF">
        <w:tc>
          <w:tcPr>
            <w:tcW w:w="2943" w:type="dxa"/>
          </w:tcPr>
          <w:p w:rsidR="006F332F" w:rsidRPr="007E76D1" w:rsidRDefault="006F332F" w:rsidP="00311FDF">
            <w:pPr>
              <w:spacing w:after="0" w:line="360" w:lineRule="auto"/>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 xml:space="preserve">Единица измерения </w:t>
            </w:r>
          </w:p>
        </w:tc>
        <w:tc>
          <w:tcPr>
            <w:tcW w:w="1985"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w:t>
            </w:r>
          </w:p>
        </w:tc>
        <w:tc>
          <w:tcPr>
            <w:tcW w:w="2126"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w:t>
            </w:r>
          </w:p>
        </w:tc>
        <w:tc>
          <w:tcPr>
            <w:tcW w:w="2268"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МПа</w:t>
            </w:r>
          </w:p>
        </w:tc>
      </w:tr>
    </w:tbl>
    <w:p w:rsidR="00821682" w:rsidRDefault="00821682" w:rsidP="00EA59B2">
      <w:pPr>
        <w:spacing w:after="0" w:line="360" w:lineRule="auto"/>
        <w:rPr>
          <w:rFonts w:ascii="Times New Roman" w:hAnsi="Times New Roman"/>
          <w:color w:val="111111"/>
          <w:sz w:val="24"/>
          <w:szCs w:val="24"/>
          <w:shd w:val="clear" w:color="auto" w:fill="FFFFFF"/>
        </w:rPr>
      </w:pPr>
    </w:p>
    <w:p w:rsidR="00821682" w:rsidRPr="007E76D1" w:rsidRDefault="00821682" w:rsidP="00821682">
      <w:pPr>
        <w:spacing w:after="0" w:line="360" w:lineRule="auto"/>
        <w:ind w:firstLine="708"/>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Основные варьируемые факторы:</w:t>
      </w:r>
    </w:p>
    <w:p w:rsidR="00821682" w:rsidRPr="007E76D1" w:rsidRDefault="00821682" w:rsidP="00821682">
      <w:pPr>
        <w:spacing w:after="0" w:line="360" w:lineRule="auto"/>
        <w:ind w:firstLine="708"/>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X</w:t>
      </w:r>
      <w:r w:rsidRPr="007E76D1">
        <w:rPr>
          <w:rFonts w:ascii="Times New Roman" w:hAnsi="Times New Roman"/>
          <w:color w:val="111111"/>
          <w:sz w:val="24"/>
          <w:szCs w:val="24"/>
          <w:shd w:val="clear" w:color="auto" w:fill="FFFFFF"/>
          <w:vertAlign w:val="subscript"/>
        </w:rPr>
        <w:t xml:space="preserve">1 </w:t>
      </w:r>
      <w:r w:rsidRPr="007E76D1">
        <w:rPr>
          <w:rFonts w:ascii="Times New Roman" w:hAnsi="Times New Roman"/>
          <w:color w:val="111111"/>
          <w:sz w:val="24"/>
          <w:szCs w:val="24"/>
          <w:shd w:val="clear" w:color="auto" w:fill="FFFFFF"/>
        </w:rPr>
        <w:t>– пульвербакелит, %;</w:t>
      </w:r>
    </w:p>
    <w:p w:rsidR="00821682" w:rsidRPr="007E76D1" w:rsidRDefault="00821682" w:rsidP="00821682">
      <w:pPr>
        <w:spacing w:after="0" w:line="360" w:lineRule="auto"/>
        <w:ind w:firstLine="708"/>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lastRenderedPageBreak/>
        <w:t>X</w:t>
      </w:r>
      <w:r w:rsidRPr="007E76D1">
        <w:rPr>
          <w:rFonts w:ascii="Times New Roman" w:hAnsi="Times New Roman"/>
          <w:color w:val="111111"/>
          <w:sz w:val="24"/>
          <w:szCs w:val="24"/>
          <w:shd w:val="clear" w:color="auto" w:fill="FFFFFF"/>
          <w:vertAlign w:val="subscript"/>
        </w:rPr>
        <w:t>2</w:t>
      </w:r>
      <w:r w:rsidRPr="007E76D1">
        <w:rPr>
          <w:rFonts w:ascii="Times New Roman" w:hAnsi="Times New Roman"/>
          <w:color w:val="111111"/>
          <w:sz w:val="24"/>
          <w:szCs w:val="24"/>
          <w:shd w:val="clear" w:color="auto" w:fill="FFFFFF"/>
        </w:rPr>
        <w:t xml:space="preserve"> – керосин, %;</w:t>
      </w:r>
    </w:p>
    <w:p w:rsidR="00821682" w:rsidRPr="007E76D1" w:rsidRDefault="00821682" w:rsidP="00821682">
      <w:pPr>
        <w:spacing w:after="0" w:line="360" w:lineRule="auto"/>
        <w:ind w:firstLine="708"/>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X</w:t>
      </w:r>
      <w:r w:rsidRPr="007E76D1">
        <w:rPr>
          <w:rFonts w:ascii="Times New Roman" w:hAnsi="Times New Roman"/>
          <w:color w:val="111111"/>
          <w:sz w:val="24"/>
          <w:szCs w:val="24"/>
          <w:shd w:val="clear" w:color="auto" w:fill="FFFFFF"/>
          <w:vertAlign w:val="subscript"/>
        </w:rPr>
        <w:t xml:space="preserve">3 </w:t>
      </w:r>
      <w:r w:rsidRPr="007E76D1">
        <w:rPr>
          <w:rFonts w:ascii="Times New Roman" w:hAnsi="Times New Roman"/>
          <w:color w:val="111111"/>
          <w:sz w:val="24"/>
          <w:szCs w:val="24"/>
          <w:shd w:val="clear" w:color="auto" w:fill="FFFFFF"/>
        </w:rPr>
        <w:t>– давление, МПа.</w:t>
      </w:r>
    </w:p>
    <w:p w:rsidR="00821682" w:rsidRDefault="00821682" w:rsidP="00EA59B2">
      <w:pPr>
        <w:spacing w:after="0" w:line="360" w:lineRule="auto"/>
        <w:rPr>
          <w:rFonts w:ascii="Times New Roman" w:hAnsi="Times New Roman"/>
          <w:color w:val="111111"/>
          <w:sz w:val="24"/>
          <w:szCs w:val="24"/>
          <w:shd w:val="clear" w:color="auto" w:fill="FFFFFF"/>
        </w:rPr>
      </w:pPr>
    </w:p>
    <w:p w:rsidR="006F332F" w:rsidRPr="007E76D1" w:rsidRDefault="006F332F" w:rsidP="00EA59B2">
      <w:pPr>
        <w:spacing w:after="0" w:line="360" w:lineRule="auto"/>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 xml:space="preserve">Таблица </w:t>
      </w:r>
      <w:r w:rsidR="00A13679" w:rsidRPr="007E76D1">
        <w:rPr>
          <w:rFonts w:ascii="Times New Roman" w:hAnsi="Times New Roman"/>
          <w:color w:val="111111"/>
          <w:sz w:val="24"/>
          <w:szCs w:val="24"/>
          <w:shd w:val="clear" w:color="auto" w:fill="FFFFFF"/>
        </w:rPr>
        <w:t>3</w:t>
      </w:r>
      <w:r w:rsidRPr="007E76D1">
        <w:rPr>
          <w:rFonts w:ascii="Times New Roman" w:hAnsi="Times New Roman"/>
          <w:color w:val="111111"/>
          <w:sz w:val="24"/>
          <w:szCs w:val="24"/>
          <w:shd w:val="clear" w:color="auto" w:fill="FFFFFF"/>
        </w:rPr>
        <w:t xml:space="preserve"> – Матрица планирования эксперимента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195"/>
        <w:gridCol w:w="1196"/>
        <w:gridCol w:w="1196"/>
        <w:gridCol w:w="1196"/>
        <w:gridCol w:w="1196"/>
        <w:gridCol w:w="1197"/>
        <w:gridCol w:w="1197"/>
        <w:gridCol w:w="1197"/>
      </w:tblGrid>
      <w:tr w:rsidR="006F332F" w:rsidRPr="007E76D1" w:rsidTr="00311FDF">
        <w:tc>
          <w:tcPr>
            <w:tcW w:w="1195"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Номер</w:t>
            </w:r>
          </w:p>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 xml:space="preserve">Опыта </w:t>
            </w:r>
          </w:p>
        </w:tc>
        <w:tc>
          <w:tcPr>
            <w:tcW w:w="1196" w:type="dxa"/>
            <w:vAlign w:val="center"/>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X</w:t>
            </w:r>
            <w:r w:rsidRPr="007E76D1">
              <w:rPr>
                <w:rFonts w:ascii="Times New Roman" w:hAnsi="Times New Roman"/>
                <w:color w:val="111111"/>
                <w:sz w:val="24"/>
                <w:szCs w:val="24"/>
                <w:shd w:val="clear" w:color="auto" w:fill="FFFFFF"/>
                <w:vertAlign w:val="subscript"/>
              </w:rPr>
              <w:t>1</w:t>
            </w:r>
          </w:p>
        </w:tc>
        <w:tc>
          <w:tcPr>
            <w:tcW w:w="1196" w:type="dxa"/>
            <w:vAlign w:val="center"/>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X</w:t>
            </w:r>
            <w:r w:rsidRPr="007E76D1">
              <w:rPr>
                <w:rFonts w:ascii="Times New Roman" w:hAnsi="Times New Roman"/>
                <w:color w:val="111111"/>
                <w:sz w:val="24"/>
                <w:szCs w:val="24"/>
                <w:shd w:val="clear" w:color="auto" w:fill="FFFFFF"/>
                <w:vertAlign w:val="subscript"/>
              </w:rPr>
              <w:t>2</w:t>
            </w:r>
          </w:p>
        </w:tc>
        <w:tc>
          <w:tcPr>
            <w:tcW w:w="1196" w:type="dxa"/>
            <w:vAlign w:val="center"/>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X</w:t>
            </w:r>
            <w:r w:rsidRPr="007E76D1">
              <w:rPr>
                <w:rFonts w:ascii="Times New Roman" w:hAnsi="Times New Roman"/>
                <w:color w:val="111111"/>
                <w:sz w:val="24"/>
                <w:szCs w:val="24"/>
                <w:shd w:val="clear" w:color="auto" w:fill="FFFFFF"/>
                <w:vertAlign w:val="subscript"/>
              </w:rPr>
              <w:t>3</w:t>
            </w:r>
          </w:p>
        </w:tc>
        <w:tc>
          <w:tcPr>
            <w:tcW w:w="1196" w:type="dxa"/>
            <w:vAlign w:val="center"/>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У</w:t>
            </w:r>
            <w:r w:rsidRPr="007E76D1">
              <w:rPr>
                <w:rFonts w:ascii="Times New Roman" w:hAnsi="Times New Roman"/>
                <w:color w:val="111111"/>
                <w:sz w:val="24"/>
                <w:szCs w:val="24"/>
                <w:shd w:val="clear" w:color="auto" w:fill="FFFFFF"/>
                <w:vertAlign w:val="subscript"/>
              </w:rPr>
              <w:t>1</w:t>
            </w:r>
          </w:p>
        </w:tc>
        <w:tc>
          <w:tcPr>
            <w:tcW w:w="1197" w:type="dxa"/>
            <w:vAlign w:val="center"/>
          </w:tcPr>
          <w:p w:rsidR="006F332F" w:rsidRPr="007E76D1" w:rsidRDefault="006F332F" w:rsidP="00D63F15">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У</w:t>
            </w:r>
            <w:r w:rsidRPr="007E76D1">
              <w:rPr>
                <w:rFonts w:ascii="Times New Roman" w:hAnsi="Times New Roman"/>
                <w:color w:val="111111"/>
                <w:sz w:val="24"/>
                <w:szCs w:val="24"/>
                <w:shd w:val="clear" w:color="auto" w:fill="FFFFFF"/>
                <w:vertAlign w:val="subscript"/>
              </w:rPr>
              <w:t>2</w:t>
            </w:r>
          </w:p>
        </w:tc>
        <w:tc>
          <w:tcPr>
            <w:tcW w:w="1197" w:type="dxa"/>
            <w:vAlign w:val="center"/>
          </w:tcPr>
          <w:p w:rsidR="006F332F" w:rsidRPr="007E76D1" w:rsidRDefault="006F332F" w:rsidP="00D63F15">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У</w:t>
            </w:r>
            <w:r w:rsidRPr="007E76D1">
              <w:rPr>
                <w:rFonts w:ascii="Times New Roman" w:hAnsi="Times New Roman"/>
                <w:color w:val="111111"/>
                <w:sz w:val="24"/>
                <w:szCs w:val="24"/>
                <w:shd w:val="clear" w:color="auto" w:fill="FFFFFF"/>
                <w:vertAlign w:val="subscript"/>
              </w:rPr>
              <w:t>3</w:t>
            </w:r>
          </w:p>
        </w:tc>
        <w:tc>
          <w:tcPr>
            <w:tcW w:w="1197" w:type="dxa"/>
            <w:vAlign w:val="center"/>
          </w:tcPr>
          <w:p w:rsidR="006F332F" w:rsidRPr="007E76D1" w:rsidRDefault="0072607A" w:rsidP="00311FDF">
            <w:pPr>
              <w:spacing w:after="0" w:line="360" w:lineRule="auto"/>
              <w:jc w:val="center"/>
              <w:rPr>
                <w:rFonts w:ascii="Times New Roman" w:hAnsi="Times New Roman"/>
                <w:color w:val="111111"/>
                <w:sz w:val="24"/>
                <w:szCs w:val="24"/>
                <w:shd w:val="clear" w:color="auto" w:fill="FFFFFF"/>
              </w:rPr>
            </w:pPr>
            <m:oMathPara>
              <m:oMath>
                <m:sSub>
                  <m:sSubPr>
                    <m:ctrlPr>
                      <w:rPr>
                        <w:rFonts w:ascii="Cambria Math" w:hAnsi="Cambria Math"/>
                        <w:sz w:val="24"/>
                        <w:szCs w:val="24"/>
                      </w:rPr>
                    </m:ctrlPr>
                  </m:sSubPr>
                  <m:e>
                    <m:bar>
                      <m:barPr>
                        <m:pos m:val="top"/>
                        <m:ctrlPr>
                          <w:rPr>
                            <w:rFonts w:ascii="Cambria Math" w:hAnsi="Cambria Math"/>
                            <w:sz w:val="24"/>
                            <w:szCs w:val="24"/>
                          </w:rPr>
                        </m:ctrlPr>
                      </m:barPr>
                      <m:e>
                        <m:r>
                          <m:rPr>
                            <m:sty m:val="p"/>
                          </m:rPr>
                          <w:rPr>
                            <w:rFonts w:ascii="Cambria Math" w:hAnsi="Cambria Math"/>
                            <w:sz w:val="24"/>
                            <w:szCs w:val="24"/>
                          </w:rPr>
                          <m:t>y</m:t>
                        </m:r>
                      </m:e>
                    </m:bar>
                  </m:e>
                  <m:sub>
                    <m:r>
                      <m:rPr>
                        <m:sty m:val="p"/>
                      </m:rPr>
                      <w:rPr>
                        <w:rFonts w:ascii="Cambria Math" w:hAnsi="Cambria Math"/>
                        <w:sz w:val="24"/>
                        <w:szCs w:val="24"/>
                      </w:rPr>
                      <m:t>u</m:t>
                    </m:r>
                  </m:sub>
                </m:sSub>
              </m:oMath>
            </m:oMathPara>
          </w:p>
        </w:tc>
      </w:tr>
      <w:tr w:rsidR="006F332F" w:rsidRPr="007E76D1" w:rsidTr="00311FDF">
        <w:tc>
          <w:tcPr>
            <w:tcW w:w="1195"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w:t>
            </w:r>
          </w:p>
        </w:tc>
        <w:tc>
          <w:tcPr>
            <w:tcW w:w="1196"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w:t>
            </w:r>
          </w:p>
        </w:tc>
        <w:tc>
          <w:tcPr>
            <w:tcW w:w="1196"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w:t>
            </w:r>
          </w:p>
        </w:tc>
        <w:tc>
          <w:tcPr>
            <w:tcW w:w="1196"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w:t>
            </w:r>
          </w:p>
        </w:tc>
        <w:tc>
          <w:tcPr>
            <w:tcW w:w="1196"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14,8</w:t>
            </w:r>
          </w:p>
        </w:tc>
        <w:tc>
          <w:tcPr>
            <w:tcW w:w="1197"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14,9</w:t>
            </w:r>
          </w:p>
        </w:tc>
        <w:tc>
          <w:tcPr>
            <w:tcW w:w="1197"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14,2</w:t>
            </w:r>
          </w:p>
        </w:tc>
        <w:tc>
          <w:tcPr>
            <w:tcW w:w="1197" w:type="dxa"/>
            <w:vAlign w:val="center"/>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14,63</w:t>
            </w:r>
          </w:p>
        </w:tc>
      </w:tr>
      <w:tr w:rsidR="006F332F" w:rsidRPr="007E76D1" w:rsidTr="00311FDF">
        <w:tc>
          <w:tcPr>
            <w:tcW w:w="1195"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2</w:t>
            </w:r>
          </w:p>
        </w:tc>
        <w:tc>
          <w:tcPr>
            <w:tcW w:w="1196"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w:t>
            </w:r>
          </w:p>
        </w:tc>
        <w:tc>
          <w:tcPr>
            <w:tcW w:w="1196"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w:t>
            </w:r>
          </w:p>
        </w:tc>
        <w:tc>
          <w:tcPr>
            <w:tcW w:w="1196"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w:t>
            </w:r>
          </w:p>
        </w:tc>
        <w:tc>
          <w:tcPr>
            <w:tcW w:w="1196"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13,7</w:t>
            </w:r>
          </w:p>
        </w:tc>
        <w:tc>
          <w:tcPr>
            <w:tcW w:w="1197"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14,3</w:t>
            </w:r>
          </w:p>
        </w:tc>
        <w:tc>
          <w:tcPr>
            <w:tcW w:w="1197"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14,8</w:t>
            </w:r>
          </w:p>
        </w:tc>
        <w:tc>
          <w:tcPr>
            <w:tcW w:w="1197"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14,27</w:t>
            </w:r>
          </w:p>
        </w:tc>
      </w:tr>
      <w:tr w:rsidR="006F332F" w:rsidRPr="007E76D1" w:rsidTr="00311FDF">
        <w:tc>
          <w:tcPr>
            <w:tcW w:w="1195"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3</w:t>
            </w:r>
          </w:p>
        </w:tc>
        <w:tc>
          <w:tcPr>
            <w:tcW w:w="1196"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w:t>
            </w:r>
          </w:p>
        </w:tc>
        <w:tc>
          <w:tcPr>
            <w:tcW w:w="1196"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w:t>
            </w:r>
          </w:p>
        </w:tc>
        <w:tc>
          <w:tcPr>
            <w:tcW w:w="1196"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w:t>
            </w:r>
          </w:p>
        </w:tc>
        <w:tc>
          <w:tcPr>
            <w:tcW w:w="1196"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13,9</w:t>
            </w:r>
          </w:p>
        </w:tc>
        <w:tc>
          <w:tcPr>
            <w:tcW w:w="1197"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15,0</w:t>
            </w:r>
          </w:p>
        </w:tc>
        <w:tc>
          <w:tcPr>
            <w:tcW w:w="1197"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14,2</w:t>
            </w:r>
          </w:p>
        </w:tc>
        <w:tc>
          <w:tcPr>
            <w:tcW w:w="1197"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14,36</w:t>
            </w:r>
          </w:p>
        </w:tc>
      </w:tr>
      <w:tr w:rsidR="006F332F" w:rsidRPr="007E76D1" w:rsidTr="00311FDF">
        <w:tc>
          <w:tcPr>
            <w:tcW w:w="1195"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4</w:t>
            </w:r>
          </w:p>
        </w:tc>
        <w:tc>
          <w:tcPr>
            <w:tcW w:w="1196"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w:t>
            </w:r>
          </w:p>
        </w:tc>
        <w:tc>
          <w:tcPr>
            <w:tcW w:w="1196"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w:t>
            </w:r>
          </w:p>
        </w:tc>
        <w:tc>
          <w:tcPr>
            <w:tcW w:w="1196"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w:t>
            </w:r>
          </w:p>
        </w:tc>
        <w:tc>
          <w:tcPr>
            <w:tcW w:w="1196"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14,5</w:t>
            </w:r>
          </w:p>
        </w:tc>
        <w:tc>
          <w:tcPr>
            <w:tcW w:w="1197"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13,8</w:t>
            </w:r>
          </w:p>
        </w:tc>
        <w:tc>
          <w:tcPr>
            <w:tcW w:w="1197"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14,1</w:t>
            </w:r>
          </w:p>
        </w:tc>
        <w:tc>
          <w:tcPr>
            <w:tcW w:w="1197"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14,13</w:t>
            </w:r>
          </w:p>
        </w:tc>
      </w:tr>
      <w:tr w:rsidR="006F332F" w:rsidRPr="007E76D1" w:rsidTr="00311FDF">
        <w:trPr>
          <w:trHeight w:val="261"/>
        </w:trPr>
        <w:tc>
          <w:tcPr>
            <w:tcW w:w="1195"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5</w:t>
            </w:r>
          </w:p>
        </w:tc>
        <w:tc>
          <w:tcPr>
            <w:tcW w:w="1196"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w:t>
            </w:r>
          </w:p>
        </w:tc>
        <w:tc>
          <w:tcPr>
            <w:tcW w:w="1196"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w:t>
            </w:r>
          </w:p>
        </w:tc>
        <w:tc>
          <w:tcPr>
            <w:tcW w:w="1196"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w:t>
            </w:r>
          </w:p>
        </w:tc>
        <w:tc>
          <w:tcPr>
            <w:tcW w:w="1196"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13,5</w:t>
            </w:r>
          </w:p>
        </w:tc>
        <w:tc>
          <w:tcPr>
            <w:tcW w:w="1197"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14,6</w:t>
            </w:r>
          </w:p>
        </w:tc>
        <w:tc>
          <w:tcPr>
            <w:tcW w:w="1197"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14,4</w:t>
            </w:r>
          </w:p>
        </w:tc>
        <w:tc>
          <w:tcPr>
            <w:tcW w:w="1197"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14,17</w:t>
            </w:r>
          </w:p>
        </w:tc>
      </w:tr>
      <w:tr w:rsidR="006F332F" w:rsidRPr="007E76D1" w:rsidTr="00311FDF">
        <w:tc>
          <w:tcPr>
            <w:tcW w:w="1195"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6</w:t>
            </w:r>
          </w:p>
        </w:tc>
        <w:tc>
          <w:tcPr>
            <w:tcW w:w="1196"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w:t>
            </w:r>
          </w:p>
        </w:tc>
        <w:tc>
          <w:tcPr>
            <w:tcW w:w="1196"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w:t>
            </w:r>
          </w:p>
        </w:tc>
        <w:tc>
          <w:tcPr>
            <w:tcW w:w="1196"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w:t>
            </w:r>
          </w:p>
        </w:tc>
        <w:tc>
          <w:tcPr>
            <w:tcW w:w="1196"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14,5</w:t>
            </w:r>
          </w:p>
        </w:tc>
        <w:tc>
          <w:tcPr>
            <w:tcW w:w="1197"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15,0</w:t>
            </w:r>
          </w:p>
        </w:tc>
        <w:tc>
          <w:tcPr>
            <w:tcW w:w="1197"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13,8</w:t>
            </w:r>
          </w:p>
        </w:tc>
        <w:tc>
          <w:tcPr>
            <w:tcW w:w="1197"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14,43</w:t>
            </w:r>
          </w:p>
        </w:tc>
      </w:tr>
      <w:tr w:rsidR="006F332F" w:rsidRPr="007E76D1" w:rsidTr="00311FDF">
        <w:tc>
          <w:tcPr>
            <w:tcW w:w="1195"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7</w:t>
            </w:r>
          </w:p>
        </w:tc>
        <w:tc>
          <w:tcPr>
            <w:tcW w:w="1196"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w:t>
            </w:r>
          </w:p>
        </w:tc>
        <w:tc>
          <w:tcPr>
            <w:tcW w:w="1196"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w:t>
            </w:r>
          </w:p>
        </w:tc>
        <w:tc>
          <w:tcPr>
            <w:tcW w:w="1196"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w:t>
            </w:r>
          </w:p>
        </w:tc>
        <w:tc>
          <w:tcPr>
            <w:tcW w:w="1196"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14,8</w:t>
            </w:r>
          </w:p>
        </w:tc>
        <w:tc>
          <w:tcPr>
            <w:tcW w:w="1197"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13,9</w:t>
            </w:r>
          </w:p>
        </w:tc>
        <w:tc>
          <w:tcPr>
            <w:tcW w:w="1197"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14,2</w:t>
            </w:r>
          </w:p>
        </w:tc>
        <w:tc>
          <w:tcPr>
            <w:tcW w:w="1197"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14,30</w:t>
            </w:r>
          </w:p>
        </w:tc>
      </w:tr>
      <w:tr w:rsidR="006F332F" w:rsidRPr="007E76D1" w:rsidTr="00311FDF">
        <w:tc>
          <w:tcPr>
            <w:tcW w:w="1195"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8</w:t>
            </w:r>
          </w:p>
        </w:tc>
        <w:tc>
          <w:tcPr>
            <w:tcW w:w="1196"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w:t>
            </w:r>
          </w:p>
        </w:tc>
        <w:tc>
          <w:tcPr>
            <w:tcW w:w="1196"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w:t>
            </w:r>
          </w:p>
        </w:tc>
        <w:tc>
          <w:tcPr>
            <w:tcW w:w="1196"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w:t>
            </w:r>
          </w:p>
        </w:tc>
        <w:tc>
          <w:tcPr>
            <w:tcW w:w="1196"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14,9</w:t>
            </w:r>
          </w:p>
        </w:tc>
        <w:tc>
          <w:tcPr>
            <w:tcW w:w="1197"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13,7</w:t>
            </w:r>
          </w:p>
        </w:tc>
        <w:tc>
          <w:tcPr>
            <w:tcW w:w="1197"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14,1</w:t>
            </w:r>
          </w:p>
        </w:tc>
        <w:tc>
          <w:tcPr>
            <w:tcW w:w="1197"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14,23</w:t>
            </w:r>
          </w:p>
        </w:tc>
      </w:tr>
    </w:tbl>
    <w:p w:rsidR="006F332F" w:rsidRPr="007E76D1" w:rsidRDefault="006F332F" w:rsidP="00636FA5">
      <w:pPr>
        <w:spacing w:after="0" w:line="360" w:lineRule="auto"/>
        <w:ind w:firstLine="709"/>
        <w:jc w:val="center"/>
        <w:rPr>
          <w:rFonts w:ascii="Times New Roman" w:hAnsi="Times New Roman"/>
          <w:color w:val="111111"/>
          <w:sz w:val="24"/>
          <w:szCs w:val="24"/>
          <w:shd w:val="clear" w:color="auto" w:fill="FFFFFF"/>
        </w:rPr>
      </w:pPr>
    </w:p>
    <w:p w:rsidR="006F332F" w:rsidRPr="007E76D1" w:rsidRDefault="006F332F" w:rsidP="00636FA5">
      <w:pPr>
        <w:spacing w:after="0" w:line="360" w:lineRule="auto"/>
        <w:ind w:firstLine="709"/>
        <w:jc w:val="both"/>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2.1.2 Расчет ошибки воспроизводимости опытов (относительная ошибка эксперимента)</w:t>
      </w:r>
    </w:p>
    <w:p w:rsidR="006F332F" w:rsidRPr="007E76D1" w:rsidRDefault="006F332F" w:rsidP="00636FA5">
      <w:pPr>
        <w:spacing w:after="0" w:line="360" w:lineRule="auto"/>
        <w:ind w:firstLine="709"/>
        <w:jc w:val="both"/>
        <w:rPr>
          <w:rFonts w:ascii="Times New Roman" w:hAnsi="Times New Roman"/>
          <w:color w:val="111111"/>
          <w:sz w:val="24"/>
          <w:szCs w:val="24"/>
          <w:shd w:val="clear" w:color="auto" w:fill="FFFFFF"/>
        </w:rPr>
      </w:pPr>
    </w:p>
    <w:p w:rsidR="006F332F" w:rsidRPr="007E76D1" w:rsidRDefault="006F332F" w:rsidP="00636FA5">
      <w:pPr>
        <w:spacing w:after="0" w:line="360" w:lineRule="auto"/>
        <w:ind w:firstLine="709"/>
        <w:jc w:val="both"/>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Построчная дисперсия определяется по формуле:</w:t>
      </w:r>
    </w:p>
    <w:p w:rsidR="006F332F" w:rsidRPr="007E76D1" w:rsidRDefault="006F332F" w:rsidP="00636FA5">
      <w:pPr>
        <w:spacing w:after="0" w:line="360" w:lineRule="auto"/>
        <w:jc w:val="center"/>
        <w:rPr>
          <w:rFonts w:ascii="Times New Roman" w:hAnsi="Times New Roman"/>
          <w:color w:val="111111"/>
          <w:sz w:val="24"/>
          <w:szCs w:val="24"/>
          <w:shd w:val="clear" w:color="auto" w:fill="FFFFFF"/>
        </w:rPr>
      </w:pPr>
    </w:p>
    <w:p w:rsidR="006F332F" w:rsidRPr="007E76D1" w:rsidRDefault="0072607A" w:rsidP="00636FA5">
      <w:pPr>
        <w:spacing w:after="0" w:line="360" w:lineRule="auto"/>
        <w:jc w:val="right"/>
        <w:rPr>
          <w:rFonts w:ascii="Times New Roman" w:hAnsi="Times New Roman"/>
          <w:color w:val="111111"/>
          <w:sz w:val="24"/>
          <w:szCs w:val="24"/>
          <w:shd w:val="clear" w:color="auto" w:fill="FFFFFF"/>
        </w:rPr>
      </w:pPr>
      <m:oMath>
        <m:sSub>
          <m:sSubPr>
            <m:ctrlPr>
              <w:rPr>
                <w:rFonts w:ascii="Cambria Math" w:hAnsi="Cambria Math"/>
                <w:sz w:val="28"/>
                <w:szCs w:val="28"/>
              </w:rPr>
            </m:ctrlPr>
          </m:sSubPr>
          <m:e>
            <m:sSup>
              <m:sSupPr>
                <m:ctrlPr>
                  <w:rPr>
                    <w:rFonts w:ascii="Cambria Math" w:hAnsi="Cambria Math"/>
                    <w:sz w:val="28"/>
                    <w:szCs w:val="28"/>
                  </w:rPr>
                </m:ctrlPr>
              </m:sSupPr>
              <m:e>
                <m:r>
                  <m:rPr>
                    <m:sty m:val="p"/>
                  </m:rPr>
                  <w:rPr>
                    <w:rFonts w:ascii="Cambria Math" w:hAnsi="Cambria Math"/>
                    <w:sz w:val="28"/>
                    <w:szCs w:val="28"/>
                  </w:rPr>
                  <m:t>S</m:t>
                </m:r>
              </m:e>
              <m:sup>
                <m:r>
                  <m:rPr>
                    <m:sty m:val="p"/>
                  </m:rPr>
                  <w:rPr>
                    <w:rFonts w:ascii="Cambria Math" w:hAnsi="Cambria Math"/>
                    <w:sz w:val="28"/>
                    <w:szCs w:val="28"/>
                  </w:rPr>
                  <m:t>2</m:t>
                </m:r>
              </m:sup>
            </m:sSup>
          </m:e>
          <m:sub>
            <m:sSub>
              <m:sSubPr>
                <m:ctrlPr>
                  <w:rPr>
                    <w:rFonts w:ascii="Cambria Math" w:hAnsi="Cambria Math"/>
                    <w:sz w:val="28"/>
                    <w:szCs w:val="28"/>
                  </w:rPr>
                </m:ctrlPr>
              </m:sSubPr>
              <m:e>
                <m:r>
                  <m:rPr>
                    <m:sty m:val="p"/>
                  </m:rPr>
                  <w:rPr>
                    <w:rFonts w:ascii="Cambria Math" w:hAnsi="Cambria Math"/>
                    <w:sz w:val="28"/>
                    <w:szCs w:val="28"/>
                  </w:rPr>
                  <m:t>y</m:t>
                </m:r>
              </m:e>
              <m:sub>
                <m:r>
                  <m:rPr>
                    <m:sty m:val="p"/>
                  </m:rPr>
                  <w:rPr>
                    <w:rFonts w:ascii="Cambria Math" w:hAnsi="Cambria Math"/>
                    <w:sz w:val="28"/>
                    <w:szCs w:val="28"/>
                  </w:rPr>
                  <m:t>u</m:t>
                </m:r>
              </m:sub>
            </m:sSub>
          </m:sub>
        </m:sSub>
        <m:r>
          <m:rPr>
            <m:sty m:val="p"/>
          </m:rPr>
          <w:rPr>
            <w:rFonts w:ascii="Cambria Math" w:hAnsi="Cambria Math"/>
            <w:sz w:val="28"/>
            <w:szCs w:val="28"/>
          </w:rPr>
          <m:t>=</m:t>
        </m:r>
        <m:f>
          <m:fPr>
            <m:ctrlPr>
              <w:rPr>
                <w:rFonts w:ascii="Cambria Math" w:hAnsi="Cambria Math"/>
                <w:sz w:val="28"/>
                <w:szCs w:val="28"/>
              </w:rPr>
            </m:ctrlPr>
          </m:fPr>
          <m:num>
            <m:nary>
              <m:naryPr>
                <m:chr m:val="∑"/>
                <m:limLoc m:val="undOvr"/>
                <m:ctrlPr>
                  <w:rPr>
                    <w:rFonts w:ascii="Cambria Math" w:hAnsi="Cambria Math"/>
                    <w:sz w:val="28"/>
                    <w:szCs w:val="28"/>
                  </w:rPr>
                </m:ctrlPr>
              </m:naryPr>
              <m:sub>
                <m:r>
                  <m:rPr>
                    <m:sty m:val="p"/>
                  </m:rPr>
                  <w:rPr>
                    <w:rFonts w:ascii="Cambria Math" w:hAnsi="Cambria Math"/>
                    <w:sz w:val="28"/>
                    <w:szCs w:val="28"/>
                  </w:rPr>
                  <m:t>g-1</m:t>
                </m:r>
              </m:sub>
              <m:sup>
                <m:sSub>
                  <m:sSubPr>
                    <m:ctrlPr>
                      <w:rPr>
                        <w:rFonts w:ascii="Cambria Math" w:hAnsi="Cambria Math"/>
                        <w:sz w:val="28"/>
                        <w:szCs w:val="28"/>
                      </w:rPr>
                    </m:ctrlPr>
                  </m:sSubPr>
                  <m:e>
                    <m:r>
                      <m:rPr>
                        <m:sty m:val="p"/>
                      </m:rPr>
                      <w:rPr>
                        <w:rFonts w:ascii="Cambria Math" w:hAnsi="Cambria Math"/>
                        <w:sz w:val="28"/>
                        <w:szCs w:val="28"/>
                      </w:rPr>
                      <m:t>n</m:t>
                    </m:r>
                  </m:e>
                  <m:sub>
                    <m:r>
                      <m:rPr>
                        <m:sty m:val="p"/>
                      </m:rPr>
                      <w:rPr>
                        <w:rFonts w:ascii="Cambria Math" w:hAnsi="Cambria Math"/>
                        <w:sz w:val="28"/>
                        <w:szCs w:val="28"/>
                      </w:rPr>
                      <m:t>u</m:t>
                    </m:r>
                  </m:sub>
                </m:sSub>
              </m:sup>
              <m:e>
                <m:sSup>
                  <m:sSupPr>
                    <m:ctrlPr>
                      <w:rPr>
                        <w:rFonts w:ascii="Cambria Math" w:hAnsi="Cambria Math"/>
                        <w:sz w:val="28"/>
                        <w:szCs w:val="28"/>
                      </w:rPr>
                    </m:ctrlPr>
                  </m:sSupPr>
                  <m:e>
                    <m:d>
                      <m:dPr>
                        <m:ctrlPr>
                          <w:rPr>
                            <w:rFonts w:ascii="Cambria Math" w:hAnsi="Cambria Math"/>
                            <w:sz w:val="28"/>
                            <w:szCs w:val="28"/>
                          </w:rPr>
                        </m:ctrlPr>
                      </m:dPr>
                      <m:e>
                        <m:sSub>
                          <m:sSubPr>
                            <m:ctrlPr>
                              <w:rPr>
                                <w:rFonts w:ascii="Cambria Math" w:hAnsi="Cambria Math"/>
                                <w:sz w:val="28"/>
                                <w:szCs w:val="28"/>
                              </w:rPr>
                            </m:ctrlPr>
                          </m:sSubPr>
                          <m:e>
                            <m:r>
                              <m:rPr>
                                <m:sty m:val="p"/>
                              </m:rPr>
                              <w:rPr>
                                <w:rFonts w:ascii="Cambria Math" w:hAnsi="Cambria Math"/>
                                <w:sz w:val="28"/>
                                <w:szCs w:val="28"/>
                              </w:rPr>
                              <m:t>y</m:t>
                            </m:r>
                          </m:e>
                          <m:sub>
                            <m:sSub>
                              <m:sSubPr>
                                <m:ctrlPr>
                                  <w:rPr>
                                    <w:rFonts w:ascii="Cambria Math" w:hAnsi="Cambria Math"/>
                                    <w:sz w:val="28"/>
                                    <w:szCs w:val="28"/>
                                  </w:rPr>
                                </m:ctrlPr>
                              </m:sSubPr>
                              <m:e>
                                <m:r>
                                  <m:rPr>
                                    <m:sty m:val="p"/>
                                  </m:rPr>
                                  <w:rPr>
                                    <w:rFonts w:ascii="Cambria Math" w:hAnsi="Cambria Math"/>
                                    <w:sz w:val="28"/>
                                    <w:szCs w:val="28"/>
                                  </w:rPr>
                                  <m:t>u</m:t>
                                </m:r>
                              </m:e>
                              <m:sub>
                                <m:r>
                                  <m:rPr>
                                    <m:sty m:val="p"/>
                                  </m:rPr>
                                  <w:rPr>
                                    <w:rFonts w:ascii="Cambria Math" w:hAnsi="Cambria Math"/>
                                    <w:sz w:val="28"/>
                                    <w:szCs w:val="28"/>
                                  </w:rPr>
                                  <m:t>g</m:t>
                                </m:r>
                              </m:sub>
                            </m:sSub>
                          </m:sub>
                        </m:sSub>
                        <m:r>
                          <m:rPr>
                            <m:sty m:val="p"/>
                          </m:rPr>
                          <w:rPr>
                            <w:rFonts w:ascii="Cambria Math" w:hAnsi="Cambria Math"/>
                            <w:sz w:val="28"/>
                            <w:szCs w:val="28"/>
                          </w:rPr>
                          <m:t>-</m:t>
                        </m:r>
                        <m:sSub>
                          <m:sSubPr>
                            <m:ctrlPr>
                              <w:rPr>
                                <w:rFonts w:ascii="Cambria Math" w:hAnsi="Cambria Math"/>
                                <w:sz w:val="28"/>
                                <w:szCs w:val="28"/>
                              </w:rPr>
                            </m:ctrlPr>
                          </m:sSubPr>
                          <m:e>
                            <m:bar>
                              <m:barPr>
                                <m:pos m:val="top"/>
                                <m:ctrlPr>
                                  <w:rPr>
                                    <w:rFonts w:ascii="Cambria Math" w:hAnsi="Cambria Math"/>
                                    <w:sz w:val="28"/>
                                    <w:szCs w:val="28"/>
                                  </w:rPr>
                                </m:ctrlPr>
                              </m:barPr>
                              <m:e>
                                <m:r>
                                  <m:rPr>
                                    <m:sty m:val="p"/>
                                  </m:rPr>
                                  <w:rPr>
                                    <w:rFonts w:ascii="Cambria Math" w:hAnsi="Cambria Math"/>
                                    <w:sz w:val="28"/>
                                    <w:szCs w:val="28"/>
                                  </w:rPr>
                                  <m:t>y</m:t>
                                </m:r>
                              </m:e>
                            </m:bar>
                          </m:e>
                          <m:sub>
                            <m:r>
                              <m:rPr>
                                <m:sty m:val="p"/>
                              </m:rPr>
                              <w:rPr>
                                <w:rFonts w:ascii="Cambria Math" w:hAnsi="Cambria Math"/>
                                <w:sz w:val="28"/>
                                <w:szCs w:val="28"/>
                              </w:rPr>
                              <m:t>u</m:t>
                            </m:r>
                          </m:sub>
                        </m:sSub>
                      </m:e>
                    </m:d>
                  </m:e>
                  <m:sup>
                    <m:r>
                      <m:rPr>
                        <m:sty m:val="p"/>
                      </m:rPr>
                      <w:rPr>
                        <w:rFonts w:ascii="Cambria Math" w:hAnsi="Cambria Math"/>
                        <w:sz w:val="28"/>
                        <w:szCs w:val="28"/>
                      </w:rPr>
                      <m:t>2</m:t>
                    </m:r>
                  </m:sup>
                </m:sSup>
              </m:e>
            </m:nary>
          </m:num>
          <m:den>
            <m:sSub>
              <m:sSubPr>
                <m:ctrlPr>
                  <w:rPr>
                    <w:rFonts w:ascii="Cambria Math" w:hAnsi="Cambria Math"/>
                    <w:sz w:val="28"/>
                    <w:szCs w:val="28"/>
                  </w:rPr>
                </m:ctrlPr>
              </m:sSubPr>
              <m:e>
                <m:r>
                  <m:rPr>
                    <m:sty m:val="p"/>
                  </m:rPr>
                  <w:rPr>
                    <w:rFonts w:ascii="Cambria Math" w:hAnsi="Cambria Math"/>
                    <w:sz w:val="28"/>
                    <w:szCs w:val="28"/>
                  </w:rPr>
                  <m:t>f</m:t>
                </m:r>
              </m:e>
              <m:sub>
                <m:r>
                  <m:rPr>
                    <m:sty m:val="p"/>
                  </m:rPr>
                  <w:rPr>
                    <w:rFonts w:ascii="Cambria Math" w:hAnsi="Cambria Math"/>
                    <w:sz w:val="28"/>
                    <w:szCs w:val="28"/>
                  </w:rPr>
                  <m:t>u</m:t>
                </m:r>
              </m:sub>
            </m:sSub>
          </m:den>
        </m:f>
      </m:oMath>
      <w:r w:rsidR="006F332F" w:rsidRPr="007E76D1">
        <w:rPr>
          <w:rFonts w:ascii="Times New Roman" w:hAnsi="Times New Roman"/>
          <w:color w:val="111111"/>
          <w:sz w:val="24"/>
          <w:szCs w:val="24"/>
          <w:shd w:val="clear" w:color="auto" w:fill="FFFFFF"/>
        </w:rPr>
        <w:t xml:space="preserve">, </w:t>
      </w:r>
      <w:r w:rsidR="006F332F" w:rsidRPr="007E76D1">
        <w:rPr>
          <w:rFonts w:ascii="Times New Roman" w:hAnsi="Times New Roman"/>
          <w:color w:val="111111"/>
          <w:sz w:val="24"/>
          <w:szCs w:val="24"/>
          <w:shd w:val="clear" w:color="auto" w:fill="FFFFFF"/>
        </w:rPr>
        <w:tab/>
      </w:r>
      <w:r w:rsidR="006F332F" w:rsidRPr="007E76D1">
        <w:rPr>
          <w:rFonts w:ascii="Times New Roman" w:hAnsi="Times New Roman"/>
          <w:color w:val="111111"/>
          <w:sz w:val="24"/>
          <w:szCs w:val="24"/>
          <w:shd w:val="clear" w:color="auto" w:fill="FFFFFF"/>
        </w:rPr>
        <w:tab/>
      </w:r>
      <w:r w:rsidR="006F332F" w:rsidRPr="007E76D1">
        <w:rPr>
          <w:rFonts w:ascii="Times New Roman" w:hAnsi="Times New Roman"/>
          <w:color w:val="111111"/>
          <w:sz w:val="24"/>
          <w:szCs w:val="24"/>
          <w:shd w:val="clear" w:color="auto" w:fill="FFFFFF"/>
        </w:rPr>
        <w:tab/>
      </w:r>
      <w:r w:rsidR="006F332F" w:rsidRPr="007E76D1">
        <w:rPr>
          <w:rFonts w:ascii="Times New Roman" w:hAnsi="Times New Roman"/>
          <w:color w:val="111111"/>
          <w:sz w:val="24"/>
          <w:szCs w:val="24"/>
          <w:shd w:val="clear" w:color="auto" w:fill="FFFFFF"/>
        </w:rPr>
        <w:tab/>
        <w:t>(3)</w:t>
      </w:r>
    </w:p>
    <w:p w:rsidR="006F332F" w:rsidRPr="007E76D1" w:rsidRDefault="0072607A" w:rsidP="00ED431B">
      <w:pPr>
        <w:spacing w:after="0" w:line="360" w:lineRule="auto"/>
        <w:jc w:val="right"/>
        <w:rPr>
          <w:rFonts w:ascii="Times New Roman" w:hAnsi="Times New Roman"/>
          <w:color w:val="111111"/>
          <w:sz w:val="24"/>
          <w:szCs w:val="24"/>
          <w:shd w:val="clear" w:color="auto" w:fill="FFFFFF"/>
        </w:rPr>
      </w:pPr>
      <m:oMath>
        <m:sSub>
          <m:sSubPr>
            <m:ctrlPr>
              <w:rPr>
                <w:rFonts w:ascii="Cambria Math" w:hAnsi="Cambria Math"/>
                <w:sz w:val="28"/>
                <w:szCs w:val="28"/>
              </w:rPr>
            </m:ctrlPr>
          </m:sSubPr>
          <m:e>
            <m:r>
              <m:rPr>
                <m:sty m:val="p"/>
              </m:rPr>
              <w:rPr>
                <w:rFonts w:ascii="Cambria Math" w:hAnsi="Cambria Math"/>
                <w:sz w:val="28"/>
                <w:szCs w:val="28"/>
                <w:lang w:val="en-US"/>
              </w:rPr>
              <m:t>f</m:t>
            </m:r>
          </m:e>
          <m:sub>
            <m:r>
              <m:rPr>
                <m:sty m:val="p"/>
              </m:rPr>
              <w:rPr>
                <w:rFonts w:ascii="Cambria Math" w:hAnsi="Cambria Math"/>
                <w:sz w:val="28"/>
                <w:szCs w:val="28"/>
              </w:rPr>
              <m:t>u</m:t>
            </m:r>
          </m:sub>
        </m:sSub>
        <m:r>
          <m:rPr>
            <m:sty m:val="p"/>
          </m:rPr>
          <w:rPr>
            <w:rFonts w:ascii="Cambria Math" w:hAnsi="Cambria Math"/>
            <w:sz w:val="28"/>
            <w:szCs w:val="28"/>
          </w:rPr>
          <m:t>=</m:t>
        </m:r>
        <m:sSub>
          <m:sSubPr>
            <m:ctrlPr>
              <w:rPr>
                <w:rFonts w:ascii="Cambria Math" w:hAnsi="Cambria Math"/>
                <w:sz w:val="28"/>
                <w:szCs w:val="28"/>
              </w:rPr>
            </m:ctrlPr>
          </m:sSubPr>
          <m:e>
            <m:r>
              <m:rPr>
                <m:sty m:val="p"/>
              </m:rPr>
              <w:rPr>
                <w:rFonts w:ascii="Cambria Math" w:hAnsi="Cambria Math"/>
                <w:sz w:val="28"/>
                <w:szCs w:val="28"/>
              </w:rPr>
              <m:t>n</m:t>
            </m:r>
          </m:e>
          <m:sub>
            <m:r>
              <m:rPr>
                <m:sty m:val="p"/>
              </m:rPr>
              <w:rPr>
                <w:rFonts w:ascii="Cambria Math" w:hAnsi="Cambria Math"/>
                <w:sz w:val="28"/>
                <w:szCs w:val="28"/>
              </w:rPr>
              <m:t>u</m:t>
            </m:r>
          </m:sub>
        </m:sSub>
        <m:r>
          <m:rPr>
            <m:sty m:val="p"/>
          </m:rPr>
          <w:rPr>
            <w:rFonts w:ascii="Cambria Math" w:hAnsi="Cambria Math"/>
            <w:sz w:val="28"/>
            <w:szCs w:val="28"/>
          </w:rPr>
          <m:t>-1</m:t>
        </m:r>
      </m:oMath>
      <w:r w:rsidR="00ED431B" w:rsidRPr="007E76D1">
        <w:rPr>
          <w:rFonts w:ascii="Times New Roman" w:hAnsi="Times New Roman"/>
          <w:color w:val="111111"/>
          <w:sz w:val="24"/>
          <w:szCs w:val="24"/>
          <w:shd w:val="clear" w:color="auto" w:fill="FFFFFF"/>
        </w:rPr>
        <w:t>,</w:t>
      </w:r>
      <w:r w:rsidR="00ED431B" w:rsidRPr="007E76D1">
        <w:rPr>
          <w:rFonts w:ascii="Times New Roman" w:hAnsi="Times New Roman"/>
          <w:color w:val="111111"/>
          <w:sz w:val="24"/>
          <w:szCs w:val="24"/>
          <w:shd w:val="clear" w:color="auto" w:fill="FFFFFF"/>
        </w:rPr>
        <w:tab/>
      </w:r>
      <w:r w:rsidR="00ED431B" w:rsidRPr="007E76D1">
        <w:rPr>
          <w:rFonts w:ascii="Times New Roman" w:hAnsi="Times New Roman"/>
          <w:color w:val="111111"/>
          <w:sz w:val="24"/>
          <w:szCs w:val="24"/>
          <w:shd w:val="clear" w:color="auto" w:fill="FFFFFF"/>
        </w:rPr>
        <w:tab/>
      </w:r>
      <w:r w:rsidR="006F332F" w:rsidRPr="007E76D1">
        <w:rPr>
          <w:rFonts w:ascii="Times New Roman" w:hAnsi="Times New Roman"/>
          <w:color w:val="111111"/>
          <w:sz w:val="24"/>
          <w:szCs w:val="24"/>
          <w:shd w:val="clear" w:color="auto" w:fill="FFFFFF"/>
        </w:rPr>
        <w:tab/>
      </w:r>
      <w:r w:rsidR="006F332F" w:rsidRPr="007E76D1">
        <w:rPr>
          <w:rFonts w:ascii="Times New Roman" w:hAnsi="Times New Roman"/>
          <w:color w:val="111111"/>
          <w:sz w:val="24"/>
          <w:szCs w:val="24"/>
          <w:shd w:val="clear" w:color="auto" w:fill="FFFFFF"/>
        </w:rPr>
        <w:tab/>
      </w:r>
      <w:r w:rsidR="006F332F" w:rsidRPr="007E76D1">
        <w:rPr>
          <w:rFonts w:ascii="Times New Roman" w:hAnsi="Times New Roman"/>
          <w:color w:val="111111"/>
          <w:sz w:val="24"/>
          <w:szCs w:val="24"/>
          <w:shd w:val="clear" w:color="auto" w:fill="FFFFFF"/>
        </w:rPr>
        <w:tab/>
        <w:t>(4)</w:t>
      </w:r>
    </w:p>
    <w:p w:rsidR="006F332F" w:rsidRPr="007E76D1" w:rsidRDefault="006F332F" w:rsidP="00EA59B2">
      <w:pPr>
        <w:spacing w:after="0" w:line="360" w:lineRule="auto"/>
        <w:rPr>
          <w:rFonts w:ascii="Times New Roman" w:hAnsi="Times New Roman"/>
          <w:color w:val="111111"/>
          <w:sz w:val="24"/>
          <w:szCs w:val="24"/>
          <w:shd w:val="clear" w:color="auto" w:fill="FFFFFF"/>
        </w:rPr>
      </w:pPr>
    </w:p>
    <w:p w:rsidR="006F332F" w:rsidRPr="007E76D1" w:rsidRDefault="0072607A" w:rsidP="00EA59B2">
      <w:pPr>
        <w:spacing w:after="0" w:line="360" w:lineRule="auto"/>
        <w:rPr>
          <w:rFonts w:ascii="Times New Roman" w:hAnsi="Times New Roman"/>
          <w:color w:val="111111"/>
          <w:sz w:val="24"/>
          <w:szCs w:val="24"/>
          <w:shd w:val="clear" w:color="auto" w:fill="FFFFFF"/>
        </w:rPr>
      </w:pPr>
      <m:oMath>
        <m:sSub>
          <m:sSubPr>
            <m:ctrlPr>
              <w:rPr>
                <w:rFonts w:ascii="Cambria Math" w:hAnsi="Cambria Math"/>
                <w:sz w:val="28"/>
                <w:szCs w:val="28"/>
              </w:rPr>
            </m:ctrlPr>
          </m:sSubPr>
          <m:e>
            <m:bar>
              <m:barPr>
                <m:pos m:val="top"/>
                <m:ctrlPr>
                  <w:rPr>
                    <w:rFonts w:ascii="Cambria Math" w:hAnsi="Cambria Math"/>
                    <w:sz w:val="28"/>
                    <w:szCs w:val="28"/>
                  </w:rPr>
                </m:ctrlPr>
              </m:barPr>
              <m:e>
                <m:r>
                  <m:rPr>
                    <m:sty m:val="p"/>
                  </m:rPr>
                  <w:rPr>
                    <w:rFonts w:ascii="Cambria Math" w:hAnsi="Cambria Math"/>
                    <w:sz w:val="28"/>
                    <w:szCs w:val="28"/>
                  </w:rPr>
                  <m:t>y</m:t>
                </m:r>
              </m:e>
            </m:bar>
          </m:e>
          <m:sub>
            <m:r>
              <m:rPr>
                <m:sty m:val="p"/>
              </m:rPr>
              <w:rPr>
                <w:rFonts w:ascii="Cambria Math" w:hAnsi="Cambria Math"/>
                <w:sz w:val="28"/>
                <w:szCs w:val="28"/>
              </w:rPr>
              <m:t>u</m:t>
            </m:r>
          </m:sub>
        </m:sSub>
      </m:oMath>
      <w:r w:rsidR="006F332F" w:rsidRPr="007E76D1">
        <w:rPr>
          <w:rFonts w:ascii="Times New Roman" w:hAnsi="Times New Roman"/>
          <w:color w:val="111111"/>
          <w:sz w:val="24"/>
          <w:szCs w:val="24"/>
          <w:shd w:val="clear" w:color="auto" w:fill="FFFFFF"/>
        </w:rPr>
        <w:t xml:space="preserve"> - среднее арифметическое значение; </w:t>
      </w:r>
      <m:oMath>
        <m:sSub>
          <m:sSubPr>
            <m:ctrlPr>
              <w:rPr>
                <w:rFonts w:ascii="Cambria Math" w:hAnsi="Cambria Math"/>
                <w:sz w:val="28"/>
                <w:szCs w:val="28"/>
              </w:rPr>
            </m:ctrlPr>
          </m:sSubPr>
          <m:e>
            <m:r>
              <m:rPr>
                <m:sty m:val="p"/>
              </m:rPr>
              <w:rPr>
                <w:rFonts w:ascii="Cambria Math" w:hAnsi="Cambria Math"/>
                <w:sz w:val="28"/>
                <w:szCs w:val="28"/>
              </w:rPr>
              <m:t>n</m:t>
            </m:r>
          </m:e>
          <m:sub>
            <m:r>
              <m:rPr>
                <m:sty m:val="p"/>
              </m:rPr>
              <w:rPr>
                <w:rFonts w:ascii="Cambria Math" w:hAnsi="Cambria Math"/>
                <w:sz w:val="28"/>
                <w:szCs w:val="28"/>
              </w:rPr>
              <m:t>u</m:t>
            </m:r>
          </m:sub>
        </m:sSub>
      </m:oMath>
      <w:r w:rsidR="006F332F" w:rsidRPr="007E76D1">
        <w:rPr>
          <w:rFonts w:ascii="Times New Roman" w:hAnsi="Times New Roman"/>
          <w:color w:val="111111"/>
          <w:sz w:val="24"/>
          <w:szCs w:val="24"/>
          <w:shd w:val="clear" w:color="auto" w:fill="FFFFFF"/>
        </w:rPr>
        <w:t xml:space="preserve"> – номер эксперимента; </w:t>
      </w:r>
      <m:oMath>
        <m:sSub>
          <m:sSubPr>
            <m:ctrlPr>
              <w:rPr>
                <w:rFonts w:ascii="Cambria Math" w:hAnsi="Cambria Math"/>
                <w:sz w:val="28"/>
                <w:szCs w:val="28"/>
              </w:rPr>
            </m:ctrlPr>
          </m:sSubPr>
          <m:e>
            <m:r>
              <m:rPr>
                <m:sty m:val="p"/>
              </m:rPr>
              <w:rPr>
                <w:rFonts w:ascii="Cambria Math" w:hAnsi="Cambria Math"/>
                <w:sz w:val="28"/>
                <w:szCs w:val="28"/>
              </w:rPr>
              <m:t>y</m:t>
            </m:r>
          </m:e>
          <m:sub>
            <m:sSub>
              <m:sSubPr>
                <m:ctrlPr>
                  <w:rPr>
                    <w:rFonts w:ascii="Cambria Math" w:hAnsi="Cambria Math"/>
                    <w:sz w:val="28"/>
                    <w:szCs w:val="28"/>
                  </w:rPr>
                </m:ctrlPr>
              </m:sSubPr>
              <m:e>
                <m:r>
                  <m:rPr>
                    <m:sty m:val="p"/>
                  </m:rPr>
                  <w:rPr>
                    <w:rFonts w:ascii="Cambria Math" w:hAnsi="Cambria Math"/>
                    <w:sz w:val="28"/>
                    <w:szCs w:val="28"/>
                  </w:rPr>
                  <m:t>u</m:t>
                </m:r>
              </m:e>
              <m:sub>
                <m:r>
                  <m:rPr>
                    <m:sty m:val="p"/>
                  </m:rPr>
                  <w:rPr>
                    <w:rFonts w:ascii="Cambria Math" w:hAnsi="Cambria Math"/>
                    <w:sz w:val="28"/>
                    <w:szCs w:val="28"/>
                  </w:rPr>
                  <m:t>g</m:t>
                </m:r>
              </m:sub>
            </m:sSub>
          </m:sub>
        </m:sSub>
      </m:oMath>
      <w:r w:rsidR="006F332F" w:rsidRPr="007E76D1">
        <w:rPr>
          <w:rFonts w:ascii="Times New Roman" w:hAnsi="Times New Roman"/>
          <w:color w:val="111111"/>
          <w:sz w:val="24"/>
          <w:szCs w:val="24"/>
          <w:shd w:val="clear" w:color="auto" w:fill="FFFFFF"/>
        </w:rPr>
        <w:t>- результат повторения эксперимента;</w:t>
      </w:r>
      <w:r w:rsidR="006F332F" w:rsidRPr="007E76D1">
        <w:rPr>
          <w:rFonts w:ascii="Times New Roman" w:hAnsi="Times New Roman"/>
          <w:i/>
          <w:color w:val="111111"/>
          <w:sz w:val="24"/>
          <w:szCs w:val="24"/>
          <w:shd w:val="clear" w:color="auto" w:fill="FFFFFF"/>
        </w:rPr>
        <w:t xml:space="preserve"> f</w:t>
      </w:r>
      <w:r w:rsidR="006F332F" w:rsidRPr="007E76D1">
        <w:rPr>
          <w:rFonts w:ascii="Times New Roman" w:hAnsi="Times New Roman"/>
          <w:color w:val="111111"/>
          <w:sz w:val="24"/>
          <w:szCs w:val="24"/>
          <w:shd w:val="clear" w:color="auto" w:fill="FFFFFF"/>
        </w:rPr>
        <w:t xml:space="preserve"> = число степеней свободы в каждом опыте  при определении построчной дисперсии. В нашем случае (примере) </w:t>
      </w:r>
      <m:oMath>
        <m:sSub>
          <m:sSubPr>
            <m:ctrlPr>
              <w:rPr>
                <w:rFonts w:ascii="Cambria Math" w:hAnsi="Cambria Math"/>
                <w:sz w:val="28"/>
                <w:szCs w:val="28"/>
              </w:rPr>
            </m:ctrlPr>
          </m:sSubPr>
          <m:e>
            <m:r>
              <m:rPr>
                <m:sty m:val="p"/>
              </m:rPr>
              <w:rPr>
                <w:rFonts w:ascii="Cambria Math" w:hAnsi="Cambria Math"/>
                <w:sz w:val="28"/>
                <w:szCs w:val="28"/>
                <w:lang w:val="en-US"/>
              </w:rPr>
              <m:t>f</m:t>
            </m:r>
          </m:e>
          <m:sub>
            <m:r>
              <m:rPr>
                <m:sty m:val="p"/>
              </m:rPr>
              <w:rPr>
                <w:rFonts w:ascii="Cambria Math" w:hAnsi="Cambria Math"/>
                <w:sz w:val="28"/>
                <w:szCs w:val="28"/>
              </w:rPr>
              <m:t>u</m:t>
            </m:r>
          </m:sub>
        </m:sSub>
      </m:oMath>
      <w:r w:rsidR="006F332F" w:rsidRPr="007E76D1">
        <w:rPr>
          <w:rFonts w:ascii="Times New Roman" w:hAnsi="Times New Roman"/>
          <w:color w:val="111111"/>
          <w:sz w:val="24"/>
          <w:szCs w:val="24"/>
          <w:shd w:val="clear" w:color="auto" w:fill="FFFFFF"/>
        </w:rPr>
        <w:t>=2. В таком случае уравнение (3) имеет следующий вид:</w:t>
      </w:r>
    </w:p>
    <w:p w:rsidR="006F332F" w:rsidRPr="007E76D1" w:rsidRDefault="006F332F" w:rsidP="00EA59B2">
      <w:pPr>
        <w:spacing w:after="0" w:line="360" w:lineRule="auto"/>
        <w:rPr>
          <w:rFonts w:ascii="Times New Roman" w:hAnsi="Times New Roman"/>
          <w:color w:val="111111"/>
          <w:sz w:val="24"/>
          <w:szCs w:val="24"/>
          <w:shd w:val="clear" w:color="auto" w:fill="FFFFFF"/>
        </w:rPr>
      </w:pPr>
    </w:p>
    <w:p w:rsidR="006F332F" w:rsidRPr="007E76D1" w:rsidRDefault="0072607A" w:rsidP="00EA59B2">
      <w:pPr>
        <w:spacing w:after="0" w:line="360" w:lineRule="auto"/>
        <w:ind w:firstLine="2694"/>
        <w:jc w:val="right"/>
        <w:rPr>
          <w:rFonts w:ascii="Times New Roman" w:hAnsi="Times New Roman"/>
          <w:color w:val="111111"/>
          <w:sz w:val="24"/>
          <w:szCs w:val="24"/>
          <w:shd w:val="clear" w:color="auto" w:fill="FFFFFF"/>
        </w:rPr>
      </w:pPr>
      <m:oMath>
        <m:sSub>
          <m:sSubPr>
            <m:ctrlPr>
              <w:rPr>
                <w:rFonts w:ascii="Cambria Math" w:hAnsi="Cambria Math"/>
                <w:sz w:val="28"/>
                <w:szCs w:val="28"/>
              </w:rPr>
            </m:ctrlPr>
          </m:sSubPr>
          <m:e>
            <m:sSup>
              <m:sSupPr>
                <m:ctrlPr>
                  <w:rPr>
                    <w:rFonts w:ascii="Cambria Math" w:hAnsi="Cambria Math"/>
                    <w:sz w:val="28"/>
                    <w:szCs w:val="28"/>
                  </w:rPr>
                </m:ctrlPr>
              </m:sSupPr>
              <m:e>
                <m:r>
                  <m:rPr>
                    <m:sty m:val="p"/>
                  </m:rPr>
                  <w:rPr>
                    <w:rFonts w:ascii="Cambria Math" w:hAnsi="Cambria Math"/>
                    <w:sz w:val="28"/>
                    <w:szCs w:val="28"/>
                  </w:rPr>
                  <m:t>S</m:t>
                </m:r>
              </m:e>
              <m:sup>
                <m:r>
                  <m:rPr>
                    <m:sty m:val="p"/>
                  </m:rPr>
                  <w:rPr>
                    <w:rFonts w:ascii="Cambria Math" w:hAnsi="Cambria Math"/>
                    <w:sz w:val="28"/>
                    <w:szCs w:val="28"/>
                  </w:rPr>
                  <m:t>2</m:t>
                </m:r>
              </m:sup>
            </m:sSup>
          </m:e>
          <m:sub>
            <m:sSub>
              <m:sSubPr>
                <m:ctrlPr>
                  <w:rPr>
                    <w:rFonts w:ascii="Cambria Math" w:hAnsi="Cambria Math"/>
                    <w:sz w:val="28"/>
                    <w:szCs w:val="28"/>
                  </w:rPr>
                </m:ctrlPr>
              </m:sSubPr>
              <m:e>
                <m:r>
                  <m:rPr>
                    <m:sty m:val="p"/>
                  </m:rPr>
                  <w:rPr>
                    <w:rFonts w:ascii="Cambria Math" w:hAnsi="Cambria Math"/>
                    <w:sz w:val="28"/>
                    <w:szCs w:val="28"/>
                  </w:rPr>
                  <m:t>y</m:t>
                </m:r>
              </m:e>
              <m:sub>
                <m:r>
                  <m:rPr>
                    <m:sty m:val="p"/>
                  </m:rPr>
                  <w:rPr>
                    <w:rFonts w:ascii="Cambria Math" w:hAnsi="Cambria Math"/>
                    <w:sz w:val="28"/>
                    <w:szCs w:val="28"/>
                  </w:rPr>
                  <m:t>u</m:t>
                </m:r>
              </m:sub>
            </m:sSub>
          </m:sub>
        </m:sSub>
        <m:r>
          <m:rPr>
            <m:sty m:val="p"/>
          </m:rPr>
          <w:rPr>
            <w:rFonts w:ascii="Cambria Math" w:hAnsi="Cambria Math"/>
            <w:sz w:val="28"/>
            <w:szCs w:val="28"/>
          </w:rPr>
          <m:t>=</m:t>
        </m:r>
        <m:f>
          <m:fPr>
            <m:ctrlPr>
              <w:rPr>
                <w:rFonts w:ascii="Cambria Math" w:hAnsi="Cambria Math"/>
                <w:sz w:val="28"/>
                <w:szCs w:val="28"/>
              </w:rPr>
            </m:ctrlPr>
          </m:fPr>
          <m:num>
            <m:nary>
              <m:naryPr>
                <m:chr m:val="∑"/>
                <m:limLoc m:val="undOvr"/>
                <m:ctrlPr>
                  <w:rPr>
                    <w:rFonts w:ascii="Cambria Math" w:hAnsi="Cambria Math"/>
                    <w:sz w:val="28"/>
                    <w:szCs w:val="28"/>
                  </w:rPr>
                </m:ctrlPr>
              </m:naryPr>
              <m:sub>
                <m:r>
                  <m:rPr>
                    <m:sty m:val="p"/>
                  </m:rPr>
                  <w:rPr>
                    <w:rFonts w:ascii="Cambria Math" w:hAnsi="Cambria Math"/>
                    <w:sz w:val="28"/>
                    <w:szCs w:val="28"/>
                  </w:rPr>
                  <m:t>g-1</m:t>
                </m:r>
              </m:sub>
              <m:sup>
                <m:r>
                  <m:rPr>
                    <m:sty m:val="p"/>
                  </m:rPr>
                  <w:rPr>
                    <w:rFonts w:ascii="Cambria Math" w:hAnsi="Cambria Math"/>
                    <w:sz w:val="28"/>
                    <w:szCs w:val="28"/>
                  </w:rPr>
                  <m:t>3</m:t>
                </m:r>
              </m:sup>
              <m:e>
                <m:sSup>
                  <m:sSupPr>
                    <m:ctrlPr>
                      <w:rPr>
                        <w:rFonts w:ascii="Cambria Math" w:hAnsi="Cambria Math"/>
                        <w:sz w:val="28"/>
                        <w:szCs w:val="28"/>
                      </w:rPr>
                    </m:ctrlPr>
                  </m:sSupPr>
                  <m:e>
                    <m:d>
                      <m:dPr>
                        <m:ctrlPr>
                          <w:rPr>
                            <w:rFonts w:ascii="Cambria Math" w:hAnsi="Cambria Math"/>
                            <w:sz w:val="28"/>
                            <w:szCs w:val="28"/>
                          </w:rPr>
                        </m:ctrlPr>
                      </m:dPr>
                      <m:e>
                        <m:sSub>
                          <m:sSubPr>
                            <m:ctrlPr>
                              <w:rPr>
                                <w:rFonts w:ascii="Cambria Math" w:hAnsi="Cambria Math"/>
                                <w:sz w:val="28"/>
                                <w:szCs w:val="28"/>
                              </w:rPr>
                            </m:ctrlPr>
                          </m:sSubPr>
                          <m:e>
                            <m:r>
                              <m:rPr>
                                <m:sty m:val="p"/>
                              </m:rPr>
                              <w:rPr>
                                <w:rFonts w:ascii="Cambria Math" w:hAnsi="Cambria Math"/>
                                <w:sz w:val="28"/>
                                <w:szCs w:val="28"/>
                              </w:rPr>
                              <m:t>y</m:t>
                            </m:r>
                          </m:e>
                          <m:sub>
                            <m:sSub>
                              <m:sSubPr>
                                <m:ctrlPr>
                                  <w:rPr>
                                    <w:rFonts w:ascii="Cambria Math" w:hAnsi="Cambria Math"/>
                                    <w:sz w:val="28"/>
                                    <w:szCs w:val="28"/>
                                  </w:rPr>
                                </m:ctrlPr>
                              </m:sSubPr>
                              <m:e>
                                <m:r>
                                  <m:rPr>
                                    <m:sty m:val="p"/>
                                  </m:rPr>
                                  <w:rPr>
                                    <w:rFonts w:ascii="Cambria Math" w:hAnsi="Cambria Math"/>
                                    <w:sz w:val="28"/>
                                    <w:szCs w:val="28"/>
                                  </w:rPr>
                                  <m:t>u</m:t>
                                </m:r>
                              </m:e>
                              <m:sub>
                                <m:r>
                                  <m:rPr>
                                    <m:sty m:val="p"/>
                                  </m:rPr>
                                  <w:rPr>
                                    <w:rFonts w:ascii="Cambria Math" w:hAnsi="Cambria Math"/>
                                    <w:sz w:val="28"/>
                                    <w:szCs w:val="28"/>
                                  </w:rPr>
                                  <m:t>g</m:t>
                                </m:r>
                              </m:sub>
                            </m:sSub>
                          </m:sub>
                        </m:sSub>
                        <m:r>
                          <m:rPr>
                            <m:sty m:val="p"/>
                          </m:rPr>
                          <w:rPr>
                            <w:rFonts w:ascii="Cambria Math" w:hAnsi="Cambria Math"/>
                            <w:sz w:val="28"/>
                            <w:szCs w:val="28"/>
                          </w:rPr>
                          <m:t>-</m:t>
                        </m:r>
                        <m:sSub>
                          <m:sSubPr>
                            <m:ctrlPr>
                              <w:rPr>
                                <w:rFonts w:ascii="Cambria Math" w:hAnsi="Cambria Math"/>
                                <w:sz w:val="28"/>
                                <w:szCs w:val="28"/>
                              </w:rPr>
                            </m:ctrlPr>
                          </m:sSubPr>
                          <m:e>
                            <m:bar>
                              <m:barPr>
                                <m:pos m:val="top"/>
                                <m:ctrlPr>
                                  <w:rPr>
                                    <w:rFonts w:ascii="Cambria Math" w:hAnsi="Cambria Math"/>
                                    <w:sz w:val="28"/>
                                    <w:szCs w:val="28"/>
                                  </w:rPr>
                                </m:ctrlPr>
                              </m:barPr>
                              <m:e>
                                <m:r>
                                  <m:rPr>
                                    <m:sty m:val="p"/>
                                  </m:rPr>
                                  <w:rPr>
                                    <w:rFonts w:ascii="Cambria Math" w:hAnsi="Cambria Math"/>
                                    <w:sz w:val="28"/>
                                    <w:szCs w:val="28"/>
                                  </w:rPr>
                                  <m:t>y</m:t>
                                </m:r>
                              </m:e>
                            </m:bar>
                          </m:e>
                          <m:sub>
                            <m:r>
                              <m:rPr>
                                <m:sty m:val="p"/>
                              </m:rPr>
                              <w:rPr>
                                <w:rFonts w:ascii="Cambria Math" w:hAnsi="Cambria Math"/>
                                <w:sz w:val="28"/>
                                <w:szCs w:val="28"/>
                              </w:rPr>
                              <m:t>u</m:t>
                            </m:r>
                          </m:sub>
                        </m:sSub>
                      </m:e>
                    </m:d>
                  </m:e>
                  <m:sup>
                    <m:r>
                      <m:rPr>
                        <m:sty m:val="p"/>
                      </m:rPr>
                      <w:rPr>
                        <w:rFonts w:ascii="Cambria Math" w:hAnsi="Cambria Math"/>
                        <w:sz w:val="28"/>
                        <w:szCs w:val="28"/>
                      </w:rPr>
                      <m:t>2</m:t>
                    </m:r>
                  </m:sup>
                </m:sSup>
              </m:e>
            </m:nary>
          </m:num>
          <m:den>
            <m:r>
              <m:rPr>
                <m:sty m:val="p"/>
              </m:rPr>
              <w:rPr>
                <w:rFonts w:ascii="Cambria Math" w:hAnsi="Cambria Math"/>
                <w:sz w:val="28"/>
                <w:szCs w:val="28"/>
              </w:rPr>
              <m:t>2</m:t>
            </m:r>
          </m:den>
        </m:f>
      </m:oMath>
      <w:r w:rsidR="006F332F" w:rsidRPr="007E76D1">
        <w:rPr>
          <w:rFonts w:ascii="Times New Roman" w:hAnsi="Times New Roman"/>
          <w:color w:val="111111"/>
          <w:sz w:val="24"/>
          <w:szCs w:val="24"/>
          <w:shd w:val="clear" w:color="auto" w:fill="FFFFFF"/>
        </w:rPr>
        <w:tab/>
      </w:r>
      <w:r w:rsidR="006F332F" w:rsidRPr="007E76D1">
        <w:rPr>
          <w:rFonts w:ascii="Times New Roman" w:hAnsi="Times New Roman"/>
          <w:color w:val="111111"/>
          <w:sz w:val="24"/>
          <w:szCs w:val="24"/>
          <w:shd w:val="clear" w:color="auto" w:fill="FFFFFF"/>
        </w:rPr>
        <w:tab/>
      </w:r>
      <w:r w:rsidR="006F332F" w:rsidRPr="007E76D1">
        <w:rPr>
          <w:rFonts w:ascii="Times New Roman" w:hAnsi="Times New Roman"/>
          <w:color w:val="111111"/>
          <w:sz w:val="24"/>
          <w:szCs w:val="24"/>
          <w:shd w:val="clear" w:color="auto" w:fill="FFFFFF"/>
        </w:rPr>
        <w:tab/>
      </w:r>
      <w:r w:rsidR="006F332F" w:rsidRPr="007E76D1">
        <w:rPr>
          <w:rFonts w:ascii="Times New Roman" w:hAnsi="Times New Roman"/>
          <w:color w:val="111111"/>
          <w:sz w:val="24"/>
          <w:szCs w:val="24"/>
          <w:shd w:val="clear" w:color="auto" w:fill="FFFFFF"/>
        </w:rPr>
        <w:tab/>
        <w:t>(5)</w:t>
      </w:r>
    </w:p>
    <w:p w:rsidR="006F332F" w:rsidRPr="007E76D1" w:rsidRDefault="006F332F" w:rsidP="00EA59B2">
      <w:pPr>
        <w:spacing w:after="0" w:line="360" w:lineRule="auto"/>
        <w:jc w:val="center"/>
        <w:rPr>
          <w:rFonts w:ascii="Times New Roman" w:hAnsi="Times New Roman"/>
          <w:color w:val="111111"/>
          <w:sz w:val="24"/>
          <w:szCs w:val="24"/>
          <w:shd w:val="clear" w:color="auto" w:fill="FFFFFF"/>
        </w:rPr>
      </w:pPr>
    </w:p>
    <w:p w:rsidR="006F332F" w:rsidRPr="007E76D1" w:rsidRDefault="006F332F" w:rsidP="00636FA5">
      <w:pPr>
        <w:spacing w:after="0" w:line="360" w:lineRule="auto"/>
        <w:ind w:firstLine="709"/>
        <w:jc w:val="both"/>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lastRenderedPageBreak/>
        <w:t>Построчная дисперсия соответственно для каждого опыта рассчитывается отдельно. Абсолютную ошибку измерения в каждом опыте определяется из выражения:</w:t>
      </w:r>
    </w:p>
    <w:p w:rsidR="006F332F" w:rsidRPr="007E76D1" w:rsidRDefault="006F332F" w:rsidP="00636FA5">
      <w:pPr>
        <w:spacing w:after="0" w:line="360" w:lineRule="auto"/>
        <w:ind w:firstLine="709"/>
        <w:jc w:val="both"/>
        <w:rPr>
          <w:rFonts w:ascii="Times New Roman" w:hAnsi="Times New Roman"/>
          <w:color w:val="111111"/>
          <w:sz w:val="24"/>
          <w:szCs w:val="24"/>
          <w:shd w:val="clear" w:color="auto" w:fill="FFFFFF"/>
        </w:rPr>
      </w:pPr>
    </w:p>
    <w:p w:rsidR="006F332F" w:rsidRPr="007E76D1" w:rsidRDefault="0072607A" w:rsidP="00EA59B2">
      <w:pPr>
        <w:spacing w:after="0" w:line="360" w:lineRule="auto"/>
        <w:jc w:val="right"/>
        <w:rPr>
          <w:rFonts w:ascii="Times New Roman" w:hAnsi="Times New Roman"/>
          <w:color w:val="111111"/>
          <w:sz w:val="24"/>
          <w:szCs w:val="24"/>
          <w:shd w:val="clear" w:color="auto" w:fill="FFFFFF"/>
        </w:rPr>
      </w:pPr>
      <m:oMath>
        <m:sSub>
          <m:sSubPr>
            <m:ctrlPr>
              <w:rPr>
                <w:rFonts w:ascii="Cambria Math" w:hAnsi="Cambria Math"/>
                <w:sz w:val="28"/>
                <w:szCs w:val="28"/>
                <w:lang w:val="en-US"/>
              </w:rPr>
            </m:ctrlPr>
          </m:sSubPr>
          <m:e>
            <m:r>
              <m:rPr>
                <m:sty m:val="p"/>
              </m:rPr>
              <w:rPr>
                <w:rFonts w:ascii="Cambria Math" w:hAnsi="Cambria Math"/>
                <w:sz w:val="28"/>
                <w:szCs w:val="28"/>
                <w:lang w:val="en-US"/>
              </w:rPr>
              <m:t>σ</m:t>
            </m:r>
          </m:e>
          <m:sub>
            <m:sSub>
              <m:sSubPr>
                <m:ctrlPr>
                  <w:rPr>
                    <w:rFonts w:ascii="Cambria Math" w:hAnsi="Cambria Math"/>
                    <w:sz w:val="28"/>
                    <w:szCs w:val="28"/>
                    <w:lang w:val="en-US"/>
                  </w:rPr>
                </m:ctrlPr>
              </m:sSubPr>
              <m:e>
                <m:r>
                  <m:rPr>
                    <m:sty m:val="p"/>
                  </m:rPr>
                  <w:rPr>
                    <w:rFonts w:ascii="Cambria Math" w:hAnsi="Cambria Math"/>
                    <w:sz w:val="28"/>
                    <w:szCs w:val="28"/>
                    <w:lang w:val="en-US"/>
                  </w:rPr>
                  <m:t>y</m:t>
                </m:r>
              </m:e>
              <m:sub>
                <m:r>
                  <m:rPr>
                    <m:sty m:val="p"/>
                  </m:rPr>
                  <w:rPr>
                    <w:rFonts w:ascii="Cambria Math" w:hAnsi="Cambria Math"/>
                    <w:sz w:val="28"/>
                    <w:szCs w:val="28"/>
                    <w:lang w:val="en-US"/>
                  </w:rPr>
                  <m:t>u</m:t>
                </m:r>
              </m:sub>
            </m:sSub>
          </m:sub>
        </m:sSub>
        <m:r>
          <m:rPr>
            <m:sty m:val="p"/>
          </m:rPr>
          <w:rPr>
            <w:rFonts w:ascii="Cambria Math" w:hAnsi="Cambria Math"/>
            <w:sz w:val="28"/>
            <w:szCs w:val="28"/>
          </w:rPr>
          <m:t>=</m:t>
        </m:r>
        <m:rad>
          <m:radPr>
            <m:degHide m:val="1"/>
            <m:ctrlPr>
              <w:rPr>
                <w:rFonts w:ascii="Cambria Math" w:hAnsi="Cambria Math"/>
                <w:sz w:val="28"/>
                <w:szCs w:val="28"/>
                <w:lang w:val="en-US"/>
              </w:rPr>
            </m:ctrlPr>
          </m:radPr>
          <m:deg/>
          <m:e>
            <m:sSub>
              <m:sSubPr>
                <m:ctrlPr>
                  <w:rPr>
                    <w:rFonts w:ascii="Cambria Math" w:hAnsi="Cambria Math"/>
                    <w:sz w:val="28"/>
                    <w:szCs w:val="28"/>
                    <w:lang w:val="en-US"/>
                  </w:rPr>
                </m:ctrlPr>
              </m:sSubPr>
              <m:e>
                <m:sSup>
                  <m:sSupPr>
                    <m:ctrlPr>
                      <w:rPr>
                        <w:rFonts w:ascii="Cambria Math" w:hAnsi="Cambria Math"/>
                        <w:sz w:val="28"/>
                        <w:szCs w:val="28"/>
                        <w:lang w:val="en-US"/>
                      </w:rPr>
                    </m:ctrlPr>
                  </m:sSupPr>
                  <m:e>
                    <m:r>
                      <m:rPr>
                        <m:sty m:val="p"/>
                      </m:rPr>
                      <w:rPr>
                        <w:rFonts w:ascii="Cambria Math" w:hAnsi="Cambria Math"/>
                        <w:sz w:val="28"/>
                        <w:szCs w:val="28"/>
                        <w:lang w:val="en-US"/>
                      </w:rPr>
                      <m:t>S</m:t>
                    </m:r>
                  </m:e>
                  <m:sup>
                    <m:r>
                      <m:rPr>
                        <m:sty m:val="p"/>
                      </m:rPr>
                      <w:rPr>
                        <w:rFonts w:ascii="Cambria Math" w:hAnsi="Cambria Math"/>
                        <w:sz w:val="28"/>
                        <w:szCs w:val="28"/>
                      </w:rPr>
                      <m:t>2</m:t>
                    </m:r>
                  </m:sup>
                </m:sSup>
              </m:e>
              <m:sub>
                <m:sSub>
                  <m:sSubPr>
                    <m:ctrlPr>
                      <w:rPr>
                        <w:rFonts w:ascii="Cambria Math" w:hAnsi="Cambria Math"/>
                        <w:sz w:val="28"/>
                        <w:szCs w:val="28"/>
                        <w:lang w:val="en-US"/>
                      </w:rPr>
                    </m:ctrlPr>
                  </m:sSubPr>
                  <m:e>
                    <m:r>
                      <m:rPr>
                        <m:sty m:val="p"/>
                      </m:rPr>
                      <w:rPr>
                        <w:rFonts w:ascii="Cambria Math" w:hAnsi="Cambria Math"/>
                        <w:sz w:val="28"/>
                        <w:szCs w:val="28"/>
                        <w:lang w:val="en-US"/>
                      </w:rPr>
                      <m:t>y</m:t>
                    </m:r>
                  </m:e>
                  <m:sub>
                    <m:r>
                      <m:rPr>
                        <m:sty m:val="p"/>
                      </m:rPr>
                      <w:rPr>
                        <w:rFonts w:ascii="Cambria Math" w:hAnsi="Cambria Math"/>
                        <w:sz w:val="28"/>
                        <w:szCs w:val="28"/>
                        <w:lang w:val="en-US"/>
                      </w:rPr>
                      <m:t>u</m:t>
                    </m:r>
                  </m:sub>
                </m:sSub>
              </m:sub>
            </m:sSub>
          </m:e>
        </m:rad>
      </m:oMath>
      <w:r w:rsidR="006F332F" w:rsidRPr="007E76D1">
        <w:rPr>
          <w:rFonts w:ascii="Times New Roman" w:hAnsi="Times New Roman"/>
          <w:color w:val="111111"/>
          <w:sz w:val="24"/>
          <w:szCs w:val="24"/>
          <w:shd w:val="clear" w:color="auto" w:fill="FFFFFF"/>
        </w:rPr>
        <w:tab/>
      </w:r>
      <w:r w:rsidR="006F332F" w:rsidRPr="007E76D1">
        <w:rPr>
          <w:rFonts w:ascii="Times New Roman" w:hAnsi="Times New Roman"/>
          <w:color w:val="111111"/>
          <w:sz w:val="24"/>
          <w:szCs w:val="24"/>
          <w:shd w:val="clear" w:color="auto" w:fill="FFFFFF"/>
        </w:rPr>
        <w:tab/>
      </w:r>
      <w:r w:rsidR="006F332F" w:rsidRPr="007E76D1">
        <w:rPr>
          <w:rFonts w:ascii="Times New Roman" w:hAnsi="Times New Roman"/>
          <w:color w:val="111111"/>
          <w:sz w:val="24"/>
          <w:szCs w:val="24"/>
          <w:shd w:val="clear" w:color="auto" w:fill="FFFFFF"/>
        </w:rPr>
        <w:tab/>
      </w:r>
      <w:r w:rsidR="006F332F" w:rsidRPr="007E76D1">
        <w:rPr>
          <w:rFonts w:ascii="Times New Roman" w:hAnsi="Times New Roman"/>
          <w:color w:val="111111"/>
          <w:sz w:val="24"/>
          <w:szCs w:val="24"/>
          <w:shd w:val="clear" w:color="auto" w:fill="FFFFFF"/>
        </w:rPr>
        <w:tab/>
      </w:r>
      <w:r w:rsidR="006F332F" w:rsidRPr="007E76D1">
        <w:rPr>
          <w:rFonts w:ascii="Times New Roman" w:hAnsi="Times New Roman"/>
          <w:color w:val="111111"/>
          <w:sz w:val="24"/>
          <w:szCs w:val="24"/>
          <w:shd w:val="clear" w:color="auto" w:fill="FFFFFF"/>
        </w:rPr>
        <w:tab/>
        <w:t>(6)</w:t>
      </w:r>
    </w:p>
    <w:p w:rsidR="006F332F" w:rsidRPr="007E76D1" w:rsidRDefault="006F332F" w:rsidP="00EA59B2">
      <w:pPr>
        <w:spacing w:after="0" w:line="360" w:lineRule="auto"/>
        <w:jc w:val="right"/>
        <w:rPr>
          <w:rFonts w:ascii="Times New Roman" w:hAnsi="Times New Roman"/>
          <w:color w:val="111111"/>
          <w:sz w:val="24"/>
          <w:szCs w:val="24"/>
          <w:shd w:val="clear" w:color="auto" w:fill="FFFFFF"/>
        </w:rPr>
      </w:pPr>
    </w:p>
    <w:p w:rsidR="006F332F" w:rsidRPr="007E76D1" w:rsidRDefault="006F332F" w:rsidP="00636FA5">
      <w:pPr>
        <w:spacing w:after="0" w:line="360" w:lineRule="auto"/>
        <w:ind w:firstLine="709"/>
        <w:jc w:val="both"/>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Относительная ошибка измерении в каждом опыте рассчитывается по формуле:</w:t>
      </w:r>
    </w:p>
    <w:p w:rsidR="006F332F" w:rsidRPr="007E76D1" w:rsidRDefault="006F332F" w:rsidP="00EA59B2">
      <w:pPr>
        <w:spacing w:after="0" w:line="360" w:lineRule="auto"/>
        <w:jc w:val="center"/>
        <w:rPr>
          <w:rFonts w:ascii="Times New Roman" w:hAnsi="Times New Roman"/>
          <w:color w:val="111111"/>
          <w:sz w:val="24"/>
          <w:szCs w:val="24"/>
          <w:shd w:val="clear" w:color="auto" w:fill="FFFFFF"/>
        </w:rPr>
      </w:pPr>
    </w:p>
    <w:p w:rsidR="006F332F" w:rsidRPr="007E76D1" w:rsidRDefault="0072607A" w:rsidP="00EA59B2">
      <w:pPr>
        <w:spacing w:after="0" w:line="360" w:lineRule="auto"/>
        <w:jc w:val="right"/>
        <w:rPr>
          <w:rFonts w:ascii="Times New Roman" w:hAnsi="Times New Roman"/>
          <w:color w:val="111111"/>
          <w:sz w:val="24"/>
          <w:szCs w:val="24"/>
          <w:shd w:val="clear" w:color="auto" w:fill="FFFFFF"/>
        </w:rPr>
      </w:pPr>
      <m:oMath>
        <m:sSub>
          <m:sSubPr>
            <m:ctrlPr>
              <w:rPr>
                <w:rFonts w:ascii="Cambria Math" w:hAnsi="Cambria Math"/>
                <w:sz w:val="28"/>
                <w:szCs w:val="28"/>
                <w:lang w:val="en-US"/>
              </w:rPr>
            </m:ctrlPr>
          </m:sSubPr>
          <m:e>
            <m:r>
              <m:rPr>
                <m:sty m:val="p"/>
              </m:rPr>
              <w:rPr>
                <w:rFonts w:ascii="Cambria Math" w:hAnsi="Cambria Math"/>
                <w:sz w:val="28"/>
                <w:szCs w:val="28"/>
                <w:lang w:val="en-US"/>
              </w:rPr>
              <m:t>V</m:t>
            </m:r>
          </m:e>
          <m:sub>
            <m:sSub>
              <m:sSubPr>
                <m:ctrlPr>
                  <w:rPr>
                    <w:rFonts w:ascii="Cambria Math" w:hAnsi="Cambria Math"/>
                    <w:sz w:val="28"/>
                    <w:szCs w:val="28"/>
                    <w:lang w:val="en-US"/>
                  </w:rPr>
                </m:ctrlPr>
              </m:sSubPr>
              <m:e>
                <m:r>
                  <m:rPr>
                    <m:sty m:val="p"/>
                  </m:rPr>
                  <w:rPr>
                    <w:rFonts w:ascii="Cambria Math" w:hAnsi="Cambria Math"/>
                    <w:sz w:val="28"/>
                    <w:szCs w:val="28"/>
                    <w:lang w:val="en-US"/>
                  </w:rPr>
                  <m:t>y</m:t>
                </m:r>
              </m:e>
              <m:sub>
                <m:r>
                  <m:rPr>
                    <m:sty m:val="p"/>
                  </m:rPr>
                  <w:rPr>
                    <w:rFonts w:ascii="Cambria Math" w:hAnsi="Cambria Math"/>
                    <w:sz w:val="28"/>
                    <w:szCs w:val="28"/>
                    <w:lang w:val="en-US"/>
                  </w:rPr>
                  <m:t>u</m:t>
                </m:r>
              </m:sub>
            </m:sSub>
            <m:r>
              <m:rPr>
                <m:sty m:val="p"/>
              </m:rPr>
              <w:rPr>
                <w:rFonts w:ascii="Cambria Math" w:hAnsi="Cambria Math"/>
                <w:sz w:val="28"/>
                <w:szCs w:val="28"/>
              </w:rPr>
              <m:t xml:space="preserve"> </m:t>
            </m:r>
          </m:sub>
        </m:sSub>
        <m:r>
          <m:rPr>
            <m:sty m:val="p"/>
          </m:rPr>
          <w:rPr>
            <w:rFonts w:ascii="Cambria Math" w:hAnsi="Cambria Math"/>
            <w:sz w:val="28"/>
            <w:szCs w:val="28"/>
          </w:rPr>
          <m:t>=</m:t>
        </m:r>
        <m:f>
          <m:fPr>
            <m:ctrlPr>
              <w:rPr>
                <w:rFonts w:ascii="Cambria Math" w:hAnsi="Cambria Math"/>
                <w:sz w:val="28"/>
                <w:szCs w:val="28"/>
                <w:lang w:val="en-US"/>
              </w:rPr>
            </m:ctrlPr>
          </m:fPr>
          <m:num>
            <m:sSub>
              <m:sSubPr>
                <m:ctrlPr>
                  <w:rPr>
                    <w:rFonts w:ascii="Cambria Math" w:hAnsi="Cambria Math"/>
                    <w:sz w:val="28"/>
                    <w:szCs w:val="28"/>
                    <w:lang w:val="en-US"/>
                  </w:rPr>
                </m:ctrlPr>
              </m:sSubPr>
              <m:e>
                <m:r>
                  <m:rPr>
                    <m:sty m:val="p"/>
                  </m:rPr>
                  <w:rPr>
                    <w:rFonts w:ascii="Cambria Math" w:hAnsi="Cambria Math"/>
                    <w:sz w:val="28"/>
                    <w:szCs w:val="28"/>
                    <w:lang w:val="en-US"/>
                  </w:rPr>
                  <m:t>σ</m:t>
                </m:r>
              </m:e>
              <m:sub>
                <m:sSub>
                  <m:sSubPr>
                    <m:ctrlPr>
                      <w:rPr>
                        <w:rFonts w:ascii="Cambria Math" w:hAnsi="Cambria Math"/>
                        <w:sz w:val="28"/>
                        <w:szCs w:val="28"/>
                        <w:lang w:val="en-US"/>
                      </w:rPr>
                    </m:ctrlPr>
                  </m:sSubPr>
                  <m:e>
                    <m:r>
                      <m:rPr>
                        <m:sty m:val="p"/>
                      </m:rPr>
                      <w:rPr>
                        <w:rFonts w:ascii="Cambria Math" w:hAnsi="Cambria Math"/>
                        <w:sz w:val="28"/>
                        <w:szCs w:val="28"/>
                        <w:lang w:val="en-US"/>
                      </w:rPr>
                      <m:t>y</m:t>
                    </m:r>
                  </m:e>
                  <m:sub>
                    <m:r>
                      <m:rPr>
                        <m:sty m:val="p"/>
                      </m:rPr>
                      <w:rPr>
                        <w:rFonts w:ascii="Cambria Math" w:hAnsi="Cambria Math"/>
                        <w:sz w:val="28"/>
                        <w:szCs w:val="28"/>
                        <w:lang w:val="en-US"/>
                      </w:rPr>
                      <m:t>u</m:t>
                    </m:r>
                    <m:r>
                      <m:rPr>
                        <m:sty m:val="p"/>
                      </m:rPr>
                      <w:rPr>
                        <w:rFonts w:ascii="Cambria Math" w:hAnsi="Cambria Math"/>
                        <w:sz w:val="28"/>
                        <w:szCs w:val="28"/>
                      </w:rPr>
                      <m:t xml:space="preserve"> </m:t>
                    </m:r>
                  </m:sub>
                </m:sSub>
              </m:sub>
            </m:sSub>
            <m:r>
              <m:rPr>
                <m:sty m:val="p"/>
              </m:rPr>
              <w:rPr>
                <w:rFonts w:ascii="Cambria Math" w:hAnsi="Cambria Math"/>
                <w:sz w:val="28"/>
                <w:szCs w:val="28"/>
              </w:rPr>
              <m:t>∙100%</m:t>
            </m:r>
          </m:num>
          <m:den>
            <m:sSub>
              <m:sSubPr>
                <m:ctrlPr>
                  <w:rPr>
                    <w:rFonts w:ascii="Cambria Math" w:hAnsi="Cambria Math"/>
                    <w:sz w:val="28"/>
                    <w:szCs w:val="28"/>
                  </w:rPr>
                </m:ctrlPr>
              </m:sSubPr>
              <m:e>
                <m:bar>
                  <m:barPr>
                    <m:pos m:val="top"/>
                    <m:ctrlPr>
                      <w:rPr>
                        <w:rFonts w:ascii="Cambria Math" w:hAnsi="Cambria Math"/>
                        <w:sz w:val="28"/>
                        <w:szCs w:val="28"/>
                      </w:rPr>
                    </m:ctrlPr>
                  </m:barPr>
                  <m:e>
                    <m:r>
                      <m:rPr>
                        <m:sty m:val="p"/>
                      </m:rPr>
                      <w:rPr>
                        <w:rFonts w:ascii="Cambria Math" w:hAnsi="Cambria Math"/>
                        <w:sz w:val="28"/>
                        <w:szCs w:val="28"/>
                      </w:rPr>
                      <m:t>y</m:t>
                    </m:r>
                  </m:e>
                </m:bar>
              </m:e>
              <m:sub>
                <m:r>
                  <m:rPr>
                    <m:sty m:val="p"/>
                  </m:rPr>
                  <w:rPr>
                    <w:rFonts w:ascii="Cambria Math" w:hAnsi="Cambria Math"/>
                    <w:sz w:val="28"/>
                    <w:szCs w:val="28"/>
                  </w:rPr>
                  <m:t>u</m:t>
                </m:r>
              </m:sub>
            </m:sSub>
          </m:den>
        </m:f>
      </m:oMath>
      <w:r w:rsidR="006F332F" w:rsidRPr="007E76D1">
        <w:rPr>
          <w:rFonts w:ascii="Times New Roman" w:hAnsi="Times New Roman"/>
          <w:color w:val="111111"/>
          <w:sz w:val="24"/>
          <w:szCs w:val="24"/>
          <w:shd w:val="clear" w:color="auto" w:fill="FFFFFF"/>
        </w:rPr>
        <w:tab/>
      </w:r>
      <w:r w:rsidR="006F332F" w:rsidRPr="007E76D1">
        <w:rPr>
          <w:rFonts w:ascii="Times New Roman" w:hAnsi="Times New Roman"/>
          <w:color w:val="111111"/>
          <w:sz w:val="24"/>
          <w:szCs w:val="24"/>
          <w:shd w:val="clear" w:color="auto" w:fill="FFFFFF"/>
        </w:rPr>
        <w:tab/>
      </w:r>
      <w:r w:rsidR="006F332F" w:rsidRPr="007E76D1">
        <w:rPr>
          <w:rFonts w:ascii="Times New Roman" w:hAnsi="Times New Roman"/>
          <w:color w:val="111111"/>
          <w:sz w:val="24"/>
          <w:szCs w:val="24"/>
          <w:shd w:val="clear" w:color="auto" w:fill="FFFFFF"/>
        </w:rPr>
        <w:tab/>
      </w:r>
      <w:r w:rsidR="006F332F" w:rsidRPr="007E76D1">
        <w:rPr>
          <w:rFonts w:ascii="Times New Roman" w:hAnsi="Times New Roman"/>
          <w:color w:val="111111"/>
          <w:sz w:val="24"/>
          <w:szCs w:val="24"/>
          <w:shd w:val="clear" w:color="auto" w:fill="FFFFFF"/>
        </w:rPr>
        <w:tab/>
      </w:r>
      <w:r w:rsidR="006F332F" w:rsidRPr="007E76D1">
        <w:rPr>
          <w:rFonts w:ascii="Times New Roman" w:hAnsi="Times New Roman"/>
          <w:color w:val="111111"/>
          <w:sz w:val="24"/>
          <w:szCs w:val="24"/>
          <w:shd w:val="clear" w:color="auto" w:fill="FFFFFF"/>
        </w:rPr>
        <w:tab/>
        <w:t xml:space="preserve">(7) </w:t>
      </w:r>
    </w:p>
    <w:p w:rsidR="006F332F" w:rsidRPr="007E76D1" w:rsidRDefault="006F332F" w:rsidP="00EA59B2">
      <w:pPr>
        <w:spacing w:after="0" w:line="360" w:lineRule="auto"/>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где</w:t>
      </w:r>
    </w:p>
    <w:p w:rsidR="006F332F" w:rsidRPr="007E76D1" w:rsidRDefault="0072607A" w:rsidP="00EA59B2">
      <w:pPr>
        <w:spacing w:after="0" w:line="360" w:lineRule="auto"/>
        <w:jc w:val="right"/>
        <w:rPr>
          <w:rFonts w:ascii="Times New Roman" w:hAnsi="Times New Roman"/>
          <w:color w:val="111111"/>
          <w:sz w:val="24"/>
          <w:szCs w:val="24"/>
          <w:shd w:val="clear" w:color="auto" w:fill="FFFFFF"/>
        </w:rPr>
      </w:pPr>
      <m:oMath>
        <m:sSub>
          <m:sSubPr>
            <m:ctrlPr>
              <w:rPr>
                <w:rFonts w:ascii="Cambria Math" w:hAnsi="Cambria Math"/>
                <w:sz w:val="28"/>
                <w:szCs w:val="28"/>
              </w:rPr>
            </m:ctrlPr>
          </m:sSubPr>
          <m:e>
            <m:bar>
              <m:barPr>
                <m:pos m:val="top"/>
                <m:ctrlPr>
                  <w:rPr>
                    <w:rFonts w:ascii="Cambria Math" w:hAnsi="Cambria Math"/>
                    <w:sz w:val="28"/>
                    <w:szCs w:val="28"/>
                  </w:rPr>
                </m:ctrlPr>
              </m:barPr>
              <m:e>
                <m:r>
                  <m:rPr>
                    <m:sty m:val="p"/>
                  </m:rPr>
                  <w:rPr>
                    <w:rFonts w:ascii="Cambria Math" w:hAnsi="Cambria Math"/>
                    <w:sz w:val="28"/>
                    <w:szCs w:val="28"/>
                  </w:rPr>
                  <m:t>y</m:t>
                </m:r>
              </m:e>
            </m:bar>
          </m:e>
          <m:sub>
            <m:r>
              <m:rPr>
                <m:sty m:val="p"/>
              </m:rPr>
              <w:rPr>
                <w:rFonts w:ascii="Cambria Math" w:hAnsi="Cambria Math"/>
                <w:sz w:val="28"/>
                <w:szCs w:val="28"/>
              </w:rPr>
              <m:t>u</m:t>
            </m:r>
          </m:sub>
        </m:sSub>
        <m:r>
          <w:rPr>
            <w:rFonts w:ascii="Cambria Math" w:hAnsi="Cambria Math"/>
            <w:sz w:val="28"/>
            <w:szCs w:val="28"/>
          </w:rPr>
          <m:t>=</m:t>
        </m:r>
        <m:f>
          <m:fPr>
            <m:ctrlPr>
              <w:rPr>
                <w:rFonts w:ascii="Cambria Math" w:hAnsi="Cambria Math"/>
                <w:i/>
                <w:sz w:val="28"/>
                <w:szCs w:val="28"/>
                <w:lang w:val="en-US"/>
              </w:rPr>
            </m:ctrlPr>
          </m:fPr>
          <m:num>
            <m:nary>
              <m:naryPr>
                <m:chr m:val="∑"/>
                <m:limLoc m:val="undOvr"/>
                <m:ctrlPr>
                  <w:rPr>
                    <w:rFonts w:ascii="Cambria Math" w:hAnsi="Cambria Math"/>
                    <w:i/>
                    <w:sz w:val="28"/>
                    <w:szCs w:val="28"/>
                    <w:lang w:val="en-US"/>
                  </w:rPr>
                </m:ctrlPr>
              </m:naryPr>
              <m:sub>
                <m:r>
                  <w:rPr>
                    <w:rFonts w:ascii="Cambria Math" w:hAnsi="Cambria Math"/>
                    <w:sz w:val="28"/>
                    <w:szCs w:val="28"/>
                    <w:lang w:val="en-US"/>
                  </w:rPr>
                  <m:t>u</m:t>
                </m:r>
                <m:r>
                  <w:rPr>
                    <w:rFonts w:ascii="Cambria Math" w:hAnsi="Cambria Math"/>
                    <w:sz w:val="28"/>
                    <w:szCs w:val="28"/>
                  </w:rPr>
                  <m:t>-1</m:t>
                </m:r>
              </m:sub>
              <m:sup>
                <m:r>
                  <w:rPr>
                    <w:rFonts w:ascii="Cambria Math" w:hAnsi="Cambria Math"/>
                    <w:sz w:val="28"/>
                    <w:szCs w:val="28"/>
                  </w:rPr>
                  <m:t>8</m:t>
                </m:r>
              </m:sup>
              <m:e>
                <m:sSub>
                  <m:sSubPr>
                    <m:ctrlPr>
                      <w:rPr>
                        <w:rFonts w:ascii="Cambria Math" w:hAnsi="Cambria Math"/>
                        <w:sz w:val="28"/>
                        <w:szCs w:val="28"/>
                      </w:rPr>
                    </m:ctrlPr>
                  </m:sSubPr>
                  <m:e>
                    <m:bar>
                      <m:barPr>
                        <m:pos m:val="top"/>
                        <m:ctrlPr>
                          <w:rPr>
                            <w:rFonts w:ascii="Cambria Math" w:hAnsi="Cambria Math"/>
                            <w:sz w:val="28"/>
                            <w:szCs w:val="28"/>
                          </w:rPr>
                        </m:ctrlPr>
                      </m:barPr>
                      <m:e>
                        <m:r>
                          <m:rPr>
                            <m:sty m:val="p"/>
                          </m:rPr>
                          <w:rPr>
                            <w:rFonts w:ascii="Cambria Math" w:hAnsi="Cambria Math"/>
                            <w:sz w:val="28"/>
                            <w:szCs w:val="28"/>
                          </w:rPr>
                          <m:t>y</m:t>
                        </m:r>
                      </m:e>
                    </m:bar>
                  </m:e>
                  <m:sub>
                    <m:r>
                      <m:rPr>
                        <m:sty m:val="p"/>
                      </m:rPr>
                      <w:rPr>
                        <w:rFonts w:ascii="Cambria Math" w:hAnsi="Cambria Math"/>
                        <w:sz w:val="28"/>
                        <w:szCs w:val="28"/>
                      </w:rPr>
                      <m:t>u</m:t>
                    </m:r>
                  </m:sub>
                </m:sSub>
              </m:e>
            </m:nary>
          </m:num>
          <m:den>
            <m:r>
              <w:rPr>
                <w:rFonts w:ascii="Cambria Math" w:hAnsi="Cambria Math"/>
                <w:sz w:val="28"/>
                <w:szCs w:val="28"/>
                <w:lang w:val="en-US"/>
              </w:rPr>
              <m:t>N</m:t>
            </m:r>
          </m:den>
        </m:f>
      </m:oMath>
      <w:r w:rsidR="006F332F" w:rsidRPr="007E76D1">
        <w:rPr>
          <w:rFonts w:ascii="Times New Roman" w:hAnsi="Times New Roman"/>
          <w:color w:val="111111"/>
          <w:sz w:val="24"/>
          <w:szCs w:val="24"/>
          <w:shd w:val="clear" w:color="auto" w:fill="FFFFFF"/>
        </w:rPr>
        <w:tab/>
      </w:r>
      <w:r w:rsidR="006F332F" w:rsidRPr="007E76D1">
        <w:rPr>
          <w:rFonts w:ascii="Times New Roman" w:hAnsi="Times New Roman"/>
          <w:color w:val="111111"/>
          <w:sz w:val="24"/>
          <w:szCs w:val="24"/>
          <w:shd w:val="clear" w:color="auto" w:fill="FFFFFF"/>
        </w:rPr>
        <w:tab/>
      </w:r>
      <w:r w:rsidR="006F332F" w:rsidRPr="007E76D1">
        <w:rPr>
          <w:rFonts w:ascii="Times New Roman" w:hAnsi="Times New Roman"/>
          <w:color w:val="111111"/>
          <w:sz w:val="24"/>
          <w:szCs w:val="24"/>
          <w:shd w:val="clear" w:color="auto" w:fill="FFFFFF"/>
        </w:rPr>
        <w:tab/>
      </w:r>
      <w:r w:rsidR="006F332F" w:rsidRPr="007E76D1">
        <w:rPr>
          <w:rFonts w:ascii="Times New Roman" w:hAnsi="Times New Roman"/>
          <w:color w:val="111111"/>
          <w:sz w:val="24"/>
          <w:szCs w:val="24"/>
          <w:shd w:val="clear" w:color="auto" w:fill="FFFFFF"/>
        </w:rPr>
        <w:tab/>
      </w:r>
      <w:r w:rsidR="006F332F" w:rsidRPr="007E76D1">
        <w:rPr>
          <w:rFonts w:ascii="Times New Roman" w:hAnsi="Times New Roman"/>
          <w:color w:val="111111"/>
          <w:sz w:val="24"/>
          <w:szCs w:val="24"/>
          <w:shd w:val="clear" w:color="auto" w:fill="FFFFFF"/>
        </w:rPr>
        <w:tab/>
      </w:r>
      <w:r w:rsidR="006F332F" w:rsidRPr="007E76D1">
        <w:rPr>
          <w:rFonts w:ascii="Times New Roman" w:hAnsi="Times New Roman"/>
          <w:color w:val="111111"/>
          <w:sz w:val="24"/>
          <w:szCs w:val="24"/>
          <w:shd w:val="clear" w:color="auto" w:fill="FFFFFF"/>
        </w:rPr>
        <w:tab/>
        <w:t xml:space="preserve"> (8)</w:t>
      </w:r>
    </w:p>
    <w:p w:rsidR="006F332F" w:rsidRPr="007E76D1" w:rsidRDefault="006F332F" w:rsidP="00EA59B2">
      <w:pPr>
        <w:spacing w:after="0" w:line="360" w:lineRule="auto"/>
        <w:ind w:firstLine="709"/>
        <w:jc w:val="both"/>
        <w:rPr>
          <w:rFonts w:ascii="Times New Roman" w:hAnsi="Times New Roman"/>
          <w:color w:val="111111"/>
          <w:sz w:val="24"/>
          <w:szCs w:val="24"/>
          <w:shd w:val="clear" w:color="auto" w:fill="FFFFFF"/>
        </w:rPr>
      </w:pPr>
    </w:p>
    <w:p w:rsidR="006F332F" w:rsidRPr="007E76D1" w:rsidRDefault="006F332F" w:rsidP="00EA59B2">
      <w:pPr>
        <w:spacing w:after="0" w:line="360" w:lineRule="auto"/>
        <w:ind w:firstLine="709"/>
        <w:jc w:val="both"/>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 xml:space="preserve">Результаты расчетов дисперсий по выше указанным формулам приведены в таблице </w:t>
      </w:r>
      <w:r w:rsidR="00A13679" w:rsidRPr="007E76D1">
        <w:rPr>
          <w:rFonts w:ascii="Times New Roman" w:hAnsi="Times New Roman"/>
          <w:color w:val="111111"/>
          <w:sz w:val="24"/>
          <w:szCs w:val="24"/>
          <w:shd w:val="clear" w:color="auto" w:fill="FFFFFF"/>
        </w:rPr>
        <w:t>4</w:t>
      </w:r>
      <w:r w:rsidRPr="007E76D1">
        <w:rPr>
          <w:rFonts w:ascii="Times New Roman" w:hAnsi="Times New Roman"/>
          <w:color w:val="111111"/>
          <w:sz w:val="24"/>
          <w:szCs w:val="24"/>
          <w:shd w:val="clear" w:color="auto" w:fill="FFFFFF"/>
        </w:rPr>
        <w:t>.</w:t>
      </w:r>
    </w:p>
    <w:p w:rsidR="006F332F" w:rsidRPr="007E76D1" w:rsidRDefault="006F332F" w:rsidP="00EA59B2">
      <w:pPr>
        <w:spacing w:after="0" w:line="360" w:lineRule="auto"/>
        <w:ind w:firstLine="709"/>
        <w:jc w:val="both"/>
        <w:rPr>
          <w:rFonts w:ascii="Times New Roman" w:hAnsi="Times New Roman"/>
          <w:color w:val="111111"/>
          <w:sz w:val="24"/>
          <w:szCs w:val="24"/>
          <w:shd w:val="clear" w:color="auto" w:fill="FFFFFF"/>
        </w:rPr>
      </w:pPr>
    </w:p>
    <w:p w:rsidR="006F332F" w:rsidRPr="007E76D1" w:rsidRDefault="006F332F" w:rsidP="00EA59B2">
      <w:pPr>
        <w:spacing w:after="0" w:line="360" w:lineRule="auto"/>
        <w:jc w:val="both"/>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 xml:space="preserve">Таблица </w:t>
      </w:r>
      <w:r w:rsidR="00A13679" w:rsidRPr="007E76D1">
        <w:rPr>
          <w:rFonts w:ascii="Times New Roman" w:hAnsi="Times New Roman"/>
          <w:color w:val="111111"/>
          <w:sz w:val="24"/>
          <w:szCs w:val="24"/>
          <w:shd w:val="clear" w:color="auto" w:fill="FFFFFF"/>
        </w:rPr>
        <w:t>4</w:t>
      </w:r>
      <w:r w:rsidRPr="007E76D1">
        <w:rPr>
          <w:rFonts w:ascii="Times New Roman" w:hAnsi="Times New Roman"/>
          <w:color w:val="111111"/>
          <w:sz w:val="24"/>
          <w:szCs w:val="24"/>
          <w:shd w:val="clear" w:color="auto" w:fill="FFFFFF"/>
        </w:rPr>
        <w:t xml:space="preserve"> – Результаты построчных дисперсий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100"/>
        <w:gridCol w:w="2727"/>
        <w:gridCol w:w="1914"/>
        <w:gridCol w:w="1914"/>
        <w:gridCol w:w="1915"/>
      </w:tblGrid>
      <w:tr w:rsidR="006F332F" w:rsidRPr="007E76D1" w:rsidTr="00636FA5">
        <w:tc>
          <w:tcPr>
            <w:tcW w:w="1100" w:type="dxa"/>
            <w:vAlign w:val="center"/>
          </w:tcPr>
          <w:p w:rsidR="006F332F" w:rsidRPr="007E76D1" w:rsidRDefault="006F332F" w:rsidP="00811729">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Номер опыта</w:t>
            </w:r>
          </w:p>
        </w:tc>
        <w:tc>
          <w:tcPr>
            <w:tcW w:w="2727" w:type="dxa"/>
            <w:vAlign w:val="center"/>
          </w:tcPr>
          <w:p w:rsidR="006F332F" w:rsidRPr="007E76D1" w:rsidRDefault="006F332F" w:rsidP="00811729">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 xml:space="preserve">Среднее арифметическое значение функции отклика </w:t>
            </w:r>
            <m:oMath>
              <m:sSub>
                <m:sSubPr>
                  <m:ctrlPr>
                    <w:rPr>
                      <w:rFonts w:ascii="Cambria Math" w:hAnsi="Cambria Math"/>
                      <w:sz w:val="24"/>
                      <w:szCs w:val="24"/>
                    </w:rPr>
                  </m:ctrlPr>
                </m:sSubPr>
                <m:e>
                  <m:bar>
                    <m:barPr>
                      <m:pos m:val="top"/>
                      <m:ctrlPr>
                        <w:rPr>
                          <w:rFonts w:ascii="Cambria Math" w:hAnsi="Cambria Math"/>
                          <w:sz w:val="24"/>
                          <w:szCs w:val="24"/>
                        </w:rPr>
                      </m:ctrlPr>
                    </m:barPr>
                    <m:e>
                      <m:r>
                        <m:rPr>
                          <m:sty m:val="p"/>
                        </m:rPr>
                        <w:rPr>
                          <w:rFonts w:ascii="Cambria Math" w:hAnsi="Cambria Math"/>
                          <w:sz w:val="24"/>
                          <w:szCs w:val="24"/>
                        </w:rPr>
                        <m:t>y</m:t>
                      </m:r>
                    </m:e>
                  </m:bar>
                </m:e>
                <m:sub>
                  <m:r>
                    <m:rPr>
                      <m:sty m:val="p"/>
                    </m:rPr>
                    <w:rPr>
                      <w:rFonts w:ascii="Cambria Math" w:hAnsi="Cambria Math"/>
                      <w:sz w:val="24"/>
                      <w:szCs w:val="24"/>
                    </w:rPr>
                    <m:t>u</m:t>
                  </m:r>
                </m:sub>
              </m:sSub>
            </m:oMath>
          </w:p>
        </w:tc>
        <w:tc>
          <w:tcPr>
            <w:tcW w:w="1914" w:type="dxa"/>
            <w:vAlign w:val="center"/>
          </w:tcPr>
          <w:p w:rsidR="006F332F" w:rsidRPr="007E76D1" w:rsidRDefault="006F332F" w:rsidP="00636FA5">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Дисперсия (построчная)</w:t>
            </w:r>
          </w:p>
          <w:p w:rsidR="006F332F" w:rsidRPr="007E76D1" w:rsidRDefault="0072607A" w:rsidP="00636FA5">
            <w:pPr>
              <w:spacing w:after="0" w:line="360" w:lineRule="auto"/>
              <w:jc w:val="center"/>
              <w:rPr>
                <w:rFonts w:ascii="Times New Roman" w:hAnsi="Times New Roman"/>
                <w:color w:val="111111"/>
                <w:sz w:val="24"/>
                <w:szCs w:val="24"/>
                <w:shd w:val="clear" w:color="auto" w:fill="FFFFFF"/>
              </w:rPr>
            </w:pPr>
            <m:oMathPara>
              <m:oMath>
                <m:sSub>
                  <m:sSubPr>
                    <m:ctrlPr>
                      <w:rPr>
                        <w:rFonts w:ascii="Cambria Math" w:hAnsi="Cambria Math"/>
                        <w:sz w:val="24"/>
                        <w:szCs w:val="24"/>
                      </w:rPr>
                    </m:ctrlPr>
                  </m:sSubPr>
                  <m:e>
                    <m:sSup>
                      <m:sSupPr>
                        <m:ctrlPr>
                          <w:rPr>
                            <w:rFonts w:ascii="Cambria Math" w:hAnsi="Cambria Math"/>
                            <w:sz w:val="24"/>
                            <w:szCs w:val="24"/>
                          </w:rPr>
                        </m:ctrlPr>
                      </m:sSupPr>
                      <m:e>
                        <m:r>
                          <m:rPr>
                            <m:sty m:val="p"/>
                          </m:rPr>
                          <w:rPr>
                            <w:rFonts w:ascii="Cambria Math" w:hAnsi="Cambria Math"/>
                            <w:sz w:val="24"/>
                            <w:szCs w:val="24"/>
                          </w:rPr>
                          <m:t>S</m:t>
                        </m:r>
                      </m:e>
                      <m:sup>
                        <m:r>
                          <m:rPr>
                            <m:sty m:val="p"/>
                          </m:rPr>
                          <w:rPr>
                            <w:rFonts w:ascii="Cambria Math" w:hAnsi="Cambria Math"/>
                            <w:sz w:val="24"/>
                            <w:szCs w:val="24"/>
                          </w:rPr>
                          <m:t>2</m:t>
                        </m:r>
                      </m:sup>
                    </m:sSup>
                  </m:e>
                  <m:sub>
                    <m:sSub>
                      <m:sSubPr>
                        <m:ctrlPr>
                          <w:rPr>
                            <w:rFonts w:ascii="Cambria Math" w:hAnsi="Cambria Math"/>
                            <w:sz w:val="24"/>
                            <w:szCs w:val="24"/>
                          </w:rPr>
                        </m:ctrlPr>
                      </m:sSubPr>
                      <m:e>
                        <m:r>
                          <m:rPr>
                            <m:sty m:val="p"/>
                          </m:rPr>
                          <w:rPr>
                            <w:rFonts w:ascii="Cambria Math" w:hAnsi="Cambria Math"/>
                            <w:sz w:val="24"/>
                            <w:szCs w:val="24"/>
                          </w:rPr>
                          <m:t>y</m:t>
                        </m:r>
                      </m:e>
                      <m:sub>
                        <m:r>
                          <m:rPr>
                            <m:sty m:val="p"/>
                          </m:rPr>
                          <w:rPr>
                            <w:rFonts w:ascii="Cambria Math" w:hAnsi="Cambria Math"/>
                            <w:sz w:val="24"/>
                            <w:szCs w:val="24"/>
                          </w:rPr>
                          <m:t>u</m:t>
                        </m:r>
                      </m:sub>
                    </m:sSub>
                  </m:sub>
                </m:sSub>
              </m:oMath>
            </m:oMathPara>
          </w:p>
        </w:tc>
        <w:tc>
          <w:tcPr>
            <w:tcW w:w="1914" w:type="dxa"/>
            <w:vAlign w:val="center"/>
          </w:tcPr>
          <w:p w:rsidR="006F332F" w:rsidRPr="007E76D1" w:rsidRDefault="0072607A" w:rsidP="00636FA5">
            <w:pPr>
              <w:spacing w:after="0" w:line="360" w:lineRule="auto"/>
              <w:jc w:val="center"/>
              <w:rPr>
                <w:rFonts w:ascii="Times New Roman" w:hAnsi="Times New Roman"/>
                <w:color w:val="111111"/>
                <w:sz w:val="24"/>
                <w:szCs w:val="24"/>
                <w:shd w:val="clear" w:color="auto" w:fill="FFFFFF"/>
              </w:rPr>
            </w:pPr>
            <m:oMathPara>
              <m:oMath>
                <m:sSub>
                  <m:sSubPr>
                    <m:ctrlPr>
                      <w:rPr>
                        <w:rFonts w:ascii="Cambria Math" w:hAnsi="Cambria Math"/>
                        <w:sz w:val="24"/>
                        <w:szCs w:val="24"/>
                        <w:lang w:val="en-US"/>
                      </w:rPr>
                    </m:ctrlPr>
                  </m:sSubPr>
                  <m:e>
                    <m:r>
                      <m:rPr>
                        <m:sty m:val="p"/>
                      </m:rPr>
                      <w:rPr>
                        <w:rFonts w:ascii="Cambria Math" w:hAnsi="Cambria Math"/>
                        <w:sz w:val="24"/>
                        <w:szCs w:val="24"/>
                        <w:lang w:val="en-US"/>
                      </w:rPr>
                      <m:t>σ</m:t>
                    </m:r>
                  </m:e>
                  <m:sub>
                    <m:sSub>
                      <m:sSubPr>
                        <m:ctrlPr>
                          <w:rPr>
                            <w:rFonts w:ascii="Cambria Math" w:hAnsi="Cambria Math"/>
                            <w:sz w:val="24"/>
                            <w:szCs w:val="24"/>
                            <w:lang w:val="en-US"/>
                          </w:rPr>
                        </m:ctrlPr>
                      </m:sSubPr>
                      <m:e>
                        <m:r>
                          <m:rPr>
                            <m:sty m:val="p"/>
                          </m:rPr>
                          <w:rPr>
                            <w:rFonts w:ascii="Cambria Math" w:hAnsi="Cambria Math"/>
                            <w:sz w:val="24"/>
                            <w:szCs w:val="24"/>
                            <w:lang w:val="en-US"/>
                          </w:rPr>
                          <m:t>y</m:t>
                        </m:r>
                      </m:e>
                      <m:sub>
                        <m:r>
                          <m:rPr>
                            <m:sty m:val="p"/>
                          </m:rPr>
                          <w:rPr>
                            <w:rFonts w:ascii="Cambria Math" w:hAnsi="Cambria Math"/>
                            <w:sz w:val="24"/>
                            <w:szCs w:val="24"/>
                            <w:lang w:val="en-US"/>
                          </w:rPr>
                          <m:t>u</m:t>
                        </m:r>
                      </m:sub>
                    </m:sSub>
                  </m:sub>
                </m:sSub>
              </m:oMath>
            </m:oMathPara>
          </w:p>
        </w:tc>
        <w:tc>
          <w:tcPr>
            <w:tcW w:w="1915" w:type="dxa"/>
            <w:vAlign w:val="center"/>
          </w:tcPr>
          <w:p w:rsidR="006F332F" w:rsidRPr="007E76D1" w:rsidRDefault="0072607A" w:rsidP="00636FA5">
            <w:pPr>
              <w:spacing w:after="0" w:line="360" w:lineRule="auto"/>
              <w:jc w:val="center"/>
              <w:rPr>
                <w:rFonts w:ascii="Times New Roman" w:hAnsi="Times New Roman"/>
                <w:color w:val="111111"/>
                <w:sz w:val="24"/>
                <w:szCs w:val="24"/>
                <w:shd w:val="clear" w:color="auto" w:fill="FFFFFF"/>
              </w:rPr>
            </w:pPr>
            <m:oMathPara>
              <m:oMath>
                <m:sSub>
                  <m:sSubPr>
                    <m:ctrlPr>
                      <w:rPr>
                        <w:rFonts w:ascii="Cambria Math" w:hAnsi="Cambria Math"/>
                        <w:sz w:val="24"/>
                        <w:szCs w:val="24"/>
                        <w:lang w:val="en-US"/>
                      </w:rPr>
                    </m:ctrlPr>
                  </m:sSubPr>
                  <m:e>
                    <m:r>
                      <m:rPr>
                        <m:sty m:val="p"/>
                      </m:rPr>
                      <w:rPr>
                        <w:rFonts w:ascii="Cambria Math" w:hAnsi="Cambria Math"/>
                        <w:sz w:val="24"/>
                        <w:szCs w:val="24"/>
                        <w:lang w:val="en-US"/>
                      </w:rPr>
                      <m:t>V</m:t>
                    </m:r>
                  </m:e>
                  <m:sub>
                    <m:sSub>
                      <m:sSubPr>
                        <m:ctrlPr>
                          <w:rPr>
                            <w:rFonts w:ascii="Cambria Math" w:hAnsi="Cambria Math"/>
                            <w:sz w:val="24"/>
                            <w:szCs w:val="24"/>
                            <w:lang w:val="en-US"/>
                          </w:rPr>
                        </m:ctrlPr>
                      </m:sSubPr>
                      <m:e>
                        <m:r>
                          <m:rPr>
                            <m:sty m:val="p"/>
                          </m:rPr>
                          <w:rPr>
                            <w:rFonts w:ascii="Cambria Math" w:hAnsi="Cambria Math"/>
                            <w:sz w:val="24"/>
                            <w:szCs w:val="24"/>
                            <w:lang w:val="en-US"/>
                          </w:rPr>
                          <m:t>y</m:t>
                        </m:r>
                      </m:e>
                      <m:sub>
                        <m:r>
                          <m:rPr>
                            <m:sty m:val="p"/>
                          </m:rPr>
                          <w:rPr>
                            <w:rFonts w:ascii="Cambria Math" w:hAnsi="Cambria Math"/>
                            <w:sz w:val="24"/>
                            <w:szCs w:val="24"/>
                            <w:lang w:val="en-US"/>
                          </w:rPr>
                          <m:t>u</m:t>
                        </m:r>
                      </m:sub>
                    </m:sSub>
                  </m:sub>
                </m:sSub>
              </m:oMath>
            </m:oMathPara>
          </w:p>
        </w:tc>
      </w:tr>
      <w:tr w:rsidR="006F332F" w:rsidRPr="007E76D1" w:rsidTr="00636FA5">
        <w:tc>
          <w:tcPr>
            <w:tcW w:w="1100" w:type="dxa"/>
            <w:vAlign w:val="center"/>
          </w:tcPr>
          <w:p w:rsidR="006F332F" w:rsidRPr="007E76D1" w:rsidRDefault="006F332F" w:rsidP="00636FA5">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w:t>
            </w:r>
          </w:p>
        </w:tc>
        <w:tc>
          <w:tcPr>
            <w:tcW w:w="2727" w:type="dxa"/>
            <w:vAlign w:val="center"/>
          </w:tcPr>
          <w:p w:rsidR="006F332F" w:rsidRPr="007E76D1" w:rsidRDefault="006F332F" w:rsidP="00636FA5">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14,63</w:t>
            </w:r>
          </w:p>
        </w:tc>
        <w:tc>
          <w:tcPr>
            <w:tcW w:w="1914" w:type="dxa"/>
            <w:vAlign w:val="center"/>
          </w:tcPr>
          <w:p w:rsidR="006F332F" w:rsidRPr="007E76D1" w:rsidRDefault="006F332F" w:rsidP="00636FA5">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0,14</w:t>
            </w:r>
          </w:p>
        </w:tc>
        <w:tc>
          <w:tcPr>
            <w:tcW w:w="1914" w:type="dxa"/>
            <w:vAlign w:val="center"/>
          </w:tcPr>
          <w:p w:rsidR="006F332F" w:rsidRPr="007E76D1" w:rsidRDefault="006F332F" w:rsidP="00636FA5">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0,37</w:t>
            </w:r>
          </w:p>
        </w:tc>
        <w:tc>
          <w:tcPr>
            <w:tcW w:w="1915" w:type="dxa"/>
            <w:vAlign w:val="center"/>
          </w:tcPr>
          <w:p w:rsidR="006F332F" w:rsidRPr="007E76D1" w:rsidRDefault="006F332F" w:rsidP="00636FA5">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2,58</w:t>
            </w:r>
          </w:p>
        </w:tc>
      </w:tr>
      <w:tr w:rsidR="006F332F" w:rsidRPr="007E76D1" w:rsidTr="00636FA5">
        <w:tc>
          <w:tcPr>
            <w:tcW w:w="1100" w:type="dxa"/>
            <w:vAlign w:val="center"/>
          </w:tcPr>
          <w:p w:rsidR="006F332F" w:rsidRPr="007E76D1" w:rsidRDefault="006F332F" w:rsidP="00636FA5">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2</w:t>
            </w:r>
          </w:p>
        </w:tc>
        <w:tc>
          <w:tcPr>
            <w:tcW w:w="2727" w:type="dxa"/>
            <w:vAlign w:val="center"/>
          </w:tcPr>
          <w:p w:rsidR="006F332F" w:rsidRPr="007E76D1" w:rsidRDefault="006F332F" w:rsidP="00636FA5">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14,27</w:t>
            </w:r>
          </w:p>
        </w:tc>
        <w:tc>
          <w:tcPr>
            <w:tcW w:w="1914" w:type="dxa"/>
            <w:vAlign w:val="center"/>
          </w:tcPr>
          <w:p w:rsidR="006F332F" w:rsidRPr="007E76D1" w:rsidRDefault="006F332F" w:rsidP="00636FA5">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0,30</w:t>
            </w:r>
          </w:p>
        </w:tc>
        <w:tc>
          <w:tcPr>
            <w:tcW w:w="1914" w:type="dxa"/>
            <w:vAlign w:val="center"/>
          </w:tcPr>
          <w:p w:rsidR="006F332F" w:rsidRPr="007E76D1" w:rsidRDefault="006F332F" w:rsidP="00636FA5">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0,55</w:t>
            </w:r>
          </w:p>
        </w:tc>
        <w:tc>
          <w:tcPr>
            <w:tcW w:w="1915" w:type="dxa"/>
            <w:vAlign w:val="center"/>
          </w:tcPr>
          <w:p w:rsidR="006F332F" w:rsidRPr="007E76D1" w:rsidRDefault="006F332F" w:rsidP="00636FA5">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3,84</w:t>
            </w:r>
          </w:p>
        </w:tc>
      </w:tr>
      <w:tr w:rsidR="006F332F" w:rsidRPr="007E76D1" w:rsidTr="00636FA5">
        <w:tc>
          <w:tcPr>
            <w:tcW w:w="1100" w:type="dxa"/>
            <w:vAlign w:val="center"/>
          </w:tcPr>
          <w:p w:rsidR="006F332F" w:rsidRPr="007E76D1" w:rsidRDefault="006F332F" w:rsidP="00636FA5">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3</w:t>
            </w:r>
          </w:p>
        </w:tc>
        <w:tc>
          <w:tcPr>
            <w:tcW w:w="2727" w:type="dxa"/>
            <w:vAlign w:val="center"/>
          </w:tcPr>
          <w:p w:rsidR="006F332F" w:rsidRPr="007E76D1" w:rsidRDefault="006F332F" w:rsidP="00636FA5">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14,36</w:t>
            </w:r>
          </w:p>
        </w:tc>
        <w:tc>
          <w:tcPr>
            <w:tcW w:w="1914" w:type="dxa"/>
            <w:vAlign w:val="center"/>
          </w:tcPr>
          <w:p w:rsidR="006F332F" w:rsidRPr="007E76D1" w:rsidRDefault="006F332F" w:rsidP="00636FA5">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0,32</w:t>
            </w:r>
          </w:p>
        </w:tc>
        <w:tc>
          <w:tcPr>
            <w:tcW w:w="1914" w:type="dxa"/>
            <w:vAlign w:val="center"/>
          </w:tcPr>
          <w:p w:rsidR="006F332F" w:rsidRPr="007E76D1" w:rsidRDefault="006F332F" w:rsidP="00636FA5">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0,57</w:t>
            </w:r>
          </w:p>
        </w:tc>
        <w:tc>
          <w:tcPr>
            <w:tcW w:w="1915" w:type="dxa"/>
            <w:vAlign w:val="center"/>
          </w:tcPr>
          <w:p w:rsidR="006F332F" w:rsidRPr="007E76D1" w:rsidRDefault="006F332F" w:rsidP="00636FA5">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3,98</w:t>
            </w:r>
          </w:p>
        </w:tc>
      </w:tr>
      <w:tr w:rsidR="006F332F" w:rsidRPr="007E76D1" w:rsidTr="00636FA5">
        <w:tc>
          <w:tcPr>
            <w:tcW w:w="1100" w:type="dxa"/>
            <w:vAlign w:val="center"/>
          </w:tcPr>
          <w:p w:rsidR="006F332F" w:rsidRPr="007E76D1" w:rsidRDefault="006F332F" w:rsidP="00636FA5">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4</w:t>
            </w:r>
          </w:p>
        </w:tc>
        <w:tc>
          <w:tcPr>
            <w:tcW w:w="2727" w:type="dxa"/>
            <w:vAlign w:val="center"/>
          </w:tcPr>
          <w:p w:rsidR="006F332F" w:rsidRPr="007E76D1" w:rsidRDefault="006F332F" w:rsidP="00636FA5">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14,13</w:t>
            </w:r>
          </w:p>
        </w:tc>
        <w:tc>
          <w:tcPr>
            <w:tcW w:w="1914" w:type="dxa"/>
            <w:vAlign w:val="center"/>
          </w:tcPr>
          <w:p w:rsidR="006F332F" w:rsidRPr="007E76D1" w:rsidRDefault="006F332F" w:rsidP="00636FA5">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0,12</w:t>
            </w:r>
          </w:p>
        </w:tc>
        <w:tc>
          <w:tcPr>
            <w:tcW w:w="1914" w:type="dxa"/>
            <w:vAlign w:val="center"/>
          </w:tcPr>
          <w:p w:rsidR="006F332F" w:rsidRPr="007E76D1" w:rsidRDefault="006F332F" w:rsidP="00636FA5">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0,35</w:t>
            </w:r>
          </w:p>
        </w:tc>
        <w:tc>
          <w:tcPr>
            <w:tcW w:w="1915" w:type="dxa"/>
            <w:vAlign w:val="center"/>
          </w:tcPr>
          <w:p w:rsidR="006F332F" w:rsidRPr="007E76D1" w:rsidRDefault="006F332F" w:rsidP="00636FA5">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2,44</w:t>
            </w:r>
          </w:p>
        </w:tc>
      </w:tr>
      <w:tr w:rsidR="006F332F" w:rsidRPr="007E76D1" w:rsidTr="00636FA5">
        <w:tc>
          <w:tcPr>
            <w:tcW w:w="1100" w:type="dxa"/>
            <w:vAlign w:val="center"/>
          </w:tcPr>
          <w:p w:rsidR="006F332F" w:rsidRPr="007E76D1" w:rsidRDefault="006F332F" w:rsidP="00636FA5">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5</w:t>
            </w:r>
          </w:p>
        </w:tc>
        <w:tc>
          <w:tcPr>
            <w:tcW w:w="2727" w:type="dxa"/>
            <w:vAlign w:val="center"/>
          </w:tcPr>
          <w:p w:rsidR="006F332F" w:rsidRPr="007E76D1" w:rsidRDefault="006F332F" w:rsidP="00636FA5">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14,17</w:t>
            </w:r>
          </w:p>
        </w:tc>
        <w:tc>
          <w:tcPr>
            <w:tcW w:w="1914" w:type="dxa"/>
            <w:vAlign w:val="center"/>
          </w:tcPr>
          <w:p w:rsidR="006F332F" w:rsidRPr="007E76D1" w:rsidRDefault="006F332F" w:rsidP="00636FA5">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0,34</w:t>
            </w:r>
          </w:p>
        </w:tc>
        <w:tc>
          <w:tcPr>
            <w:tcW w:w="1914" w:type="dxa"/>
            <w:vAlign w:val="center"/>
          </w:tcPr>
          <w:p w:rsidR="006F332F" w:rsidRPr="007E76D1" w:rsidRDefault="006F332F" w:rsidP="00636FA5">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0,58</w:t>
            </w:r>
          </w:p>
        </w:tc>
        <w:tc>
          <w:tcPr>
            <w:tcW w:w="1915" w:type="dxa"/>
            <w:vAlign w:val="center"/>
          </w:tcPr>
          <w:p w:rsidR="006F332F" w:rsidRPr="007E76D1" w:rsidRDefault="006F332F" w:rsidP="00636FA5">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4,05</w:t>
            </w:r>
          </w:p>
        </w:tc>
      </w:tr>
      <w:tr w:rsidR="006F332F" w:rsidRPr="007E76D1" w:rsidTr="00636FA5">
        <w:tc>
          <w:tcPr>
            <w:tcW w:w="1100" w:type="dxa"/>
            <w:vAlign w:val="center"/>
          </w:tcPr>
          <w:p w:rsidR="006F332F" w:rsidRPr="007E76D1" w:rsidRDefault="006F332F" w:rsidP="00636FA5">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6</w:t>
            </w:r>
          </w:p>
        </w:tc>
        <w:tc>
          <w:tcPr>
            <w:tcW w:w="2727" w:type="dxa"/>
            <w:vAlign w:val="center"/>
          </w:tcPr>
          <w:p w:rsidR="006F332F" w:rsidRPr="007E76D1" w:rsidRDefault="006F332F" w:rsidP="00636FA5">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14,43</w:t>
            </w:r>
          </w:p>
        </w:tc>
        <w:tc>
          <w:tcPr>
            <w:tcW w:w="1914" w:type="dxa"/>
            <w:vAlign w:val="center"/>
          </w:tcPr>
          <w:p w:rsidR="006F332F" w:rsidRPr="007E76D1" w:rsidRDefault="006F332F" w:rsidP="00636FA5">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0,36</w:t>
            </w:r>
          </w:p>
        </w:tc>
        <w:tc>
          <w:tcPr>
            <w:tcW w:w="1914" w:type="dxa"/>
            <w:vAlign w:val="center"/>
          </w:tcPr>
          <w:p w:rsidR="006F332F" w:rsidRPr="007E76D1" w:rsidRDefault="006F332F" w:rsidP="00636FA5">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0,60</w:t>
            </w:r>
          </w:p>
        </w:tc>
        <w:tc>
          <w:tcPr>
            <w:tcW w:w="1915" w:type="dxa"/>
            <w:vAlign w:val="center"/>
          </w:tcPr>
          <w:p w:rsidR="006F332F" w:rsidRPr="007E76D1" w:rsidRDefault="006F332F" w:rsidP="00636FA5">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4,19</w:t>
            </w:r>
          </w:p>
        </w:tc>
      </w:tr>
      <w:tr w:rsidR="006F332F" w:rsidRPr="007E76D1" w:rsidTr="00636FA5">
        <w:tc>
          <w:tcPr>
            <w:tcW w:w="1100" w:type="dxa"/>
            <w:vAlign w:val="center"/>
          </w:tcPr>
          <w:p w:rsidR="006F332F" w:rsidRPr="007E76D1" w:rsidRDefault="006F332F" w:rsidP="00636FA5">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7</w:t>
            </w:r>
          </w:p>
        </w:tc>
        <w:tc>
          <w:tcPr>
            <w:tcW w:w="2727" w:type="dxa"/>
            <w:vAlign w:val="center"/>
          </w:tcPr>
          <w:p w:rsidR="006F332F" w:rsidRPr="007E76D1" w:rsidRDefault="006F332F" w:rsidP="00636FA5">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14,30</w:t>
            </w:r>
          </w:p>
        </w:tc>
        <w:tc>
          <w:tcPr>
            <w:tcW w:w="1914" w:type="dxa"/>
            <w:vAlign w:val="center"/>
          </w:tcPr>
          <w:p w:rsidR="006F332F" w:rsidRPr="007E76D1" w:rsidRDefault="006F332F" w:rsidP="00636FA5">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0,21</w:t>
            </w:r>
          </w:p>
        </w:tc>
        <w:tc>
          <w:tcPr>
            <w:tcW w:w="1914" w:type="dxa"/>
            <w:vAlign w:val="center"/>
          </w:tcPr>
          <w:p w:rsidR="006F332F" w:rsidRPr="007E76D1" w:rsidRDefault="006F332F" w:rsidP="00636FA5">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0,46</w:t>
            </w:r>
          </w:p>
        </w:tc>
        <w:tc>
          <w:tcPr>
            <w:tcW w:w="1915" w:type="dxa"/>
            <w:vAlign w:val="center"/>
          </w:tcPr>
          <w:p w:rsidR="006F332F" w:rsidRPr="007E76D1" w:rsidRDefault="006F332F" w:rsidP="00636FA5">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3,21</w:t>
            </w:r>
          </w:p>
        </w:tc>
      </w:tr>
      <w:tr w:rsidR="006F332F" w:rsidRPr="007E76D1" w:rsidTr="00636FA5">
        <w:tc>
          <w:tcPr>
            <w:tcW w:w="1100" w:type="dxa"/>
            <w:vAlign w:val="center"/>
          </w:tcPr>
          <w:p w:rsidR="006F332F" w:rsidRPr="007E76D1" w:rsidRDefault="006F332F" w:rsidP="00636FA5">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8</w:t>
            </w:r>
          </w:p>
        </w:tc>
        <w:tc>
          <w:tcPr>
            <w:tcW w:w="2727" w:type="dxa"/>
            <w:vAlign w:val="center"/>
          </w:tcPr>
          <w:p w:rsidR="006F332F" w:rsidRPr="007E76D1" w:rsidRDefault="006F332F" w:rsidP="00636FA5">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14,23</w:t>
            </w:r>
          </w:p>
        </w:tc>
        <w:tc>
          <w:tcPr>
            <w:tcW w:w="1914" w:type="dxa"/>
            <w:vAlign w:val="center"/>
          </w:tcPr>
          <w:p w:rsidR="006F332F" w:rsidRPr="007E76D1" w:rsidRDefault="006F332F" w:rsidP="00636FA5">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0,37</w:t>
            </w:r>
          </w:p>
        </w:tc>
        <w:tc>
          <w:tcPr>
            <w:tcW w:w="1914" w:type="dxa"/>
            <w:vAlign w:val="center"/>
          </w:tcPr>
          <w:p w:rsidR="006F332F" w:rsidRPr="007E76D1" w:rsidRDefault="006F332F" w:rsidP="00636FA5">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0,61</w:t>
            </w:r>
          </w:p>
        </w:tc>
        <w:tc>
          <w:tcPr>
            <w:tcW w:w="1915" w:type="dxa"/>
            <w:vAlign w:val="center"/>
          </w:tcPr>
          <w:p w:rsidR="006F332F" w:rsidRPr="007E76D1" w:rsidRDefault="006F332F" w:rsidP="00636FA5">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4,26</w:t>
            </w:r>
          </w:p>
        </w:tc>
      </w:tr>
      <w:tr w:rsidR="006F332F" w:rsidRPr="007E76D1" w:rsidTr="00311FDF">
        <w:tc>
          <w:tcPr>
            <w:tcW w:w="3827" w:type="dxa"/>
            <w:gridSpan w:val="2"/>
          </w:tcPr>
          <w:p w:rsidR="006F332F" w:rsidRPr="007E76D1" w:rsidRDefault="006F332F" w:rsidP="00636FA5">
            <w:pPr>
              <w:spacing w:after="0" w:line="360" w:lineRule="auto"/>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Сумма</w:t>
            </w:r>
          </w:p>
        </w:tc>
        <w:tc>
          <w:tcPr>
            <w:tcW w:w="1914"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2,16</w:t>
            </w:r>
          </w:p>
        </w:tc>
        <w:tc>
          <w:tcPr>
            <w:tcW w:w="1914"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w:t>
            </w:r>
          </w:p>
        </w:tc>
        <w:tc>
          <w:tcPr>
            <w:tcW w:w="1915"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w:t>
            </w:r>
          </w:p>
        </w:tc>
      </w:tr>
    </w:tbl>
    <w:p w:rsidR="006F332F" w:rsidRPr="007E76D1" w:rsidRDefault="006F332F" w:rsidP="00EA59B2">
      <w:pPr>
        <w:spacing w:after="0" w:line="360" w:lineRule="auto"/>
        <w:jc w:val="center"/>
        <w:rPr>
          <w:rFonts w:ascii="Times New Roman" w:hAnsi="Times New Roman"/>
          <w:color w:val="111111"/>
          <w:sz w:val="24"/>
          <w:szCs w:val="24"/>
          <w:shd w:val="clear" w:color="auto" w:fill="FFFFFF"/>
        </w:rPr>
      </w:pPr>
    </w:p>
    <w:p w:rsidR="006F332F" w:rsidRPr="007E76D1" w:rsidRDefault="006F332F" w:rsidP="00EA59B2">
      <w:pPr>
        <w:spacing w:after="0" w:line="360" w:lineRule="auto"/>
        <w:ind w:firstLine="709"/>
        <w:jc w:val="both"/>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lastRenderedPageBreak/>
        <w:t>Поскольку</w:t>
      </w:r>
      <w:r w:rsidR="00A13679" w:rsidRPr="007E76D1">
        <w:rPr>
          <w:rFonts w:ascii="Times New Roman" w:hAnsi="Times New Roman"/>
          <w:color w:val="111111"/>
          <w:sz w:val="24"/>
          <w:szCs w:val="24"/>
          <w:shd w:val="clear" w:color="auto" w:fill="FFFFFF"/>
        </w:rPr>
        <w:t xml:space="preserve"> </w:t>
      </w:r>
      <m:oMath>
        <m:sSub>
          <m:sSubPr>
            <m:ctrlPr>
              <w:rPr>
                <w:rFonts w:ascii="Cambria Math" w:hAnsi="Cambria Math"/>
                <w:sz w:val="28"/>
                <w:szCs w:val="28"/>
              </w:rPr>
            </m:ctrlPr>
          </m:sSubPr>
          <m:e>
            <m:sSup>
              <m:sSupPr>
                <m:ctrlPr>
                  <w:rPr>
                    <w:rFonts w:ascii="Cambria Math" w:hAnsi="Cambria Math"/>
                    <w:sz w:val="28"/>
                    <w:szCs w:val="28"/>
                  </w:rPr>
                </m:ctrlPr>
              </m:sSupPr>
              <m:e>
                <m:r>
                  <m:rPr>
                    <m:sty m:val="p"/>
                  </m:rPr>
                  <w:rPr>
                    <w:rFonts w:ascii="Cambria Math" w:hAnsi="Cambria Math"/>
                    <w:sz w:val="28"/>
                    <w:szCs w:val="28"/>
                  </w:rPr>
                  <m:t>S</m:t>
                </m:r>
              </m:e>
              <m:sup>
                <m:r>
                  <m:rPr>
                    <m:sty m:val="p"/>
                  </m:rPr>
                  <w:rPr>
                    <w:rFonts w:ascii="Cambria Math" w:hAnsi="Cambria Math"/>
                    <w:sz w:val="28"/>
                    <w:szCs w:val="28"/>
                  </w:rPr>
                  <m:t>2</m:t>
                </m:r>
              </m:sup>
            </m:sSup>
          </m:e>
          <m:sub>
            <m:sSub>
              <m:sSubPr>
                <m:ctrlPr>
                  <w:rPr>
                    <w:rFonts w:ascii="Cambria Math" w:hAnsi="Cambria Math"/>
                    <w:sz w:val="28"/>
                    <w:szCs w:val="28"/>
                  </w:rPr>
                </m:ctrlPr>
              </m:sSubPr>
              <m:e>
                <m:r>
                  <m:rPr>
                    <m:sty m:val="p"/>
                  </m:rPr>
                  <w:rPr>
                    <w:rFonts w:ascii="Cambria Math" w:hAnsi="Cambria Math"/>
                    <w:sz w:val="28"/>
                    <w:szCs w:val="28"/>
                  </w:rPr>
                  <m:t>y</m:t>
                </m:r>
              </m:e>
              <m:sub>
                <m:r>
                  <m:rPr>
                    <m:sty m:val="p"/>
                  </m:rPr>
                  <w:rPr>
                    <w:rFonts w:ascii="Cambria Math" w:hAnsi="Cambria Math"/>
                    <w:sz w:val="28"/>
                    <w:szCs w:val="28"/>
                  </w:rPr>
                  <m:t>u</m:t>
                </m:r>
              </m:sub>
            </m:sSub>
          </m:sub>
        </m:sSub>
        <m:r>
          <m:rPr>
            <m:sty m:val="p"/>
          </m:rPr>
          <w:rPr>
            <w:rFonts w:ascii="Cambria Math" w:hAnsi="Cambria Math"/>
            <w:sz w:val="28"/>
            <w:szCs w:val="28"/>
          </w:rPr>
          <m:t>,</m:t>
        </m:r>
        <m:sSub>
          <m:sSubPr>
            <m:ctrlPr>
              <w:rPr>
                <w:rFonts w:ascii="Cambria Math" w:hAnsi="Cambria Math"/>
                <w:sz w:val="28"/>
                <w:szCs w:val="28"/>
                <w:lang w:val="en-US"/>
              </w:rPr>
            </m:ctrlPr>
          </m:sSubPr>
          <m:e>
            <m:r>
              <m:rPr>
                <m:sty m:val="p"/>
              </m:rPr>
              <w:rPr>
                <w:rFonts w:ascii="Cambria Math" w:hAnsi="Cambria Math"/>
                <w:sz w:val="28"/>
                <w:szCs w:val="28"/>
                <w:lang w:val="en-US"/>
              </w:rPr>
              <m:t>σ</m:t>
            </m:r>
          </m:e>
          <m:sub>
            <m:sSub>
              <m:sSubPr>
                <m:ctrlPr>
                  <w:rPr>
                    <w:rFonts w:ascii="Cambria Math" w:hAnsi="Cambria Math"/>
                    <w:sz w:val="28"/>
                    <w:szCs w:val="28"/>
                    <w:lang w:val="en-US"/>
                  </w:rPr>
                </m:ctrlPr>
              </m:sSubPr>
              <m:e>
                <m:r>
                  <m:rPr>
                    <m:sty m:val="p"/>
                  </m:rPr>
                  <w:rPr>
                    <w:rFonts w:ascii="Cambria Math" w:hAnsi="Cambria Math"/>
                    <w:sz w:val="28"/>
                    <w:szCs w:val="28"/>
                    <w:lang w:val="en-US"/>
                  </w:rPr>
                  <m:t>y</m:t>
                </m:r>
              </m:e>
              <m:sub>
                <m:r>
                  <m:rPr>
                    <m:sty m:val="p"/>
                  </m:rPr>
                  <w:rPr>
                    <w:rFonts w:ascii="Cambria Math" w:hAnsi="Cambria Math"/>
                    <w:sz w:val="28"/>
                    <w:szCs w:val="28"/>
                    <w:lang w:val="en-US"/>
                  </w:rPr>
                  <m:t>u</m:t>
                </m:r>
              </m:sub>
            </m:sSub>
          </m:sub>
        </m:sSub>
      </m:oMath>
      <w:r w:rsidRPr="007E76D1">
        <w:rPr>
          <w:rFonts w:ascii="Times New Roman" w:hAnsi="Times New Roman"/>
          <w:color w:val="111111"/>
          <w:sz w:val="24"/>
          <w:szCs w:val="24"/>
          <w:shd w:val="clear" w:color="auto" w:fill="FFFFFF"/>
        </w:rPr>
        <w:t xml:space="preserve"> и V</w:t>
      </w:r>
      <m:oMath>
        <m:sSub>
          <m:sSubPr>
            <m:ctrlPr>
              <w:rPr>
                <w:rFonts w:ascii="Cambria Math" w:hAnsi="Cambria Math"/>
                <w:sz w:val="28"/>
                <w:szCs w:val="28"/>
                <w:lang w:val="en-US"/>
              </w:rPr>
            </m:ctrlPr>
          </m:sSubPr>
          <m:e>
            <m:r>
              <m:rPr>
                <m:sty m:val="p"/>
              </m:rPr>
              <w:rPr>
                <w:rFonts w:ascii="Cambria Math" w:hAnsi="Cambria Math"/>
                <w:sz w:val="28"/>
                <w:szCs w:val="28"/>
                <w:lang w:val="en-US"/>
              </w:rPr>
              <m:t>y</m:t>
            </m:r>
          </m:e>
          <m:sub>
            <m:r>
              <m:rPr>
                <m:sty m:val="p"/>
              </m:rPr>
              <w:rPr>
                <w:rFonts w:ascii="Cambria Math" w:hAnsi="Cambria Math"/>
                <w:sz w:val="28"/>
                <w:szCs w:val="28"/>
                <w:lang w:val="en-US"/>
              </w:rPr>
              <m:t>u</m:t>
            </m:r>
          </m:sub>
        </m:sSub>
      </m:oMath>
      <w:r w:rsidRPr="007E76D1">
        <w:rPr>
          <w:rFonts w:ascii="Times New Roman" w:hAnsi="Times New Roman"/>
          <w:color w:val="111111"/>
          <w:sz w:val="24"/>
          <w:szCs w:val="24"/>
          <w:shd w:val="clear" w:color="auto" w:fill="FFFFFF"/>
        </w:rPr>
        <w:t xml:space="preserve"> значений были определены в условиях  ограниченной выборки, каждый опыт дублировался 3 раза. Для оценки надежности вычислений возникает необходимость расчитать доверительные интервалы средних значений функции отклика </w:t>
      </w:r>
      <m:oMath>
        <m:sSub>
          <m:sSubPr>
            <m:ctrlPr>
              <w:rPr>
                <w:rFonts w:ascii="Cambria Math" w:hAnsi="Cambria Math"/>
                <w:sz w:val="28"/>
                <w:szCs w:val="28"/>
              </w:rPr>
            </m:ctrlPr>
          </m:sSubPr>
          <m:e>
            <m:bar>
              <m:barPr>
                <m:pos m:val="top"/>
                <m:ctrlPr>
                  <w:rPr>
                    <w:rFonts w:ascii="Cambria Math" w:hAnsi="Cambria Math"/>
                    <w:sz w:val="28"/>
                    <w:szCs w:val="28"/>
                  </w:rPr>
                </m:ctrlPr>
              </m:barPr>
              <m:e>
                <m:r>
                  <m:rPr>
                    <m:sty m:val="p"/>
                  </m:rPr>
                  <w:rPr>
                    <w:rFonts w:ascii="Cambria Math" w:hAnsi="Cambria Math"/>
                    <w:sz w:val="28"/>
                    <w:szCs w:val="28"/>
                  </w:rPr>
                  <m:t>y</m:t>
                </m:r>
              </m:e>
            </m:bar>
          </m:e>
          <m:sub>
            <m:r>
              <m:rPr>
                <m:sty m:val="p"/>
              </m:rPr>
              <w:rPr>
                <w:rFonts w:ascii="Cambria Math" w:hAnsi="Cambria Math"/>
                <w:sz w:val="28"/>
                <w:szCs w:val="28"/>
              </w:rPr>
              <m:t>u</m:t>
            </m:r>
          </m:sub>
        </m:sSub>
      </m:oMath>
      <w:r w:rsidRPr="007E76D1">
        <w:rPr>
          <w:rFonts w:ascii="Times New Roman" w:hAnsi="Times New Roman"/>
          <w:color w:val="111111"/>
          <w:sz w:val="24"/>
          <w:szCs w:val="24"/>
          <w:shd w:val="clear" w:color="auto" w:fill="FFFFFF"/>
        </w:rPr>
        <w:t>. Математическое условие для доверительного интервала имеет вид:</w:t>
      </w:r>
    </w:p>
    <w:p w:rsidR="006F332F" w:rsidRPr="007E76D1" w:rsidRDefault="006F332F" w:rsidP="00636FA5">
      <w:pPr>
        <w:spacing w:after="0" w:line="360" w:lineRule="auto"/>
        <w:ind w:left="708" w:firstLine="708"/>
        <w:jc w:val="right"/>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P= (</w:t>
      </w:r>
      <m:oMath>
        <m:sSub>
          <m:sSubPr>
            <m:ctrlPr>
              <w:rPr>
                <w:rFonts w:ascii="Cambria Math" w:hAnsi="Cambria Math"/>
                <w:sz w:val="24"/>
                <w:szCs w:val="24"/>
              </w:rPr>
            </m:ctrlPr>
          </m:sSubPr>
          <m:e>
            <m:bar>
              <m:barPr>
                <m:pos m:val="top"/>
                <m:ctrlPr>
                  <w:rPr>
                    <w:rFonts w:ascii="Cambria Math" w:hAnsi="Cambria Math"/>
                    <w:sz w:val="24"/>
                    <w:szCs w:val="24"/>
                  </w:rPr>
                </m:ctrlPr>
              </m:barPr>
              <m:e>
                <m:r>
                  <m:rPr>
                    <m:sty m:val="p"/>
                  </m:rPr>
                  <w:rPr>
                    <w:rFonts w:ascii="Cambria Math" w:hAnsi="Cambria Math"/>
                    <w:sz w:val="24"/>
                    <w:szCs w:val="24"/>
                    <w:lang w:val="en-US"/>
                  </w:rPr>
                  <m:t>y</m:t>
                </m:r>
              </m:e>
            </m:bar>
          </m:e>
          <m:sub>
            <m:r>
              <m:rPr>
                <m:sty m:val="p"/>
              </m:rPr>
              <w:rPr>
                <w:rFonts w:ascii="Cambria Math" w:hAnsi="Cambria Math"/>
                <w:sz w:val="24"/>
                <w:szCs w:val="24"/>
                <w:lang w:val="en-US"/>
              </w:rPr>
              <m:t>u</m:t>
            </m:r>
          </m:sub>
        </m:sSub>
        <m:r>
          <m:rPr>
            <m:sty m:val="p"/>
          </m:rPr>
          <w:rPr>
            <w:rFonts w:ascii="Cambria Math" w:hAnsi="Cambria Math"/>
            <w:sz w:val="24"/>
            <w:szCs w:val="24"/>
          </w:rPr>
          <m:t>-</m:t>
        </m:r>
        <m:sSub>
          <m:sSubPr>
            <m:ctrlPr>
              <w:rPr>
                <w:rFonts w:ascii="Cambria Math" w:hAnsi="Cambria Math"/>
                <w:i/>
                <w:sz w:val="28"/>
                <w:szCs w:val="28"/>
                <w:lang w:val="en-US"/>
              </w:rPr>
            </m:ctrlPr>
          </m:sSubPr>
          <m:e>
            <m:r>
              <w:rPr>
                <w:rFonts w:ascii="Cambria Math" w:hAnsi="Cambria Math"/>
                <w:sz w:val="28"/>
                <w:szCs w:val="28"/>
              </w:rPr>
              <m:t>∆y</m:t>
            </m:r>
          </m:e>
          <m:sub>
            <m:r>
              <w:rPr>
                <w:rFonts w:ascii="Cambria Math" w:hAnsi="Cambria Math"/>
                <w:sz w:val="28"/>
                <w:szCs w:val="28"/>
                <w:lang w:val="en-US"/>
              </w:rPr>
              <m:t>u</m:t>
            </m:r>
          </m:sub>
        </m:sSub>
        <m:r>
          <w:rPr>
            <w:rFonts w:ascii="Cambria Math" w:hAnsi="Cambria Math"/>
            <w:sz w:val="28"/>
            <w:szCs w:val="28"/>
          </w:rPr>
          <m:t>&lt;</m:t>
        </m:r>
        <m:sSub>
          <m:sSubPr>
            <m:ctrlPr>
              <w:rPr>
                <w:rFonts w:ascii="Cambria Math" w:hAnsi="Cambria Math"/>
                <w:sz w:val="24"/>
                <w:szCs w:val="24"/>
              </w:rPr>
            </m:ctrlPr>
          </m:sSubPr>
          <m:e>
            <m:bar>
              <m:barPr>
                <m:pos m:val="top"/>
                <m:ctrlPr>
                  <w:rPr>
                    <w:rFonts w:ascii="Cambria Math" w:hAnsi="Cambria Math"/>
                    <w:sz w:val="24"/>
                    <w:szCs w:val="24"/>
                  </w:rPr>
                </m:ctrlPr>
              </m:barPr>
              <m:e>
                <m:r>
                  <m:rPr>
                    <m:sty m:val="p"/>
                  </m:rPr>
                  <w:rPr>
                    <w:rFonts w:ascii="Cambria Math" w:hAnsi="Cambria Math"/>
                    <w:sz w:val="24"/>
                    <w:szCs w:val="24"/>
                    <w:lang w:val="en-US"/>
                  </w:rPr>
                  <m:t>y</m:t>
                </m:r>
              </m:e>
            </m:bar>
          </m:e>
          <m:sub>
            <m:r>
              <m:rPr>
                <m:sty m:val="p"/>
              </m:rPr>
              <w:rPr>
                <w:rFonts w:ascii="Cambria Math" w:hAnsi="Cambria Math"/>
                <w:sz w:val="24"/>
                <w:szCs w:val="24"/>
                <w:lang w:val="en-US"/>
              </w:rPr>
              <m:t>u</m:t>
            </m:r>
          </m:sub>
        </m:sSub>
        <m:r>
          <m:rPr>
            <m:sty m:val="p"/>
          </m:rPr>
          <w:rPr>
            <w:rFonts w:ascii="Cambria Math" w:hAnsi="Cambria Math"/>
            <w:sz w:val="24"/>
            <w:szCs w:val="24"/>
          </w:rPr>
          <m:t>+</m:t>
        </m:r>
        <m:sSub>
          <m:sSubPr>
            <m:ctrlPr>
              <w:rPr>
                <w:rFonts w:ascii="Cambria Math" w:hAnsi="Cambria Math"/>
                <w:i/>
                <w:sz w:val="28"/>
                <w:szCs w:val="28"/>
                <w:lang w:val="en-US"/>
              </w:rPr>
            </m:ctrlPr>
          </m:sSubPr>
          <m:e>
            <m:r>
              <w:rPr>
                <w:rFonts w:ascii="Cambria Math" w:hAnsi="Cambria Math"/>
                <w:sz w:val="28"/>
                <w:szCs w:val="28"/>
              </w:rPr>
              <m:t>∆y</m:t>
            </m:r>
          </m:e>
          <m:sub>
            <m:r>
              <w:rPr>
                <w:rFonts w:ascii="Cambria Math" w:hAnsi="Cambria Math"/>
                <w:sz w:val="28"/>
                <w:szCs w:val="28"/>
                <w:lang w:val="en-US"/>
              </w:rPr>
              <m:t>u</m:t>
            </m:r>
          </m:sub>
        </m:sSub>
      </m:oMath>
      <w:r w:rsidRPr="007E76D1">
        <w:rPr>
          <w:rFonts w:ascii="Times New Roman" w:hAnsi="Times New Roman"/>
          <w:color w:val="111111"/>
          <w:sz w:val="24"/>
          <w:szCs w:val="24"/>
          <w:shd w:val="clear" w:color="auto" w:fill="FFFFFF"/>
        </w:rPr>
        <w:t>)=1-</w:t>
      </w:r>
      <m:oMath>
        <m:r>
          <w:rPr>
            <w:rFonts w:ascii="Cambria Math" w:hAnsi="Cambria Math"/>
            <w:sz w:val="28"/>
            <w:szCs w:val="28"/>
            <w:lang w:val="en-US"/>
          </w:rPr>
          <m:t>α</m:t>
        </m:r>
      </m:oMath>
      <w:r w:rsidRPr="007E76D1">
        <w:rPr>
          <w:rFonts w:ascii="Times New Roman" w:hAnsi="Times New Roman"/>
          <w:color w:val="111111"/>
          <w:sz w:val="24"/>
          <w:szCs w:val="24"/>
          <w:shd w:val="clear" w:color="auto" w:fill="FFFFFF"/>
        </w:rPr>
        <w:tab/>
      </w:r>
      <w:r w:rsidRPr="007E76D1">
        <w:rPr>
          <w:rFonts w:ascii="Times New Roman" w:hAnsi="Times New Roman"/>
          <w:color w:val="111111"/>
          <w:sz w:val="24"/>
          <w:szCs w:val="24"/>
          <w:shd w:val="clear" w:color="auto" w:fill="FFFFFF"/>
        </w:rPr>
        <w:tab/>
      </w:r>
      <w:r w:rsidRPr="007E76D1">
        <w:rPr>
          <w:rFonts w:ascii="Times New Roman" w:hAnsi="Times New Roman"/>
          <w:color w:val="111111"/>
          <w:sz w:val="24"/>
          <w:szCs w:val="24"/>
          <w:shd w:val="clear" w:color="auto" w:fill="FFFFFF"/>
        </w:rPr>
        <w:tab/>
      </w:r>
      <w:r w:rsidRPr="007E76D1">
        <w:rPr>
          <w:rFonts w:ascii="Times New Roman" w:hAnsi="Times New Roman"/>
          <w:color w:val="111111"/>
          <w:sz w:val="24"/>
          <w:szCs w:val="24"/>
          <w:shd w:val="clear" w:color="auto" w:fill="FFFFFF"/>
        </w:rPr>
        <w:tab/>
        <w:t>(9)</w:t>
      </w:r>
    </w:p>
    <w:p w:rsidR="006F332F" w:rsidRPr="007E76D1" w:rsidRDefault="006F332F" w:rsidP="00EA59B2">
      <w:pPr>
        <w:spacing w:after="0" w:line="360" w:lineRule="auto"/>
        <w:jc w:val="center"/>
        <w:rPr>
          <w:rFonts w:ascii="Times New Roman" w:hAnsi="Times New Roman"/>
          <w:color w:val="111111"/>
          <w:sz w:val="24"/>
          <w:szCs w:val="24"/>
          <w:shd w:val="clear" w:color="auto" w:fill="FFFFFF"/>
        </w:rPr>
      </w:pPr>
    </w:p>
    <w:p w:rsidR="006F332F" w:rsidRPr="007E76D1" w:rsidRDefault="006F332F" w:rsidP="00EA59B2">
      <w:pPr>
        <w:spacing w:after="0" w:line="360" w:lineRule="auto"/>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Для определения ширины доверительного интервала используют следующую формулу:</w:t>
      </w:r>
    </w:p>
    <w:p w:rsidR="006F332F" w:rsidRPr="007E76D1" w:rsidRDefault="00E132C3" w:rsidP="00636FA5">
      <w:pPr>
        <w:spacing w:after="0" w:line="360" w:lineRule="auto"/>
        <w:jc w:val="right"/>
        <w:rPr>
          <w:rFonts w:ascii="Times New Roman" w:hAnsi="Times New Roman"/>
          <w:color w:val="111111"/>
          <w:sz w:val="24"/>
          <w:szCs w:val="24"/>
          <w:shd w:val="clear" w:color="auto" w:fill="FFFFFF"/>
        </w:rPr>
      </w:pPr>
      <m:oMath>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en-US"/>
              </w:rPr>
              <m:t>y</m:t>
            </m:r>
          </m:e>
          <m:sub>
            <m:r>
              <w:rPr>
                <w:rFonts w:ascii="Cambria Math" w:hAnsi="Cambria Math"/>
                <w:sz w:val="28"/>
                <w:szCs w:val="28"/>
                <w:lang w:val="kk-KZ"/>
              </w:rPr>
              <m:t>u</m:t>
            </m:r>
          </m:sub>
        </m:sSub>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t</m:t>
            </m:r>
          </m:e>
          <m:sub>
            <m:r>
              <w:rPr>
                <w:rFonts w:ascii="Cambria Math" w:hAnsi="Cambria Math"/>
                <w:sz w:val="28"/>
                <w:szCs w:val="28"/>
                <w:lang w:val="kk-KZ"/>
              </w:rPr>
              <m:t>1</m:t>
            </m:r>
          </m:sub>
        </m:sSub>
        <m:f>
          <m:fPr>
            <m:ctrlPr>
              <w:rPr>
                <w:rFonts w:ascii="Cambria Math" w:hAnsi="Cambria Math"/>
                <w:i/>
                <w:sz w:val="28"/>
                <w:szCs w:val="28"/>
                <w:lang w:val="kk-KZ"/>
              </w:rPr>
            </m:ctrlPr>
          </m:fPr>
          <m:num>
            <m:sSub>
              <m:sSubPr>
                <m:ctrlPr>
                  <w:rPr>
                    <w:rFonts w:ascii="Cambria Math" w:hAnsi="Cambria Math"/>
                    <w:i/>
                    <w:sz w:val="28"/>
                    <w:szCs w:val="28"/>
                    <w:lang w:val="kk-KZ"/>
                  </w:rPr>
                </m:ctrlPr>
              </m:sSubPr>
              <m:e>
                <m:r>
                  <w:rPr>
                    <w:rFonts w:ascii="Cambria Math" w:hAnsi="Cambria Math"/>
                    <w:sz w:val="28"/>
                    <w:szCs w:val="28"/>
                    <w:lang w:val="kk-KZ"/>
                  </w:rPr>
                  <m:t>σ</m:t>
                </m:r>
              </m:e>
              <m:sub>
                <m:r>
                  <w:rPr>
                    <w:rFonts w:ascii="Cambria Math" w:hAnsi="Cambria Math"/>
                    <w:sz w:val="28"/>
                    <w:szCs w:val="28"/>
                    <w:lang w:val="kk-KZ"/>
                  </w:rPr>
                  <m:t>u</m:t>
                </m:r>
              </m:sub>
            </m:sSub>
          </m:num>
          <m:den>
            <m:rad>
              <m:radPr>
                <m:degHide m:val="1"/>
                <m:ctrlPr>
                  <w:rPr>
                    <w:rFonts w:ascii="Cambria Math" w:hAnsi="Cambria Math"/>
                    <w:i/>
                    <w:sz w:val="28"/>
                    <w:szCs w:val="28"/>
                    <w:lang w:val="kk-KZ"/>
                  </w:rPr>
                </m:ctrlPr>
              </m:radPr>
              <m:deg/>
              <m:e>
                <m:sSub>
                  <m:sSubPr>
                    <m:ctrlPr>
                      <w:rPr>
                        <w:rFonts w:ascii="Cambria Math" w:hAnsi="Cambria Math"/>
                        <w:i/>
                        <w:sz w:val="28"/>
                        <w:szCs w:val="28"/>
                        <w:lang w:val="kk-KZ"/>
                      </w:rPr>
                    </m:ctrlPr>
                  </m:sSubPr>
                  <m:e>
                    <m:r>
                      <w:rPr>
                        <w:rFonts w:ascii="Cambria Math" w:hAnsi="Cambria Math"/>
                        <w:sz w:val="28"/>
                        <w:szCs w:val="28"/>
                        <w:lang w:val="kk-KZ"/>
                      </w:rPr>
                      <m:t>n</m:t>
                    </m:r>
                  </m:e>
                  <m:sub>
                    <m:r>
                      <w:rPr>
                        <w:rFonts w:ascii="Cambria Math" w:hAnsi="Cambria Math"/>
                        <w:sz w:val="28"/>
                        <w:szCs w:val="28"/>
                        <w:lang w:val="kk-KZ"/>
                      </w:rPr>
                      <m:t>u</m:t>
                    </m:r>
                  </m:sub>
                </m:sSub>
              </m:e>
            </m:rad>
          </m:den>
        </m:f>
      </m:oMath>
      <w:r w:rsidR="006F332F" w:rsidRPr="007E76D1">
        <w:rPr>
          <w:rFonts w:ascii="Times New Roman" w:hAnsi="Times New Roman"/>
          <w:color w:val="111111"/>
          <w:sz w:val="24"/>
          <w:szCs w:val="24"/>
          <w:shd w:val="clear" w:color="auto" w:fill="FFFFFF"/>
        </w:rPr>
        <w:tab/>
      </w:r>
      <w:r w:rsidR="006F332F" w:rsidRPr="007E76D1">
        <w:rPr>
          <w:rFonts w:ascii="Times New Roman" w:hAnsi="Times New Roman"/>
          <w:color w:val="111111"/>
          <w:sz w:val="24"/>
          <w:szCs w:val="24"/>
          <w:shd w:val="clear" w:color="auto" w:fill="FFFFFF"/>
        </w:rPr>
        <w:tab/>
      </w:r>
      <w:r w:rsidR="006F332F" w:rsidRPr="007E76D1">
        <w:rPr>
          <w:rFonts w:ascii="Times New Roman" w:hAnsi="Times New Roman"/>
          <w:color w:val="111111"/>
          <w:sz w:val="24"/>
          <w:szCs w:val="24"/>
          <w:shd w:val="clear" w:color="auto" w:fill="FFFFFF"/>
        </w:rPr>
        <w:tab/>
      </w:r>
      <w:r w:rsidR="006F332F" w:rsidRPr="007E76D1">
        <w:rPr>
          <w:rFonts w:ascii="Times New Roman" w:hAnsi="Times New Roman"/>
          <w:color w:val="111111"/>
          <w:sz w:val="24"/>
          <w:szCs w:val="24"/>
          <w:shd w:val="clear" w:color="auto" w:fill="FFFFFF"/>
        </w:rPr>
        <w:tab/>
      </w:r>
      <w:r w:rsidR="006F332F" w:rsidRPr="007E76D1">
        <w:rPr>
          <w:rFonts w:ascii="Times New Roman" w:hAnsi="Times New Roman"/>
          <w:color w:val="111111"/>
          <w:sz w:val="24"/>
          <w:szCs w:val="24"/>
          <w:shd w:val="clear" w:color="auto" w:fill="FFFFFF"/>
        </w:rPr>
        <w:tab/>
        <w:t>(10)</w:t>
      </w:r>
    </w:p>
    <w:p w:rsidR="006F332F" w:rsidRPr="007E76D1" w:rsidRDefault="006F332F" w:rsidP="00EA59B2">
      <w:pPr>
        <w:spacing w:after="0" w:line="360" w:lineRule="auto"/>
        <w:jc w:val="both"/>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 xml:space="preserve">где </w:t>
      </w:r>
      <m:oMath>
        <m:sSub>
          <m:sSubPr>
            <m:ctrlPr>
              <w:rPr>
                <w:rFonts w:ascii="Cambria Math" w:hAnsi="Cambria Math"/>
                <w:i/>
                <w:sz w:val="28"/>
                <w:szCs w:val="28"/>
                <w:lang w:val="kk-KZ"/>
              </w:rPr>
            </m:ctrlPr>
          </m:sSubPr>
          <m:e>
            <m:r>
              <w:rPr>
                <w:rFonts w:ascii="Cambria Math" w:hAnsi="Cambria Math"/>
                <w:sz w:val="28"/>
                <w:szCs w:val="28"/>
                <w:lang w:val="kk-KZ"/>
              </w:rPr>
              <m:t>t</m:t>
            </m:r>
          </m:e>
          <m:sub>
            <m:r>
              <w:rPr>
                <w:rFonts w:ascii="Cambria Math" w:hAnsi="Cambria Math"/>
                <w:sz w:val="28"/>
                <w:szCs w:val="28"/>
                <w:lang w:val="kk-KZ"/>
              </w:rPr>
              <m:t>1</m:t>
            </m:r>
          </m:sub>
        </m:sSub>
      </m:oMath>
      <w:r w:rsidRPr="007E76D1">
        <w:rPr>
          <w:rFonts w:ascii="Times New Roman" w:hAnsi="Times New Roman"/>
          <w:color w:val="111111"/>
          <w:sz w:val="24"/>
          <w:szCs w:val="24"/>
          <w:shd w:val="clear" w:color="auto" w:fill="FFFFFF"/>
        </w:rPr>
        <w:t xml:space="preserve">критерий Стьюдента, </w:t>
      </w:r>
      <m:oMath>
        <m:sSub>
          <m:sSubPr>
            <m:ctrlPr>
              <w:rPr>
                <w:rFonts w:ascii="Cambria Math" w:hAnsi="Cambria Math"/>
                <w:i/>
                <w:sz w:val="28"/>
                <w:szCs w:val="28"/>
                <w:lang w:val="kk-KZ"/>
              </w:rPr>
            </m:ctrlPr>
          </m:sSubPr>
          <m:e>
            <m:r>
              <w:rPr>
                <w:rFonts w:ascii="Cambria Math" w:hAnsi="Cambria Math"/>
                <w:sz w:val="28"/>
                <w:szCs w:val="28"/>
                <w:lang w:val="kk-KZ"/>
              </w:rPr>
              <m:t>σ</m:t>
            </m:r>
          </m:e>
          <m:sub>
            <m:r>
              <w:rPr>
                <w:rFonts w:ascii="Cambria Math" w:hAnsi="Cambria Math"/>
                <w:sz w:val="28"/>
                <w:szCs w:val="28"/>
                <w:lang w:val="kk-KZ"/>
              </w:rPr>
              <m:t>u</m:t>
            </m:r>
          </m:sub>
        </m:sSub>
      </m:oMath>
      <w:r w:rsidRPr="007E76D1">
        <w:rPr>
          <w:rFonts w:ascii="Times New Roman" w:hAnsi="Times New Roman"/>
          <w:color w:val="111111"/>
          <w:sz w:val="24"/>
          <w:szCs w:val="24"/>
          <w:shd w:val="clear" w:color="auto" w:fill="FFFFFF"/>
        </w:rPr>
        <w:t xml:space="preserve"> – абсолютная ошибка измерений, </w:t>
      </w:r>
      <m:oMath>
        <m:sSub>
          <m:sSubPr>
            <m:ctrlPr>
              <w:rPr>
                <w:rFonts w:ascii="Cambria Math" w:hAnsi="Cambria Math"/>
                <w:i/>
                <w:sz w:val="28"/>
                <w:szCs w:val="28"/>
                <w:lang w:val="kk-KZ"/>
              </w:rPr>
            </m:ctrlPr>
          </m:sSubPr>
          <m:e>
            <m:r>
              <w:rPr>
                <w:rFonts w:ascii="Cambria Math" w:hAnsi="Cambria Math"/>
                <w:sz w:val="28"/>
                <w:szCs w:val="28"/>
                <w:lang w:val="kk-KZ"/>
              </w:rPr>
              <m:t>n</m:t>
            </m:r>
          </m:e>
          <m:sub>
            <m:r>
              <w:rPr>
                <w:rFonts w:ascii="Cambria Math" w:hAnsi="Cambria Math"/>
                <w:sz w:val="28"/>
                <w:szCs w:val="28"/>
                <w:lang w:val="kk-KZ"/>
              </w:rPr>
              <m:t>u</m:t>
            </m:r>
          </m:sub>
        </m:sSub>
      </m:oMath>
      <w:r w:rsidRPr="007E76D1">
        <w:rPr>
          <w:rFonts w:ascii="Times New Roman" w:hAnsi="Times New Roman"/>
          <w:color w:val="111111"/>
          <w:sz w:val="24"/>
          <w:szCs w:val="24"/>
          <w:shd w:val="clear" w:color="auto" w:fill="FFFFFF"/>
        </w:rPr>
        <w:t xml:space="preserve"> – количество дублей (в нашем случае</w:t>
      </w:r>
      <m:oMath>
        <m:sSub>
          <m:sSubPr>
            <m:ctrlPr>
              <w:rPr>
                <w:rFonts w:ascii="Cambria Math" w:hAnsi="Cambria Math"/>
                <w:i/>
                <w:sz w:val="28"/>
                <w:szCs w:val="28"/>
                <w:lang w:val="kk-KZ"/>
              </w:rPr>
            </m:ctrlPr>
          </m:sSubPr>
          <m:e>
            <m:r>
              <w:rPr>
                <w:rFonts w:ascii="Cambria Math" w:hAnsi="Cambria Math"/>
                <w:sz w:val="28"/>
                <w:szCs w:val="28"/>
                <w:lang w:val="kk-KZ"/>
              </w:rPr>
              <m:t xml:space="preserve"> n</m:t>
            </m:r>
          </m:e>
          <m:sub>
            <m:r>
              <w:rPr>
                <w:rFonts w:ascii="Cambria Math" w:hAnsi="Cambria Math"/>
                <w:sz w:val="28"/>
                <w:szCs w:val="28"/>
                <w:lang w:val="kk-KZ"/>
              </w:rPr>
              <m:t>u</m:t>
            </m:r>
          </m:sub>
        </m:sSub>
        <m:r>
          <w:rPr>
            <w:rFonts w:ascii="Cambria Math" w:hAnsi="Cambria Math"/>
            <w:sz w:val="28"/>
            <w:szCs w:val="28"/>
          </w:rPr>
          <m:t>=3</m:t>
        </m:r>
      </m:oMath>
      <w:r w:rsidRPr="007E76D1">
        <w:rPr>
          <w:rFonts w:ascii="Times New Roman" w:hAnsi="Times New Roman"/>
          <w:color w:val="111111"/>
          <w:sz w:val="24"/>
          <w:szCs w:val="24"/>
          <w:shd w:val="clear" w:color="auto" w:fill="FFFFFF"/>
        </w:rPr>
        <w:t xml:space="preserve">). Значения </w:t>
      </w:r>
      <m:oMath>
        <m:sSub>
          <m:sSubPr>
            <m:ctrlPr>
              <w:rPr>
                <w:rFonts w:ascii="Cambria Math" w:hAnsi="Cambria Math"/>
                <w:i/>
                <w:sz w:val="28"/>
                <w:szCs w:val="28"/>
                <w:lang w:val="kk-KZ"/>
              </w:rPr>
            </m:ctrlPr>
          </m:sSubPr>
          <m:e>
            <m:r>
              <w:rPr>
                <w:rFonts w:ascii="Cambria Math" w:hAnsi="Cambria Math"/>
                <w:sz w:val="28"/>
                <w:szCs w:val="28"/>
                <w:lang w:val="kk-KZ"/>
              </w:rPr>
              <m:t>t</m:t>
            </m:r>
          </m:e>
          <m:sub>
            <m:r>
              <w:rPr>
                <w:rFonts w:ascii="Cambria Math" w:hAnsi="Cambria Math"/>
                <w:sz w:val="28"/>
                <w:szCs w:val="28"/>
                <w:lang w:val="kk-KZ"/>
              </w:rPr>
              <m:t>1</m:t>
            </m:r>
          </m:sub>
        </m:sSub>
      </m:oMath>
      <w:r w:rsidRPr="007E76D1">
        <w:rPr>
          <w:rFonts w:ascii="Times New Roman" w:hAnsi="Times New Roman"/>
          <w:color w:val="111111"/>
          <w:sz w:val="24"/>
          <w:szCs w:val="24"/>
          <w:shd w:val="clear" w:color="auto" w:fill="FFFFFF"/>
        </w:rPr>
        <w:t xml:space="preserve"> берется из таблицы </w:t>
      </w:r>
      <m:oMath>
        <m:sSub>
          <m:sSubPr>
            <m:ctrlPr>
              <w:rPr>
                <w:rFonts w:ascii="Cambria Math" w:hAnsi="Cambria Math"/>
                <w:i/>
                <w:sz w:val="28"/>
                <w:szCs w:val="28"/>
                <w:lang w:val="kk-KZ"/>
              </w:rPr>
            </m:ctrlPr>
          </m:sSubPr>
          <m:e>
            <m:r>
              <w:rPr>
                <w:rFonts w:ascii="Cambria Math" w:hAnsi="Cambria Math"/>
                <w:sz w:val="28"/>
                <w:szCs w:val="28"/>
                <w:lang w:val="kk-KZ"/>
              </w:rPr>
              <m:t>t</m:t>
            </m:r>
          </m:e>
          <m:sub>
            <m:r>
              <w:rPr>
                <w:rFonts w:ascii="Cambria Math" w:hAnsi="Cambria Math"/>
                <w:sz w:val="28"/>
                <w:szCs w:val="28"/>
                <w:lang w:val="kk-KZ"/>
              </w:rPr>
              <m:t>1</m:t>
            </m:r>
          </m:sub>
        </m:sSub>
      </m:oMath>
      <w:r w:rsidRPr="007E76D1">
        <w:rPr>
          <w:rFonts w:ascii="Times New Roman" w:hAnsi="Times New Roman"/>
          <w:color w:val="111111"/>
          <w:sz w:val="24"/>
          <w:szCs w:val="24"/>
          <w:shd w:val="clear" w:color="auto" w:fill="FFFFFF"/>
        </w:rPr>
        <w:t xml:space="preserve"> распределения Стьюдента. Опыт считается бракованным, если эксперименталное значение критерия </w:t>
      </w:r>
      <m:oMath>
        <m:sSub>
          <m:sSubPr>
            <m:ctrlPr>
              <w:rPr>
                <w:rFonts w:ascii="Cambria Math" w:hAnsi="Cambria Math"/>
                <w:i/>
                <w:sz w:val="28"/>
                <w:szCs w:val="28"/>
                <w:lang w:val="kk-KZ"/>
              </w:rPr>
            </m:ctrlPr>
          </m:sSubPr>
          <m:e>
            <m:r>
              <w:rPr>
                <w:rFonts w:ascii="Cambria Math" w:hAnsi="Cambria Math"/>
                <w:sz w:val="28"/>
                <w:szCs w:val="28"/>
                <w:lang w:val="kk-KZ"/>
              </w:rPr>
              <m:t>t</m:t>
            </m:r>
          </m:e>
          <m:sub>
            <m:r>
              <w:rPr>
                <w:rFonts w:ascii="Cambria Math" w:hAnsi="Cambria Math"/>
                <w:sz w:val="28"/>
                <w:szCs w:val="28"/>
                <w:lang w:val="kk-KZ"/>
              </w:rPr>
              <m:t>1</m:t>
            </m:r>
          </m:sub>
        </m:sSub>
      </m:oMath>
      <w:r w:rsidRPr="007E76D1">
        <w:rPr>
          <w:rFonts w:ascii="Times New Roman" w:hAnsi="Times New Roman"/>
          <w:color w:val="111111"/>
          <w:sz w:val="24"/>
          <w:szCs w:val="24"/>
          <w:shd w:val="clear" w:color="auto" w:fill="FFFFFF"/>
        </w:rPr>
        <w:t xml:space="preserve"> по модулю больше табличного значения. Для </w:t>
      </w:r>
      <m:oMath>
        <m:sSub>
          <m:sSubPr>
            <m:ctrlPr>
              <w:rPr>
                <w:rFonts w:ascii="Cambria Math" w:hAnsi="Cambria Math"/>
                <w:i/>
                <w:sz w:val="28"/>
                <w:szCs w:val="28"/>
                <w:lang w:val="kk-KZ"/>
              </w:rPr>
            </m:ctrlPr>
          </m:sSubPr>
          <m:e>
            <m:r>
              <w:rPr>
                <w:rFonts w:ascii="Cambria Math" w:hAnsi="Cambria Math"/>
                <w:sz w:val="28"/>
                <w:szCs w:val="28"/>
                <w:lang w:val="kk-KZ"/>
              </w:rPr>
              <m:t xml:space="preserve"> n</m:t>
            </m:r>
          </m:e>
          <m:sub>
            <m:r>
              <w:rPr>
                <w:rFonts w:ascii="Cambria Math" w:hAnsi="Cambria Math"/>
                <w:sz w:val="28"/>
                <w:szCs w:val="28"/>
                <w:lang w:val="kk-KZ"/>
              </w:rPr>
              <m:t>u</m:t>
            </m:r>
          </m:sub>
        </m:sSub>
        <m:r>
          <w:rPr>
            <w:rFonts w:ascii="Cambria Math" w:hAnsi="Cambria Math"/>
            <w:sz w:val="28"/>
            <w:szCs w:val="28"/>
          </w:rPr>
          <m:t>=3</m:t>
        </m:r>
      </m:oMath>
      <w:r w:rsidRPr="007E76D1">
        <w:rPr>
          <w:rFonts w:ascii="Times New Roman" w:hAnsi="Times New Roman"/>
          <w:color w:val="111111"/>
          <w:sz w:val="24"/>
          <w:szCs w:val="24"/>
          <w:shd w:val="clear" w:color="auto" w:fill="FFFFFF"/>
        </w:rPr>
        <w:t xml:space="preserve"> и уровня значимости 0,1 </w:t>
      </w:r>
      <m:oMath>
        <m:sSub>
          <m:sSubPr>
            <m:ctrlPr>
              <w:rPr>
                <w:rFonts w:ascii="Cambria Math" w:hAnsi="Cambria Math"/>
                <w:i/>
                <w:sz w:val="28"/>
                <w:szCs w:val="28"/>
                <w:lang w:val="kk-KZ"/>
              </w:rPr>
            </m:ctrlPr>
          </m:sSubPr>
          <m:e>
            <m:r>
              <w:rPr>
                <w:rFonts w:ascii="Cambria Math" w:hAnsi="Cambria Math"/>
                <w:sz w:val="28"/>
                <w:szCs w:val="28"/>
                <w:lang w:val="kk-KZ"/>
              </w:rPr>
              <m:t>t</m:t>
            </m:r>
          </m:e>
          <m:sub>
            <m:r>
              <w:rPr>
                <w:rFonts w:ascii="Cambria Math" w:hAnsi="Cambria Math"/>
                <w:sz w:val="28"/>
                <w:szCs w:val="28"/>
                <w:lang w:val="kk-KZ"/>
              </w:rPr>
              <m:t>1</m:t>
            </m:r>
          </m:sub>
        </m:sSub>
        <m:r>
          <w:rPr>
            <w:rFonts w:ascii="Cambria Math" w:hAnsi="Cambria Math"/>
            <w:sz w:val="28"/>
            <w:szCs w:val="28"/>
            <w:lang w:val="kk-KZ"/>
          </w:rPr>
          <m:t>=2,92</m:t>
        </m:r>
      </m:oMath>
      <w:r w:rsidRPr="007E76D1">
        <w:rPr>
          <w:rFonts w:ascii="Times New Roman" w:hAnsi="Times New Roman"/>
          <w:sz w:val="28"/>
          <w:szCs w:val="28"/>
          <w:lang w:val="kk-KZ"/>
        </w:rPr>
        <w:t xml:space="preserve"> [1]</w:t>
      </w:r>
      <w:r w:rsidRPr="007E76D1">
        <w:rPr>
          <w:rFonts w:ascii="Times New Roman" w:hAnsi="Times New Roman"/>
          <w:color w:val="111111"/>
          <w:sz w:val="24"/>
          <w:szCs w:val="24"/>
          <w:shd w:val="clear" w:color="auto" w:fill="FFFFFF"/>
        </w:rPr>
        <w:t>.</w:t>
      </w:r>
    </w:p>
    <w:p w:rsidR="006F332F" w:rsidRPr="007E76D1" w:rsidRDefault="006F332F" w:rsidP="00EA59B2">
      <w:pPr>
        <w:spacing w:after="0" w:line="360" w:lineRule="auto"/>
        <w:ind w:firstLine="708"/>
        <w:jc w:val="both"/>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 xml:space="preserve">Значения построенных дисперсий, абсолютных ошибок и вариаций измерений статистически значимым если выполняется следующее условие: </w:t>
      </w:r>
    </w:p>
    <w:p w:rsidR="006F332F" w:rsidRPr="007E76D1" w:rsidRDefault="006F332F" w:rsidP="00EA59B2">
      <w:pPr>
        <w:spacing w:after="0" w:line="360" w:lineRule="auto"/>
        <w:jc w:val="center"/>
        <w:rPr>
          <w:rFonts w:ascii="Times New Roman" w:hAnsi="Times New Roman"/>
          <w:color w:val="111111"/>
          <w:sz w:val="24"/>
          <w:szCs w:val="24"/>
          <w:shd w:val="clear" w:color="auto" w:fill="FFFFFF"/>
        </w:rPr>
      </w:pPr>
    </w:p>
    <w:p w:rsidR="006F332F" w:rsidRPr="007E76D1" w:rsidRDefault="0072607A" w:rsidP="00EA59B2">
      <w:pPr>
        <w:spacing w:after="0" w:line="360" w:lineRule="auto"/>
        <w:jc w:val="right"/>
        <w:rPr>
          <w:rFonts w:ascii="Times New Roman" w:hAnsi="Times New Roman"/>
          <w:color w:val="111111"/>
          <w:sz w:val="24"/>
          <w:szCs w:val="24"/>
          <w:shd w:val="clear" w:color="auto" w:fill="FFFFFF"/>
        </w:rPr>
      </w:pPr>
      <m:oMath>
        <m:sSub>
          <m:sSubPr>
            <m:ctrlPr>
              <w:rPr>
                <w:rFonts w:ascii="Cambria Math" w:hAnsi="Cambria Math"/>
                <w:i/>
                <w:sz w:val="28"/>
                <w:szCs w:val="28"/>
                <w:lang w:val="en-US"/>
              </w:rPr>
            </m:ctrlPr>
          </m:sSubPr>
          <m:e>
            <m:r>
              <w:rPr>
                <w:rFonts w:ascii="Cambria Math" w:hAnsi="Cambria Math"/>
                <w:sz w:val="28"/>
                <w:szCs w:val="28"/>
              </w:rPr>
              <m:t>∆y</m:t>
            </m:r>
          </m:e>
          <m:sub>
            <m:r>
              <w:rPr>
                <w:rFonts w:ascii="Cambria Math" w:hAnsi="Cambria Math"/>
                <w:sz w:val="28"/>
                <w:szCs w:val="28"/>
                <w:lang w:val="en-US"/>
              </w:rPr>
              <m:t>u</m:t>
            </m:r>
          </m:sub>
        </m:sSub>
        <m:r>
          <w:rPr>
            <w:rFonts w:ascii="Cambria Math" w:hAnsi="Cambria Math"/>
            <w:sz w:val="28"/>
            <w:szCs w:val="28"/>
          </w:rPr>
          <m:t>&gt;</m:t>
        </m:r>
        <m:sSub>
          <m:sSubPr>
            <m:ctrlPr>
              <w:rPr>
                <w:rFonts w:ascii="Cambria Math" w:hAnsi="Cambria Math"/>
                <w:i/>
                <w:sz w:val="28"/>
                <w:szCs w:val="28"/>
                <w:lang w:val="kk-KZ"/>
              </w:rPr>
            </m:ctrlPr>
          </m:sSubPr>
          <m:e>
            <m:r>
              <w:rPr>
                <w:rFonts w:ascii="Cambria Math" w:hAnsi="Cambria Math"/>
                <w:sz w:val="28"/>
                <w:szCs w:val="28"/>
                <w:lang w:val="kk-KZ"/>
              </w:rPr>
              <m:t>σ</m:t>
            </m:r>
          </m:e>
          <m:sub>
            <m:sSub>
              <m:sSubPr>
                <m:ctrlPr>
                  <w:rPr>
                    <w:rFonts w:ascii="Cambria Math" w:hAnsi="Cambria Math"/>
                    <w:i/>
                    <w:sz w:val="28"/>
                    <w:szCs w:val="28"/>
                    <w:lang w:val="kk-KZ"/>
                  </w:rPr>
                </m:ctrlPr>
              </m:sSubPr>
              <m:e>
                <m:r>
                  <w:rPr>
                    <w:rFonts w:ascii="Cambria Math" w:hAnsi="Cambria Math"/>
                    <w:sz w:val="28"/>
                    <w:szCs w:val="28"/>
                    <w:lang w:val="kk-KZ"/>
                  </w:rPr>
                  <m:t>y</m:t>
                </m:r>
              </m:e>
              <m:sub>
                <m:r>
                  <w:rPr>
                    <w:rFonts w:ascii="Cambria Math" w:hAnsi="Cambria Math"/>
                    <w:sz w:val="28"/>
                    <w:szCs w:val="28"/>
                    <w:lang w:val="kk-KZ"/>
                  </w:rPr>
                  <m:t>u</m:t>
                </m:r>
              </m:sub>
            </m:sSub>
          </m:sub>
        </m:sSub>
      </m:oMath>
      <w:r w:rsidR="006F332F" w:rsidRPr="007E76D1">
        <w:rPr>
          <w:rFonts w:ascii="Times New Roman" w:hAnsi="Times New Roman"/>
          <w:color w:val="111111"/>
          <w:sz w:val="24"/>
          <w:szCs w:val="24"/>
          <w:shd w:val="clear" w:color="auto" w:fill="FFFFFF"/>
        </w:rPr>
        <w:tab/>
      </w:r>
      <w:r w:rsidR="006F332F" w:rsidRPr="007E76D1">
        <w:rPr>
          <w:rFonts w:ascii="Times New Roman" w:hAnsi="Times New Roman"/>
          <w:color w:val="111111"/>
          <w:sz w:val="24"/>
          <w:szCs w:val="24"/>
          <w:shd w:val="clear" w:color="auto" w:fill="FFFFFF"/>
        </w:rPr>
        <w:tab/>
      </w:r>
      <w:r w:rsidR="006F332F" w:rsidRPr="007E76D1">
        <w:rPr>
          <w:rFonts w:ascii="Times New Roman" w:hAnsi="Times New Roman"/>
          <w:color w:val="111111"/>
          <w:sz w:val="24"/>
          <w:szCs w:val="24"/>
          <w:shd w:val="clear" w:color="auto" w:fill="FFFFFF"/>
        </w:rPr>
        <w:tab/>
      </w:r>
      <w:r w:rsidR="006F332F" w:rsidRPr="007E76D1">
        <w:rPr>
          <w:rFonts w:ascii="Times New Roman" w:hAnsi="Times New Roman"/>
          <w:color w:val="111111"/>
          <w:sz w:val="24"/>
          <w:szCs w:val="24"/>
          <w:shd w:val="clear" w:color="auto" w:fill="FFFFFF"/>
        </w:rPr>
        <w:tab/>
      </w:r>
      <w:r w:rsidR="006F332F" w:rsidRPr="007E76D1">
        <w:rPr>
          <w:rFonts w:ascii="Times New Roman" w:hAnsi="Times New Roman"/>
          <w:color w:val="111111"/>
          <w:sz w:val="24"/>
          <w:szCs w:val="24"/>
          <w:shd w:val="clear" w:color="auto" w:fill="FFFFFF"/>
        </w:rPr>
        <w:tab/>
      </w:r>
      <w:r w:rsidR="006F332F" w:rsidRPr="007E76D1">
        <w:rPr>
          <w:rFonts w:ascii="Times New Roman" w:hAnsi="Times New Roman"/>
          <w:color w:val="111111"/>
          <w:sz w:val="24"/>
          <w:szCs w:val="24"/>
          <w:shd w:val="clear" w:color="auto" w:fill="FFFFFF"/>
        </w:rPr>
        <w:tab/>
        <w:t>(11)</w:t>
      </w:r>
    </w:p>
    <w:p w:rsidR="006F332F" w:rsidRPr="007E76D1" w:rsidRDefault="006F332F" w:rsidP="00EA59B2">
      <w:pPr>
        <w:spacing w:after="0" w:line="360" w:lineRule="auto"/>
        <w:ind w:firstLine="709"/>
        <w:jc w:val="both"/>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 xml:space="preserve">В нашем случае все значения статистически значимы, поскольку значения в каждом опыте выполняются условия  (10) (таблица </w:t>
      </w:r>
      <w:r w:rsidR="00A13679" w:rsidRPr="007E76D1">
        <w:rPr>
          <w:rFonts w:ascii="Times New Roman" w:hAnsi="Times New Roman"/>
          <w:color w:val="111111"/>
          <w:sz w:val="24"/>
          <w:szCs w:val="24"/>
          <w:shd w:val="clear" w:color="auto" w:fill="FFFFFF"/>
        </w:rPr>
        <w:t>5</w:t>
      </w:r>
      <w:r w:rsidRPr="007E76D1">
        <w:rPr>
          <w:rFonts w:ascii="Times New Roman" w:hAnsi="Times New Roman"/>
          <w:color w:val="111111"/>
          <w:sz w:val="24"/>
          <w:szCs w:val="24"/>
          <w:shd w:val="clear" w:color="auto" w:fill="FFFFFF"/>
        </w:rPr>
        <w:t>).</w:t>
      </w:r>
    </w:p>
    <w:p w:rsidR="006F332F" w:rsidRPr="00821682" w:rsidRDefault="006F332F" w:rsidP="00EA59B2">
      <w:pPr>
        <w:spacing w:after="0" w:line="360" w:lineRule="auto"/>
        <w:ind w:firstLine="709"/>
        <w:jc w:val="both"/>
        <w:rPr>
          <w:rFonts w:ascii="Times New Roman" w:hAnsi="Times New Roman"/>
          <w:color w:val="111111"/>
          <w:sz w:val="20"/>
          <w:szCs w:val="20"/>
          <w:shd w:val="clear" w:color="auto" w:fill="FFFFFF"/>
        </w:rPr>
      </w:pPr>
    </w:p>
    <w:p w:rsidR="006F332F" w:rsidRPr="007E76D1" w:rsidRDefault="006F332F" w:rsidP="00EA59B2">
      <w:pPr>
        <w:spacing w:after="0" w:line="360" w:lineRule="auto"/>
        <w:jc w:val="both"/>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 xml:space="preserve">Таблица </w:t>
      </w:r>
      <w:r w:rsidR="00A13679" w:rsidRPr="007E76D1">
        <w:rPr>
          <w:rFonts w:ascii="Times New Roman" w:hAnsi="Times New Roman"/>
          <w:color w:val="111111"/>
          <w:sz w:val="24"/>
          <w:szCs w:val="24"/>
          <w:shd w:val="clear" w:color="auto" w:fill="FFFFFF"/>
        </w:rPr>
        <w:t>5</w:t>
      </w:r>
      <w:r w:rsidRPr="007E76D1">
        <w:rPr>
          <w:rFonts w:ascii="Times New Roman" w:hAnsi="Times New Roman"/>
          <w:color w:val="111111"/>
          <w:sz w:val="24"/>
          <w:szCs w:val="24"/>
          <w:shd w:val="clear" w:color="auto" w:fill="FFFFFF"/>
        </w:rPr>
        <w:t xml:space="preserve"> – Оценка статистической значимости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131"/>
        <w:gridCol w:w="1896"/>
        <w:gridCol w:w="624"/>
        <w:gridCol w:w="851"/>
        <w:gridCol w:w="2039"/>
        <w:gridCol w:w="1133"/>
        <w:gridCol w:w="1896"/>
      </w:tblGrid>
      <w:tr w:rsidR="006F332F" w:rsidRPr="007E76D1" w:rsidTr="00636FA5">
        <w:trPr>
          <w:trHeight w:val="457"/>
        </w:trPr>
        <w:tc>
          <w:tcPr>
            <w:tcW w:w="1131" w:type="dxa"/>
            <w:vAlign w:val="center"/>
          </w:tcPr>
          <w:p w:rsidR="006F332F" w:rsidRPr="007E76D1" w:rsidRDefault="006F332F" w:rsidP="00750698">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Номер опыта</w:t>
            </w:r>
          </w:p>
        </w:tc>
        <w:tc>
          <w:tcPr>
            <w:tcW w:w="1896" w:type="dxa"/>
            <w:vAlign w:val="center"/>
          </w:tcPr>
          <w:p w:rsidR="006F332F" w:rsidRPr="007E76D1" w:rsidRDefault="0072607A" w:rsidP="00636FA5">
            <w:pPr>
              <w:spacing w:after="0" w:line="360" w:lineRule="auto"/>
              <w:jc w:val="center"/>
              <w:rPr>
                <w:rFonts w:ascii="Times New Roman" w:hAnsi="Times New Roman"/>
                <w:color w:val="111111"/>
                <w:sz w:val="24"/>
                <w:szCs w:val="24"/>
                <w:shd w:val="clear" w:color="auto" w:fill="FFFFFF"/>
              </w:rPr>
            </w:pPr>
            <m:oMathPara>
              <m:oMath>
                <m:sSub>
                  <m:sSubPr>
                    <m:ctrlPr>
                      <w:rPr>
                        <w:rFonts w:ascii="Cambria Math" w:hAnsi="Cambria Math"/>
                        <w:sz w:val="24"/>
                        <w:szCs w:val="24"/>
                      </w:rPr>
                    </m:ctrlPr>
                  </m:sSubPr>
                  <m:e>
                    <m:bar>
                      <m:barPr>
                        <m:pos m:val="top"/>
                        <m:ctrlPr>
                          <w:rPr>
                            <w:rFonts w:ascii="Cambria Math" w:hAnsi="Cambria Math"/>
                            <w:sz w:val="24"/>
                            <w:szCs w:val="24"/>
                          </w:rPr>
                        </m:ctrlPr>
                      </m:barPr>
                      <m:e>
                        <m:r>
                          <m:rPr>
                            <m:sty m:val="p"/>
                          </m:rPr>
                          <w:rPr>
                            <w:rFonts w:ascii="Cambria Math" w:hAnsi="Cambria Math"/>
                            <w:sz w:val="24"/>
                            <w:szCs w:val="24"/>
                          </w:rPr>
                          <m:t>y</m:t>
                        </m:r>
                      </m:e>
                    </m:bar>
                  </m:e>
                  <m:sub>
                    <m:r>
                      <m:rPr>
                        <m:sty m:val="p"/>
                      </m:rPr>
                      <w:rPr>
                        <w:rFonts w:ascii="Cambria Math" w:hAnsi="Cambria Math"/>
                        <w:sz w:val="24"/>
                        <w:szCs w:val="24"/>
                      </w:rPr>
                      <m:t>u</m:t>
                    </m:r>
                  </m:sub>
                </m:sSub>
              </m:oMath>
            </m:oMathPara>
          </w:p>
        </w:tc>
        <w:tc>
          <w:tcPr>
            <w:tcW w:w="624" w:type="dxa"/>
            <w:vAlign w:val="center"/>
          </w:tcPr>
          <w:p w:rsidR="006F332F" w:rsidRPr="007E76D1" w:rsidRDefault="0072607A" w:rsidP="00636FA5">
            <w:pPr>
              <w:spacing w:after="0" w:line="360" w:lineRule="auto"/>
              <w:jc w:val="center"/>
              <w:rPr>
                <w:rFonts w:ascii="Times New Roman" w:hAnsi="Times New Roman"/>
                <w:color w:val="111111"/>
                <w:sz w:val="24"/>
                <w:szCs w:val="24"/>
                <w:shd w:val="clear" w:color="auto" w:fill="FFFFFF"/>
              </w:rPr>
            </w:pPr>
            <m:oMathPara>
              <m:oMath>
                <m:sSub>
                  <m:sSubPr>
                    <m:ctrlPr>
                      <w:rPr>
                        <w:rFonts w:ascii="Cambria Math" w:hAnsi="Cambria Math"/>
                        <w:sz w:val="24"/>
                        <w:szCs w:val="24"/>
                      </w:rPr>
                    </m:ctrlPr>
                  </m:sSubPr>
                  <m:e>
                    <m:r>
                      <m:rPr>
                        <m:sty m:val="p"/>
                      </m:rPr>
                      <w:rPr>
                        <w:rFonts w:ascii="Cambria Math" w:hAnsi="Cambria Math"/>
                        <w:sz w:val="24"/>
                        <w:szCs w:val="24"/>
                      </w:rPr>
                      <m:t>n</m:t>
                    </m:r>
                  </m:e>
                  <m:sub>
                    <m:r>
                      <m:rPr>
                        <m:sty m:val="p"/>
                      </m:rPr>
                      <w:rPr>
                        <w:rFonts w:ascii="Cambria Math" w:hAnsi="Cambria Math"/>
                        <w:sz w:val="24"/>
                        <w:szCs w:val="24"/>
                      </w:rPr>
                      <m:t>u</m:t>
                    </m:r>
                  </m:sub>
                </m:sSub>
              </m:oMath>
            </m:oMathPara>
          </w:p>
        </w:tc>
        <w:tc>
          <w:tcPr>
            <w:tcW w:w="851" w:type="dxa"/>
            <w:vAlign w:val="center"/>
          </w:tcPr>
          <w:p w:rsidR="006F332F" w:rsidRPr="007E76D1" w:rsidRDefault="0072607A" w:rsidP="00636FA5">
            <w:pPr>
              <w:spacing w:after="0" w:line="360" w:lineRule="auto"/>
              <w:jc w:val="center"/>
              <w:rPr>
                <w:rFonts w:ascii="Times New Roman" w:hAnsi="Times New Roman"/>
                <w:color w:val="111111"/>
                <w:sz w:val="24"/>
                <w:szCs w:val="24"/>
                <w:shd w:val="clear" w:color="auto" w:fill="FFFFFF"/>
              </w:rPr>
            </w:pPr>
            <m:oMathPara>
              <m:oMath>
                <m:sSub>
                  <m:sSubPr>
                    <m:ctrlPr>
                      <w:rPr>
                        <w:rFonts w:ascii="Cambria Math" w:hAnsi="Cambria Math"/>
                        <w:i/>
                        <w:sz w:val="24"/>
                        <w:szCs w:val="24"/>
                        <w:lang w:val="kk-KZ"/>
                      </w:rPr>
                    </m:ctrlPr>
                  </m:sSubPr>
                  <m:e>
                    <m:r>
                      <w:rPr>
                        <w:rFonts w:ascii="Cambria Math" w:hAnsi="Cambria Math"/>
                        <w:sz w:val="24"/>
                        <w:szCs w:val="24"/>
                        <w:lang w:val="kk-KZ"/>
                      </w:rPr>
                      <m:t>t</m:t>
                    </m:r>
                  </m:e>
                  <m:sub>
                    <m:r>
                      <w:rPr>
                        <w:rFonts w:ascii="Cambria Math" w:hAnsi="Cambria Math"/>
                        <w:sz w:val="24"/>
                        <w:szCs w:val="24"/>
                        <w:lang w:val="kk-KZ"/>
                      </w:rPr>
                      <m:t>1</m:t>
                    </m:r>
                  </m:sub>
                </m:sSub>
              </m:oMath>
            </m:oMathPara>
          </w:p>
        </w:tc>
        <w:tc>
          <w:tcPr>
            <w:tcW w:w="2039" w:type="dxa"/>
            <w:vAlign w:val="center"/>
          </w:tcPr>
          <w:p w:rsidR="006F332F" w:rsidRPr="007E76D1" w:rsidRDefault="0072607A" w:rsidP="00636FA5">
            <w:pPr>
              <w:spacing w:after="0" w:line="360" w:lineRule="auto"/>
              <w:jc w:val="center"/>
              <w:rPr>
                <w:rFonts w:ascii="Times New Roman" w:hAnsi="Times New Roman"/>
                <w:color w:val="111111"/>
                <w:sz w:val="24"/>
                <w:szCs w:val="24"/>
                <w:shd w:val="clear" w:color="auto" w:fill="FFFFFF"/>
              </w:rPr>
            </w:pPr>
            <m:oMathPara>
              <m:oMath>
                <m:sSub>
                  <m:sSubPr>
                    <m:ctrlPr>
                      <w:rPr>
                        <w:rFonts w:ascii="Cambria Math" w:hAnsi="Cambria Math"/>
                        <w:sz w:val="24"/>
                        <w:szCs w:val="24"/>
                        <w:lang w:val="en-US"/>
                      </w:rPr>
                    </m:ctrlPr>
                  </m:sSubPr>
                  <m:e>
                    <m:r>
                      <m:rPr>
                        <m:sty m:val="p"/>
                      </m:rPr>
                      <w:rPr>
                        <w:rFonts w:ascii="Cambria Math" w:hAnsi="Cambria Math"/>
                        <w:sz w:val="24"/>
                        <w:szCs w:val="24"/>
                        <w:lang w:val="en-US"/>
                      </w:rPr>
                      <m:t>σ</m:t>
                    </m:r>
                  </m:e>
                  <m:sub>
                    <m:sSub>
                      <m:sSubPr>
                        <m:ctrlPr>
                          <w:rPr>
                            <w:rFonts w:ascii="Cambria Math" w:hAnsi="Cambria Math"/>
                            <w:sz w:val="24"/>
                            <w:szCs w:val="24"/>
                            <w:lang w:val="en-US"/>
                          </w:rPr>
                        </m:ctrlPr>
                      </m:sSubPr>
                      <m:e>
                        <m:r>
                          <m:rPr>
                            <m:sty m:val="p"/>
                          </m:rPr>
                          <w:rPr>
                            <w:rFonts w:ascii="Cambria Math" w:hAnsi="Cambria Math"/>
                            <w:sz w:val="24"/>
                            <w:szCs w:val="24"/>
                            <w:lang w:val="en-US"/>
                          </w:rPr>
                          <m:t>y</m:t>
                        </m:r>
                      </m:e>
                      <m:sub>
                        <m:r>
                          <m:rPr>
                            <m:sty m:val="p"/>
                          </m:rPr>
                          <w:rPr>
                            <w:rFonts w:ascii="Cambria Math" w:hAnsi="Cambria Math"/>
                            <w:sz w:val="24"/>
                            <w:szCs w:val="24"/>
                            <w:lang w:val="en-US"/>
                          </w:rPr>
                          <m:t>u</m:t>
                        </m:r>
                      </m:sub>
                    </m:sSub>
                  </m:sub>
                </m:sSub>
              </m:oMath>
            </m:oMathPara>
          </w:p>
        </w:tc>
        <w:tc>
          <w:tcPr>
            <w:tcW w:w="1133" w:type="dxa"/>
            <w:vAlign w:val="center"/>
          </w:tcPr>
          <w:p w:rsidR="006F332F" w:rsidRPr="007E76D1" w:rsidRDefault="00E132C3" w:rsidP="00636FA5">
            <w:pPr>
              <w:spacing w:after="0" w:line="360" w:lineRule="auto"/>
              <w:jc w:val="center"/>
              <w:rPr>
                <w:rFonts w:ascii="Times New Roman" w:hAnsi="Times New Roman"/>
                <w:color w:val="111111"/>
                <w:sz w:val="24"/>
                <w:szCs w:val="24"/>
                <w:shd w:val="clear" w:color="auto" w:fill="FFFFFF"/>
              </w:rPr>
            </w:pPr>
            <m:oMathPara>
              <m:oMath>
                <m:r>
                  <w:rPr>
                    <w:rFonts w:ascii="Cambria Math" w:hAnsi="Cambria Math"/>
                    <w:sz w:val="24"/>
                    <w:szCs w:val="24"/>
                    <w:lang w:val="kk-KZ"/>
                  </w:rPr>
                  <m:t>∆</m:t>
                </m:r>
                <m:sSub>
                  <m:sSubPr>
                    <m:ctrlPr>
                      <w:rPr>
                        <w:rFonts w:ascii="Cambria Math" w:hAnsi="Cambria Math"/>
                        <w:i/>
                        <w:sz w:val="24"/>
                        <w:szCs w:val="24"/>
                        <w:lang w:val="kk-KZ"/>
                      </w:rPr>
                    </m:ctrlPr>
                  </m:sSubPr>
                  <m:e>
                    <m:r>
                      <w:rPr>
                        <w:rFonts w:ascii="Cambria Math" w:hAnsi="Cambria Math"/>
                        <w:sz w:val="24"/>
                        <w:szCs w:val="24"/>
                        <w:lang w:val="en-US"/>
                      </w:rPr>
                      <m:t>y</m:t>
                    </m:r>
                  </m:e>
                  <m:sub>
                    <m:r>
                      <w:rPr>
                        <w:rFonts w:ascii="Cambria Math" w:hAnsi="Cambria Math"/>
                        <w:sz w:val="24"/>
                        <w:szCs w:val="24"/>
                        <w:lang w:val="kk-KZ"/>
                      </w:rPr>
                      <m:t>u</m:t>
                    </m:r>
                  </m:sub>
                </m:sSub>
              </m:oMath>
            </m:oMathPara>
          </w:p>
        </w:tc>
        <w:tc>
          <w:tcPr>
            <w:tcW w:w="1896" w:type="dxa"/>
            <w:vAlign w:val="center"/>
          </w:tcPr>
          <w:p w:rsidR="006F332F" w:rsidRPr="007E76D1" w:rsidRDefault="006F332F" w:rsidP="00636FA5">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Доверительный интервал</w:t>
            </w:r>
          </w:p>
        </w:tc>
      </w:tr>
      <w:tr w:rsidR="006F332F" w:rsidRPr="007E76D1" w:rsidTr="00311FDF">
        <w:tc>
          <w:tcPr>
            <w:tcW w:w="1131"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w:t>
            </w:r>
          </w:p>
        </w:tc>
        <w:tc>
          <w:tcPr>
            <w:tcW w:w="1896" w:type="dxa"/>
            <w:vAlign w:val="center"/>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14,63</w:t>
            </w:r>
          </w:p>
        </w:tc>
        <w:tc>
          <w:tcPr>
            <w:tcW w:w="624" w:type="dxa"/>
            <w:vMerge w:val="restart"/>
            <w:vAlign w:val="center"/>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3</w:t>
            </w:r>
          </w:p>
        </w:tc>
        <w:tc>
          <w:tcPr>
            <w:tcW w:w="851" w:type="dxa"/>
            <w:vMerge w:val="restart"/>
            <w:vAlign w:val="center"/>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2,92</w:t>
            </w:r>
          </w:p>
        </w:tc>
        <w:tc>
          <w:tcPr>
            <w:tcW w:w="2039"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0,37</w:t>
            </w:r>
          </w:p>
        </w:tc>
        <w:tc>
          <w:tcPr>
            <w:tcW w:w="1133"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0,62</w:t>
            </w:r>
          </w:p>
        </w:tc>
        <w:tc>
          <w:tcPr>
            <w:tcW w:w="1896"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(14,01; 15,25)</w:t>
            </w:r>
          </w:p>
        </w:tc>
      </w:tr>
      <w:tr w:rsidR="006F332F" w:rsidRPr="007E76D1" w:rsidTr="00311FDF">
        <w:tc>
          <w:tcPr>
            <w:tcW w:w="1131"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2</w:t>
            </w:r>
          </w:p>
        </w:tc>
        <w:tc>
          <w:tcPr>
            <w:tcW w:w="1896"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14,27</w:t>
            </w:r>
          </w:p>
        </w:tc>
        <w:tc>
          <w:tcPr>
            <w:tcW w:w="624" w:type="dxa"/>
            <w:vMerge/>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p>
        </w:tc>
        <w:tc>
          <w:tcPr>
            <w:tcW w:w="851" w:type="dxa"/>
            <w:vMerge/>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p>
        </w:tc>
        <w:tc>
          <w:tcPr>
            <w:tcW w:w="2039"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0,55</w:t>
            </w:r>
          </w:p>
        </w:tc>
        <w:tc>
          <w:tcPr>
            <w:tcW w:w="1133"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0,93</w:t>
            </w:r>
          </w:p>
        </w:tc>
        <w:tc>
          <w:tcPr>
            <w:tcW w:w="1896"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(13,34; 15,20)</w:t>
            </w:r>
          </w:p>
        </w:tc>
      </w:tr>
      <w:tr w:rsidR="006F332F" w:rsidRPr="007E76D1" w:rsidTr="00311FDF">
        <w:tc>
          <w:tcPr>
            <w:tcW w:w="1131"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3</w:t>
            </w:r>
          </w:p>
        </w:tc>
        <w:tc>
          <w:tcPr>
            <w:tcW w:w="1896"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14,36</w:t>
            </w:r>
          </w:p>
        </w:tc>
        <w:tc>
          <w:tcPr>
            <w:tcW w:w="624" w:type="dxa"/>
            <w:vMerge/>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p>
        </w:tc>
        <w:tc>
          <w:tcPr>
            <w:tcW w:w="851" w:type="dxa"/>
            <w:vMerge/>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p>
        </w:tc>
        <w:tc>
          <w:tcPr>
            <w:tcW w:w="2039"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0,57</w:t>
            </w:r>
          </w:p>
        </w:tc>
        <w:tc>
          <w:tcPr>
            <w:tcW w:w="1133"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0,96</w:t>
            </w:r>
          </w:p>
        </w:tc>
        <w:tc>
          <w:tcPr>
            <w:tcW w:w="1896"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(13,40; 15,32)</w:t>
            </w:r>
          </w:p>
        </w:tc>
      </w:tr>
      <w:tr w:rsidR="006F332F" w:rsidRPr="007E76D1" w:rsidTr="00311FDF">
        <w:tc>
          <w:tcPr>
            <w:tcW w:w="1131"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4</w:t>
            </w:r>
          </w:p>
        </w:tc>
        <w:tc>
          <w:tcPr>
            <w:tcW w:w="1896"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14,13</w:t>
            </w:r>
          </w:p>
        </w:tc>
        <w:tc>
          <w:tcPr>
            <w:tcW w:w="624" w:type="dxa"/>
            <w:vMerge/>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p>
        </w:tc>
        <w:tc>
          <w:tcPr>
            <w:tcW w:w="851" w:type="dxa"/>
            <w:vMerge/>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p>
        </w:tc>
        <w:tc>
          <w:tcPr>
            <w:tcW w:w="2039"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0,35</w:t>
            </w:r>
          </w:p>
        </w:tc>
        <w:tc>
          <w:tcPr>
            <w:tcW w:w="1133"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0,59</w:t>
            </w:r>
          </w:p>
        </w:tc>
        <w:tc>
          <w:tcPr>
            <w:tcW w:w="1896"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(13,54; 14,72)</w:t>
            </w:r>
          </w:p>
        </w:tc>
      </w:tr>
      <w:tr w:rsidR="006F332F" w:rsidRPr="007E76D1" w:rsidTr="00311FDF">
        <w:tc>
          <w:tcPr>
            <w:tcW w:w="1131"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5</w:t>
            </w:r>
          </w:p>
        </w:tc>
        <w:tc>
          <w:tcPr>
            <w:tcW w:w="1896"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14,17</w:t>
            </w:r>
          </w:p>
        </w:tc>
        <w:tc>
          <w:tcPr>
            <w:tcW w:w="624" w:type="dxa"/>
            <w:vMerge/>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p>
        </w:tc>
        <w:tc>
          <w:tcPr>
            <w:tcW w:w="851" w:type="dxa"/>
            <w:vMerge/>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p>
        </w:tc>
        <w:tc>
          <w:tcPr>
            <w:tcW w:w="2039"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0,58</w:t>
            </w:r>
          </w:p>
        </w:tc>
        <w:tc>
          <w:tcPr>
            <w:tcW w:w="1133"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0,98</w:t>
            </w:r>
          </w:p>
        </w:tc>
        <w:tc>
          <w:tcPr>
            <w:tcW w:w="1896"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(13,19; 15,15)</w:t>
            </w:r>
          </w:p>
        </w:tc>
      </w:tr>
      <w:tr w:rsidR="006F332F" w:rsidRPr="007E76D1" w:rsidTr="00311FDF">
        <w:tc>
          <w:tcPr>
            <w:tcW w:w="1131"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6</w:t>
            </w:r>
          </w:p>
        </w:tc>
        <w:tc>
          <w:tcPr>
            <w:tcW w:w="1896"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14,43</w:t>
            </w:r>
          </w:p>
        </w:tc>
        <w:tc>
          <w:tcPr>
            <w:tcW w:w="624" w:type="dxa"/>
            <w:vMerge/>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p>
        </w:tc>
        <w:tc>
          <w:tcPr>
            <w:tcW w:w="851" w:type="dxa"/>
            <w:vMerge/>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p>
        </w:tc>
        <w:tc>
          <w:tcPr>
            <w:tcW w:w="2039"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0,60</w:t>
            </w:r>
          </w:p>
        </w:tc>
        <w:tc>
          <w:tcPr>
            <w:tcW w:w="1133"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1,01</w:t>
            </w:r>
          </w:p>
        </w:tc>
        <w:tc>
          <w:tcPr>
            <w:tcW w:w="1896"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(13,42;15,44)</w:t>
            </w:r>
          </w:p>
        </w:tc>
      </w:tr>
      <w:tr w:rsidR="006F332F" w:rsidRPr="007E76D1" w:rsidTr="00311FDF">
        <w:tc>
          <w:tcPr>
            <w:tcW w:w="1131"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7</w:t>
            </w:r>
          </w:p>
        </w:tc>
        <w:tc>
          <w:tcPr>
            <w:tcW w:w="1896"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14,30</w:t>
            </w:r>
          </w:p>
        </w:tc>
        <w:tc>
          <w:tcPr>
            <w:tcW w:w="624" w:type="dxa"/>
            <w:vMerge/>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p>
        </w:tc>
        <w:tc>
          <w:tcPr>
            <w:tcW w:w="851" w:type="dxa"/>
            <w:vMerge/>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p>
        </w:tc>
        <w:tc>
          <w:tcPr>
            <w:tcW w:w="2039"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0,46</w:t>
            </w:r>
          </w:p>
        </w:tc>
        <w:tc>
          <w:tcPr>
            <w:tcW w:w="1133"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0,77</w:t>
            </w:r>
          </w:p>
        </w:tc>
        <w:tc>
          <w:tcPr>
            <w:tcW w:w="1896"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(13,53; 15,07)</w:t>
            </w:r>
          </w:p>
        </w:tc>
      </w:tr>
      <w:tr w:rsidR="006F332F" w:rsidRPr="007E76D1" w:rsidTr="00311FDF">
        <w:tc>
          <w:tcPr>
            <w:tcW w:w="1131"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8</w:t>
            </w:r>
          </w:p>
        </w:tc>
        <w:tc>
          <w:tcPr>
            <w:tcW w:w="1896"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14,23</w:t>
            </w:r>
          </w:p>
        </w:tc>
        <w:tc>
          <w:tcPr>
            <w:tcW w:w="624" w:type="dxa"/>
            <w:vMerge/>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p>
        </w:tc>
        <w:tc>
          <w:tcPr>
            <w:tcW w:w="851" w:type="dxa"/>
            <w:vMerge/>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p>
        </w:tc>
        <w:tc>
          <w:tcPr>
            <w:tcW w:w="2039"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0,61</w:t>
            </w:r>
          </w:p>
        </w:tc>
        <w:tc>
          <w:tcPr>
            <w:tcW w:w="1133"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1,02</w:t>
            </w:r>
          </w:p>
        </w:tc>
        <w:tc>
          <w:tcPr>
            <w:tcW w:w="1896"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(13,21; 15,25)</w:t>
            </w:r>
          </w:p>
        </w:tc>
      </w:tr>
    </w:tbl>
    <w:p w:rsidR="006F332F" w:rsidRPr="007E76D1" w:rsidRDefault="006F332F" w:rsidP="00EA59B2">
      <w:pPr>
        <w:spacing w:after="0" w:line="360" w:lineRule="auto"/>
        <w:jc w:val="center"/>
        <w:rPr>
          <w:rFonts w:ascii="Times New Roman" w:hAnsi="Times New Roman"/>
          <w:color w:val="111111"/>
          <w:sz w:val="24"/>
          <w:szCs w:val="24"/>
          <w:shd w:val="clear" w:color="auto" w:fill="FFFFFF"/>
        </w:rPr>
      </w:pPr>
    </w:p>
    <w:p w:rsidR="006F332F" w:rsidRPr="007E76D1" w:rsidRDefault="006F332F" w:rsidP="00EA59B2">
      <w:pPr>
        <w:spacing w:after="0" w:line="360" w:lineRule="auto"/>
        <w:ind w:firstLine="709"/>
        <w:jc w:val="both"/>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lastRenderedPageBreak/>
        <w:t xml:space="preserve">После расчетов и оценки статистической значимости необходимо произвести проверку воспроизводимости экспериментальных данных. Проверка этой гипотезы позволяет определить однородность либо неоднородность дисперсий. </w:t>
      </w:r>
    </w:p>
    <w:p w:rsidR="006F332F" w:rsidRPr="007E76D1" w:rsidRDefault="006F332F" w:rsidP="00EA59B2">
      <w:pPr>
        <w:spacing w:after="0" w:line="360" w:lineRule="auto"/>
        <w:ind w:firstLine="708"/>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Расчетное значение критерия Кохрена находится по формуле:</w:t>
      </w:r>
    </w:p>
    <w:p w:rsidR="006F332F" w:rsidRPr="007E76D1" w:rsidRDefault="006F332F" w:rsidP="00EA59B2">
      <w:pPr>
        <w:spacing w:after="0" w:line="360" w:lineRule="auto"/>
        <w:ind w:firstLine="708"/>
        <w:rPr>
          <w:rFonts w:ascii="Times New Roman" w:hAnsi="Times New Roman"/>
          <w:color w:val="111111"/>
          <w:sz w:val="24"/>
          <w:szCs w:val="24"/>
          <w:shd w:val="clear" w:color="auto" w:fill="FFFFFF"/>
        </w:rPr>
      </w:pPr>
    </w:p>
    <w:p w:rsidR="006F332F" w:rsidRPr="007E76D1" w:rsidRDefault="0072607A" w:rsidP="00EA59B2">
      <w:pPr>
        <w:spacing w:after="0" w:line="360" w:lineRule="auto"/>
        <w:jc w:val="right"/>
        <w:rPr>
          <w:rFonts w:ascii="Times New Roman" w:hAnsi="Times New Roman"/>
          <w:color w:val="111111"/>
          <w:sz w:val="24"/>
          <w:szCs w:val="24"/>
          <w:shd w:val="clear" w:color="auto" w:fill="FFFFFF"/>
        </w:rPr>
      </w:pPr>
      <m:oMath>
        <m:sSup>
          <m:sSupPr>
            <m:ctrlPr>
              <w:rPr>
                <w:rFonts w:ascii="Cambria Math" w:hAnsi="Cambria Math"/>
                <w:sz w:val="28"/>
                <w:szCs w:val="28"/>
                <w:lang w:val="en-US"/>
              </w:rPr>
            </m:ctrlPr>
          </m:sSupPr>
          <m:e>
            <m:r>
              <m:rPr>
                <m:sty m:val="p"/>
              </m:rPr>
              <w:rPr>
                <w:rFonts w:ascii="Cambria Math" w:hAnsi="Cambria Math"/>
                <w:sz w:val="28"/>
                <w:szCs w:val="28"/>
                <w:lang w:val="kk-KZ"/>
              </w:rPr>
              <m:t>G</m:t>
            </m:r>
          </m:e>
          <m:sup>
            <m:r>
              <m:rPr>
                <m:sty m:val="p"/>
              </m:rPr>
              <w:rPr>
                <w:rFonts w:ascii="Cambria Math" w:hAnsi="Cambria Math"/>
                <w:sz w:val="28"/>
                <w:szCs w:val="28"/>
                <w:lang w:val="kk-KZ"/>
              </w:rPr>
              <m:t>расч.</m:t>
            </m:r>
          </m:sup>
        </m:sSup>
        <m:r>
          <m:rPr>
            <m:sty m:val="p"/>
          </m:rPr>
          <w:rPr>
            <w:rFonts w:ascii="Cambria Math" w:hAnsi="Cambria Math"/>
            <w:sz w:val="28"/>
            <w:szCs w:val="28"/>
            <w:lang w:val="kk-KZ"/>
          </w:rPr>
          <m:t>=</m:t>
        </m:r>
        <m:f>
          <m:fPr>
            <m:ctrlPr>
              <w:rPr>
                <w:rFonts w:ascii="Cambria Math" w:hAnsi="Cambria Math"/>
                <w:sz w:val="28"/>
                <w:szCs w:val="28"/>
                <w:lang w:val="en-US"/>
              </w:rPr>
            </m:ctrlPr>
          </m:fPr>
          <m:num>
            <m:sSub>
              <m:sSubPr>
                <m:ctrlPr>
                  <w:rPr>
                    <w:rFonts w:ascii="Cambria Math" w:hAnsi="Cambria Math"/>
                    <w:sz w:val="28"/>
                    <w:szCs w:val="28"/>
                    <w:lang w:val="en-US"/>
                  </w:rPr>
                </m:ctrlPr>
              </m:sSubPr>
              <m:e>
                <m:sSub>
                  <m:sSubPr>
                    <m:ctrlPr>
                      <w:rPr>
                        <w:rFonts w:ascii="Cambria Math" w:hAnsi="Cambria Math"/>
                        <w:sz w:val="28"/>
                        <w:szCs w:val="28"/>
                        <w:lang w:val="en-US"/>
                      </w:rPr>
                    </m:ctrlPr>
                  </m:sSubPr>
                  <m:e>
                    <m:sSup>
                      <m:sSupPr>
                        <m:ctrlPr>
                          <w:rPr>
                            <w:rFonts w:ascii="Cambria Math" w:hAnsi="Cambria Math"/>
                            <w:sz w:val="28"/>
                            <w:szCs w:val="28"/>
                            <w:lang w:val="en-US"/>
                          </w:rPr>
                        </m:ctrlPr>
                      </m:sSupPr>
                      <m:e>
                        <m:r>
                          <m:rPr>
                            <m:sty m:val="p"/>
                          </m:rPr>
                          <w:rPr>
                            <w:rFonts w:ascii="Cambria Math" w:hAnsi="Cambria Math"/>
                            <w:sz w:val="28"/>
                            <w:szCs w:val="28"/>
                            <w:lang w:val="kk-KZ"/>
                          </w:rPr>
                          <m:t>S</m:t>
                        </m:r>
                      </m:e>
                      <m:sup>
                        <m:r>
                          <m:rPr>
                            <m:sty m:val="p"/>
                          </m:rPr>
                          <w:rPr>
                            <w:rFonts w:ascii="Cambria Math" w:hAnsi="Cambria Math"/>
                            <w:sz w:val="28"/>
                            <w:szCs w:val="28"/>
                            <w:lang w:val="kk-KZ"/>
                          </w:rPr>
                          <m:t>2</m:t>
                        </m:r>
                      </m:sup>
                    </m:sSup>
                  </m:e>
                  <m:sub>
                    <m:sSub>
                      <m:sSubPr>
                        <m:ctrlPr>
                          <w:rPr>
                            <w:rFonts w:ascii="Cambria Math" w:hAnsi="Cambria Math"/>
                            <w:sz w:val="28"/>
                            <w:szCs w:val="28"/>
                            <w:lang w:val="en-US"/>
                          </w:rPr>
                        </m:ctrlPr>
                      </m:sSubPr>
                      <m:e>
                        <m:r>
                          <m:rPr>
                            <m:sty m:val="p"/>
                          </m:rPr>
                          <w:rPr>
                            <w:rFonts w:ascii="Cambria Math" w:hAnsi="Cambria Math"/>
                            <w:sz w:val="28"/>
                            <w:szCs w:val="28"/>
                            <w:lang w:val="kk-KZ"/>
                          </w:rPr>
                          <m:t>y</m:t>
                        </m:r>
                      </m:e>
                      <m:sub>
                        <m:r>
                          <m:rPr>
                            <m:sty m:val="p"/>
                          </m:rPr>
                          <w:rPr>
                            <w:rFonts w:ascii="Cambria Math" w:hAnsi="Cambria Math"/>
                            <w:sz w:val="28"/>
                            <w:szCs w:val="28"/>
                            <w:lang w:val="kk-KZ"/>
                          </w:rPr>
                          <m:t>u</m:t>
                        </m:r>
                      </m:sub>
                    </m:sSub>
                  </m:sub>
                </m:sSub>
              </m:e>
              <m:sub>
                <m:r>
                  <m:rPr>
                    <m:sty m:val="p"/>
                  </m:rPr>
                  <w:rPr>
                    <w:rFonts w:ascii="Cambria Math" w:hAnsi="Cambria Math"/>
                    <w:sz w:val="28"/>
                    <w:szCs w:val="28"/>
                    <w:lang w:val="kk-KZ"/>
                  </w:rPr>
                  <m:t>max</m:t>
                </m:r>
              </m:sub>
            </m:sSub>
          </m:num>
          <m:den>
            <m:nary>
              <m:naryPr>
                <m:chr m:val="∑"/>
                <m:limLoc m:val="undOvr"/>
                <m:ctrlPr>
                  <w:rPr>
                    <w:rFonts w:ascii="Cambria Math" w:hAnsi="Cambria Math"/>
                    <w:sz w:val="28"/>
                    <w:szCs w:val="28"/>
                    <w:lang w:val="en-US"/>
                  </w:rPr>
                </m:ctrlPr>
              </m:naryPr>
              <m:sub>
                <m:r>
                  <m:rPr>
                    <m:sty m:val="p"/>
                  </m:rPr>
                  <w:rPr>
                    <w:rFonts w:ascii="Cambria Math" w:hAnsi="Cambria Math"/>
                    <w:sz w:val="28"/>
                    <w:szCs w:val="28"/>
                    <w:lang w:val="kk-KZ"/>
                  </w:rPr>
                  <m:t>U-1</m:t>
                </m:r>
              </m:sub>
              <m:sup>
                <m:r>
                  <m:rPr>
                    <m:sty m:val="p"/>
                  </m:rPr>
                  <w:rPr>
                    <w:rFonts w:ascii="Cambria Math" w:hAnsi="Cambria Math"/>
                    <w:sz w:val="28"/>
                    <w:szCs w:val="28"/>
                    <w:lang w:val="kk-KZ"/>
                  </w:rPr>
                  <m:t>N</m:t>
                </m:r>
              </m:sup>
              <m:e>
                <m:sSub>
                  <m:sSubPr>
                    <m:ctrlPr>
                      <w:rPr>
                        <w:rFonts w:ascii="Cambria Math" w:hAnsi="Cambria Math"/>
                        <w:sz w:val="28"/>
                        <w:szCs w:val="28"/>
                        <w:lang w:val="en-US"/>
                      </w:rPr>
                    </m:ctrlPr>
                  </m:sSubPr>
                  <m:e>
                    <m:sSup>
                      <m:sSupPr>
                        <m:ctrlPr>
                          <w:rPr>
                            <w:rFonts w:ascii="Cambria Math" w:hAnsi="Cambria Math"/>
                            <w:sz w:val="28"/>
                            <w:szCs w:val="28"/>
                            <w:lang w:val="en-US"/>
                          </w:rPr>
                        </m:ctrlPr>
                      </m:sSupPr>
                      <m:e>
                        <m:r>
                          <m:rPr>
                            <m:sty m:val="p"/>
                          </m:rPr>
                          <w:rPr>
                            <w:rFonts w:ascii="Cambria Math" w:hAnsi="Cambria Math"/>
                            <w:sz w:val="28"/>
                            <w:szCs w:val="28"/>
                            <w:lang w:val="kk-KZ"/>
                          </w:rPr>
                          <m:t>S</m:t>
                        </m:r>
                      </m:e>
                      <m:sup>
                        <m:r>
                          <m:rPr>
                            <m:sty m:val="p"/>
                          </m:rPr>
                          <w:rPr>
                            <w:rFonts w:ascii="Cambria Math" w:hAnsi="Cambria Math"/>
                            <w:sz w:val="28"/>
                            <w:szCs w:val="28"/>
                            <w:lang w:val="kk-KZ"/>
                          </w:rPr>
                          <m:t>2</m:t>
                        </m:r>
                      </m:sup>
                    </m:sSup>
                  </m:e>
                  <m:sub>
                    <m:sSub>
                      <m:sSubPr>
                        <m:ctrlPr>
                          <w:rPr>
                            <w:rFonts w:ascii="Cambria Math" w:hAnsi="Cambria Math"/>
                            <w:sz w:val="28"/>
                            <w:szCs w:val="28"/>
                            <w:lang w:val="en-US"/>
                          </w:rPr>
                        </m:ctrlPr>
                      </m:sSubPr>
                      <m:e>
                        <m:r>
                          <m:rPr>
                            <m:sty m:val="p"/>
                          </m:rPr>
                          <w:rPr>
                            <w:rFonts w:ascii="Cambria Math" w:hAnsi="Cambria Math"/>
                            <w:sz w:val="28"/>
                            <w:szCs w:val="28"/>
                            <w:lang w:val="kk-KZ"/>
                          </w:rPr>
                          <m:t>y</m:t>
                        </m:r>
                      </m:e>
                      <m:sub>
                        <m:r>
                          <m:rPr>
                            <m:sty m:val="p"/>
                          </m:rPr>
                          <w:rPr>
                            <w:rFonts w:ascii="Cambria Math" w:hAnsi="Cambria Math"/>
                            <w:sz w:val="28"/>
                            <w:szCs w:val="28"/>
                            <w:lang w:val="kk-KZ"/>
                          </w:rPr>
                          <m:t>u</m:t>
                        </m:r>
                      </m:sub>
                    </m:sSub>
                  </m:sub>
                </m:sSub>
              </m:e>
            </m:nary>
          </m:den>
        </m:f>
      </m:oMath>
      <w:r w:rsidR="006F332F" w:rsidRPr="007E76D1">
        <w:rPr>
          <w:rFonts w:ascii="Times New Roman" w:hAnsi="Times New Roman"/>
          <w:color w:val="111111"/>
          <w:sz w:val="24"/>
          <w:szCs w:val="24"/>
          <w:shd w:val="clear" w:color="auto" w:fill="FFFFFF"/>
        </w:rPr>
        <w:tab/>
      </w:r>
      <w:r w:rsidR="006F332F" w:rsidRPr="007E76D1">
        <w:rPr>
          <w:rFonts w:ascii="Times New Roman" w:hAnsi="Times New Roman"/>
          <w:color w:val="111111"/>
          <w:sz w:val="24"/>
          <w:szCs w:val="24"/>
          <w:shd w:val="clear" w:color="auto" w:fill="FFFFFF"/>
        </w:rPr>
        <w:tab/>
      </w:r>
      <w:r w:rsidR="006F332F" w:rsidRPr="007E76D1">
        <w:rPr>
          <w:rFonts w:ascii="Times New Roman" w:hAnsi="Times New Roman"/>
          <w:color w:val="111111"/>
          <w:sz w:val="24"/>
          <w:szCs w:val="24"/>
          <w:shd w:val="clear" w:color="auto" w:fill="FFFFFF"/>
        </w:rPr>
        <w:tab/>
      </w:r>
      <w:r w:rsidR="006F332F" w:rsidRPr="007E76D1">
        <w:rPr>
          <w:rFonts w:ascii="Times New Roman" w:hAnsi="Times New Roman"/>
          <w:color w:val="111111"/>
          <w:sz w:val="24"/>
          <w:szCs w:val="24"/>
          <w:shd w:val="clear" w:color="auto" w:fill="FFFFFF"/>
        </w:rPr>
        <w:tab/>
      </w:r>
      <w:r w:rsidR="006F332F" w:rsidRPr="007E76D1">
        <w:rPr>
          <w:rFonts w:ascii="Times New Roman" w:hAnsi="Times New Roman"/>
          <w:color w:val="111111"/>
          <w:sz w:val="24"/>
          <w:szCs w:val="24"/>
          <w:shd w:val="clear" w:color="auto" w:fill="FFFFFF"/>
        </w:rPr>
        <w:tab/>
        <w:t xml:space="preserve"> (12)</w:t>
      </w:r>
    </w:p>
    <w:p w:rsidR="006F332F" w:rsidRPr="007E76D1" w:rsidRDefault="006F332F" w:rsidP="00EA59B2">
      <w:pPr>
        <w:spacing w:after="0" w:line="360" w:lineRule="auto"/>
        <w:jc w:val="right"/>
        <w:rPr>
          <w:rFonts w:ascii="Times New Roman" w:hAnsi="Times New Roman"/>
          <w:color w:val="111111"/>
          <w:sz w:val="24"/>
          <w:szCs w:val="24"/>
          <w:shd w:val="clear" w:color="auto" w:fill="FFFFFF"/>
        </w:rPr>
      </w:pPr>
    </w:p>
    <w:p w:rsidR="006F332F" w:rsidRPr="007E76D1" w:rsidRDefault="006F332F" w:rsidP="00EA59B2">
      <w:pPr>
        <w:spacing w:after="0" w:line="360" w:lineRule="auto"/>
        <w:jc w:val="both"/>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 xml:space="preserve">из всех дисперсий находится наибольшая </w:t>
      </w:r>
      <m:oMath>
        <m:sSub>
          <m:sSubPr>
            <m:ctrlPr>
              <w:rPr>
                <w:rFonts w:ascii="Cambria Math" w:hAnsi="Cambria Math"/>
                <w:sz w:val="28"/>
                <w:szCs w:val="28"/>
                <w:lang w:val="en-US"/>
              </w:rPr>
            </m:ctrlPr>
          </m:sSubPr>
          <m:e>
            <m:sSub>
              <m:sSubPr>
                <m:ctrlPr>
                  <w:rPr>
                    <w:rFonts w:ascii="Cambria Math" w:hAnsi="Cambria Math"/>
                    <w:sz w:val="28"/>
                    <w:szCs w:val="28"/>
                    <w:lang w:val="en-US"/>
                  </w:rPr>
                </m:ctrlPr>
              </m:sSubPr>
              <m:e>
                <m:sSup>
                  <m:sSupPr>
                    <m:ctrlPr>
                      <w:rPr>
                        <w:rFonts w:ascii="Cambria Math" w:hAnsi="Cambria Math"/>
                        <w:sz w:val="28"/>
                        <w:szCs w:val="28"/>
                        <w:lang w:val="en-US"/>
                      </w:rPr>
                    </m:ctrlPr>
                  </m:sSupPr>
                  <m:e>
                    <m:r>
                      <m:rPr>
                        <m:sty m:val="p"/>
                      </m:rPr>
                      <w:rPr>
                        <w:rFonts w:ascii="Cambria Math" w:hAnsi="Cambria Math"/>
                        <w:sz w:val="28"/>
                        <w:szCs w:val="28"/>
                        <w:lang w:val="en-US"/>
                      </w:rPr>
                      <m:t>S</m:t>
                    </m:r>
                  </m:e>
                  <m:sup>
                    <m:r>
                      <m:rPr>
                        <m:sty m:val="p"/>
                      </m:rPr>
                      <w:rPr>
                        <w:rFonts w:ascii="Cambria Math" w:hAnsi="Cambria Math"/>
                        <w:sz w:val="28"/>
                        <w:szCs w:val="28"/>
                      </w:rPr>
                      <m:t>2</m:t>
                    </m:r>
                  </m:sup>
                </m:sSup>
              </m:e>
              <m:sub>
                <m:sSub>
                  <m:sSubPr>
                    <m:ctrlPr>
                      <w:rPr>
                        <w:rFonts w:ascii="Cambria Math" w:hAnsi="Cambria Math"/>
                        <w:sz w:val="28"/>
                        <w:szCs w:val="28"/>
                        <w:lang w:val="en-US"/>
                      </w:rPr>
                    </m:ctrlPr>
                  </m:sSubPr>
                  <m:e>
                    <m:r>
                      <m:rPr>
                        <m:sty m:val="p"/>
                      </m:rPr>
                      <w:rPr>
                        <w:rFonts w:ascii="Cambria Math" w:hAnsi="Cambria Math"/>
                        <w:sz w:val="28"/>
                        <w:szCs w:val="28"/>
                        <w:lang w:val="en-US"/>
                      </w:rPr>
                      <m:t>y</m:t>
                    </m:r>
                  </m:e>
                  <m:sub>
                    <m:r>
                      <m:rPr>
                        <m:sty m:val="p"/>
                      </m:rPr>
                      <w:rPr>
                        <w:rFonts w:ascii="Cambria Math" w:hAnsi="Cambria Math"/>
                        <w:sz w:val="28"/>
                        <w:szCs w:val="28"/>
                        <w:lang w:val="en-US"/>
                      </w:rPr>
                      <m:t>u</m:t>
                    </m:r>
                  </m:sub>
                </m:sSub>
              </m:sub>
            </m:sSub>
          </m:e>
          <m:sub>
            <m:r>
              <m:rPr>
                <m:sty m:val="p"/>
              </m:rPr>
              <w:rPr>
                <w:rFonts w:ascii="Cambria Math" w:hAnsi="Cambria Math"/>
                <w:sz w:val="28"/>
                <w:szCs w:val="28"/>
                <w:lang w:val="en-US"/>
              </w:rPr>
              <m:t>max</m:t>
            </m:r>
          </m:sub>
        </m:sSub>
      </m:oMath>
      <w:r w:rsidRPr="007E76D1">
        <w:rPr>
          <w:rFonts w:ascii="Times New Roman" w:hAnsi="Times New Roman"/>
          <w:color w:val="111111"/>
          <w:sz w:val="24"/>
          <w:szCs w:val="24"/>
          <w:shd w:val="clear" w:color="auto" w:fill="FFFFFF"/>
        </w:rPr>
        <w:t>, которую сравнивают со значением критерия взятым из таблицы. Соответствующее значение критерия Кохрена Gтабл=0,516</w:t>
      </w:r>
      <w:r w:rsidR="00A13679" w:rsidRPr="007E76D1">
        <w:rPr>
          <w:rFonts w:ascii="Times New Roman" w:hAnsi="Times New Roman"/>
          <w:color w:val="111111"/>
          <w:sz w:val="24"/>
          <w:szCs w:val="24"/>
          <w:shd w:val="clear" w:color="auto" w:fill="FFFFFF"/>
        </w:rPr>
        <w:t xml:space="preserve"> </w:t>
      </w:r>
      <w:r w:rsidRPr="007E76D1">
        <w:rPr>
          <w:rFonts w:ascii="Times New Roman" w:hAnsi="Times New Roman"/>
          <w:sz w:val="28"/>
          <w:szCs w:val="28"/>
          <w:lang w:val="kk-KZ"/>
        </w:rPr>
        <w:t>[1]</w:t>
      </w:r>
      <w:r w:rsidRPr="007E76D1">
        <w:rPr>
          <w:rFonts w:ascii="Times New Roman" w:hAnsi="Times New Roman"/>
          <w:color w:val="111111"/>
          <w:sz w:val="24"/>
          <w:szCs w:val="24"/>
          <w:shd w:val="clear" w:color="auto" w:fill="FFFFFF"/>
        </w:rPr>
        <w:t xml:space="preserve">. Найдено в зависимости от значений параметров: уровень значимости P=0,10, из числа опытов N=8; число степени свободы f=2. </w:t>
      </w:r>
    </w:p>
    <w:p w:rsidR="006F332F" w:rsidRPr="007E76D1" w:rsidRDefault="006F332F" w:rsidP="00EA59B2">
      <w:pPr>
        <w:spacing w:after="0" w:line="360" w:lineRule="auto"/>
        <w:ind w:firstLine="709"/>
        <w:jc w:val="both"/>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Из таблицы 3 находим максимальную построчную дисперсию и сумму всех построчных дисперсий. 4,22/2,16=0,17.</w:t>
      </w:r>
    </w:p>
    <w:p w:rsidR="006F332F" w:rsidRPr="007E76D1" w:rsidRDefault="005C0203" w:rsidP="00EA59B2">
      <w:pPr>
        <w:spacing w:after="0" w:line="360" w:lineRule="auto"/>
        <w:ind w:firstLine="709"/>
        <w:jc w:val="both"/>
        <w:rPr>
          <w:rFonts w:ascii="Times New Roman" w:hAnsi="Times New Roman"/>
          <w:color w:val="111111"/>
          <w:sz w:val="24"/>
          <w:szCs w:val="24"/>
          <w:shd w:val="clear" w:color="auto" w:fill="FFFFFF"/>
        </w:rPr>
      </w:pPr>
      <w:r>
        <w:rPr>
          <w:rFonts w:ascii="Times New Roman" w:hAnsi="Times New Roman"/>
          <w:color w:val="111111"/>
          <w:sz w:val="24"/>
          <w:szCs w:val="24"/>
          <w:shd w:val="clear" w:color="auto" w:fill="FFFFFF"/>
        </w:rPr>
        <w:t xml:space="preserve">И так в нашем случае условие Gтабл </w:t>
      </w:r>
      <w:r w:rsidR="006F332F" w:rsidRPr="007E76D1">
        <w:rPr>
          <w:rFonts w:ascii="Times New Roman" w:hAnsi="Times New Roman"/>
          <w:color w:val="111111"/>
          <w:sz w:val="24"/>
          <w:szCs w:val="24"/>
          <w:shd w:val="clear" w:color="auto" w:fill="FFFFFF"/>
        </w:rPr>
        <w:t>выполняется, ряд дисперсий однороден.</w:t>
      </w:r>
    </w:p>
    <w:p w:rsidR="006F332F" w:rsidRPr="007E76D1" w:rsidRDefault="006F332F" w:rsidP="00EA59B2">
      <w:pPr>
        <w:spacing w:after="0" w:line="360" w:lineRule="auto"/>
        <w:ind w:firstLine="709"/>
        <w:jc w:val="both"/>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Теперь можно приступать к определению дисперсии:</w:t>
      </w:r>
    </w:p>
    <w:p w:rsidR="006F332F" w:rsidRPr="007E76D1" w:rsidRDefault="0072607A" w:rsidP="00EA59B2">
      <w:pPr>
        <w:spacing w:after="0" w:line="360" w:lineRule="auto"/>
        <w:ind w:firstLine="709"/>
        <w:jc w:val="right"/>
        <w:rPr>
          <w:rFonts w:ascii="Times New Roman" w:hAnsi="Times New Roman"/>
          <w:color w:val="111111"/>
          <w:sz w:val="24"/>
          <w:szCs w:val="24"/>
          <w:shd w:val="clear" w:color="auto" w:fill="FFFFFF"/>
        </w:rPr>
      </w:pPr>
      <m:oMath>
        <m:sSubSup>
          <m:sSubSupPr>
            <m:ctrlPr>
              <w:rPr>
                <w:rFonts w:ascii="Cambria Math" w:hAnsi="Cambria Math"/>
                <w:sz w:val="28"/>
                <w:szCs w:val="28"/>
                <w:lang w:val="en-US"/>
              </w:rPr>
            </m:ctrlPr>
          </m:sSubSupPr>
          <m:e>
            <m:sSup>
              <m:sSupPr>
                <m:ctrlPr>
                  <w:rPr>
                    <w:rFonts w:ascii="Cambria Math" w:hAnsi="Cambria Math"/>
                    <w:sz w:val="28"/>
                    <w:szCs w:val="28"/>
                    <w:lang w:val="en-US"/>
                  </w:rPr>
                </m:ctrlPr>
              </m:sSupPr>
              <m:e>
                <m:r>
                  <m:rPr>
                    <m:sty m:val="p"/>
                  </m:rPr>
                  <w:rPr>
                    <w:rFonts w:ascii="Cambria Math" w:hAnsi="Cambria Math"/>
                    <w:sz w:val="28"/>
                    <w:szCs w:val="28"/>
                    <w:lang w:val="kk-KZ"/>
                  </w:rPr>
                  <m:t>S</m:t>
                </m:r>
              </m:e>
              <m:sup>
                <m:r>
                  <m:rPr>
                    <m:sty m:val="p"/>
                  </m:rPr>
                  <w:rPr>
                    <w:rFonts w:ascii="Cambria Math" w:hAnsi="Cambria Math"/>
                    <w:sz w:val="28"/>
                    <w:szCs w:val="28"/>
                    <w:lang w:val="kk-KZ"/>
                  </w:rPr>
                  <m:t>.</m:t>
                </m:r>
              </m:sup>
            </m:sSup>
          </m:e>
          <m:sub>
            <m:r>
              <m:rPr>
                <m:sty m:val="p"/>
              </m:rPr>
              <w:rPr>
                <w:rFonts w:ascii="Cambria Math" w:hAnsi="Cambria Math"/>
                <w:sz w:val="28"/>
                <w:szCs w:val="28"/>
                <w:lang w:val="kk-KZ"/>
              </w:rPr>
              <m:t>y</m:t>
            </m:r>
          </m:sub>
          <m:sup>
            <m:r>
              <m:rPr>
                <m:sty m:val="p"/>
              </m:rPr>
              <w:rPr>
                <w:rFonts w:ascii="Cambria Math" w:hAnsi="Cambria Math"/>
                <w:sz w:val="28"/>
                <w:szCs w:val="28"/>
                <w:lang w:val="kk-KZ"/>
              </w:rPr>
              <m:t>2</m:t>
            </m:r>
          </m:sup>
        </m:sSubSup>
        <m:r>
          <m:rPr>
            <m:sty m:val="p"/>
          </m:rPr>
          <w:rPr>
            <w:rFonts w:ascii="Cambria Math" w:hAnsi="Cambria Math"/>
            <w:sz w:val="28"/>
            <w:szCs w:val="28"/>
            <w:lang w:val="kk-KZ"/>
          </w:rPr>
          <m:t>=</m:t>
        </m:r>
        <m:f>
          <m:fPr>
            <m:ctrlPr>
              <w:rPr>
                <w:rFonts w:ascii="Cambria Math" w:hAnsi="Cambria Math"/>
                <w:sz w:val="28"/>
                <w:szCs w:val="28"/>
                <w:lang w:val="en-US"/>
              </w:rPr>
            </m:ctrlPr>
          </m:fPr>
          <m:num>
            <m:nary>
              <m:naryPr>
                <m:chr m:val="∑"/>
                <m:limLoc m:val="undOvr"/>
                <m:ctrlPr>
                  <w:rPr>
                    <w:rFonts w:ascii="Cambria Math" w:hAnsi="Cambria Math"/>
                    <w:sz w:val="28"/>
                    <w:szCs w:val="28"/>
                    <w:lang w:val="en-US"/>
                  </w:rPr>
                </m:ctrlPr>
              </m:naryPr>
              <m:sub>
                <m:r>
                  <m:rPr>
                    <m:sty m:val="p"/>
                  </m:rPr>
                  <w:rPr>
                    <w:rFonts w:ascii="Cambria Math" w:hAnsi="Cambria Math"/>
                    <w:sz w:val="28"/>
                    <w:szCs w:val="28"/>
                    <w:lang w:val="kk-KZ"/>
                  </w:rPr>
                  <m:t>u=1</m:t>
                </m:r>
              </m:sub>
              <m:sup>
                <m:r>
                  <m:rPr>
                    <m:sty m:val="p"/>
                  </m:rPr>
                  <w:rPr>
                    <w:rFonts w:ascii="Cambria Math" w:hAnsi="Cambria Math"/>
                    <w:sz w:val="28"/>
                    <w:szCs w:val="28"/>
                    <w:lang w:val="kk-KZ"/>
                  </w:rPr>
                  <m:t>8</m:t>
                </m:r>
              </m:sup>
              <m:e>
                <m:sSubSup>
                  <m:sSubSupPr>
                    <m:ctrlPr>
                      <w:rPr>
                        <w:rFonts w:ascii="Cambria Math" w:hAnsi="Cambria Math"/>
                        <w:sz w:val="28"/>
                        <w:szCs w:val="28"/>
                        <w:lang w:val="en-US"/>
                      </w:rPr>
                    </m:ctrlPr>
                  </m:sSubSupPr>
                  <m:e>
                    <m:r>
                      <m:rPr>
                        <m:sty m:val="p"/>
                      </m:rPr>
                      <w:rPr>
                        <w:rFonts w:ascii="Cambria Math" w:hAnsi="Cambria Math"/>
                        <w:sz w:val="28"/>
                        <w:szCs w:val="28"/>
                        <w:lang w:val="kk-KZ"/>
                      </w:rPr>
                      <m:t>S</m:t>
                    </m:r>
                  </m:e>
                  <m:sub>
                    <m:sSub>
                      <m:sSubPr>
                        <m:ctrlPr>
                          <w:rPr>
                            <w:rFonts w:ascii="Cambria Math" w:hAnsi="Cambria Math"/>
                            <w:sz w:val="28"/>
                            <w:szCs w:val="28"/>
                            <w:lang w:val="en-US"/>
                          </w:rPr>
                        </m:ctrlPr>
                      </m:sSubPr>
                      <m:e>
                        <m:r>
                          <m:rPr>
                            <m:sty m:val="p"/>
                          </m:rPr>
                          <w:rPr>
                            <w:rFonts w:ascii="Cambria Math" w:hAnsi="Cambria Math"/>
                            <w:sz w:val="28"/>
                            <w:szCs w:val="28"/>
                            <w:lang w:val="kk-KZ"/>
                          </w:rPr>
                          <m:t>y</m:t>
                        </m:r>
                      </m:e>
                      <m:sub>
                        <m:r>
                          <m:rPr>
                            <m:sty m:val="p"/>
                          </m:rPr>
                          <w:rPr>
                            <w:rFonts w:ascii="Cambria Math" w:hAnsi="Cambria Math"/>
                            <w:sz w:val="28"/>
                            <w:szCs w:val="28"/>
                            <w:lang w:val="kk-KZ"/>
                          </w:rPr>
                          <m:t>u</m:t>
                        </m:r>
                      </m:sub>
                    </m:sSub>
                  </m:sub>
                  <m:sup>
                    <m:r>
                      <m:rPr>
                        <m:sty m:val="p"/>
                      </m:rPr>
                      <w:rPr>
                        <w:rFonts w:ascii="Cambria Math" w:hAnsi="Cambria Math"/>
                        <w:sz w:val="28"/>
                        <w:szCs w:val="28"/>
                        <w:lang w:val="kk-KZ"/>
                      </w:rPr>
                      <m:t>2</m:t>
                    </m:r>
                  </m:sup>
                </m:sSubSup>
              </m:e>
            </m:nary>
          </m:num>
          <m:den>
            <m:r>
              <m:rPr>
                <m:sty m:val="p"/>
              </m:rPr>
              <w:rPr>
                <w:rFonts w:ascii="Cambria Math" w:hAnsi="Cambria Math"/>
                <w:sz w:val="28"/>
                <w:szCs w:val="28"/>
                <w:lang w:val="kk-KZ"/>
              </w:rPr>
              <m:t>N</m:t>
            </m:r>
          </m:den>
        </m:f>
      </m:oMath>
      <w:r w:rsidR="006F332F" w:rsidRPr="007E76D1">
        <w:rPr>
          <w:rFonts w:ascii="Times New Roman" w:hAnsi="Times New Roman"/>
          <w:color w:val="111111"/>
          <w:sz w:val="24"/>
          <w:szCs w:val="24"/>
          <w:shd w:val="clear" w:color="auto" w:fill="FFFFFF"/>
        </w:rPr>
        <w:tab/>
      </w:r>
      <w:r w:rsidR="006F332F" w:rsidRPr="007E76D1">
        <w:rPr>
          <w:rFonts w:ascii="Times New Roman" w:hAnsi="Times New Roman"/>
          <w:color w:val="111111"/>
          <w:sz w:val="24"/>
          <w:szCs w:val="24"/>
          <w:shd w:val="clear" w:color="auto" w:fill="FFFFFF"/>
        </w:rPr>
        <w:tab/>
      </w:r>
      <w:r w:rsidR="006F332F" w:rsidRPr="007E76D1">
        <w:rPr>
          <w:rFonts w:ascii="Times New Roman" w:hAnsi="Times New Roman"/>
          <w:color w:val="111111"/>
          <w:sz w:val="24"/>
          <w:szCs w:val="24"/>
          <w:shd w:val="clear" w:color="auto" w:fill="FFFFFF"/>
        </w:rPr>
        <w:tab/>
      </w:r>
      <w:r w:rsidR="006F332F" w:rsidRPr="007E76D1">
        <w:rPr>
          <w:rFonts w:ascii="Times New Roman" w:hAnsi="Times New Roman"/>
          <w:color w:val="111111"/>
          <w:sz w:val="24"/>
          <w:szCs w:val="24"/>
          <w:shd w:val="clear" w:color="auto" w:fill="FFFFFF"/>
        </w:rPr>
        <w:tab/>
      </w:r>
      <w:r w:rsidR="006F332F" w:rsidRPr="007E76D1">
        <w:rPr>
          <w:rFonts w:ascii="Times New Roman" w:hAnsi="Times New Roman"/>
          <w:color w:val="111111"/>
          <w:sz w:val="24"/>
          <w:szCs w:val="24"/>
          <w:shd w:val="clear" w:color="auto" w:fill="FFFFFF"/>
        </w:rPr>
        <w:tab/>
        <w:t>(13)</w:t>
      </w:r>
    </w:p>
    <w:p w:rsidR="006F332F" w:rsidRPr="007E76D1" w:rsidRDefault="0072607A" w:rsidP="00EA59B2">
      <w:pPr>
        <w:spacing w:after="0" w:line="360" w:lineRule="auto"/>
        <w:ind w:firstLine="709"/>
        <w:jc w:val="both"/>
        <w:rPr>
          <w:rFonts w:ascii="Times New Roman" w:hAnsi="Times New Roman"/>
          <w:color w:val="111111"/>
          <w:sz w:val="24"/>
          <w:szCs w:val="24"/>
          <w:shd w:val="clear" w:color="auto" w:fill="FFFFFF"/>
        </w:rPr>
      </w:pPr>
      <m:oMath>
        <m:sSubSup>
          <m:sSubSupPr>
            <m:ctrlPr>
              <w:rPr>
                <w:rFonts w:ascii="Cambria Math" w:hAnsi="Cambria Math"/>
                <w:sz w:val="28"/>
                <w:szCs w:val="28"/>
                <w:lang w:val="en-US"/>
              </w:rPr>
            </m:ctrlPr>
          </m:sSubSupPr>
          <m:e>
            <m:r>
              <m:rPr>
                <m:sty m:val="p"/>
              </m:rPr>
              <w:rPr>
                <w:rFonts w:ascii="Cambria Math" w:hAnsi="Cambria Math"/>
                <w:sz w:val="28"/>
                <w:szCs w:val="28"/>
                <w:lang w:val="kk-KZ"/>
              </w:rPr>
              <m:t>S</m:t>
            </m:r>
          </m:e>
          <m:sub>
            <m:sSub>
              <m:sSubPr>
                <m:ctrlPr>
                  <w:rPr>
                    <w:rFonts w:ascii="Cambria Math" w:hAnsi="Cambria Math"/>
                    <w:sz w:val="28"/>
                    <w:szCs w:val="28"/>
                    <w:lang w:val="en-US"/>
                  </w:rPr>
                </m:ctrlPr>
              </m:sSubPr>
              <m:e>
                <m:r>
                  <m:rPr>
                    <m:sty m:val="p"/>
                  </m:rPr>
                  <w:rPr>
                    <w:rFonts w:ascii="Cambria Math" w:hAnsi="Cambria Math"/>
                    <w:sz w:val="28"/>
                    <w:szCs w:val="28"/>
                    <w:lang w:val="kk-KZ"/>
                  </w:rPr>
                  <m:t>y</m:t>
                </m:r>
              </m:e>
              <m:sub>
                <m:r>
                  <m:rPr>
                    <m:sty m:val="p"/>
                  </m:rPr>
                  <w:rPr>
                    <w:rFonts w:ascii="Cambria Math" w:hAnsi="Cambria Math"/>
                    <w:sz w:val="28"/>
                    <w:szCs w:val="28"/>
                    <w:lang w:val="kk-KZ"/>
                  </w:rPr>
                  <m:t>u</m:t>
                </m:r>
              </m:sub>
            </m:sSub>
          </m:sub>
          <m:sup>
            <m:r>
              <m:rPr>
                <m:sty m:val="p"/>
              </m:rPr>
              <w:rPr>
                <w:rFonts w:ascii="Cambria Math" w:hAnsi="Cambria Math"/>
                <w:sz w:val="28"/>
                <w:szCs w:val="28"/>
                <w:lang w:val="kk-KZ"/>
              </w:rPr>
              <m:t>2</m:t>
            </m:r>
          </m:sup>
        </m:sSubSup>
      </m:oMath>
      <w:r w:rsidR="006F332F" w:rsidRPr="007E76D1">
        <w:rPr>
          <w:rFonts w:ascii="Times New Roman" w:hAnsi="Times New Roman"/>
          <w:color w:val="111111"/>
          <w:sz w:val="24"/>
          <w:szCs w:val="24"/>
          <w:shd w:val="clear" w:color="auto" w:fill="FFFFFF"/>
        </w:rPr>
        <w:t xml:space="preserve"> - построчная дисперсия. Выражении абсолютной ошибки и вариаций эксперимента выражаются:</w:t>
      </w:r>
    </w:p>
    <w:p w:rsidR="006F332F" w:rsidRPr="007E76D1" w:rsidRDefault="0072607A" w:rsidP="00EA59B2">
      <w:pPr>
        <w:spacing w:after="0" w:line="360" w:lineRule="auto"/>
        <w:ind w:firstLine="709"/>
        <w:jc w:val="right"/>
        <w:rPr>
          <w:rFonts w:ascii="Times New Roman" w:hAnsi="Times New Roman"/>
          <w:color w:val="111111"/>
          <w:sz w:val="24"/>
          <w:szCs w:val="24"/>
          <w:shd w:val="clear" w:color="auto" w:fill="FFFFFF"/>
        </w:rPr>
      </w:pPr>
      <m:oMath>
        <m:sSub>
          <m:sSubPr>
            <m:ctrlPr>
              <w:rPr>
                <w:rFonts w:ascii="Cambria Math" w:hAnsi="Cambria Math"/>
                <w:sz w:val="28"/>
                <w:szCs w:val="28"/>
                <w:lang w:val="en-US"/>
              </w:rPr>
            </m:ctrlPr>
          </m:sSubPr>
          <m:e>
            <m:r>
              <m:rPr>
                <m:sty m:val="p"/>
              </m:rPr>
              <w:rPr>
                <w:rFonts w:ascii="Cambria Math" w:hAnsi="Cambria Math"/>
                <w:sz w:val="28"/>
                <w:szCs w:val="28"/>
                <w:lang w:val="en-US"/>
              </w:rPr>
              <m:t>σ</m:t>
            </m:r>
          </m:e>
          <m:sub>
            <m:sSub>
              <m:sSubPr>
                <m:ctrlPr>
                  <w:rPr>
                    <w:rFonts w:ascii="Cambria Math" w:hAnsi="Cambria Math"/>
                    <w:sz w:val="28"/>
                    <w:szCs w:val="28"/>
                    <w:lang w:val="en-US"/>
                  </w:rPr>
                </m:ctrlPr>
              </m:sSubPr>
              <m:e>
                <m:r>
                  <m:rPr>
                    <m:sty m:val="p"/>
                  </m:rPr>
                  <w:rPr>
                    <w:rFonts w:ascii="Cambria Math" w:hAnsi="Cambria Math"/>
                    <w:sz w:val="28"/>
                    <w:szCs w:val="28"/>
                    <w:lang w:val="en-US"/>
                  </w:rPr>
                  <m:t>y</m:t>
                </m:r>
              </m:e>
              <m:sub/>
            </m:sSub>
          </m:sub>
        </m:sSub>
        <m:r>
          <m:rPr>
            <m:sty m:val="p"/>
          </m:rPr>
          <w:rPr>
            <w:rFonts w:ascii="Cambria Math" w:hAnsi="Cambria Math"/>
            <w:sz w:val="28"/>
            <w:szCs w:val="28"/>
          </w:rPr>
          <m:t>=</m:t>
        </m:r>
        <m:rad>
          <m:radPr>
            <m:degHide m:val="1"/>
            <m:ctrlPr>
              <w:rPr>
                <w:rFonts w:ascii="Cambria Math" w:hAnsi="Cambria Math"/>
                <w:sz w:val="28"/>
                <w:szCs w:val="28"/>
                <w:lang w:val="en-US"/>
              </w:rPr>
            </m:ctrlPr>
          </m:radPr>
          <m:deg/>
          <m:e>
            <m:sSub>
              <m:sSubPr>
                <m:ctrlPr>
                  <w:rPr>
                    <w:rFonts w:ascii="Cambria Math" w:hAnsi="Cambria Math"/>
                    <w:sz w:val="28"/>
                    <w:szCs w:val="28"/>
                    <w:lang w:val="en-US"/>
                  </w:rPr>
                </m:ctrlPr>
              </m:sSubPr>
              <m:e>
                <m:sSup>
                  <m:sSupPr>
                    <m:ctrlPr>
                      <w:rPr>
                        <w:rFonts w:ascii="Cambria Math" w:hAnsi="Cambria Math"/>
                        <w:sz w:val="28"/>
                        <w:szCs w:val="28"/>
                        <w:lang w:val="en-US"/>
                      </w:rPr>
                    </m:ctrlPr>
                  </m:sSupPr>
                  <m:e>
                    <m:r>
                      <m:rPr>
                        <m:sty m:val="p"/>
                      </m:rPr>
                      <w:rPr>
                        <w:rFonts w:ascii="Cambria Math" w:hAnsi="Cambria Math"/>
                        <w:sz w:val="28"/>
                        <w:szCs w:val="28"/>
                        <w:lang w:val="en-US"/>
                      </w:rPr>
                      <m:t>S</m:t>
                    </m:r>
                  </m:e>
                  <m:sup>
                    <m:r>
                      <m:rPr>
                        <m:sty m:val="p"/>
                      </m:rPr>
                      <w:rPr>
                        <w:rFonts w:ascii="Cambria Math" w:hAnsi="Cambria Math"/>
                        <w:sz w:val="28"/>
                        <w:szCs w:val="28"/>
                      </w:rPr>
                      <m:t>2</m:t>
                    </m:r>
                  </m:sup>
                </m:sSup>
              </m:e>
              <m:sub>
                <m:r>
                  <w:rPr>
                    <w:rFonts w:ascii="Cambria Math" w:hAnsi="Cambria Math"/>
                    <w:sz w:val="28"/>
                    <w:szCs w:val="28"/>
                    <w:lang w:val="en-US"/>
                  </w:rPr>
                  <m:t>y</m:t>
                </m:r>
              </m:sub>
            </m:sSub>
          </m:e>
        </m:rad>
      </m:oMath>
      <w:r w:rsidR="006F332F" w:rsidRPr="007E76D1">
        <w:rPr>
          <w:rFonts w:ascii="Times New Roman" w:hAnsi="Times New Roman"/>
          <w:color w:val="111111"/>
          <w:sz w:val="24"/>
          <w:szCs w:val="24"/>
          <w:shd w:val="clear" w:color="auto" w:fill="FFFFFF"/>
        </w:rPr>
        <w:tab/>
      </w:r>
      <w:r w:rsidR="006F332F" w:rsidRPr="007E76D1">
        <w:rPr>
          <w:rFonts w:ascii="Times New Roman" w:hAnsi="Times New Roman"/>
          <w:color w:val="111111"/>
          <w:sz w:val="24"/>
          <w:szCs w:val="24"/>
          <w:shd w:val="clear" w:color="auto" w:fill="FFFFFF"/>
        </w:rPr>
        <w:tab/>
      </w:r>
      <w:r w:rsidR="006F332F" w:rsidRPr="007E76D1">
        <w:rPr>
          <w:rFonts w:ascii="Times New Roman" w:hAnsi="Times New Roman"/>
          <w:color w:val="111111"/>
          <w:sz w:val="24"/>
          <w:szCs w:val="24"/>
          <w:shd w:val="clear" w:color="auto" w:fill="FFFFFF"/>
        </w:rPr>
        <w:tab/>
      </w:r>
      <w:r w:rsidR="006F332F" w:rsidRPr="007E76D1">
        <w:rPr>
          <w:rFonts w:ascii="Times New Roman" w:hAnsi="Times New Roman"/>
          <w:color w:val="111111"/>
          <w:sz w:val="24"/>
          <w:szCs w:val="24"/>
          <w:shd w:val="clear" w:color="auto" w:fill="FFFFFF"/>
        </w:rPr>
        <w:tab/>
      </w:r>
      <w:r w:rsidR="006F332F" w:rsidRPr="007E76D1">
        <w:rPr>
          <w:rFonts w:ascii="Times New Roman" w:hAnsi="Times New Roman"/>
          <w:color w:val="111111"/>
          <w:sz w:val="24"/>
          <w:szCs w:val="24"/>
          <w:shd w:val="clear" w:color="auto" w:fill="FFFFFF"/>
        </w:rPr>
        <w:tab/>
        <w:t xml:space="preserve"> (14)</w:t>
      </w:r>
    </w:p>
    <w:p w:rsidR="006F332F" w:rsidRPr="007E76D1" w:rsidRDefault="006F332F" w:rsidP="00EA59B2">
      <w:pPr>
        <w:spacing w:after="0" w:line="360" w:lineRule="auto"/>
        <w:ind w:firstLine="709"/>
        <w:jc w:val="both"/>
        <w:rPr>
          <w:rFonts w:ascii="Times New Roman" w:hAnsi="Times New Roman"/>
          <w:color w:val="111111"/>
          <w:sz w:val="24"/>
          <w:szCs w:val="24"/>
          <w:shd w:val="clear" w:color="auto" w:fill="FFFFFF"/>
        </w:rPr>
      </w:pPr>
    </w:p>
    <w:p w:rsidR="006F332F" w:rsidRPr="007E76D1" w:rsidRDefault="006F332F" w:rsidP="00EA59B2">
      <w:pPr>
        <w:spacing w:after="0" w:line="360" w:lineRule="auto"/>
        <w:ind w:firstLine="709"/>
        <w:jc w:val="both"/>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Относительная ошибка измерении в каждом опыте рассчитывается по формуле:</w:t>
      </w:r>
    </w:p>
    <w:p w:rsidR="006F332F" w:rsidRPr="007E76D1" w:rsidRDefault="006F332F" w:rsidP="00EA59B2">
      <w:pPr>
        <w:spacing w:after="0" w:line="360" w:lineRule="auto"/>
        <w:ind w:firstLine="709"/>
        <w:jc w:val="both"/>
        <w:rPr>
          <w:rFonts w:ascii="Times New Roman" w:hAnsi="Times New Roman"/>
          <w:color w:val="111111"/>
          <w:sz w:val="24"/>
          <w:szCs w:val="24"/>
          <w:shd w:val="clear" w:color="auto" w:fill="FFFFFF"/>
        </w:rPr>
      </w:pPr>
    </w:p>
    <w:p w:rsidR="006F332F" w:rsidRPr="007E76D1" w:rsidRDefault="0072607A" w:rsidP="00EA59B2">
      <w:pPr>
        <w:spacing w:after="0" w:line="360" w:lineRule="auto"/>
        <w:ind w:firstLine="709"/>
        <w:jc w:val="right"/>
        <w:rPr>
          <w:rFonts w:ascii="Times New Roman" w:hAnsi="Times New Roman"/>
          <w:color w:val="111111"/>
          <w:sz w:val="24"/>
          <w:szCs w:val="24"/>
          <w:shd w:val="clear" w:color="auto" w:fill="FFFFFF"/>
        </w:rPr>
      </w:pPr>
      <m:oMath>
        <m:sSub>
          <m:sSubPr>
            <m:ctrlPr>
              <w:rPr>
                <w:rFonts w:ascii="Cambria Math" w:hAnsi="Cambria Math"/>
                <w:sz w:val="28"/>
                <w:szCs w:val="28"/>
                <w:lang w:val="en-US"/>
              </w:rPr>
            </m:ctrlPr>
          </m:sSubPr>
          <m:e>
            <m:r>
              <m:rPr>
                <m:sty m:val="p"/>
              </m:rPr>
              <w:rPr>
                <w:rFonts w:ascii="Cambria Math" w:hAnsi="Cambria Math"/>
                <w:sz w:val="28"/>
                <w:szCs w:val="28"/>
                <w:lang w:val="en-US"/>
              </w:rPr>
              <m:t>V</m:t>
            </m:r>
          </m:e>
          <m:sub>
            <m:r>
              <m:rPr>
                <m:sty m:val="p"/>
              </m:rPr>
              <w:rPr>
                <w:rFonts w:ascii="Cambria Math" w:hAnsi="Cambria Math"/>
                <w:sz w:val="28"/>
                <w:szCs w:val="28"/>
                <w:lang w:val="en-US"/>
              </w:rPr>
              <m:t>y</m:t>
            </m:r>
          </m:sub>
        </m:sSub>
        <m:r>
          <m:rPr>
            <m:sty m:val="p"/>
          </m:rPr>
          <w:rPr>
            <w:rFonts w:ascii="Cambria Math" w:hAnsi="Cambria Math"/>
            <w:sz w:val="28"/>
            <w:szCs w:val="28"/>
          </w:rPr>
          <m:t>=</m:t>
        </m:r>
        <m:f>
          <m:fPr>
            <m:ctrlPr>
              <w:rPr>
                <w:rFonts w:ascii="Cambria Math" w:hAnsi="Cambria Math"/>
                <w:sz w:val="28"/>
                <w:szCs w:val="28"/>
                <w:lang w:val="en-US"/>
              </w:rPr>
            </m:ctrlPr>
          </m:fPr>
          <m:num>
            <m:sSub>
              <m:sSubPr>
                <m:ctrlPr>
                  <w:rPr>
                    <w:rFonts w:ascii="Cambria Math" w:hAnsi="Cambria Math"/>
                    <w:sz w:val="28"/>
                    <w:szCs w:val="28"/>
                    <w:lang w:val="en-US"/>
                  </w:rPr>
                </m:ctrlPr>
              </m:sSubPr>
              <m:e>
                <m:r>
                  <m:rPr>
                    <m:sty m:val="p"/>
                  </m:rPr>
                  <w:rPr>
                    <w:rFonts w:ascii="Cambria Math" w:hAnsi="Cambria Math"/>
                    <w:sz w:val="28"/>
                    <w:szCs w:val="28"/>
                    <w:lang w:val="en-US"/>
                  </w:rPr>
                  <m:t>σ</m:t>
                </m:r>
              </m:e>
              <m:sub>
                <m:sSub>
                  <m:sSubPr>
                    <m:ctrlPr>
                      <w:rPr>
                        <w:rFonts w:ascii="Cambria Math" w:hAnsi="Cambria Math"/>
                        <w:sz w:val="28"/>
                        <w:szCs w:val="28"/>
                        <w:lang w:val="en-US"/>
                      </w:rPr>
                    </m:ctrlPr>
                  </m:sSubPr>
                  <m:e>
                    <m:r>
                      <m:rPr>
                        <m:sty m:val="p"/>
                      </m:rPr>
                      <w:rPr>
                        <w:rFonts w:ascii="Cambria Math" w:hAnsi="Cambria Math"/>
                        <w:sz w:val="28"/>
                        <w:szCs w:val="28"/>
                        <w:lang w:val="en-US"/>
                      </w:rPr>
                      <m:t>y</m:t>
                    </m:r>
                  </m:e>
                  <m:sub/>
                </m:sSub>
              </m:sub>
            </m:sSub>
            <m:r>
              <m:rPr>
                <m:sty m:val="p"/>
              </m:rPr>
              <w:rPr>
                <w:rFonts w:ascii="Cambria Math" w:hAnsi="Cambria Math"/>
                <w:sz w:val="28"/>
                <w:szCs w:val="28"/>
              </w:rPr>
              <m:t>∙100%</m:t>
            </m:r>
          </m:num>
          <m:den>
            <m:acc>
              <m:accPr>
                <m:chr m:val="̅"/>
                <m:ctrlPr>
                  <w:rPr>
                    <w:rFonts w:ascii="Cambria Math" w:hAnsi="Cambria Math"/>
                    <w:sz w:val="28"/>
                    <w:szCs w:val="28"/>
                  </w:rPr>
                </m:ctrlPr>
              </m:accPr>
              <m:e>
                <m:r>
                  <m:rPr>
                    <m:sty m:val="p"/>
                  </m:rPr>
                  <w:rPr>
                    <w:rFonts w:ascii="Cambria Math" w:hAnsi="Cambria Math"/>
                    <w:sz w:val="28"/>
                    <w:szCs w:val="28"/>
                  </w:rPr>
                  <m:t>y</m:t>
                </m:r>
              </m:e>
            </m:acc>
          </m:den>
        </m:f>
      </m:oMath>
      <w:r w:rsidR="006F332F" w:rsidRPr="007E76D1">
        <w:rPr>
          <w:rFonts w:ascii="Times New Roman" w:hAnsi="Times New Roman"/>
          <w:color w:val="111111"/>
          <w:sz w:val="24"/>
          <w:szCs w:val="24"/>
          <w:shd w:val="clear" w:color="auto" w:fill="FFFFFF"/>
        </w:rPr>
        <w:tab/>
      </w:r>
      <w:r w:rsidR="006F332F" w:rsidRPr="007E76D1">
        <w:rPr>
          <w:rFonts w:ascii="Times New Roman" w:hAnsi="Times New Roman"/>
          <w:color w:val="111111"/>
          <w:sz w:val="24"/>
          <w:szCs w:val="24"/>
          <w:shd w:val="clear" w:color="auto" w:fill="FFFFFF"/>
        </w:rPr>
        <w:tab/>
      </w:r>
      <w:r w:rsidR="006F332F" w:rsidRPr="007E76D1">
        <w:rPr>
          <w:rFonts w:ascii="Times New Roman" w:hAnsi="Times New Roman"/>
          <w:color w:val="111111"/>
          <w:sz w:val="24"/>
          <w:szCs w:val="24"/>
          <w:shd w:val="clear" w:color="auto" w:fill="FFFFFF"/>
        </w:rPr>
        <w:tab/>
      </w:r>
      <w:r w:rsidR="006F332F" w:rsidRPr="007E76D1">
        <w:rPr>
          <w:rFonts w:ascii="Times New Roman" w:hAnsi="Times New Roman"/>
          <w:color w:val="111111"/>
          <w:sz w:val="24"/>
          <w:szCs w:val="24"/>
          <w:shd w:val="clear" w:color="auto" w:fill="FFFFFF"/>
        </w:rPr>
        <w:tab/>
      </w:r>
      <w:r w:rsidR="006F332F" w:rsidRPr="007E76D1">
        <w:rPr>
          <w:rFonts w:ascii="Times New Roman" w:hAnsi="Times New Roman"/>
          <w:color w:val="111111"/>
          <w:sz w:val="24"/>
          <w:szCs w:val="24"/>
          <w:shd w:val="clear" w:color="auto" w:fill="FFFFFF"/>
        </w:rPr>
        <w:tab/>
        <w:t>(15)</w:t>
      </w:r>
    </w:p>
    <w:p w:rsidR="006F332F" w:rsidRPr="007E76D1" w:rsidRDefault="006F332F" w:rsidP="00EA59B2">
      <w:pPr>
        <w:spacing w:after="0" w:line="360" w:lineRule="auto"/>
        <w:jc w:val="both"/>
        <w:rPr>
          <w:rFonts w:ascii="Times New Roman" w:hAnsi="Times New Roman"/>
          <w:color w:val="111111"/>
          <w:sz w:val="24"/>
          <w:szCs w:val="24"/>
          <w:shd w:val="clear" w:color="auto" w:fill="FFFFFF"/>
        </w:rPr>
      </w:pPr>
    </w:p>
    <w:p w:rsidR="006F332F" w:rsidRPr="007E76D1" w:rsidRDefault="006F332F" w:rsidP="00EA59B2">
      <w:pPr>
        <w:spacing w:after="0" w:line="360" w:lineRule="auto"/>
        <w:jc w:val="both"/>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где</w:t>
      </w:r>
    </w:p>
    <w:p w:rsidR="006F332F" w:rsidRPr="007E76D1" w:rsidRDefault="006F332F" w:rsidP="00EA59B2">
      <w:pPr>
        <w:spacing w:after="0" w:line="360" w:lineRule="auto"/>
        <w:jc w:val="both"/>
        <w:rPr>
          <w:rFonts w:ascii="Times New Roman" w:hAnsi="Times New Roman"/>
          <w:color w:val="111111"/>
          <w:sz w:val="24"/>
          <w:szCs w:val="24"/>
          <w:shd w:val="clear" w:color="auto" w:fill="FFFFFF"/>
        </w:rPr>
      </w:pPr>
    </w:p>
    <w:p w:rsidR="006F332F" w:rsidRPr="007E76D1" w:rsidRDefault="0072607A" w:rsidP="00EA59B2">
      <w:pPr>
        <w:spacing w:after="0" w:line="360" w:lineRule="auto"/>
        <w:ind w:firstLine="709"/>
        <w:jc w:val="right"/>
        <w:rPr>
          <w:rFonts w:ascii="Times New Roman" w:hAnsi="Times New Roman"/>
          <w:color w:val="111111"/>
          <w:sz w:val="24"/>
          <w:szCs w:val="24"/>
          <w:shd w:val="clear" w:color="auto" w:fill="FFFFFF"/>
        </w:rPr>
      </w:pPr>
      <m:oMath>
        <m:acc>
          <m:accPr>
            <m:chr m:val="̅"/>
            <m:ctrlPr>
              <w:rPr>
                <w:rFonts w:ascii="Cambria Math" w:hAnsi="Cambria Math"/>
                <w:i/>
                <w:sz w:val="28"/>
                <w:szCs w:val="28"/>
                <w:lang w:val="en-US"/>
              </w:rPr>
            </m:ctrlPr>
          </m:accPr>
          <m:e>
            <m:r>
              <w:rPr>
                <w:rFonts w:ascii="Cambria Math" w:hAnsi="Cambria Math"/>
                <w:sz w:val="28"/>
                <w:szCs w:val="28"/>
                <w:lang w:val="en-US"/>
              </w:rPr>
              <m:t>y</m:t>
            </m:r>
          </m:e>
        </m:acc>
        <m:r>
          <w:rPr>
            <w:rFonts w:ascii="Cambria Math" w:hAnsi="Cambria Math"/>
            <w:sz w:val="28"/>
            <w:szCs w:val="28"/>
          </w:rPr>
          <m:t>=</m:t>
        </m:r>
        <m:f>
          <m:fPr>
            <m:ctrlPr>
              <w:rPr>
                <w:rFonts w:ascii="Cambria Math" w:hAnsi="Cambria Math"/>
                <w:i/>
                <w:sz w:val="28"/>
                <w:szCs w:val="28"/>
                <w:lang w:val="en-US"/>
              </w:rPr>
            </m:ctrlPr>
          </m:fPr>
          <m:num>
            <m:nary>
              <m:naryPr>
                <m:chr m:val="∑"/>
                <m:limLoc m:val="undOvr"/>
                <m:ctrlPr>
                  <w:rPr>
                    <w:rFonts w:ascii="Cambria Math" w:hAnsi="Cambria Math"/>
                    <w:i/>
                    <w:sz w:val="28"/>
                    <w:szCs w:val="28"/>
                    <w:lang w:val="en-US"/>
                  </w:rPr>
                </m:ctrlPr>
              </m:naryPr>
              <m:sub>
                <m:r>
                  <w:rPr>
                    <w:rFonts w:ascii="Cambria Math" w:hAnsi="Cambria Math"/>
                    <w:sz w:val="28"/>
                    <w:szCs w:val="28"/>
                    <w:lang w:val="en-US"/>
                  </w:rPr>
                  <m:t>u</m:t>
                </m:r>
                <m:r>
                  <w:rPr>
                    <w:rFonts w:ascii="Cambria Math" w:hAnsi="Cambria Math"/>
                    <w:sz w:val="28"/>
                    <w:szCs w:val="28"/>
                  </w:rPr>
                  <m:t>=1</m:t>
                </m:r>
              </m:sub>
              <m:sup>
                <m:r>
                  <w:rPr>
                    <w:rFonts w:ascii="Cambria Math" w:hAnsi="Cambria Math"/>
                    <w:sz w:val="28"/>
                    <w:szCs w:val="28"/>
                  </w:rPr>
                  <m:t>8</m:t>
                </m:r>
              </m:sup>
              <m:e>
                <m:sSub>
                  <m:sSubPr>
                    <m:ctrlPr>
                      <w:rPr>
                        <w:rFonts w:ascii="Cambria Math" w:hAnsi="Cambria Math"/>
                        <w:sz w:val="28"/>
                        <w:szCs w:val="28"/>
                      </w:rPr>
                    </m:ctrlPr>
                  </m:sSubPr>
                  <m:e>
                    <m:bar>
                      <m:barPr>
                        <m:pos m:val="top"/>
                        <m:ctrlPr>
                          <w:rPr>
                            <w:rFonts w:ascii="Cambria Math" w:hAnsi="Cambria Math"/>
                            <w:sz w:val="28"/>
                            <w:szCs w:val="28"/>
                          </w:rPr>
                        </m:ctrlPr>
                      </m:barPr>
                      <m:e>
                        <m:r>
                          <m:rPr>
                            <m:sty m:val="p"/>
                          </m:rPr>
                          <w:rPr>
                            <w:rFonts w:ascii="Cambria Math" w:hAnsi="Cambria Math"/>
                            <w:sz w:val="28"/>
                            <w:szCs w:val="28"/>
                          </w:rPr>
                          <m:t>y</m:t>
                        </m:r>
                      </m:e>
                    </m:bar>
                  </m:e>
                  <m:sub>
                    <m:r>
                      <m:rPr>
                        <m:sty m:val="p"/>
                      </m:rPr>
                      <w:rPr>
                        <w:rFonts w:ascii="Cambria Math" w:hAnsi="Cambria Math"/>
                        <w:sz w:val="28"/>
                        <w:szCs w:val="28"/>
                      </w:rPr>
                      <m:t>u</m:t>
                    </m:r>
                  </m:sub>
                </m:sSub>
              </m:e>
            </m:nary>
          </m:num>
          <m:den>
            <m:r>
              <w:rPr>
                <w:rFonts w:ascii="Cambria Math" w:hAnsi="Cambria Math"/>
                <w:sz w:val="28"/>
                <w:szCs w:val="28"/>
                <w:lang w:val="en-US"/>
              </w:rPr>
              <m:t>N</m:t>
            </m:r>
          </m:den>
        </m:f>
      </m:oMath>
      <w:r w:rsidR="006F332F" w:rsidRPr="007E76D1">
        <w:rPr>
          <w:rFonts w:ascii="Times New Roman" w:hAnsi="Times New Roman"/>
          <w:color w:val="111111"/>
          <w:sz w:val="24"/>
          <w:szCs w:val="24"/>
          <w:shd w:val="clear" w:color="auto" w:fill="FFFFFF"/>
        </w:rPr>
        <w:tab/>
      </w:r>
      <w:r w:rsidR="006F332F" w:rsidRPr="007E76D1">
        <w:rPr>
          <w:rFonts w:ascii="Times New Roman" w:hAnsi="Times New Roman"/>
          <w:color w:val="111111"/>
          <w:sz w:val="24"/>
          <w:szCs w:val="24"/>
          <w:shd w:val="clear" w:color="auto" w:fill="FFFFFF"/>
        </w:rPr>
        <w:tab/>
      </w:r>
      <w:r w:rsidR="006F332F" w:rsidRPr="007E76D1">
        <w:rPr>
          <w:rFonts w:ascii="Times New Roman" w:hAnsi="Times New Roman"/>
          <w:color w:val="111111"/>
          <w:sz w:val="24"/>
          <w:szCs w:val="24"/>
          <w:shd w:val="clear" w:color="auto" w:fill="FFFFFF"/>
        </w:rPr>
        <w:tab/>
      </w:r>
      <w:r w:rsidR="006F332F" w:rsidRPr="007E76D1">
        <w:rPr>
          <w:rFonts w:ascii="Times New Roman" w:hAnsi="Times New Roman"/>
          <w:color w:val="111111"/>
          <w:sz w:val="24"/>
          <w:szCs w:val="24"/>
          <w:shd w:val="clear" w:color="auto" w:fill="FFFFFF"/>
        </w:rPr>
        <w:tab/>
      </w:r>
      <w:r w:rsidR="006F332F" w:rsidRPr="007E76D1">
        <w:rPr>
          <w:rFonts w:ascii="Times New Roman" w:hAnsi="Times New Roman"/>
          <w:color w:val="111111"/>
          <w:sz w:val="24"/>
          <w:szCs w:val="24"/>
          <w:shd w:val="clear" w:color="auto" w:fill="FFFFFF"/>
        </w:rPr>
        <w:tab/>
      </w:r>
      <w:r w:rsidR="006F332F" w:rsidRPr="007E76D1">
        <w:rPr>
          <w:rFonts w:ascii="Times New Roman" w:hAnsi="Times New Roman"/>
          <w:color w:val="111111"/>
          <w:sz w:val="24"/>
          <w:szCs w:val="24"/>
          <w:shd w:val="clear" w:color="auto" w:fill="FFFFFF"/>
        </w:rPr>
        <w:tab/>
        <w:t>(16)</w:t>
      </w:r>
    </w:p>
    <w:p w:rsidR="006F332F" w:rsidRPr="007E76D1" w:rsidRDefault="006F332F" w:rsidP="00EA59B2">
      <w:pPr>
        <w:spacing w:after="0" w:line="360" w:lineRule="auto"/>
        <w:ind w:firstLine="709"/>
        <w:jc w:val="both"/>
        <w:rPr>
          <w:rFonts w:ascii="Times New Roman" w:hAnsi="Times New Roman"/>
          <w:color w:val="111111"/>
          <w:sz w:val="24"/>
          <w:szCs w:val="24"/>
          <w:shd w:val="clear" w:color="auto" w:fill="FFFFFF"/>
        </w:rPr>
      </w:pPr>
    </w:p>
    <w:p w:rsidR="006F332F" w:rsidRPr="007E76D1" w:rsidRDefault="006F332F" w:rsidP="00EA59B2">
      <w:pPr>
        <w:spacing w:after="0" w:line="360" w:lineRule="auto"/>
        <w:ind w:firstLine="709"/>
        <w:jc w:val="both"/>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lastRenderedPageBreak/>
        <w:t>Вариация эксперимента выражает меру его точности. Точность считается</w:t>
      </w:r>
      <w:r w:rsidR="00A13679" w:rsidRPr="007E76D1">
        <w:rPr>
          <w:rFonts w:ascii="Times New Roman" w:hAnsi="Times New Roman"/>
          <w:color w:val="111111"/>
          <w:sz w:val="24"/>
          <w:szCs w:val="24"/>
          <w:shd w:val="clear" w:color="auto" w:fill="FFFFFF"/>
        </w:rPr>
        <w:t xml:space="preserve"> </w:t>
      </w:r>
      <w:r w:rsidRPr="007E76D1">
        <w:rPr>
          <w:rFonts w:ascii="Times New Roman" w:hAnsi="Times New Roman"/>
          <w:color w:val="111111"/>
          <w:sz w:val="24"/>
          <w:szCs w:val="24"/>
          <w:shd w:val="clear" w:color="auto" w:fill="FFFFFF"/>
        </w:rPr>
        <w:t>удовлетворительной, если вариация не превышает 10</w:t>
      </w:r>
      <w:r w:rsidR="00A13679" w:rsidRPr="007E76D1">
        <w:rPr>
          <w:rFonts w:ascii="Times New Roman" w:hAnsi="Times New Roman"/>
          <w:color w:val="111111"/>
          <w:sz w:val="24"/>
          <w:szCs w:val="24"/>
          <w:shd w:val="clear" w:color="auto" w:fill="FFFFFF"/>
        </w:rPr>
        <w:t xml:space="preserve"> </w:t>
      </w:r>
      <w:r w:rsidRPr="007E76D1">
        <w:rPr>
          <w:rFonts w:ascii="Times New Roman" w:hAnsi="Times New Roman"/>
          <w:color w:val="111111"/>
          <w:sz w:val="24"/>
          <w:szCs w:val="24"/>
          <w:shd w:val="clear" w:color="auto" w:fill="FFFFFF"/>
        </w:rPr>
        <w:t>%. В нашем случае:</w:t>
      </w:r>
    </w:p>
    <w:p w:rsidR="006F332F" w:rsidRPr="007E76D1" w:rsidRDefault="006F332F" w:rsidP="00EA59B2">
      <w:pPr>
        <w:spacing w:after="0" w:line="360" w:lineRule="auto"/>
        <w:ind w:firstLine="709"/>
        <w:jc w:val="both"/>
        <w:rPr>
          <w:rFonts w:ascii="Times New Roman" w:hAnsi="Times New Roman"/>
          <w:color w:val="111111"/>
          <w:sz w:val="24"/>
          <w:szCs w:val="24"/>
          <w:shd w:val="clear" w:color="auto" w:fill="FFFFFF"/>
        </w:rPr>
      </w:pPr>
    </w:p>
    <w:p w:rsidR="006F332F" w:rsidRPr="007E76D1" w:rsidRDefault="0072607A" w:rsidP="00EA59B2">
      <w:pPr>
        <w:spacing w:after="0" w:line="360" w:lineRule="auto"/>
        <w:ind w:firstLine="709"/>
        <w:jc w:val="center"/>
        <w:rPr>
          <w:rFonts w:ascii="Times New Roman" w:hAnsi="Times New Roman"/>
          <w:color w:val="111111"/>
          <w:sz w:val="24"/>
          <w:szCs w:val="24"/>
          <w:shd w:val="clear" w:color="auto" w:fill="FFFFFF"/>
        </w:rPr>
      </w:pPr>
      <m:oMath>
        <m:sSubSup>
          <m:sSubSupPr>
            <m:ctrlPr>
              <w:rPr>
                <w:rFonts w:ascii="Cambria Math" w:hAnsi="Cambria Math"/>
                <w:sz w:val="28"/>
                <w:szCs w:val="28"/>
                <w:lang w:val="en-US"/>
              </w:rPr>
            </m:ctrlPr>
          </m:sSubSupPr>
          <m:e>
            <m:sSup>
              <m:sSupPr>
                <m:ctrlPr>
                  <w:rPr>
                    <w:rFonts w:ascii="Cambria Math" w:hAnsi="Cambria Math"/>
                    <w:sz w:val="28"/>
                    <w:szCs w:val="28"/>
                    <w:lang w:val="en-US"/>
                  </w:rPr>
                </m:ctrlPr>
              </m:sSupPr>
              <m:e>
                <m:r>
                  <m:rPr>
                    <m:sty m:val="p"/>
                  </m:rPr>
                  <w:rPr>
                    <w:rFonts w:ascii="Cambria Math" w:hAnsi="Cambria Math"/>
                    <w:sz w:val="28"/>
                    <w:szCs w:val="28"/>
                    <w:lang w:val="kk-KZ"/>
                  </w:rPr>
                  <m:t>S</m:t>
                </m:r>
              </m:e>
              <m:sup>
                <m:r>
                  <m:rPr>
                    <m:sty m:val="p"/>
                  </m:rPr>
                  <w:rPr>
                    <w:rFonts w:ascii="Cambria Math" w:hAnsi="Cambria Math"/>
                    <w:sz w:val="28"/>
                    <w:szCs w:val="28"/>
                    <w:lang w:val="kk-KZ"/>
                  </w:rPr>
                  <m:t>.</m:t>
                </m:r>
              </m:sup>
            </m:sSup>
          </m:e>
          <m:sub>
            <m:r>
              <m:rPr>
                <m:sty m:val="p"/>
              </m:rPr>
              <w:rPr>
                <w:rFonts w:ascii="Cambria Math" w:hAnsi="Cambria Math"/>
                <w:sz w:val="28"/>
                <w:szCs w:val="28"/>
                <w:lang w:val="kk-KZ"/>
              </w:rPr>
              <m:t>y</m:t>
            </m:r>
          </m:sub>
          <m:sup>
            <m:r>
              <m:rPr>
                <m:sty m:val="p"/>
              </m:rPr>
              <w:rPr>
                <w:rFonts w:ascii="Cambria Math" w:hAnsi="Cambria Math"/>
                <w:sz w:val="28"/>
                <w:szCs w:val="28"/>
                <w:lang w:val="kk-KZ"/>
              </w:rPr>
              <m:t>2</m:t>
            </m:r>
          </m:sup>
        </m:sSubSup>
        <m:r>
          <m:rPr>
            <m:sty m:val="p"/>
          </m:rPr>
          <w:rPr>
            <w:rFonts w:ascii="Cambria Math" w:hAnsi="Cambria Math"/>
            <w:sz w:val="28"/>
            <w:szCs w:val="28"/>
            <w:lang w:val="kk-KZ"/>
          </w:rPr>
          <m:t>=</m:t>
        </m:r>
      </m:oMath>
      <w:r w:rsidR="006F332F" w:rsidRPr="007E76D1">
        <w:rPr>
          <w:rFonts w:ascii="Times New Roman" w:hAnsi="Times New Roman"/>
          <w:color w:val="111111"/>
          <w:sz w:val="24"/>
          <w:szCs w:val="24"/>
          <w:shd w:val="clear" w:color="auto" w:fill="FFFFFF"/>
        </w:rPr>
        <w:t>2,16/8=0,27</w:t>
      </w:r>
    </w:p>
    <w:p w:rsidR="006F332F" w:rsidRPr="007E76D1" w:rsidRDefault="0072607A" w:rsidP="00EA59B2">
      <w:pPr>
        <w:spacing w:after="0" w:line="360" w:lineRule="auto"/>
        <w:ind w:firstLine="709"/>
        <w:jc w:val="center"/>
        <w:rPr>
          <w:rFonts w:ascii="Times New Roman" w:hAnsi="Times New Roman"/>
          <w:color w:val="111111"/>
          <w:sz w:val="24"/>
          <w:szCs w:val="24"/>
          <w:shd w:val="clear" w:color="auto" w:fill="FFFFFF"/>
        </w:rPr>
      </w:pPr>
      <m:oMath>
        <m:sSub>
          <m:sSubPr>
            <m:ctrlPr>
              <w:rPr>
                <w:rFonts w:ascii="Cambria Math" w:hAnsi="Cambria Math"/>
                <w:sz w:val="24"/>
                <w:szCs w:val="24"/>
                <w:lang w:val="en-US"/>
              </w:rPr>
            </m:ctrlPr>
          </m:sSubPr>
          <m:e>
            <m:r>
              <m:rPr>
                <m:sty m:val="p"/>
              </m:rPr>
              <w:rPr>
                <w:rFonts w:ascii="Cambria Math" w:hAnsi="Cambria Math"/>
                <w:sz w:val="24"/>
                <w:szCs w:val="24"/>
                <w:lang w:val="en-US"/>
              </w:rPr>
              <m:t>σ</m:t>
            </m:r>
          </m:e>
          <m:sub>
            <m:sSub>
              <m:sSubPr>
                <m:ctrlPr>
                  <w:rPr>
                    <w:rFonts w:ascii="Cambria Math" w:hAnsi="Cambria Math"/>
                    <w:sz w:val="24"/>
                    <w:szCs w:val="24"/>
                    <w:lang w:val="en-US"/>
                  </w:rPr>
                </m:ctrlPr>
              </m:sSubPr>
              <m:e>
                <m:r>
                  <m:rPr>
                    <m:sty m:val="p"/>
                  </m:rPr>
                  <w:rPr>
                    <w:rFonts w:ascii="Cambria Math" w:hAnsi="Cambria Math"/>
                    <w:sz w:val="24"/>
                    <w:szCs w:val="24"/>
                    <w:lang w:val="en-US"/>
                  </w:rPr>
                  <m:t>y</m:t>
                </m:r>
              </m:e>
              <m:sub/>
            </m:sSub>
          </m:sub>
        </m:sSub>
        <m:r>
          <m:rPr>
            <m:sty m:val="p"/>
          </m:rPr>
          <w:rPr>
            <w:rFonts w:ascii="Cambria Math" w:hAnsi="Cambria Math"/>
            <w:sz w:val="24"/>
            <w:szCs w:val="24"/>
          </w:rPr>
          <m:t>=</m:t>
        </m:r>
        <m:rad>
          <m:radPr>
            <m:degHide m:val="1"/>
            <m:ctrlPr>
              <w:rPr>
                <w:rFonts w:ascii="Cambria Math" w:hAnsi="Cambria Math"/>
                <w:sz w:val="24"/>
                <w:szCs w:val="24"/>
                <w:lang w:val="en-US"/>
              </w:rPr>
            </m:ctrlPr>
          </m:radPr>
          <m:deg/>
          <m:e>
            <m:r>
              <m:rPr>
                <m:sty m:val="p"/>
              </m:rPr>
              <w:rPr>
                <w:rFonts w:ascii="Cambria Math" w:hAnsi="Cambria Math"/>
                <w:sz w:val="24"/>
                <w:szCs w:val="24"/>
              </w:rPr>
              <m:t>0,27</m:t>
            </m:r>
          </m:e>
        </m:rad>
      </m:oMath>
      <w:r w:rsidR="006F332F" w:rsidRPr="007E76D1">
        <w:rPr>
          <w:rFonts w:ascii="Times New Roman" w:hAnsi="Times New Roman"/>
          <w:color w:val="111111"/>
          <w:sz w:val="24"/>
          <w:szCs w:val="24"/>
          <w:shd w:val="clear" w:color="auto" w:fill="FFFFFF"/>
        </w:rPr>
        <w:t xml:space="preserve"> = 0,52</w:t>
      </w:r>
    </w:p>
    <w:p w:rsidR="006F332F" w:rsidRPr="007E76D1" w:rsidRDefault="006F332F" w:rsidP="00EA59B2">
      <w:pPr>
        <w:tabs>
          <w:tab w:val="left" w:pos="3075"/>
        </w:tabs>
        <w:spacing w:after="0" w:line="360" w:lineRule="auto"/>
        <w:ind w:firstLine="709"/>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0,52*100/14,315 = 3,6%</w:t>
      </w:r>
    </w:p>
    <w:p w:rsidR="006F332F" w:rsidRPr="007E76D1" w:rsidRDefault="006F332F" w:rsidP="00EA59B2">
      <w:pPr>
        <w:tabs>
          <w:tab w:val="left" w:pos="3075"/>
        </w:tabs>
        <w:spacing w:after="0" w:line="360" w:lineRule="auto"/>
        <w:ind w:firstLine="709"/>
        <w:jc w:val="both"/>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Точность эксперимента можно считать удовлетворительной, поскольку не превышает 10</w:t>
      </w:r>
      <w:r w:rsidR="00A13679" w:rsidRPr="007E76D1">
        <w:rPr>
          <w:rFonts w:ascii="Times New Roman" w:hAnsi="Times New Roman"/>
          <w:color w:val="111111"/>
          <w:sz w:val="24"/>
          <w:szCs w:val="24"/>
          <w:shd w:val="clear" w:color="auto" w:fill="FFFFFF"/>
        </w:rPr>
        <w:t xml:space="preserve"> </w:t>
      </w:r>
      <w:r w:rsidRPr="007E76D1">
        <w:rPr>
          <w:rFonts w:ascii="Times New Roman" w:hAnsi="Times New Roman"/>
          <w:color w:val="111111"/>
          <w:sz w:val="24"/>
          <w:szCs w:val="24"/>
          <w:shd w:val="clear" w:color="auto" w:fill="FFFFFF"/>
        </w:rPr>
        <w:t>%.</w:t>
      </w:r>
    </w:p>
    <w:p w:rsidR="006F332F" w:rsidRPr="007E76D1" w:rsidRDefault="006F332F" w:rsidP="00EA59B2">
      <w:pPr>
        <w:tabs>
          <w:tab w:val="left" w:pos="3075"/>
        </w:tabs>
        <w:spacing w:after="0" w:line="360" w:lineRule="auto"/>
        <w:ind w:firstLine="709"/>
        <w:rPr>
          <w:rFonts w:ascii="Times New Roman" w:hAnsi="Times New Roman"/>
          <w:color w:val="111111"/>
          <w:sz w:val="24"/>
          <w:szCs w:val="24"/>
          <w:shd w:val="clear" w:color="auto" w:fill="FFFFFF"/>
        </w:rPr>
      </w:pPr>
    </w:p>
    <w:p w:rsidR="006F332F" w:rsidRPr="007E76D1" w:rsidRDefault="006F332F" w:rsidP="00EA59B2">
      <w:pPr>
        <w:spacing w:after="0" w:line="360" w:lineRule="auto"/>
        <w:ind w:firstLine="708"/>
        <w:jc w:val="both"/>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Расчет коэффициентов регрессии</w:t>
      </w:r>
    </w:p>
    <w:p w:rsidR="006F332F" w:rsidRPr="007E76D1" w:rsidRDefault="006F332F" w:rsidP="00EA59B2">
      <w:pPr>
        <w:spacing w:after="0" w:line="360" w:lineRule="auto"/>
        <w:ind w:firstLine="708"/>
        <w:jc w:val="both"/>
        <w:rPr>
          <w:rFonts w:ascii="Times New Roman" w:hAnsi="Times New Roman"/>
          <w:color w:val="111111"/>
          <w:sz w:val="24"/>
          <w:szCs w:val="24"/>
          <w:shd w:val="clear" w:color="auto" w:fill="FFFFFF"/>
        </w:rPr>
      </w:pPr>
    </w:p>
    <w:p w:rsidR="006F332F" w:rsidRPr="007E76D1" w:rsidRDefault="006F332F" w:rsidP="00F8151E">
      <w:pPr>
        <w:spacing w:after="0" w:line="360" w:lineRule="auto"/>
        <w:ind w:firstLine="709"/>
        <w:jc w:val="both"/>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Модель процесса применительно к трехфакторному эксперименту имеет вид:</w:t>
      </w:r>
    </w:p>
    <w:p w:rsidR="006F332F" w:rsidRPr="007E76D1" w:rsidRDefault="0072607A" w:rsidP="00EA59B2">
      <w:pPr>
        <w:spacing w:after="0" w:line="360" w:lineRule="auto"/>
        <w:ind w:firstLine="709"/>
        <w:jc w:val="right"/>
        <w:rPr>
          <w:rFonts w:ascii="Times New Roman" w:hAnsi="Times New Roman"/>
          <w:color w:val="111111"/>
          <w:sz w:val="24"/>
          <w:szCs w:val="24"/>
          <w:shd w:val="clear" w:color="auto" w:fill="FFFFFF"/>
        </w:rPr>
      </w:pPr>
      <m:oMath>
        <m:sSup>
          <m:sSupPr>
            <m:ctrlPr>
              <w:rPr>
                <w:rFonts w:ascii="Cambria Math" w:hAnsi="Cambria Math"/>
                <w:i/>
                <w:sz w:val="28"/>
                <w:szCs w:val="28"/>
                <w:lang w:val="en-US"/>
              </w:rPr>
            </m:ctrlPr>
          </m:sSupPr>
          <m:e>
            <m:r>
              <w:rPr>
                <w:rFonts w:ascii="Cambria Math" w:hAnsi="Cambria Math"/>
                <w:sz w:val="28"/>
                <w:szCs w:val="28"/>
                <w:lang w:val="en-US"/>
              </w:rPr>
              <m:t>y</m:t>
            </m:r>
          </m:e>
          <m:sup>
            <m:r>
              <w:rPr>
                <w:rFonts w:ascii="Cambria Math" w:hAnsi="Cambria Math"/>
                <w:sz w:val="28"/>
                <w:szCs w:val="28"/>
              </w:rPr>
              <m:t>'</m:t>
            </m:r>
          </m:sup>
        </m:sSup>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b</m:t>
            </m:r>
          </m:e>
          <m:sub>
            <m:r>
              <w:rPr>
                <w:rFonts w:ascii="Cambria Math" w:hAnsi="Cambria Math"/>
                <w:sz w:val="28"/>
                <w:szCs w:val="28"/>
              </w:rPr>
              <m:t>0</m:t>
            </m:r>
          </m:sub>
        </m:sSub>
        <m:r>
          <w:rPr>
            <w:rFonts w:ascii="Cambria Math" w:hAnsi="Cambria Math"/>
            <w:sz w:val="28"/>
            <w:szCs w:val="28"/>
          </w:rPr>
          <m:t>+</m:t>
        </m:r>
        <m:nary>
          <m:naryPr>
            <m:chr m:val="∑"/>
            <m:limLoc m:val="undOvr"/>
            <m:subHide m:val="1"/>
            <m:supHide m:val="1"/>
            <m:ctrlPr>
              <w:rPr>
                <w:rFonts w:ascii="Cambria Math" w:hAnsi="Cambria Math"/>
                <w:i/>
                <w:sz w:val="28"/>
                <w:szCs w:val="28"/>
                <w:lang w:val="en-US"/>
              </w:rPr>
            </m:ctrlPr>
          </m:naryPr>
          <m:sub/>
          <m:sup/>
          <m:e>
            <m:sSub>
              <m:sSubPr>
                <m:ctrlPr>
                  <w:rPr>
                    <w:rFonts w:ascii="Cambria Math" w:hAnsi="Cambria Math"/>
                    <w:i/>
                    <w:sz w:val="28"/>
                    <w:szCs w:val="28"/>
                    <w:lang w:val="en-US"/>
                  </w:rPr>
                </m:ctrlPr>
              </m:sSubPr>
              <m:e>
                <m:r>
                  <w:rPr>
                    <w:rFonts w:ascii="Cambria Math" w:hAnsi="Cambria Math"/>
                    <w:sz w:val="28"/>
                    <w:szCs w:val="28"/>
                    <w:lang w:val="en-US"/>
                  </w:rPr>
                  <m:t>b</m:t>
                </m:r>
              </m:e>
              <m:sub>
                <m:r>
                  <w:rPr>
                    <w:rFonts w:ascii="Cambria Math" w:hAnsi="Cambria Math"/>
                    <w:sz w:val="28"/>
                    <w:szCs w:val="28"/>
                    <w:lang w:val="en-US"/>
                  </w:rPr>
                  <m:t>j</m:t>
                </m:r>
              </m:sub>
            </m:sSub>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i</m:t>
                </m:r>
              </m:sub>
            </m:sSub>
          </m:e>
        </m:nary>
        <m:r>
          <w:rPr>
            <w:rFonts w:ascii="Cambria Math" w:hAnsi="Cambria Math"/>
            <w:sz w:val="28"/>
            <w:szCs w:val="28"/>
          </w:rPr>
          <m:t>+</m:t>
        </m:r>
        <m:nary>
          <m:naryPr>
            <m:chr m:val="∑"/>
            <m:limLoc m:val="undOvr"/>
            <m:subHide m:val="1"/>
            <m:supHide m:val="1"/>
            <m:ctrlPr>
              <w:rPr>
                <w:rFonts w:ascii="Cambria Math" w:hAnsi="Cambria Math"/>
                <w:i/>
                <w:sz w:val="28"/>
                <w:szCs w:val="28"/>
                <w:lang w:val="en-US"/>
              </w:rPr>
            </m:ctrlPr>
          </m:naryPr>
          <m:sub/>
          <m:sup/>
          <m:e>
            <m:sSub>
              <m:sSubPr>
                <m:ctrlPr>
                  <w:rPr>
                    <w:rFonts w:ascii="Cambria Math" w:hAnsi="Cambria Math"/>
                    <w:i/>
                    <w:sz w:val="28"/>
                    <w:szCs w:val="28"/>
                    <w:lang w:val="en-US"/>
                  </w:rPr>
                </m:ctrlPr>
              </m:sSubPr>
              <m:e>
                <m:r>
                  <w:rPr>
                    <w:rFonts w:ascii="Cambria Math" w:hAnsi="Cambria Math"/>
                    <w:sz w:val="28"/>
                    <w:szCs w:val="28"/>
                    <w:lang w:val="en-US"/>
                  </w:rPr>
                  <m:t>b</m:t>
                </m:r>
              </m:e>
              <m:sub>
                <m:r>
                  <w:rPr>
                    <w:rFonts w:ascii="Cambria Math" w:hAnsi="Cambria Math"/>
                    <w:sz w:val="28"/>
                    <w:szCs w:val="28"/>
                    <w:lang w:val="en-US"/>
                  </w:rPr>
                  <m:t>ij</m:t>
                </m:r>
              </m:sub>
            </m:sSub>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i</m:t>
                </m:r>
              </m:sub>
            </m:sSub>
          </m:e>
        </m:nary>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j</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b</m:t>
            </m:r>
          </m:e>
          <m:sub>
            <m:r>
              <w:rPr>
                <w:rFonts w:ascii="Cambria Math" w:hAnsi="Cambria Math"/>
                <w:sz w:val="28"/>
                <w:szCs w:val="28"/>
              </w:rPr>
              <m:t>123</m:t>
            </m:r>
          </m:sub>
        </m:sSub>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rPr>
              <m:t>1</m:t>
            </m:r>
          </m:sub>
        </m:sSub>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rPr>
              <m:t>2</m:t>
            </m:r>
          </m:sub>
        </m:sSub>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rPr>
              <m:t>3</m:t>
            </m:r>
          </m:sub>
        </m:sSub>
      </m:oMath>
      <w:r w:rsidR="006F332F" w:rsidRPr="007E76D1">
        <w:rPr>
          <w:rFonts w:ascii="Times New Roman" w:hAnsi="Times New Roman"/>
          <w:color w:val="111111"/>
          <w:sz w:val="24"/>
          <w:szCs w:val="24"/>
          <w:shd w:val="clear" w:color="auto" w:fill="FFFFFF"/>
        </w:rPr>
        <w:tab/>
      </w:r>
      <w:r w:rsidR="006F332F" w:rsidRPr="007E76D1">
        <w:rPr>
          <w:rFonts w:ascii="Times New Roman" w:hAnsi="Times New Roman"/>
          <w:color w:val="111111"/>
          <w:sz w:val="24"/>
          <w:szCs w:val="24"/>
          <w:shd w:val="clear" w:color="auto" w:fill="FFFFFF"/>
        </w:rPr>
        <w:tab/>
        <w:t xml:space="preserve">(17) </w:t>
      </w:r>
    </w:p>
    <w:p w:rsidR="006F332F" w:rsidRPr="007E76D1" w:rsidRDefault="006F332F" w:rsidP="00EA59B2">
      <w:pPr>
        <w:spacing w:after="0" w:line="360" w:lineRule="auto"/>
        <w:ind w:firstLine="709"/>
        <w:jc w:val="both"/>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На основании полного факторного эксперимента коэффициенты вычисляются по формулам</w:t>
      </w:r>
      <w:r w:rsidR="00A13679" w:rsidRPr="007E76D1">
        <w:rPr>
          <w:rFonts w:ascii="Times New Roman" w:hAnsi="Times New Roman"/>
          <w:color w:val="111111"/>
          <w:sz w:val="24"/>
          <w:szCs w:val="24"/>
          <w:shd w:val="clear" w:color="auto" w:fill="FFFFFF"/>
        </w:rPr>
        <w:t xml:space="preserve"> (таблица 6)</w:t>
      </w:r>
      <w:r w:rsidRPr="007E76D1">
        <w:rPr>
          <w:rFonts w:ascii="Times New Roman" w:hAnsi="Times New Roman"/>
          <w:color w:val="111111"/>
          <w:sz w:val="24"/>
          <w:szCs w:val="24"/>
          <w:shd w:val="clear" w:color="auto" w:fill="FFFFFF"/>
        </w:rPr>
        <w:t>:</w:t>
      </w:r>
    </w:p>
    <w:p w:rsidR="006F332F" w:rsidRPr="007E76D1" w:rsidRDefault="006F332F" w:rsidP="00EA59B2">
      <w:pPr>
        <w:spacing w:after="0" w:line="360" w:lineRule="auto"/>
        <w:ind w:firstLine="709"/>
        <w:jc w:val="both"/>
        <w:rPr>
          <w:rFonts w:ascii="Times New Roman" w:hAnsi="Times New Roman"/>
          <w:color w:val="111111"/>
          <w:sz w:val="24"/>
          <w:szCs w:val="24"/>
          <w:shd w:val="clear" w:color="auto" w:fill="FFFFFF"/>
        </w:rPr>
      </w:pPr>
    </w:p>
    <w:p w:rsidR="006F332F" w:rsidRPr="007E76D1" w:rsidRDefault="0072607A" w:rsidP="00EA59B2">
      <w:pPr>
        <w:spacing w:after="0" w:line="360" w:lineRule="auto"/>
        <w:jc w:val="right"/>
        <w:rPr>
          <w:rFonts w:ascii="Times New Roman" w:hAnsi="Times New Roman"/>
          <w:color w:val="111111"/>
          <w:sz w:val="24"/>
          <w:szCs w:val="24"/>
          <w:shd w:val="clear" w:color="auto" w:fill="FFFFFF"/>
        </w:rPr>
      </w:pPr>
      <m:oMath>
        <m:sSub>
          <m:sSubPr>
            <m:ctrlPr>
              <w:rPr>
                <w:rFonts w:ascii="Cambria Math" w:hAnsi="Cambria Math"/>
                <w:i/>
                <w:sz w:val="28"/>
                <w:szCs w:val="28"/>
                <w:lang w:val="en-US"/>
              </w:rPr>
            </m:ctrlPr>
          </m:sSubPr>
          <m:e>
            <m:r>
              <w:rPr>
                <w:rFonts w:ascii="Cambria Math" w:hAnsi="Cambria Math"/>
                <w:sz w:val="28"/>
                <w:szCs w:val="28"/>
                <w:lang w:val="en-US"/>
              </w:rPr>
              <m:t>b</m:t>
            </m:r>
          </m:e>
          <m:sub>
            <m:r>
              <w:rPr>
                <w:rFonts w:ascii="Cambria Math" w:hAnsi="Cambria Math"/>
                <w:sz w:val="28"/>
                <w:szCs w:val="28"/>
              </w:rPr>
              <m:t>0</m:t>
            </m:r>
          </m:sub>
        </m:sSub>
        <m:r>
          <w:rPr>
            <w:rFonts w:ascii="Cambria Math" w:hAnsi="Cambria Math"/>
            <w:sz w:val="28"/>
            <w:szCs w:val="28"/>
          </w:rPr>
          <m:t>=</m:t>
        </m:r>
        <m:f>
          <m:fPr>
            <m:ctrlPr>
              <w:rPr>
                <w:rFonts w:ascii="Cambria Math" w:hAnsi="Cambria Math"/>
                <w:i/>
                <w:sz w:val="28"/>
                <w:szCs w:val="28"/>
                <w:lang w:val="en-US"/>
              </w:rPr>
            </m:ctrlPr>
          </m:fPr>
          <m:num>
            <m:nary>
              <m:naryPr>
                <m:chr m:val="∑"/>
                <m:limLoc m:val="undOvr"/>
                <m:ctrlPr>
                  <w:rPr>
                    <w:rFonts w:ascii="Cambria Math" w:hAnsi="Cambria Math"/>
                    <w:i/>
                    <w:sz w:val="28"/>
                    <w:szCs w:val="28"/>
                    <w:lang w:val="en-US"/>
                  </w:rPr>
                </m:ctrlPr>
              </m:naryPr>
              <m:sub>
                <m:r>
                  <w:rPr>
                    <w:rFonts w:ascii="Cambria Math" w:hAnsi="Cambria Math"/>
                    <w:sz w:val="28"/>
                    <w:szCs w:val="28"/>
                    <w:lang w:val="en-US"/>
                  </w:rPr>
                  <m:t>u</m:t>
                </m:r>
                <m:r>
                  <w:rPr>
                    <w:rFonts w:ascii="Cambria Math" w:hAnsi="Cambria Math"/>
                    <w:sz w:val="28"/>
                    <w:szCs w:val="28"/>
                  </w:rPr>
                  <m:t>-1</m:t>
                </m:r>
              </m:sub>
              <m:sup>
                <m:r>
                  <w:rPr>
                    <w:rFonts w:ascii="Cambria Math" w:hAnsi="Cambria Math"/>
                    <w:sz w:val="28"/>
                    <w:szCs w:val="28"/>
                    <w:lang w:val="en-US"/>
                  </w:rPr>
                  <m:t>N</m:t>
                </m:r>
              </m:sup>
              <m:e>
                <m:sSub>
                  <m:sSubPr>
                    <m:ctrlPr>
                      <w:rPr>
                        <w:rFonts w:ascii="Cambria Math" w:hAnsi="Cambria Math"/>
                        <w:i/>
                        <w:sz w:val="28"/>
                        <w:szCs w:val="28"/>
                        <w:lang w:val="en-US"/>
                      </w:rPr>
                    </m:ctrlPr>
                  </m:sSubPr>
                  <m:e>
                    <m:r>
                      <w:rPr>
                        <w:rFonts w:ascii="Cambria Math" w:hAnsi="Cambria Math"/>
                        <w:sz w:val="28"/>
                        <w:szCs w:val="28"/>
                        <w:lang w:val="en-US"/>
                      </w:rPr>
                      <m:t>X</m:t>
                    </m:r>
                  </m:e>
                  <m:sub>
                    <m:sSub>
                      <m:sSubPr>
                        <m:ctrlPr>
                          <w:rPr>
                            <w:rFonts w:ascii="Cambria Math" w:hAnsi="Cambria Math"/>
                            <w:i/>
                            <w:sz w:val="28"/>
                            <w:szCs w:val="28"/>
                            <w:lang w:val="en-US"/>
                          </w:rPr>
                        </m:ctrlPr>
                      </m:sSubPr>
                      <m:e>
                        <m:r>
                          <w:rPr>
                            <w:rFonts w:ascii="Cambria Math" w:hAnsi="Cambria Math"/>
                            <w:sz w:val="28"/>
                            <w:szCs w:val="28"/>
                          </w:rPr>
                          <m:t>0</m:t>
                        </m:r>
                      </m:e>
                      <m:sub>
                        <m:r>
                          <w:rPr>
                            <w:rFonts w:ascii="Cambria Math" w:hAnsi="Cambria Math"/>
                            <w:sz w:val="28"/>
                            <w:szCs w:val="28"/>
                            <w:lang w:val="en-US"/>
                          </w:rPr>
                          <m:t>u</m:t>
                        </m:r>
                      </m:sub>
                    </m:sSub>
                  </m:sub>
                </m:sSub>
                <m:r>
                  <w:rPr>
                    <w:rFonts w:ascii="Cambria Math" w:hAnsi="Cambria Math"/>
                    <w:sz w:val="28"/>
                    <w:szCs w:val="28"/>
                  </w:rPr>
                  <m:t>∙</m:t>
                </m:r>
                <m:sSub>
                  <m:sSubPr>
                    <m:ctrlPr>
                      <w:rPr>
                        <w:rFonts w:ascii="Cambria Math" w:hAnsi="Cambria Math"/>
                        <w:sz w:val="28"/>
                        <w:szCs w:val="28"/>
                      </w:rPr>
                    </m:ctrlPr>
                  </m:sSubPr>
                  <m:e>
                    <m:bar>
                      <m:barPr>
                        <m:pos m:val="top"/>
                        <m:ctrlPr>
                          <w:rPr>
                            <w:rFonts w:ascii="Cambria Math" w:hAnsi="Cambria Math"/>
                            <w:sz w:val="28"/>
                            <w:szCs w:val="28"/>
                          </w:rPr>
                        </m:ctrlPr>
                      </m:barPr>
                      <m:e>
                        <m:r>
                          <m:rPr>
                            <m:sty m:val="p"/>
                          </m:rPr>
                          <w:rPr>
                            <w:rFonts w:ascii="Cambria Math" w:hAnsi="Cambria Math"/>
                            <w:sz w:val="28"/>
                            <w:szCs w:val="28"/>
                            <w:lang w:val="en-US"/>
                          </w:rPr>
                          <m:t>y</m:t>
                        </m:r>
                      </m:e>
                    </m:bar>
                  </m:e>
                  <m:sub>
                    <m:r>
                      <m:rPr>
                        <m:sty m:val="p"/>
                      </m:rPr>
                      <w:rPr>
                        <w:rFonts w:ascii="Cambria Math" w:hAnsi="Cambria Math"/>
                        <w:sz w:val="28"/>
                        <w:szCs w:val="28"/>
                        <w:lang w:val="en-US"/>
                      </w:rPr>
                      <m:t>u</m:t>
                    </m:r>
                  </m:sub>
                </m:sSub>
              </m:e>
            </m:nary>
          </m:num>
          <m:den>
            <m:r>
              <w:rPr>
                <w:rFonts w:ascii="Cambria Math" w:hAnsi="Cambria Math"/>
                <w:sz w:val="28"/>
                <w:szCs w:val="28"/>
                <w:lang w:val="en-US"/>
              </w:rPr>
              <m:t>N</m:t>
            </m:r>
          </m:den>
        </m:f>
      </m:oMath>
      <w:r w:rsidR="006F332F" w:rsidRPr="007E76D1">
        <w:rPr>
          <w:rFonts w:ascii="Times New Roman" w:hAnsi="Times New Roman"/>
          <w:color w:val="111111"/>
          <w:sz w:val="24"/>
          <w:szCs w:val="24"/>
          <w:shd w:val="clear" w:color="auto" w:fill="FFFFFF"/>
        </w:rPr>
        <w:t xml:space="preserve">; </w:t>
      </w:r>
      <m:oMath>
        <m:sSub>
          <m:sSubPr>
            <m:ctrlPr>
              <w:rPr>
                <w:rFonts w:ascii="Cambria Math" w:hAnsi="Cambria Math"/>
                <w:i/>
                <w:sz w:val="28"/>
                <w:szCs w:val="28"/>
                <w:lang w:val="en-US"/>
              </w:rPr>
            </m:ctrlPr>
          </m:sSubPr>
          <m:e>
            <m:r>
              <w:rPr>
                <w:rFonts w:ascii="Cambria Math" w:hAnsi="Cambria Math"/>
                <w:sz w:val="28"/>
                <w:szCs w:val="28"/>
                <w:lang w:val="en-US"/>
              </w:rPr>
              <m:t>b</m:t>
            </m:r>
          </m:e>
          <m:sub>
            <m:r>
              <w:rPr>
                <w:rFonts w:ascii="Cambria Math" w:hAnsi="Cambria Math"/>
                <w:sz w:val="28"/>
                <w:szCs w:val="28"/>
              </w:rPr>
              <m:t>1</m:t>
            </m:r>
          </m:sub>
        </m:sSub>
        <m:r>
          <w:rPr>
            <w:rFonts w:ascii="Cambria Math" w:hAnsi="Cambria Math"/>
            <w:sz w:val="28"/>
            <w:szCs w:val="28"/>
          </w:rPr>
          <m:t>=</m:t>
        </m:r>
        <m:f>
          <m:fPr>
            <m:ctrlPr>
              <w:rPr>
                <w:rFonts w:ascii="Cambria Math" w:hAnsi="Cambria Math"/>
                <w:i/>
                <w:sz w:val="28"/>
                <w:szCs w:val="28"/>
                <w:lang w:val="en-US"/>
              </w:rPr>
            </m:ctrlPr>
          </m:fPr>
          <m:num>
            <m:nary>
              <m:naryPr>
                <m:chr m:val="∑"/>
                <m:limLoc m:val="undOvr"/>
                <m:ctrlPr>
                  <w:rPr>
                    <w:rFonts w:ascii="Cambria Math" w:hAnsi="Cambria Math"/>
                    <w:i/>
                    <w:sz w:val="28"/>
                    <w:szCs w:val="28"/>
                    <w:lang w:val="en-US"/>
                  </w:rPr>
                </m:ctrlPr>
              </m:naryPr>
              <m:sub>
                <m:r>
                  <w:rPr>
                    <w:rFonts w:ascii="Cambria Math" w:hAnsi="Cambria Math"/>
                    <w:sz w:val="28"/>
                    <w:szCs w:val="28"/>
                    <w:lang w:val="en-US"/>
                  </w:rPr>
                  <m:t>u</m:t>
                </m:r>
                <m:r>
                  <w:rPr>
                    <w:rFonts w:ascii="Cambria Math" w:hAnsi="Cambria Math"/>
                    <w:sz w:val="28"/>
                    <w:szCs w:val="28"/>
                  </w:rPr>
                  <m:t>-1</m:t>
                </m:r>
              </m:sub>
              <m:sup>
                <m:r>
                  <w:rPr>
                    <w:rFonts w:ascii="Cambria Math" w:hAnsi="Cambria Math"/>
                    <w:sz w:val="28"/>
                    <w:szCs w:val="28"/>
                    <w:lang w:val="en-US"/>
                  </w:rPr>
                  <m:t>N</m:t>
                </m:r>
              </m:sup>
              <m:e>
                <m:sSub>
                  <m:sSubPr>
                    <m:ctrlPr>
                      <w:rPr>
                        <w:rFonts w:ascii="Cambria Math" w:hAnsi="Cambria Math"/>
                        <w:i/>
                        <w:sz w:val="28"/>
                        <w:szCs w:val="28"/>
                        <w:lang w:val="en-US"/>
                      </w:rPr>
                    </m:ctrlPr>
                  </m:sSubPr>
                  <m:e>
                    <m:r>
                      <w:rPr>
                        <w:rFonts w:ascii="Cambria Math" w:hAnsi="Cambria Math"/>
                        <w:sz w:val="28"/>
                        <w:szCs w:val="28"/>
                        <w:lang w:val="en-US"/>
                      </w:rPr>
                      <m:t>X</m:t>
                    </m:r>
                  </m:e>
                  <m:sub>
                    <m:sSub>
                      <m:sSubPr>
                        <m:ctrlPr>
                          <w:rPr>
                            <w:rFonts w:ascii="Cambria Math" w:hAnsi="Cambria Math"/>
                            <w:i/>
                            <w:sz w:val="28"/>
                            <w:szCs w:val="28"/>
                            <w:lang w:val="en-US"/>
                          </w:rPr>
                        </m:ctrlPr>
                      </m:sSubPr>
                      <m:e>
                        <m:r>
                          <w:rPr>
                            <w:rFonts w:ascii="Cambria Math" w:hAnsi="Cambria Math"/>
                            <w:sz w:val="28"/>
                            <w:szCs w:val="28"/>
                          </w:rPr>
                          <m:t>1</m:t>
                        </m:r>
                      </m:e>
                      <m:sub>
                        <m:r>
                          <w:rPr>
                            <w:rFonts w:ascii="Cambria Math" w:hAnsi="Cambria Math"/>
                            <w:sz w:val="28"/>
                            <w:szCs w:val="28"/>
                            <w:lang w:val="en-US"/>
                          </w:rPr>
                          <m:t>u</m:t>
                        </m:r>
                      </m:sub>
                    </m:sSub>
                  </m:sub>
                </m:sSub>
                <m:r>
                  <w:rPr>
                    <w:rFonts w:ascii="Cambria Math" w:hAnsi="Cambria Math"/>
                    <w:sz w:val="28"/>
                    <w:szCs w:val="28"/>
                  </w:rPr>
                  <m:t>∙</m:t>
                </m:r>
                <m:sSub>
                  <m:sSubPr>
                    <m:ctrlPr>
                      <w:rPr>
                        <w:rFonts w:ascii="Cambria Math" w:hAnsi="Cambria Math"/>
                        <w:sz w:val="28"/>
                        <w:szCs w:val="28"/>
                      </w:rPr>
                    </m:ctrlPr>
                  </m:sSubPr>
                  <m:e>
                    <m:bar>
                      <m:barPr>
                        <m:pos m:val="top"/>
                        <m:ctrlPr>
                          <w:rPr>
                            <w:rFonts w:ascii="Cambria Math" w:hAnsi="Cambria Math"/>
                            <w:sz w:val="28"/>
                            <w:szCs w:val="28"/>
                          </w:rPr>
                        </m:ctrlPr>
                      </m:barPr>
                      <m:e>
                        <m:r>
                          <m:rPr>
                            <m:sty m:val="p"/>
                          </m:rPr>
                          <w:rPr>
                            <w:rFonts w:ascii="Cambria Math" w:hAnsi="Cambria Math"/>
                            <w:sz w:val="28"/>
                            <w:szCs w:val="28"/>
                            <w:lang w:val="en-US"/>
                          </w:rPr>
                          <m:t>y</m:t>
                        </m:r>
                      </m:e>
                    </m:bar>
                  </m:e>
                  <m:sub>
                    <m:r>
                      <m:rPr>
                        <m:sty m:val="p"/>
                      </m:rPr>
                      <w:rPr>
                        <w:rFonts w:ascii="Cambria Math" w:hAnsi="Cambria Math"/>
                        <w:sz w:val="28"/>
                        <w:szCs w:val="28"/>
                        <w:lang w:val="en-US"/>
                      </w:rPr>
                      <m:t>u</m:t>
                    </m:r>
                  </m:sub>
                </m:sSub>
              </m:e>
            </m:nary>
          </m:num>
          <m:den>
            <m:r>
              <w:rPr>
                <w:rFonts w:ascii="Cambria Math" w:hAnsi="Cambria Math"/>
                <w:sz w:val="28"/>
                <w:szCs w:val="28"/>
                <w:lang w:val="en-US"/>
              </w:rPr>
              <m:t>N</m:t>
            </m:r>
          </m:den>
        </m:f>
      </m:oMath>
      <w:r w:rsidR="006F332F" w:rsidRPr="007E76D1">
        <w:rPr>
          <w:rFonts w:ascii="Times New Roman" w:hAnsi="Times New Roman"/>
          <w:color w:val="111111"/>
          <w:sz w:val="24"/>
          <w:szCs w:val="24"/>
          <w:shd w:val="clear" w:color="auto" w:fill="FFFFFF"/>
        </w:rPr>
        <w:t xml:space="preserve"> ; </w:t>
      </w:r>
      <m:oMath>
        <m:sSub>
          <m:sSubPr>
            <m:ctrlPr>
              <w:rPr>
                <w:rFonts w:ascii="Cambria Math" w:hAnsi="Cambria Math"/>
                <w:i/>
                <w:sz w:val="28"/>
                <w:szCs w:val="28"/>
                <w:lang w:val="en-US"/>
              </w:rPr>
            </m:ctrlPr>
          </m:sSubPr>
          <m:e>
            <m:r>
              <w:rPr>
                <w:rFonts w:ascii="Cambria Math" w:hAnsi="Cambria Math"/>
                <w:sz w:val="28"/>
                <w:szCs w:val="28"/>
                <w:lang w:val="en-US"/>
              </w:rPr>
              <m:t>b</m:t>
            </m:r>
          </m:e>
          <m:sub>
            <m:r>
              <w:rPr>
                <w:rFonts w:ascii="Cambria Math" w:hAnsi="Cambria Math"/>
                <w:sz w:val="28"/>
                <w:szCs w:val="28"/>
              </w:rPr>
              <m:t>2</m:t>
            </m:r>
          </m:sub>
        </m:sSub>
        <m:r>
          <w:rPr>
            <w:rFonts w:ascii="Cambria Math" w:hAnsi="Cambria Math"/>
            <w:sz w:val="28"/>
            <w:szCs w:val="28"/>
          </w:rPr>
          <m:t>=</m:t>
        </m:r>
        <m:f>
          <m:fPr>
            <m:ctrlPr>
              <w:rPr>
                <w:rFonts w:ascii="Cambria Math" w:hAnsi="Cambria Math"/>
                <w:i/>
                <w:sz w:val="28"/>
                <w:szCs w:val="28"/>
                <w:lang w:val="en-US"/>
              </w:rPr>
            </m:ctrlPr>
          </m:fPr>
          <m:num>
            <m:nary>
              <m:naryPr>
                <m:chr m:val="∑"/>
                <m:limLoc m:val="undOvr"/>
                <m:ctrlPr>
                  <w:rPr>
                    <w:rFonts w:ascii="Cambria Math" w:hAnsi="Cambria Math"/>
                    <w:i/>
                    <w:sz w:val="28"/>
                    <w:szCs w:val="28"/>
                    <w:lang w:val="en-US"/>
                  </w:rPr>
                </m:ctrlPr>
              </m:naryPr>
              <m:sub>
                <m:r>
                  <w:rPr>
                    <w:rFonts w:ascii="Cambria Math" w:hAnsi="Cambria Math"/>
                    <w:sz w:val="28"/>
                    <w:szCs w:val="28"/>
                    <w:lang w:val="en-US"/>
                  </w:rPr>
                  <m:t>u</m:t>
                </m:r>
                <m:r>
                  <w:rPr>
                    <w:rFonts w:ascii="Cambria Math" w:hAnsi="Cambria Math"/>
                    <w:sz w:val="28"/>
                    <w:szCs w:val="28"/>
                  </w:rPr>
                  <m:t>-1</m:t>
                </m:r>
              </m:sub>
              <m:sup>
                <m:r>
                  <w:rPr>
                    <w:rFonts w:ascii="Cambria Math" w:hAnsi="Cambria Math"/>
                    <w:sz w:val="28"/>
                    <w:szCs w:val="28"/>
                    <w:lang w:val="en-US"/>
                  </w:rPr>
                  <m:t>N</m:t>
                </m:r>
              </m:sup>
              <m:e>
                <m:sSub>
                  <m:sSubPr>
                    <m:ctrlPr>
                      <w:rPr>
                        <w:rFonts w:ascii="Cambria Math" w:hAnsi="Cambria Math"/>
                        <w:i/>
                        <w:sz w:val="28"/>
                        <w:szCs w:val="28"/>
                        <w:lang w:val="en-US"/>
                      </w:rPr>
                    </m:ctrlPr>
                  </m:sSubPr>
                  <m:e>
                    <m:r>
                      <w:rPr>
                        <w:rFonts w:ascii="Cambria Math" w:hAnsi="Cambria Math"/>
                        <w:sz w:val="28"/>
                        <w:szCs w:val="28"/>
                        <w:lang w:val="en-US"/>
                      </w:rPr>
                      <m:t>X</m:t>
                    </m:r>
                  </m:e>
                  <m:sub>
                    <m:sSub>
                      <m:sSubPr>
                        <m:ctrlPr>
                          <w:rPr>
                            <w:rFonts w:ascii="Cambria Math" w:hAnsi="Cambria Math"/>
                            <w:i/>
                            <w:sz w:val="28"/>
                            <w:szCs w:val="28"/>
                            <w:lang w:val="en-US"/>
                          </w:rPr>
                        </m:ctrlPr>
                      </m:sSubPr>
                      <m:e>
                        <m:r>
                          <w:rPr>
                            <w:rFonts w:ascii="Cambria Math" w:hAnsi="Cambria Math"/>
                            <w:sz w:val="28"/>
                            <w:szCs w:val="28"/>
                          </w:rPr>
                          <m:t>2</m:t>
                        </m:r>
                      </m:e>
                      <m:sub>
                        <m:r>
                          <w:rPr>
                            <w:rFonts w:ascii="Cambria Math" w:hAnsi="Cambria Math"/>
                            <w:sz w:val="28"/>
                            <w:szCs w:val="28"/>
                            <w:lang w:val="en-US"/>
                          </w:rPr>
                          <m:t>u</m:t>
                        </m:r>
                      </m:sub>
                    </m:sSub>
                  </m:sub>
                </m:sSub>
                <m:r>
                  <w:rPr>
                    <w:rFonts w:ascii="Cambria Math" w:hAnsi="Cambria Math"/>
                    <w:sz w:val="28"/>
                    <w:szCs w:val="28"/>
                  </w:rPr>
                  <m:t>∙</m:t>
                </m:r>
                <m:sSub>
                  <m:sSubPr>
                    <m:ctrlPr>
                      <w:rPr>
                        <w:rFonts w:ascii="Cambria Math" w:hAnsi="Cambria Math"/>
                        <w:sz w:val="28"/>
                        <w:szCs w:val="28"/>
                      </w:rPr>
                    </m:ctrlPr>
                  </m:sSubPr>
                  <m:e>
                    <m:bar>
                      <m:barPr>
                        <m:pos m:val="top"/>
                        <m:ctrlPr>
                          <w:rPr>
                            <w:rFonts w:ascii="Cambria Math" w:hAnsi="Cambria Math"/>
                            <w:sz w:val="28"/>
                            <w:szCs w:val="28"/>
                          </w:rPr>
                        </m:ctrlPr>
                      </m:barPr>
                      <m:e>
                        <m:r>
                          <m:rPr>
                            <m:sty m:val="p"/>
                          </m:rPr>
                          <w:rPr>
                            <w:rFonts w:ascii="Cambria Math" w:hAnsi="Cambria Math"/>
                            <w:sz w:val="28"/>
                            <w:szCs w:val="28"/>
                            <w:lang w:val="en-US"/>
                          </w:rPr>
                          <m:t>y</m:t>
                        </m:r>
                      </m:e>
                    </m:bar>
                  </m:e>
                  <m:sub>
                    <m:r>
                      <m:rPr>
                        <m:sty m:val="p"/>
                      </m:rPr>
                      <w:rPr>
                        <w:rFonts w:ascii="Cambria Math" w:hAnsi="Cambria Math"/>
                        <w:sz w:val="28"/>
                        <w:szCs w:val="28"/>
                        <w:lang w:val="en-US"/>
                      </w:rPr>
                      <m:t>u</m:t>
                    </m:r>
                  </m:sub>
                </m:sSub>
              </m:e>
            </m:nary>
          </m:num>
          <m:den>
            <m:r>
              <w:rPr>
                <w:rFonts w:ascii="Cambria Math" w:hAnsi="Cambria Math"/>
                <w:sz w:val="28"/>
                <w:szCs w:val="28"/>
                <w:lang w:val="en-US"/>
              </w:rPr>
              <m:t>N</m:t>
            </m:r>
          </m:den>
        </m:f>
      </m:oMath>
      <w:r w:rsidR="006F332F" w:rsidRPr="007E76D1">
        <w:rPr>
          <w:rFonts w:ascii="Times New Roman" w:hAnsi="Times New Roman"/>
          <w:color w:val="111111"/>
          <w:sz w:val="24"/>
          <w:szCs w:val="24"/>
          <w:shd w:val="clear" w:color="auto" w:fill="FFFFFF"/>
        </w:rPr>
        <w:t xml:space="preserve"> ; </w:t>
      </w:r>
      <m:oMath>
        <m:sSub>
          <m:sSubPr>
            <m:ctrlPr>
              <w:rPr>
                <w:rFonts w:ascii="Cambria Math" w:hAnsi="Cambria Math"/>
                <w:i/>
                <w:sz w:val="28"/>
                <w:szCs w:val="28"/>
                <w:lang w:val="en-US"/>
              </w:rPr>
            </m:ctrlPr>
          </m:sSubPr>
          <m:e>
            <m:r>
              <w:rPr>
                <w:rFonts w:ascii="Cambria Math" w:hAnsi="Cambria Math"/>
                <w:sz w:val="28"/>
                <w:szCs w:val="28"/>
                <w:lang w:val="en-US"/>
              </w:rPr>
              <m:t>b</m:t>
            </m:r>
          </m:e>
          <m:sub>
            <m:r>
              <w:rPr>
                <w:rFonts w:ascii="Cambria Math" w:hAnsi="Cambria Math"/>
                <w:sz w:val="28"/>
                <w:szCs w:val="28"/>
              </w:rPr>
              <m:t>3</m:t>
            </m:r>
          </m:sub>
        </m:sSub>
        <m:r>
          <w:rPr>
            <w:rFonts w:ascii="Cambria Math" w:hAnsi="Cambria Math"/>
            <w:sz w:val="28"/>
            <w:szCs w:val="28"/>
          </w:rPr>
          <m:t>=</m:t>
        </m:r>
        <m:f>
          <m:fPr>
            <m:ctrlPr>
              <w:rPr>
                <w:rFonts w:ascii="Cambria Math" w:hAnsi="Cambria Math"/>
                <w:i/>
                <w:sz w:val="28"/>
                <w:szCs w:val="28"/>
                <w:lang w:val="en-US"/>
              </w:rPr>
            </m:ctrlPr>
          </m:fPr>
          <m:num>
            <m:nary>
              <m:naryPr>
                <m:chr m:val="∑"/>
                <m:limLoc m:val="undOvr"/>
                <m:ctrlPr>
                  <w:rPr>
                    <w:rFonts w:ascii="Cambria Math" w:hAnsi="Cambria Math"/>
                    <w:i/>
                    <w:sz w:val="28"/>
                    <w:szCs w:val="28"/>
                    <w:lang w:val="en-US"/>
                  </w:rPr>
                </m:ctrlPr>
              </m:naryPr>
              <m:sub>
                <m:r>
                  <w:rPr>
                    <w:rFonts w:ascii="Cambria Math" w:hAnsi="Cambria Math"/>
                    <w:sz w:val="28"/>
                    <w:szCs w:val="28"/>
                    <w:lang w:val="en-US"/>
                  </w:rPr>
                  <m:t>u</m:t>
                </m:r>
                <m:r>
                  <w:rPr>
                    <w:rFonts w:ascii="Cambria Math" w:hAnsi="Cambria Math"/>
                    <w:sz w:val="28"/>
                    <w:szCs w:val="28"/>
                  </w:rPr>
                  <m:t>-1</m:t>
                </m:r>
              </m:sub>
              <m:sup>
                <m:r>
                  <w:rPr>
                    <w:rFonts w:ascii="Cambria Math" w:hAnsi="Cambria Math"/>
                    <w:sz w:val="28"/>
                    <w:szCs w:val="28"/>
                    <w:lang w:val="en-US"/>
                  </w:rPr>
                  <m:t>N</m:t>
                </m:r>
              </m:sup>
              <m:e>
                <m:sSub>
                  <m:sSubPr>
                    <m:ctrlPr>
                      <w:rPr>
                        <w:rFonts w:ascii="Cambria Math" w:hAnsi="Cambria Math"/>
                        <w:i/>
                        <w:sz w:val="28"/>
                        <w:szCs w:val="28"/>
                        <w:lang w:val="en-US"/>
                      </w:rPr>
                    </m:ctrlPr>
                  </m:sSubPr>
                  <m:e>
                    <m:r>
                      <w:rPr>
                        <w:rFonts w:ascii="Cambria Math" w:hAnsi="Cambria Math"/>
                        <w:sz w:val="28"/>
                        <w:szCs w:val="28"/>
                        <w:lang w:val="en-US"/>
                      </w:rPr>
                      <m:t>X</m:t>
                    </m:r>
                  </m:e>
                  <m:sub>
                    <m:sSub>
                      <m:sSubPr>
                        <m:ctrlPr>
                          <w:rPr>
                            <w:rFonts w:ascii="Cambria Math" w:hAnsi="Cambria Math"/>
                            <w:i/>
                            <w:sz w:val="28"/>
                            <w:szCs w:val="28"/>
                            <w:lang w:val="en-US"/>
                          </w:rPr>
                        </m:ctrlPr>
                      </m:sSubPr>
                      <m:e>
                        <m:r>
                          <w:rPr>
                            <w:rFonts w:ascii="Cambria Math" w:hAnsi="Cambria Math"/>
                            <w:sz w:val="28"/>
                            <w:szCs w:val="28"/>
                          </w:rPr>
                          <m:t>3</m:t>
                        </m:r>
                      </m:e>
                      <m:sub>
                        <m:r>
                          <w:rPr>
                            <w:rFonts w:ascii="Cambria Math" w:hAnsi="Cambria Math"/>
                            <w:sz w:val="28"/>
                            <w:szCs w:val="28"/>
                            <w:lang w:val="en-US"/>
                          </w:rPr>
                          <m:t>u</m:t>
                        </m:r>
                      </m:sub>
                    </m:sSub>
                  </m:sub>
                </m:sSub>
                <m:r>
                  <w:rPr>
                    <w:rFonts w:ascii="Cambria Math" w:hAnsi="Cambria Math"/>
                    <w:sz w:val="28"/>
                    <w:szCs w:val="28"/>
                  </w:rPr>
                  <m:t>∙</m:t>
                </m:r>
                <m:sSub>
                  <m:sSubPr>
                    <m:ctrlPr>
                      <w:rPr>
                        <w:rFonts w:ascii="Cambria Math" w:hAnsi="Cambria Math"/>
                        <w:sz w:val="28"/>
                        <w:szCs w:val="28"/>
                      </w:rPr>
                    </m:ctrlPr>
                  </m:sSubPr>
                  <m:e>
                    <m:bar>
                      <m:barPr>
                        <m:pos m:val="top"/>
                        <m:ctrlPr>
                          <w:rPr>
                            <w:rFonts w:ascii="Cambria Math" w:hAnsi="Cambria Math"/>
                            <w:sz w:val="28"/>
                            <w:szCs w:val="28"/>
                          </w:rPr>
                        </m:ctrlPr>
                      </m:barPr>
                      <m:e>
                        <m:r>
                          <m:rPr>
                            <m:sty m:val="p"/>
                          </m:rPr>
                          <w:rPr>
                            <w:rFonts w:ascii="Cambria Math" w:hAnsi="Cambria Math"/>
                            <w:sz w:val="28"/>
                            <w:szCs w:val="28"/>
                            <w:lang w:val="en-US"/>
                          </w:rPr>
                          <m:t>y</m:t>
                        </m:r>
                      </m:e>
                    </m:bar>
                  </m:e>
                  <m:sub>
                    <m:r>
                      <m:rPr>
                        <m:sty m:val="p"/>
                      </m:rPr>
                      <w:rPr>
                        <w:rFonts w:ascii="Cambria Math" w:hAnsi="Cambria Math"/>
                        <w:sz w:val="28"/>
                        <w:szCs w:val="28"/>
                        <w:lang w:val="en-US"/>
                      </w:rPr>
                      <m:t>u</m:t>
                    </m:r>
                  </m:sub>
                </m:sSub>
              </m:e>
            </m:nary>
          </m:num>
          <m:den>
            <m:r>
              <w:rPr>
                <w:rFonts w:ascii="Cambria Math" w:hAnsi="Cambria Math"/>
                <w:sz w:val="28"/>
                <w:szCs w:val="28"/>
                <w:lang w:val="en-US"/>
              </w:rPr>
              <m:t>N</m:t>
            </m:r>
          </m:den>
        </m:f>
      </m:oMath>
      <w:r w:rsidR="006F332F" w:rsidRPr="007E76D1">
        <w:rPr>
          <w:rFonts w:ascii="Times New Roman" w:hAnsi="Times New Roman"/>
          <w:color w:val="111111"/>
          <w:sz w:val="24"/>
          <w:szCs w:val="24"/>
          <w:shd w:val="clear" w:color="auto" w:fill="FFFFFF"/>
        </w:rPr>
        <w:t>,                (18)</w:t>
      </w:r>
    </w:p>
    <w:p w:rsidR="006F332F" w:rsidRPr="007E76D1" w:rsidRDefault="0072607A" w:rsidP="00EA59B2">
      <w:pPr>
        <w:spacing w:after="0" w:line="360" w:lineRule="auto"/>
        <w:jc w:val="center"/>
        <w:rPr>
          <w:rFonts w:ascii="Times New Roman" w:hAnsi="Times New Roman"/>
          <w:color w:val="111111"/>
          <w:sz w:val="24"/>
          <w:szCs w:val="24"/>
          <w:shd w:val="clear" w:color="auto" w:fill="FFFFFF"/>
        </w:rPr>
      </w:pPr>
      <m:oMath>
        <m:sSub>
          <m:sSubPr>
            <m:ctrlPr>
              <w:rPr>
                <w:rFonts w:ascii="Cambria Math" w:hAnsi="Cambria Math"/>
                <w:i/>
                <w:sz w:val="28"/>
                <w:szCs w:val="28"/>
                <w:lang w:val="en-US"/>
              </w:rPr>
            </m:ctrlPr>
          </m:sSubPr>
          <m:e>
            <m:r>
              <w:rPr>
                <w:rFonts w:ascii="Cambria Math" w:hAnsi="Cambria Math"/>
                <w:sz w:val="28"/>
                <w:szCs w:val="28"/>
                <w:lang w:val="kk-KZ"/>
              </w:rPr>
              <m:t>b</m:t>
            </m:r>
          </m:e>
          <m:sub>
            <m:r>
              <w:rPr>
                <w:rFonts w:ascii="Cambria Math" w:hAnsi="Cambria Math"/>
                <w:sz w:val="28"/>
                <w:szCs w:val="28"/>
                <w:lang w:val="kk-KZ"/>
              </w:rPr>
              <m:t>12</m:t>
            </m:r>
          </m:sub>
        </m:sSub>
        <m:r>
          <w:rPr>
            <w:rFonts w:ascii="Cambria Math" w:hAnsi="Cambria Math"/>
            <w:sz w:val="28"/>
            <w:szCs w:val="28"/>
            <w:lang w:val="kk-KZ"/>
          </w:rPr>
          <m:t>=</m:t>
        </m:r>
        <m:f>
          <m:fPr>
            <m:ctrlPr>
              <w:rPr>
                <w:rFonts w:ascii="Cambria Math" w:hAnsi="Cambria Math"/>
                <w:i/>
                <w:sz w:val="28"/>
                <w:szCs w:val="28"/>
                <w:lang w:val="en-US"/>
              </w:rPr>
            </m:ctrlPr>
          </m:fPr>
          <m:num>
            <m:nary>
              <m:naryPr>
                <m:chr m:val="∑"/>
                <m:limLoc m:val="undOvr"/>
                <m:ctrlPr>
                  <w:rPr>
                    <w:rFonts w:ascii="Cambria Math" w:hAnsi="Cambria Math"/>
                    <w:i/>
                    <w:sz w:val="28"/>
                    <w:szCs w:val="28"/>
                    <w:lang w:val="en-US"/>
                  </w:rPr>
                </m:ctrlPr>
              </m:naryPr>
              <m:sub>
                <m:r>
                  <w:rPr>
                    <w:rFonts w:ascii="Cambria Math" w:hAnsi="Cambria Math"/>
                    <w:sz w:val="28"/>
                    <w:szCs w:val="28"/>
                    <w:lang w:val="kk-KZ"/>
                  </w:rPr>
                  <m:t>u-1</m:t>
                </m:r>
              </m:sub>
              <m:sup>
                <m:r>
                  <w:rPr>
                    <w:rFonts w:ascii="Cambria Math" w:hAnsi="Cambria Math"/>
                    <w:sz w:val="28"/>
                    <w:szCs w:val="28"/>
                    <w:lang w:val="kk-KZ"/>
                  </w:rPr>
                  <m:t>N</m:t>
                </m:r>
              </m:sup>
              <m:e>
                <m:sSub>
                  <m:sSubPr>
                    <m:ctrlPr>
                      <w:rPr>
                        <w:rFonts w:ascii="Cambria Math" w:hAnsi="Cambria Math"/>
                        <w:i/>
                        <w:sz w:val="28"/>
                        <w:szCs w:val="28"/>
                        <w:lang w:val="en-US"/>
                      </w:rPr>
                    </m:ctrlPr>
                  </m:sSubPr>
                  <m:e>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kk-KZ"/>
                              </w:rPr>
                              <m:t>X</m:t>
                            </m:r>
                          </m:e>
                          <m:sub>
                            <m:r>
                              <w:rPr>
                                <w:rFonts w:ascii="Cambria Math" w:hAnsi="Cambria Math"/>
                                <w:sz w:val="28"/>
                                <w:szCs w:val="28"/>
                                <w:lang w:val="kk-KZ"/>
                              </w:rPr>
                              <m:t>1</m:t>
                            </m:r>
                          </m:sub>
                        </m:sSub>
                        <m:sSub>
                          <m:sSubPr>
                            <m:ctrlPr>
                              <w:rPr>
                                <w:rFonts w:ascii="Cambria Math" w:hAnsi="Cambria Math"/>
                                <w:i/>
                                <w:sz w:val="28"/>
                                <w:szCs w:val="28"/>
                                <w:lang w:val="en-US"/>
                              </w:rPr>
                            </m:ctrlPr>
                          </m:sSubPr>
                          <m:e>
                            <m:r>
                              <w:rPr>
                                <w:rFonts w:ascii="Cambria Math" w:hAnsi="Cambria Math"/>
                                <w:sz w:val="28"/>
                                <w:szCs w:val="28"/>
                                <w:lang w:val="kk-KZ"/>
                              </w:rPr>
                              <m:t>∙X</m:t>
                            </m:r>
                          </m:e>
                          <m:sub>
                            <m:r>
                              <w:rPr>
                                <w:rFonts w:ascii="Cambria Math" w:hAnsi="Cambria Math"/>
                                <w:sz w:val="28"/>
                                <w:szCs w:val="28"/>
                                <w:lang w:val="kk-KZ"/>
                              </w:rPr>
                              <m:t>2</m:t>
                            </m:r>
                          </m:sub>
                        </m:sSub>
                      </m:e>
                    </m:d>
                  </m:e>
                  <m:sub>
                    <m:r>
                      <w:rPr>
                        <w:rFonts w:ascii="Cambria Math" w:hAnsi="Cambria Math"/>
                        <w:sz w:val="28"/>
                        <w:szCs w:val="28"/>
                        <w:lang w:val="kk-KZ"/>
                      </w:rPr>
                      <m:t>u</m:t>
                    </m:r>
                  </m:sub>
                </m:sSub>
                <m:r>
                  <w:rPr>
                    <w:rFonts w:ascii="Cambria Math" w:hAnsi="Cambria Math"/>
                    <w:sz w:val="28"/>
                    <w:szCs w:val="28"/>
                    <w:lang w:val="kk-KZ"/>
                  </w:rPr>
                  <m:t>∙</m:t>
                </m:r>
                <m:sSub>
                  <m:sSubPr>
                    <m:ctrlPr>
                      <w:rPr>
                        <w:rFonts w:ascii="Cambria Math" w:hAnsi="Cambria Math"/>
                        <w:sz w:val="28"/>
                        <w:szCs w:val="28"/>
                      </w:rPr>
                    </m:ctrlPr>
                  </m:sSubPr>
                  <m:e>
                    <m:bar>
                      <m:barPr>
                        <m:pos m:val="top"/>
                        <m:ctrlPr>
                          <w:rPr>
                            <w:rFonts w:ascii="Cambria Math" w:hAnsi="Cambria Math"/>
                            <w:sz w:val="28"/>
                            <w:szCs w:val="28"/>
                          </w:rPr>
                        </m:ctrlPr>
                      </m:barPr>
                      <m:e>
                        <m:r>
                          <m:rPr>
                            <m:sty m:val="p"/>
                          </m:rPr>
                          <w:rPr>
                            <w:rFonts w:ascii="Cambria Math" w:hAnsi="Cambria Math"/>
                            <w:sz w:val="28"/>
                            <w:szCs w:val="28"/>
                            <w:lang w:val="kk-KZ"/>
                          </w:rPr>
                          <m:t>y</m:t>
                        </m:r>
                      </m:e>
                    </m:bar>
                  </m:e>
                  <m:sub>
                    <m:r>
                      <m:rPr>
                        <m:sty m:val="p"/>
                      </m:rPr>
                      <w:rPr>
                        <w:rFonts w:ascii="Cambria Math" w:hAnsi="Cambria Math"/>
                        <w:sz w:val="28"/>
                        <w:szCs w:val="28"/>
                        <w:lang w:val="kk-KZ"/>
                      </w:rPr>
                      <m:t>u</m:t>
                    </m:r>
                  </m:sub>
                </m:sSub>
              </m:e>
            </m:nary>
          </m:num>
          <m:den>
            <m:r>
              <w:rPr>
                <w:rFonts w:ascii="Cambria Math" w:hAnsi="Cambria Math"/>
                <w:sz w:val="28"/>
                <w:szCs w:val="28"/>
                <w:lang w:val="kk-KZ"/>
              </w:rPr>
              <m:t>N</m:t>
            </m:r>
          </m:den>
        </m:f>
      </m:oMath>
      <w:r w:rsidR="006F332F" w:rsidRPr="007E76D1">
        <w:rPr>
          <w:rFonts w:ascii="Times New Roman" w:hAnsi="Times New Roman"/>
          <w:color w:val="111111"/>
          <w:sz w:val="24"/>
          <w:szCs w:val="24"/>
          <w:shd w:val="clear" w:color="auto" w:fill="FFFFFF"/>
        </w:rPr>
        <w:t xml:space="preserve">; </w:t>
      </w:r>
      <m:oMath>
        <m:sSub>
          <m:sSubPr>
            <m:ctrlPr>
              <w:rPr>
                <w:rFonts w:ascii="Cambria Math" w:hAnsi="Cambria Math"/>
                <w:i/>
                <w:sz w:val="28"/>
                <w:szCs w:val="28"/>
                <w:lang w:val="en-US"/>
              </w:rPr>
            </m:ctrlPr>
          </m:sSubPr>
          <m:e>
            <m:r>
              <w:rPr>
                <w:rFonts w:ascii="Cambria Math" w:hAnsi="Cambria Math"/>
                <w:sz w:val="28"/>
                <w:szCs w:val="28"/>
                <w:lang w:val="kk-KZ"/>
              </w:rPr>
              <m:t>b</m:t>
            </m:r>
          </m:e>
          <m:sub>
            <m:r>
              <w:rPr>
                <w:rFonts w:ascii="Cambria Math" w:hAnsi="Cambria Math"/>
                <w:sz w:val="28"/>
                <w:szCs w:val="28"/>
                <w:lang w:val="kk-KZ"/>
              </w:rPr>
              <m:t>13</m:t>
            </m:r>
          </m:sub>
        </m:sSub>
        <m:r>
          <w:rPr>
            <w:rFonts w:ascii="Cambria Math" w:hAnsi="Cambria Math"/>
            <w:sz w:val="28"/>
            <w:szCs w:val="28"/>
            <w:lang w:val="kk-KZ"/>
          </w:rPr>
          <m:t>=</m:t>
        </m:r>
        <m:f>
          <m:fPr>
            <m:ctrlPr>
              <w:rPr>
                <w:rFonts w:ascii="Cambria Math" w:hAnsi="Cambria Math"/>
                <w:i/>
                <w:sz w:val="28"/>
                <w:szCs w:val="28"/>
                <w:lang w:val="en-US"/>
              </w:rPr>
            </m:ctrlPr>
          </m:fPr>
          <m:num>
            <m:nary>
              <m:naryPr>
                <m:chr m:val="∑"/>
                <m:limLoc m:val="undOvr"/>
                <m:ctrlPr>
                  <w:rPr>
                    <w:rFonts w:ascii="Cambria Math" w:hAnsi="Cambria Math"/>
                    <w:i/>
                    <w:sz w:val="28"/>
                    <w:szCs w:val="28"/>
                    <w:lang w:val="en-US"/>
                  </w:rPr>
                </m:ctrlPr>
              </m:naryPr>
              <m:sub>
                <m:r>
                  <w:rPr>
                    <w:rFonts w:ascii="Cambria Math" w:hAnsi="Cambria Math"/>
                    <w:sz w:val="28"/>
                    <w:szCs w:val="28"/>
                    <w:lang w:val="kk-KZ"/>
                  </w:rPr>
                  <m:t>u-1</m:t>
                </m:r>
              </m:sub>
              <m:sup>
                <m:r>
                  <w:rPr>
                    <w:rFonts w:ascii="Cambria Math" w:hAnsi="Cambria Math"/>
                    <w:sz w:val="28"/>
                    <w:szCs w:val="28"/>
                    <w:lang w:val="kk-KZ"/>
                  </w:rPr>
                  <m:t>N</m:t>
                </m:r>
              </m:sup>
              <m:e>
                <m:sSub>
                  <m:sSubPr>
                    <m:ctrlPr>
                      <w:rPr>
                        <w:rFonts w:ascii="Cambria Math" w:hAnsi="Cambria Math"/>
                        <w:i/>
                        <w:sz w:val="28"/>
                        <w:szCs w:val="28"/>
                        <w:lang w:val="en-US"/>
                      </w:rPr>
                    </m:ctrlPr>
                  </m:sSubPr>
                  <m:e>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kk-KZ"/>
                              </w:rPr>
                              <m:t>X</m:t>
                            </m:r>
                          </m:e>
                          <m:sub>
                            <m:r>
                              <w:rPr>
                                <w:rFonts w:ascii="Cambria Math" w:hAnsi="Cambria Math"/>
                                <w:sz w:val="28"/>
                                <w:szCs w:val="28"/>
                                <w:lang w:val="kk-KZ"/>
                              </w:rPr>
                              <m:t>1</m:t>
                            </m:r>
                          </m:sub>
                        </m:sSub>
                        <m:sSub>
                          <m:sSubPr>
                            <m:ctrlPr>
                              <w:rPr>
                                <w:rFonts w:ascii="Cambria Math" w:hAnsi="Cambria Math"/>
                                <w:i/>
                                <w:sz w:val="28"/>
                                <w:szCs w:val="28"/>
                                <w:lang w:val="en-US"/>
                              </w:rPr>
                            </m:ctrlPr>
                          </m:sSubPr>
                          <m:e>
                            <m:r>
                              <w:rPr>
                                <w:rFonts w:ascii="Cambria Math" w:hAnsi="Cambria Math"/>
                                <w:sz w:val="28"/>
                                <w:szCs w:val="28"/>
                                <w:lang w:val="kk-KZ"/>
                              </w:rPr>
                              <m:t>∙X</m:t>
                            </m:r>
                          </m:e>
                          <m:sub>
                            <m:r>
                              <w:rPr>
                                <w:rFonts w:ascii="Cambria Math" w:hAnsi="Cambria Math"/>
                                <w:sz w:val="28"/>
                                <w:szCs w:val="28"/>
                                <w:lang w:val="kk-KZ"/>
                              </w:rPr>
                              <m:t>3</m:t>
                            </m:r>
                          </m:sub>
                        </m:sSub>
                      </m:e>
                    </m:d>
                  </m:e>
                  <m:sub>
                    <m:r>
                      <w:rPr>
                        <w:rFonts w:ascii="Cambria Math" w:hAnsi="Cambria Math"/>
                        <w:sz w:val="28"/>
                        <w:szCs w:val="28"/>
                        <w:lang w:val="kk-KZ"/>
                      </w:rPr>
                      <m:t>u</m:t>
                    </m:r>
                  </m:sub>
                </m:sSub>
                <m:r>
                  <w:rPr>
                    <w:rFonts w:ascii="Cambria Math" w:hAnsi="Cambria Math"/>
                    <w:sz w:val="28"/>
                    <w:szCs w:val="28"/>
                    <w:lang w:val="kk-KZ"/>
                  </w:rPr>
                  <m:t>∙</m:t>
                </m:r>
                <m:sSub>
                  <m:sSubPr>
                    <m:ctrlPr>
                      <w:rPr>
                        <w:rFonts w:ascii="Cambria Math" w:hAnsi="Cambria Math"/>
                        <w:sz w:val="28"/>
                        <w:szCs w:val="28"/>
                      </w:rPr>
                    </m:ctrlPr>
                  </m:sSubPr>
                  <m:e>
                    <m:bar>
                      <m:barPr>
                        <m:pos m:val="top"/>
                        <m:ctrlPr>
                          <w:rPr>
                            <w:rFonts w:ascii="Cambria Math" w:hAnsi="Cambria Math"/>
                            <w:sz w:val="28"/>
                            <w:szCs w:val="28"/>
                          </w:rPr>
                        </m:ctrlPr>
                      </m:barPr>
                      <m:e>
                        <m:r>
                          <m:rPr>
                            <m:sty m:val="p"/>
                          </m:rPr>
                          <w:rPr>
                            <w:rFonts w:ascii="Cambria Math" w:hAnsi="Cambria Math"/>
                            <w:sz w:val="28"/>
                            <w:szCs w:val="28"/>
                            <w:lang w:val="kk-KZ"/>
                          </w:rPr>
                          <m:t>y</m:t>
                        </m:r>
                      </m:e>
                    </m:bar>
                  </m:e>
                  <m:sub>
                    <m:r>
                      <m:rPr>
                        <m:sty m:val="p"/>
                      </m:rPr>
                      <w:rPr>
                        <w:rFonts w:ascii="Cambria Math" w:hAnsi="Cambria Math"/>
                        <w:sz w:val="28"/>
                        <w:szCs w:val="28"/>
                        <w:lang w:val="kk-KZ"/>
                      </w:rPr>
                      <m:t>u</m:t>
                    </m:r>
                  </m:sub>
                </m:sSub>
              </m:e>
            </m:nary>
          </m:num>
          <m:den>
            <m:r>
              <w:rPr>
                <w:rFonts w:ascii="Cambria Math" w:hAnsi="Cambria Math"/>
                <w:sz w:val="28"/>
                <w:szCs w:val="28"/>
                <w:lang w:val="kk-KZ"/>
              </w:rPr>
              <m:t>N</m:t>
            </m:r>
          </m:den>
        </m:f>
      </m:oMath>
      <w:r w:rsidR="006F332F" w:rsidRPr="007E76D1">
        <w:rPr>
          <w:rFonts w:ascii="Times New Roman" w:hAnsi="Times New Roman"/>
          <w:color w:val="111111"/>
          <w:sz w:val="24"/>
          <w:szCs w:val="24"/>
          <w:shd w:val="clear" w:color="auto" w:fill="FFFFFF"/>
        </w:rPr>
        <w:t xml:space="preserve">; </w:t>
      </w:r>
      <m:oMath>
        <m:sSub>
          <m:sSubPr>
            <m:ctrlPr>
              <w:rPr>
                <w:rFonts w:ascii="Cambria Math" w:hAnsi="Cambria Math"/>
                <w:i/>
                <w:sz w:val="28"/>
                <w:szCs w:val="28"/>
                <w:lang w:val="en-US"/>
              </w:rPr>
            </m:ctrlPr>
          </m:sSubPr>
          <m:e>
            <m:r>
              <w:rPr>
                <w:rFonts w:ascii="Cambria Math" w:hAnsi="Cambria Math"/>
                <w:sz w:val="28"/>
                <w:szCs w:val="28"/>
                <w:lang w:val="kk-KZ"/>
              </w:rPr>
              <m:t>b</m:t>
            </m:r>
          </m:e>
          <m:sub>
            <m:r>
              <w:rPr>
                <w:rFonts w:ascii="Cambria Math" w:hAnsi="Cambria Math"/>
                <w:sz w:val="28"/>
                <w:szCs w:val="28"/>
                <w:lang w:val="kk-KZ"/>
              </w:rPr>
              <m:t>23</m:t>
            </m:r>
          </m:sub>
        </m:sSub>
        <m:r>
          <w:rPr>
            <w:rFonts w:ascii="Cambria Math" w:hAnsi="Cambria Math"/>
            <w:sz w:val="28"/>
            <w:szCs w:val="28"/>
            <w:lang w:val="kk-KZ"/>
          </w:rPr>
          <m:t>=</m:t>
        </m:r>
        <m:f>
          <m:fPr>
            <m:ctrlPr>
              <w:rPr>
                <w:rFonts w:ascii="Cambria Math" w:hAnsi="Cambria Math"/>
                <w:i/>
                <w:sz w:val="28"/>
                <w:szCs w:val="28"/>
                <w:lang w:val="en-US"/>
              </w:rPr>
            </m:ctrlPr>
          </m:fPr>
          <m:num>
            <m:nary>
              <m:naryPr>
                <m:chr m:val="∑"/>
                <m:limLoc m:val="undOvr"/>
                <m:ctrlPr>
                  <w:rPr>
                    <w:rFonts w:ascii="Cambria Math" w:hAnsi="Cambria Math"/>
                    <w:i/>
                    <w:sz w:val="28"/>
                    <w:szCs w:val="28"/>
                    <w:lang w:val="en-US"/>
                  </w:rPr>
                </m:ctrlPr>
              </m:naryPr>
              <m:sub>
                <m:r>
                  <w:rPr>
                    <w:rFonts w:ascii="Cambria Math" w:hAnsi="Cambria Math"/>
                    <w:sz w:val="28"/>
                    <w:szCs w:val="28"/>
                    <w:lang w:val="kk-KZ"/>
                  </w:rPr>
                  <m:t>u-1</m:t>
                </m:r>
              </m:sub>
              <m:sup>
                <m:r>
                  <w:rPr>
                    <w:rFonts w:ascii="Cambria Math" w:hAnsi="Cambria Math"/>
                    <w:sz w:val="28"/>
                    <w:szCs w:val="28"/>
                    <w:lang w:val="kk-KZ"/>
                  </w:rPr>
                  <m:t>N</m:t>
                </m:r>
              </m:sup>
              <m:e>
                <m:sSub>
                  <m:sSubPr>
                    <m:ctrlPr>
                      <w:rPr>
                        <w:rFonts w:ascii="Cambria Math" w:hAnsi="Cambria Math"/>
                        <w:i/>
                        <w:sz w:val="28"/>
                        <w:szCs w:val="28"/>
                        <w:lang w:val="en-US"/>
                      </w:rPr>
                    </m:ctrlPr>
                  </m:sSubPr>
                  <m:e>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kk-KZ"/>
                              </w:rPr>
                              <m:t>X</m:t>
                            </m:r>
                          </m:e>
                          <m:sub>
                            <m:r>
                              <w:rPr>
                                <w:rFonts w:ascii="Cambria Math" w:hAnsi="Cambria Math"/>
                                <w:sz w:val="28"/>
                                <w:szCs w:val="28"/>
                                <w:lang w:val="kk-KZ"/>
                              </w:rPr>
                              <m:t>2</m:t>
                            </m:r>
                          </m:sub>
                        </m:sSub>
                        <m:sSub>
                          <m:sSubPr>
                            <m:ctrlPr>
                              <w:rPr>
                                <w:rFonts w:ascii="Cambria Math" w:hAnsi="Cambria Math"/>
                                <w:i/>
                                <w:sz w:val="28"/>
                                <w:szCs w:val="28"/>
                                <w:lang w:val="en-US"/>
                              </w:rPr>
                            </m:ctrlPr>
                          </m:sSubPr>
                          <m:e>
                            <m:r>
                              <w:rPr>
                                <w:rFonts w:ascii="Cambria Math" w:hAnsi="Cambria Math"/>
                                <w:sz w:val="28"/>
                                <w:szCs w:val="28"/>
                                <w:lang w:val="kk-KZ"/>
                              </w:rPr>
                              <m:t>∙X</m:t>
                            </m:r>
                          </m:e>
                          <m:sub>
                            <m:r>
                              <w:rPr>
                                <w:rFonts w:ascii="Cambria Math" w:hAnsi="Cambria Math"/>
                                <w:sz w:val="28"/>
                                <w:szCs w:val="28"/>
                                <w:lang w:val="kk-KZ"/>
                              </w:rPr>
                              <m:t>3</m:t>
                            </m:r>
                          </m:sub>
                        </m:sSub>
                      </m:e>
                    </m:d>
                  </m:e>
                  <m:sub>
                    <m:r>
                      <w:rPr>
                        <w:rFonts w:ascii="Cambria Math" w:hAnsi="Cambria Math"/>
                        <w:sz w:val="28"/>
                        <w:szCs w:val="28"/>
                        <w:lang w:val="kk-KZ"/>
                      </w:rPr>
                      <m:t>u</m:t>
                    </m:r>
                  </m:sub>
                </m:sSub>
                <m:r>
                  <w:rPr>
                    <w:rFonts w:ascii="Cambria Math" w:hAnsi="Cambria Math"/>
                    <w:sz w:val="28"/>
                    <w:szCs w:val="28"/>
                    <w:lang w:val="kk-KZ"/>
                  </w:rPr>
                  <m:t>∙</m:t>
                </m:r>
                <m:sSub>
                  <m:sSubPr>
                    <m:ctrlPr>
                      <w:rPr>
                        <w:rFonts w:ascii="Cambria Math" w:hAnsi="Cambria Math"/>
                        <w:sz w:val="28"/>
                        <w:szCs w:val="28"/>
                      </w:rPr>
                    </m:ctrlPr>
                  </m:sSubPr>
                  <m:e>
                    <m:bar>
                      <m:barPr>
                        <m:pos m:val="top"/>
                        <m:ctrlPr>
                          <w:rPr>
                            <w:rFonts w:ascii="Cambria Math" w:hAnsi="Cambria Math"/>
                            <w:sz w:val="28"/>
                            <w:szCs w:val="28"/>
                          </w:rPr>
                        </m:ctrlPr>
                      </m:barPr>
                      <m:e>
                        <m:r>
                          <m:rPr>
                            <m:sty m:val="p"/>
                          </m:rPr>
                          <w:rPr>
                            <w:rFonts w:ascii="Cambria Math" w:hAnsi="Cambria Math"/>
                            <w:sz w:val="28"/>
                            <w:szCs w:val="28"/>
                            <w:lang w:val="kk-KZ"/>
                          </w:rPr>
                          <m:t>y</m:t>
                        </m:r>
                      </m:e>
                    </m:bar>
                  </m:e>
                  <m:sub>
                    <m:r>
                      <m:rPr>
                        <m:sty m:val="p"/>
                      </m:rPr>
                      <w:rPr>
                        <w:rFonts w:ascii="Cambria Math" w:hAnsi="Cambria Math"/>
                        <w:sz w:val="28"/>
                        <w:szCs w:val="28"/>
                        <w:lang w:val="kk-KZ"/>
                      </w:rPr>
                      <m:t>u</m:t>
                    </m:r>
                  </m:sub>
                </m:sSub>
              </m:e>
            </m:nary>
          </m:num>
          <m:den>
            <m:r>
              <w:rPr>
                <w:rFonts w:ascii="Cambria Math" w:hAnsi="Cambria Math"/>
                <w:sz w:val="28"/>
                <w:szCs w:val="28"/>
                <w:lang w:val="kk-KZ"/>
              </w:rPr>
              <m:t>N</m:t>
            </m:r>
          </m:den>
        </m:f>
      </m:oMath>
      <w:r w:rsidR="006F332F" w:rsidRPr="007E76D1">
        <w:rPr>
          <w:rFonts w:ascii="Times New Roman" w:hAnsi="Times New Roman"/>
          <w:color w:val="111111"/>
          <w:sz w:val="24"/>
          <w:szCs w:val="24"/>
          <w:shd w:val="clear" w:color="auto" w:fill="FFFFFF"/>
        </w:rPr>
        <w:t xml:space="preserve">;       </w:t>
      </w:r>
    </w:p>
    <w:p w:rsidR="006F332F" w:rsidRPr="007E76D1" w:rsidRDefault="0072607A" w:rsidP="00EA59B2">
      <w:pPr>
        <w:spacing w:after="0" w:line="360" w:lineRule="auto"/>
        <w:jc w:val="center"/>
        <w:rPr>
          <w:rFonts w:ascii="Times New Roman" w:hAnsi="Times New Roman"/>
          <w:color w:val="111111"/>
          <w:sz w:val="24"/>
          <w:szCs w:val="24"/>
          <w:shd w:val="clear" w:color="auto" w:fill="FFFFFF"/>
        </w:rPr>
      </w:pPr>
      <m:oMath>
        <m:sSub>
          <m:sSubPr>
            <m:ctrlPr>
              <w:rPr>
                <w:rFonts w:ascii="Cambria Math" w:hAnsi="Cambria Math"/>
                <w:i/>
                <w:sz w:val="28"/>
                <w:szCs w:val="28"/>
                <w:lang w:val="en-US"/>
              </w:rPr>
            </m:ctrlPr>
          </m:sSubPr>
          <m:e>
            <m:r>
              <w:rPr>
                <w:rFonts w:ascii="Cambria Math" w:hAnsi="Cambria Math"/>
                <w:sz w:val="28"/>
                <w:szCs w:val="28"/>
                <w:lang w:val="kk-KZ"/>
              </w:rPr>
              <m:t>b</m:t>
            </m:r>
          </m:e>
          <m:sub>
            <m:r>
              <w:rPr>
                <w:rFonts w:ascii="Cambria Math" w:hAnsi="Cambria Math"/>
                <w:sz w:val="28"/>
                <w:szCs w:val="28"/>
                <w:lang w:val="kk-KZ"/>
              </w:rPr>
              <m:t>123</m:t>
            </m:r>
          </m:sub>
        </m:sSub>
        <m:r>
          <w:rPr>
            <w:rFonts w:ascii="Cambria Math" w:hAnsi="Cambria Math"/>
            <w:sz w:val="28"/>
            <w:szCs w:val="28"/>
            <w:lang w:val="kk-KZ"/>
          </w:rPr>
          <m:t>=</m:t>
        </m:r>
        <m:f>
          <m:fPr>
            <m:ctrlPr>
              <w:rPr>
                <w:rFonts w:ascii="Cambria Math" w:hAnsi="Cambria Math"/>
                <w:i/>
                <w:sz w:val="28"/>
                <w:szCs w:val="28"/>
                <w:lang w:val="en-US"/>
              </w:rPr>
            </m:ctrlPr>
          </m:fPr>
          <m:num>
            <m:nary>
              <m:naryPr>
                <m:chr m:val="∑"/>
                <m:limLoc m:val="undOvr"/>
                <m:ctrlPr>
                  <w:rPr>
                    <w:rFonts w:ascii="Cambria Math" w:hAnsi="Cambria Math"/>
                    <w:i/>
                    <w:sz w:val="28"/>
                    <w:szCs w:val="28"/>
                    <w:lang w:val="en-US"/>
                  </w:rPr>
                </m:ctrlPr>
              </m:naryPr>
              <m:sub>
                <m:r>
                  <w:rPr>
                    <w:rFonts w:ascii="Cambria Math" w:hAnsi="Cambria Math"/>
                    <w:sz w:val="28"/>
                    <w:szCs w:val="28"/>
                    <w:lang w:val="kk-KZ"/>
                  </w:rPr>
                  <m:t>u-1</m:t>
                </m:r>
              </m:sub>
              <m:sup>
                <m:r>
                  <w:rPr>
                    <w:rFonts w:ascii="Cambria Math" w:hAnsi="Cambria Math"/>
                    <w:sz w:val="28"/>
                    <w:szCs w:val="28"/>
                    <w:lang w:val="kk-KZ"/>
                  </w:rPr>
                  <m:t>N</m:t>
                </m:r>
              </m:sup>
              <m:e>
                <m:sSub>
                  <m:sSubPr>
                    <m:ctrlPr>
                      <w:rPr>
                        <w:rFonts w:ascii="Cambria Math" w:hAnsi="Cambria Math"/>
                        <w:i/>
                        <w:sz w:val="28"/>
                        <w:szCs w:val="28"/>
                        <w:lang w:val="en-US"/>
                      </w:rPr>
                    </m:ctrlPr>
                  </m:sSubPr>
                  <m:e>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kk-KZ"/>
                              </w:rPr>
                              <m:t>X</m:t>
                            </m:r>
                          </m:e>
                          <m:sub>
                            <m:r>
                              <w:rPr>
                                <w:rFonts w:ascii="Cambria Math" w:hAnsi="Cambria Math"/>
                                <w:sz w:val="28"/>
                                <w:szCs w:val="28"/>
                                <w:lang w:val="kk-KZ"/>
                              </w:rPr>
                              <m:t>1</m:t>
                            </m:r>
                          </m:sub>
                        </m:sSub>
                        <m:sSub>
                          <m:sSubPr>
                            <m:ctrlPr>
                              <w:rPr>
                                <w:rFonts w:ascii="Cambria Math" w:hAnsi="Cambria Math"/>
                                <w:i/>
                                <w:sz w:val="28"/>
                                <w:szCs w:val="28"/>
                                <w:lang w:val="en-US"/>
                              </w:rPr>
                            </m:ctrlPr>
                          </m:sSubPr>
                          <m:e>
                            <m:r>
                              <w:rPr>
                                <w:rFonts w:ascii="Cambria Math" w:hAnsi="Cambria Math"/>
                                <w:sz w:val="28"/>
                                <w:szCs w:val="28"/>
                                <w:lang w:val="kk-KZ"/>
                              </w:rPr>
                              <m:t>∙X</m:t>
                            </m:r>
                          </m:e>
                          <m:sub>
                            <m:r>
                              <w:rPr>
                                <w:rFonts w:ascii="Cambria Math" w:hAnsi="Cambria Math"/>
                                <w:sz w:val="28"/>
                                <w:szCs w:val="28"/>
                                <w:lang w:val="kk-KZ"/>
                              </w:rPr>
                              <m:t>2</m:t>
                            </m:r>
                          </m:sub>
                        </m:sSub>
                        <m:sSub>
                          <m:sSubPr>
                            <m:ctrlPr>
                              <w:rPr>
                                <w:rFonts w:ascii="Cambria Math" w:hAnsi="Cambria Math"/>
                                <w:i/>
                                <w:sz w:val="28"/>
                                <w:szCs w:val="28"/>
                                <w:lang w:val="en-US"/>
                              </w:rPr>
                            </m:ctrlPr>
                          </m:sSubPr>
                          <m:e>
                            <m:r>
                              <w:rPr>
                                <w:rFonts w:ascii="Cambria Math" w:hAnsi="Cambria Math"/>
                                <w:sz w:val="28"/>
                                <w:szCs w:val="28"/>
                                <w:lang w:val="kk-KZ"/>
                              </w:rPr>
                              <m:t>∙X</m:t>
                            </m:r>
                          </m:e>
                          <m:sub>
                            <m:r>
                              <w:rPr>
                                <w:rFonts w:ascii="Cambria Math" w:hAnsi="Cambria Math"/>
                                <w:sz w:val="28"/>
                                <w:szCs w:val="28"/>
                                <w:lang w:val="kk-KZ"/>
                              </w:rPr>
                              <m:t>3</m:t>
                            </m:r>
                          </m:sub>
                        </m:sSub>
                      </m:e>
                    </m:d>
                  </m:e>
                  <m:sub>
                    <m:r>
                      <w:rPr>
                        <w:rFonts w:ascii="Cambria Math" w:hAnsi="Cambria Math"/>
                        <w:sz w:val="28"/>
                        <w:szCs w:val="28"/>
                        <w:lang w:val="kk-KZ"/>
                      </w:rPr>
                      <m:t>u</m:t>
                    </m:r>
                  </m:sub>
                </m:sSub>
                <m:r>
                  <w:rPr>
                    <w:rFonts w:ascii="Cambria Math" w:hAnsi="Cambria Math"/>
                    <w:sz w:val="28"/>
                    <w:szCs w:val="28"/>
                    <w:lang w:val="kk-KZ"/>
                  </w:rPr>
                  <m:t>∙</m:t>
                </m:r>
                <m:sSub>
                  <m:sSubPr>
                    <m:ctrlPr>
                      <w:rPr>
                        <w:rFonts w:ascii="Cambria Math" w:hAnsi="Cambria Math"/>
                        <w:sz w:val="28"/>
                        <w:szCs w:val="28"/>
                      </w:rPr>
                    </m:ctrlPr>
                  </m:sSubPr>
                  <m:e>
                    <m:bar>
                      <m:barPr>
                        <m:pos m:val="top"/>
                        <m:ctrlPr>
                          <w:rPr>
                            <w:rFonts w:ascii="Cambria Math" w:hAnsi="Cambria Math"/>
                            <w:sz w:val="28"/>
                            <w:szCs w:val="28"/>
                          </w:rPr>
                        </m:ctrlPr>
                      </m:barPr>
                      <m:e>
                        <m:r>
                          <m:rPr>
                            <m:sty m:val="p"/>
                          </m:rPr>
                          <w:rPr>
                            <w:rFonts w:ascii="Cambria Math" w:hAnsi="Cambria Math"/>
                            <w:sz w:val="28"/>
                            <w:szCs w:val="28"/>
                            <w:lang w:val="kk-KZ"/>
                          </w:rPr>
                          <m:t>y</m:t>
                        </m:r>
                      </m:e>
                    </m:bar>
                  </m:e>
                  <m:sub>
                    <m:r>
                      <m:rPr>
                        <m:sty m:val="p"/>
                      </m:rPr>
                      <w:rPr>
                        <w:rFonts w:ascii="Cambria Math" w:hAnsi="Cambria Math"/>
                        <w:sz w:val="28"/>
                        <w:szCs w:val="28"/>
                        <w:lang w:val="kk-KZ"/>
                      </w:rPr>
                      <m:t>u</m:t>
                    </m:r>
                  </m:sub>
                </m:sSub>
              </m:e>
            </m:nary>
          </m:num>
          <m:den>
            <m:r>
              <w:rPr>
                <w:rFonts w:ascii="Cambria Math" w:hAnsi="Cambria Math"/>
                <w:sz w:val="28"/>
                <w:szCs w:val="28"/>
                <w:lang w:val="kk-KZ"/>
              </w:rPr>
              <m:t>N</m:t>
            </m:r>
          </m:den>
        </m:f>
      </m:oMath>
      <w:r w:rsidR="006F332F" w:rsidRPr="007E76D1">
        <w:rPr>
          <w:rFonts w:ascii="Times New Roman" w:hAnsi="Times New Roman"/>
          <w:color w:val="111111"/>
          <w:sz w:val="24"/>
          <w:szCs w:val="24"/>
          <w:shd w:val="clear" w:color="auto" w:fill="FFFFFF"/>
        </w:rPr>
        <w:t>,</w:t>
      </w:r>
    </w:p>
    <w:p w:rsidR="006F332F" w:rsidRPr="007E76D1" w:rsidRDefault="006F332F" w:rsidP="00EA59B2">
      <w:pPr>
        <w:spacing w:after="0" w:line="360" w:lineRule="auto"/>
        <w:jc w:val="center"/>
        <w:rPr>
          <w:rFonts w:ascii="Times New Roman" w:hAnsi="Times New Roman"/>
          <w:color w:val="111111"/>
          <w:sz w:val="24"/>
          <w:szCs w:val="24"/>
          <w:shd w:val="clear" w:color="auto" w:fill="FFFFFF"/>
        </w:rPr>
      </w:pPr>
    </w:p>
    <w:p w:rsidR="006F332F" w:rsidRPr="007E76D1" w:rsidRDefault="006F332F" w:rsidP="00EA59B2">
      <w:pPr>
        <w:spacing w:after="0" w:line="360" w:lineRule="auto"/>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 xml:space="preserve">Таблица </w:t>
      </w:r>
      <w:r w:rsidR="00A13679" w:rsidRPr="007E76D1">
        <w:rPr>
          <w:rFonts w:ascii="Times New Roman" w:hAnsi="Times New Roman"/>
          <w:color w:val="111111"/>
          <w:sz w:val="24"/>
          <w:szCs w:val="24"/>
          <w:shd w:val="clear" w:color="auto" w:fill="FFFFFF"/>
        </w:rPr>
        <w:t>6</w:t>
      </w:r>
      <w:r w:rsidRPr="007E76D1">
        <w:rPr>
          <w:rFonts w:ascii="Times New Roman" w:hAnsi="Times New Roman"/>
          <w:color w:val="111111"/>
          <w:sz w:val="24"/>
          <w:szCs w:val="24"/>
          <w:shd w:val="clear" w:color="auto" w:fill="FFFFFF"/>
        </w:rPr>
        <w:t xml:space="preserve"> - Расширенная матрица трехфакторного эксперимента</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34"/>
        <w:gridCol w:w="850"/>
        <w:gridCol w:w="709"/>
        <w:gridCol w:w="850"/>
        <w:gridCol w:w="851"/>
        <w:gridCol w:w="1276"/>
        <w:gridCol w:w="1417"/>
        <w:gridCol w:w="1559"/>
        <w:gridCol w:w="1701"/>
      </w:tblGrid>
      <w:tr w:rsidR="006F332F" w:rsidRPr="007E76D1" w:rsidTr="00311FDF">
        <w:trPr>
          <w:trHeight w:val="376"/>
        </w:trPr>
        <w:tc>
          <w:tcPr>
            <w:tcW w:w="534"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u</w:t>
            </w:r>
          </w:p>
        </w:tc>
        <w:tc>
          <w:tcPr>
            <w:tcW w:w="850"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X</w:t>
            </w:r>
            <w:r w:rsidRPr="007E76D1">
              <w:rPr>
                <w:rFonts w:ascii="Times New Roman" w:hAnsi="Times New Roman"/>
                <w:color w:val="111111"/>
                <w:sz w:val="24"/>
                <w:szCs w:val="24"/>
                <w:shd w:val="clear" w:color="auto" w:fill="FFFFFF"/>
                <w:vertAlign w:val="subscript"/>
              </w:rPr>
              <w:t>0</w:t>
            </w:r>
          </w:p>
        </w:tc>
        <w:tc>
          <w:tcPr>
            <w:tcW w:w="709" w:type="dxa"/>
            <w:vAlign w:val="center"/>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X</w:t>
            </w:r>
            <w:r w:rsidRPr="007E76D1">
              <w:rPr>
                <w:rFonts w:ascii="Times New Roman" w:hAnsi="Times New Roman"/>
                <w:color w:val="111111"/>
                <w:sz w:val="24"/>
                <w:szCs w:val="24"/>
                <w:shd w:val="clear" w:color="auto" w:fill="FFFFFF"/>
                <w:vertAlign w:val="subscript"/>
              </w:rPr>
              <w:t>1</w:t>
            </w:r>
          </w:p>
        </w:tc>
        <w:tc>
          <w:tcPr>
            <w:tcW w:w="850" w:type="dxa"/>
            <w:vAlign w:val="center"/>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X</w:t>
            </w:r>
            <w:r w:rsidRPr="007E76D1">
              <w:rPr>
                <w:rFonts w:ascii="Times New Roman" w:hAnsi="Times New Roman"/>
                <w:color w:val="111111"/>
                <w:sz w:val="24"/>
                <w:szCs w:val="24"/>
                <w:shd w:val="clear" w:color="auto" w:fill="FFFFFF"/>
                <w:vertAlign w:val="subscript"/>
              </w:rPr>
              <w:t>2</w:t>
            </w:r>
          </w:p>
        </w:tc>
        <w:tc>
          <w:tcPr>
            <w:tcW w:w="851" w:type="dxa"/>
            <w:vAlign w:val="center"/>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X</w:t>
            </w:r>
            <w:r w:rsidRPr="007E76D1">
              <w:rPr>
                <w:rFonts w:ascii="Times New Roman" w:hAnsi="Times New Roman"/>
                <w:color w:val="111111"/>
                <w:sz w:val="24"/>
                <w:szCs w:val="24"/>
                <w:shd w:val="clear" w:color="auto" w:fill="FFFFFF"/>
                <w:vertAlign w:val="subscript"/>
              </w:rPr>
              <w:t>3</w:t>
            </w:r>
          </w:p>
        </w:tc>
        <w:tc>
          <w:tcPr>
            <w:tcW w:w="1276"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X</w:t>
            </w:r>
            <w:r w:rsidRPr="007E76D1">
              <w:rPr>
                <w:rFonts w:ascii="Times New Roman" w:hAnsi="Times New Roman"/>
                <w:color w:val="111111"/>
                <w:sz w:val="24"/>
                <w:szCs w:val="24"/>
                <w:shd w:val="clear" w:color="auto" w:fill="FFFFFF"/>
                <w:vertAlign w:val="subscript"/>
              </w:rPr>
              <w:t>4</w:t>
            </w:r>
            <w:r w:rsidRPr="007E76D1">
              <w:rPr>
                <w:rFonts w:ascii="Times New Roman" w:hAnsi="Times New Roman"/>
                <w:color w:val="111111"/>
                <w:sz w:val="24"/>
                <w:szCs w:val="24"/>
                <w:shd w:val="clear" w:color="auto" w:fill="FFFFFF"/>
              </w:rPr>
              <w:t xml:space="preserve"> = X</w:t>
            </w:r>
            <w:r w:rsidRPr="007E76D1">
              <w:rPr>
                <w:rFonts w:ascii="Times New Roman" w:hAnsi="Times New Roman"/>
                <w:color w:val="111111"/>
                <w:sz w:val="24"/>
                <w:szCs w:val="24"/>
                <w:shd w:val="clear" w:color="auto" w:fill="FFFFFF"/>
                <w:vertAlign w:val="subscript"/>
              </w:rPr>
              <w:t>1</w:t>
            </w:r>
            <w:r w:rsidRPr="007E76D1">
              <w:rPr>
                <w:rFonts w:ascii="Times New Roman" w:hAnsi="Times New Roman"/>
                <w:color w:val="111111"/>
                <w:sz w:val="24"/>
                <w:szCs w:val="24"/>
                <w:shd w:val="clear" w:color="auto" w:fill="FFFFFF"/>
              </w:rPr>
              <w:t>X</w:t>
            </w:r>
            <w:r w:rsidRPr="007E76D1">
              <w:rPr>
                <w:rFonts w:ascii="Times New Roman" w:hAnsi="Times New Roman"/>
                <w:color w:val="111111"/>
                <w:sz w:val="24"/>
                <w:szCs w:val="24"/>
                <w:shd w:val="clear" w:color="auto" w:fill="FFFFFF"/>
                <w:vertAlign w:val="subscript"/>
              </w:rPr>
              <w:t>2</w:t>
            </w:r>
          </w:p>
        </w:tc>
        <w:tc>
          <w:tcPr>
            <w:tcW w:w="1417"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X</w:t>
            </w:r>
            <w:r w:rsidRPr="007E76D1">
              <w:rPr>
                <w:rFonts w:ascii="Times New Roman" w:hAnsi="Times New Roman"/>
                <w:color w:val="111111"/>
                <w:sz w:val="24"/>
                <w:szCs w:val="24"/>
                <w:shd w:val="clear" w:color="auto" w:fill="FFFFFF"/>
                <w:vertAlign w:val="subscript"/>
              </w:rPr>
              <w:t>5</w:t>
            </w:r>
            <w:r w:rsidRPr="007E76D1">
              <w:rPr>
                <w:rFonts w:ascii="Times New Roman" w:hAnsi="Times New Roman"/>
                <w:color w:val="111111"/>
                <w:sz w:val="24"/>
                <w:szCs w:val="24"/>
                <w:shd w:val="clear" w:color="auto" w:fill="FFFFFF"/>
              </w:rPr>
              <w:t xml:space="preserve"> = X</w:t>
            </w:r>
            <w:r w:rsidRPr="007E76D1">
              <w:rPr>
                <w:rFonts w:ascii="Times New Roman" w:hAnsi="Times New Roman"/>
                <w:color w:val="111111"/>
                <w:sz w:val="24"/>
                <w:szCs w:val="24"/>
                <w:shd w:val="clear" w:color="auto" w:fill="FFFFFF"/>
                <w:vertAlign w:val="subscript"/>
              </w:rPr>
              <w:t>1</w:t>
            </w:r>
            <w:r w:rsidRPr="007E76D1">
              <w:rPr>
                <w:rFonts w:ascii="Times New Roman" w:hAnsi="Times New Roman"/>
                <w:color w:val="111111"/>
                <w:sz w:val="24"/>
                <w:szCs w:val="24"/>
                <w:shd w:val="clear" w:color="auto" w:fill="FFFFFF"/>
              </w:rPr>
              <w:t>X</w:t>
            </w:r>
            <w:r w:rsidRPr="007E76D1">
              <w:rPr>
                <w:rFonts w:ascii="Times New Roman" w:hAnsi="Times New Roman"/>
                <w:color w:val="111111"/>
                <w:sz w:val="24"/>
                <w:szCs w:val="24"/>
                <w:shd w:val="clear" w:color="auto" w:fill="FFFFFF"/>
                <w:vertAlign w:val="subscript"/>
              </w:rPr>
              <w:t>3</w:t>
            </w:r>
          </w:p>
        </w:tc>
        <w:tc>
          <w:tcPr>
            <w:tcW w:w="1559"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X</w:t>
            </w:r>
            <w:r w:rsidRPr="007E76D1">
              <w:rPr>
                <w:rFonts w:ascii="Times New Roman" w:hAnsi="Times New Roman"/>
                <w:color w:val="111111"/>
                <w:sz w:val="24"/>
                <w:szCs w:val="24"/>
                <w:shd w:val="clear" w:color="auto" w:fill="FFFFFF"/>
                <w:vertAlign w:val="subscript"/>
              </w:rPr>
              <w:t>6</w:t>
            </w:r>
            <w:r w:rsidRPr="007E76D1">
              <w:rPr>
                <w:rFonts w:ascii="Times New Roman" w:hAnsi="Times New Roman"/>
                <w:color w:val="111111"/>
                <w:sz w:val="24"/>
                <w:szCs w:val="24"/>
                <w:shd w:val="clear" w:color="auto" w:fill="FFFFFF"/>
              </w:rPr>
              <w:t xml:space="preserve"> = X</w:t>
            </w:r>
            <w:r w:rsidRPr="007E76D1">
              <w:rPr>
                <w:rFonts w:ascii="Times New Roman" w:hAnsi="Times New Roman"/>
                <w:color w:val="111111"/>
                <w:sz w:val="24"/>
                <w:szCs w:val="24"/>
                <w:shd w:val="clear" w:color="auto" w:fill="FFFFFF"/>
                <w:vertAlign w:val="subscript"/>
              </w:rPr>
              <w:t>2</w:t>
            </w:r>
            <w:r w:rsidRPr="007E76D1">
              <w:rPr>
                <w:rFonts w:ascii="Times New Roman" w:hAnsi="Times New Roman"/>
                <w:color w:val="111111"/>
                <w:sz w:val="24"/>
                <w:szCs w:val="24"/>
                <w:shd w:val="clear" w:color="auto" w:fill="FFFFFF"/>
              </w:rPr>
              <w:t>X</w:t>
            </w:r>
            <w:r w:rsidRPr="007E76D1">
              <w:rPr>
                <w:rFonts w:ascii="Times New Roman" w:hAnsi="Times New Roman"/>
                <w:color w:val="111111"/>
                <w:sz w:val="24"/>
                <w:szCs w:val="24"/>
                <w:shd w:val="clear" w:color="auto" w:fill="FFFFFF"/>
                <w:vertAlign w:val="subscript"/>
              </w:rPr>
              <w:t>3</w:t>
            </w:r>
          </w:p>
        </w:tc>
        <w:tc>
          <w:tcPr>
            <w:tcW w:w="1701"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X</w:t>
            </w:r>
            <w:r w:rsidRPr="007E76D1">
              <w:rPr>
                <w:rFonts w:ascii="Times New Roman" w:hAnsi="Times New Roman"/>
                <w:color w:val="111111"/>
                <w:sz w:val="24"/>
                <w:szCs w:val="24"/>
                <w:shd w:val="clear" w:color="auto" w:fill="FFFFFF"/>
                <w:vertAlign w:val="subscript"/>
              </w:rPr>
              <w:t>7</w:t>
            </w:r>
            <w:r w:rsidRPr="007E76D1">
              <w:rPr>
                <w:rFonts w:ascii="Times New Roman" w:hAnsi="Times New Roman"/>
                <w:color w:val="111111"/>
                <w:sz w:val="24"/>
                <w:szCs w:val="24"/>
                <w:shd w:val="clear" w:color="auto" w:fill="FFFFFF"/>
              </w:rPr>
              <w:t xml:space="preserve"> = X</w:t>
            </w:r>
            <w:r w:rsidRPr="007E76D1">
              <w:rPr>
                <w:rFonts w:ascii="Times New Roman" w:hAnsi="Times New Roman"/>
                <w:color w:val="111111"/>
                <w:sz w:val="24"/>
                <w:szCs w:val="24"/>
                <w:shd w:val="clear" w:color="auto" w:fill="FFFFFF"/>
                <w:vertAlign w:val="subscript"/>
              </w:rPr>
              <w:t>1</w:t>
            </w:r>
            <w:r w:rsidRPr="007E76D1">
              <w:rPr>
                <w:rFonts w:ascii="Times New Roman" w:hAnsi="Times New Roman"/>
                <w:color w:val="111111"/>
                <w:sz w:val="24"/>
                <w:szCs w:val="24"/>
                <w:shd w:val="clear" w:color="auto" w:fill="FFFFFF"/>
              </w:rPr>
              <w:t>X</w:t>
            </w:r>
            <w:r w:rsidRPr="007E76D1">
              <w:rPr>
                <w:rFonts w:ascii="Times New Roman" w:hAnsi="Times New Roman"/>
                <w:color w:val="111111"/>
                <w:sz w:val="24"/>
                <w:szCs w:val="24"/>
                <w:shd w:val="clear" w:color="auto" w:fill="FFFFFF"/>
                <w:vertAlign w:val="subscript"/>
              </w:rPr>
              <w:t>2</w:t>
            </w:r>
            <w:r w:rsidRPr="007E76D1">
              <w:rPr>
                <w:rFonts w:ascii="Times New Roman" w:hAnsi="Times New Roman"/>
                <w:color w:val="111111"/>
                <w:sz w:val="24"/>
                <w:szCs w:val="24"/>
                <w:shd w:val="clear" w:color="auto" w:fill="FFFFFF"/>
              </w:rPr>
              <w:t>X</w:t>
            </w:r>
            <w:r w:rsidRPr="007E76D1">
              <w:rPr>
                <w:rFonts w:ascii="Times New Roman" w:hAnsi="Times New Roman"/>
                <w:color w:val="111111"/>
                <w:sz w:val="24"/>
                <w:szCs w:val="24"/>
                <w:shd w:val="clear" w:color="auto" w:fill="FFFFFF"/>
                <w:vertAlign w:val="subscript"/>
              </w:rPr>
              <w:t>3</w:t>
            </w:r>
          </w:p>
        </w:tc>
      </w:tr>
      <w:tr w:rsidR="006F332F" w:rsidRPr="007E76D1" w:rsidTr="00311FDF">
        <w:tc>
          <w:tcPr>
            <w:tcW w:w="534"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w:t>
            </w:r>
          </w:p>
        </w:tc>
        <w:tc>
          <w:tcPr>
            <w:tcW w:w="850"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w:t>
            </w:r>
          </w:p>
        </w:tc>
        <w:tc>
          <w:tcPr>
            <w:tcW w:w="709"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w:t>
            </w:r>
          </w:p>
        </w:tc>
        <w:tc>
          <w:tcPr>
            <w:tcW w:w="850"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w:t>
            </w:r>
          </w:p>
        </w:tc>
        <w:tc>
          <w:tcPr>
            <w:tcW w:w="851"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w:t>
            </w:r>
          </w:p>
        </w:tc>
        <w:tc>
          <w:tcPr>
            <w:tcW w:w="1276"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w:t>
            </w:r>
          </w:p>
        </w:tc>
        <w:tc>
          <w:tcPr>
            <w:tcW w:w="1417"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w:t>
            </w:r>
          </w:p>
        </w:tc>
        <w:tc>
          <w:tcPr>
            <w:tcW w:w="1559"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w:t>
            </w:r>
          </w:p>
        </w:tc>
        <w:tc>
          <w:tcPr>
            <w:tcW w:w="1701"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w:t>
            </w:r>
          </w:p>
        </w:tc>
      </w:tr>
      <w:tr w:rsidR="006F332F" w:rsidRPr="007E76D1" w:rsidTr="00311FDF">
        <w:tc>
          <w:tcPr>
            <w:tcW w:w="534"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2</w:t>
            </w:r>
          </w:p>
        </w:tc>
        <w:tc>
          <w:tcPr>
            <w:tcW w:w="850"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w:t>
            </w:r>
          </w:p>
        </w:tc>
        <w:tc>
          <w:tcPr>
            <w:tcW w:w="709"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w:t>
            </w:r>
          </w:p>
        </w:tc>
        <w:tc>
          <w:tcPr>
            <w:tcW w:w="850"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w:t>
            </w:r>
          </w:p>
        </w:tc>
        <w:tc>
          <w:tcPr>
            <w:tcW w:w="851"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w:t>
            </w:r>
          </w:p>
        </w:tc>
        <w:tc>
          <w:tcPr>
            <w:tcW w:w="1276"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w:t>
            </w:r>
          </w:p>
        </w:tc>
        <w:tc>
          <w:tcPr>
            <w:tcW w:w="1417"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w:t>
            </w:r>
          </w:p>
        </w:tc>
        <w:tc>
          <w:tcPr>
            <w:tcW w:w="1559"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w:t>
            </w:r>
          </w:p>
        </w:tc>
        <w:tc>
          <w:tcPr>
            <w:tcW w:w="1701"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w:t>
            </w:r>
          </w:p>
        </w:tc>
      </w:tr>
      <w:tr w:rsidR="006F332F" w:rsidRPr="007E76D1" w:rsidTr="00311FDF">
        <w:tc>
          <w:tcPr>
            <w:tcW w:w="534"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3</w:t>
            </w:r>
          </w:p>
        </w:tc>
        <w:tc>
          <w:tcPr>
            <w:tcW w:w="850"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w:t>
            </w:r>
          </w:p>
        </w:tc>
        <w:tc>
          <w:tcPr>
            <w:tcW w:w="709"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w:t>
            </w:r>
          </w:p>
        </w:tc>
        <w:tc>
          <w:tcPr>
            <w:tcW w:w="850"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w:t>
            </w:r>
          </w:p>
        </w:tc>
        <w:tc>
          <w:tcPr>
            <w:tcW w:w="851"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w:t>
            </w:r>
          </w:p>
        </w:tc>
        <w:tc>
          <w:tcPr>
            <w:tcW w:w="1276"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w:t>
            </w:r>
          </w:p>
        </w:tc>
        <w:tc>
          <w:tcPr>
            <w:tcW w:w="1417"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w:t>
            </w:r>
          </w:p>
        </w:tc>
        <w:tc>
          <w:tcPr>
            <w:tcW w:w="1559"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w:t>
            </w:r>
          </w:p>
        </w:tc>
        <w:tc>
          <w:tcPr>
            <w:tcW w:w="1701"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w:t>
            </w:r>
          </w:p>
        </w:tc>
      </w:tr>
      <w:tr w:rsidR="006F332F" w:rsidRPr="007E76D1" w:rsidTr="00311FDF">
        <w:tc>
          <w:tcPr>
            <w:tcW w:w="534"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4</w:t>
            </w:r>
          </w:p>
        </w:tc>
        <w:tc>
          <w:tcPr>
            <w:tcW w:w="850"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w:t>
            </w:r>
          </w:p>
        </w:tc>
        <w:tc>
          <w:tcPr>
            <w:tcW w:w="709"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w:t>
            </w:r>
          </w:p>
        </w:tc>
        <w:tc>
          <w:tcPr>
            <w:tcW w:w="850"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w:t>
            </w:r>
          </w:p>
        </w:tc>
        <w:tc>
          <w:tcPr>
            <w:tcW w:w="851"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w:t>
            </w:r>
          </w:p>
        </w:tc>
        <w:tc>
          <w:tcPr>
            <w:tcW w:w="1276"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w:t>
            </w:r>
          </w:p>
        </w:tc>
        <w:tc>
          <w:tcPr>
            <w:tcW w:w="1417"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w:t>
            </w:r>
          </w:p>
        </w:tc>
        <w:tc>
          <w:tcPr>
            <w:tcW w:w="1559"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w:t>
            </w:r>
          </w:p>
        </w:tc>
        <w:tc>
          <w:tcPr>
            <w:tcW w:w="1701"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w:t>
            </w:r>
          </w:p>
        </w:tc>
      </w:tr>
      <w:tr w:rsidR="006F332F" w:rsidRPr="007E76D1" w:rsidTr="00311FDF">
        <w:tc>
          <w:tcPr>
            <w:tcW w:w="534"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5</w:t>
            </w:r>
          </w:p>
        </w:tc>
        <w:tc>
          <w:tcPr>
            <w:tcW w:w="850"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w:t>
            </w:r>
          </w:p>
        </w:tc>
        <w:tc>
          <w:tcPr>
            <w:tcW w:w="709"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w:t>
            </w:r>
          </w:p>
        </w:tc>
        <w:tc>
          <w:tcPr>
            <w:tcW w:w="850"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w:t>
            </w:r>
          </w:p>
        </w:tc>
        <w:tc>
          <w:tcPr>
            <w:tcW w:w="851"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w:t>
            </w:r>
          </w:p>
        </w:tc>
        <w:tc>
          <w:tcPr>
            <w:tcW w:w="1276"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w:t>
            </w:r>
          </w:p>
        </w:tc>
        <w:tc>
          <w:tcPr>
            <w:tcW w:w="1417"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w:t>
            </w:r>
          </w:p>
        </w:tc>
        <w:tc>
          <w:tcPr>
            <w:tcW w:w="1559"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w:t>
            </w:r>
          </w:p>
        </w:tc>
        <w:tc>
          <w:tcPr>
            <w:tcW w:w="1701"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w:t>
            </w:r>
          </w:p>
        </w:tc>
      </w:tr>
      <w:tr w:rsidR="006F332F" w:rsidRPr="007E76D1" w:rsidTr="00311FDF">
        <w:tc>
          <w:tcPr>
            <w:tcW w:w="534"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6</w:t>
            </w:r>
          </w:p>
        </w:tc>
        <w:tc>
          <w:tcPr>
            <w:tcW w:w="850"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w:t>
            </w:r>
          </w:p>
        </w:tc>
        <w:tc>
          <w:tcPr>
            <w:tcW w:w="709"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w:t>
            </w:r>
          </w:p>
        </w:tc>
        <w:tc>
          <w:tcPr>
            <w:tcW w:w="850"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w:t>
            </w:r>
          </w:p>
        </w:tc>
        <w:tc>
          <w:tcPr>
            <w:tcW w:w="851"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w:t>
            </w:r>
          </w:p>
        </w:tc>
        <w:tc>
          <w:tcPr>
            <w:tcW w:w="1276"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w:t>
            </w:r>
          </w:p>
        </w:tc>
        <w:tc>
          <w:tcPr>
            <w:tcW w:w="1417"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w:t>
            </w:r>
          </w:p>
        </w:tc>
        <w:tc>
          <w:tcPr>
            <w:tcW w:w="1559"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w:t>
            </w:r>
          </w:p>
        </w:tc>
        <w:tc>
          <w:tcPr>
            <w:tcW w:w="1701"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w:t>
            </w:r>
          </w:p>
        </w:tc>
      </w:tr>
      <w:tr w:rsidR="006F332F" w:rsidRPr="007E76D1" w:rsidTr="00311FDF">
        <w:tc>
          <w:tcPr>
            <w:tcW w:w="534"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7</w:t>
            </w:r>
          </w:p>
        </w:tc>
        <w:tc>
          <w:tcPr>
            <w:tcW w:w="850"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w:t>
            </w:r>
          </w:p>
        </w:tc>
        <w:tc>
          <w:tcPr>
            <w:tcW w:w="709"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w:t>
            </w:r>
          </w:p>
        </w:tc>
        <w:tc>
          <w:tcPr>
            <w:tcW w:w="850"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w:t>
            </w:r>
          </w:p>
        </w:tc>
        <w:tc>
          <w:tcPr>
            <w:tcW w:w="851"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w:t>
            </w:r>
          </w:p>
        </w:tc>
        <w:tc>
          <w:tcPr>
            <w:tcW w:w="1276"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w:t>
            </w:r>
          </w:p>
        </w:tc>
        <w:tc>
          <w:tcPr>
            <w:tcW w:w="1417"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w:t>
            </w:r>
          </w:p>
        </w:tc>
        <w:tc>
          <w:tcPr>
            <w:tcW w:w="1559"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w:t>
            </w:r>
          </w:p>
        </w:tc>
        <w:tc>
          <w:tcPr>
            <w:tcW w:w="1701"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w:t>
            </w:r>
          </w:p>
        </w:tc>
      </w:tr>
      <w:tr w:rsidR="006F332F" w:rsidRPr="007E76D1" w:rsidTr="00311FDF">
        <w:tc>
          <w:tcPr>
            <w:tcW w:w="534"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8</w:t>
            </w:r>
          </w:p>
        </w:tc>
        <w:tc>
          <w:tcPr>
            <w:tcW w:w="850"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w:t>
            </w:r>
          </w:p>
        </w:tc>
        <w:tc>
          <w:tcPr>
            <w:tcW w:w="709"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w:t>
            </w:r>
          </w:p>
        </w:tc>
        <w:tc>
          <w:tcPr>
            <w:tcW w:w="850"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w:t>
            </w:r>
          </w:p>
        </w:tc>
        <w:tc>
          <w:tcPr>
            <w:tcW w:w="851"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w:t>
            </w:r>
          </w:p>
        </w:tc>
        <w:tc>
          <w:tcPr>
            <w:tcW w:w="1276"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w:t>
            </w:r>
          </w:p>
        </w:tc>
        <w:tc>
          <w:tcPr>
            <w:tcW w:w="1417"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w:t>
            </w:r>
          </w:p>
        </w:tc>
        <w:tc>
          <w:tcPr>
            <w:tcW w:w="1559"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w:t>
            </w:r>
          </w:p>
        </w:tc>
        <w:tc>
          <w:tcPr>
            <w:tcW w:w="1701"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w:t>
            </w:r>
          </w:p>
        </w:tc>
      </w:tr>
    </w:tbl>
    <w:p w:rsidR="006F332F" w:rsidRPr="007E76D1" w:rsidRDefault="006F332F" w:rsidP="00EA59B2">
      <w:pPr>
        <w:spacing w:after="0" w:line="360" w:lineRule="auto"/>
        <w:jc w:val="center"/>
        <w:rPr>
          <w:rFonts w:ascii="Times New Roman" w:hAnsi="Times New Roman"/>
          <w:color w:val="111111"/>
          <w:sz w:val="24"/>
          <w:szCs w:val="24"/>
          <w:shd w:val="clear" w:color="auto" w:fill="FFFFFF"/>
        </w:rPr>
      </w:pPr>
    </w:p>
    <w:p w:rsidR="006F332F" w:rsidRPr="007E76D1" w:rsidRDefault="0072607A" w:rsidP="00EA59B2">
      <w:pPr>
        <w:spacing w:after="0" w:line="360" w:lineRule="auto"/>
        <w:jc w:val="right"/>
        <w:rPr>
          <w:rFonts w:ascii="Times New Roman" w:hAnsi="Times New Roman"/>
          <w:color w:val="111111"/>
          <w:sz w:val="24"/>
          <w:szCs w:val="24"/>
          <w:shd w:val="clear" w:color="auto" w:fill="FFFFFF"/>
        </w:rPr>
      </w:pPr>
      <m:oMath>
        <m:sSub>
          <m:sSubPr>
            <m:ctrlPr>
              <w:rPr>
                <w:rFonts w:ascii="Cambria Math" w:hAnsi="Cambria Math"/>
                <w:i/>
                <w:sz w:val="28"/>
                <w:szCs w:val="28"/>
                <w:lang w:val="en-US"/>
              </w:rPr>
            </m:ctrlPr>
          </m:sSubPr>
          <m:e>
            <m:r>
              <w:rPr>
                <w:rFonts w:ascii="Cambria Math" w:hAnsi="Cambria Math"/>
                <w:sz w:val="28"/>
                <w:szCs w:val="28"/>
                <w:lang w:val="kk-KZ"/>
              </w:rPr>
              <m:t>b</m:t>
            </m:r>
          </m:e>
          <m:sub>
            <m:r>
              <w:rPr>
                <w:rFonts w:ascii="Cambria Math" w:hAnsi="Cambria Math"/>
                <w:sz w:val="28"/>
                <w:szCs w:val="28"/>
                <w:lang w:val="kk-KZ"/>
              </w:rPr>
              <m:t>0</m:t>
            </m:r>
          </m:sub>
        </m:sSub>
        <m:r>
          <w:rPr>
            <w:rFonts w:ascii="Cambria Math" w:hAnsi="Cambria Math"/>
            <w:sz w:val="28"/>
            <w:szCs w:val="28"/>
            <w:lang w:val="kk-KZ"/>
          </w:rPr>
          <m:t>=</m:t>
        </m:r>
      </m:oMath>
      <w:r w:rsidR="006F332F" w:rsidRPr="007E76D1">
        <w:rPr>
          <w:rFonts w:ascii="Times New Roman" w:hAnsi="Times New Roman"/>
          <w:color w:val="111111"/>
          <w:sz w:val="24"/>
          <w:szCs w:val="24"/>
          <w:shd w:val="clear" w:color="auto" w:fill="FFFFFF"/>
        </w:rPr>
        <w:t xml:space="preserve">14,3; </w:t>
      </w:r>
      <m:oMath>
        <m:sSub>
          <m:sSubPr>
            <m:ctrlPr>
              <w:rPr>
                <w:rFonts w:ascii="Cambria Math" w:hAnsi="Cambria Math"/>
                <w:i/>
                <w:sz w:val="28"/>
                <w:szCs w:val="28"/>
                <w:lang w:val="en-US"/>
              </w:rPr>
            </m:ctrlPr>
          </m:sSubPr>
          <m:e>
            <m:r>
              <w:rPr>
                <w:rFonts w:ascii="Cambria Math" w:hAnsi="Cambria Math"/>
                <w:sz w:val="28"/>
                <w:szCs w:val="28"/>
                <w:lang w:val="kk-KZ"/>
              </w:rPr>
              <m:t>b</m:t>
            </m:r>
          </m:e>
          <m:sub>
            <m:r>
              <w:rPr>
                <w:rFonts w:ascii="Cambria Math" w:hAnsi="Cambria Math"/>
                <w:sz w:val="28"/>
                <w:szCs w:val="28"/>
                <w:lang w:val="kk-KZ"/>
              </w:rPr>
              <m:t>1</m:t>
            </m:r>
          </m:sub>
        </m:sSub>
        <m:r>
          <w:rPr>
            <w:rFonts w:ascii="Cambria Math" w:hAnsi="Cambria Math"/>
            <w:sz w:val="28"/>
            <w:szCs w:val="28"/>
            <w:lang w:val="kk-KZ"/>
          </w:rPr>
          <m:t>=-0,05</m:t>
        </m:r>
      </m:oMath>
      <w:r w:rsidR="006F332F" w:rsidRPr="007E76D1">
        <w:rPr>
          <w:rFonts w:ascii="Times New Roman" w:hAnsi="Times New Roman"/>
          <w:color w:val="111111"/>
          <w:sz w:val="24"/>
          <w:szCs w:val="24"/>
          <w:shd w:val="clear" w:color="auto" w:fill="FFFFFF"/>
        </w:rPr>
        <w:t xml:space="preserve"> ; </w:t>
      </w:r>
      <m:oMath>
        <m:sSub>
          <m:sSubPr>
            <m:ctrlPr>
              <w:rPr>
                <w:rFonts w:ascii="Cambria Math" w:hAnsi="Cambria Math"/>
                <w:i/>
                <w:sz w:val="28"/>
                <w:szCs w:val="28"/>
                <w:lang w:val="en-US"/>
              </w:rPr>
            </m:ctrlPr>
          </m:sSubPr>
          <m:e>
            <m:r>
              <w:rPr>
                <w:rFonts w:ascii="Cambria Math" w:hAnsi="Cambria Math"/>
                <w:sz w:val="28"/>
                <w:szCs w:val="28"/>
                <w:lang w:val="kk-KZ"/>
              </w:rPr>
              <m:t>b</m:t>
            </m:r>
          </m:e>
          <m:sub>
            <m:r>
              <w:rPr>
                <w:rFonts w:ascii="Cambria Math" w:hAnsi="Cambria Math"/>
                <w:sz w:val="28"/>
                <w:szCs w:val="28"/>
                <w:lang w:val="kk-KZ"/>
              </w:rPr>
              <m:t>2</m:t>
            </m:r>
          </m:sub>
        </m:sSub>
        <m:r>
          <w:rPr>
            <w:rFonts w:ascii="Cambria Math" w:hAnsi="Cambria Math"/>
            <w:sz w:val="28"/>
            <w:szCs w:val="28"/>
            <w:lang w:val="kk-KZ"/>
          </w:rPr>
          <m:t>=-0,06</m:t>
        </m:r>
      </m:oMath>
      <w:r w:rsidR="006F332F" w:rsidRPr="007E76D1">
        <w:rPr>
          <w:rFonts w:ascii="Times New Roman" w:hAnsi="Times New Roman"/>
          <w:color w:val="111111"/>
          <w:sz w:val="24"/>
          <w:szCs w:val="24"/>
          <w:shd w:val="clear" w:color="auto" w:fill="FFFFFF"/>
        </w:rPr>
        <w:t xml:space="preserve">; </w:t>
      </w:r>
      <m:oMath>
        <m:sSub>
          <m:sSubPr>
            <m:ctrlPr>
              <w:rPr>
                <w:rFonts w:ascii="Cambria Math" w:hAnsi="Cambria Math"/>
                <w:i/>
                <w:sz w:val="28"/>
                <w:szCs w:val="28"/>
                <w:lang w:val="en-US"/>
              </w:rPr>
            </m:ctrlPr>
          </m:sSubPr>
          <m:e>
            <m:r>
              <w:rPr>
                <w:rFonts w:ascii="Cambria Math" w:hAnsi="Cambria Math"/>
                <w:sz w:val="28"/>
                <w:szCs w:val="28"/>
                <w:lang w:val="kk-KZ"/>
              </w:rPr>
              <m:t>b</m:t>
            </m:r>
          </m:e>
          <m:sub>
            <m:r>
              <w:rPr>
                <w:rFonts w:ascii="Cambria Math" w:hAnsi="Cambria Math"/>
                <w:sz w:val="28"/>
                <w:szCs w:val="28"/>
                <w:lang w:val="kk-KZ"/>
              </w:rPr>
              <m:t>3</m:t>
            </m:r>
          </m:sub>
        </m:sSub>
        <m:r>
          <w:rPr>
            <w:rFonts w:ascii="Cambria Math" w:hAnsi="Cambria Math"/>
            <w:sz w:val="28"/>
            <w:szCs w:val="28"/>
            <w:lang w:val="kk-KZ"/>
          </w:rPr>
          <m:t>=-0,03</m:t>
        </m:r>
      </m:oMath>
      <w:r w:rsidR="006F332F" w:rsidRPr="007E76D1">
        <w:rPr>
          <w:rFonts w:ascii="Times New Roman" w:hAnsi="Times New Roman"/>
          <w:color w:val="111111"/>
          <w:sz w:val="24"/>
          <w:szCs w:val="24"/>
          <w:shd w:val="clear" w:color="auto" w:fill="FFFFFF"/>
        </w:rPr>
        <w:t xml:space="preserve"> ;                     (19)</w:t>
      </w:r>
    </w:p>
    <w:p w:rsidR="006F332F" w:rsidRPr="007E76D1" w:rsidRDefault="0072607A" w:rsidP="00EA59B2">
      <w:pPr>
        <w:spacing w:after="0" w:line="360" w:lineRule="auto"/>
        <w:jc w:val="center"/>
        <w:rPr>
          <w:rFonts w:ascii="Times New Roman" w:hAnsi="Times New Roman"/>
          <w:color w:val="111111"/>
          <w:sz w:val="24"/>
          <w:szCs w:val="24"/>
          <w:shd w:val="clear" w:color="auto" w:fill="FFFFFF"/>
        </w:rPr>
      </w:pPr>
      <m:oMath>
        <m:sSub>
          <m:sSubPr>
            <m:ctrlPr>
              <w:rPr>
                <w:rFonts w:ascii="Cambria Math" w:hAnsi="Cambria Math"/>
                <w:i/>
                <w:sz w:val="28"/>
                <w:szCs w:val="28"/>
                <w:lang w:val="en-US"/>
              </w:rPr>
            </m:ctrlPr>
          </m:sSubPr>
          <m:e>
            <m:r>
              <w:rPr>
                <w:rFonts w:ascii="Cambria Math" w:hAnsi="Cambria Math"/>
                <w:sz w:val="28"/>
                <w:szCs w:val="28"/>
                <w:lang w:val="kk-KZ"/>
              </w:rPr>
              <m:t>b</m:t>
            </m:r>
          </m:e>
          <m:sub>
            <m:r>
              <w:rPr>
                <w:rFonts w:ascii="Cambria Math" w:hAnsi="Cambria Math"/>
                <w:sz w:val="28"/>
                <w:szCs w:val="28"/>
                <w:lang w:val="kk-KZ"/>
              </w:rPr>
              <m:t>4</m:t>
            </m:r>
          </m:sub>
        </m:sSub>
        <m:r>
          <w:rPr>
            <w:rFonts w:ascii="Cambria Math" w:hAnsi="Cambria Math"/>
            <w:sz w:val="28"/>
            <w:szCs w:val="28"/>
            <w:lang w:val="kk-KZ"/>
          </w:rPr>
          <m:t>=-0,02</m:t>
        </m:r>
      </m:oMath>
      <w:r w:rsidR="006F332F" w:rsidRPr="007E76D1">
        <w:rPr>
          <w:rFonts w:ascii="Times New Roman" w:hAnsi="Times New Roman"/>
          <w:color w:val="111111"/>
          <w:sz w:val="24"/>
          <w:szCs w:val="24"/>
          <w:shd w:val="clear" w:color="auto" w:fill="FFFFFF"/>
        </w:rPr>
        <w:t xml:space="preserve"> ; </w:t>
      </w:r>
      <m:oMath>
        <m:sSub>
          <m:sSubPr>
            <m:ctrlPr>
              <w:rPr>
                <w:rFonts w:ascii="Cambria Math" w:hAnsi="Cambria Math"/>
                <w:i/>
                <w:sz w:val="28"/>
                <w:szCs w:val="28"/>
                <w:lang w:val="en-US"/>
              </w:rPr>
            </m:ctrlPr>
          </m:sSubPr>
          <m:e>
            <m:r>
              <w:rPr>
                <w:rFonts w:ascii="Cambria Math" w:hAnsi="Cambria Math"/>
                <w:sz w:val="28"/>
                <w:szCs w:val="28"/>
                <w:lang w:val="kk-KZ"/>
              </w:rPr>
              <m:t>b</m:t>
            </m:r>
          </m:e>
          <m:sub>
            <m:r>
              <w:rPr>
                <w:rFonts w:ascii="Cambria Math" w:hAnsi="Cambria Math"/>
                <w:sz w:val="28"/>
                <w:szCs w:val="28"/>
                <w:lang w:val="kk-KZ"/>
              </w:rPr>
              <m:t>5</m:t>
            </m:r>
          </m:sub>
        </m:sSub>
        <m:r>
          <w:rPr>
            <w:rFonts w:ascii="Cambria Math" w:hAnsi="Cambria Math"/>
            <w:sz w:val="28"/>
            <w:szCs w:val="28"/>
            <w:lang w:val="kk-KZ"/>
          </w:rPr>
          <m:t>=0,09</m:t>
        </m:r>
      </m:oMath>
      <w:r w:rsidR="006F332F" w:rsidRPr="007E76D1">
        <w:rPr>
          <w:rFonts w:ascii="Times New Roman" w:hAnsi="Times New Roman"/>
          <w:color w:val="111111"/>
          <w:sz w:val="24"/>
          <w:szCs w:val="24"/>
          <w:shd w:val="clear" w:color="auto" w:fill="FFFFFF"/>
        </w:rPr>
        <w:t xml:space="preserve">; </w:t>
      </w:r>
      <m:oMath>
        <m:sSub>
          <m:sSubPr>
            <m:ctrlPr>
              <w:rPr>
                <w:rFonts w:ascii="Cambria Math" w:hAnsi="Cambria Math"/>
                <w:i/>
                <w:sz w:val="28"/>
                <w:szCs w:val="28"/>
                <w:lang w:val="en-US"/>
              </w:rPr>
            </m:ctrlPr>
          </m:sSubPr>
          <m:e>
            <m:r>
              <w:rPr>
                <w:rFonts w:ascii="Cambria Math" w:hAnsi="Cambria Math"/>
                <w:sz w:val="28"/>
                <w:szCs w:val="28"/>
                <w:lang w:val="kk-KZ"/>
              </w:rPr>
              <m:t>b</m:t>
            </m:r>
          </m:e>
          <m:sub>
            <m:r>
              <w:rPr>
                <w:rFonts w:ascii="Cambria Math" w:hAnsi="Cambria Math"/>
                <w:sz w:val="28"/>
                <w:szCs w:val="28"/>
                <w:lang w:val="kk-KZ"/>
              </w:rPr>
              <m:t>6</m:t>
            </m:r>
          </m:sub>
        </m:sSub>
        <m:r>
          <w:rPr>
            <w:rFonts w:ascii="Cambria Math" w:hAnsi="Cambria Math"/>
            <w:sz w:val="28"/>
            <w:szCs w:val="28"/>
            <w:lang w:val="kk-KZ"/>
          </w:rPr>
          <m:t>=0,04</m:t>
        </m:r>
      </m:oMath>
      <w:r w:rsidR="006F332F" w:rsidRPr="007E76D1">
        <w:rPr>
          <w:rFonts w:ascii="Times New Roman" w:hAnsi="Times New Roman"/>
          <w:color w:val="111111"/>
          <w:sz w:val="24"/>
          <w:szCs w:val="24"/>
          <w:shd w:val="clear" w:color="auto" w:fill="FFFFFF"/>
        </w:rPr>
        <w:t xml:space="preserve">; </w:t>
      </w:r>
      <m:oMath>
        <m:sSub>
          <m:sSubPr>
            <m:ctrlPr>
              <w:rPr>
                <w:rFonts w:ascii="Cambria Math" w:hAnsi="Cambria Math"/>
                <w:i/>
                <w:sz w:val="28"/>
                <w:szCs w:val="28"/>
                <w:lang w:val="en-US"/>
              </w:rPr>
            </m:ctrlPr>
          </m:sSubPr>
          <m:e>
            <m:r>
              <w:rPr>
                <w:rFonts w:ascii="Cambria Math" w:hAnsi="Cambria Math"/>
                <w:sz w:val="28"/>
                <w:szCs w:val="28"/>
                <w:lang w:val="kk-KZ"/>
              </w:rPr>
              <m:t>b</m:t>
            </m:r>
          </m:e>
          <m:sub>
            <m:r>
              <w:rPr>
                <w:rFonts w:ascii="Cambria Math" w:hAnsi="Cambria Math"/>
                <w:sz w:val="28"/>
                <w:szCs w:val="28"/>
                <w:lang w:val="kk-KZ"/>
              </w:rPr>
              <m:t>7</m:t>
            </m:r>
          </m:sub>
        </m:sSub>
        <m:r>
          <w:rPr>
            <w:rFonts w:ascii="Cambria Math" w:hAnsi="Cambria Math"/>
            <w:sz w:val="28"/>
            <w:szCs w:val="28"/>
            <w:lang w:val="kk-KZ"/>
          </w:rPr>
          <m:t>=-0,06</m:t>
        </m:r>
      </m:oMath>
    </w:p>
    <w:p w:rsidR="006F332F" w:rsidRPr="007E76D1" w:rsidRDefault="006F332F" w:rsidP="00EA59B2">
      <w:pPr>
        <w:spacing w:after="0" w:line="360" w:lineRule="auto"/>
        <w:jc w:val="center"/>
        <w:rPr>
          <w:rFonts w:ascii="Times New Roman" w:hAnsi="Times New Roman"/>
          <w:color w:val="111111"/>
          <w:sz w:val="24"/>
          <w:szCs w:val="24"/>
          <w:shd w:val="clear" w:color="auto" w:fill="FFFFFF"/>
        </w:rPr>
      </w:pPr>
    </w:p>
    <w:p w:rsidR="006F332F" w:rsidRPr="007E76D1" w:rsidRDefault="006F332F" w:rsidP="00EA59B2">
      <w:pPr>
        <w:spacing w:after="0" w:line="360" w:lineRule="auto"/>
        <w:ind w:firstLine="708"/>
        <w:rPr>
          <w:rFonts w:ascii="Times New Roman" w:hAnsi="Times New Roman"/>
          <w:color w:val="111111"/>
          <w:sz w:val="24"/>
          <w:szCs w:val="24"/>
          <w:shd w:val="clear" w:color="auto" w:fill="FFFFFF"/>
        </w:rPr>
      </w:pPr>
    </w:p>
    <w:p w:rsidR="006F332F" w:rsidRPr="007E76D1" w:rsidRDefault="006F332F" w:rsidP="00EA59B2">
      <w:pPr>
        <w:spacing w:after="0" w:line="360" w:lineRule="auto"/>
        <w:ind w:firstLine="708"/>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2.1.3 Проверка значимости коэффициентов</w:t>
      </w:r>
    </w:p>
    <w:p w:rsidR="006F332F" w:rsidRPr="007E76D1" w:rsidRDefault="006F332F" w:rsidP="00EA59B2">
      <w:pPr>
        <w:spacing w:after="0" w:line="360" w:lineRule="auto"/>
        <w:ind w:firstLine="708"/>
        <w:rPr>
          <w:rFonts w:ascii="Times New Roman" w:hAnsi="Times New Roman"/>
          <w:color w:val="111111"/>
          <w:sz w:val="24"/>
          <w:szCs w:val="24"/>
          <w:shd w:val="clear" w:color="auto" w:fill="FFFFFF"/>
        </w:rPr>
      </w:pPr>
    </w:p>
    <w:p w:rsidR="006F332F" w:rsidRPr="007E76D1" w:rsidRDefault="006F332F" w:rsidP="00EA59B2">
      <w:pPr>
        <w:spacing w:after="0" w:line="360" w:lineRule="auto"/>
        <w:ind w:firstLine="709"/>
        <w:jc w:val="both"/>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 xml:space="preserve">Проверка значимости каждого коэффициента проводится независимо. Осуществляется двумя способами проверкой по t-критерию Стьюдента или построения доверительного интервала. При полном факторном эксперименте доверительные интервалы для всех коэффициентов равны друг другу. Если же все коэффициенты регрессивного уравнения значимые, следует исключить наименьший коэффициент. </w:t>
      </w:r>
    </w:p>
    <w:p w:rsidR="006F332F" w:rsidRPr="007E76D1" w:rsidRDefault="006F332F" w:rsidP="00EA59B2">
      <w:pPr>
        <w:spacing w:after="0" w:line="360" w:lineRule="auto"/>
        <w:ind w:firstLine="709"/>
        <w:jc w:val="both"/>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Прежде надо найти дисперсию коэффициента регрессии</w:t>
      </w:r>
      <m:oMath>
        <m:sSub>
          <m:sSubPr>
            <m:ctrlPr>
              <w:rPr>
                <w:rFonts w:ascii="Cambria Math" w:hAnsi="Cambria Math"/>
                <w:i/>
                <w:sz w:val="28"/>
                <w:szCs w:val="28"/>
                <w:lang w:val="en-US"/>
              </w:rPr>
            </m:ctrlPr>
          </m:sSubPr>
          <m:e>
            <m:sSup>
              <m:sSupPr>
                <m:ctrlPr>
                  <w:rPr>
                    <w:rFonts w:ascii="Cambria Math" w:hAnsi="Cambria Math"/>
                    <w:i/>
                    <w:sz w:val="28"/>
                    <w:szCs w:val="28"/>
                    <w:lang w:val="en-US"/>
                  </w:rPr>
                </m:ctrlPr>
              </m:sSupPr>
              <m:e>
                <m:r>
                  <w:rPr>
                    <w:rFonts w:ascii="Cambria Math" w:hAnsi="Cambria Math"/>
                    <w:sz w:val="28"/>
                    <w:szCs w:val="28"/>
                    <w:lang w:val="kk-KZ"/>
                  </w:rPr>
                  <m:t>S</m:t>
                </m:r>
              </m:e>
              <m:sup>
                <m:r>
                  <w:rPr>
                    <w:rFonts w:ascii="Cambria Math" w:hAnsi="Cambria Math"/>
                    <w:sz w:val="28"/>
                    <w:szCs w:val="28"/>
                    <w:lang w:val="kk-KZ"/>
                  </w:rPr>
                  <m:t>2</m:t>
                </m:r>
              </m:sup>
            </m:sSup>
          </m:e>
          <m:sub>
            <m:sSub>
              <m:sSubPr>
                <m:ctrlPr>
                  <w:rPr>
                    <w:rFonts w:ascii="Cambria Math" w:hAnsi="Cambria Math"/>
                    <w:i/>
                    <w:sz w:val="28"/>
                    <w:szCs w:val="28"/>
                    <w:lang w:val="en-US"/>
                  </w:rPr>
                </m:ctrlPr>
              </m:sSubPr>
              <m:e>
                <m:r>
                  <w:rPr>
                    <w:rFonts w:ascii="Cambria Math" w:hAnsi="Cambria Math"/>
                    <w:sz w:val="28"/>
                    <w:szCs w:val="28"/>
                    <w:lang w:val="kk-KZ"/>
                  </w:rPr>
                  <m:t>b</m:t>
                </m:r>
              </m:e>
              <m:sub>
                <m:r>
                  <w:rPr>
                    <w:rFonts w:ascii="Cambria Math" w:hAnsi="Cambria Math"/>
                    <w:sz w:val="28"/>
                    <w:szCs w:val="28"/>
                    <w:lang w:val="kk-KZ"/>
                  </w:rPr>
                  <m:t>i</m:t>
                </m:r>
              </m:sub>
            </m:sSub>
          </m:sub>
        </m:sSub>
      </m:oMath>
      <w:r w:rsidRPr="007E76D1">
        <w:rPr>
          <w:rFonts w:ascii="Times New Roman" w:hAnsi="Times New Roman"/>
          <w:color w:val="111111"/>
          <w:sz w:val="24"/>
          <w:szCs w:val="24"/>
          <w:shd w:val="clear" w:color="auto" w:fill="FFFFFF"/>
        </w:rPr>
        <w:t xml:space="preserve">. Определяется в нашем случае по формуле </w:t>
      </w:r>
    </w:p>
    <w:p w:rsidR="006F332F" w:rsidRPr="007E76D1" w:rsidRDefault="006F332F" w:rsidP="00EA59B2">
      <w:pPr>
        <w:spacing w:after="0" w:line="360" w:lineRule="auto"/>
        <w:ind w:firstLine="709"/>
        <w:jc w:val="both"/>
        <w:rPr>
          <w:rFonts w:ascii="Times New Roman" w:hAnsi="Times New Roman"/>
          <w:color w:val="111111"/>
          <w:sz w:val="24"/>
          <w:szCs w:val="24"/>
          <w:shd w:val="clear" w:color="auto" w:fill="FFFFFF"/>
        </w:rPr>
      </w:pPr>
    </w:p>
    <w:p w:rsidR="006F332F" w:rsidRPr="007E76D1" w:rsidRDefault="0072607A" w:rsidP="00EA59B2">
      <w:pPr>
        <w:spacing w:after="0" w:line="360" w:lineRule="auto"/>
        <w:jc w:val="right"/>
        <w:rPr>
          <w:rFonts w:ascii="Times New Roman" w:hAnsi="Times New Roman"/>
          <w:color w:val="111111"/>
          <w:sz w:val="24"/>
          <w:szCs w:val="24"/>
          <w:shd w:val="clear" w:color="auto" w:fill="FFFFFF"/>
        </w:rPr>
      </w:pPr>
      <m:oMath>
        <m:sSub>
          <m:sSubPr>
            <m:ctrlPr>
              <w:rPr>
                <w:rFonts w:ascii="Cambria Math" w:hAnsi="Cambria Math"/>
                <w:i/>
                <w:sz w:val="28"/>
                <w:szCs w:val="28"/>
                <w:lang w:val="en-US"/>
              </w:rPr>
            </m:ctrlPr>
          </m:sSubPr>
          <m:e>
            <m:sSup>
              <m:sSupPr>
                <m:ctrlPr>
                  <w:rPr>
                    <w:rFonts w:ascii="Cambria Math" w:hAnsi="Cambria Math"/>
                    <w:i/>
                    <w:sz w:val="28"/>
                    <w:szCs w:val="28"/>
                    <w:lang w:val="en-US"/>
                  </w:rPr>
                </m:ctrlPr>
              </m:sSupPr>
              <m:e>
                <m:r>
                  <w:rPr>
                    <w:rFonts w:ascii="Cambria Math" w:hAnsi="Cambria Math"/>
                    <w:sz w:val="28"/>
                    <w:szCs w:val="28"/>
                    <w:lang w:val="kk-KZ"/>
                  </w:rPr>
                  <m:t>S</m:t>
                </m:r>
              </m:e>
              <m:sup>
                <m:r>
                  <w:rPr>
                    <w:rFonts w:ascii="Cambria Math" w:hAnsi="Cambria Math"/>
                    <w:sz w:val="28"/>
                    <w:szCs w:val="28"/>
                    <w:lang w:val="kk-KZ"/>
                  </w:rPr>
                  <m:t>2</m:t>
                </m:r>
              </m:sup>
            </m:sSup>
          </m:e>
          <m:sub>
            <m:sSub>
              <m:sSubPr>
                <m:ctrlPr>
                  <w:rPr>
                    <w:rFonts w:ascii="Cambria Math" w:hAnsi="Cambria Math"/>
                    <w:i/>
                    <w:sz w:val="28"/>
                    <w:szCs w:val="28"/>
                    <w:lang w:val="en-US"/>
                  </w:rPr>
                </m:ctrlPr>
              </m:sSubPr>
              <m:e>
                <m:r>
                  <w:rPr>
                    <w:rFonts w:ascii="Cambria Math" w:hAnsi="Cambria Math"/>
                    <w:sz w:val="28"/>
                    <w:szCs w:val="28"/>
                    <w:lang w:val="kk-KZ"/>
                  </w:rPr>
                  <m:t>b</m:t>
                </m:r>
              </m:e>
              <m:sub>
                <m:r>
                  <w:rPr>
                    <w:rFonts w:ascii="Cambria Math" w:hAnsi="Cambria Math"/>
                    <w:sz w:val="28"/>
                    <w:szCs w:val="28"/>
                    <w:lang w:val="kk-KZ"/>
                  </w:rPr>
                  <m:t>i</m:t>
                </m:r>
              </m:sub>
            </m:sSub>
          </m:sub>
        </m:sSub>
        <m:r>
          <w:rPr>
            <w:rFonts w:ascii="Cambria Math" w:hAnsi="Cambria Math"/>
            <w:sz w:val="28"/>
            <w:szCs w:val="28"/>
          </w:rPr>
          <m:t>=</m:t>
        </m:r>
        <m:f>
          <m:fPr>
            <m:ctrlPr>
              <w:rPr>
                <w:rFonts w:ascii="Cambria Math" w:hAnsi="Cambria Math"/>
                <w:i/>
                <w:sz w:val="28"/>
                <w:szCs w:val="28"/>
                <w:lang w:val="en-US"/>
              </w:rPr>
            </m:ctrlPr>
          </m:fPr>
          <m:num>
            <m:sSub>
              <m:sSubPr>
                <m:ctrlPr>
                  <w:rPr>
                    <w:rFonts w:ascii="Cambria Math" w:hAnsi="Cambria Math"/>
                    <w:i/>
                    <w:sz w:val="28"/>
                    <w:szCs w:val="28"/>
                    <w:lang w:val="en-US"/>
                  </w:rPr>
                </m:ctrlPr>
              </m:sSubPr>
              <m:e>
                <m:sSup>
                  <m:sSupPr>
                    <m:ctrlPr>
                      <w:rPr>
                        <w:rFonts w:ascii="Cambria Math" w:hAnsi="Cambria Math"/>
                        <w:i/>
                        <w:sz w:val="28"/>
                        <w:szCs w:val="28"/>
                        <w:lang w:val="en-US"/>
                      </w:rPr>
                    </m:ctrlPr>
                  </m:sSupPr>
                  <m:e>
                    <m:r>
                      <w:rPr>
                        <w:rFonts w:ascii="Cambria Math" w:hAnsi="Cambria Math"/>
                        <w:sz w:val="28"/>
                        <w:szCs w:val="28"/>
                        <w:lang w:val="en-US"/>
                      </w:rPr>
                      <m:t>S</m:t>
                    </m:r>
                  </m:e>
                  <m:sup>
                    <m:r>
                      <w:rPr>
                        <w:rFonts w:ascii="Cambria Math" w:hAnsi="Cambria Math"/>
                        <w:sz w:val="28"/>
                        <w:szCs w:val="28"/>
                      </w:rPr>
                      <m:t>2</m:t>
                    </m:r>
                  </m:sup>
                </m:sSup>
              </m:e>
              <m:sub>
                <m:r>
                  <w:rPr>
                    <w:rFonts w:ascii="Cambria Math" w:hAnsi="Cambria Math"/>
                    <w:sz w:val="28"/>
                    <w:szCs w:val="28"/>
                    <w:lang w:val="en-US"/>
                  </w:rPr>
                  <m:t>y</m:t>
                </m:r>
              </m:sub>
            </m:sSub>
          </m:num>
          <m:den>
            <m:sSub>
              <m:sSubPr>
                <m:ctrlPr>
                  <w:rPr>
                    <w:rFonts w:ascii="Cambria Math" w:hAnsi="Cambria Math"/>
                    <w:i/>
                    <w:sz w:val="28"/>
                    <w:szCs w:val="28"/>
                    <w:lang w:val="en-US"/>
                  </w:rPr>
                </m:ctrlPr>
              </m:sSubPr>
              <m:e>
                <m:r>
                  <w:rPr>
                    <w:rFonts w:ascii="Cambria Math" w:hAnsi="Cambria Math"/>
                    <w:sz w:val="28"/>
                    <w:szCs w:val="28"/>
                    <w:lang w:val="en-US"/>
                  </w:rPr>
                  <m:t>n</m:t>
                </m:r>
              </m:e>
              <m:sub>
                <m:r>
                  <w:rPr>
                    <w:rFonts w:ascii="Cambria Math" w:hAnsi="Cambria Math"/>
                    <w:sz w:val="28"/>
                    <w:szCs w:val="28"/>
                    <w:lang w:val="en-US"/>
                  </w:rPr>
                  <m:t>u</m:t>
                </m:r>
              </m:sub>
            </m:sSub>
            <m:r>
              <w:rPr>
                <w:rFonts w:ascii="Cambria Math" w:hAnsi="Cambria Math"/>
                <w:sz w:val="28"/>
                <w:szCs w:val="28"/>
              </w:rPr>
              <m:t>∙</m:t>
            </m:r>
            <m:r>
              <w:rPr>
                <w:rFonts w:ascii="Cambria Math" w:hAnsi="Cambria Math"/>
                <w:sz w:val="28"/>
                <w:szCs w:val="28"/>
                <w:lang w:val="en-US"/>
              </w:rPr>
              <m:t>N</m:t>
            </m:r>
          </m:den>
        </m:f>
      </m:oMath>
      <w:r w:rsidR="006F332F" w:rsidRPr="007E76D1">
        <w:rPr>
          <w:rFonts w:ascii="Times New Roman" w:hAnsi="Times New Roman"/>
          <w:color w:val="111111"/>
          <w:sz w:val="24"/>
          <w:szCs w:val="24"/>
          <w:shd w:val="clear" w:color="auto" w:fill="FFFFFF"/>
        </w:rPr>
        <w:t xml:space="preserve">, </w:t>
      </w:r>
      <w:r w:rsidR="006F332F" w:rsidRPr="007E76D1">
        <w:rPr>
          <w:rFonts w:ascii="Times New Roman" w:hAnsi="Times New Roman"/>
          <w:color w:val="111111"/>
          <w:sz w:val="24"/>
          <w:szCs w:val="24"/>
          <w:shd w:val="clear" w:color="auto" w:fill="FFFFFF"/>
        </w:rPr>
        <w:tab/>
      </w:r>
      <w:r w:rsidR="006F332F" w:rsidRPr="007E76D1">
        <w:rPr>
          <w:rFonts w:ascii="Times New Roman" w:hAnsi="Times New Roman"/>
          <w:color w:val="111111"/>
          <w:sz w:val="24"/>
          <w:szCs w:val="24"/>
          <w:shd w:val="clear" w:color="auto" w:fill="FFFFFF"/>
        </w:rPr>
        <w:tab/>
      </w:r>
      <w:r w:rsidR="006F332F" w:rsidRPr="007E76D1">
        <w:rPr>
          <w:rFonts w:ascii="Times New Roman" w:hAnsi="Times New Roman"/>
          <w:color w:val="111111"/>
          <w:sz w:val="24"/>
          <w:szCs w:val="24"/>
          <w:shd w:val="clear" w:color="auto" w:fill="FFFFFF"/>
        </w:rPr>
        <w:tab/>
      </w:r>
      <w:r w:rsidR="006F332F" w:rsidRPr="007E76D1">
        <w:rPr>
          <w:rFonts w:ascii="Times New Roman" w:hAnsi="Times New Roman"/>
          <w:color w:val="111111"/>
          <w:sz w:val="24"/>
          <w:szCs w:val="24"/>
          <w:shd w:val="clear" w:color="auto" w:fill="FFFFFF"/>
        </w:rPr>
        <w:tab/>
      </w:r>
      <w:r w:rsidR="006F332F" w:rsidRPr="007E76D1">
        <w:rPr>
          <w:rFonts w:ascii="Times New Roman" w:hAnsi="Times New Roman"/>
          <w:color w:val="111111"/>
          <w:sz w:val="24"/>
          <w:szCs w:val="24"/>
          <w:shd w:val="clear" w:color="auto" w:fill="FFFFFF"/>
        </w:rPr>
        <w:tab/>
        <w:t>(20)</w:t>
      </w:r>
    </w:p>
    <w:p w:rsidR="006F332F" w:rsidRPr="007E76D1" w:rsidRDefault="006F332F" w:rsidP="00EA59B2">
      <w:pPr>
        <w:spacing w:after="0" w:line="360" w:lineRule="auto"/>
        <w:jc w:val="both"/>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 xml:space="preserve">где </w:t>
      </w:r>
      <m:oMath>
        <m:sSub>
          <m:sSubPr>
            <m:ctrlPr>
              <w:rPr>
                <w:rFonts w:ascii="Cambria Math" w:hAnsi="Cambria Math"/>
                <w:i/>
                <w:sz w:val="28"/>
                <w:szCs w:val="28"/>
                <w:lang w:val="en-US"/>
              </w:rPr>
            </m:ctrlPr>
          </m:sSubPr>
          <m:e>
            <m:sSup>
              <m:sSupPr>
                <m:ctrlPr>
                  <w:rPr>
                    <w:rFonts w:ascii="Cambria Math" w:hAnsi="Cambria Math"/>
                    <w:i/>
                    <w:sz w:val="28"/>
                    <w:szCs w:val="28"/>
                    <w:lang w:val="en-US"/>
                  </w:rPr>
                </m:ctrlPr>
              </m:sSupPr>
              <m:e>
                <m:r>
                  <w:rPr>
                    <w:rFonts w:ascii="Cambria Math" w:hAnsi="Cambria Math"/>
                    <w:sz w:val="28"/>
                    <w:szCs w:val="28"/>
                    <w:lang w:val="en-US"/>
                  </w:rPr>
                  <m:t>S</m:t>
                </m:r>
              </m:e>
              <m:sup>
                <m:r>
                  <w:rPr>
                    <w:rFonts w:ascii="Cambria Math" w:hAnsi="Cambria Math"/>
                    <w:sz w:val="28"/>
                    <w:szCs w:val="28"/>
                  </w:rPr>
                  <m:t>2</m:t>
                </m:r>
              </m:sup>
            </m:sSup>
          </m:e>
          <m:sub>
            <m:r>
              <w:rPr>
                <w:rFonts w:ascii="Cambria Math" w:hAnsi="Cambria Math"/>
                <w:sz w:val="28"/>
                <w:szCs w:val="28"/>
                <w:lang w:val="en-US"/>
              </w:rPr>
              <m:t>y</m:t>
            </m:r>
          </m:sub>
        </m:sSub>
      </m:oMath>
      <w:r w:rsidRPr="007E76D1">
        <w:rPr>
          <w:rFonts w:ascii="Times New Roman" w:hAnsi="Times New Roman"/>
          <w:color w:val="111111"/>
          <w:sz w:val="24"/>
          <w:szCs w:val="24"/>
          <w:shd w:val="clear" w:color="auto" w:fill="FFFFFF"/>
        </w:rPr>
        <w:t xml:space="preserve"> – дисперсия эксперимента. Квадратная ошибка коэффициента регрессии</w:t>
      </w:r>
    </w:p>
    <w:p w:rsidR="006F332F" w:rsidRPr="007E76D1" w:rsidRDefault="0072607A" w:rsidP="00EA59B2">
      <w:pPr>
        <w:spacing w:after="0" w:line="360" w:lineRule="auto"/>
        <w:jc w:val="right"/>
        <w:rPr>
          <w:rFonts w:ascii="Times New Roman" w:hAnsi="Times New Roman"/>
          <w:color w:val="111111"/>
          <w:sz w:val="24"/>
          <w:szCs w:val="24"/>
          <w:shd w:val="clear" w:color="auto" w:fill="FFFFFF"/>
        </w:rPr>
      </w:pPr>
      <m:oMath>
        <m:sSub>
          <m:sSubPr>
            <m:ctrlPr>
              <w:rPr>
                <w:rFonts w:ascii="Cambria Math" w:hAnsi="Cambria Math"/>
                <w:i/>
                <w:sz w:val="24"/>
                <w:szCs w:val="24"/>
                <w:lang w:val="en-US"/>
              </w:rPr>
            </m:ctrlPr>
          </m:sSubPr>
          <m:e>
            <m:r>
              <w:rPr>
                <w:rFonts w:ascii="Cambria Math" w:hAnsi="Cambria Math"/>
                <w:sz w:val="24"/>
                <w:szCs w:val="24"/>
                <w:lang w:val="en-US"/>
              </w:rPr>
              <m:t>S</m:t>
            </m:r>
          </m:e>
          <m:sub>
            <m:sSub>
              <m:sSubPr>
                <m:ctrlPr>
                  <w:rPr>
                    <w:rFonts w:ascii="Cambria Math" w:hAnsi="Cambria Math"/>
                    <w:i/>
                    <w:sz w:val="24"/>
                    <w:szCs w:val="24"/>
                    <w:lang w:val="en-US"/>
                  </w:rPr>
                </m:ctrlPr>
              </m:sSubPr>
              <m:e>
                <m:r>
                  <w:rPr>
                    <w:rFonts w:ascii="Cambria Math" w:hAnsi="Cambria Math"/>
                    <w:sz w:val="24"/>
                    <w:szCs w:val="24"/>
                    <w:lang w:val="en-US"/>
                  </w:rPr>
                  <m:t>b</m:t>
                </m:r>
              </m:e>
              <m:sub>
                <m:r>
                  <w:rPr>
                    <w:rFonts w:ascii="Cambria Math" w:hAnsi="Cambria Math"/>
                    <w:sz w:val="24"/>
                    <w:szCs w:val="24"/>
                    <w:lang w:val="en-US"/>
                  </w:rPr>
                  <m:t>i</m:t>
                </m:r>
              </m:sub>
            </m:sSub>
          </m:sub>
        </m:sSub>
        <m:r>
          <w:rPr>
            <w:rFonts w:ascii="Cambria Math" w:hAnsi="Cambria Math"/>
            <w:sz w:val="24"/>
            <w:szCs w:val="24"/>
          </w:rPr>
          <m:t>=+</m:t>
        </m:r>
        <m:rad>
          <m:radPr>
            <m:degHide m:val="1"/>
            <m:ctrlPr>
              <w:rPr>
                <w:rFonts w:ascii="Cambria Math" w:hAnsi="Cambria Math"/>
                <w:i/>
                <w:sz w:val="24"/>
                <w:szCs w:val="24"/>
                <w:lang w:val="en-US"/>
              </w:rPr>
            </m:ctrlPr>
          </m:radPr>
          <m:deg/>
          <m:e>
            <m:sSub>
              <m:sSubPr>
                <m:ctrlPr>
                  <w:rPr>
                    <w:rFonts w:ascii="Cambria Math" w:hAnsi="Cambria Math"/>
                    <w:i/>
                    <w:sz w:val="24"/>
                    <w:szCs w:val="24"/>
                    <w:lang w:val="en-US"/>
                  </w:rPr>
                </m:ctrlPr>
              </m:sSubPr>
              <m:e>
                <m:sSup>
                  <m:sSupPr>
                    <m:ctrlPr>
                      <w:rPr>
                        <w:rFonts w:ascii="Cambria Math" w:hAnsi="Cambria Math"/>
                        <w:i/>
                        <w:sz w:val="24"/>
                        <w:szCs w:val="24"/>
                        <w:lang w:val="en-US"/>
                      </w:rPr>
                    </m:ctrlPr>
                  </m:sSupPr>
                  <m:e>
                    <m:r>
                      <w:rPr>
                        <w:rFonts w:ascii="Cambria Math" w:hAnsi="Cambria Math"/>
                        <w:sz w:val="24"/>
                        <w:szCs w:val="24"/>
                        <w:lang w:val="en-US"/>
                      </w:rPr>
                      <m:t>S</m:t>
                    </m:r>
                  </m:e>
                  <m:sup>
                    <m:r>
                      <w:rPr>
                        <w:rFonts w:ascii="Cambria Math" w:hAnsi="Cambria Math"/>
                        <w:sz w:val="24"/>
                        <w:szCs w:val="24"/>
                      </w:rPr>
                      <m:t>2</m:t>
                    </m:r>
                  </m:sup>
                </m:sSup>
              </m:e>
              <m:sub>
                <m:sSub>
                  <m:sSubPr>
                    <m:ctrlPr>
                      <w:rPr>
                        <w:rFonts w:ascii="Cambria Math" w:hAnsi="Cambria Math"/>
                        <w:i/>
                        <w:sz w:val="24"/>
                        <w:szCs w:val="24"/>
                        <w:lang w:val="en-US"/>
                      </w:rPr>
                    </m:ctrlPr>
                  </m:sSubPr>
                  <m:e>
                    <m:r>
                      <w:rPr>
                        <w:rFonts w:ascii="Cambria Math" w:hAnsi="Cambria Math"/>
                        <w:sz w:val="24"/>
                        <w:szCs w:val="24"/>
                        <w:lang w:val="en-US"/>
                      </w:rPr>
                      <m:t>b</m:t>
                    </m:r>
                  </m:e>
                  <m:sub>
                    <m:r>
                      <w:rPr>
                        <w:rFonts w:ascii="Cambria Math" w:hAnsi="Cambria Math"/>
                        <w:sz w:val="24"/>
                        <w:szCs w:val="24"/>
                        <w:lang w:val="en-US"/>
                      </w:rPr>
                      <m:t>i</m:t>
                    </m:r>
                  </m:sub>
                </m:sSub>
              </m:sub>
            </m:sSub>
          </m:e>
        </m:rad>
      </m:oMath>
      <w:r w:rsidR="006F332F" w:rsidRPr="007E76D1">
        <w:rPr>
          <w:rFonts w:ascii="Times New Roman" w:hAnsi="Times New Roman"/>
          <w:color w:val="111111"/>
          <w:sz w:val="24"/>
          <w:szCs w:val="24"/>
          <w:shd w:val="clear" w:color="auto" w:fill="FFFFFF"/>
        </w:rPr>
        <w:tab/>
      </w:r>
      <w:r w:rsidR="006F332F" w:rsidRPr="007E76D1">
        <w:rPr>
          <w:rFonts w:ascii="Times New Roman" w:hAnsi="Times New Roman"/>
          <w:color w:val="111111"/>
          <w:sz w:val="24"/>
          <w:szCs w:val="24"/>
          <w:shd w:val="clear" w:color="auto" w:fill="FFFFFF"/>
        </w:rPr>
        <w:tab/>
      </w:r>
      <w:r w:rsidR="006F332F" w:rsidRPr="007E76D1">
        <w:rPr>
          <w:rFonts w:ascii="Times New Roman" w:hAnsi="Times New Roman"/>
          <w:color w:val="111111"/>
          <w:sz w:val="24"/>
          <w:szCs w:val="24"/>
          <w:shd w:val="clear" w:color="auto" w:fill="FFFFFF"/>
        </w:rPr>
        <w:tab/>
      </w:r>
      <w:r w:rsidR="006F332F" w:rsidRPr="007E76D1">
        <w:rPr>
          <w:rFonts w:ascii="Times New Roman" w:hAnsi="Times New Roman"/>
          <w:color w:val="111111"/>
          <w:sz w:val="24"/>
          <w:szCs w:val="24"/>
          <w:shd w:val="clear" w:color="auto" w:fill="FFFFFF"/>
        </w:rPr>
        <w:tab/>
      </w:r>
      <w:r w:rsidR="006F332F" w:rsidRPr="007E76D1">
        <w:rPr>
          <w:rFonts w:ascii="Times New Roman" w:hAnsi="Times New Roman"/>
          <w:color w:val="111111"/>
          <w:sz w:val="24"/>
          <w:szCs w:val="24"/>
          <w:shd w:val="clear" w:color="auto" w:fill="FFFFFF"/>
        </w:rPr>
        <w:tab/>
        <w:t>(21)</w:t>
      </w:r>
    </w:p>
    <w:p w:rsidR="006F332F" w:rsidRPr="007E76D1" w:rsidRDefault="006F332F" w:rsidP="00EA59B2">
      <w:pPr>
        <w:spacing w:after="0" w:line="360" w:lineRule="auto"/>
        <w:jc w:val="right"/>
        <w:rPr>
          <w:rFonts w:ascii="Times New Roman" w:hAnsi="Times New Roman"/>
          <w:color w:val="111111"/>
          <w:sz w:val="24"/>
          <w:szCs w:val="24"/>
          <w:shd w:val="clear" w:color="auto" w:fill="FFFFFF"/>
        </w:rPr>
      </w:pPr>
    </w:p>
    <w:p w:rsidR="006F332F" w:rsidRPr="007E76D1" w:rsidRDefault="006F332F" w:rsidP="00EA59B2">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Формулу доверительного интервала можно записать в следующей форме;</w:t>
      </w:r>
    </w:p>
    <w:p w:rsidR="006F332F" w:rsidRPr="007E76D1" w:rsidRDefault="006F332F" w:rsidP="00EA59B2">
      <w:pPr>
        <w:spacing w:after="0" w:line="360" w:lineRule="auto"/>
        <w:jc w:val="center"/>
        <w:rPr>
          <w:rFonts w:ascii="Times New Roman" w:hAnsi="Times New Roman"/>
          <w:color w:val="111111"/>
          <w:sz w:val="24"/>
          <w:szCs w:val="24"/>
          <w:shd w:val="clear" w:color="auto" w:fill="FFFFFF"/>
        </w:rPr>
      </w:pPr>
    </w:p>
    <w:p w:rsidR="006F332F" w:rsidRPr="007E76D1" w:rsidRDefault="0072607A" w:rsidP="00EA59B2">
      <w:pPr>
        <w:spacing w:after="0" w:line="360" w:lineRule="auto"/>
        <w:jc w:val="right"/>
        <w:rPr>
          <w:rFonts w:ascii="Times New Roman" w:hAnsi="Times New Roman"/>
          <w:color w:val="111111"/>
          <w:sz w:val="24"/>
          <w:szCs w:val="24"/>
          <w:shd w:val="clear" w:color="auto" w:fill="FFFFFF"/>
        </w:rPr>
      </w:pPr>
      <m:oMath>
        <m:sSub>
          <m:sSubPr>
            <m:ctrlPr>
              <w:rPr>
                <w:rFonts w:ascii="Cambria Math" w:hAnsi="Cambria Math"/>
                <w:i/>
                <w:sz w:val="28"/>
                <w:szCs w:val="28"/>
                <w:lang w:val="en-US"/>
              </w:rPr>
            </m:ctrlPr>
          </m:sSubPr>
          <m:e>
            <m:r>
              <w:rPr>
                <w:rFonts w:ascii="Cambria Math" w:hAnsi="Cambria Math"/>
                <w:sz w:val="28"/>
                <w:szCs w:val="28"/>
              </w:rPr>
              <m:t>∆</m:t>
            </m:r>
          </m:e>
          <m:sub>
            <m:sSub>
              <m:sSubPr>
                <m:ctrlPr>
                  <w:rPr>
                    <w:rFonts w:ascii="Cambria Math" w:hAnsi="Cambria Math"/>
                    <w:i/>
                    <w:sz w:val="28"/>
                    <w:szCs w:val="28"/>
                    <w:lang w:val="en-US"/>
                  </w:rPr>
                </m:ctrlPr>
              </m:sSubPr>
              <m:e>
                <m:r>
                  <w:rPr>
                    <w:rFonts w:ascii="Cambria Math" w:hAnsi="Cambria Math"/>
                    <w:sz w:val="28"/>
                    <w:szCs w:val="28"/>
                    <w:lang w:val="en-US"/>
                  </w:rPr>
                  <m:t>b</m:t>
                </m:r>
              </m:e>
              <m:sub>
                <m:r>
                  <w:rPr>
                    <w:rFonts w:ascii="Cambria Math" w:hAnsi="Cambria Math"/>
                    <w:sz w:val="28"/>
                    <w:szCs w:val="28"/>
                    <w:lang w:val="en-US"/>
                  </w:rPr>
                  <m:t>i</m:t>
                </m:r>
              </m:sub>
            </m:sSub>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t</m:t>
            </m:r>
          </m:e>
          <m:sub>
            <m:r>
              <w:rPr>
                <w:rFonts w:ascii="Cambria Math" w:hAnsi="Cambria Math"/>
                <w:sz w:val="28"/>
                <w:szCs w:val="28"/>
              </w:rPr>
              <m:t>2</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S</m:t>
            </m:r>
          </m:e>
          <m:sub>
            <m:sSub>
              <m:sSubPr>
                <m:ctrlPr>
                  <w:rPr>
                    <w:rFonts w:ascii="Cambria Math" w:hAnsi="Cambria Math"/>
                    <w:i/>
                    <w:sz w:val="28"/>
                    <w:szCs w:val="28"/>
                    <w:lang w:val="en-US"/>
                  </w:rPr>
                </m:ctrlPr>
              </m:sSubPr>
              <m:e>
                <m:r>
                  <w:rPr>
                    <w:rFonts w:ascii="Cambria Math" w:hAnsi="Cambria Math"/>
                    <w:sz w:val="28"/>
                    <w:szCs w:val="28"/>
                    <w:lang w:val="en-US"/>
                  </w:rPr>
                  <m:t>b</m:t>
                </m:r>
              </m:e>
              <m:sub>
                <m:r>
                  <w:rPr>
                    <w:rFonts w:ascii="Cambria Math" w:hAnsi="Cambria Math"/>
                    <w:sz w:val="28"/>
                    <w:szCs w:val="28"/>
                    <w:lang w:val="en-US"/>
                  </w:rPr>
                  <m:t>i</m:t>
                </m:r>
              </m:sub>
            </m:sSub>
          </m:sub>
        </m:sSub>
      </m:oMath>
      <w:r w:rsidR="006F332F" w:rsidRPr="007E76D1">
        <w:rPr>
          <w:rFonts w:ascii="Times New Roman" w:hAnsi="Times New Roman"/>
          <w:color w:val="111111"/>
          <w:sz w:val="24"/>
          <w:szCs w:val="24"/>
          <w:shd w:val="clear" w:color="auto" w:fill="FFFFFF"/>
        </w:rPr>
        <w:t>,</w:t>
      </w:r>
      <w:r w:rsidR="006F332F" w:rsidRPr="007E76D1">
        <w:rPr>
          <w:rFonts w:ascii="Times New Roman" w:hAnsi="Times New Roman"/>
          <w:color w:val="111111"/>
          <w:sz w:val="24"/>
          <w:szCs w:val="24"/>
          <w:shd w:val="clear" w:color="auto" w:fill="FFFFFF"/>
        </w:rPr>
        <w:tab/>
      </w:r>
      <w:r w:rsidR="006F332F" w:rsidRPr="007E76D1">
        <w:rPr>
          <w:rFonts w:ascii="Times New Roman" w:hAnsi="Times New Roman"/>
          <w:color w:val="111111"/>
          <w:sz w:val="24"/>
          <w:szCs w:val="24"/>
          <w:shd w:val="clear" w:color="auto" w:fill="FFFFFF"/>
        </w:rPr>
        <w:tab/>
      </w:r>
      <w:r w:rsidR="006F332F" w:rsidRPr="007E76D1">
        <w:rPr>
          <w:rFonts w:ascii="Times New Roman" w:hAnsi="Times New Roman"/>
          <w:color w:val="111111"/>
          <w:sz w:val="24"/>
          <w:szCs w:val="24"/>
          <w:shd w:val="clear" w:color="auto" w:fill="FFFFFF"/>
        </w:rPr>
        <w:tab/>
      </w:r>
      <w:r w:rsidR="006F332F" w:rsidRPr="007E76D1">
        <w:rPr>
          <w:rFonts w:ascii="Times New Roman" w:hAnsi="Times New Roman"/>
          <w:color w:val="111111"/>
          <w:sz w:val="24"/>
          <w:szCs w:val="24"/>
          <w:shd w:val="clear" w:color="auto" w:fill="FFFFFF"/>
        </w:rPr>
        <w:tab/>
      </w:r>
      <w:r w:rsidR="006F332F" w:rsidRPr="007E76D1">
        <w:rPr>
          <w:rFonts w:ascii="Times New Roman" w:hAnsi="Times New Roman"/>
          <w:color w:val="111111"/>
          <w:sz w:val="24"/>
          <w:szCs w:val="24"/>
          <w:shd w:val="clear" w:color="auto" w:fill="FFFFFF"/>
        </w:rPr>
        <w:tab/>
        <w:t>(22)</w:t>
      </w:r>
    </w:p>
    <w:p w:rsidR="006F332F" w:rsidRPr="007E76D1" w:rsidRDefault="006F332F" w:rsidP="00EA59B2">
      <w:pPr>
        <w:spacing w:after="0" w:line="360" w:lineRule="auto"/>
        <w:jc w:val="center"/>
        <w:rPr>
          <w:rFonts w:ascii="Times New Roman" w:hAnsi="Times New Roman"/>
          <w:color w:val="111111"/>
          <w:sz w:val="24"/>
          <w:szCs w:val="24"/>
          <w:shd w:val="clear" w:color="auto" w:fill="FFFFFF"/>
        </w:rPr>
      </w:pPr>
    </w:p>
    <w:p w:rsidR="006F332F" w:rsidRPr="007E76D1" w:rsidRDefault="0072607A" w:rsidP="00EA59B2">
      <w:pPr>
        <w:spacing w:after="0" w:line="360" w:lineRule="auto"/>
        <w:jc w:val="center"/>
        <w:rPr>
          <w:rFonts w:ascii="Times New Roman" w:hAnsi="Times New Roman"/>
          <w:sz w:val="28"/>
          <w:szCs w:val="28"/>
        </w:rPr>
      </w:pPr>
      <m:oMathPara>
        <m:oMath>
          <m:sSub>
            <m:sSubPr>
              <m:ctrlPr>
                <w:rPr>
                  <w:rFonts w:ascii="Cambria Math" w:hAnsi="Cambria Math"/>
                  <w:i/>
                  <w:sz w:val="28"/>
                  <w:szCs w:val="28"/>
                </w:rPr>
              </m:ctrlPr>
            </m:sSubPr>
            <m:e>
              <m:r>
                <w:rPr>
                  <w:rFonts w:ascii="Cambria Math" w:hAnsi="Cambria Math"/>
                  <w:sz w:val="28"/>
                  <w:szCs w:val="28"/>
                  <w:lang w:val="en-US"/>
                </w:rPr>
                <m:t>f</m:t>
              </m:r>
            </m:e>
            <m:sub>
              <m:r>
                <w:rPr>
                  <w:rFonts w:ascii="Cambria Math" w:hAnsi="Cambria Math"/>
                  <w:sz w:val="28"/>
                  <w:szCs w:val="28"/>
                </w:rPr>
                <m:t>2</m:t>
              </m:r>
            </m:sub>
          </m:sSub>
          <m:r>
            <w:rPr>
              <w:rFonts w:ascii="Cambria Math" w:hAnsi="Cambria Math"/>
              <w:sz w:val="28"/>
              <w:szCs w:val="28"/>
            </w:rPr>
            <m:t>=</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u</m:t>
                  </m:r>
                </m:sub>
              </m:sSub>
              <m:r>
                <w:rPr>
                  <w:rFonts w:ascii="Cambria Math" w:hAnsi="Cambria Math"/>
                  <w:sz w:val="28"/>
                  <w:szCs w:val="28"/>
                </w:rPr>
                <m:t>-1</m:t>
              </m:r>
            </m:e>
          </m:d>
          <m:r>
            <w:rPr>
              <w:rFonts w:ascii="Cambria Math" w:hAnsi="Cambria Math"/>
              <w:sz w:val="28"/>
              <w:szCs w:val="28"/>
            </w:rPr>
            <m:t>∙N</m:t>
          </m:r>
        </m:oMath>
      </m:oMathPara>
    </w:p>
    <w:p w:rsidR="006F332F" w:rsidRPr="007E76D1" w:rsidRDefault="006F332F" w:rsidP="00EA59B2">
      <w:pPr>
        <w:spacing w:after="0" w:line="360" w:lineRule="auto"/>
        <w:ind w:firstLine="709"/>
        <w:jc w:val="both"/>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 xml:space="preserve">Коэффициент значим, если его абсолютная величина больше доверительного интервала. Доверительный интервал задается верхней и нижней границами </w:t>
      </w:r>
      <m:oMath>
        <m:d>
          <m:dPr>
            <m:begChr m:val="|"/>
            <m:endChr m:val="|"/>
            <m:ctrlPr>
              <w:rPr>
                <w:rFonts w:ascii="Cambria Math" w:hAnsi="Cambria Math"/>
                <w:i/>
                <w:sz w:val="24"/>
                <w:szCs w:val="24"/>
                <w:lang w:val="en-US"/>
              </w:rPr>
            </m:ctrlPr>
          </m:dPr>
          <m:e>
            <m:sSub>
              <m:sSubPr>
                <m:ctrlPr>
                  <w:rPr>
                    <w:rFonts w:ascii="Cambria Math" w:hAnsi="Cambria Math"/>
                    <w:i/>
                    <w:sz w:val="24"/>
                    <w:szCs w:val="24"/>
                    <w:lang w:val="en-US"/>
                  </w:rPr>
                </m:ctrlPr>
              </m:sSubPr>
              <m:e>
                <m:r>
                  <w:rPr>
                    <w:rFonts w:ascii="Cambria Math" w:hAnsi="Cambria Math"/>
                    <w:sz w:val="24"/>
                    <w:szCs w:val="24"/>
                    <w:lang w:val="en-US"/>
                  </w:rPr>
                  <m:t>b</m:t>
                </m:r>
              </m:e>
              <m:sub>
                <m:r>
                  <w:rPr>
                    <w:rFonts w:ascii="Cambria Math" w:hAnsi="Cambria Math"/>
                    <w:sz w:val="24"/>
                    <w:szCs w:val="24"/>
                    <w:lang w:val="en-US"/>
                  </w:rPr>
                  <m:t>i</m:t>
                </m:r>
              </m:sub>
            </m:sSub>
          </m:e>
        </m:d>
        <m:r>
          <w:rPr>
            <w:rFonts w:ascii="Cambria Math" w:hAnsi="Cambria Math"/>
            <w:sz w:val="24"/>
            <w:szCs w:val="24"/>
          </w:rPr>
          <m:t>≥</m:t>
        </m:r>
        <m:sSub>
          <m:sSubPr>
            <m:ctrlPr>
              <w:rPr>
                <w:rFonts w:ascii="Cambria Math" w:hAnsi="Cambria Math"/>
                <w:i/>
                <w:sz w:val="24"/>
                <w:szCs w:val="24"/>
                <w:lang w:val="en-US"/>
              </w:rPr>
            </m:ctrlPr>
          </m:sSubPr>
          <m:e>
            <m:r>
              <w:rPr>
                <w:rFonts w:ascii="Cambria Math" w:hAnsi="Cambria Math"/>
                <w:sz w:val="24"/>
                <w:szCs w:val="24"/>
              </w:rPr>
              <m:t>∆</m:t>
            </m:r>
          </m:e>
          <m:sub>
            <m:sSub>
              <m:sSubPr>
                <m:ctrlPr>
                  <w:rPr>
                    <w:rFonts w:ascii="Cambria Math" w:hAnsi="Cambria Math"/>
                    <w:i/>
                    <w:sz w:val="24"/>
                    <w:szCs w:val="24"/>
                    <w:lang w:val="en-US"/>
                  </w:rPr>
                </m:ctrlPr>
              </m:sSubPr>
              <m:e>
                <m:r>
                  <w:rPr>
                    <w:rFonts w:ascii="Cambria Math" w:hAnsi="Cambria Math"/>
                    <w:sz w:val="24"/>
                    <w:szCs w:val="24"/>
                    <w:lang w:val="en-US"/>
                  </w:rPr>
                  <m:t>b</m:t>
                </m:r>
              </m:e>
              <m:sub>
                <m:r>
                  <w:rPr>
                    <w:rFonts w:ascii="Cambria Math" w:hAnsi="Cambria Math"/>
                    <w:sz w:val="24"/>
                    <w:szCs w:val="24"/>
                    <w:lang w:val="en-US"/>
                  </w:rPr>
                  <m:t>i</m:t>
                </m:r>
              </m:sub>
            </m:sSub>
          </m:sub>
        </m:sSub>
      </m:oMath>
      <w:r w:rsidRPr="007E76D1">
        <w:rPr>
          <w:rFonts w:ascii="Times New Roman" w:hAnsi="Times New Roman"/>
          <w:color w:val="111111"/>
          <w:sz w:val="24"/>
          <w:szCs w:val="24"/>
          <w:shd w:val="clear" w:color="auto" w:fill="FFFFFF"/>
        </w:rPr>
        <w:t xml:space="preserve"> или </w:t>
      </w:r>
      <m:oMath>
        <m:d>
          <m:dPr>
            <m:begChr m:val="|"/>
            <m:endChr m:val="|"/>
            <m:ctrlPr>
              <w:rPr>
                <w:rFonts w:ascii="Cambria Math" w:hAnsi="Cambria Math"/>
                <w:i/>
                <w:sz w:val="24"/>
                <w:szCs w:val="24"/>
                <w:lang w:val="en-US"/>
              </w:rPr>
            </m:ctrlPr>
          </m:dPr>
          <m:e>
            <m:sSub>
              <m:sSubPr>
                <m:ctrlPr>
                  <w:rPr>
                    <w:rFonts w:ascii="Cambria Math" w:hAnsi="Cambria Math"/>
                    <w:i/>
                    <w:sz w:val="24"/>
                    <w:szCs w:val="24"/>
                    <w:lang w:val="en-US"/>
                  </w:rPr>
                </m:ctrlPr>
              </m:sSubPr>
              <m:e>
                <m:r>
                  <w:rPr>
                    <w:rFonts w:ascii="Cambria Math" w:hAnsi="Cambria Math"/>
                    <w:sz w:val="24"/>
                    <w:szCs w:val="24"/>
                    <w:lang w:val="en-US"/>
                  </w:rPr>
                  <m:t>b</m:t>
                </m:r>
              </m:e>
              <m:sub>
                <m:r>
                  <w:rPr>
                    <w:rFonts w:ascii="Cambria Math" w:hAnsi="Cambria Math"/>
                    <w:sz w:val="24"/>
                    <w:szCs w:val="24"/>
                    <w:lang w:val="en-US"/>
                  </w:rPr>
                  <m:t>i</m:t>
                </m:r>
              </m:sub>
            </m:sSub>
          </m:e>
        </m:d>
        <m:r>
          <w:rPr>
            <w:rFonts w:ascii="Cambria Math" w:hAnsi="Cambria Math"/>
            <w:sz w:val="24"/>
            <w:szCs w:val="24"/>
          </w:rPr>
          <m:t>≥</m:t>
        </m:r>
        <m:sSub>
          <m:sSubPr>
            <m:ctrlPr>
              <w:rPr>
                <w:rFonts w:ascii="Cambria Math" w:hAnsi="Cambria Math"/>
                <w:i/>
                <w:sz w:val="24"/>
                <w:szCs w:val="24"/>
                <w:lang w:val="en-US"/>
              </w:rPr>
            </m:ctrlPr>
          </m:sSubPr>
          <m:e>
            <m:r>
              <w:rPr>
                <w:rFonts w:ascii="Cambria Math" w:hAnsi="Cambria Math"/>
                <w:sz w:val="24"/>
                <w:szCs w:val="24"/>
                <w:lang w:val="en-US"/>
              </w:rPr>
              <m:t>t</m:t>
            </m:r>
          </m:e>
          <m:sub>
            <m:r>
              <w:rPr>
                <w:rFonts w:ascii="Cambria Math" w:hAnsi="Cambria Math"/>
                <w:sz w:val="24"/>
                <w:szCs w:val="24"/>
              </w:rPr>
              <m:t>2</m:t>
            </m:r>
          </m:sub>
        </m:sSub>
        <m:r>
          <w:rPr>
            <w:rFonts w:ascii="Cambria Math" w:hAnsi="Cambria Math"/>
            <w:sz w:val="24"/>
            <w:szCs w:val="24"/>
          </w:rPr>
          <m:t>∙</m:t>
        </m:r>
        <m:sSub>
          <m:sSubPr>
            <m:ctrlPr>
              <w:rPr>
                <w:rFonts w:ascii="Cambria Math" w:hAnsi="Cambria Math"/>
                <w:i/>
                <w:sz w:val="24"/>
                <w:szCs w:val="24"/>
                <w:lang w:val="en-US"/>
              </w:rPr>
            </m:ctrlPr>
          </m:sSubPr>
          <m:e>
            <m:r>
              <w:rPr>
                <w:rFonts w:ascii="Cambria Math" w:hAnsi="Cambria Math"/>
                <w:sz w:val="24"/>
                <w:szCs w:val="24"/>
                <w:lang w:val="en-US"/>
              </w:rPr>
              <m:t>S</m:t>
            </m:r>
          </m:e>
          <m:sub>
            <m:sSub>
              <m:sSubPr>
                <m:ctrlPr>
                  <w:rPr>
                    <w:rFonts w:ascii="Cambria Math" w:hAnsi="Cambria Math"/>
                    <w:i/>
                    <w:sz w:val="24"/>
                    <w:szCs w:val="24"/>
                    <w:lang w:val="en-US"/>
                  </w:rPr>
                </m:ctrlPr>
              </m:sSubPr>
              <m:e>
                <m:r>
                  <w:rPr>
                    <w:rFonts w:ascii="Cambria Math" w:hAnsi="Cambria Math"/>
                    <w:sz w:val="24"/>
                    <w:szCs w:val="24"/>
                    <w:lang w:val="en-US"/>
                  </w:rPr>
                  <m:t>b</m:t>
                </m:r>
              </m:e>
              <m:sub>
                <m:r>
                  <w:rPr>
                    <w:rFonts w:ascii="Cambria Math" w:hAnsi="Cambria Math"/>
                    <w:sz w:val="24"/>
                    <w:szCs w:val="24"/>
                    <w:lang w:val="en-US"/>
                  </w:rPr>
                  <m:t>i</m:t>
                </m:r>
              </m:sub>
            </m:sSub>
          </m:sub>
        </m:sSub>
      </m:oMath>
    </w:p>
    <w:p w:rsidR="006F332F" w:rsidRPr="007E76D1" w:rsidRDefault="006F332F" w:rsidP="00EA59B2">
      <w:pPr>
        <w:spacing w:after="0" w:line="360" w:lineRule="auto"/>
        <w:ind w:firstLine="709"/>
        <w:jc w:val="both"/>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 xml:space="preserve">В рассматриваемой модели </w:t>
      </w:r>
      <m:oMath>
        <m:sSub>
          <m:sSubPr>
            <m:ctrlPr>
              <w:rPr>
                <w:rFonts w:ascii="Cambria Math" w:hAnsi="Cambria Math"/>
                <w:i/>
                <w:sz w:val="24"/>
                <w:szCs w:val="24"/>
                <w:lang w:val="en-US"/>
              </w:rPr>
            </m:ctrlPr>
          </m:sSubPr>
          <m:e>
            <m:sSup>
              <m:sSupPr>
                <m:ctrlPr>
                  <w:rPr>
                    <w:rFonts w:ascii="Cambria Math" w:hAnsi="Cambria Math"/>
                    <w:i/>
                    <w:sz w:val="24"/>
                    <w:szCs w:val="24"/>
                    <w:lang w:val="en-US"/>
                  </w:rPr>
                </m:ctrlPr>
              </m:sSupPr>
              <m:e>
                <m:r>
                  <w:rPr>
                    <w:rFonts w:ascii="Cambria Math" w:hAnsi="Cambria Math"/>
                    <w:sz w:val="24"/>
                    <w:szCs w:val="24"/>
                    <w:lang w:val="kk-KZ"/>
                  </w:rPr>
                  <m:t>S</m:t>
                </m:r>
              </m:e>
              <m:sup>
                <m:r>
                  <w:rPr>
                    <w:rFonts w:ascii="Cambria Math" w:hAnsi="Cambria Math"/>
                    <w:sz w:val="24"/>
                    <w:szCs w:val="24"/>
                    <w:lang w:val="kk-KZ"/>
                  </w:rPr>
                  <m:t>2</m:t>
                </m:r>
              </m:sup>
            </m:sSup>
          </m:e>
          <m:sub>
            <m:sSub>
              <m:sSubPr>
                <m:ctrlPr>
                  <w:rPr>
                    <w:rFonts w:ascii="Cambria Math" w:hAnsi="Cambria Math"/>
                    <w:i/>
                    <w:sz w:val="24"/>
                    <w:szCs w:val="24"/>
                    <w:lang w:val="en-US"/>
                  </w:rPr>
                </m:ctrlPr>
              </m:sSubPr>
              <m:e>
                <m:r>
                  <w:rPr>
                    <w:rFonts w:ascii="Cambria Math" w:hAnsi="Cambria Math"/>
                    <w:sz w:val="24"/>
                    <w:szCs w:val="24"/>
                    <w:lang w:val="kk-KZ"/>
                  </w:rPr>
                  <m:t>b</m:t>
                </m:r>
              </m:e>
              <m:sub>
                <m:r>
                  <w:rPr>
                    <w:rFonts w:ascii="Cambria Math" w:hAnsi="Cambria Math"/>
                    <w:sz w:val="24"/>
                    <w:szCs w:val="24"/>
                    <w:lang w:val="kk-KZ"/>
                  </w:rPr>
                  <m:t>i</m:t>
                </m:r>
              </m:sub>
            </m:sSub>
          </m:sub>
        </m:sSub>
        <m:r>
          <w:rPr>
            <w:rFonts w:ascii="Cambria Math" w:hAnsi="Cambria Math"/>
            <w:sz w:val="24"/>
            <w:szCs w:val="24"/>
          </w:rPr>
          <m:t>=</m:t>
        </m:r>
      </m:oMath>
      <w:r w:rsidRPr="007E76D1">
        <w:rPr>
          <w:rFonts w:ascii="Times New Roman" w:hAnsi="Times New Roman"/>
          <w:color w:val="111111"/>
          <w:sz w:val="24"/>
          <w:szCs w:val="24"/>
          <w:shd w:val="clear" w:color="auto" w:fill="FFFFFF"/>
        </w:rPr>
        <w:t xml:space="preserve"> 0,0008 </w:t>
      </w:r>
      <m:oMath>
        <m:sSub>
          <m:sSubPr>
            <m:ctrlPr>
              <w:rPr>
                <w:rFonts w:ascii="Cambria Math" w:hAnsi="Cambria Math"/>
                <w:i/>
                <w:sz w:val="24"/>
                <w:szCs w:val="24"/>
                <w:lang w:val="en-US"/>
              </w:rPr>
            </m:ctrlPr>
          </m:sSubPr>
          <m:e>
            <m:r>
              <w:rPr>
                <w:rFonts w:ascii="Cambria Math" w:hAnsi="Cambria Math"/>
                <w:sz w:val="24"/>
                <w:szCs w:val="24"/>
                <w:lang w:val="en-US"/>
              </w:rPr>
              <m:t>S</m:t>
            </m:r>
          </m:e>
          <m:sub>
            <m:sSub>
              <m:sSubPr>
                <m:ctrlPr>
                  <w:rPr>
                    <w:rFonts w:ascii="Cambria Math" w:hAnsi="Cambria Math"/>
                    <w:i/>
                    <w:sz w:val="24"/>
                    <w:szCs w:val="24"/>
                    <w:lang w:val="en-US"/>
                  </w:rPr>
                </m:ctrlPr>
              </m:sSubPr>
              <m:e>
                <m:r>
                  <w:rPr>
                    <w:rFonts w:ascii="Cambria Math" w:hAnsi="Cambria Math"/>
                    <w:sz w:val="24"/>
                    <w:szCs w:val="24"/>
                    <w:lang w:val="en-US"/>
                  </w:rPr>
                  <m:t>b</m:t>
                </m:r>
              </m:e>
              <m:sub>
                <m:r>
                  <w:rPr>
                    <w:rFonts w:ascii="Cambria Math" w:hAnsi="Cambria Math"/>
                    <w:sz w:val="24"/>
                    <w:szCs w:val="24"/>
                    <w:lang w:val="en-US"/>
                  </w:rPr>
                  <m:t>i</m:t>
                </m:r>
              </m:sub>
            </m:sSub>
          </m:sub>
        </m:sSub>
        <m:r>
          <w:rPr>
            <w:rFonts w:ascii="Cambria Math" w:hAnsi="Cambria Math"/>
            <w:sz w:val="24"/>
            <w:szCs w:val="24"/>
          </w:rPr>
          <m:t>=</m:t>
        </m:r>
      </m:oMath>
      <w:r w:rsidRPr="007E76D1">
        <w:rPr>
          <w:rFonts w:ascii="Times New Roman" w:hAnsi="Times New Roman"/>
          <w:color w:val="111111"/>
          <w:sz w:val="24"/>
          <w:szCs w:val="24"/>
          <w:shd w:val="clear" w:color="auto" w:fill="FFFFFF"/>
        </w:rPr>
        <w:t>0,03</w:t>
      </w:r>
    </w:p>
    <w:p w:rsidR="006F332F" w:rsidRPr="007E76D1" w:rsidRDefault="0072607A" w:rsidP="00EA59B2">
      <w:pPr>
        <w:spacing w:after="0" w:line="360" w:lineRule="auto"/>
        <w:ind w:firstLine="709"/>
        <w:jc w:val="both"/>
        <w:rPr>
          <w:rFonts w:ascii="Times New Roman" w:hAnsi="Times New Roman"/>
          <w:color w:val="111111"/>
          <w:sz w:val="24"/>
          <w:szCs w:val="24"/>
          <w:shd w:val="clear" w:color="auto" w:fill="FFFFFF"/>
        </w:rPr>
      </w:pPr>
      <m:oMath>
        <m:sSub>
          <m:sSubPr>
            <m:ctrlPr>
              <w:rPr>
                <w:rFonts w:ascii="Cambria Math" w:hAnsi="Cambria Math"/>
                <w:i/>
                <w:sz w:val="24"/>
                <w:szCs w:val="24"/>
                <w:lang w:val="en-US"/>
              </w:rPr>
            </m:ctrlPr>
          </m:sSubPr>
          <m:e>
            <m:r>
              <w:rPr>
                <w:rFonts w:ascii="Cambria Math" w:hAnsi="Cambria Math"/>
                <w:sz w:val="24"/>
                <w:szCs w:val="24"/>
                <w:lang w:val="en-US"/>
              </w:rPr>
              <m:t>t</m:t>
            </m:r>
          </m:e>
          <m:sub>
            <m:r>
              <w:rPr>
                <w:rFonts w:ascii="Cambria Math" w:hAnsi="Cambria Math"/>
                <w:sz w:val="24"/>
                <w:szCs w:val="24"/>
              </w:rPr>
              <m:t>2</m:t>
            </m:r>
          </m:sub>
        </m:sSub>
        <m:r>
          <w:rPr>
            <w:rFonts w:ascii="Cambria Math" w:hAnsi="Cambria Math"/>
            <w:sz w:val="24"/>
            <w:szCs w:val="24"/>
          </w:rPr>
          <m:t>=</m:t>
        </m:r>
      </m:oMath>
      <w:r w:rsidR="006F332F" w:rsidRPr="007E76D1">
        <w:rPr>
          <w:rFonts w:ascii="Times New Roman" w:hAnsi="Times New Roman"/>
          <w:color w:val="111111"/>
          <w:sz w:val="24"/>
          <w:szCs w:val="24"/>
          <w:shd w:val="clear" w:color="auto" w:fill="FFFFFF"/>
        </w:rPr>
        <w:t xml:space="preserve">1,75. </w:t>
      </w:r>
      <m:oMath>
        <m:sSub>
          <m:sSubPr>
            <m:ctrlPr>
              <w:rPr>
                <w:rFonts w:ascii="Cambria Math" w:hAnsi="Cambria Math"/>
                <w:i/>
                <w:sz w:val="24"/>
                <w:szCs w:val="24"/>
                <w:lang w:val="en-US"/>
              </w:rPr>
            </m:ctrlPr>
          </m:sSubPr>
          <m:e>
            <m:r>
              <w:rPr>
                <w:rFonts w:ascii="Cambria Math" w:hAnsi="Cambria Math"/>
                <w:sz w:val="24"/>
                <w:szCs w:val="24"/>
              </w:rPr>
              <m:t>∆</m:t>
            </m:r>
          </m:e>
          <m:sub>
            <m:sSub>
              <m:sSubPr>
                <m:ctrlPr>
                  <w:rPr>
                    <w:rFonts w:ascii="Cambria Math" w:hAnsi="Cambria Math"/>
                    <w:i/>
                    <w:sz w:val="24"/>
                    <w:szCs w:val="24"/>
                    <w:lang w:val="en-US"/>
                  </w:rPr>
                </m:ctrlPr>
              </m:sSubPr>
              <m:e>
                <m:r>
                  <w:rPr>
                    <w:rFonts w:ascii="Cambria Math" w:hAnsi="Cambria Math"/>
                    <w:sz w:val="24"/>
                    <w:szCs w:val="24"/>
                    <w:lang w:val="en-US"/>
                  </w:rPr>
                  <m:t>b</m:t>
                </m:r>
              </m:e>
              <m:sub>
                <m:r>
                  <w:rPr>
                    <w:rFonts w:ascii="Cambria Math" w:hAnsi="Cambria Math"/>
                    <w:sz w:val="24"/>
                    <w:szCs w:val="24"/>
                    <w:lang w:val="en-US"/>
                  </w:rPr>
                  <m:t>i</m:t>
                </m:r>
              </m:sub>
            </m:sSub>
          </m:sub>
        </m:sSub>
      </m:oMath>
      <w:r w:rsidR="006F332F" w:rsidRPr="007E76D1">
        <w:rPr>
          <w:rFonts w:ascii="Times New Roman" w:hAnsi="Times New Roman"/>
          <w:color w:val="111111"/>
          <w:sz w:val="24"/>
          <w:szCs w:val="24"/>
          <w:shd w:val="clear" w:color="auto" w:fill="FFFFFF"/>
        </w:rPr>
        <w:t>= 0,05</w:t>
      </w:r>
    </w:p>
    <w:p w:rsidR="006F332F" w:rsidRPr="007E76D1" w:rsidRDefault="006F332F" w:rsidP="007668F7">
      <w:pPr>
        <w:spacing w:after="0" w:line="360" w:lineRule="auto"/>
        <w:ind w:firstLine="709"/>
        <w:jc w:val="both"/>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 xml:space="preserve">Статистический значимыми коэффициентами являются: </w:t>
      </w:r>
      <m:oMath>
        <m:sSub>
          <m:sSubPr>
            <m:ctrlPr>
              <w:rPr>
                <w:rFonts w:ascii="Cambria Math" w:hAnsi="Cambria Math"/>
                <w:i/>
                <w:sz w:val="24"/>
                <w:szCs w:val="24"/>
                <w:lang w:val="en-US"/>
              </w:rPr>
            </m:ctrlPr>
          </m:sSubPr>
          <m:e>
            <m:r>
              <w:rPr>
                <w:rFonts w:ascii="Cambria Math" w:hAnsi="Cambria Math"/>
                <w:sz w:val="24"/>
                <w:szCs w:val="24"/>
                <w:lang w:val="kk-KZ"/>
              </w:rPr>
              <m:t>b</m:t>
            </m:r>
          </m:e>
          <m:sub>
            <m:r>
              <w:rPr>
                <w:rFonts w:ascii="Cambria Math" w:hAnsi="Cambria Math"/>
                <w:sz w:val="24"/>
                <w:szCs w:val="24"/>
                <w:lang w:val="kk-KZ"/>
              </w:rPr>
              <m:t>0</m:t>
            </m:r>
          </m:sub>
        </m:sSub>
      </m:oMath>
      <w:r w:rsidRPr="007E76D1">
        <w:rPr>
          <w:rFonts w:ascii="Times New Roman" w:hAnsi="Times New Roman"/>
          <w:color w:val="111111"/>
          <w:sz w:val="24"/>
          <w:szCs w:val="24"/>
          <w:shd w:val="clear" w:color="auto" w:fill="FFFFFF"/>
        </w:rPr>
        <w:t>,</w:t>
      </w:r>
      <m:oMath>
        <m:sSub>
          <m:sSubPr>
            <m:ctrlPr>
              <w:rPr>
                <w:rFonts w:ascii="Cambria Math" w:hAnsi="Cambria Math"/>
                <w:i/>
                <w:sz w:val="24"/>
                <w:szCs w:val="24"/>
                <w:lang w:val="en-US"/>
              </w:rPr>
            </m:ctrlPr>
          </m:sSubPr>
          <m:e>
            <m:r>
              <w:rPr>
                <w:rFonts w:ascii="Cambria Math" w:hAnsi="Cambria Math"/>
                <w:sz w:val="24"/>
                <w:szCs w:val="24"/>
                <w:lang w:val="kk-KZ"/>
              </w:rPr>
              <m:t>b</m:t>
            </m:r>
          </m:e>
          <m:sub>
            <m:r>
              <w:rPr>
                <w:rFonts w:ascii="Cambria Math" w:hAnsi="Cambria Math"/>
                <w:sz w:val="24"/>
                <w:szCs w:val="24"/>
                <w:lang w:val="kk-KZ"/>
              </w:rPr>
              <m:t>1</m:t>
            </m:r>
          </m:sub>
        </m:sSub>
      </m:oMath>
      <w:r w:rsidRPr="007E76D1">
        <w:rPr>
          <w:rFonts w:ascii="Times New Roman" w:hAnsi="Times New Roman"/>
          <w:color w:val="111111"/>
          <w:sz w:val="24"/>
          <w:szCs w:val="24"/>
          <w:shd w:val="clear" w:color="auto" w:fill="FFFFFF"/>
        </w:rPr>
        <w:t>,</w:t>
      </w:r>
      <m:oMath>
        <m:sSub>
          <m:sSubPr>
            <m:ctrlPr>
              <w:rPr>
                <w:rFonts w:ascii="Cambria Math" w:hAnsi="Cambria Math"/>
                <w:i/>
                <w:sz w:val="24"/>
                <w:szCs w:val="24"/>
                <w:lang w:val="en-US"/>
              </w:rPr>
            </m:ctrlPr>
          </m:sSubPr>
          <m:e>
            <m:r>
              <w:rPr>
                <w:rFonts w:ascii="Cambria Math" w:hAnsi="Cambria Math"/>
                <w:sz w:val="24"/>
                <w:szCs w:val="24"/>
                <w:lang w:val="kk-KZ"/>
              </w:rPr>
              <m:t>b</m:t>
            </m:r>
          </m:e>
          <m:sub>
            <m:r>
              <w:rPr>
                <w:rFonts w:ascii="Cambria Math" w:hAnsi="Cambria Math"/>
                <w:sz w:val="24"/>
                <w:szCs w:val="24"/>
                <w:lang w:val="kk-KZ"/>
              </w:rPr>
              <m:t>3</m:t>
            </m:r>
          </m:sub>
        </m:sSub>
      </m:oMath>
      <w:r w:rsidRPr="007E76D1">
        <w:rPr>
          <w:rFonts w:ascii="Times New Roman" w:hAnsi="Times New Roman"/>
          <w:color w:val="111111"/>
          <w:sz w:val="24"/>
          <w:szCs w:val="24"/>
          <w:shd w:val="clear" w:color="auto" w:fill="FFFFFF"/>
        </w:rPr>
        <w:t>,</w:t>
      </w:r>
      <m:oMath>
        <m:sSub>
          <m:sSubPr>
            <m:ctrlPr>
              <w:rPr>
                <w:rFonts w:ascii="Cambria Math" w:hAnsi="Cambria Math"/>
                <w:i/>
                <w:sz w:val="24"/>
                <w:szCs w:val="24"/>
                <w:lang w:val="en-US"/>
              </w:rPr>
            </m:ctrlPr>
          </m:sSubPr>
          <m:e>
            <m:r>
              <w:rPr>
                <w:rFonts w:ascii="Cambria Math" w:hAnsi="Cambria Math"/>
                <w:sz w:val="24"/>
                <w:szCs w:val="24"/>
                <w:lang w:val="kk-KZ"/>
              </w:rPr>
              <m:t>b</m:t>
            </m:r>
          </m:e>
          <m:sub>
            <m:r>
              <w:rPr>
                <w:rFonts w:ascii="Cambria Math" w:hAnsi="Cambria Math"/>
                <w:sz w:val="24"/>
                <w:szCs w:val="24"/>
                <w:lang w:val="kk-KZ"/>
              </w:rPr>
              <m:t>4</m:t>
            </m:r>
          </m:sub>
        </m:sSub>
      </m:oMath>
      <w:r w:rsidRPr="007E76D1">
        <w:rPr>
          <w:rFonts w:ascii="Times New Roman" w:hAnsi="Times New Roman"/>
          <w:color w:val="111111"/>
          <w:sz w:val="24"/>
          <w:szCs w:val="24"/>
          <w:shd w:val="clear" w:color="auto" w:fill="FFFFFF"/>
        </w:rPr>
        <w:t>. (23)</w:t>
      </w:r>
    </w:p>
    <w:p w:rsidR="006F332F" w:rsidRPr="007E76D1" w:rsidRDefault="006F332F" w:rsidP="00EA59B2">
      <w:pPr>
        <w:spacing w:after="0" w:line="360" w:lineRule="auto"/>
        <w:ind w:firstLine="709"/>
        <w:jc w:val="both"/>
        <w:rPr>
          <w:rFonts w:ascii="Times New Roman" w:hAnsi="Times New Roman"/>
          <w:color w:val="111111"/>
          <w:sz w:val="24"/>
          <w:szCs w:val="24"/>
          <w:shd w:val="clear" w:color="auto" w:fill="FFFFFF"/>
        </w:rPr>
      </w:pPr>
    </w:p>
    <w:p w:rsidR="006F332F" w:rsidRPr="007E76D1" w:rsidRDefault="0072607A" w:rsidP="00EA59B2">
      <w:pPr>
        <w:spacing w:after="0" w:line="360" w:lineRule="auto"/>
        <w:ind w:firstLine="709"/>
        <w:jc w:val="right"/>
        <w:rPr>
          <w:rFonts w:ascii="Times New Roman" w:hAnsi="Times New Roman"/>
          <w:color w:val="111111"/>
          <w:sz w:val="24"/>
          <w:szCs w:val="24"/>
          <w:shd w:val="clear" w:color="auto" w:fill="FFFFFF"/>
        </w:rPr>
      </w:pPr>
      <m:oMath>
        <m:sSubSup>
          <m:sSubSupPr>
            <m:ctrlPr>
              <w:rPr>
                <w:rFonts w:ascii="Cambria Math" w:hAnsi="Cambria Math"/>
                <w:i/>
                <w:sz w:val="24"/>
                <w:szCs w:val="24"/>
                <w:lang w:val="en-US"/>
              </w:rPr>
            </m:ctrlPr>
          </m:sSubSupPr>
          <m:e>
            <m:r>
              <w:rPr>
                <w:rFonts w:ascii="Cambria Math" w:hAnsi="Cambria Math"/>
                <w:sz w:val="24"/>
                <w:szCs w:val="24"/>
                <w:lang w:val="en-US"/>
              </w:rPr>
              <m:t>y</m:t>
            </m:r>
          </m:e>
          <m:sub>
            <m:r>
              <w:rPr>
                <w:rFonts w:ascii="Cambria Math" w:hAnsi="Cambria Math"/>
                <w:sz w:val="24"/>
                <w:szCs w:val="24"/>
                <w:lang w:val="en-US"/>
              </w:rPr>
              <m:t>u</m:t>
            </m:r>
          </m:sub>
          <m:sup>
            <m:r>
              <w:rPr>
                <w:rFonts w:ascii="Cambria Math" w:hAnsi="Cambria Math"/>
                <w:sz w:val="24"/>
                <w:szCs w:val="24"/>
              </w:rPr>
              <m:t>'</m:t>
            </m:r>
          </m:sup>
        </m:sSubSup>
      </m:oMath>
      <w:r w:rsidR="006F332F" w:rsidRPr="007E76D1">
        <w:rPr>
          <w:rFonts w:ascii="Times New Roman" w:hAnsi="Times New Roman"/>
          <w:color w:val="111111"/>
          <w:sz w:val="24"/>
          <w:szCs w:val="24"/>
          <w:shd w:val="clear" w:color="auto" w:fill="FFFFFF"/>
        </w:rPr>
        <w:t>=14,3-0,05Х</w:t>
      </w:r>
      <w:r w:rsidR="006F332F" w:rsidRPr="007E76D1">
        <w:rPr>
          <w:rFonts w:ascii="Times New Roman" w:hAnsi="Times New Roman"/>
          <w:color w:val="111111"/>
          <w:sz w:val="24"/>
          <w:szCs w:val="24"/>
          <w:shd w:val="clear" w:color="auto" w:fill="FFFFFF"/>
          <w:vertAlign w:val="subscript"/>
        </w:rPr>
        <w:t>1</w:t>
      </w:r>
      <w:r w:rsidR="006F332F" w:rsidRPr="007E76D1">
        <w:rPr>
          <w:rFonts w:ascii="Times New Roman" w:hAnsi="Times New Roman"/>
          <w:color w:val="111111"/>
          <w:sz w:val="24"/>
          <w:szCs w:val="24"/>
          <w:shd w:val="clear" w:color="auto" w:fill="FFFFFF"/>
        </w:rPr>
        <w:t>-0,06Х</w:t>
      </w:r>
      <w:r w:rsidR="006F332F" w:rsidRPr="007E76D1">
        <w:rPr>
          <w:rFonts w:ascii="Times New Roman" w:hAnsi="Times New Roman"/>
          <w:color w:val="111111"/>
          <w:sz w:val="24"/>
          <w:szCs w:val="24"/>
          <w:shd w:val="clear" w:color="auto" w:fill="FFFFFF"/>
          <w:vertAlign w:val="subscript"/>
        </w:rPr>
        <w:t>2</w:t>
      </w:r>
      <w:r w:rsidR="006F332F" w:rsidRPr="007E76D1">
        <w:rPr>
          <w:rFonts w:ascii="Times New Roman" w:hAnsi="Times New Roman"/>
          <w:color w:val="111111"/>
          <w:sz w:val="24"/>
          <w:szCs w:val="24"/>
          <w:shd w:val="clear" w:color="auto" w:fill="FFFFFF"/>
        </w:rPr>
        <w:t>+0,09Х</w:t>
      </w:r>
      <w:r w:rsidR="006F332F" w:rsidRPr="007E76D1">
        <w:rPr>
          <w:rFonts w:ascii="Times New Roman" w:hAnsi="Times New Roman"/>
          <w:color w:val="111111"/>
          <w:sz w:val="24"/>
          <w:szCs w:val="24"/>
          <w:shd w:val="clear" w:color="auto" w:fill="FFFFFF"/>
          <w:vertAlign w:val="subscript"/>
        </w:rPr>
        <w:t>5</w:t>
      </w:r>
      <w:r w:rsidR="006F332F" w:rsidRPr="007E76D1">
        <w:rPr>
          <w:rFonts w:ascii="Times New Roman" w:hAnsi="Times New Roman"/>
          <w:color w:val="111111"/>
          <w:sz w:val="24"/>
          <w:szCs w:val="24"/>
          <w:shd w:val="clear" w:color="auto" w:fill="FFFFFF"/>
        </w:rPr>
        <w:t>-0,06Х</w:t>
      </w:r>
      <w:r w:rsidR="006F332F" w:rsidRPr="007E76D1">
        <w:rPr>
          <w:rFonts w:ascii="Times New Roman" w:hAnsi="Times New Roman"/>
          <w:color w:val="111111"/>
          <w:sz w:val="24"/>
          <w:szCs w:val="24"/>
          <w:shd w:val="clear" w:color="auto" w:fill="FFFFFF"/>
          <w:vertAlign w:val="subscript"/>
        </w:rPr>
        <w:t>7</w:t>
      </w:r>
      <w:r w:rsidR="006F332F" w:rsidRPr="007E76D1">
        <w:rPr>
          <w:rFonts w:ascii="Times New Roman" w:hAnsi="Times New Roman"/>
          <w:color w:val="111111"/>
          <w:sz w:val="24"/>
          <w:szCs w:val="24"/>
          <w:shd w:val="clear" w:color="auto" w:fill="FFFFFF"/>
        </w:rPr>
        <w:tab/>
      </w:r>
      <w:r w:rsidR="006F332F" w:rsidRPr="007E76D1">
        <w:rPr>
          <w:rFonts w:ascii="Times New Roman" w:hAnsi="Times New Roman"/>
          <w:color w:val="111111"/>
          <w:sz w:val="24"/>
          <w:szCs w:val="24"/>
          <w:shd w:val="clear" w:color="auto" w:fill="FFFFFF"/>
        </w:rPr>
        <w:tab/>
      </w:r>
      <w:r w:rsidR="006F332F" w:rsidRPr="007E76D1">
        <w:rPr>
          <w:rFonts w:ascii="Times New Roman" w:hAnsi="Times New Roman"/>
          <w:color w:val="111111"/>
          <w:sz w:val="24"/>
          <w:szCs w:val="24"/>
          <w:shd w:val="clear" w:color="auto" w:fill="FFFFFF"/>
        </w:rPr>
        <w:tab/>
        <w:t>(23)</w:t>
      </w:r>
    </w:p>
    <w:p w:rsidR="006F332F" w:rsidRPr="007E76D1" w:rsidRDefault="006F332F" w:rsidP="00EA59B2">
      <w:pPr>
        <w:spacing w:after="0" w:line="360" w:lineRule="auto"/>
        <w:ind w:firstLine="709"/>
        <w:jc w:val="both"/>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Проверка адекватности модели</w:t>
      </w:r>
    </w:p>
    <w:p w:rsidR="006F332F" w:rsidRPr="007E76D1" w:rsidRDefault="006F332F" w:rsidP="00EA59B2">
      <w:pPr>
        <w:spacing w:after="0" w:line="360" w:lineRule="auto"/>
        <w:ind w:firstLine="709"/>
        <w:jc w:val="both"/>
        <w:rPr>
          <w:rFonts w:ascii="Times New Roman" w:hAnsi="Times New Roman"/>
          <w:color w:val="111111"/>
          <w:sz w:val="24"/>
          <w:szCs w:val="24"/>
          <w:shd w:val="clear" w:color="auto" w:fill="FFFFFF"/>
        </w:rPr>
      </w:pPr>
    </w:p>
    <w:p w:rsidR="006F332F" w:rsidRPr="007E76D1" w:rsidRDefault="006F332F" w:rsidP="00EA59B2">
      <w:pPr>
        <w:spacing w:after="0" w:line="360" w:lineRule="auto"/>
        <w:ind w:firstLine="709"/>
        <w:jc w:val="both"/>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Для проверки гипотезы об адекватности используют критерию Фишера. Удобство использования критерия Фишера состоит в том что проверку гипотезы можно свести к сравнению с табличным значением</w:t>
      </w:r>
      <w:r w:rsidR="00A13679" w:rsidRPr="007E76D1">
        <w:rPr>
          <w:rFonts w:ascii="Times New Roman" w:hAnsi="Times New Roman"/>
          <w:color w:val="111111"/>
          <w:sz w:val="24"/>
          <w:szCs w:val="24"/>
          <w:shd w:val="clear" w:color="auto" w:fill="FFFFFF"/>
        </w:rPr>
        <w:t xml:space="preserve"> (таблица 7)</w:t>
      </w:r>
      <w:r w:rsidRPr="007E76D1">
        <w:rPr>
          <w:rFonts w:ascii="Times New Roman" w:hAnsi="Times New Roman"/>
          <w:color w:val="111111"/>
          <w:sz w:val="24"/>
          <w:szCs w:val="24"/>
          <w:shd w:val="clear" w:color="auto" w:fill="FFFFFF"/>
        </w:rPr>
        <w:t>. Прежде необходимо рассчитать значения функции отклика</w:t>
      </w:r>
      <m:oMath>
        <m:sSubSup>
          <m:sSubSupPr>
            <m:ctrlPr>
              <w:rPr>
                <w:rFonts w:ascii="Cambria Math" w:hAnsi="Cambria Math"/>
                <w:i/>
                <w:sz w:val="24"/>
                <w:szCs w:val="24"/>
                <w:lang w:val="en-US"/>
              </w:rPr>
            </m:ctrlPr>
          </m:sSubSupPr>
          <m:e>
            <m:r>
              <w:rPr>
                <w:rFonts w:ascii="Cambria Math" w:hAnsi="Cambria Math"/>
                <w:sz w:val="24"/>
                <w:szCs w:val="24"/>
                <w:lang w:val="en-US"/>
              </w:rPr>
              <m:t>y</m:t>
            </m:r>
          </m:e>
          <m:sub>
            <m:r>
              <w:rPr>
                <w:rFonts w:ascii="Cambria Math" w:hAnsi="Cambria Math"/>
                <w:sz w:val="24"/>
                <w:szCs w:val="24"/>
                <w:lang w:val="en-US"/>
              </w:rPr>
              <m:t>u</m:t>
            </m:r>
          </m:sub>
          <m:sup>
            <m:r>
              <w:rPr>
                <w:rFonts w:ascii="Cambria Math" w:hAnsi="Cambria Math"/>
                <w:sz w:val="24"/>
                <w:szCs w:val="24"/>
              </w:rPr>
              <m:t>'</m:t>
            </m:r>
          </m:sup>
        </m:sSubSup>
      </m:oMath>
      <w:r w:rsidRPr="007E76D1">
        <w:rPr>
          <w:rFonts w:ascii="Times New Roman" w:hAnsi="Times New Roman"/>
          <w:color w:val="111111"/>
          <w:sz w:val="24"/>
          <w:szCs w:val="24"/>
          <w:shd w:val="clear" w:color="auto" w:fill="FFFFFF"/>
        </w:rPr>
        <w:t xml:space="preserve"> с помощью уравнения (23).</w:t>
      </w:r>
    </w:p>
    <w:p w:rsidR="006F332F" w:rsidRPr="007E76D1" w:rsidRDefault="006F332F" w:rsidP="00EA59B2">
      <w:pPr>
        <w:spacing w:after="0" w:line="360" w:lineRule="auto"/>
        <w:ind w:firstLine="709"/>
        <w:jc w:val="both"/>
        <w:rPr>
          <w:rFonts w:ascii="Times New Roman" w:hAnsi="Times New Roman"/>
          <w:color w:val="111111"/>
          <w:sz w:val="24"/>
          <w:szCs w:val="24"/>
          <w:shd w:val="clear" w:color="auto" w:fill="FFFFFF"/>
        </w:rPr>
      </w:pPr>
    </w:p>
    <w:p w:rsidR="006F332F" w:rsidRPr="007E76D1" w:rsidRDefault="0072607A" w:rsidP="00E27C4F">
      <w:pPr>
        <w:spacing w:after="0" w:line="360" w:lineRule="auto"/>
        <w:jc w:val="right"/>
        <w:rPr>
          <w:rFonts w:ascii="Times New Roman" w:hAnsi="Times New Roman"/>
          <w:color w:val="111111"/>
          <w:sz w:val="24"/>
          <w:szCs w:val="24"/>
          <w:shd w:val="clear" w:color="auto" w:fill="FFFFFF"/>
        </w:rPr>
      </w:pPr>
      <m:oMath>
        <m:sSub>
          <m:sSubPr>
            <m:ctrlPr>
              <w:rPr>
                <w:rFonts w:ascii="Cambria Math" w:hAnsi="Cambria Math"/>
                <w:i/>
                <w:sz w:val="28"/>
                <w:szCs w:val="28"/>
                <w:lang w:val="en-US"/>
              </w:rPr>
            </m:ctrlPr>
          </m:sSubPr>
          <m:e>
            <m:r>
              <w:rPr>
                <w:rFonts w:ascii="Cambria Math" w:hAnsi="Cambria Math"/>
                <w:sz w:val="28"/>
                <w:szCs w:val="28"/>
                <w:lang w:val="kk-KZ"/>
              </w:rPr>
              <m:t>f</m:t>
            </m:r>
          </m:e>
          <m:sub>
            <m:r>
              <w:rPr>
                <w:rFonts w:ascii="Cambria Math" w:hAnsi="Cambria Math"/>
                <w:sz w:val="28"/>
                <w:szCs w:val="28"/>
                <w:lang w:val="kk-KZ"/>
              </w:rPr>
              <m:t>1</m:t>
            </m:r>
          </m:sub>
        </m:sSub>
        <m:r>
          <w:rPr>
            <w:rFonts w:ascii="Cambria Math" w:hAnsi="Cambria Math"/>
            <w:sz w:val="28"/>
            <w:szCs w:val="28"/>
            <w:lang w:val="kk-KZ"/>
          </w:rPr>
          <m:t>=N-k'</m:t>
        </m:r>
      </m:oMath>
      <w:r w:rsidR="006F332F" w:rsidRPr="007E76D1">
        <w:rPr>
          <w:rFonts w:ascii="Times New Roman" w:hAnsi="Times New Roman"/>
          <w:color w:val="111111"/>
          <w:sz w:val="24"/>
          <w:szCs w:val="24"/>
          <w:shd w:val="clear" w:color="auto" w:fill="FFFFFF"/>
        </w:rPr>
        <w:tab/>
      </w:r>
      <w:r w:rsidR="006F332F" w:rsidRPr="007E76D1">
        <w:rPr>
          <w:rFonts w:ascii="Times New Roman" w:hAnsi="Times New Roman"/>
          <w:color w:val="111111"/>
          <w:sz w:val="24"/>
          <w:szCs w:val="24"/>
          <w:shd w:val="clear" w:color="auto" w:fill="FFFFFF"/>
        </w:rPr>
        <w:tab/>
      </w:r>
      <w:r w:rsidR="00E27C4F" w:rsidRPr="007E76D1">
        <w:rPr>
          <w:rFonts w:ascii="Times New Roman" w:hAnsi="Times New Roman"/>
          <w:color w:val="111111"/>
          <w:sz w:val="24"/>
          <w:szCs w:val="24"/>
          <w:shd w:val="clear" w:color="auto" w:fill="FFFFFF"/>
        </w:rPr>
        <w:tab/>
      </w:r>
      <w:r w:rsidR="00E27C4F" w:rsidRPr="007E76D1">
        <w:rPr>
          <w:rFonts w:ascii="Times New Roman" w:hAnsi="Times New Roman"/>
          <w:color w:val="111111"/>
          <w:sz w:val="24"/>
          <w:szCs w:val="24"/>
          <w:shd w:val="clear" w:color="auto" w:fill="FFFFFF"/>
        </w:rPr>
        <w:tab/>
      </w:r>
      <w:r w:rsidR="00E27C4F" w:rsidRPr="007E76D1">
        <w:rPr>
          <w:rFonts w:ascii="Times New Roman" w:hAnsi="Times New Roman"/>
          <w:color w:val="111111"/>
          <w:sz w:val="24"/>
          <w:szCs w:val="24"/>
          <w:shd w:val="clear" w:color="auto" w:fill="FFFFFF"/>
        </w:rPr>
        <w:tab/>
      </w:r>
      <w:r w:rsidR="006F332F" w:rsidRPr="007E76D1">
        <w:rPr>
          <w:rFonts w:ascii="Times New Roman" w:hAnsi="Times New Roman"/>
          <w:color w:val="111111"/>
          <w:sz w:val="24"/>
          <w:szCs w:val="24"/>
          <w:shd w:val="clear" w:color="auto" w:fill="FFFFFF"/>
        </w:rPr>
        <w:tab/>
        <w:t>(24)</w:t>
      </w:r>
    </w:p>
    <w:p w:rsidR="006F332F" w:rsidRPr="007E76D1" w:rsidRDefault="006F332F" w:rsidP="00EA59B2">
      <w:pPr>
        <w:spacing w:after="0" w:line="360" w:lineRule="auto"/>
        <w:jc w:val="both"/>
        <w:rPr>
          <w:rFonts w:ascii="Times New Roman" w:hAnsi="Times New Roman"/>
          <w:color w:val="111111"/>
          <w:sz w:val="24"/>
          <w:szCs w:val="24"/>
          <w:shd w:val="clear" w:color="auto" w:fill="FFFFFF"/>
        </w:rPr>
      </w:pPr>
    </w:p>
    <w:p w:rsidR="006F332F" w:rsidRPr="007E76D1" w:rsidRDefault="006F332F" w:rsidP="00EA59B2">
      <w:pPr>
        <w:spacing w:after="0" w:line="360" w:lineRule="auto"/>
        <w:jc w:val="both"/>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 xml:space="preserve">где </w:t>
      </w:r>
      <m:oMath>
        <m:sSub>
          <m:sSubPr>
            <m:ctrlPr>
              <w:rPr>
                <w:rFonts w:ascii="Cambria Math" w:hAnsi="Cambria Math"/>
                <w:i/>
                <w:sz w:val="28"/>
                <w:szCs w:val="28"/>
                <w:lang w:val="en-US"/>
              </w:rPr>
            </m:ctrlPr>
          </m:sSubPr>
          <m:e>
            <m:sSup>
              <m:sSupPr>
                <m:ctrlPr>
                  <w:rPr>
                    <w:rFonts w:ascii="Cambria Math" w:hAnsi="Cambria Math"/>
                    <w:i/>
                    <w:sz w:val="28"/>
                    <w:szCs w:val="28"/>
                    <w:lang w:val="en-US"/>
                  </w:rPr>
                </m:ctrlPr>
              </m:sSupPr>
              <m:e>
                <m:r>
                  <w:rPr>
                    <w:rFonts w:ascii="Cambria Math" w:hAnsi="Cambria Math"/>
                    <w:sz w:val="28"/>
                    <w:szCs w:val="28"/>
                    <w:lang w:val="kk-KZ"/>
                  </w:rPr>
                  <m:t>y</m:t>
                </m:r>
              </m:e>
              <m:sup>
                <m:r>
                  <w:rPr>
                    <w:rFonts w:ascii="Cambria Math" w:hAnsi="Cambria Math"/>
                    <w:sz w:val="28"/>
                    <w:szCs w:val="28"/>
                    <w:lang w:val="kk-KZ"/>
                  </w:rPr>
                  <m:t>'</m:t>
                </m:r>
              </m:sup>
            </m:sSup>
          </m:e>
          <m:sub>
            <m:r>
              <w:rPr>
                <w:rFonts w:ascii="Cambria Math" w:hAnsi="Cambria Math"/>
                <w:sz w:val="28"/>
                <w:szCs w:val="28"/>
                <w:lang w:val="kk-KZ"/>
              </w:rPr>
              <m:t>u</m:t>
            </m:r>
          </m:sub>
        </m:sSub>
        <m:r>
          <w:rPr>
            <w:rFonts w:ascii="Cambria Math" w:hAnsi="Cambria Math"/>
            <w:sz w:val="28"/>
            <w:szCs w:val="28"/>
            <w:lang w:val="kk-KZ"/>
          </w:rPr>
          <m:t>-</m:t>
        </m:r>
        <m:sSub>
          <m:sSubPr>
            <m:ctrlPr>
              <w:rPr>
                <w:rFonts w:ascii="Cambria Math" w:hAnsi="Cambria Math"/>
                <w:sz w:val="28"/>
                <w:szCs w:val="28"/>
              </w:rPr>
            </m:ctrlPr>
          </m:sSubPr>
          <m:e>
            <m:bar>
              <m:barPr>
                <m:pos m:val="top"/>
                <m:ctrlPr>
                  <w:rPr>
                    <w:rFonts w:ascii="Cambria Math" w:hAnsi="Cambria Math"/>
                    <w:sz w:val="28"/>
                    <w:szCs w:val="28"/>
                  </w:rPr>
                </m:ctrlPr>
              </m:barPr>
              <m:e>
                <m:r>
                  <m:rPr>
                    <m:sty m:val="p"/>
                  </m:rPr>
                  <w:rPr>
                    <w:rFonts w:ascii="Cambria Math" w:hAnsi="Cambria Math"/>
                    <w:sz w:val="28"/>
                    <w:szCs w:val="28"/>
                    <w:lang w:val="kk-KZ"/>
                  </w:rPr>
                  <m:t>y</m:t>
                </m:r>
              </m:e>
            </m:bar>
          </m:e>
          <m:sub>
            <m:r>
              <m:rPr>
                <m:sty m:val="p"/>
              </m:rPr>
              <w:rPr>
                <w:rFonts w:ascii="Cambria Math" w:hAnsi="Cambria Math"/>
                <w:sz w:val="28"/>
                <w:szCs w:val="28"/>
                <w:lang w:val="kk-KZ"/>
              </w:rPr>
              <m:t>u</m:t>
            </m:r>
          </m:sub>
        </m:sSub>
      </m:oMath>
      <w:r w:rsidRPr="007E76D1">
        <w:rPr>
          <w:rFonts w:ascii="Times New Roman" w:hAnsi="Times New Roman"/>
          <w:color w:val="111111"/>
          <w:sz w:val="24"/>
          <w:szCs w:val="24"/>
          <w:shd w:val="clear" w:color="auto" w:fill="FFFFFF"/>
        </w:rPr>
        <w:t xml:space="preserve"> - значение функции отклика в каждом опыте. </w:t>
      </w:r>
      <m:oMath>
        <m:sSub>
          <m:sSubPr>
            <m:ctrlPr>
              <w:rPr>
                <w:rFonts w:ascii="Cambria Math" w:hAnsi="Cambria Math"/>
                <w:i/>
                <w:sz w:val="28"/>
                <w:szCs w:val="28"/>
                <w:lang w:val="en-US"/>
              </w:rPr>
            </m:ctrlPr>
          </m:sSubPr>
          <m:e>
            <m:r>
              <w:rPr>
                <w:rFonts w:ascii="Cambria Math" w:hAnsi="Cambria Math"/>
                <w:sz w:val="28"/>
                <w:szCs w:val="28"/>
                <w:lang w:val="kk-KZ"/>
              </w:rPr>
              <m:t>f</m:t>
            </m:r>
          </m:e>
          <m:sub>
            <m:r>
              <w:rPr>
                <w:rFonts w:ascii="Cambria Math" w:hAnsi="Cambria Math"/>
                <w:sz w:val="28"/>
                <w:szCs w:val="28"/>
                <w:lang w:val="kk-KZ"/>
              </w:rPr>
              <m:t>1</m:t>
            </m:r>
          </m:sub>
        </m:sSub>
      </m:oMath>
      <w:r w:rsidRPr="007E76D1">
        <w:rPr>
          <w:rFonts w:ascii="Times New Roman" w:hAnsi="Times New Roman"/>
          <w:color w:val="111111"/>
          <w:sz w:val="24"/>
          <w:szCs w:val="24"/>
          <w:shd w:val="clear" w:color="auto" w:fill="FFFFFF"/>
        </w:rPr>
        <w:t xml:space="preserve">=3; </w:t>
      </w:r>
    </w:p>
    <w:p w:rsidR="006F332F" w:rsidRPr="007E76D1" w:rsidRDefault="006F332F" w:rsidP="00EA59B2">
      <w:pPr>
        <w:spacing w:after="0" w:line="360" w:lineRule="auto"/>
        <w:jc w:val="both"/>
        <w:rPr>
          <w:rFonts w:ascii="Times New Roman" w:hAnsi="Times New Roman"/>
          <w:color w:val="111111"/>
          <w:sz w:val="24"/>
          <w:szCs w:val="24"/>
          <w:shd w:val="clear" w:color="auto" w:fill="FFFFFF"/>
        </w:rPr>
      </w:pPr>
    </w:p>
    <w:p w:rsidR="006F332F" w:rsidRPr="007E76D1" w:rsidRDefault="006F332F" w:rsidP="00EA59B2">
      <w:pPr>
        <w:spacing w:after="0" w:line="360" w:lineRule="auto"/>
        <w:jc w:val="both"/>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Таблица</w:t>
      </w:r>
      <w:r w:rsidR="00A13679" w:rsidRPr="007E76D1">
        <w:rPr>
          <w:rFonts w:ascii="Times New Roman" w:hAnsi="Times New Roman"/>
          <w:color w:val="111111"/>
          <w:sz w:val="24"/>
          <w:szCs w:val="24"/>
          <w:shd w:val="clear" w:color="auto" w:fill="FFFFFF"/>
        </w:rPr>
        <w:t xml:space="preserve"> 7</w:t>
      </w:r>
      <w:r w:rsidRPr="007E76D1">
        <w:rPr>
          <w:rFonts w:ascii="Times New Roman" w:hAnsi="Times New Roman"/>
          <w:color w:val="111111"/>
          <w:sz w:val="24"/>
          <w:szCs w:val="24"/>
          <w:shd w:val="clear" w:color="auto" w:fill="FFFFFF"/>
        </w:rPr>
        <w:t xml:space="preserve"> – Экспериментальные и расчетные данные</w:t>
      </w:r>
    </w:p>
    <w:tbl>
      <w:tblPr>
        <w:tblW w:w="95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888"/>
        <w:gridCol w:w="2956"/>
        <w:gridCol w:w="2370"/>
        <w:gridCol w:w="2357"/>
      </w:tblGrid>
      <w:tr w:rsidR="006F332F" w:rsidRPr="007E76D1" w:rsidTr="00311FDF">
        <w:tc>
          <w:tcPr>
            <w:tcW w:w="1888"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Номер опыта u</w:t>
            </w:r>
          </w:p>
        </w:tc>
        <w:tc>
          <w:tcPr>
            <w:tcW w:w="2956" w:type="dxa"/>
          </w:tcPr>
          <w:p w:rsidR="006F332F" w:rsidRPr="007E76D1" w:rsidRDefault="0072607A" w:rsidP="00311FDF">
            <w:pPr>
              <w:spacing w:after="0" w:line="360" w:lineRule="auto"/>
              <w:jc w:val="center"/>
              <w:rPr>
                <w:rFonts w:ascii="Times New Roman" w:hAnsi="Times New Roman"/>
                <w:color w:val="111111"/>
                <w:sz w:val="24"/>
                <w:szCs w:val="24"/>
                <w:shd w:val="clear" w:color="auto" w:fill="FFFFFF"/>
              </w:rPr>
            </w:pPr>
            <m:oMathPara>
              <m:oMath>
                <m:sSub>
                  <m:sSubPr>
                    <m:ctrlPr>
                      <w:rPr>
                        <w:rFonts w:ascii="Cambria Math" w:hAnsi="Cambria Math"/>
                        <w:sz w:val="24"/>
                        <w:szCs w:val="24"/>
                      </w:rPr>
                    </m:ctrlPr>
                  </m:sSubPr>
                  <m:e>
                    <m:bar>
                      <m:barPr>
                        <m:pos m:val="top"/>
                        <m:ctrlPr>
                          <w:rPr>
                            <w:rFonts w:ascii="Cambria Math" w:hAnsi="Cambria Math"/>
                            <w:sz w:val="24"/>
                            <w:szCs w:val="24"/>
                          </w:rPr>
                        </m:ctrlPr>
                      </m:barPr>
                      <m:e>
                        <m:r>
                          <m:rPr>
                            <m:sty m:val="p"/>
                          </m:rPr>
                          <w:rPr>
                            <w:rFonts w:ascii="Cambria Math" w:hAnsi="Cambria Math"/>
                            <w:sz w:val="24"/>
                            <w:szCs w:val="24"/>
                            <w:lang w:val="kk-KZ"/>
                          </w:rPr>
                          <m:t>y</m:t>
                        </m:r>
                      </m:e>
                    </m:bar>
                  </m:e>
                  <m:sub>
                    <m:r>
                      <m:rPr>
                        <m:sty m:val="p"/>
                      </m:rPr>
                      <w:rPr>
                        <w:rFonts w:ascii="Cambria Math" w:hAnsi="Cambria Math"/>
                        <w:sz w:val="24"/>
                        <w:szCs w:val="24"/>
                        <w:lang w:val="kk-KZ"/>
                      </w:rPr>
                      <m:t>u</m:t>
                    </m:r>
                  </m:sub>
                </m:sSub>
              </m:oMath>
            </m:oMathPara>
          </w:p>
        </w:tc>
        <w:tc>
          <w:tcPr>
            <w:tcW w:w="2370" w:type="dxa"/>
          </w:tcPr>
          <w:p w:rsidR="006F332F" w:rsidRPr="007E76D1" w:rsidRDefault="0072607A" w:rsidP="00E27C4F">
            <w:pPr>
              <w:spacing w:after="0" w:line="360" w:lineRule="auto"/>
              <w:jc w:val="center"/>
              <w:rPr>
                <w:rFonts w:ascii="Times New Roman" w:hAnsi="Times New Roman"/>
                <w:color w:val="111111"/>
                <w:sz w:val="24"/>
                <w:szCs w:val="24"/>
                <w:shd w:val="clear" w:color="auto" w:fill="FFFFFF"/>
              </w:rPr>
            </w:pPr>
            <m:oMathPara>
              <m:oMath>
                <m:sSub>
                  <m:sSubPr>
                    <m:ctrlPr>
                      <w:rPr>
                        <w:rFonts w:ascii="Cambria Math" w:hAnsi="Cambria Math"/>
                        <w:i/>
                        <w:sz w:val="24"/>
                        <w:szCs w:val="24"/>
                        <w:lang w:val="en-US"/>
                      </w:rPr>
                    </m:ctrlPr>
                  </m:sSubPr>
                  <m:e>
                    <m:sSup>
                      <m:sSupPr>
                        <m:ctrlPr>
                          <w:rPr>
                            <w:rFonts w:ascii="Cambria Math" w:hAnsi="Cambria Math"/>
                            <w:i/>
                            <w:sz w:val="24"/>
                            <w:szCs w:val="24"/>
                            <w:lang w:val="en-US"/>
                          </w:rPr>
                        </m:ctrlPr>
                      </m:sSupPr>
                      <m:e>
                        <m:r>
                          <w:rPr>
                            <w:rFonts w:ascii="Cambria Math" w:hAnsi="Cambria Math"/>
                            <w:sz w:val="24"/>
                            <w:szCs w:val="24"/>
                            <w:lang w:val="kk-KZ"/>
                          </w:rPr>
                          <m:t>y</m:t>
                        </m:r>
                      </m:e>
                      <m:sup>
                        <m:r>
                          <w:rPr>
                            <w:rFonts w:ascii="Cambria Math" w:hAnsi="Cambria Math"/>
                            <w:sz w:val="24"/>
                            <w:szCs w:val="24"/>
                            <w:lang w:val="kk-KZ"/>
                          </w:rPr>
                          <m:t>'</m:t>
                        </m:r>
                      </m:sup>
                    </m:sSup>
                  </m:e>
                  <m:sub>
                    <m:r>
                      <w:rPr>
                        <w:rFonts w:ascii="Cambria Math" w:hAnsi="Cambria Math"/>
                        <w:sz w:val="24"/>
                        <w:szCs w:val="24"/>
                        <w:lang w:val="kk-KZ"/>
                      </w:rPr>
                      <m:t>u</m:t>
                    </m:r>
                  </m:sub>
                </m:sSub>
              </m:oMath>
            </m:oMathPara>
          </w:p>
        </w:tc>
        <w:tc>
          <w:tcPr>
            <w:tcW w:w="2357" w:type="dxa"/>
          </w:tcPr>
          <w:p w:rsidR="006F332F" w:rsidRPr="007E76D1" w:rsidRDefault="0072607A" w:rsidP="00E27C4F">
            <w:pPr>
              <w:spacing w:after="0" w:line="360" w:lineRule="auto"/>
              <w:jc w:val="center"/>
              <w:rPr>
                <w:rFonts w:ascii="Times New Roman" w:hAnsi="Times New Roman"/>
                <w:color w:val="111111"/>
                <w:sz w:val="24"/>
                <w:szCs w:val="24"/>
                <w:shd w:val="clear" w:color="auto" w:fill="FFFFFF"/>
              </w:rPr>
            </w:pPr>
            <m:oMathPara>
              <m:oMath>
                <m:d>
                  <m:dPr>
                    <m:begChr m:val="|"/>
                    <m:endChr m:val="|"/>
                    <m:ctrlPr>
                      <w:rPr>
                        <w:rFonts w:ascii="Cambria Math" w:hAnsi="Cambria Math"/>
                        <w:i/>
                        <w:sz w:val="24"/>
                        <w:szCs w:val="24"/>
                        <w:lang w:val="en-US"/>
                      </w:rPr>
                    </m:ctrlPr>
                  </m:dPr>
                  <m:e>
                    <m:r>
                      <w:rPr>
                        <w:rFonts w:ascii="Cambria Math" w:hAnsi="Cambria Math"/>
                        <w:sz w:val="24"/>
                        <w:szCs w:val="24"/>
                        <w:lang w:val="en-US"/>
                      </w:rPr>
                      <m:t>∆y=</m:t>
                    </m:r>
                    <m:d>
                      <m:dPr>
                        <m:begChr m:val="|"/>
                        <m:endChr m:val="|"/>
                        <m:ctrlPr>
                          <w:rPr>
                            <w:rFonts w:ascii="Cambria Math" w:hAnsi="Cambria Math"/>
                            <w:i/>
                            <w:sz w:val="24"/>
                            <w:szCs w:val="24"/>
                            <w:lang w:val="en-US"/>
                          </w:rPr>
                        </m:ctrlPr>
                      </m:dPr>
                      <m:e>
                        <m:sSub>
                          <m:sSubPr>
                            <m:ctrlPr>
                              <w:rPr>
                                <w:rFonts w:ascii="Cambria Math" w:hAnsi="Cambria Math"/>
                                <w:i/>
                                <w:sz w:val="24"/>
                                <w:szCs w:val="24"/>
                                <w:lang w:val="en-US"/>
                              </w:rPr>
                            </m:ctrlPr>
                          </m:sSubPr>
                          <m:e>
                            <m:sSup>
                              <m:sSupPr>
                                <m:ctrlPr>
                                  <w:rPr>
                                    <w:rFonts w:ascii="Cambria Math" w:hAnsi="Cambria Math"/>
                                    <w:i/>
                                    <w:sz w:val="24"/>
                                    <w:szCs w:val="24"/>
                                    <w:lang w:val="en-US"/>
                                  </w:rPr>
                                </m:ctrlPr>
                              </m:sSupPr>
                              <m:e>
                                <m:r>
                                  <w:rPr>
                                    <w:rFonts w:ascii="Cambria Math" w:hAnsi="Cambria Math"/>
                                    <w:sz w:val="24"/>
                                    <w:szCs w:val="24"/>
                                    <w:lang w:val="kk-KZ"/>
                                  </w:rPr>
                                  <m:t>y</m:t>
                                </m:r>
                              </m:e>
                              <m:sup>
                                <m:r>
                                  <w:rPr>
                                    <w:rFonts w:ascii="Cambria Math" w:hAnsi="Cambria Math"/>
                                    <w:sz w:val="24"/>
                                    <w:szCs w:val="24"/>
                                    <w:lang w:val="kk-KZ"/>
                                  </w:rPr>
                                  <m:t>'</m:t>
                                </m:r>
                              </m:sup>
                            </m:sSup>
                          </m:e>
                          <m:sub>
                            <m:r>
                              <w:rPr>
                                <w:rFonts w:ascii="Cambria Math" w:hAnsi="Cambria Math"/>
                                <w:sz w:val="24"/>
                                <w:szCs w:val="24"/>
                                <w:lang w:val="kk-KZ"/>
                              </w:rPr>
                              <m:t>u</m:t>
                            </m:r>
                          </m:sub>
                        </m:sSub>
                        <m:r>
                          <w:rPr>
                            <w:rFonts w:ascii="Cambria Math" w:hAnsi="Cambria Math"/>
                            <w:sz w:val="24"/>
                            <w:szCs w:val="24"/>
                            <w:lang w:val="en-US"/>
                          </w:rPr>
                          <m:t>-</m:t>
                        </m:r>
                        <m:sSub>
                          <m:sSubPr>
                            <m:ctrlPr>
                              <w:rPr>
                                <w:rFonts w:ascii="Cambria Math" w:hAnsi="Cambria Math"/>
                                <w:sz w:val="24"/>
                                <w:szCs w:val="24"/>
                              </w:rPr>
                            </m:ctrlPr>
                          </m:sSubPr>
                          <m:e>
                            <m:bar>
                              <m:barPr>
                                <m:pos m:val="top"/>
                                <m:ctrlPr>
                                  <w:rPr>
                                    <w:rFonts w:ascii="Cambria Math" w:hAnsi="Cambria Math"/>
                                    <w:sz w:val="24"/>
                                    <w:szCs w:val="24"/>
                                  </w:rPr>
                                </m:ctrlPr>
                              </m:barPr>
                              <m:e>
                                <m:r>
                                  <m:rPr>
                                    <m:sty m:val="p"/>
                                  </m:rPr>
                                  <w:rPr>
                                    <w:rFonts w:ascii="Cambria Math" w:hAnsi="Cambria Math"/>
                                    <w:sz w:val="24"/>
                                    <w:szCs w:val="24"/>
                                    <w:lang w:val="kk-KZ"/>
                                  </w:rPr>
                                  <m:t>y</m:t>
                                </m:r>
                              </m:e>
                            </m:bar>
                          </m:e>
                          <m:sub>
                            <m:r>
                              <m:rPr>
                                <m:sty m:val="p"/>
                              </m:rPr>
                              <w:rPr>
                                <w:rFonts w:ascii="Cambria Math" w:hAnsi="Cambria Math"/>
                                <w:sz w:val="24"/>
                                <w:szCs w:val="24"/>
                                <w:lang w:val="kk-KZ"/>
                              </w:rPr>
                              <m:t>u</m:t>
                            </m:r>
                          </m:sub>
                        </m:sSub>
                        <m:ctrlPr>
                          <w:rPr>
                            <w:rFonts w:ascii="Cambria Math" w:hAnsi="Cambria Math"/>
                            <w:sz w:val="24"/>
                            <w:szCs w:val="24"/>
                          </w:rPr>
                        </m:ctrlPr>
                      </m:e>
                    </m:d>
                  </m:e>
                </m:d>
              </m:oMath>
            </m:oMathPara>
          </w:p>
        </w:tc>
      </w:tr>
      <w:tr w:rsidR="006F332F" w:rsidRPr="007E76D1" w:rsidTr="00311FDF">
        <w:tc>
          <w:tcPr>
            <w:tcW w:w="1888"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w:t>
            </w:r>
          </w:p>
        </w:tc>
        <w:tc>
          <w:tcPr>
            <w:tcW w:w="2956" w:type="dxa"/>
            <w:vAlign w:val="center"/>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14,63</w:t>
            </w:r>
          </w:p>
        </w:tc>
        <w:tc>
          <w:tcPr>
            <w:tcW w:w="2370"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14,14</w:t>
            </w:r>
          </w:p>
        </w:tc>
        <w:tc>
          <w:tcPr>
            <w:tcW w:w="2357"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-0,49</w:t>
            </w:r>
          </w:p>
        </w:tc>
      </w:tr>
      <w:tr w:rsidR="006F332F" w:rsidRPr="007E76D1" w:rsidTr="00311FDF">
        <w:tc>
          <w:tcPr>
            <w:tcW w:w="1888"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2</w:t>
            </w:r>
          </w:p>
        </w:tc>
        <w:tc>
          <w:tcPr>
            <w:tcW w:w="2956"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14,27</w:t>
            </w:r>
          </w:p>
        </w:tc>
        <w:tc>
          <w:tcPr>
            <w:tcW w:w="2370"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14,34</w:t>
            </w:r>
          </w:p>
        </w:tc>
        <w:tc>
          <w:tcPr>
            <w:tcW w:w="2357"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0,07</w:t>
            </w:r>
          </w:p>
        </w:tc>
      </w:tr>
      <w:tr w:rsidR="006F332F" w:rsidRPr="007E76D1" w:rsidTr="00311FDF">
        <w:tc>
          <w:tcPr>
            <w:tcW w:w="1888"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3</w:t>
            </w:r>
          </w:p>
        </w:tc>
        <w:tc>
          <w:tcPr>
            <w:tcW w:w="2956"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14,36</w:t>
            </w:r>
          </w:p>
        </w:tc>
        <w:tc>
          <w:tcPr>
            <w:tcW w:w="2370"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14,14</w:t>
            </w:r>
          </w:p>
        </w:tc>
        <w:tc>
          <w:tcPr>
            <w:tcW w:w="2357"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-0,22</w:t>
            </w:r>
          </w:p>
        </w:tc>
      </w:tr>
      <w:tr w:rsidR="006F332F" w:rsidRPr="007E76D1" w:rsidTr="00311FDF">
        <w:tc>
          <w:tcPr>
            <w:tcW w:w="1888"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4</w:t>
            </w:r>
          </w:p>
        </w:tc>
        <w:tc>
          <w:tcPr>
            <w:tcW w:w="2956"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14,13</w:t>
            </w:r>
          </w:p>
        </w:tc>
        <w:tc>
          <w:tcPr>
            <w:tcW w:w="2370"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14,16</w:t>
            </w:r>
          </w:p>
        </w:tc>
        <w:tc>
          <w:tcPr>
            <w:tcW w:w="2357"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0,03</w:t>
            </w:r>
          </w:p>
        </w:tc>
      </w:tr>
      <w:tr w:rsidR="006F332F" w:rsidRPr="007E76D1" w:rsidTr="00311FDF">
        <w:tc>
          <w:tcPr>
            <w:tcW w:w="1888"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5</w:t>
            </w:r>
          </w:p>
        </w:tc>
        <w:tc>
          <w:tcPr>
            <w:tcW w:w="2956"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14,17</w:t>
            </w:r>
          </w:p>
        </w:tc>
        <w:tc>
          <w:tcPr>
            <w:tcW w:w="2370"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14,26</w:t>
            </w:r>
          </w:p>
        </w:tc>
        <w:tc>
          <w:tcPr>
            <w:tcW w:w="2357"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0,09</w:t>
            </w:r>
          </w:p>
        </w:tc>
      </w:tr>
      <w:tr w:rsidR="006F332F" w:rsidRPr="007E76D1" w:rsidTr="00311FDF">
        <w:tc>
          <w:tcPr>
            <w:tcW w:w="1888"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6</w:t>
            </w:r>
          </w:p>
        </w:tc>
        <w:tc>
          <w:tcPr>
            <w:tcW w:w="2956"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14,43</w:t>
            </w:r>
          </w:p>
        </w:tc>
        <w:tc>
          <w:tcPr>
            <w:tcW w:w="2370"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14,46</w:t>
            </w:r>
          </w:p>
        </w:tc>
        <w:tc>
          <w:tcPr>
            <w:tcW w:w="2357"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0,03</w:t>
            </w:r>
          </w:p>
        </w:tc>
      </w:tr>
      <w:tr w:rsidR="006F332F" w:rsidRPr="007E76D1" w:rsidTr="00311FDF">
        <w:tc>
          <w:tcPr>
            <w:tcW w:w="1888"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7</w:t>
            </w:r>
          </w:p>
        </w:tc>
        <w:tc>
          <w:tcPr>
            <w:tcW w:w="2956"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14,30</w:t>
            </w:r>
          </w:p>
        </w:tc>
        <w:tc>
          <w:tcPr>
            <w:tcW w:w="2370"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14,26</w:t>
            </w:r>
          </w:p>
        </w:tc>
        <w:tc>
          <w:tcPr>
            <w:tcW w:w="2357"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w:t>
            </w:r>
            <w:r w:rsidR="00A00177" w:rsidRPr="007E76D1">
              <w:rPr>
                <w:rFonts w:ascii="Times New Roman" w:hAnsi="Times New Roman"/>
                <w:color w:val="111111"/>
                <w:sz w:val="24"/>
                <w:szCs w:val="24"/>
                <w:shd w:val="clear" w:color="auto" w:fill="FFFFFF"/>
              </w:rPr>
              <w:t xml:space="preserve"> </w:t>
            </w:r>
            <w:r w:rsidRPr="007E76D1">
              <w:rPr>
                <w:rFonts w:ascii="Times New Roman" w:hAnsi="Times New Roman"/>
                <w:color w:val="111111"/>
                <w:sz w:val="24"/>
                <w:szCs w:val="24"/>
                <w:shd w:val="clear" w:color="auto" w:fill="FFFFFF"/>
              </w:rPr>
              <w:t>0,04</w:t>
            </w:r>
          </w:p>
        </w:tc>
      </w:tr>
      <w:tr w:rsidR="006F332F" w:rsidRPr="007E76D1" w:rsidTr="00311FDF">
        <w:trPr>
          <w:trHeight w:val="173"/>
        </w:trPr>
        <w:tc>
          <w:tcPr>
            <w:tcW w:w="1888"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8</w:t>
            </w:r>
          </w:p>
        </w:tc>
        <w:tc>
          <w:tcPr>
            <w:tcW w:w="2956"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14,23</w:t>
            </w:r>
          </w:p>
        </w:tc>
        <w:tc>
          <w:tcPr>
            <w:tcW w:w="2370"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14,56</w:t>
            </w:r>
          </w:p>
        </w:tc>
        <w:tc>
          <w:tcPr>
            <w:tcW w:w="2357" w:type="dxa"/>
          </w:tcPr>
          <w:p w:rsidR="006F332F" w:rsidRPr="007E76D1" w:rsidRDefault="006F332F" w:rsidP="00311FDF">
            <w:pPr>
              <w:spacing w:after="0" w:line="360" w:lineRule="auto"/>
              <w:jc w:val="center"/>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0,33</w:t>
            </w:r>
          </w:p>
        </w:tc>
      </w:tr>
    </w:tbl>
    <w:p w:rsidR="006F332F" w:rsidRPr="007E76D1" w:rsidRDefault="006F332F" w:rsidP="00EA59B2">
      <w:pPr>
        <w:spacing w:after="0" w:line="360" w:lineRule="auto"/>
        <w:jc w:val="both"/>
        <w:rPr>
          <w:rFonts w:ascii="Times New Roman" w:hAnsi="Times New Roman"/>
          <w:color w:val="111111"/>
          <w:sz w:val="24"/>
          <w:szCs w:val="24"/>
          <w:shd w:val="clear" w:color="auto" w:fill="FFFFFF"/>
        </w:rPr>
      </w:pPr>
    </w:p>
    <w:p w:rsidR="006F332F" w:rsidRPr="007E76D1" w:rsidRDefault="006F332F" w:rsidP="00EA59B2">
      <w:pPr>
        <w:spacing w:after="0" w:line="360" w:lineRule="auto"/>
        <w:ind w:firstLine="709"/>
        <w:jc w:val="both"/>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Расчетное значение Фишера определяется отношением оценок дисперсий:</w:t>
      </w:r>
    </w:p>
    <w:p w:rsidR="006F332F" w:rsidRDefault="006F332F" w:rsidP="00EA59B2">
      <w:pPr>
        <w:spacing w:after="0" w:line="360" w:lineRule="auto"/>
        <w:jc w:val="center"/>
        <w:rPr>
          <w:rFonts w:ascii="Times New Roman" w:hAnsi="Times New Roman"/>
          <w:color w:val="111111"/>
          <w:sz w:val="24"/>
          <w:szCs w:val="24"/>
          <w:shd w:val="clear" w:color="auto" w:fill="FFFFFF"/>
        </w:rPr>
      </w:pPr>
    </w:p>
    <w:p w:rsidR="00D97923" w:rsidRPr="00C23DFE" w:rsidRDefault="0072607A" w:rsidP="00D97923">
      <w:pPr>
        <w:spacing w:after="0" w:line="360" w:lineRule="auto"/>
        <w:jc w:val="right"/>
        <w:rPr>
          <w:rFonts w:ascii="Times New Roman" w:hAnsi="Times New Roman"/>
          <w:color w:val="111111"/>
          <w:sz w:val="24"/>
          <w:szCs w:val="24"/>
          <w:shd w:val="clear" w:color="auto" w:fill="FFFFFF"/>
        </w:rPr>
      </w:pPr>
      <m:oMath>
        <m:sSup>
          <m:sSupPr>
            <m:ctrlPr>
              <w:rPr>
                <w:rFonts w:ascii="Cambria Math" w:hAnsi="Cambria Math"/>
                <w:i/>
                <w:sz w:val="28"/>
                <w:szCs w:val="28"/>
                <w:lang w:val="en-US"/>
              </w:rPr>
            </m:ctrlPr>
          </m:sSupPr>
          <m:e>
            <m:r>
              <w:rPr>
                <w:rFonts w:ascii="Cambria Math" w:hAnsi="Cambria Math"/>
                <w:sz w:val="28"/>
                <w:szCs w:val="28"/>
                <w:lang w:val="en-US"/>
              </w:rPr>
              <m:t>F</m:t>
            </m:r>
          </m:e>
          <m:sup>
            <m:r>
              <w:rPr>
                <w:rFonts w:ascii="Cambria Math" w:hAnsi="Cambria Math"/>
                <w:sz w:val="28"/>
                <w:szCs w:val="28"/>
              </w:rPr>
              <m:t>расч</m:t>
            </m:r>
          </m:sup>
        </m:sSup>
        <m:r>
          <w:rPr>
            <w:rFonts w:ascii="Cambria Math" w:hAnsi="Cambria Math"/>
            <w:sz w:val="28"/>
            <w:szCs w:val="28"/>
          </w:rPr>
          <m:t>=</m:t>
        </m:r>
        <m:f>
          <m:fPr>
            <m:ctrlPr>
              <w:rPr>
                <w:rFonts w:ascii="Cambria Math" w:hAnsi="Cambria Math"/>
                <w:i/>
                <w:sz w:val="28"/>
                <w:szCs w:val="28"/>
                <w:lang w:val="en-US"/>
              </w:rPr>
            </m:ctrlPr>
          </m:fPr>
          <m:num>
            <m:sSub>
              <m:sSubPr>
                <m:ctrlPr>
                  <w:rPr>
                    <w:rFonts w:ascii="Cambria Math" w:hAnsi="Cambria Math"/>
                    <w:i/>
                    <w:sz w:val="28"/>
                    <w:szCs w:val="28"/>
                    <w:lang w:val="en-US"/>
                  </w:rPr>
                </m:ctrlPr>
              </m:sSubPr>
              <m:e>
                <m:sSup>
                  <m:sSupPr>
                    <m:ctrlPr>
                      <w:rPr>
                        <w:rFonts w:ascii="Cambria Math" w:hAnsi="Cambria Math"/>
                        <w:i/>
                        <w:sz w:val="28"/>
                        <w:szCs w:val="28"/>
                        <w:lang w:val="en-US"/>
                      </w:rPr>
                    </m:ctrlPr>
                  </m:sSupPr>
                  <m:e>
                    <m:r>
                      <w:rPr>
                        <w:rFonts w:ascii="Cambria Math" w:hAnsi="Cambria Math"/>
                        <w:sz w:val="28"/>
                        <w:szCs w:val="28"/>
                        <w:lang w:val="en-US"/>
                      </w:rPr>
                      <m:t>S</m:t>
                    </m:r>
                  </m:e>
                  <m:sup>
                    <m:r>
                      <w:rPr>
                        <w:rFonts w:ascii="Cambria Math" w:hAnsi="Cambria Math"/>
                        <w:sz w:val="28"/>
                        <w:szCs w:val="28"/>
                      </w:rPr>
                      <m:t>2</m:t>
                    </m:r>
                  </m:sup>
                </m:sSup>
              </m:e>
              <m:sub>
                <m:r>
                  <w:rPr>
                    <w:rFonts w:ascii="Cambria Math" w:hAnsi="Cambria Math"/>
                    <w:sz w:val="28"/>
                    <w:szCs w:val="28"/>
                  </w:rPr>
                  <m:t>неад</m:t>
                </m:r>
              </m:sub>
            </m:sSub>
          </m:num>
          <m:den>
            <m:sSub>
              <m:sSubPr>
                <m:ctrlPr>
                  <w:rPr>
                    <w:rFonts w:ascii="Cambria Math" w:hAnsi="Cambria Math"/>
                    <w:i/>
                    <w:sz w:val="28"/>
                    <w:szCs w:val="28"/>
                    <w:lang w:val="en-US"/>
                  </w:rPr>
                </m:ctrlPr>
              </m:sSubPr>
              <m:e>
                <m:sSup>
                  <m:sSupPr>
                    <m:ctrlPr>
                      <w:rPr>
                        <w:rFonts w:ascii="Cambria Math" w:hAnsi="Cambria Math"/>
                        <w:i/>
                        <w:sz w:val="28"/>
                        <w:szCs w:val="28"/>
                        <w:lang w:val="en-US"/>
                      </w:rPr>
                    </m:ctrlPr>
                  </m:sSupPr>
                  <m:e>
                    <m:r>
                      <w:rPr>
                        <w:rFonts w:ascii="Cambria Math" w:hAnsi="Cambria Math"/>
                        <w:sz w:val="28"/>
                        <w:szCs w:val="28"/>
                        <w:lang w:val="en-US"/>
                      </w:rPr>
                      <m:t>S</m:t>
                    </m:r>
                  </m:e>
                  <m:sup>
                    <m:r>
                      <w:rPr>
                        <w:rFonts w:ascii="Cambria Math" w:hAnsi="Cambria Math"/>
                        <w:sz w:val="28"/>
                        <w:szCs w:val="28"/>
                      </w:rPr>
                      <m:t>2</m:t>
                    </m:r>
                  </m:sup>
                </m:sSup>
              </m:e>
              <m:sub>
                <m:r>
                  <w:rPr>
                    <w:rFonts w:ascii="Cambria Math" w:hAnsi="Cambria Math"/>
                    <w:sz w:val="28"/>
                    <w:szCs w:val="28"/>
                    <w:lang w:val="en-US"/>
                  </w:rPr>
                  <m:t>y</m:t>
                </m:r>
              </m:sub>
            </m:sSub>
          </m:den>
        </m:f>
      </m:oMath>
      <w:r w:rsidR="00D97923" w:rsidRPr="00C23DFE">
        <w:rPr>
          <w:rFonts w:ascii="Times New Roman" w:hAnsi="Times New Roman"/>
          <w:color w:val="111111"/>
          <w:sz w:val="24"/>
          <w:szCs w:val="24"/>
          <w:shd w:val="clear" w:color="auto" w:fill="FFFFFF"/>
        </w:rPr>
        <w:tab/>
      </w:r>
      <w:r w:rsidR="00D97923" w:rsidRPr="00C23DFE">
        <w:rPr>
          <w:rFonts w:ascii="Times New Roman" w:hAnsi="Times New Roman"/>
          <w:color w:val="111111"/>
          <w:sz w:val="24"/>
          <w:szCs w:val="24"/>
          <w:shd w:val="clear" w:color="auto" w:fill="FFFFFF"/>
        </w:rPr>
        <w:tab/>
      </w:r>
      <w:r w:rsidR="00D97923" w:rsidRPr="00C23DFE">
        <w:rPr>
          <w:rFonts w:ascii="Times New Roman" w:hAnsi="Times New Roman"/>
          <w:color w:val="111111"/>
          <w:sz w:val="24"/>
          <w:szCs w:val="24"/>
          <w:shd w:val="clear" w:color="auto" w:fill="FFFFFF"/>
        </w:rPr>
        <w:tab/>
      </w:r>
      <w:r w:rsidR="00D97923" w:rsidRPr="00C23DFE">
        <w:rPr>
          <w:rFonts w:ascii="Times New Roman" w:hAnsi="Times New Roman"/>
          <w:color w:val="111111"/>
          <w:sz w:val="24"/>
          <w:szCs w:val="24"/>
          <w:shd w:val="clear" w:color="auto" w:fill="FFFFFF"/>
        </w:rPr>
        <w:tab/>
      </w:r>
      <w:r w:rsidR="00D97923" w:rsidRPr="00C23DFE">
        <w:rPr>
          <w:rFonts w:ascii="Times New Roman" w:hAnsi="Times New Roman"/>
          <w:color w:val="111111"/>
          <w:sz w:val="24"/>
          <w:szCs w:val="24"/>
          <w:shd w:val="clear" w:color="auto" w:fill="FFFFFF"/>
        </w:rPr>
        <w:tab/>
        <w:t>(25)</w:t>
      </w:r>
    </w:p>
    <w:p w:rsidR="00D97923" w:rsidRPr="00C23DFE" w:rsidRDefault="00D97923" w:rsidP="00D97923">
      <w:pPr>
        <w:spacing w:after="0" w:line="360" w:lineRule="auto"/>
        <w:jc w:val="center"/>
        <w:rPr>
          <w:rFonts w:ascii="Times New Roman" w:hAnsi="Times New Roman"/>
          <w:color w:val="111111"/>
          <w:sz w:val="24"/>
          <w:szCs w:val="24"/>
          <w:shd w:val="clear" w:color="auto" w:fill="FFFFFF"/>
        </w:rPr>
      </w:pPr>
    </w:p>
    <w:p w:rsidR="00D97923" w:rsidRPr="00C23DFE" w:rsidRDefault="0072607A" w:rsidP="00D97923">
      <w:pPr>
        <w:spacing w:after="0" w:line="360" w:lineRule="auto"/>
        <w:jc w:val="center"/>
        <w:rPr>
          <w:rFonts w:ascii="Times New Roman" w:hAnsi="Times New Roman"/>
          <w:color w:val="111111"/>
          <w:sz w:val="24"/>
          <w:szCs w:val="24"/>
          <w:shd w:val="clear" w:color="auto" w:fill="FFFFFF"/>
        </w:rPr>
      </w:pPr>
      <m:oMath>
        <m:sSup>
          <m:sSupPr>
            <m:ctrlPr>
              <w:rPr>
                <w:rFonts w:ascii="Cambria Math" w:hAnsi="Cambria Math"/>
                <w:i/>
                <w:sz w:val="28"/>
                <w:szCs w:val="28"/>
                <w:lang w:val="en-US"/>
              </w:rPr>
            </m:ctrlPr>
          </m:sSupPr>
          <m:e>
            <m:r>
              <w:rPr>
                <w:rFonts w:ascii="Cambria Math" w:hAnsi="Cambria Math"/>
                <w:sz w:val="28"/>
                <w:szCs w:val="28"/>
                <w:lang w:val="en-US"/>
              </w:rPr>
              <m:t>F</m:t>
            </m:r>
          </m:e>
          <m:sup>
            <m:r>
              <w:rPr>
                <w:rFonts w:ascii="Cambria Math" w:hAnsi="Cambria Math"/>
                <w:sz w:val="28"/>
                <w:szCs w:val="28"/>
              </w:rPr>
              <m:t>расч</m:t>
            </m:r>
          </m:sup>
        </m:sSup>
        <m:r>
          <w:rPr>
            <w:rFonts w:ascii="Cambria Math" w:hAnsi="Cambria Math"/>
            <w:sz w:val="28"/>
            <w:szCs w:val="28"/>
          </w:rPr>
          <m:t>=</m:t>
        </m:r>
        <m:f>
          <m:fPr>
            <m:ctrlPr>
              <w:rPr>
                <w:rFonts w:ascii="Cambria Math" w:hAnsi="Cambria Math"/>
                <w:i/>
                <w:sz w:val="28"/>
                <w:szCs w:val="28"/>
                <w:lang w:val="en-US"/>
              </w:rPr>
            </m:ctrlPr>
          </m:fPr>
          <m:num>
            <m:r>
              <w:rPr>
                <w:rFonts w:ascii="Cambria Math" w:hAnsi="Cambria Math"/>
                <w:sz w:val="28"/>
                <w:szCs w:val="28"/>
              </w:rPr>
              <m:t>0,01</m:t>
            </m:r>
          </m:num>
          <m:den>
            <m:r>
              <w:rPr>
                <w:rFonts w:ascii="Cambria Math" w:hAnsi="Cambria Math"/>
                <w:sz w:val="28"/>
                <w:szCs w:val="28"/>
              </w:rPr>
              <m:t>0,002</m:t>
            </m:r>
          </m:den>
        </m:f>
        <m:r>
          <w:rPr>
            <w:rFonts w:ascii="Cambria Math" w:hAnsi="Cambria Math"/>
            <w:sz w:val="28"/>
            <w:szCs w:val="28"/>
          </w:rPr>
          <m:t>=</m:t>
        </m:r>
      </m:oMath>
      <w:r w:rsidR="00D97923" w:rsidRPr="00C23DFE">
        <w:rPr>
          <w:rFonts w:ascii="Times New Roman" w:hAnsi="Times New Roman"/>
          <w:color w:val="111111"/>
          <w:sz w:val="24"/>
          <w:szCs w:val="24"/>
          <w:shd w:val="clear" w:color="auto" w:fill="FFFFFF"/>
        </w:rPr>
        <w:t>5,0</w:t>
      </w:r>
    </w:p>
    <w:p w:rsidR="006F332F" w:rsidRPr="007E76D1" w:rsidRDefault="006F332F" w:rsidP="00EA59B2">
      <w:pPr>
        <w:spacing w:after="0" w:line="360" w:lineRule="auto"/>
        <w:ind w:firstLine="709"/>
        <w:jc w:val="both"/>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 xml:space="preserve">Табличное значение критерия Фишера </w:t>
      </w:r>
      <m:oMath>
        <m:sSup>
          <m:sSupPr>
            <m:ctrlPr>
              <w:rPr>
                <w:rFonts w:ascii="Cambria Math" w:hAnsi="Cambria Math"/>
                <w:sz w:val="28"/>
                <w:szCs w:val="28"/>
                <w:lang w:val="en-US"/>
              </w:rPr>
            </m:ctrlPr>
          </m:sSupPr>
          <m:e>
            <m:r>
              <m:rPr>
                <m:sty m:val="p"/>
              </m:rPr>
              <w:rPr>
                <w:rFonts w:ascii="Cambria Math" w:hAnsi="Cambria Math"/>
                <w:sz w:val="28"/>
                <w:szCs w:val="28"/>
                <w:lang w:val="en-US"/>
              </w:rPr>
              <m:t>F</m:t>
            </m:r>
          </m:e>
          <m:sup>
            <m:r>
              <m:rPr>
                <m:sty m:val="p"/>
              </m:rPr>
              <w:rPr>
                <w:rFonts w:ascii="Cambria Math" w:hAnsi="Cambria Math"/>
                <w:sz w:val="28"/>
                <w:szCs w:val="28"/>
              </w:rPr>
              <m:t>табл</m:t>
            </m:r>
          </m:sup>
        </m:sSup>
      </m:oMath>
      <w:r w:rsidRPr="007E76D1">
        <w:rPr>
          <w:rFonts w:ascii="Times New Roman" w:hAnsi="Times New Roman"/>
          <w:color w:val="111111"/>
          <w:sz w:val="24"/>
          <w:szCs w:val="24"/>
          <w:shd w:val="clear" w:color="auto" w:fill="FFFFFF"/>
        </w:rPr>
        <w:t xml:space="preserve">=5,19 в условиях </w:t>
      </w:r>
      <m:oMath>
        <m:r>
          <w:rPr>
            <w:rFonts w:ascii="Cambria Math" w:hAnsi="Cambria Math"/>
            <w:sz w:val="28"/>
            <w:szCs w:val="28"/>
            <w:lang w:val="kk-KZ"/>
          </w:rPr>
          <m:t>α</m:t>
        </m:r>
      </m:oMath>
      <w:r w:rsidRPr="007E76D1">
        <w:rPr>
          <w:rFonts w:ascii="Times New Roman" w:hAnsi="Times New Roman"/>
          <w:color w:val="111111"/>
          <w:sz w:val="24"/>
          <w:szCs w:val="24"/>
          <w:shd w:val="clear" w:color="auto" w:fill="FFFFFF"/>
        </w:rPr>
        <w:t>=0,10, f=3 и f=16</w:t>
      </w:r>
      <w:r w:rsidR="00A13679" w:rsidRPr="007E76D1">
        <w:rPr>
          <w:rFonts w:ascii="Times New Roman" w:hAnsi="Times New Roman"/>
          <w:color w:val="111111"/>
          <w:sz w:val="24"/>
          <w:szCs w:val="24"/>
          <w:shd w:val="clear" w:color="auto" w:fill="FFFFFF"/>
        </w:rPr>
        <w:t xml:space="preserve"> </w:t>
      </w:r>
      <w:r w:rsidRPr="007E76D1">
        <w:rPr>
          <w:rFonts w:ascii="Times New Roman" w:hAnsi="Times New Roman"/>
          <w:sz w:val="28"/>
          <w:szCs w:val="28"/>
          <w:lang w:val="kk-KZ"/>
        </w:rPr>
        <w:t>[1]</w:t>
      </w:r>
      <w:r w:rsidRPr="007E76D1">
        <w:rPr>
          <w:rFonts w:ascii="Times New Roman" w:hAnsi="Times New Roman"/>
          <w:color w:val="111111"/>
          <w:sz w:val="24"/>
          <w:szCs w:val="24"/>
          <w:shd w:val="clear" w:color="auto" w:fill="FFFFFF"/>
        </w:rPr>
        <w:t>.</w:t>
      </w:r>
    </w:p>
    <w:p w:rsidR="006F332F" w:rsidRPr="007E76D1" w:rsidRDefault="006F332F" w:rsidP="001F2CEE">
      <w:pPr>
        <w:spacing w:after="0" w:line="360" w:lineRule="auto"/>
        <w:ind w:firstLine="709"/>
        <w:jc w:val="both"/>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lastRenderedPageBreak/>
        <w:t>Модель считается адекватной если выполняется следующее условие:</w:t>
      </w:r>
    </w:p>
    <w:p w:rsidR="006F332F" w:rsidRPr="007E76D1" w:rsidRDefault="006F332F" w:rsidP="00EA59B2">
      <w:pPr>
        <w:spacing w:after="0" w:line="360" w:lineRule="auto"/>
        <w:ind w:firstLine="708"/>
        <w:jc w:val="both"/>
        <w:rPr>
          <w:rFonts w:ascii="Times New Roman" w:hAnsi="Times New Roman"/>
          <w:color w:val="111111"/>
          <w:sz w:val="24"/>
          <w:szCs w:val="24"/>
          <w:shd w:val="clear" w:color="auto" w:fill="FFFFFF"/>
        </w:rPr>
      </w:pPr>
      <w:r w:rsidRPr="007E76D1">
        <w:rPr>
          <w:rFonts w:ascii="Times New Roman" w:hAnsi="Times New Roman"/>
          <w:color w:val="111111"/>
          <w:sz w:val="24"/>
          <w:szCs w:val="24"/>
          <w:shd w:val="clear" w:color="auto" w:fill="FFFFFF"/>
        </w:rPr>
        <w:t xml:space="preserve">Соответственно построенная математическая модель адекватна и может предсказывать результаты с точностью 95 %. </w:t>
      </w:r>
    </w:p>
    <w:p w:rsidR="006F332F" w:rsidRPr="007E76D1" w:rsidRDefault="006F332F" w:rsidP="00EA59B2">
      <w:pPr>
        <w:spacing w:after="0" w:line="360" w:lineRule="auto"/>
        <w:ind w:firstLine="709"/>
        <w:jc w:val="both"/>
        <w:rPr>
          <w:rFonts w:ascii="Times New Roman" w:hAnsi="Times New Roman"/>
          <w:sz w:val="24"/>
          <w:szCs w:val="24"/>
        </w:rPr>
      </w:pPr>
    </w:p>
    <w:p w:rsidR="006F332F" w:rsidRPr="007E76D1" w:rsidRDefault="006F332F" w:rsidP="00C074B8">
      <w:pPr>
        <w:spacing w:after="0" w:line="360" w:lineRule="auto"/>
        <w:ind w:firstLine="709"/>
        <w:jc w:val="both"/>
        <w:rPr>
          <w:rFonts w:ascii="Times New Roman" w:hAnsi="Times New Roman"/>
          <w:sz w:val="24"/>
          <w:szCs w:val="24"/>
        </w:rPr>
      </w:pPr>
      <w:r w:rsidRPr="007E76D1">
        <w:rPr>
          <w:rFonts w:ascii="Times New Roman" w:hAnsi="Times New Roman"/>
          <w:sz w:val="24"/>
          <w:szCs w:val="24"/>
        </w:rPr>
        <w:t>2.2 Подбор рецептуры состава смеси</w:t>
      </w:r>
    </w:p>
    <w:p w:rsidR="006F332F" w:rsidRPr="007E76D1" w:rsidRDefault="006F332F" w:rsidP="00C074B8">
      <w:pPr>
        <w:spacing w:after="0" w:line="360" w:lineRule="auto"/>
        <w:ind w:firstLine="709"/>
        <w:jc w:val="both"/>
        <w:rPr>
          <w:rFonts w:ascii="Times New Roman" w:hAnsi="Times New Roman"/>
          <w:sz w:val="24"/>
          <w:szCs w:val="24"/>
        </w:rPr>
      </w:pPr>
    </w:p>
    <w:p w:rsidR="006F332F" w:rsidRPr="007E76D1" w:rsidRDefault="006F332F" w:rsidP="00C074B8">
      <w:pPr>
        <w:spacing w:after="0" w:line="360" w:lineRule="auto"/>
        <w:ind w:firstLine="709"/>
        <w:jc w:val="both"/>
        <w:rPr>
          <w:rFonts w:ascii="Times New Roman" w:hAnsi="Times New Roman"/>
          <w:sz w:val="24"/>
          <w:szCs w:val="24"/>
        </w:rPr>
      </w:pPr>
      <w:r w:rsidRPr="007E76D1">
        <w:rPr>
          <w:rFonts w:ascii="Times New Roman" w:hAnsi="Times New Roman"/>
          <w:sz w:val="24"/>
          <w:szCs w:val="24"/>
        </w:rPr>
        <w:t>Основными компонентами смеси являются кварцевый песок и связующее – пульвербакелит. Наиболее распространенным является пульвербакелит марки СФ-011. Кроме того, в состав смеси входят керосин и растворитель (технический спирт). В серии экспериментов определяли наиболее целесообразное применение рецептуры состава смеси (таблица</w:t>
      </w:r>
      <w:r w:rsidRPr="007E76D1">
        <w:rPr>
          <w:rFonts w:ascii="Times New Roman" w:hAnsi="Times New Roman"/>
          <w:b/>
          <w:sz w:val="24"/>
          <w:szCs w:val="24"/>
        </w:rPr>
        <w:t xml:space="preserve"> </w:t>
      </w:r>
      <w:r w:rsidR="00A13679" w:rsidRPr="007E76D1">
        <w:rPr>
          <w:rFonts w:ascii="Times New Roman" w:hAnsi="Times New Roman"/>
          <w:sz w:val="24"/>
          <w:szCs w:val="24"/>
        </w:rPr>
        <w:t>8</w:t>
      </w:r>
      <w:r w:rsidRPr="007E76D1">
        <w:rPr>
          <w:rFonts w:ascii="Times New Roman" w:hAnsi="Times New Roman"/>
          <w:sz w:val="24"/>
          <w:szCs w:val="24"/>
        </w:rPr>
        <w:t>).</w:t>
      </w:r>
    </w:p>
    <w:p w:rsidR="006F332F" w:rsidRPr="007E76D1" w:rsidRDefault="006F332F" w:rsidP="00C074B8">
      <w:pPr>
        <w:spacing w:after="0" w:line="360" w:lineRule="auto"/>
        <w:ind w:firstLine="709"/>
        <w:jc w:val="both"/>
        <w:rPr>
          <w:rFonts w:ascii="Times New Roman" w:hAnsi="Times New Roman"/>
          <w:sz w:val="24"/>
          <w:szCs w:val="24"/>
        </w:rPr>
      </w:pPr>
    </w:p>
    <w:p w:rsidR="006F332F" w:rsidRPr="007E76D1" w:rsidRDefault="006F332F" w:rsidP="00EA59B2">
      <w:pPr>
        <w:spacing w:after="0" w:line="360" w:lineRule="auto"/>
        <w:jc w:val="both"/>
        <w:rPr>
          <w:rFonts w:ascii="Times New Roman" w:hAnsi="Times New Roman"/>
          <w:sz w:val="24"/>
          <w:szCs w:val="24"/>
        </w:rPr>
      </w:pPr>
      <w:r w:rsidRPr="007E76D1">
        <w:rPr>
          <w:rFonts w:ascii="Times New Roman" w:hAnsi="Times New Roman"/>
          <w:sz w:val="24"/>
          <w:szCs w:val="24"/>
        </w:rPr>
        <w:t xml:space="preserve">Таблица </w:t>
      </w:r>
      <w:r w:rsidR="00A13679" w:rsidRPr="007E76D1">
        <w:rPr>
          <w:rFonts w:ascii="Times New Roman" w:hAnsi="Times New Roman"/>
          <w:sz w:val="24"/>
          <w:szCs w:val="24"/>
        </w:rPr>
        <w:t>8</w:t>
      </w:r>
      <w:r w:rsidRPr="007E76D1">
        <w:rPr>
          <w:rFonts w:ascii="Times New Roman" w:hAnsi="Times New Roman"/>
          <w:sz w:val="24"/>
          <w:szCs w:val="24"/>
        </w:rPr>
        <w:t xml:space="preserve"> – Использованные в исследования составы смеси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785"/>
        <w:gridCol w:w="4785"/>
      </w:tblGrid>
      <w:tr w:rsidR="006F332F" w:rsidRPr="007E76D1" w:rsidTr="00740C0C">
        <w:tc>
          <w:tcPr>
            <w:tcW w:w="4785" w:type="dxa"/>
          </w:tcPr>
          <w:p w:rsidR="006F332F" w:rsidRPr="007E76D1" w:rsidRDefault="006F332F" w:rsidP="0004436B">
            <w:pPr>
              <w:spacing w:after="0" w:line="360" w:lineRule="auto"/>
              <w:jc w:val="center"/>
              <w:rPr>
                <w:rFonts w:ascii="Times New Roman" w:hAnsi="Times New Roman"/>
                <w:sz w:val="24"/>
                <w:szCs w:val="24"/>
              </w:rPr>
            </w:pPr>
            <w:r w:rsidRPr="007E76D1">
              <w:rPr>
                <w:rFonts w:ascii="Times New Roman" w:hAnsi="Times New Roman"/>
                <w:sz w:val="24"/>
                <w:szCs w:val="24"/>
              </w:rPr>
              <w:t>Наименование компонента</w:t>
            </w:r>
          </w:p>
        </w:tc>
        <w:tc>
          <w:tcPr>
            <w:tcW w:w="4785" w:type="dxa"/>
          </w:tcPr>
          <w:p w:rsidR="006F332F" w:rsidRPr="007E76D1" w:rsidRDefault="006F332F" w:rsidP="0004436B">
            <w:pPr>
              <w:spacing w:after="0" w:line="360" w:lineRule="auto"/>
              <w:jc w:val="center"/>
              <w:rPr>
                <w:rFonts w:ascii="Times New Roman" w:hAnsi="Times New Roman"/>
                <w:sz w:val="24"/>
                <w:szCs w:val="24"/>
              </w:rPr>
            </w:pPr>
            <w:r w:rsidRPr="007E76D1">
              <w:rPr>
                <w:rFonts w:ascii="Times New Roman" w:hAnsi="Times New Roman"/>
                <w:sz w:val="24"/>
                <w:szCs w:val="24"/>
              </w:rPr>
              <w:t>Процентное содержание в смеси, %</w:t>
            </w:r>
          </w:p>
        </w:tc>
      </w:tr>
      <w:tr w:rsidR="006F332F" w:rsidRPr="007E76D1" w:rsidTr="00740C0C">
        <w:tc>
          <w:tcPr>
            <w:tcW w:w="4785" w:type="dxa"/>
          </w:tcPr>
          <w:p w:rsidR="006F332F" w:rsidRPr="007E76D1" w:rsidRDefault="006F332F" w:rsidP="005930FF">
            <w:pPr>
              <w:spacing w:after="0" w:line="360" w:lineRule="auto"/>
              <w:jc w:val="both"/>
              <w:rPr>
                <w:rFonts w:ascii="Times New Roman" w:hAnsi="Times New Roman"/>
                <w:sz w:val="24"/>
                <w:szCs w:val="24"/>
              </w:rPr>
            </w:pPr>
            <w:r w:rsidRPr="007E76D1">
              <w:rPr>
                <w:rFonts w:ascii="Times New Roman" w:hAnsi="Times New Roman"/>
                <w:sz w:val="24"/>
                <w:szCs w:val="24"/>
              </w:rPr>
              <w:t>Кварцевый песок марки 1К020</w:t>
            </w:r>
          </w:p>
        </w:tc>
        <w:tc>
          <w:tcPr>
            <w:tcW w:w="4785" w:type="dxa"/>
          </w:tcPr>
          <w:p w:rsidR="006F332F" w:rsidRPr="007E76D1" w:rsidRDefault="006F332F" w:rsidP="00740C0C">
            <w:pPr>
              <w:spacing w:after="0" w:line="360" w:lineRule="auto"/>
              <w:jc w:val="center"/>
              <w:rPr>
                <w:rFonts w:ascii="Times New Roman" w:hAnsi="Times New Roman"/>
                <w:sz w:val="24"/>
                <w:szCs w:val="24"/>
              </w:rPr>
            </w:pPr>
            <w:r w:rsidRPr="007E76D1">
              <w:rPr>
                <w:rFonts w:ascii="Times New Roman" w:hAnsi="Times New Roman"/>
                <w:sz w:val="24"/>
                <w:szCs w:val="24"/>
              </w:rPr>
              <w:t>0-100</w:t>
            </w:r>
          </w:p>
        </w:tc>
      </w:tr>
      <w:tr w:rsidR="006F332F" w:rsidRPr="007E76D1" w:rsidTr="00740C0C">
        <w:tc>
          <w:tcPr>
            <w:tcW w:w="4785" w:type="dxa"/>
          </w:tcPr>
          <w:p w:rsidR="006F332F" w:rsidRPr="007E76D1" w:rsidRDefault="006F332F" w:rsidP="00740C0C">
            <w:pPr>
              <w:spacing w:after="0" w:line="360" w:lineRule="auto"/>
              <w:jc w:val="both"/>
              <w:rPr>
                <w:rFonts w:ascii="Times New Roman" w:hAnsi="Times New Roman"/>
                <w:sz w:val="24"/>
                <w:szCs w:val="24"/>
              </w:rPr>
            </w:pPr>
            <w:r w:rsidRPr="007E76D1">
              <w:rPr>
                <w:rFonts w:ascii="Times New Roman" w:hAnsi="Times New Roman"/>
                <w:sz w:val="24"/>
                <w:szCs w:val="24"/>
              </w:rPr>
              <w:t>Кварцевый песок марки 1К0315</w:t>
            </w:r>
          </w:p>
        </w:tc>
        <w:tc>
          <w:tcPr>
            <w:tcW w:w="4785" w:type="dxa"/>
          </w:tcPr>
          <w:p w:rsidR="006F332F" w:rsidRPr="007E76D1" w:rsidRDefault="006F332F" w:rsidP="00740C0C">
            <w:pPr>
              <w:spacing w:after="0" w:line="360" w:lineRule="auto"/>
              <w:jc w:val="center"/>
              <w:rPr>
                <w:rFonts w:ascii="Times New Roman" w:hAnsi="Times New Roman"/>
                <w:sz w:val="24"/>
                <w:szCs w:val="24"/>
              </w:rPr>
            </w:pPr>
            <w:r w:rsidRPr="007E76D1">
              <w:rPr>
                <w:rFonts w:ascii="Times New Roman" w:hAnsi="Times New Roman"/>
                <w:sz w:val="24"/>
                <w:szCs w:val="24"/>
              </w:rPr>
              <w:t>0-100</w:t>
            </w:r>
          </w:p>
        </w:tc>
      </w:tr>
      <w:tr w:rsidR="006F332F" w:rsidRPr="007E76D1" w:rsidTr="00740C0C">
        <w:tc>
          <w:tcPr>
            <w:tcW w:w="4785" w:type="dxa"/>
          </w:tcPr>
          <w:p w:rsidR="006F332F" w:rsidRPr="007E76D1" w:rsidRDefault="006F332F" w:rsidP="00740C0C">
            <w:pPr>
              <w:spacing w:after="0" w:line="360" w:lineRule="auto"/>
              <w:jc w:val="both"/>
              <w:rPr>
                <w:rFonts w:ascii="Times New Roman" w:hAnsi="Times New Roman"/>
                <w:sz w:val="24"/>
                <w:szCs w:val="24"/>
              </w:rPr>
            </w:pPr>
            <w:r w:rsidRPr="007E76D1">
              <w:rPr>
                <w:rFonts w:ascii="Times New Roman" w:hAnsi="Times New Roman"/>
                <w:sz w:val="24"/>
                <w:szCs w:val="24"/>
              </w:rPr>
              <w:t>Пульвербакелит СФ-011А</w:t>
            </w:r>
          </w:p>
        </w:tc>
        <w:tc>
          <w:tcPr>
            <w:tcW w:w="4785" w:type="dxa"/>
          </w:tcPr>
          <w:p w:rsidR="006F332F" w:rsidRPr="007E76D1" w:rsidRDefault="006F332F" w:rsidP="00740C0C">
            <w:pPr>
              <w:spacing w:after="0" w:line="360" w:lineRule="auto"/>
              <w:jc w:val="center"/>
              <w:rPr>
                <w:rFonts w:ascii="Times New Roman" w:hAnsi="Times New Roman"/>
                <w:sz w:val="24"/>
                <w:szCs w:val="24"/>
              </w:rPr>
            </w:pPr>
            <w:r w:rsidRPr="007E76D1">
              <w:rPr>
                <w:rFonts w:ascii="Times New Roman" w:hAnsi="Times New Roman"/>
                <w:sz w:val="24"/>
                <w:szCs w:val="24"/>
              </w:rPr>
              <w:t>1-8 (сверх 100%)</w:t>
            </w:r>
          </w:p>
        </w:tc>
      </w:tr>
      <w:tr w:rsidR="006F332F" w:rsidRPr="007E76D1" w:rsidTr="00740C0C">
        <w:tc>
          <w:tcPr>
            <w:tcW w:w="4785" w:type="dxa"/>
          </w:tcPr>
          <w:p w:rsidR="006F332F" w:rsidRPr="007E76D1" w:rsidRDefault="006F332F" w:rsidP="00740C0C">
            <w:pPr>
              <w:spacing w:after="0" w:line="360" w:lineRule="auto"/>
              <w:jc w:val="both"/>
              <w:rPr>
                <w:rFonts w:ascii="Times New Roman" w:hAnsi="Times New Roman"/>
                <w:sz w:val="24"/>
                <w:szCs w:val="24"/>
              </w:rPr>
            </w:pPr>
            <w:r w:rsidRPr="007E76D1">
              <w:rPr>
                <w:rFonts w:ascii="Times New Roman" w:hAnsi="Times New Roman"/>
                <w:sz w:val="24"/>
                <w:szCs w:val="24"/>
              </w:rPr>
              <w:t>Керосин</w:t>
            </w:r>
          </w:p>
        </w:tc>
        <w:tc>
          <w:tcPr>
            <w:tcW w:w="4785" w:type="dxa"/>
          </w:tcPr>
          <w:p w:rsidR="006F332F" w:rsidRPr="007E76D1" w:rsidRDefault="006F332F" w:rsidP="00740C0C">
            <w:pPr>
              <w:spacing w:after="0" w:line="360" w:lineRule="auto"/>
              <w:jc w:val="center"/>
              <w:rPr>
                <w:rFonts w:ascii="Times New Roman" w:hAnsi="Times New Roman"/>
                <w:sz w:val="24"/>
                <w:szCs w:val="24"/>
              </w:rPr>
            </w:pPr>
            <w:r w:rsidRPr="007E76D1">
              <w:rPr>
                <w:rFonts w:ascii="Times New Roman" w:hAnsi="Times New Roman"/>
                <w:sz w:val="24"/>
                <w:szCs w:val="24"/>
              </w:rPr>
              <w:t>0-1 (сверх 100%)</w:t>
            </w:r>
          </w:p>
        </w:tc>
      </w:tr>
      <w:tr w:rsidR="006F332F" w:rsidRPr="007E76D1" w:rsidTr="00740C0C">
        <w:tc>
          <w:tcPr>
            <w:tcW w:w="4785" w:type="dxa"/>
          </w:tcPr>
          <w:p w:rsidR="006F332F" w:rsidRPr="007E76D1" w:rsidRDefault="006F332F" w:rsidP="00740C0C">
            <w:pPr>
              <w:spacing w:after="0" w:line="360" w:lineRule="auto"/>
              <w:jc w:val="both"/>
              <w:rPr>
                <w:rFonts w:ascii="Times New Roman" w:hAnsi="Times New Roman"/>
                <w:sz w:val="24"/>
                <w:szCs w:val="24"/>
              </w:rPr>
            </w:pPr>
            <w:r w:rsidRPr="007E76D1">
              <w:rPr>
                <w:rFonts w:ascii="Times New Roman" w:hAnsi="Times New Roman"/>
                <w:sz w:val="24"/>
                <w:szCs w:val="24"/>
              </w:rPr>
              <w:t>Уайт-спирит</w:t>
            </w:r>
          </w:p>
        </w:tc>
        <w:tc>
          <w:tcPr>
            <w:tcW w:w="4785" w:type="dxa"/>
          </w:tcPr>
          <w:p w:rsidR="006F332F" w:rsidRPr="007E76D1" w:rsidRDefault="006F332F" w:rsidP="00740C0C">
            <w:pPr>
              <w:spacing w:after="0" w:line="360" w:lineRule="auto"/>
              <w:jc w:val="center"/>
              <w:rPr>
                <w:rFonts w:ascii="Times New Roman" w:hAnsi="Times New Roman"/>
                <w:sz w:val="24"/>
                <w:szCs w:val="24"/>
              </w:rPr>
            </w:pPr>
            <w:r w:rsidRPr="007E76D1">
              <w:rPr>
                <w:rFonts w:ascii="Times New Roman" w:hAnsi="Times New Roman"/>
                <w:sz w:val="24"/>
                <w:szCs w:val="24"/>
              </w:rPr>
              <w:t xml:space="preserve">1-5 (сверх 100%) </w:t>
            </w:r>
          </w:p>
        </w:tc>
      </w:tr>
      <w:tr w:rsidR="006F332F" w:rsidRPr="007E76D1" w:rsidTr="00740C0C">
        <w:tc>
          <w:tcPr>
            <w:tcW w:w="4785" w:type="dxa"/>
          </w:tcPr>
          <w:p w:rsidR="006F332F" w:rsidRPr="007E76D1" w:rsidRDefault="006F332F" w:rsidP="00740C0C">
            <w:pPr>
              <w:spacing w:after="0" w:line="360" w:lineRule="auto"/>
              <w:jc w:val="both"/>
              <w:rPr>
                <w:rFonts w:ascii="Times New Roman" w:hAnsi="Times New Roman"/>
                <w:sz w:val="24"/>
                <w:szCs w:val="24"/>
              </w:rPr>
            </w:pPr>
            <w:r w:rsidRPr="007E76D1">
              <w:rPr>
                <w:rFonts w:ascii="Times New Roman" w:hAnsi="Times New Roman"/>
                <w:sz w:val="24"/>
                <w:szCs w:val="24"/>
              </w:rPr>
              <w:t>Борная кислота</w:t>
            </w:r>
          </w:p>
        </w:tc>
        <w:tc>
          <w:tcPr>
            <w:tcW w:w="4785" w:type="dxa"/>
          </w:tcPr>
          <w:p w:rsidR="006F332F" w:rsidRPr="007E76D1" w:rsidRDefault="006F332F" w:rsidP="00740C0C">
            <w:pPr>
              <w:spacing w:after="0" w:line="360" w:lineRule="auto"/>
              <w:jc w:val="center"/>
              <w:rPr>
                <w:rFonts w:ascii="Times New Roman" w:hAnsi="Times New Roman"/>
                <w:sz w:val="24"/>
                <w:szCs w:val="24"/>
              </w:rPr>
            </w:pPr>
            <w:r w:rsidRPr="007E76D1">
              <w:rPr>
                <w:rFonts w:ascii="Times New Roman" w:hAnsi="Times New Roman"/>
                <w:sz w:val="24"/>
                <w:szCs w:val="24"/>
              </w:rPr>
              <w:t>0-0,5 (сверх 100%)</w:t>
            </w:r>
          </w:p>
        </w:tc>
      </w:tr>
    </w:tbl>
    <w:p w:rsidR="006F332F" w:rsidRPr="007E76D1" w:rsidRDefault="006F332F" w:rsidP="00C074B8">
      <w:pPr>
        <w:spacing w:after="0" w:line="360" w:lineRule="auto"/>
        <w:ind w:firstLine="709"/>
        <w:jc w:val="both"/>
        <w:rPr>
          <w:rFonts w:ascii="Times New Roman" w:hAnsi="Times New Roman"/>
          <w:sz w:val="24"/>
          <w:szCs w:val="24"/>
        </w:rPr>
      </w:pPr>
    </w:p>
    <w:p w:rsidR="006F332F" w:rsidRPr="007E76D1" w:rsidRDefault="006F332F" w:rsidP="00C074B8">
      <w:pPr>
        <w:spacing w:after="0" w:line="360" w:lineRule="auto"/>
        <w:ind w:firstLine="709"/>
        <w:jc w:val="both"/>
        <w:rPr>
          <w:rFonts w:ascii="Times New Roman" w:hAnsi="Times New Roman"/>
          <w:sz w:val="24"/>
          <w:szCs w:val="24"/>
        </w:rPr>
      </w:pPr>
      <w:r w:rsidRPr="007E76D1">
        <w:rPr>
          <w:rFonts w:ascii="Times New Roman" w:hAnsi="Times New Roman"/>
          <w:sz w:val="24"/>
          <w:szCs w:val="24"/>
        </w:rPr>
        <w:t>Была исследована микроструктура смеси, отвержденного без вариативного давления (постоянное давление 0,25 МПа) и с использованием вариативного давления (базовое – 0,25 МПа с первоначальным увеличением до 0,35 МПа и последующим снижением до 0,2 МПа) (рисунок 1).</w:t>
      </w:r>
    </w:p>
    <w:p w:rsidR="006F332F" w:rsidRPr="007E76D1" w:rsidRDefault="006F332F" w:rsidP="00C074B8">
      <w:pPr>
        <w:spacing w:after="0" w:line="360" w:lineRule="auto"/>
        <w:ind w:firstLine="709"/>
        <w:jc w:val="both"/>
        <w:rPr>
          <w:rFonts w:ascii="Times New Roman" w:hAnsi="Times New Roman"/>
          <w:sz w:val="24"/>
          <w:szCs w:val="24"/>
        </w:rPr>
      </w:pPr>
    </w:p>
    <w:tbl>
      <w:tblPr>
        <w:tblW w:w="0" w:type="auto"/>
        <w:tblLook w:val="00A0" w:firstRow="1" w:lastRow="0" w:firstColumn="1" w:lastColumn="0" w:noHBand="0" w:noVBand="0"/>
      </w:tblPr>
      <w:tblGrid>
        <w:gridCol w:w="4785"/>
        <w:gridCol w:w="4785"/>
      </w:tblGrid>
      <w:tr w:rsidR="006F332F" w:rsidRPr="007E76D1" w:rsidTr="00530944">
        <w:tc>
          <w:tcPr>
            <w:tcW w:w="4785" w:type="dxa"/>
          </w:tcPr>
          <w:p w:rsidR="006F332F" w:rsidRPr="007E76D1" w:rsidRDefault="00E132C3" w:rsidP="00530944">
            <w:pPr>
              <w:spacing w:after="0" w:line="360" w:lineRule="auto"/>
              <w:jc w:val="center"/>
              <w:rPr>
                <w:rFonts w:ascii="Times New Roman" w:hAnsi="Times New Roman"/>
                <w:sz w:val="24"/>
                <w:szCs w:val="24"/>
              </w:rPr>
            </w:pPr>
            <w:r w:rsidRPr="007E76D1">
              <w:rPr>
                <w:rFonts w:ascii="Times New Roman" w:hAnsi="Times New Roman"/>
                <w:noProof/>
                <w:sz w:val="24"/>
                <w:szCs w:val="24"/>
                <w:lang w:eastAsia="ru-RU"/>
              </w:rPr>
              <w:drawing>
                <wp:inline distT="0" distB="0" distL="0" distR="0" wp14:anchorId="1CB4E159" wp14:editId="6235C1F0">
                  <wp:extent cx="2254015" cy="1263239"/>
                  <wp:effectExtent l="0" t="0" r="0" b="0"/>
                  <wp:docPr id="158" name="Рисунок 181"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1" descr="8"/>
                          <pic:cNvPicPr>
                            <a:picLocks noChangeAspect="1" noChangeArrowheads="1"/>
                          </pic:cNvPicPr>
                        </pic:nvPicPr>
                        <pic:blipFill>
                          <a:blip r:embed="rId10">
                            <a:extLst>
                              <a:ext uri="{28A0092B-C50C-407E-A947-70E740481C1C}">
                                <a14:useLocalDpi xmlns:a14="http://schemas.microsoft.com/office/drawing/2010/main" val="0"/>
                              </a:ext>
                            </a:extLst>
                          </a:blip>
                          <a:srcRect l="32129" b="21910"/>
                          <a:stretch>
                            <a:fillRect/>
                          </a:stretch>
                        </pic:blipFill>
                        <pic:spPr bwMode="auto">
                          <a:xfrm>
                            <a:off x="0" y="0"/>
                            <a:ext cx="2256320" cy="1264531"/>
                          </a:xfrm>
                          <a:prstGeom prst="rect">
                            <a:avLst/>
                          </a:prstGeom>
                          <a:noFill/>
                          <a:ln>
                            <a:noFill/>
                          </a:ln>
                        </pic:spPr>
                      </pic:pic>
                    </a:graphicData>
                  </a:graphic>
                </wp:inline>
              </w:drawing>
            </w:r>
          </w:p>
        </w:tc>
        <w:tc>
          <w:tcPr>
            <w:tcW w:w="4785" w:type="dxa"/>
          </w:tcPr>
          <w:p w:rsidR="006F332F" w:rsidRPr="007E76D1" w:rsidRDefault="00E132C3" w:rsidP="00530944">
            <w:pPr>
              <w:spacing w:after="0" w:line="360" w:lineRule="auto"/>
              <w:jc w:val="center"/>
              <w:rPr>
                <w:rFonts w:ascii="Times New Roman" w:hAnsi="Times New Roman"/>
                <w:sz w:val="24"/>
                <w:szCs w:val="24"/>
              </w:rPr>
            </w:pPr>
            <w:r w:rsidRPr="007E76D1">
              <w:rPr>
                <w:rFonts w:ascii="Times New Roman" w:hAnsi="Times New Roman"/>
                <w:noProof/>
                <w:sz w:val="24"/>
                <w:szCs w:val="24"/>
                <w:lang w:eastAsia="ru-RU"/>
              </w:rPr>
              <w:drawing>
                <wp:inline distT="0" distB="0" distL="0" distR="0" wp14:anchorId="435DED47" wp14:editId="05649583">
                  <wp:extent cx="2198163" cy="1264356"/>
                  <wp:effectExtent l="0" t="0" r="0" b="0"/>
                  <wp:docPr id="159" name="Рисунок 11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8" descr="4"/>
                          <pic:cNvPicPr>
                            <a:picLocks noChangeAspect="1" noChangeArrowheads="1"/>
                          </pic:cNvPicPr>
                        </pic:nvPicPr>
                        <pic:blipFill>
                          <a:blip r:embed="rId11">
                            <a:extLst>
                              <a:ext uri="{28A0092B-C50C-407E-A947-70E740481C1C}">
                                <a14:useLocalDpi xmlns:a14="http://schemas.microsoft.com/office/drawing/2010/main" val="0"/>
                              </a:ext>
                            </a:extLst>
                          </a:blip>
                          <a:srcRect l="35391" t="11163" b="8168"/>
                          <a:stretch>
                            <a:fillRect/>
                          </a:stretch>
                        </pic:blipFill>
                        <pic:spPr bwMode="auto">
                          <a:xfrm>
                            <a:off x="0" y="0"/>
                            <a:ext cx="2220880" cy="1277423"/>
                          </a:xfrm>
                          <a:prstGeom prst="rect">
                            <a:avLst/>
                          </a:prstGeom>
                          <a:noFill/>
                          <a:ln>
                            <a:noFill/>
                          </a:ln>
                        </pic:spPr>
                      </pic:pic>
                    </a:graphicData>
                  </a:graphic>
                </wp:inline>
              </w:drawing>
            </w:r>
          </w:p>
        </w:tc>
      </w:tr>
      <w:tr w:rsidR="006F332F" w:rsidRPr="007E76D1" w:rsidTr="00530944">
        <w:tc>
          <w:tcPr>
            <w:tcW w:w="4785" w:type="dxa"/>
          </w:tcPr>
          <w:p w:rsidR="006F332F" w:rsidRPr="007E76D1" w:rsidRDefault="006F332F" w:rsidP="00530944">
            <w:pPr>
              <w:spacing w:after="0" w:line="360" w:lineRule="auto"/>
              <w:jc w:val="center"/>
              <w:rPr>
                <w:rFonts w:ascii="Times New Roman" w:hAnsi="Times New Roman"/>
                <w:sz w:val="24"/>
                <w:szCs w:val="24"/>
              </w:rPr>
            </w:pPr>
            <w:r w:rsidRPr="007E76D1">
              <w:rPr>
                <w:rFonts w:ascii="Times New Roman" w:hAnsi="Times New Roman"/>
                <w:sz w:val="24"/>
                <w:szCs w:val="24"/>
              </w:rPr>
              <w:t>а</w:t>
            </w:r>
          </w:p>
        </w:tc>
        <w:tc>
          <w:tcPr>
            <w:tcW w:w="4785" w:type="dxa"/>
          </w:tcPr>
          <w:p w:rsidR="006F332F" w:rsidRPr="007E76D1" w:rsidRDefault="006F332F" w:rsidP="00530944">
            <w:pPr>
              <w:spacing w:after="0" w:line="360" w:lineRule="auto"/>
              <w:jc w:val="center"/>
              <w:rPr>
                <w:rFonts w:ascii="Times New Roman" w:hAnsi="Times New Roman"/>
                <w:sz w:val="24"/>
                <w:szCs w:val="24"/>
              </w:rPr>
            </w:pPr>
            <w:r w:rsidRPr="007E76D1">
              <w:rPr>
                <w:rFonts w:ascii="Times New Roman" w:hAnsi="Times New Roman"/>
                <w:sz w:val="24"/>
                <w:szCs w:val="24"/>
              </w:rPr>
              <w:t>б</w:t>
            </w:r>
          </w:p>
        </w:tc>
      </w:tr>
    </w:tbl>
    <w:p w:rsidR="006F332F" w:rsidRPr="007E76D1" w:rsidRDefault="006F332F" w:rsidP="002251F6">
      <w:pPr>
        <w:spacing w:after="0" w:line="360" w:lineRule="auto"/>
        <w:jc w:val="center"/>
        <w:rPr>
          <w:rFonts w:ascii="Times New Roman" w:hAnsi="Times New Roman"/>
          <w:sz w:val="24"/>
          <w:szCs w:val="24"/>
        </w:rPr>
      </w:pPr>
      <w:r w:rsidRPr="007E76D1">
        <w:rPr>
          <w:rFonts w:ascii="Times New Roman" w:hAnsi="Times New Roman"/>
          <w:sz w:val="24"/>
          <w:szCs w:val="24"/>
        </w:rPr>
        <w:t>Рисунок 1 – Структура смеси: а – постоянное давление; б – вариативное давление (×500)</w:t>
      </w:r>
    </w:p>
    <w:p w:rsidR="00E229C3" w:rsidRPr="007E76D1" w:rsidRDefault="00E229C3" w:rsidP="002251F6">
      <w:pPr>
        <w:spacing w:after="0" w:line="360" w:lineRule="auto"/>
        <w:jc w:val="center"/>
        <w:rPr>
          <w:rFonts w:ascii="Times New Roman" w:hAnsi="Times New Roman"/>
          <w:sz w:val="24"/>
          <w:szCs w:val="24"/>
        </w:rPr>
      </w:pPr>
    </w:p>
    <w:p w:rsidR="006F332F" w:rsidRPr="007E76D1" w:rsidRDefault="006F332F" w:rsidP="00010794">
      <w:pPr>
        <w:spacing w:after="0" w:line="360" w:lineRule="auto"/>
        <w:ind w:firstLine="709"/>
        <w:jc w:val="both"/>
        <w:rPr>
          <w:rFonts w:ascii="Times New Roman" w:hAnsi="Times New Roman"/>
          <w:sz w:val="24"/>
          <w:szCs w:val="24"/>
        </w:rPr>
      </w:pPr>
      <w:r w:rsidRPr="007E76D1">
        <w:rPr>
          <w:rFonts w:ascii="Times New Roman" w:hAnsi="Times New Roman"/>
          <w:sz w:val="24"/>
          <w:szCs w:val="24"/>
        </w:rPr>
        <w:t>Очевидно, что частицы наполнителяво втором случае более плотно расположены друг к другу, за счет чего достигается большая плотность и прочность смеси.</w:t>
      </w:r>
    </w:p>
    <w:p w:rsidR="006F332F" w:rsidRPr="007E76D1" w:rsidRDefault="006F332F" w:rsidP="00C02F8D">
      <w:pPr>
        <w:spacing w:after="0" w:line="360" w:lineRule="auto"/>
        <w:ind w:firstLine="709"/>
        <w:jc w:val="both"/>
        <w:rPr>
          <w:rFonts w:ascii="Times New Roman" w:hAnsi="Times New Roman"/>
          <w:sz w:val="24"/>
          <w:szCs w:val="24"/>
        </w:rPr>
      </w:pPr>
      <w:r w:rsidRPr="007E76D1">
        <w:rPr>
          <w:rFonts w:ascii="Times New Roman" w:hAnsi="Times New Roman"/>
          <w:sz w:val="24"/>
          <w:szCs w:val="24"/>
        </w:rPr>
        <w:t>В серии экспериментов определяли влияние содержания пульвербакелита на механические и технологические свойства смеси. Технологический процесс, ранее определенный, выглядит так: после процесса смешивания компонентов</w:t>
      </w:r>
      <w:r w:rsidR="00193FAE" w:rsidRPr="007E76D1">
        <w:rPr>
          <w:rFonts w:ascii="Times New Roman" w:hAnsi="Times New Roman"/>
          <w:sz w:val="24"/>
          <w:szCs w:val="24"/>
        </w:rPr>
        <w:t xml:space="preserve"> </w:t>
      </w:r>
      <w:r w:rsidRPr="007E76D1">
        <w:rPr>
          <w:rFonts w:ascii="Times New Roman" w:hAnsi="Times New Roman"/>
          <w:sz w:val="24"/>
          <w:szCs w:val="24"/>
        </w:rPr>
        <w:t>формовочной песчано-смоляной смеси,</w:t>
      </w:r>
      <w:r w:rsidR="00193FAE" w:rsidRPr="007E76D1">
        <w:rPr>
          <w:rFonts w:ascii="Times New Roman" w:hAnsi="Times New Roman"/>
          <w:sz w:val="24"/>
          <w:szCs w:val="24"/>
        </w:rPr>
        <w:t xml:space="preserve"> </w:t>
      </w:r>
      <w:r w:rsidRPr="007E76D1">
        <w:rPr>
          <w:rFonts w:ascii="Times New Roman" w:hAnsi="Times New Roman"/>
          <w:sz w:val="24"/>
          <w:szCs w:val="24"/>
        </w:rPr>
        <w:t xml:space="preserve">она засыпается в бункер формовочной машины. После осуществляется переворачивание бункера, наполненного смесью на модельную плиту с моделями отливок, предварительно нагретую до 230 </w:t>
      </w:r>
      <w:r w:rsidRPr="007E76D1">
        <w:rPr>
          <w:rFonts w:ascii="Times New Roman" w:hAnsi="Times New Roman"/>
          <w:sz w:val="24"/>
          <w:szCs w:val="24"/>
          <w:vertAlign w:val="superscript"/>
        </w:rPr>
        <w:t>0</w:t>
      </w:r>
      <w:r w:rsidRPr="007E76D1">
        <w:rPr>
          <w:rFonts w:ascii="Times New Roman" w:hAnsi="Times New Roman"/>
          <w:sz w:val="24"/>
          <w:szCs w:val="24"/>
        </w:rPr>
        <w:t>С. Вместе с тем, одновременно посредством плиты,</w:t>
      </w:r>
      <w:r w:rsidR="00193FAE" w:rsidRPr="007E76D1">
        <w:rPr>
          <w:rFonts w:ascii="Times New Roman" w:hAnsi="Times New Roman"/>
          <w:sz w:val="24"/>
          <w:szCs w:val="24"/>
        </w:rPr>
        <w:t xml:space="preserve"> </w:t>
      </w:r>
      <w:r w:rsidRPr="007E76D1">
        <w:rPr>
          <w:rFonts w:ascii="Times New Roman" w:hAnsi="Times New Roman"/>
          <w:sz w:val="24"/>
          <w:szCs w:val="24"/>
        </w:rPr>
        <w:t>вмонтированной</w:t>
      </w:r>
      <w:r w:rsidR="00193FAE" w:rsidRPr="007E76D1">
        <w:rPr>
          <w:rFonts w:ascii="Times New Roman" w:hAnsi="Times New Roman"/>
          <w:sz w:val="24"/>
          <w:szCs w:val="24"/>
        </w:rPr>
        <w:t xml:space="preserve"> </w:t>
      </w:r>
      <w:r w:rsidRPr="007E76D1">
        <w:rPr>
          <w:rFonts w:ascii="Times New Roman" w:hAnsi="Times New Roman"/>
          <w:sz w:val="24"/>
          <w:szCs w:val="24"/>
        </w:rPr>
        <w:t>в бункер, на смесь</w:t>
      </w:r>
      <w:r w:rsidR="00193FAE" w:rsidRPr="007E76D1">
        <w:rPr>
          <w:rFonts w:ascii="Times New Roman" w:hAnsi="Times New Roman"/>
          <w:sz w:val="24"/>
          <w:szCs w:val="24"/>
        </w:rPr>
        <w:t xml:space="preserve"> </w:t>
      </w:r>
      <w:r w:rsidRPr="007E76D1">
        <w:rPr>
          <w:rFonts w:ascii="Times New Roman" w:hAnsi="Times New Roman"/>
          <w:sz w:val="24"/>
          <w:szCs w:val="24"/>
        </w:rPr>
        <w:t>подавали давление 0,25 М</w:t>
      </w:r>
      <w:r w:rsidR="0032397F" w:rsidRPr="007E76D1">
        <w:rPr>
          <w:rFonts w:ascii="Times New Roman" w:hAnsi="Times New Roman"/>
          <w:sz w:val="24"/>
          <w:szCs w:val="24"/>
        </w:rPr>
        <w:t>п</w:t>
      </w:r>
      <w:r w:rsidRPr="007E76D1">
        <w:rPr>
          <w:rFonts w:ascii="Times New Roman" w:hAnsi="Times New Roman"/>
          <w:sz w:val="24"/>
          <w:szCs w:val="24"/>
        </w:rPr>
        <w:t>а</w:t>
      </w:r>
      <w:r w:rsidR="0032397F" w:rsidRPr="007E76D1">
        <w:rPr>
          <w:rFonts w:ascii="Times New Roman" w:hAnsi="Times New Roman"/>
          <w:sz w:val="24"/>
          <w:szCs w:val="24"/>
        </w:rPr>
        <w:t xml:space="preserve"> и далее использовали все ранее определенные технологические режимы </w:t>
      </w:r>
      <w:r w:rsidR="002A252F" w:rsidRPr="007E76D1">
        <w:rPr>
          <w:rFonts w:ascii="Times New Roman" w:hAnsi="Times New Roman"/>
          <w:sz w:val="24"/>
          <w:szCs w:val="24"/>
        </w:rPr>
        <w:t>[</w:t>
      </w:r>
      <w:r w:rsidR="00C96139" w:rsidRPr="007E76D1">
        <w:rPr>
          <w:rFonts w:ascii="Times New Roman" w:hAnsi="Times New Roman"/>
          <w:sz w:val="24"/>
          <w:szCs w:val="24"/>
        </w:rPr>
        <w:t>2</w:t>
      </w:r>
      <w:r w:rsidR="002A252F" w:rsidRPr="007E76D1">
        <w:rPr>
          <w:rFonts w:ascii="Times New Roman" w:hAnsi="Times New Roman"/>
          <w:sz w:val="24"/>
          <w:szCs w:val="24"/>
        </w:rPr>
        <w:t>]</w:t>
      </w:r>
      <w:r w:rsidRPr="007E76D1">
        <w:rPr>
          <w:rFonts w:ascii="Times New Roman" w:hAnsi="Times New Roman"/>
          <w:sz w:val="24"/>
          <w:szCs w:val="24"/>
        </w:rPr>
        <w:t xml:space="preserve">. </w:t>
      </w:r>
    </w:p>
    <w:p w:rsidR="006F332F" w:rsidRPr="007E76D1" w:rsidRDefault="006F332F" w:rsidP="00C02F8D">
      <w:pPr>
        <w:spacing w:after="0" w:line="360" w:lineRule="auto"/>
        <w:ind w:firstLine="708"/>
        <w:jc w:val="both"/>
        <w:rPr>
          <w:rFonts w:ascii="Times New Roman" w:hAnsi="Times New Roman"/>
          <w:sz w:val="24"/>
          <w:szCs w:val="24"/>
        </w:rPr>
      </w:pPr>
      <w:r w:rsidRPr="007E76D1">
        <w:rPr>
          <w:rFonts w:ascii="Times New Roman" w:hAnsi="Times New Roman"/>
          <w:sz w:val="24"/>
          <w:szCs w:val="24"/>
        </w:rPr>
        <w:t>Исследование влияния содержания пульвербакелита на прочность и газопроницаемость песчано-смоляной формы показали (рисунки 2, 3), что по данной технологии содержание свыше</w:t>
      </w:r>
      <w:r w:rsidR="00193FAE" w:rsidRPr="007E76D1">
        <w:rPr>
          <w:rFonts w:ascii="Times New Roman" w:hAnsi="Times New Roman"/>
          <w:sz w:val="24"/>
          <w:szCs w:val="24"/>
        </w:rPr>
        <w:t xml:space="preserve"> </w:t>
      </w:r>
      <w:r w:rsidRPr="007E76D1">
        <w:rPr>
          <w:rFonts w:ascii="Times New Roman" w:hAnsi="Times New Roman"/>
          <w:sz w:val="24"/>
          <w:szCs w:val="24"/>
        </w:rPr>
        <w:t>4</w:t>
      </w:r>
      <w:r w:rsidR="00193FAE" w:rsidRPr="007E76D1">
        <w:rPr>
          <w:rFonts w:ascii="Times New Roman" w:hAnsi="Times New Roman"/>
          <w:sz w:val="24"/>
          <w:szCs w:val="24"/>
        </w:rPr>
        <w:t xml:space="preserve"> </w:t>
      </w:r>
      <w:r w:rsidRPr="007E76D1">
        <w:rPr>
          <w:rFonts w:ascii="Times New Roman" w:hAnsi="Times New Roman"/>
          <w:sz w:val="24"/>
          <w:szCs w:val="24"/>
        </w:rPr>
        <w:t>-</w:t>
      </w:r>
      <w:r w:rsidR="00193FAE" w:rsidRPr="007E76D1">
        <w:rPr>
          <w:rFonts w:ascii="Times New Roman" w:hAnsi="Times New Roman"/>
          <w:sz w:val="24"/>
          <w:szCs w:val="24"/>
        </w:rPr>
        <w:t xml:space="preserve"> </w:t>
      </w:r>
      <w:r w:rsidRPr="007E76D1">
        <w:rPr>
          <w:rFonts w:ascii="Times New Roman" w:hAnsi="Times New Roman"/>
          <w:sz w:val="24"/>
          <w:szCs w:val="24"/>
        </w:rPr>
        <w:t>5 процентов слабо влияет на увеличение прочности. Газопроницаемость же остаётся в пределах технологически необходимой при всех использованных концентрациях смолы.</w:t>
      </w:r>
    </w:p>
    <w:p w:rsidR="006F332F" w:rsidRPr="007E76D1" w:rsidRDefault="006F332F" w:rsidP="00C02F8D">
      <w:pPr>
        <w:spacing w:after="0" w:line="360" w:lineRule="auto"/>
        <w:jc w:val="both"/>
        <w:rPr>
          <w:rFonts w:ascii="Times New Roman" w:hAnsi="Times New Roman"/>
          <w:sz w:val="24"/>
          <w:szCs w:val="24"/>
        </w:rPr>
      </w:pPr>
    </w:p>
    <w:p w:rsidR="006F332F" w:rsidRPr="007E76D1" w:rsidRDefault="00E132C3" w:rsidP="009F5159">
      <w:pPr>
        <w:spacing w:after="0"/>
        <w:jc w:val="center"/>
        <w:rPr>
          <w:rFonts w:ascii="Times New Roman" w:hAnsi="Times New Roman"/>
        </w:rPr>
      </w:pPr>
      <w:r w:rsidRPr="007E76D1">
        <w:rPr>
          <w:rFonts w:ascii="Times New Roman" w:hAnsi="Times New Roman"/>
          <w:noProof/>
          <w:lang w:eastAsia="ru-RU"/>
        </w:rPr>
        <w:drawing>
          <wp:inline distT="0" distB="0" distL="0" distR="0" wp14:anchorId="7EC87876" wp14:editId="6BC237B5">
            <wp:extent cx="4381500" cy="2668263"/>
            <wp:effectExtent l="0" t="0" r="0" b="0"/>
            <wp:docPr id="16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387767" cy="2672079"/>
                    </a:xfrm>
                    <a:prstGeom prst="rect">
                      <a:avLst/>
                    </a:prstGeom>
                    <a:noFill/>
                    <a:ln>
                      <a:noFill/>
                    </a:ln>
                  </pic:spPr>
                </pic:pic>
              </a:graphicData>
            </a:graphic>
          </wp:inline>
        </w:drawing>
      </w:r>
    </w:p>
    <w:p w:rsidR="006F332F" w:rsidRPr="007E76D1" w:rsidRDefault="006F332F" w:rsidP="00182804">
      <w:pPr>
        <w:spacing w:after="0" w:line="360" w:lineRule="auto"/>
        <w:jc w:val="center"/>
        <w:rPr>
          <w:rFonts w:ascii="Times New Roman" w:hAnsi="Times New Roman"/>
          <w:sz w:val="24"/>
          <w:szCs w:val="24"/>
          <w:lang w:val="kk-KZ"/>
        </w:rPr>
      </w:pPr>
      <w:r w:rsidRPr="007E76D1">
        <w:rPr>
          <w:rFonts w:ascii="Times New Roman" w:hAnsi="Times New Roman"/>
          <w:sz w:val="24"/>
          <w:szCs w:val="24"/>
        </w:rPr>
        <w:t>Рисунок 2– Влияние содержания пульвербакелита на прочность на сжатие песчано-смоляной формы</w:t>
      </w:r>
      <w:r w:rsidRPr="007E76D1">
        <w:rPr>
          <w:rFonts w:ascii="Times New Roman" w:hAnsi="Times New Roman"/>
          <w:sz w:val="24"/>
          <w:szCs w:val="24"/>
          <w:lang w:val="kk-KZ"/>
        </w:rPr>
        <w:t>(1 – теория; 2 – эксперимент)</w:t>
      </w:r>
    </w:p>
    <w:p w:rsidR="006F332F" w:rsidRPr="007E76D1" w:rsidRDefault="006F332F" w:rsidP="00C02F8D">
      <w:pPr>
        <w:spacing w:after="0"/>
        <w:jc w:val="center"/>
        <w:rPr>
          <w:rFonts w:ascii="Times New Roman" w:hAnsi="Times New Roman"/>
          <w:sz w:val="24"/>
          <w:szCs w:val="24"/>
        </w:rPr>
      </w:pPr>
    </w:p>
    <w:p w:rsidR="006F332F" w:rsidRPr="007E76D1" w:rsidRDefault="00E132C3" w:rsidP="009F5159">
      <w:pPr>
        <w:spacing w:after="0"/>
        <w:jc w:val="center"/>
        <w:rPr>
          <w:rFonts w:ascii="Times New Roman" w:hAnsi="Times New Roman"/>
        </w:rPr>
      </w:pPr>
      <w:r w:rsidRPr="007E76D1">
        <w:rPr>
          <w:rFonts w:ascii="Times New Roman" w:hAnsi="Times New Roman"/>
          <w:noProof/>
          <w:lang w:eastAsia="ru-RU"/>
        </w:rPr>
        <w:lastRenderedPageBreak/>
        <w:drawing>
          <wp:inline distT="0" distB="0" distL="0" distR="0" wp14:anchorId="14E009E0" wp14:editId="71E7983C">
            <wp:extent cx="4352925" cy="2613793"/>
            <wp:effectExtent l="0" t="0" r="0" b="0"/>
            <wp:docPr id="16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361651" cy="2619032"/>
                    </a:xfrm>
                    <a:prstGeom prst="rect">
                      <a:avLst/>
                    </a:prstGeom>
                    <a:noFill/>
                    <a:ln>
                      <a:noFill/>
                    </a:ln>
                  </pic:spPr>
                </pic:pic>
              </a:graphicData>
            </a:graphic>
          </wp:inline>
        </w:drawing>
      </w:r>
    </w:p>
    <w:p w:rsidR="006F332F" w:rsidRPr="007E76D1" w:rsidRDefault="006F332F" w:rsidP="00182804">
      <w:pPr>
        <w:spacing w:after="0" w:line="360" w:lineRule="auto"/>
        <w:jc w:val="center"/>
        <w:rPr>
          <w:rFonts w:ascii="Times New Roman" w:hAnsi="Times New Roman"/>
          <w:sz w:val="24"/>
          <w:szCs w:val="24"/>
        </w:rPr>
      </w:pPr>
      <w:r w:rsidRPr="007E76D1">
        <w:rPr>
          <w:rFonts w:ascii="Times New Roman" w:hAnsi="Times New Roman"/>
          <w:sz w:val="24"/>
          <w:szCs w:val="24"/>
        </w:rPr>
        <w:t>Рисунок 3– Влияние содержания пульвербакелита на газопроницаемость песчано-смоляной формы</w:t>
      </w:r>
      <w:r w:rsidR="007B4261" w:rsidRPr="007E76D1">
        <w:rPr>
          <w:rFonts w:ascii="Times New Roman" w:hAnsi="Times New Roman"/>
          <w:sz w:val="24"/>
          <w:szCs w:val="24"/>
        </w:rPr>
        <w:t xml:space="preserve"> </w:t>
      </w:r>
      <w:r w:rsidRPr="007E76D1">
        <w:rPr>
          <w:rFonts w:ascii="Times New Roman" w:hAnsi="Times New Roman"/>
          <w:sz w:val="24"/>
          <w:szCs w:val="24"/>
          <w:lang w:val="kk-KZ"/>
        </w:rPr>
        <w:t>(1 – теория; 2 – эксперимент)</w:t>
      </w:r>
    </w:p>
    <w:p w:rsidR="006F332F" w:rsidRPr="007E76D1" w:rsidRDefault="006F332F" w:rsidP="00010794">
      <w:pPr>
        <w:spacing w:after="0" w:line="360" w:lineRule="auto"/>
        <w:ind w:firstLine="709"/>
        <w:jc w:val="both"/>
        <w:rPr>
          <w:rFonts w:ascii="Times New Roman" w:hAnsi="Times New Roman"/>
          <w:sz w:val="24"/>
          <w:szCs w:val="24"/>
        </w:rPr>
      </w:pPr>
    </w:p>
    <w:p w:rsidR="006F332F" w:rsidRPr="007E76D1" w:rsidRDefault="006F332F" w:rsidP="00010794">
      <w:pPr>
        <w:spacing w:after="0" w:line="360" w:lineRule="auto"/>
        <w:ind w:firstLine="709"/>
        <w:jc w:val="both"/>
        <w:rPr>
          <w:rFonts w:ascii="Times New Roman" w:hAnsi="Times New Roman"/>
          <w:sz w:val="24"/>
          <w:szCs w:val="24"/>
        </w:rPr>
      </w:pPr>
      <w:r w:rsidRPr="007E76D1">
        <w:rPr>
          <w:rFonts w:ascii="Times New Roman" w:hAnsi="Times New Roman"/>
          <w:sz w:val="24"/>
          <w:szCs w:val="24"/>
        </w:rPr>
        <w:t>Прочность смеси исследовали на комплексе для определения механических свойств Instron</w:t>
      </w:r>
      <w:r w:rsidR="00193FAE" w:rsidRPr="007E76D1">
        <w:rPr>
          <w:rFonts w:ascii="Times New Roman" w:hAnsi="Times New Roman"/>
          <w:sz w:val="24"/>
          <w:szCs w:val="24"/>
        </w:rPr>
        <w:t xml:space="preserve"> </w:t>
      </w:r>
      <w:r w:rsidRPr="007E76D1">
        <w:rPr>
          <w:rFonts w:ascii="Times New Roman" w:hAnsi="Times New Roman"/>
          <w:sz w:val="24"/>
          <w:szCs w:val="24"/>
        </w:rPr>
        <w:t>-</w:t>
      </w:r>
      <w:r w:rsidR="00193FAE" w:rsidRPr="007E76D1">
        <w:rPr>
          <w:rFonts w:ascii="Times New Roman" w:hAnsi="Times New Roman"/>
          <w:sz w:val="24"/>
          <w:szCs w:val="24"/>
        </w:rPr>
        <w:t xml:space="preserve"> </w:t>
      </w:r>
      <w:r w:rsidRPr="007E76D1">
        <w:rPr>
          <w:rFonts w:ascii="Times New Roman" w:hAnsi="Times New Roman"/>
          <w:sz w:val="24"/>
          <w:szCs w:val="24"/>
        </w:rPr>
        <w:t>100, а газопроницаемость на приборе для определения газопроницаемости 04315Б (рисунок 4).</w:t>
      </w:r>
    </w:p>
    <w:p w:rsidR="006F332F" w:rsidRPr="007E76D1" w:rsidRDefault="00E132C3" w:rsidP="008705FF">
      <w:pPr>
        <w:spacing w:after="0" w:line="360" w:lineRule="auto"/>
        <w:jc w:val="center"/>
        <w:rPr>
          <w:rFonts w:ascii="Times New Roman" w:hAnsi="Times New Roman"/>
          <w:sz w:val="24"/>
          <w:szCs w:val="24"/>
        </w:rPr>
      </w:pPr>
      <w:r w:rsidRPr="007E76D1">
        <w:rPr>
          <w:rFonts w:ascii="Times New Roman" w:hAnsi="Times New Roman"/>
          <w:noProof/>
          <w:sz w:val="24"/>
          <w:szCs w:val="24"/>
          <w:lang w:eastAsia="ru-RU"/>
        </w:rPr>
        <w:drawing>
          <wp:inline distT="0" distB="0" distL="0" distR="0" wp14:anchorId="5CC82909" wp14:editId="05DB2633">
            <wp:extent cx="2125772" cy="1815084"/>
            <wp:effectExtent l="0" t="0" r="8255" b="0"/>
            <wp:docPr id="162" name="Рисунок 119" descr="20181010_150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9" descr="20181010_150236"/>
                    <pic:cNvPicPr>
                      <a:picLocks noChangeAspect="1" noChangeArrowheads="1"/>
                    </pic:cNvPicPr>
                  </pic:nvPicPr>
                  <pic:blipFill>
                    <a:blip r:embed="rId14">
                      <a:extLst>
                        <a:ext uri="{28A0092B-C50C-407E-A947-70E740481C1C}">
                          <a14:useLocalDpi xmlns:a14="http://schemas.microsoft.com/office/drawing/2010/main" val="0"/>
                        </a:ext>
                      </a:extLst>
                    </a:blip>
                    <a:srcRect b="9734"/>
                    <a:stretch>
                      <a:fillRect/>
                    </a:stretch>
                  </pic:blipFill>
                  <pic:spPr bwMode="auto">
                    <a:xfrm>
                      <a:off x="0" y="0"/>
                      <a:ext cx="2125095" cy="1814506"/>
                    </a:xfrm>
                    <a:prstGeom prst="rect">
                      <a:avLst/>
                    </a:prstGeom>
                    <a:noFill/>
                    <a:ln>
                      <a:noFill/>
                    </a:ln>
                  </pic:spPr>
                </pic:pic>
              </a:graphicData>
            </a:graphic>
          </wp:inline>
        </w:drawing>
      </w:r>
    </w:p>
    <w:p w:rsidR="006F332F" w:rsidRPr="007E76D1" w:rsidRDefault="006F332F" w:rsidP="00AC3CEC">
      <w:pPr>
        <w:spacing w:after="0" w:line="360" w:lineRule="auto"/>
        <w:jc w:val="center"/>
        <w:rPr>
          <w:rFonts w:ascii="Times New Roman" w:hAnsi="Times New Roman"/>
          <w:sz w:val="24"/>
          <w:szCs w:val="24"/>
        </w:rPr>
      </w:pPr>
      <w:r w:rsidRPr="007E76D1">
        <w:rPr>
          <w:rFonts w:ascii="Times New Roman" w:hAnsi="Times New Roman"/>
          <w:sz w:val="24"/>
          <w:szCs w:val="24"/>
        </w:rPr>
        <w:t>Рисунок 4 – Прибор для определения газопроницаемости 04315Б</w:t>
      </w:r>
    </w:p>
    <w:p w:rsidR="006F332F" w:rsidRPr="007E76D1" w:rsidRDefault="006F332F" w:rsidP="00010794">
      <w:pPr>
        <w:spacing w:after="0" w:line="360" w:lineRule="auto"/>
        <w:ind w:firstLine="709"/>
        <w:jc w:val="both"/>
        <w:rPr>
          <w:rFonts w:ascii="Times New Roman" w:hAnsi="Times New Roman"/>
          <w:sz w:val="24"/>
          <w:szCs w:val="24"/>
        </w:rPr>
      </w:pPr>
    </w:p>
    <w:p w:rsidR="006F332F" w:rsidRPr="007E76D1" w:rsidRDefault="006F332F" w:rsidP="00010794">
      <w:pPr>
        <w:spacing w:after="0" w:line="360" w:lineRule="auto"/>
        <w:ind w:firstLine="709"/>
        <w:jc w:val="both"/>
        <w:rPr>
          <w:rFonts w:ascii="Times New Roman" w:hAnsi="Times New Roman"/>
          <w:sz w:val="24"/>
          <w:szCs w:val="24"/>
        </w:rPr>
      </w:pPr>
      <w:r w:rsidRPr="007E76D1">
        <w:rPr>
          <w:rFonts w:ascii="Times New Roman" w:hAnsi="Times New Roman"/>
          <w:sz w:val="24"/>
          <w:szCs w:val="24"/>
        </w:rPr>
        <w:t>Очевидно, что для достижения необходимых технологических показателей смеси при использованной технологии достаточно использовать 4</w:t>
      </w:r>
      <w:r w:rsidR="00193FAE" w:rsidRPr="007E76D1">
        <w:rPr>
          <w:rFonts w:ascii="Times New Roman" w:hAnsi="Times New Roman"/>
          <w:sz w:val="24"/>
          <w:szCs w:val="24"/>
        </w:rPr>
        <w:t xml:space="preserve"> </w:t>
      </w:r>
      <w:r w:rsidRPr="007E76D1">
        <w:rPr>
          <w:rFonts w:ascii="Times New Roman" w:hAnsi="Times New Roman"/>
          <w:sz w:val="24"/>
          <w:szCs w:val="24"/>
        </w:rPr>
        <w:t>-</w:t>
      </w:r>
      <w:r w:rsidR="00193FAE" w:rsidRPr="007E76D1">
        <w:rPr>
          <w:rFonts w:ascii="Times New Roman" w:hAnsi="Times New Roman"/>
          <w:sz w:val="24"/>
          <w:szCs w:val="24"/>
        </w:rPr>
        <w:t xml:space="preserve"> </w:t>
      </w:r>
      <w:r w:rsidRPr="007E76D1">
        <w:rPr>
          <w:rFonts w:ascii="Times New Roman" w:hAnsi="Times New Roman"/>
          <w:sz w:val="24"/>
          <w:szCs w:val="24"/>
        </w:rPr>
        <w:t>5 % связующего. Очевидно, что используя в смеси меньшее содержание связующего, адгезия и когезия</w:t>
      </w:r>
      <w:r w:rsidR="00193FAE" w:rsidRPr="007E76D1">
        <w:rPr>
          <w:rFonts w:ascii="Times New Roman" w:hAnsi="Times New Roman"/>
          <w:sz w:val="24"/>
          <w:szCs w:val="24"/>
        </w:rPr>
        <w:t xml:space="preserve"> </w:t>
      </w:r>
      <w:r w:rsidRPr="007E76D1">
        <w:rPr>
          <w:rFonts w:ascii="Times New Roman" w:hAnsi="Times New Roman"/>
          <w:sz w:val="24"/>
          <w:szCs w:val="24"/>
        </w:rPr>
        <w:t>её</w:t>
      </w:r>
      <w:r w:rsidR="00193FAE" w:rsidRPr="007E76D1">
        <w:rPr>
          <w:rFonts w:ascii="Times New Roman" w:hAnsi="Times New Roman"/>
          <w:sz w:val="24"/>
          <w:szCs w:val="24"/>
        </w:rPr>
        <w:t xml:space="preserve"> </w:t>
      </w:r>
      <w:r w:rsidRPr="007E76D1">
        <w:rPr>
          <w:rFonts w:ascii="Times New Roman" w:hAnsi="Times New Roman"/>
          <w:sz w:val="24"/>
          <w:szCs w:val="24"/>
        </w:rPr>
        <w:t>составляющих недостаточно велика для того, чтобы выдержать заливку формы расплавом. Более высокое же содержание нецелесообразно, так как технологические показатели формы не повышаются, а стоимость такой формы будут возрастать. Содержание пульвербакелита же свыше 7</w:t>
      </w:r>
      <w:r w:rsidR="00A00177" w:rsidRPr="007E76D1">
        <w:rPr>
          <w:rFonts w:ascii="Times New Roman" w:hAnsi="Times New Roman"/>
          <w:sz w:val="24"/>
          <w:szCs w:val="24"/>
        </w:rPr>
        <w:t xml:space="preserve"> </w:t>
      </w:r>
      <w:r w:rsidRPr="007E76D1">
        <w:rPr>
          <w:rFonts w:ascii="Times New Roman" w:hAnsi="Times New Roman"/>
          <w:sz w:val="24"/>
          <w:szCs w:val="24"/>
        </w:rPr>
        <w:t>-</w:t>
      </w:r>
      <w:r w:rsidR="00A00177" w:rsidRPr="007E76D1">
        <w:rPr>
          <w:rFonts w:ascii="Times New Roman" w:hAnsi="Times New Roman"/>
          <w:sz w:val="24"/>
          <w:szCs w:val="24"/>
        </w:rPr>
        <w:t xml:space="preserve"> </w:t>
      </w:r>
      <w:r w:rsidRPr="007E76D1">
        <w:rPr>
          <w:rFonts w:ascii="Times New Roman" w:hAnsi="Times New Roman"/>
          <w:sz w:val="24"/>
          <w:szCs w:val="24"/>
        </w:rPr>
        <w:t>8 % будет приводить к образованию избыточной жидкой фазы и прочность системы при этом будут снижаться.</w:t>
      </w:r>
    </w:p>
    <w:p w:rsidR="006F332F" w:rsidRPr="007E76D1" w:rsidRDefault="006F332F" w:rsidP="00010794">
      <w:pPr>
        <w:spacing w:after="0" w:line="360" w:lineRule="auto"/>
        <w:ind w:firstLine="709"/>
        <w:jc w:val="both"/>
        <w:rPr>
          <w:rFonts w:ascii="Times New Roman" w:hAnsi="Times New Roman"/>
          <w:sz w:val="24"/>
          <w:szCs w:val="24"/>
        </w:rPr>
      </w:pPr>
      <w:r w:rsidRPr="007E76D1">
        <w:rPr>
          <w:rFonts w:ascii="Times New Roman" w:hAnsi="Times New Roman"/>
          <w:sz w:val="24"/>
          <w:szCs w:val="24"/>
        </w:rPr>
        <w:lastRenderedPageBreak/>
        <w:t>Наиболее целесообразным определено использование кварцевых песков двух фракций (рисунки 5, 6). Большая фракция – 70</w:t>
      </w:r>
      <w:r w:rsidR="00193FAE" w:rsidRPr="007E76D1">
        <w:rPr>
          <w:rFonts w:ascii="Times New Roman" w:hAnsi="Times New Roman"/>
          <w:sz w:val="24"/>
          <w:szCs w:val="24"/>
        </w:rPr>
        <w:t xml:space="preserve"> </w:t>
      </w:r>
      <w:r w:rsidRPr="007E76D1">
        <w:rPr>
          <w:rFonts w:ascii="Times New Roman" w:hAnsi="Times New Roman"/>
          <w:sz w:val="24"/>
          <w:szCs w:val="24"/>
        </w:rPr>
        <w:t>%, меньшая – 30 %. Исследовали соотношение фракций песка (1К0315 и 1К02) в смеси на прочность и газопроницаемость. Содержание пульвербакелита – 4,5 %.</w:t>
      </w:r>
    </w:p>
    <w:p w:rsidR="006F332F" w:rsidRPr="007E76D1" w:rsidRDefault="006F332F" w:rsidP="00010794">
      <w:pPr>
        <w:spacing w:after="0" w:line="360" w:lineRule="auto"/>
        <w:ind w:firstLine="709"/>
        <w:jc w:val="both"/>
        <w:rPr>
          <w:rFonts w:ascii="Times New Roman" w:hAnsi="Times New Roman"/>
          <w:sz w:val="24"/>
          <w:szCs w:val="24"/>
        </w:rPr>
      </w:pPr>
    </w:p>
    <w:p w:rsidR="006F332F" w:rsidRPr="007E76D1" w:rsidRDefault="00E132C3" w:rsidP="009F5159">
      <w:pPr>
        <w:jc w:val="center"/>
        <w:rPr>
          <w:rFonts w:ascii="Times New Roman" w:hAnsi="Times New Roman"/>
        </w:rPr>
      </w:pPr>
      <w:r w:rsidRPr="007E76D1">
        <w:rPr>
          <w:rFonts w:ascii="Times New Roman" w:hAnsi="Times New Roman"/>
          <w:noProof/>
          <w:lang w:eastAsia="ru-RU"/>
        </w:rPr>
        <w:drawing>
          <wp:inline distT="0" distB="0" distL="0" distR="0" wp14:anchorId="43552388" wp14:editId="3440EA4E">
            <wp:extent cx="3516630" cy="2110740"/>
            <wp:effectExtent l="0" t="0" r="7620" b="3810"/>
            <wp:docPr id="16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516630" cy="2110740"/>
                    </a:xfrm>
                    <a:prstGeom prst="rect">
                      <a:avLst/>
                    </a:prstGeom>
                    <a:noFill/>
                    <a:ln>
                      <a:noFill/>
                    </a:ln>
                  </pic:spPr>
                </pic:pic>
              </a:graphicData>
            </a:graphic>
          </wp:inline>
        </w:drawing>
      </w:r>
    </w:p>
    <w:p w:rsidR="006F332F" w:rsidRPr="007E76D1" w:rsidRDefault="006F332F" w:rsidP="00C96139">
      <w:pPr>
        <w:spacing w:after="0" w:line="360" w:lineRule="auto"/>
        <w:jc w:val="center"/>
        <w:rPr>
          <w:rFonts w:ascii="Times New Roman" w:hAnsi="Times New Roman"/>
          <w:sz w:val="24"/>
          <w:szCs w:val="24"/>
          <w:lang w:val="kk-KZ"/>
        </w:rPr>
      </w:pPr>
      <w:r w:rsidRPr="007E76D1">
        <w:rPr>
          <w:rFonts w:ascii="Times New Roman" w:hAnsi="Times New Roman"/>
          <w:sz w:val="24"/>
          <w:szCs w:val="24"/>
        </w:rPr>
        <w:t xml:space="preserve">Рисунок 5 – Влияние соотношения песков разных фракций на прочность на сжатие песчано-смоляной формы </w:t>
      </w:r>
      <w:r w:rsidRPr="007E76D1">
        <w:rPr>
          <w:rFonts w:ascii="Times New Roman" w:hAnsi="Times New Roman"/>
          <w:sz w:val="24"/>
          <w:szCs w:val="24"/>
          <w:lang w:val="kk-KZ"/>
        </w:rPr>
        <w:t>(1 – теория; 2 – эксперимент)</w:t>
      </w:r>
    </w:p>
    <w:p w:rsidR="006F332F" w:rsidRPr="007E76D1" w:rsidRDefault="006F332F" w:rsidP="00C02F8D">
      <w:pPr>
        <w:spacing w:after="0"/>
        <w:jc w:val="center"/>
        <w:rPr>
          <w:rFonts w:ascii="Times New Roman" w:hAnsi="Times New Roman"/>
          <w:sz w:val="24"/>
          <w:szCs w:val="24"/>
          <w:lang w:val="kk-KZ"/>
        </w:rPr>
      </w:pPr>
    </w:p>
    <w:p w:rsidR="006F332F" w:rsidRPr="007E76D1" w:rsidRDefault="00E132C3" w:rsidP="009F5159">
      <w:pPr>
        <w:jc w:val="center"/>
        <w:rPr>
          <w:rFonts w:ascii="Times New Roman" w:hAnsi="Times New Roman"/>
        </w:rPr>
      </w:pPr>
      <w:r w:rsidRPr="007E76D1">
        <w:rPr>
          <w:rFonts w:ascii="Times New Roman" w:hAnsi="Times New Roman"/>
          <w:noProof/>
          <w:lang w:eastAsia="ru-RU"/>
        </w:rPr>
        <w:drawing>
          <wp:inline distT="0" distB="0" distL="0" distR="0" wp14:anchorId="39697A45" wp14:editId="1E846AEE">
            <wp:extent cx="3531235" cy="2145030"/>
            <wp:effectExtent l="0" t="0" r="0" b="7620"/>
            <wp:docPr id="164"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531235" cy="2145030"/>
                    </a:xfrm>
                    <a:prstGeom prst="rect">
                      <a:avLst/>
                    </a:prstGeom>
                    <a:noFill/>
                    <a:ln>
                      <a:noFill/>
                    </a:ln>
                  </pic:spPr>
                </pic:pic>
              </a:graphicData>
            </a:graphic>
          </wp:inline>
        </w:drawing>
      </w:r>
    </w:p>
    <w:p w:rsidR="006F332F" w:rsidRPr="007E76D1" w:rsidRDefault="006F332F" w:rsidP="0004436B">
      <w:pPr>
        <w:spacing w:after="0" w:line="360" w:lineRule="auto"/>
        <w:jc w:val="center"/>
        <w:rPr>
          <w:rFonts w:ascii="Times New Roman" w:hAnsi="Times New Roman"/>
          <w:sz w:val="24"/>
          <w:szCs w:val="24"/>
        </w:rPr>
      </w:pPr>
      <w:r w:rsidRPr="007E76D1">
        <w:rPr>
          <w:rFonts w:ascii="Times New Roman" w:hAnsi="Times New Roman"/>
          <w:sz w:val="24"/>
          <w:szCs w:val="24"/>
        </w:rPr>
        <w:t>Рисунок 6 – Влияние соотношения песков разных фракций на газопроницаемость песчано-смоляной формы</w:t>
      </w:r>
      <w:r w:rsidR="00C96139" w:rsidRPr="007E76D1">
        <w:rPr>
          <w:rFonts w:ascii="Times New Roman" w:hAnsi="Times New Roman"/>
          <w:sz w:val="24"/>
          <w:szCs w:val="24"/>
        </w:rPr>
        <w:t xml:space="preserve"> </w:t>
      </w:r>
      <w:r w:rsidRPr="007E76D1">
        <w:rPr>
          <w:rFonts w:ascii="Times New Roman" w:hAnsi="Times New Roman"/>
          <w:sz w:val="24"/>
          <w:szCs w:val="24"/>
          <w:lang w:val="kk-KZ"/>
        </w:rPr>
        <w:t>(1 – теория; 2 – эксперимент)</w:t>
      </w:r>
    </w:p>
    <w:p w:rsidR="006F332F" w:rsidRPr="007E76D1" w:rsidRDefault="006F332F" w:rsidP="0004436B">
      <w:pPr>
        <w:spacing w:after="0" w:line="360" w:lineRule="auto"/>
        <w:ind w:firstLine="709"/>
        <w:jc w:val="both"/>
        <w:rPr>
          <w:rFonts w:ascii="Times New Roman" w:hAnsi="Times New Roman"/>
          <w:sz w:val="24"/>
          <w:szCs w:val="24"/>
        </w:rPr>
      </w:pPr>
    </w:p>
    <w:p w:rsidR="006F332F" w:rsidRPr="007E76D1" w:rsidRDefault="006F332F" w:rsidP="0004436B">
      <w:pPr>
        <w:spacing w:after="0" w:line="360" w:lineRule="auto"/>
        <w:ind w:firstLine="708"/>
        <w:jc w:val="both"/>
        <w:rPr>
          <w:rFonts w:ascii="Times New Roman" w:hAnsi="Times New Roman"/>
          <w:sz w:val="24"/>
          <w:szCs w:val="24"/>
        </w:rPr>
      </w:pPr>
      <w:r w:rsidRPr="007E76D1">
        <w:rPr>
          <w:rFonts w:ascii="Times New Roman" w:hAnsi="Times New Roman"/>
          <w:sz w:val="24"/>
          <w:szCs w:val="24"/>
        </w:rPr>
        <w:t>Оптимальное соотношение, очевидно связано с наиболее плотной упаковкой частиц песка и наибольшим числом контактов в данной укладке. При этом газопроницаемость остается в пределах технологически необходимых показателей (порядка 100 единиц). Это связано в целом с тем, что песчано-смоляная смесь, уплотненная с помощью</w:t>
      </w:r>
      <w:r w:rsidR="00193FAE" w:rsidRPr="007E76D1">
        <w:rPr>
          <w:rFonts w:ascii="Times New Roman" w:hAnsi="Times New Roman"/>
          <w:sz w:val="24"/>
          <w:szCs w:val="24"/>
        </w:rPr>
        <w:t xml:space="preserve"> </w:t>
      </w:r>
      <w:r w:rsidRPr="007E76D1">
        <w:rPr>
          <w:rFonts w:ascii="Times New Roman" w:hAnsi="Times New Roman"/>
          <w:sz w:val="24"/>
          <w:szCs w:val="24"/>
        </w:rPr>
        <w:t>достаточно хорошо и равномерно способна пропускать газы.</w:t>
      </w:r>
    </w:p>
    <w:p w:rsidR="006F332F" w:rsidRPr="007E76D1" w:rsidRDefault="006F332F" w:rsidP="00D311F9">
      <w:pPr>
        <w:spacing w:after="0" w:line="360" w:lineRule="auto"/>
        <w:ind w:firstLine="708"/>
        <w:jc w:val="both"/>
        <w:rPr>
          <w:rFonts w:ascii="Times New Roman" w:hAnsi="Times New Roman"/>
          <w:sz w:val="24"/>
          <w:szCs w:val="24"/>
        </w:rPr>
      </w:pPr>
      <w:r w:rsidRPr="007E76D1">
        <w:rPr>
          <w:rFonts w:ascii="Times New Roman" w:hAnsi="Times New Roman"/>
          <w:sz w:val="24"/>
          <w:szCs w:val="24"/>
        </w:rPr>
        <w:lastRenderedPageBreak/>
        <w:t>Также исследовали количественное содержание керосина в смеси (рисунки 7</w:t>
      </w:r>
      <w:r w:rsidR="00C96139" w:rsidRPr="007E76D1">
        <w:rPr>
          <w:rFonts w:ascii="Times New Roman" w:hAnsi="Times New Roman"/>
          <w:sz w:val="24"/>
          <w:szCs w:val="24"/>
        </w:rPr>
        <w:t xml:space="preserve"> </w:t>
      </w:r>
      <w:r w:rsidRPr="007E76D1">
        <w:rPr>
          <w:rFonts w:ascii="Times New Roman" w:hAnsi="Times New Roman"/>
          <w:sz w:val="24"/>
          <w:szCs w:val="24"/>
        </w:rPr>
        <w:t>-</w:t>
      </w:r>
      <w:r w:rsidR="00C96139" w:rsidRPr="007E76D1">
        <w:rPr>
          <w:rFonts w:ascii="Times New Roman" w:hAnsi="Times New Roman"/>
          <w:sz w:val="24"/>
          <w:szCs w:val="24"/>
        </w:rPr>
        <w:t xml:space="preserve"> </w:t>
      </w:r>
      <w:r w:rsidRPr="007E76D1">
        <w:rPr>
          <w:rFonts w:ascii="Times New Roman" w:hAnsi="Times New Roman"/>
          <w:sz w:val="24"/>
          <w:szCs w:val="24"/>
        </w:rPr>
        <w:t>9). Керосин используется в смеси для уменьшения прилипания смеси к стенкам модели и модельной плиты. Состав смеси в данной серии экспериментов: кварцевый песок 1К315 – 70%; кварцевый песок 1К02 – 30%; пульвербакелит – 4,5 % (сверх 100</w:t>
      </w:r>
      <w:r w:rsidR="00C96139" w:rsidRPr="007E76D1">
        <w:rPr>
          <w:rFonts w:ascii="Times New Roman" w:hAnsi="Times New Roman"/>
          <w:sz w:val="24"/>
          <w:szCs w:val="24"/>
        </w:rPr>
        <w:t xml:space="preserve"> </w:t>
      </w:r>
      <w:r w:rsidRPr="007E76D1">
        <w:rPr>
          <w:rFonts w:ascii="Times New Roman" w:hAnsi="Times New Roman"/>
          <w:sz w:val="24"/>
          <w:szCs w:val="24"/>
        </w:rPr>
        <w:t xml:space="preserve">%), керосин – </w:t>
      </w:r>
      <w:r w:rsidR="00C96139" w:rsidRPr="007E76D1">
        <w:rPr>
          <w:rFonts w:ascii="Times New Roman" w:hAnsi="Times New Roman"/>
          <w:sz w:val="24"/>
          <w:szCs w:val="24"/>
        </w:rPr>
        <w:t xml:space="preserve">            </w:t>
      </w:r>
      <w:r w:rsidRPr="007E76D1">
        <w:rPr>
          <w:rFonts w:ascii="Times New Roman" w:hAnsi="Times New Roman"/>
          <w:sz w:val="24"/>
          <w:szCs w:val="24"/>
        </w:rPr>
        <w:t>0</w:t>
      </w:r>
      <w:r w:rsidR="00C96139" w:rsidRPr="007E76D1">
        <w:rPr>
          <w:rFonts w:ascii="Times New Roman" w:hAnsi="Times New Roman"/>
          <w:sz w:val="24"/>
          <w:szCs w:val="24"/>
        </w:rPr>
        <w:t xml:space="preserve"> </w:t>
      </w:r>
      <w:r w:rsidRPr="007E76D1">
        <w:rPr>
          <w:rFonts w:ascii="Times New Roman" w:hAnsi="Times New Roman"/>
          <w:sz w:val="24"/>
          <w:szCs w:val="24"/>
        </w:rPr>
        <w:t>-</w:t>
      </w:r>
      <w:r w:rsidR="00C96139" w:rsidRPr="007E76D1">
        <w:rPr>
          <w:rFonts w:ascii="Times New Roman" w:hAnsi="Times New Roman"/>
          <w:sz w:val="24"/>
          <w:szCs w:val="24"/>
        </w:rPr>
        <w:t xml:space="preserve"> </w:t>
      </w:r>
      <w:r w:rsidRPr="007E76D1">
        <w:rPr>
          <w:rFonts w:ascii="Times New Roman" w:hAnsi="Times New Roman"/>
          <w:sz w:val="24"/>
          <w:szCs w:val="24"/>
        </w:rPr>
        <w:t>6 % (сверх 100</w:t>
      </w:r>
      <w:r w:rsidR="00C96139" w:rsidRPr="007E76D1">
        <w:rPr>
          <w:rFonts w:ascii="Times New Roman" w:hAnsi="Times New Roman"/>
          <w:sz w:val="24"/>
          <w:szCs w:val="24"/>
        </w:rPr>
        <w:t xml:space="preserve"> </w:t>
      </w:r>
      <w:r w:rsidRPr="007E76D1">
        <w:rPr>
          <w:rFonts w:ascii="Times New Roman" w:hAnsi="Times New Roman"/>
          <w:sz w:val="24"/>
          <w:szCs w:val="24"/>
        </w:rPr>
        <w:t>%).</w:t>
      </w:r>
    </w:p>
    <w:p w:rsidR="006F332F" w:rsidRPr="007E76D1" w:rsidRDefault="006F332F" w:rsidP="0004436B">
      <w:pPr>
        <w:spacing w:after="0" w:line="360" w:lineRule="auto"/>
        <w:jc w:val="both"/>
        <w:rPr>
          <w:rFonts w:ascii="Times New Roman" w:hAnsi="Times New Roman"/>
          <w:sz w:val="24"/>
          <w:szCs w:val="24"/>
        </w:rPr>
      </w:pPr>
    </w:p>
    <w:p w:rsidR="006F332F" w:rsidRPr="007E76D1" w:rsidRDefault="00E132C3" w:rsidP="009F5159">
      <w:pPr>
        <w:spacing w:after="0" w:line="240" w:lineRule="auto"/>
        <w:jc w:val="center"/>
        <w:rPr>
          <w:rFonts w:ascii="Times New Roman" w:hAnsi="Times New Roman"/>
        </w:rPr>
      </w:pPr>
      <w:r w:rsidRPr="007E76D1">
        <w:rPr>
          <w:rFonts w:ascii="Times New Roman" w:hAnsi="Times New Roman"/>
          <w:noProof/>
          <w:lang w:eastAsia="ru-RU"/>
        </w:rPr>
        <w:drawing>
          <wp:inline distT="0" distB="0" distL="0" distR="0" wp14:anchorId="5906F956" wp14:editId="7B984004">
            <wp:extent cx="3859154" cy="2368937"/>
            <wp:effectExtent l="0" t="0" r="8255" b="0"/>
            <wp:docPr id="16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863327" cy="2371499"/>
                    </a:xfrm>
                    <a:prstGeom prst="rect">
                      <a:avLst/>
                    </a:prstGeom>
                    <a:noFill/>
                    <a:ln>
                      <a:noFill/>
                    </a:ln>
                  </pic:spPr>
                </pic:pic>
              </a:graphicData>
            </a:graphic>
          </wp:inline>
        </w:drawing>
      </w:r>
    </w:p>
    <w:p w:rsidR="006F332F" w:rsidRPr="007E76D1" w:rsidRDefault="006F332F" w:rsidP="00A00177">
      <w:pPr>
        <w:spacing w:after="0" w:line="360" w:lineRule="auto"/>
        <w:jc w:val="center"/>
        <w:rPr>
          <w:rFonts w:ascii="Times New Roman" w:hAnsi="Times New Roman"/>
          <w:sz w:val="24"/>
          <w:szCs w:val="24"/>
        </w:rPr>
      </w:pPr>
      <w:r w:rsidRPr="007E76D1">
        <w:rPr>
          <w:rFonts w:ascii="Times New Roman" w:hAnsi="Times New Roman"/>
          <w:sz w:val="24"/>
          <w:szCs w:val="24"/>
        </w:rPr>
        <w:t>Рисунок 7– Влияние содержания керосина на прочность на сжатие песчано-смоляной формы</w:t>
      </w:r>
      <w:r w:rsidR="00A00177" w:rsidRPr="007E76D1">
        <w:rPr>
          <w:rFonts w:ascii="Times New Roman" w:hAnsi="Times New Roman"/>
          <w:sz w:val="24"/>
          <w:szCs w:val="24"/>
        </w:rPr>
        <w:t xml:space="preserve"> </w:t>
      </w:r>
      <w:r w:rsidRPr="007E76D1">
        <w:rPr>
          <w:rFonts w:ascii="Times New Roman" w:hAnsi="Times New Roman"/>
          <w:sz w:val="24"/>
          <w:szCs w:val="24"/>
          <w:lang w:val="kk-KZ"/>
        </w:rPr>
        <w:t>(1 – теория; 2 – эксперимент)</w:t>
      </w:r>
    </w:p>
    <w:p w:rsidR="006F332F" w:rsidRPr="007E76D1" w:rsidRDefault="006F332F" w:rsidP="009F5159">
      <w:pPr>
        <w:spacing w:after="0" w:line="240" w:lineRule="auto"/>
        <w:jc w:val="center"/>
        <w:rPr>
          <w:rFonts w:ascii="Times New Roman" w:hAnsi="Times New Roman"/>
          <w:noProof/>
          <w:lang w:eastAsia="ru-RU"/>
        </w:rPr>
      </w:pPr>
    </w:p>
    <w:p w:rsidR="006F332F" w:rsidRPr="007E76D1" w:rsidRDefault="00E132C3" w:rsidP="009F5159">
      <w:pPr>
        <w:spacing w:after="0" w:line="240" w:lineRule="auto"/>
        <w:jc w:val="center"/>
        <w:rPr>
          <w:rFonts w:ascii="Times New Roman" w:hAnsi="Times New Roman"/>
          <w:noProof/>
          <w:lang w:eastAsia="ru-RU"/>
        </w:rPr>
      </w:pPr>
      <w:r w:rsidRPr="007E76D1">
        <w:rPr>
          <w:rFonts w:ascii="Times New Roman" w:hAnsi="Times New Roman"/>
          <w:noProof/>
          <w:lang w:eastAsia="ru-RU"/>
        </w:rPr>
        <w:drawing>
          <wp:inline distT="0" distB="0" distL="0" distR="0" wp14:anchorId="1ADCC940" wp14:editId="23215007">
            <wp:extent cx="3818255" cy="2315210"/>
            <wp:effectExtent l="0" t="0" r="0" b="8890"/>
            <wp:docPr id="16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818255" cy="2315210"/>
                    </a:xfrm>
                    <a:prstGeom prst="rect">
                      <a:avLst/>
                    </a:prstGeom>
                    <a:noFill/>
                    <a:ln>
                      <a:noFill/>
                    </a:ln>
                  </pic:spPr>
                </pic:pic>
              </a:graphicData>
            </a:graphic>
          </wp:inline>
        </w:drawing>
      </w:r>
    </w:p>
    <w:p w:rsidR="006F332F" w:rsidRPr="007E76D1" w:rsidRDefault="006F332F" w:rsidP="00A00177">
      <w:pPr>
        <w:spacing w:after="0" w:line="360" w:lineRule="auto"/>
        <w:jc w:val="center"/>
        <w:rPr>
          <w:rFonts w:ascii="Times New Roman" w:hAnsi="Times New Roman"/>
          <w:sz w:val="24"/>
          <w:szCs w:val="24"/>
        </w:rPr>
      </w:pPr>
      <w:r w:rsidRPr="007E76D1">
        <w:rPr>
          <w:rFonts w:ascii="Times New Roman" w:hAnsi="Times New Roman"/>
          <w:sz w:val="24"/>
          <w:szCs w:val="24"/>
        </w:rPr>
        <w:t>Рисунок 8– Влияние содержания керосина на газопроницаемость песчано-смоляной формы</w:t>
      </w:r>
      <w:r w:rsidR="00A00177" w:rsidRPr="007E76D1">
        <w:rPr>
          <w:rFonts w:ascii="Times New Roman" w:hAnsi="Times New Roman"/>
          <w:sz w:val="24"/>
          <w:szCs w:val="24"/>
        </w:rPr>
        <w:t xml:space="preserve"> </w:t>
      </w:r>
      <w:r w:rsidRPr="007E76D1">
        <w:rPr>
          <w:rFonts w:ascii="Times New Roman" w:hAnsi="Times New Roman"/>
          <w:sz w:val="24"/>
          <w:szCs w:val="24"/>
          <w:lang w:val="kk-KZ"/>
        </w:rPr>
        <w:t>(1 – теория; 2 – эксперимент)</w:t>
      </w:r>
    </w:p>
    <w:p w:rsidR="006F332F" w:rsidRPr="007E76D1" w:rsidRDefault="006F332F" w:rsidP="00A00177">
      <w:pPr>
        <w:spacing w:after="0" w:line="360" w:lineRule="auto"/>
        <w:rPr>
          <w:rFonts w:ascii="Times New Roman" w:hAnsi="Times New Roman"/>
          <w:sz w:val="24"/>
          <w:szCs w:val="24"/>
        </w:rPr>
      </w:pPr>
    </w:p>
    <w:p w:rsidR="006F332F" w:rsidRPr="007E76D1" w:rsidRDefault="00E132C3" w:rsidP="009F5159">
      <w:pPr>
        <w:spacing w:after="0" w:line="240" w:lineRule="auto"/>
        <w:jc w:val="center"/>
        <w:rPr>
          <w:rFonts w:ascii="Times New Roman" w:hAnsi="Times New Roman"/>
        </w:rPr>
      </w:pPr>
      <w:r w:rsidRPr="007E76D1">
        <w:rPr>
          <w:rFonts w:ascii="Times New Roman" w:hAnsi="Times New Roman"/>
          <w:noProof/>
          <w:lang w:eastAsia="ru-RU"/>
        </w:rPr>
        <w:lastRenderedPageBreak/>
        <w:drawing>
          <wp:inline distT="0" distB="0" distL="0" distR="0" wp14:anchorId="5007E3B9" wp14:editId="59B81F79">
            <wp:extent cx="3623310" cy="2227580"/>
            <wp:effectExtent l="0" t="0" r="0" b="1270"/>
            <wp:docPr id="16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623310" cy="2227580"/>
                    </a:xfrm>
                    <a:prstGeom prst="rect">
                      <a:avLst/>
                    </a:prstGeom>
                    <a:noFill/>
                    <a:ln>
                      <a:noFill/>
                    </a:ln>
                  </pic:spPr>
                </pic:pic>
              </a:graphicData>
            </a:graphic>
          </wp:inline>
        </w:drawing>
      </w:r>
    </w:p>
    <w:p w:rsidR="006F332F" w:rsidRPr="007E76D1" w:rsidRDefault="006F332F" w:rsidP="0004436B">
      <w:pPr>
        <w:spacing w:after="0" w:line="360" w:lineRule="auto"/>
        <w:jc w:val="center"/>
        <w:rPr>
          <w:rFonts w:ascii="Times New Roman" w:hAnsi="Times New Roman"/>
          <w:sz w:val="24"/>
          <w:szCs w:val="24"/>
        </w:rPr>
      </w:pPr>
      <w:r w:rsidRPr="007E76D1">
        <w:rPr>
          <w:rFonts w:ascii="Times New Roman" w:hAnsi="Times New Roman"/>
          <w:sz w:val="24"/>
          <w:szCs w:val="24"/>
        </w:rPr>
        <w:t>Рисунок 9– Влияние содержания керосина на шероховатость песчано-смоляной формы</w:t>
      </w:r>
      <w:r w:rsidRPr="007E76D1">
        <w:rPr>
          <w:rFonts w:ascii="Times New Roman" w:hAnsi="Times New Roman"/>
          <w:sz w:val="24"/>
          <w:szCs w:val="24"/>
          <w:lang w:val="kk-KZ"/>
        </w:rPr>
        <w:t>(1 – теория; 2 – эксперимент)</w:t>
      </w:r>
    </w:p>
    <w:p w:rsidR="006F332F" w:rsidRPr="007E76D1" w:rsidRDefault="006F332F" w:rsidP="0004436B">
      <w:pPr>
        <w:spacing w:after="0" w:line="360" w:lineRule="auto"/>
        <w:jc w:val="both"/>
        <w:rPr>
          <w:rFonts w:ascii="Times New Roman" w:hAnsi="Times New Roman"/>
          <w:sz w:val="24"/>
          <w:szCs w:val="24"/>
        </w:rPr>
      </w:pPr>
    </w:p>
    <w:p w:rsidR="006F332F" w:rsidRPr="007E76D1" w:rsidRDefault="006F332F" w:rsidP="0004436B">
      <w:pPr>
        <w:spacing w:after="0" w:line="360" w:lineRule="auto"/>
        <w:ind w:firstLine="708"/>
        <w:jc w:val="both"/>
        <w:rPr>
          <w:rFonts w:ascii="Times New Roman" w:hAnsi="Times New Roman"/>
          <w:sz w:val="24"/>
          <w:szCs w:val="24"/>
        </w:rPr>
      </w:pPr>
      <w:r w:rsidRPr="007E76D1">
        <w:rPr>
          <w:rFonts w:ascii="Times New Roman" w:hAnsi="Times New Roman"/>
          <w:sz w:val="24"/>
          <w:szCs w:val="24"/>
        </w:rPr>
        <w:t>Наиболее положительную динамику показывает содержание керосина 0,2</w:t>
      </w:r>
      <w:r w:rsidR="00193FAE" w:rsidRPr="007E76D1">
        <w:rPr>
          <w:rFonts w:ascii="Times New Roman" w:hAnsi="Times New Roman"/>
          <w:sz w:val="24"/>
          <w:szCs w:val="24"/>
        </w:rPr>
        <w:t xml:space="preserve"> </w:t>
      </w:r>
      <w:r w:rsidRPr="007E76D1">
        <w:rPr>
          <w:rFonts w:ascii="Times New Roman" w:hAnsi="Times New Roman"/>
          <w:sz w:val="24"/>
          <w:szCs w:val="24"/>
        </w:rPr>
        <w:t>-</w:t>
      </w:r>
      <w:r w:rsidR="00193FAE" w:rsidRPr="007E76D1">
        <w:rPr>
          <w:rFonts w:ascii="Times New Roman" w:hAnsi="Times New Roman"/>
          <w:sz w:val="24"/>
          <w:szCs w:val="24"/>
        </w:rPr>
        <w:t xml:space="preserve"> </w:t>
      </w:r>
      <w:r w:rsidRPr="007E76D1">
        <w:rPr>
          <w:rFonts w:ascii="Times New Roman" w:hAnsi="Times New Roman"/>
          <w:sz w:val="24"/>
          <w:szCs w:val="24"/>
        </w:rPr>
        <w:t>0,4 %. Большее содержание приводит к повышенному газообразованию, меньшее – приводит к повышению прилипаемости и, соответственно, поверхность формы при ее съеме с модельной плиты, становится значительно более неровной (рисунок 10). При этом значительного влияния на прочность и газопроницаемость керосин не оказывает.</w:t>
      </w:r>
    </w:p>
    <w:p w:rsidR="006F332F" w:rsidRPr="007E76D1" w:rsidRDefault="006F332F" w:rsidP="0033778D">
      <w:pPr>
        <w:spacing w:after="0" w:line="360" w:lineRule="auto"/>
        <w:ind w:firstLine="708"/>
        <w:jc w:val="both"/>
        <w:rPr>
          <w:rFonts w:ascii="Times New Roman" w:hAnsi="Times New Roman"/>
          <w:sz w:val="24"/>
          <w:szCs w:val="24"/>
        </w:rPr>
      </w:pPr>
    </w:p>
    <w:p w:rsidR="006F332F" w:rsidRPr="007E76D1" w:rsidRDefault="00E132C3" w:rsidP="00105376">
      <w:pPr>
        <w:spacing w:after="0" w:line="360" w:lineRule="auto"/>
        <w:jc w:val="center"/>
        <w:rPr>
          <w:rFonts w:ascii="Times New Roman" w:hAnsi="Times New Roman"/>
          <w:sz w:val="24"/>
          <w:szCs w:val="24"/>
        </w:rPr>
      </w:pPr>
      <w:r w:rsidRPr="007E76D1">
        <w:rPr>
          <w:rFonts w:ascii="Times New Roman" w:hAnsi="Times New Roman"/>
          <w:noProof/>
          <w:sz w:val="24"/>
          <w:szCs w:val="24"/>
          <w:lang w:eastAsia="ru-RU"/>
        </w:rPr>
        <w:drawing>
          <wp:inline distT="0" distB="0" distL="0" distR="0" wp14:anchorId="079C5B0C" wp14:editId="145D9907">
            <wp:extent cx="2067802" cy="1471844"/>
            <wp:effectExtent l="0" t="0" r="8890" b="0"/>
            <wp:docPr id="168" name="Рисунок 191" descr="IMG-20181017-WA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1" descr="IMG-20181017-WA0000"/>
                    <pic:cNvPicPr>
                      <a:picLocks noChangeAspect="1" noChangeArrowheads="1"/>
                    </pic:cNvPicPr>
                  </pic:nvPicPr>
                  <pic:blipFill>
                    <a:blip r:embed="rId20">
                      <a:extLst>
                        <a:ext uri="{28A0092B-C50C-407E-A947-70E740481C1C}">
                          <a14:useLocalDpi xmlns:a14="http://schemas.microsoft.com/office/drawing/2010/main" val="0"/>
                        </a:ext>
                      </a:extLst>
                    </a:blip>
                    <a:srcRect l="2260" t="51984" r="8766" b="13197"/>
                    <a:stretch>
                      <a:fillRect/>
                    </a:stretch>
                  </pic:blipFill>
                  <pic:spPr bwMode="auto">
                    <a:xfrm>
                      <a:off x="0" y="0"/>
                      <a:ext cx="2067802" cy="1471844"/>
                    </a:xfrm>
                    <a:prstGeom prst="rect">
                      <a:avLst/>
                    </a:prstGeom>
                    <a:noFill/>
                    <a:ln>
                      <a:noFill/>
                    </a:ln>
                  </pic:spPr>
                </pic:pic>
              </a:graphicData>
            </a:graphic>
          </wp:inline>
        </w:drawing>
      </w:r>
    </w:p>
    <w:p w:rsidR="006F332F" w:rsidRPr="007E76D1" w:rsidRDefault="006F332F" w:rsidP="0004436B">
      <w:pPr>
        <w:spacing w:after="0" w:line="360" w:lineRule="auto"/>
        <w:jc w:val="center"/>
        <w:rPr>
          <w:rFonts w:ascii="Times New Roman" w:hAnsi="Times New Roman"/>
          <w:sz w:val="24"/>
          <w:szCs w:val="24"/>
        </w:rPr>
      </w:pPr>
      <w:r w:rsidRPr="007E76D1">
        <w:rPr>
          <w:rFonts w:ascii="Times New Roman" w:hAnsi="Times New Roman"/>
          <w:sz w:val="24"/>
          <w:szCs w:val="24"/>
        </w:rPr>
        <w:t>Рисунок 10–Оболочковая форма при отсутствии содержания керосина в составе</w:t>
      </w:r>
    </w:p>
    <w:p w:rsidR="006F332F" w:rsidRPr="007E76D1" w:rsidRDefault="006F332F" w:rsidP="0033778D">
      <w:pPr>
        <w:spacing w:after="0" w:line="360" w:lineRule="auto"/>
        <w:ind w:firstLine="708"/>
        <w:jc w:val="both"/>
        <w:rPr>
          <w:rFonts w:ascii="Times New Roman" w:hAnsi="Times New Roman"/>
          <w:sz w:val="24"/>
          <w:szCs w:val="24"/>
        </w:rPr>
      </w:pPr>
    </w:p>
    <w:p w:rsidR="006F332F" w:rsidRPr="007E76D1" w:rsidRDefault="006F332F" w:rsidP="0033778D">
      <w:pPr>
        <w:spacing w:after="0" w:line="360" w:lineRule="auto"/>
        <w:ind w:firstLine="708"/>
        <w:jc w:val="both"/>
        <w:rPr>
          <w:rFonts w:ascii="Times New Roman" w:hAnsi="Times New Roman"/>
          <w:sz w:val="24"/>
          <w:szCs w:val="24"/>
        </w:rPr>
      </w:pPr>
      <w:r w:rsidRPr="007E76D1">
        <w:rPr>
          <w:rFonts w:ascii="Times New Roman" w:hAnsi="Times New Roman"/>
          <w:sz w:val="24"/>
          <w:szCs w:val="24"/>
        </w:rPr>
        <w:t>Другой добавкой, используемой в смеси является уайт-спирит или технический спирт. Они играют роль увлажнителя. Исследовали влияние концентрации увлажнителя на технологические показатели готовой оболочковой формы (рисунки 11-13).</w:t>
      </w:r>
    </w:p>
    <w:p w:rsidR="006F332F" w:rsidRPr="007E76D1" w:rsidRDefault="006F332F" w:rsidP="0004436B">
      <w:pPr>
        <w:spacing w:after="0" w:line="360" w:lineRule="auto"/>
        <w:jc w:val="both"/>
        <w:rPr>
          <w:rFonts w:ascii="Times New Roman" w:hAnsi="Times New Roman"/>
          <w:sz w:val="24"/>
          <w:szCs w:val="24"/>
        </w:rPr>
      </w:pPr>
    </w:p>
    <w:p w:rsidR="006F332F" w:rsidRPr="007E76D1" w:rsidRDefault="00E132C3" w:rsidP="00DB7569">
      <w:pPr>
        <w:jc w:val="center"/>
        <w:rPr>
          <w:rFonts w:ascii="Times New Roman" w:hAnsi="Times New Roman"/>
        </w:rPr>
      </w:pPr>
      <w:r w:rsidRPr="007E76D1">
        <w:rPr>
          <w:rFonts w:ascii="Times New Roman" w:hAnsi="Times New Roman"/>
          <w:noProof/>
          <w:lang w:eastAsia="ru-RU"/>
        </w:rPr>
        <w:lastRenderedPageBreak/>
        <w:drawing>
          <wp:inline distT="0" distB="0" distL="0" distR="0" wp14:anchorId="65C467D3" wp14:editId="3ACFF207">
            <wp:extent cx="3735705" cy="2271395"/>
            <wp:effectExtent l="0" t="0" r="0" b="0"/>
            <wp:docPr id="1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735705" cy="2271395"/>
                    </a:xfrm>
                    <a:prstGeom prst="rect">
                      <a:avLst/>
                    </a:prstGeom>
                    <a:noFill/>
                    <a:ln>
                      <a:noFill/>
                    </a:ln>
                  </pic:spPr>
                </pic:pic>
              </a:graphicData>
            </a:graphic>
          </wp:inline>
        </w:drawing>
      </w:r>
    </w:p>
    <w:p w:rsidR="006F332F" w:rsidRPr="007E76D1" w:rsidRDefault="006F332F" w:rsidP="00DB7569">
      <w:pPr>
        <w:spacing w:after="0"/>
        <w:jc w:val="center"/>
        <w:rPr>
          <w:rFonts w:ascii="Times New Roman" w:hAnsi="Times New Roman"/>
          <w:sz w:val="24"/>
          <w:szCs w:val="24"/>
        </w:rPr>
      </w:pPr>
      <w:r w:rsidRPr="007E76D1">
        <w:rPr>
          <w:rFonts w:ascii="Times New Roman" w:hAnsi="Times New Roman"/>
          <w:sz w:val="24"/>
          <w:szCs w:val="24"/>
        </w:rPr>
        <w:t>Рисунок 11– Влияние содержания уайт-спирита на прочность на сжатие песчано-смоляной формы</w:t>
      </w:r>
      <w:r w:rsidR="00A00177" w:rsidRPr="007E76D1">
        <w:rPr>
          <w:rFonts w:ascii="Times New Roman" w:hAnsi="Times New Roman"/>
          <w:sz w:val="24"/>
          <w:szCs w:val="24"/>
        </w:rPr>
        <w:t xml:space="preserve"> </w:t>
      </w:r>
      <w:r w:rsidRPr="007E76D1">
        <w:rPr>
          <w:rFonts w:ascii="Times New Roman" w:hAnsi="Times New Roman"/>
          <w:sz w:val="24"/>
          <w:szCs w:val="24"/>
          <w:lang w:val="kk-KZ"/>
        </w:rPr>
        <w:t>(1 – теория; 2 – эксперимент)</w:t>
      </w:r>
    </w:p>
    <w:p w:rsidR="006F332F" w:rsidRPr="007E76D1" w:rsidRDefault="006F332F" w:rsidP="00DB7569">
      <w:pPr>
        <w:jc w:val="center"/>
        <w:rPr>
          <w:rFonts w:ascii="Times New Roman" w:hAnsi="Times New Roman"/>
        </w:rPr>
      </w:pPr>
    </w:p>
    <w:p w:rsidR="006F332F" w:rsidRPr="007E76D1" w:rsidRDefault="00E132C3" w:rsidP="00DB7569">
      <w:pPr>
        <w:jc w:val="center"/>
        <w:rPr>
          <w:rFonts w:ascii="Times New Roman" w:hAnsi="Times New Roman"/>
        </w:rPr>
      </w:pPr>
      <w:r w:rsidRPr="007E76D1">
        <w:rPr>
          <w:rFonts w:ascii="Times New Roman" w:hAnsi="Times New Roman"/>
          <w:noProof/>
          <w:lang w:eastAsia="ru-RU"/>
        </w:rPr>
        <w:drawing>
          <wp:inline distT="0" distB="0" distL="0" distR="0" wp14:anchorId="5684D15B" wp14:editId="40606F98">
            <wp:extent cx="3239135" cy="1984375"/>
            <wp:effectExtent l="0" t="0" r="0" b="0"/>
            <wp:docPr id="17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39135" cy="1984375"/>
                    </a:xfrm>
                    <a:prstGeom prst="rect">
                      <a:avLst/>
                    </a:prstGeom>
                    <a:noFill/>
                    <a:ln>
                      <a:noFill/>
                    </a:ln>
                  </pic:spPr>
                </pic:pic>
              </a:graphicData>
            </a:graphic>
          </wp:inline>
        </w:drawing>
      </w:r>
    </w:p>
    <w:p w:rsidR="006F332F" w:rsidRPr="007E76D1" w:rsidRDefault="006F332F" w:rsidP="00DB7569">
      <w:pPr>
        <w:spacing w:after="0"/>
        <w:jc w:val="center"/>
        <w:rPr>
          <w:rFonts w:ascii="Times New Roman" w:hAnsi="Times New Roman"/>
        </w:rPr>
      </w:pPr>
      <w:r w:rsidRPr="007E76D1">
        <w:rPr>
          <w:rFonts w:ascii="Times New Roman" w:hAnsi="Times New Roman"/>
        </w:rPr>
        <w:t>Рисунок 12– Влияние содержания уайт-спирита на газопроницаемость песчано-смоляной формы</w:t>
      </w:r>
      <w:r w:rsidR="00A00177" w:rsidRPr="007E76D1">
        <w:rPr>
          <w:rFonts w:ascii="Times New Roman" w:hAnsi="Times New Roman"/>
        </w:rPr>
        <w:t xml:space="preserve"> </w:t>
      </w:r>
      <w:r w:rsidRPr="007E76D1">
        <w:rPr>
          <w:rFonts w:ascii="Times New Roman" w:hAnsi="Times New Roman"/>
          <w:sz w:val="24"/>
          <w:szCs w:val="24"/>
          <w:lang w:val="kk-KZ"/>
        </w:rPr>
        <w:t>(1 – теория; 2 – эксперимент)</w:t>
      </w:r>
    </w:p>
    <w:p w:rsidR="006F332F" w:rsidRPr="007E76D1" w:rsidRDefault="00E132C3" w:rsidP="00DB7569">
      <w:pPr>
        <w:jc w:val="center"/>
        <w:rPr>
          <w:rFonts w:ascii="Times New Roman" w:hAnsi="Times New Roman"/>
        </w:rPr>
      </w:pPr>
      <w:r w:rsidRPr="007E76D1">
        <w:rPr>
          <w:rFonts w:ascii="Times New Roman" w:hAnsi="Times New Roman"/>
          <w:noProof/>
          <w:lang w:eastAsia="ru-RU"/>
        </w:rPr>
        <w:drawing>
          <wp:inline distT="0" distB="0" distL="0" distR="0" wp14:anchorId="4EA5E466" wp14:editId="4D37F026">
            <wp:extent cx="3438525" cy="2096135"/>
            <wp:effectExtent l="0" t="0" r="9525" b="0"/>
            <wp:docPr id="17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438525" cy="2096135"/>
                    </a:xfrm>
                    <a:prstGeom prst="rect">
                      <a:avLst/>
                    </a:prstGeom>
                    <a:noFill/>
                    <a:ln>
                      <a:noFill/>
                    </a:ln>
                  </pic:spPr>
                </pic:pic>
              </a:graphicData>
            </a:graphic>
          </wp:inline>
        </w:drawing>
      </w:r>
    </w:p>
    <w:p w:rsidR="006F332F" w:rsidRPr="007E76D1" w:rsidRDefault="006F332F" w:rsidP="00DB7569">
      <w:pPr>
        <w:spacing w:after="0"/>
        <w:jc w:val="center"/>
        <w:rPr>
          <w:rFonts w:ascii="Times New Roman" w:hAnsi="Times New Roman"/>
        </w:rPr>
      </w:pPr>
      <w:r w:rsidRPr="007E76D1">
        <w:rPr>
          <w:rFonts w:ascii="Times New Roman" w:hAnsi="Times New Roman"/>
        </w:rPr>
        <w:t>Рисунок 13– Влияние содержания уайт-спирита шероховатость песчано-смоляной формы</w:t>
      </w:r>
      <w:r w:rsidR="00A00177" w:rsidRPr="007E76D1">
        <w:rPr>
          <w:rFonts w:ascii="Times New Roman" w:hAnsi="Times New Roman"/>
        </w:rPr>
        <w:t xml:space="preserve"> </w:t>
      </w:r>
      <w:r w:rsidRPr="007E76D1">
        <w:rPr>
          <w:rFonts w:ascii="Times New Roman" w:hAnsi="Times New Roman"/>
          <w:sz w:val="24"/>
          <w:szCs w:val="24"/>
          <w:lang w:val="kk-KZ"/>
        </w:rPr>
        <w:t>(1 – теория; 2 – эксперимент)</w:t>
      </w:r>
    </w:p>
    <w:p w:rsidR="006F332F" w:rsidRPr="007E76D1" w:rsidRDefault="006F332F" w:rsidP="00BC2636">
      <w:pPr>
        <w:spacing w:after="0" w:line="360" w:lineRule="auto"/>
        <w:jc w:val="both"/>
        <w:rPr>
          <w:rFonts w:ascii="Times New Roman" w:hAnsi="Times New Roman"/>
          <w:sz w:val="24"/>
          <w:szCs w:val="24"/>
        </w:rPr>
      </w:pPr>
    </w:p>
    <w:p w:rsidR="006F332F" w:rsidRPr="007E76D1" w:rsidRDefault="006F332F" w:rsidP="0033778D">
      <w:pPr>
        <w:spacing w:after="0" w:line="360" w:lineRule="auto"/>
        <w:ind w:firstLine="708"/>
        <w:jc w:val="both"/>
        <w:rPr>
          <w:rFonts w:ascii="Times New Roman" w:hAnsi="Times New Roman"/>
          <w:sz w:val="24"/>
          <w:szCs w:val="24"/>
        </w:rPr>
      </w:pPr>
      <w:r w:rsidRPr="007E76D1">
        <w:rPr>
          <w:rFonts w:ascii="Times New Roman" w:hAnsi="Times New Roman"/>
          <w:sz w:val="24"/>
          <w:szCs w:val="24"/>
        </w:rPr>
        <w:lastRenderedPageBreak/>
        <w:t>В качестве увлажнителя использовали уайт-спирит. Исследования показали, что целесообразно использовать 2</w:t>
      </w:r>
      <w:r w:rsidR="007B4261" w:rsidRPr="007E76D1">
        <w:rPr>
          <w:rFonts w:ascii="Times New Roman" w:hAnsi="Times New Roman"/>
          <w:sz w:val="24"/>
          <w:szCs w:val="24"/>
        </w:rPr>
        <w:t xml:space="preserve"> </w:t>
      </w:r>
      <w:r w:rsidRPr="007E76D1">
        <w:rPr>
          <w:rFonts w:ascii="Times New Roman" w:hAnsi="Times New Roman"/>
          <w:sz w:val="24"/>
          <w:szCs w:val="24"/>
        </w:rPr>
        <w:t>-</w:t>
      </w:r>
      <w:r w:rsidR="007B4261" w:rsidRPr="007E76D1">
        <w:rPr>
          <w:rFonts w:ascii="Times New Roman" w:hAnsi="Times New Roman"/>
          <w:sz w:val="24"/>
          <w:szCs w:val="24"/>
        </w:rPr>
        <w:t xml:space="preserve"> </w:t>
      </w:r>
      <w:r w:rsidRPr="007E76D1">
        <w:rPr>
          <w:rFonts w:ascii="Times New Roman" w:hAnsi="Times New Roman"/>
          <w:sz w:val="24"/>
          <w:szCs w:val="24"/>
        </w:rPr>
        <w:t>3 % увлажнителя. Превышение данного показателя приводит к разупрочнению и при заливке к повышенному газообразованию, а более низкое его содержание способствует заполнению пылевидной фракции песка пространства между частицами песка и смолы и, следовательно, значительно ухудшаю газопроницаемость, что в конечном итоге также приводит к газовой пористости в отливках. Шероховатость также в указанных пределах содержания увлажнителя улучшается. Меньшее количество уайт-спирита приводит к наличию на приграничном к отливке слое формы повышенного содержания тонкодисперсной фракции песка, большое же количество приводит к повышенному газообразованию и возникновению на поверхности отливки вследствие этого неровностей.</w:t>
      </w:r>
    </w:p>
    <w:p w:rsidR="006F332F" w:rsidRPr="007E76D1" w:rsidRDefault="006F332F" w:rsidP="0033778D">
      <w:pPr>
        <w:spacing w:after="0" w:line="360" w:lineRule="auto"/>
        <w:ind w:firstLine="708"/>
        <w:jc w:val="both"/>
        <w:rPr>
          <w:rFonts w:ascii="Times New Roman" w:hAnsi="Times New Roman"/>
          <w:sz w:val="24"/>
          <w:szCs w:val="24"/>
        </w:rPr>
      </w:pPr>
      <w:r w:rsidRPr="007E76D1">
        <w:rPr>
          <w:rFonts w:ascii="Times New Roman" w:hAnsi="Times New Roman"/>
          <w:sz w:val="24"/>
          <w:szCs w:val="24"/>
        </w:rPr>
        <w:t>Также исследовали влияние содержания</w:t>
      </w:r>
      <w:r w:rsidR="00193FAE" w:rsidRPr="007E76D1">
        <w:rPr>
          <w:rFonts w:ascii="Times New Roman" w:hAnsi="Times New Roman"/>
          <w:sz w:val="24"/>
          <w:szCs w:val="24"/>
        </w:rPr>
        <w:t xml:space="preserve"> </w:t>
      </w:r>
      <w:r w:rsidRPr="007E76D1">
        <w:rPr>
          <w:rFonts w:ascii="Times New Roman" w:hAnsi="Times New Roman"/>
          <w:sz w:val="24"/>
          <w:szCs w:val="24"/>
        </w:rPr>
        <w:t>бо</w:t>
      </w:r>
      <w:r w:rsidR="00193FAE" w:rsidRPr="007E76D1">
        <w:rPr>
          <w:rFonts w:ascii="Times New Roman" w:hAnsi="Times New Roman"/>
          <w:sz w:val="24"/>
          <w:szCs w:val="24"/>
        </w:rPr>
        <w:t>р</w:t>
      </w:r>
      <w:r w:rsidRPr="007E76D1">
        <w:rPr>
          <w:rFonts w:ascii="Times New Roman" w:hAnsi="Times New Roman"/>
          <w:sz w:val="24"/>
          <w:szCs w:val="24"/>
        </w:rPr>
        <w:t>ной кислоты на свойства оболочковой формы (рисунки 14, 15). Исследования показали, что ее использование в форме при разрабатываемом технологическом режиме не обязательно, так как она практически не влияет на показатели технологичности оболочки.</w:t>
      </w:r>
      <w:r w:rsidR="007B4261" w:rsidRPr="007E76D1">
        <w:rPr>
          <w:rFonts w:ascii="Times New Roman" w:hAnsi="Times New Roman"/>
          <w:sz w:val="24"/>
          <w:szCs w:val="24"/>
        </w:rPr>
        <w:t xml:space="preserve"> </w:t>
      </w:r>
      <w:r w:rsidRPr="007E76D1">
        <w:rPr>
          <w:rFonts w:ascii="Times New Roman" w:hAnsi="Times New Roman"/>
          <w:sz w:val="24"/>
          <w:szCs w:val="24"/>
        </w:rPr>
        <w:t>На начальных этапах газопроницаемость немного улучшилась, очевидно, борная кислота играла роль увлажнителя, однако затем ее наличие стало приводить к видимому ухудшению газопроницаемости, в результате заполнения пор. Исследования показали, что значительное содержани</w:t>
      </w:r>
      <w:r w:rsidR="00A97D69" w:rsidRPr="007E76D1">
        <w:rPr>
          <w:rFonts w:ascii="Times New Roman" w:hAnsi="Times New Roman"/>
          <w:sz w:val="24"/>
          <w:szCs w:val="24"/>
        </w:rPr>
        <w:t>е</w:t>
      </w:r>
      <w:r w:rsidRPr="007E76D1">
        <w:rPr>
          <w:rFonts w:ascii="Times New Roman" w:hAnsi="Times New Roman"/>
          <w:sz w:val="24"/>
          <w:szCs w:val="24"/>
        </w:rPr>
        <w:t xml:space="preserve"> борной кислоты (близкое к 1 %) также снижает прочность формы.</w:t>
      </w:r>
    </w:p>
    <w:p w:rsidR="006F332F" w:rsidRPr="007E76D1" w:rsidRDefault="006F332F" w:rsidP="0004436B">
      <w:pPr>
        <w:spacing w:after="0" w:line="360" w:lineRule="auto"/>
        <w:jc w:val="both"/>
        <w:rPr>
          <w:rFonts w:ascii="Times New Roman" w:hAnsi="Times New Roman"/>
          <w:sz w:val="24"/>
          <w:szCs w:val="24"/>
        </w:rPr>
      </w:pPr>
    </w:p>
    <w:p w:rsidR="006F332F" w:rsidRPr="007E76D1" w:rsidRDefault="00E132C3" w:rsidP="00DB7569">
      <w:pPr>
        <w:spacing w:after="0"/>
        <w:jc w:val="center"/>
        <w:rPr>
          <w:rFonts w:ascii="Times New Roman" w:hAnsi="Times New Roman"/>
        </w:rPr>
      </w:pPr>
      <w:r w:rsidRPr="007E76D1">
        <w:rPr>
          <w:rFonts w:ascii="Times New Roman" w:hAnsi="Times New Roman"/>
          <w:noProof/>
          <w:lang w:eastAsia="ru-RU"/>
        </w:rPr>
        <w:drawing>
          <wp:inline distT="0" distB="0" distL="0" distR="0" wp14:anchorId="7604CC80" wp14:editId="31263D84">
            <wp:extent cx="3759835" cy="2286000"/>
            <wp:effectExtent l="0" t="0" r="0" b="0"/>
            <wp:docPr id="17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759835" cy="2286000"/>
                    </a:xfrm>
                    <a:prstGeom prst="rect">
                      <a:avLst/>
                    </a:prstGeom>
                    <a:noFill/>
                    <a:ln>
                      <a:noFill/>
                    </a:ln>
                  </pic:spPr>
                </pic:pic>
              </a:graphicData>
            </a:graphic>
          </wp:inline>
        </w:drawing>
      </w:r>
    </w:p>
    <w:p w:rsidR="006F332F" w:rsidRPr="007E76D1" w:rsidRDefault="006F332F" w:rsidP="008703AC">
      <w:pPr>
        <w:spacing w:after="0"/>
        <w:jc w:val="center"/>
        <w:rPr>
          <w:rFonts w:ascii="Times New Roman" w:hAnsi="Times New Roman"/>
          <w:sz w:val="24"/>
          <w:szCs w:val="24"/>
        </w:rPr>
      </w:pPr>
      <w:r w:rsidRPr="007E76D1">
        <w:rPr>
          <w:rFonts w:ascii="Times New Roman" w:hAnsi="Times New Roman"/>
          <w:sz w:val="24"/>
          <w:szCs w:val="24"/>
        </w:rPr>
        <w:t>Рисунок 14– Влияние содержания борной кислоты на газопроницаемость песчано-смоляной формы</w:t>
      </w:r>
      <w:r w:rsidRPr="007E76D1">
        <w:rPr>
          <w:rFonts w:ascii="Times New Roman" w:hAnsi="Times New Roman"/>
          <w:sz w:val="24"/>
          <w:szCs w:val="24"/>
          <w:lang w:val="kk-KZ"/>
        </w:rPr>
        <w:t>(1 – теория; 2 – эксперимент)</w:t>
      </w:r>
    </w:p>
    <w:p w:rsidR="006F332F" w:rsidRPr="007E76D1" w:rsidRDefault="006F332F" w:rsidP="00DB7569">
      <w:pPr>
        <w:spacing w:after="0"/>
        <w:rPr>
          <w:rFonts w:ascii="Times New Roman" w:hAnsi="Times New Roman"/>
          <w:sz w:val="24"/>
          <w:szCs w:val="24"/>
        </w:rPr>
      </w:pPr>
    </w:p>
    <w:p w:rsidR="006F332F" w:rsidRPr="007E76D1" w:rsidRDefault="00E132C3" w:rsidP="00DB7569">
      <w:pPr>
        <w:spacing w:after="0"/>
        <w:jc w:val="center"/>
        <w:rPr>
          <w:rFonts w:ascii="Times New Roman" w:hAnsi="Times New Roman"/>
        </w:rPr>
      </w:pPr>
      <w:r w:rsidRPr="007E76D1">
        <w:rPr>
          <w:rFonts w:ascii="Times New Roman" w:hAnsi="Times New Roman"/>
          <w:noProof/>
          <w:lang w:eastAsia="ru-RU"/>
        </w:rPr>
        <w:lastRenderedPageBreak/>
        <w:drawing>
          <wp:inline distT="0" distB="0" distL="0" distR="0" wp14:anchorId="2312C3E7" wp14:editId="21F22B51">
            <wp:extent cx="4158615" cy="2514600"/>
            <wp:effectExtent l="0" t="0" r="0" b="0"/>
            <wp:docPr id="17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158615" cy="2514600"/>
                    </a:xfrm>
                    <a:prstGeom prst="rect">
                      <a:avLst/>
                    </a:prstGeom>
                    <a:noFill/>
                    <a:ln>
                      <a:noFill/>
                    </a:ln>
                  </pic:spPr>
                </pic:pic>
              </a:graphicData>
            </a:graphic>
          </wp:inline>
        </w:drawing>
      </w:r>
    </w:p>
    <w:p w:rsidR="006F332F" w:rsidRPr="007E76D1" w:rsidRDefault="006F332F" w:rsidP="008703AC">
      <w:pPr>
        <w:spacing w:after="0"/>
        <w:jc w:val="center"/>
        <w:rPr>
          <w:rFonts w:ascii="Times New Roman" w:hAnsi="Times New Roman"/>
          <w:sz w:val="24"/>
          <w:szCs w:val="24"/>
        </w:rPr>
      </w:pPr>
      <w:r w:rsidRPr="007E76D1">
        <w:rPr>
          <w:rFonts w:ascii="Times New Roman" w:hAnsi="Times New Roman"/>
          <w:sz w:val="24"/>
          <w:szCs w:val="24"/>
        </w:rPr>
        <w:t>Рисунок 15– Влияние содержания борной кислоты на шероховатость песчано-смоляной формы</w:t>
      </w:r>
    </w:p>
    <w:p w:rsidR="006F332F" w:rsidRPr="007E76D1" w:rsidRDefault="006F332F" w:rsidP="008703AC">
      <w:pPr>
        <w:spacing w:after="0"/>
        <w:jc w:val="center"/>
        <w:rPr>
          <w:rFonts w:ascii="Times New Roman" w:hAnsi="Times New Roman"/>
          <w:sz w:val="24"/>
          <w:szCs w:val="24"/>
        </w:rPr>
      </w:pPr>
      <w:r w:rsidRPr="007E76D1">
        <w:rPr>
          <w:rFonts w:ascii="Times New Roman" w:hAnsi="Times New Roman"/>
          <w:sz w:val="24"/>
          <w:szCs w:val="24"/>
          <w:lang w:val="kk-KZ"/>
        </w:rPr>
        <w:t>(1 – теория; 2 – эксперимент)</w:t>
      </w:r>
    </w:p>
    <w:p w:rsidR="006F332F" w:rsidRPr="007E76D1" w:rsidRDefault="006F332F" w:rsidP="001A6523">
      <w:pPr>
        <w:pStyle w:val="1"/>
        <w:shd w:val="clear" w:color="auto" w:fill="FFFFFF"/>
        <w:spacing w:before="0" w:beforeAutospacing="0" w:after="0" w:afterAutospacing="0" w:line="360" w:lineRule="auto"/>
        <w:ind w:firstLine="708"/>
        <w:jc w:val="both"/>
        <w:rPr>
          <w:b w:val="0"/>
          <w:sz w:val="24"/>
          <w:szCs w:val="24"/>
        </w:rPr>
      </w:pPr>
    </w:p>
    <w:p w:rsidR="006F332F" w:rsidRPr="007E76D1" w:rsidRDefault="006F332F" w:rsidP="001A6523">
      <w:pPr>
        <w:pStyle w:val="1"/>
        <w:shd w:val="clear" w:color="auto" w:fill="FFFFFF"/>
        <w:spacing w:before="0" w:beforeAutospacing="0" w:after="0" w:afterAutospacing="0" w:line="360" w:lineRule="auto"/>
        <w:ind w:firstLine="708"/>
        <w:jc w:val="both"/>
        <w:rPr>
          <w:b w:val="0"/>
          <w:sz w:val="24"/>
          <w:szCs w:val="24"/>
        </w:rPr>
      </w:pPr>
      <w:r w:rsidRPr="007E76D1">
        <w:rPr>
          <w:b w:val="0"/>
          <w:sz w:val="24"/>
          <w:szCs w:val="24"/>
        </w:rPr>
        <w:t xml:space="preserve">Также оценивали влияние остаточной влаги песка после просушки на механические свойства оболочек. Песок марки 1К0315 просушивался в сушильной печи SNOL и охлаждался перед использованием до температуры 20 </w:t>
      </w:r>
      <w:r w:rsidRPr="007E76D1">
        <w:rPr>
          <w:b w:val="0"/>
          <w:sz w:val="24"/>
          <w:szCs w:val="24"/>
          <w:vertAlign w:val="superscript"/>
        </w:rPr>
        <w:t>0</w:t>
      </w:r>
      <w:r w:rsidRPr="007E76D1">
        <w:rPr>
          <w:b w:val="0"/>
          <w:sz w:val="24"/>
          <w:szCs w:val="24"/>
        </w:rPr>
        <w:t xml:space="preserve">С. Влажность определялась стандартным методом на приборе для </w:t>
      </w:r>
      <w:r w:rsidRPr="007E76D1">
        <w:rPr>
          <w:b w:val="0"/>
          <w:color w:val="003349"/>
          <w:sz w:val="24"/>
          <w:szCs w:val="24"/>
        </w:rPr>
        <w:t xml:space="preserve">определения влажности мод. 062М3. </w:t>
      </w:r>
      <w:r w:rsidRPr="007E76D1">
        <w:rPr>
          <w:b w:val="0"/>
          <w:sz w:val="24"/>
          <w:szCs w:val="24"/>
        </w:rPr>
        <w:t>Полученные результаты представлены на рисунках 16</w:t>
      </w:r>
      <w:r w:rsidR="00A00177" w:rsidRPr="007E76D1">
        <w:rPr>
          <w:b w:val="0"/>
          <w:sz w:val="24"/>
          <w:szCs w:val="24"/>
        </w:rPr>
        <w:t xml:space="preserve"> </w:t>
      </w:r>
      <w:r w:rsidRPr="007E76D1">
        <w:rPr>
          <w:b w:val="0"/>
          <w:sz w:val="24"/>
          <w:szCs w:val="24"/>
        </w:rPr>
        <w:t>-</w:t>
      </w:r>
      <w:r w:rsidR="00A00177" w:rsidRPr="007E76D1">
        <w:rPr>
          <w:b w:val="0"/>
          <w:sz w:val="24"/>
          <w:szCs w:val="24"/>
        </w:rPr>
        <w:t xml:space="preserve"> </w:t>
      </w:r>
      <w:r w:rsidRPr="007E76D1">
        <w:rPr>
          <w:b w:val="0"/>
          <w:sz w:val="24"/>
          <w:szCs w:val="24"/>
        </w:rPr>
        <w:t>17.</w:t>
      </w:r>
    </w:p>
    <w:p w:rsidR="006F332F" w:rsidRPr="007E76D1" w:rsidRDefault="006F332F" w:rsidP="00CA276E">
      <w:pPr>
        <w:pStyle w:val="1"/>
        <w:shd w:val="clear" w:color="auto" w:fill="FFFFFF"/>
        <w:spacing w:before="0" w:beforeAutospacing="0" w:after="0" w:afterAutospacing="0" w:line="360" w:lineRule="auto"/>
        <w:jc w:val="both"/>
        <w:rPr>
          <w:b w:val="0"/>
          <w:sz w:val="24"/>
          <w:szCs w:val="24"/>
        </w:rPr>
      </w:pPr>
    </w:p>
    <w:p w:rsidR="006F332F" w:rsidRPr="007E76D1" w:rsidRDefault="00E132C3" w:rsidP="00DB7569">
      <w:pPr>
        <w:spacing w:after="0"/>
        <w:jc w:val="center"/>
        <w:rPr>
          <w:rFonts w:ascii="Times New Roman" w:hAnsi="Times New Roman"/>
        </w:rPr>
      </w:pPr>
      <w:r w:rsidRPr="007E76D1">
        <w:rPr>
          <w:rFonts w:ascii="Times New Roman" w:hAnsi="Times New Roman"/>
          <w:noProof/>
          <w:lang w:eastAsia="ru-RU"/>
        </w:rPr>
        <w:drawing>
          <wp:inline distT="0" distB="0" distL="0" distR="0" wp14:anchorId="62749751" wp14:editId="2DDDF6E9">
            <wp:extent cx="4211955" cy="2543810"/>
            <wp:effectExtent l="0" t="0" r="0" b="8890"/>
            <wp:docPr id="17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211955" cy="2543810"/>
                    </a:xfrm>
                    <a:prstGeom prst="rect">
                      <a:avLst/>
                    </a:prstGeom>
                    <a:noFill/>
                    <a:ln>
                      <a:noFill/>
                    </a:ln>
                  </pic:spPr>
                </pic:pic>
              </a:graphicData>
            </a:graphic>
          </wp:inline>
        </w:drawing>
      </w:r>
    </w:p>
    <w:p w:rsidR="006F332F" w:rsidRPr="007E76D1" w:rsidRDefault="006F332F" w:rsidP="00C96139">
      <w:pPr>
        <w:spacing w:after="0" w:line="360" w:lineRule="auto"/>
        <w:jc w:val="center"/>
        <w:rPr>
          <w:rFonts w:ascii="Times New Roman" w:hAnsi="Times New Roman"/>
          <w:sz w:val="24"/>
          <w:szCs w:val="24"/>
        </w:rPr>
      </w:pPr>
      <w:r w:rsidRPr="007E76D1">
        <w:rPr>
          <w:rFonts w:ascii="Times New Roman" w:hAnsi="Times New Roman"/>
          <w:sz w:val="24"/>
          <w:szCs w:val="24"/>
        </w:rPr>
        <w:t xml:space="preserve">Рисунок 16 - Влияние остаточной влажности песка на газопроницаемость песчано-смоляной формы </w:t>
      </w:r>
      <w:r w:rsidRPr="007E76D1">
        <w:rPr>
          <w:rFonts w:ascii="Times New Roman" w:hAnsi="Times New Roman"/>
          <w:sz w:val="24"/>
          <w:szCs w:val="24"/>
          <w:lang w:val="kk-KZ"/>
        </w:rPr>
        <w:t>(1 – теория; 2 – эксперимент)</w:t>
      </w:r>
    </w:p>
    <w:p w:rsidR="006F332F" w:rsidRPr="007E76D1" w:rsidRDefault="006F332F" w:rsidP="00DB7569">
      <w:pPr>
        <w:spacing w:after="0"/>
        <w:rPr>
          <w:rFonts w:ascii="Times New Roman" w:hAnsi="Times New Roman"/>
        </w:rPr>
      </w:pPr>
    </w:p>
    <w:p w:rsidR="006F332F" w:rsidRPr="007E76D1" w:rsidRDefault="00E132C3" w:rsidP="00DB7569">
      <w:pPr>
        <w:spacing w:after="0"/>
        <w:jc w:val="center"/>
        <w:rPr>
          <w:rFonts w:ascii="Times New Roman" w:hAnsi="Times New Roman"/>
        </w:rPr>
      </w:pPr>
      <w:r w:rsidRPr="007E76D1">
        <w:rPr>
          <w:rFonts w:ascii="Times New Roman" w:hAnsi="Times New Roman"/>
          <w:noProof/>
          <w:lang w:eastAsia="ru-RU"/>
        </w:rPr>
        <w:lastRenderedPageBreak/>
        <w:drawing>
          <wp:inline distT="0" distB="0" distL="0" distR="0" wp14:anchorId="3756257B" wp14:editId="7EE8BB8B">
            <wp:extent cx="4539080" cy="2743200"/>
            <wp:effectExtent l="0" t="0" r="0" b="0"/>
            <wp:docPr id="17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543115" cy="2745638"/>
                    </a:xfrm>
                    <a:prstGeom prst="rect">
                      <a:avLst/>
                    </a:prstGeom>
                    <a:noFill/>
                    <a:ln>
                      <a:noFill/>
                    </a:ln>
                  </pic:spPr>
                </pic:pic>
              </a:graphicData>
            </a:graphic>
          </wp:inline>
        </w:drawing>
      </w:r>
    </w:p>
    <w:p w:rsidR="006F332F" w:rsidRPr="007E76D1" w:rsidRDefault="006F332F" w:rsidP="00C96139">
      <w:pPr>
        <w:spacing w:after="0" w:line="360" w:lineRule="auto"/>
        <w:jc w:val="center"/>
        <w:rPr>
          <w:rFonts w:ascii="Times New Roman" w:hAnsi="Times New Roman"/>
          <w:sz w:val="24"/>
          <w:szCs w:val="24"/>
        </w:rPr>
      </w:pPr>
      <w:r w:rsidRPr="007E76D1">
        <w:rPr>
          <w:rFonts w:ascii="Times New Roman" w:hAnsi="Times New Roman"/>
          <w:sz w:val="24"/>
          <w:szCs w:val="24"/>
        </w:rPr>
        <w:t>Рисунок 17 - Влияние остаточной влажности песка на прочность на сжатие песчано-смоляной формы</w:t>
      </w:r>
      <w:r w:rsidRPr="007E76D1">
        <w:rPr>
          <w:rFonts w:ascii="Times New Roman" w:hAnsi="Times New Roman"/>
          <w:sz w:val="24"/>
          <w:szCs w:val="24"/>
          <w:lang w:val="kk-KZ"/>
        </w:rPr>
        <w:t>(1 – теория; 2 – эксперимент)</w:t>
      </w:r>
    </w:p>
    <w:p w:rsidR="006F332F" w:rsidRPr="007E76D1" w:rsidRDefault="006F332F" w:rsidP="00C96139">
      <w:pPr>
        <w:spacing w:after="0" w:line="360" w:lineRule="auto"/>
        <w:jc w:val="both"/>
        <w:rPr>
          <w:rFonts w:ascii="Times New Roman" w:hAnsi="Times New Roman"/>
          <w:sz w:val="24"/>
          <w:szCs w:val="24"/>
        </w:rPr>
      </w:pPr>
    </w:p>
    <w:p w:rsidR="006F332F" w:rsidRPr="007E76D1" w:rsidRDefault="006F332F" w:rsidP="00C96139">
      <w:pPr>
        <w:spacing w:after="0" w:line="360" w:lineRule="auto"/>
        <w:ind w:firstLine="708"/>
        <w:jc w:val="both"/>
        <w:rPr>
          <w:rFonts w:ascii="Times New Roman" w:hAnsi="Times New Roman"/>
          <w:sz w:val="24"/>
          <w:szCs w:val="24"/>
        </w:rPr>
      </w:pPr>
      <w:r w:rsidRPr="007E76D1">
        <w:rPr>
          <w:rFonts w:ascii="Times New Roman" w:hAnsi="Times New Roman"/>
          <w:sz w:val="24"/>
          <w:szCs w:val="24"/>
        </w:rPr>
        <w:t>Очевидно, что повышенная остаточная влага песка (более 0,4 %) приводит к разупрочнению и снижению адгезионных свойств смолы. Однако, полное исключение влаги приводит к некоторому разупрочнени</w:t>
      </w:r>
      <w:r w:rsidR="005078D0" w:rsidRPr="007E76D1">
        <w:rPr>
          <w:rFonts w:ascii="Times New Roman" w:hAnsi="Times New Roman"/>
          <w:sz w:val="24"/>
          <w:szCs w:val="24"/>
        </w:rPr>
        <w:t>ю</w:t>
      </w:r>
      <w:r w:rsidRPr="007E76D1">
        <w:rPr>
          <w:rFonts w:ascii="Times New Roman" w:hAnsi="Times New Roman"/>
          <w:sz w:val="24"/>
          <w:szCs w:val="24"/>
        </w:rPr>
        <w:t>, так как влага является увлажнителем, к тому же ухудшается газопроницаемость. Также к ухудшению газопроницаемости приводит и высокое содержание влага, так как она заполняет поры между частицами песка и смолы. С точки зрения газопроницаемости наиболее оптимальным является показатель остаточной влажности песка 0,2 – 0,4 %.</w:t>
      </w:r>
    </w:p>
    <w:p w:rsidR="006F332F" w:rsidRPr="007E76D1" w:rsidRDefault="006F332F" w:rsidP="00EE3119">
      <w:pPr>
        <w:spacing w:after="0" w:line="360" w:lineRule="auto"/>
        <w:ind w:firstLine="708"/>
        <w:jc w:val="both"/>
        <w:rPr>
          <w:rFonts w:ascii="Times New Roman" w:hAnsi="Times New Roman"/>
          <w:sz w:val="24"/>
          <w:szCs w:val="24"/>
        </w:rPr>
      </w:pPr>
      <w:r w:rsidRPr="007E76D1">
        <w:rPr>
          <w:rFonts w:ascii="Times New Roman" w:hAnsi="Times New Roman"/>
          <w:sz w:val="24"/>
          <w:szCs w:val="24"/>
        </w:rPr>
        <w:t xml:space="preserve">Таким образом, наиболее оптимальным составом для формообразования с использованием вариативного давления признан следующий (таблица </w:t>
      </w:r>
      <w:r w:rsidR="00A13679" w:rsidRPr="007E76D1">
        <w:rPr>
          <w:rFonts w:ascii="Times New Roman" w:hAnsi="Times New Roman"/>
          <w:sz w:val="24"/>
          <w:szCs w:val="24"/>
        </w:rPr>
        <w:t>9</w:t>
      </w:r>
      <w:r w:rsidRPr="007E76D1">
        <w:rPr>
          <w:rFonts w:ascii="Times New Roman" w:hAnsi="Times New Roman"/>
          <w:sz w:val="24"/>
          <w:szCs w:val="24"/>
        </w:rPr>
        <w:t>):</w:t>
      </w:r>
    </w:p>
    <w:p w:rsidR="006F332F" w:rsidRPr="007E76D1" w:rsidRDefault="006F332F" w:rsidP="00EE3119">
      <w:pPr>
        <w:spacing w:after="0" w:line="360" w:lineRule="auto"/>
        <w:ind w:firstLine="708"/>
        <w:jc w:val="both"/>
        <w:rPr>
          <w:rFonts w:ascii="Times New Roman" w:hAnsi="Times New Roman"/>
          <w:sz w:val="24"/>
          <w:szCs w:val="24"/>
        </w:rPr>
      </w:pPr>
    </w:p>
    <w:p w:rsidR="006F332F" w:rsidRPr="007E76D1" w:rsidRDefault="006F332F" w:rsidP="00EA59B2">
      <w:pPr>
        <w:spacing w:after="0" w:line="360" w:lineRule="auto"/>
        <w:jc w:val="both"/>
        <w:rPr>
          <w:rFonts w:ascii="Times New Roman" w:hAnsi="Times New Roman"/>
          <w:sz w:val="24"/>
          <w:szCs w:val="24"/>
        </w:rPr>
      </w:pPr>
      <w:r w:rsidRPr="007E76D1">
        <w:rPr>
          <w:rFonts w:ascii="Times New Roman" w:hAnsi="Times New Roman"/>
          <w:sz w:val="24"/>
          <w:szCs w:val="24"/>
        </w:rPr>
        <w:t xml:space="preserve">Таблица </w:t>
      </w:r>
      <w:r w:rsidR="00A13679" w:rsidRPr="007E76D1">
        <w:rPr>
          <w:rFonts w:ascii="Times New Roman" w:hAnsi="Times New Roman"/>
          <w:sz w:val="24"/>
          <w:szCs w:val="24"/>
        </w:rPr>
        <w:t>9</w:t>
      </w:r>
      <w:r w:rsidRPr="007E76D1">
        <w:rPr>
          <w:rFonts w:ascii="Times New Roman" w:hAnsi="Times New Roman"/>
          <w:sz w:val="24"/>
          <w:szCs w:val="24"/>
        </w:rPr>
        <w:t xml:space="preserve"> – Оптимальный состав песчано-смоляной смеси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785"/>
        <w:gridCol w:w="4785"/>
      </w:tblGrid>
      <w:tr w:rsidR="006F332F" w:rsidRPr="007E76D1" w:rsidTr="008D4D0A">
        <w:tc>
          <w:tcPr>
            <w:tcW w:w="4785" w:type="dxa"/>
          </w:tcPr>
          <w:p w:rsidR="006F332F" w:rsidRPr="007E76D1" w:rsidRDefault="006F332F" w:rsidP="008D4D0A">
            <w:pPr>
              <w:spacing w:after="0" w:line="360" w:lineRule="auto"/>
              <w:jc w:val="both"/>
              <w:rPr>
                <w:rFonts w:ascii="Times New Roman" w:hAnsi="Times New Roman"/>
                <w:sz w:val="24"/>
                <w:szCs w:val="24"/>
              </w:rPr>
            </w:pPr>
            <w:r w:rsidRPr="007E76D1">
              <w:rPr>
                <w:rFonts w:ascii="Times New Roman" w:hAnsi="Times New Roman"/>
                <w:sz w:val="24"/>
                <w:szCs w:val="24"/>
              </w:rPr>
              <w:t>Наименование компонента</w:t>
            </w:r>
          </w:p>
        </w:tc>
        <w:tc>
          <w:tcPr>
            <w:tcW w:w="4785" w:type="dxa"/>
          </w:tcPr>
          <w:p w:rsidR="006F332F" w:rsidRPr="007E76D1" w:rsidRDefault="006F332F" w:rsidP="008D4D0A">
            <w:pPr>
              <w:spacing w:after="0" w:line="360" w:lineRule="auto"/>
              <w:jc w:val="both"/>
              <w:rPr>
                <w:rFonts w:ascii="Times New Roman" w:hAnsi="Times New Roman"/>
                <w:sz w:val="24"/>
                <w:szCs w:val="24"/>
              </w:rPr>
            </w:pPr>
            <w:r w:rsidRPr="007E76D1">
              <w:rPr>
                <w:rFonts w:ascii="Times New Roman" w:hAnsi="Times New Roman"/>
                <w:sz w:val="24"/>
                <w:szCs w:val="24"/>
              </w:rPr>
              <w:t>Процентное содержание в смеси, %</w:t>
            </w:r>
          </w:p>
        </w:tc>
      </w:tr>
      <w:tr w:rsidR="006F332F" w:rsidRPr="007E76D1" w:rsidTr="008D4D0A">
        <w:tc>
          <w:tcPr>
            <w:tcW w:w="4785" w:type="dxa"/>
          </w:tcPr>
          <w:p w:rsidR="006F332F" w:rsidRPr="007E76D1" w:rsidRDefault="006F332F" w:rsidP="008D4D0A">
            <w:pPr>
              <w:spacing w:after="0" w:line="360" w:lineRule="auto"/>
              <w:jc w:val="both"/>
              <w:rPr>
                <w:rFonts w:ascii="Times New Roman" w:hAnsi="Times New Roman"/>
                <w:sz w:val="24"/>
                <w:szCs w:val="24"/>
              </w:rPr>
            </w:pPr>
            <w:r w:rsidRPr="007E76D1">
              <w:rPr>
                <w:rFonts w:ascii="Times New Roman" w:hAnsi="Times New Roman"/>
                <w:sz w:val="24"/>
                <w:szCs w:val="24"/>
              </w:rPr>
              <w:t>Кварцевый песок марки 1К0315</w:t>
            </w:r>
          </w:p>
        </w:tc>
        <w:tc>
          <w:tcPr>
            <w:tcW w:w="4785" w:type="dxa"/>
          </w:tcPr>
          <w:p w:rsidR="006F332F" w:rsidRPr="007E76D1" w:rsidRDefault="006F332F" w:rsidP="008D4D0A">
            <w:pPr>
              <w:spacing w:after="0" w:line="360" w:lineRule="auto"/>
              <w:jc w:val="center"/>
              <w:rPr>
                <w:rFonts w:ascii="Times New Roman" w:hAnsi="Times New Roman"/>
                <w:sz w:val="24"/>
                <w:szCs w:val="24"/>
              </w:rPr>
            </w:pPr>
            <w:r w:rsidRPr="007E76D1">
              <w:rPr>
                <w:rFonts w:ascii="Times New Roman" w:hAnsi="Times New Roman"/>
                <w:sz w:val="24"/>
                <w:szCs w:val="24"/>
              </w:rPr>
              <w:t>70</w:t>
            </w:r>
          </w:p>
        </w:tc>
      </w:tr>
      <w:tr w:rsidR="006F332F" w:rsidRPr="007E76D1" w:rsidTr="008D4D0A">
        <w:tc>
          <w:tcPr>
            <w:tcW w:w="4785" w:type="dxa"/>
          </w:tcPr>
          <w:p w:rsidR="006F332F" w:rsidRPr="007E76D1" w:rsidRDefault="006F332F" w:rsidP="00135854">
            <w:pPr>
              <w:spacing w:after="0" w:line="360" w:lineRule="auto"/>
              <w:jc w:val="both"/>
              <w:rPr>
                <w:rFonts w:ascii="Times New Roman" w:hAnsi="Times New Roman"/>
                <w:sz w:val="24"/>
                <w:szCs w:val="24"/>
              </w:rPr>
            </w:pPr>
            <w:r w:rsidRPr="007E76D1">
              <w:rPr>
                <w:rFonts w:ascii="Times New Roman" w:hAnsi="Times New Roman"/>
                <w:sz w:val="24"/>
                <w:szCs w:val="24"/>
              </w:rPr>
              <w:t>Кварцевый песок марки 1К02</w:t>
            </w:r>
          </w:p>
        </w:tc>
        <w:tc>
          <w:tcPr>
            <w:tcW w:w="4785" w:type="dxa"/>
          </w:tcPr>
          <w:p w:rsidR="006F332F" w:rsidRPr="007E76D1" w:rsidRDefault="006F332F" w:rsidP="008D4D0A">
            <w:pPr>
              <w:spacing w:after="0" w:line="360" w:lineRule="auto"/>
              <w:jc w:val="center"/>
              <w:rPr>
                <w:rFonts w:ascii="Times New Roman" w:hAnsi="Times New Roman"/>
                <w:sz w:val="24"/>
                <w:szCs w:val="24"/>
              </w:rPr>
            </w:pPr>
            <w:r w:rsidRPr="007E76D1">
              <w:rPr>
                <w:rFonts w:ascii="Times New Roman" w:hAnsi="Times New Roman"/>
                <w:sz w:val="24"/>
                <w:szCs w:val="24"/>
              </w:rPr>
              <w:t>30</w:t>
            </w:r>
          </w:p>
        </w:tc>
      </w:tr>
      <w:tr w:rsidR="006F332F" w:rsidRPr="007E76D1" w:rsidTr="008D4D0A">
        <w:tc>
          <w:tcPr>
            <w:tcW w:w="4785" w:type="dxa"/>
          </w:tcPr>
          <w:p w:rsidR="006F332F" w:rsidRPr="007E76D1" w:rsidRDefault="006F332F" w:rsidP="008D4D0A">
            <w:pPr>
              <w:spacing w:after="0" w:line="360" w:lineRule="auto"/>
              <w:jc w:val="both"/>
              <w:rPr>
                <w:rFonts w:ascii="Times New Roman" w:hAnsi="Times New Roman"/>
                <w:sz w:val="24"/>
                <w:szCs w:val="24"/>
              </w:rPr>
            </w:pPr>
            <w:r w:rsidRPr="007E76D1">
              <w:rPr>
                <w:rFonts w:ascii="Times New Roman" w:hAnsi="Times New Roman"/>
                <w:sz w:val="24"/>
                <w:szCs w:val="24"/>
              </w:rPr>
              <w:t>Пульвербакелит СФ-011А</w:t>
            </w:r>
          </w:p>
        </w:tc>
        <w:tc>
          <w:tcPr>
            <w:tcW w:w="4785" w:type="dxa"/>
          </w:tcPr>
          <w:p w:rsidR="006F332F" w:rsidRPr="007E76D1" w:rsidRDefault="006F332F" w:rsidP="008D4D0A">
            <w:pPr>
              <w:spacing w:after="0" w:line="360" w:lineRule="auto"/>
              <w:jc w:val="center"/>
              <w:rPr>
                <w:rFonts w:ascii="Times New Roman" w:hAnsi="Times New Roman"/>
                <w:sz w:val="24"/>
                <w:szCs w:val="24"/>
              </w:rPr>
            </w:pPr>
            <w:r w:rsidRPr="007E76D1">
              <w:rPr>
                <w:rFonts w:ascii="Times New Roman" w:hAnsi="Times New Roman"/>
                <w:sz w:val="24"/>
                <w:szCs w:val="24"/>
              </w:rPr>
              <w:t>4,5 (сверх 100%)</w:t>
            </w:r>
          </w:p>
        </w:tc>
      </w:tr>
      <w:tr w:rsidR="006F332F" w:rsidRPr="007E76D1" w:rsidTr="008D4D0A">
        <w:tc>
          <w:tcPr>
            <w:tcW w:w="4785" w:type="dxa"/>
          </w:tcPr>
          <w:p w:rsidR="006F332F" w:rsidRPr="007E76D1" w:rsidRDefault="006F332F" w:rsidP="008D4D0A">
            <w:pPr>
              <w:spacing w:after="0" w:line="360" w:lineRule="auto"/>
              <w:jc w:val="both"/>
              <w:rPr>
                <w:rFonts w:ascii="Times New Roman" w:hAnsi="Times New Roman"/>
                <w:sz w:val="24"/>
                <w:szCs w:val="24"/>
              </w:rPr>
            </w:pPr>
            <w:r w:rsidRPr="007E76D1">
              <w:rPr>
                <w:rFonts w:ascii="Times New Roman" w:hAnsi="Times New Roman"/>
                <w:sz w:val="24"/>
                <w:szCs w:val="24"/>
              </w:rPr>
              <w:t>Керосин</w:t>
            </w:r>
          </w:p>
        </w:tc>
        <w:tc>
          <w:tcPr>
            <w:tcW w:w="4785" w:type="dxa"/>
          </w:tcPr>
          <w:p w:rsidR="006F332F" w:rsidRPr="007E76D1" w:rsidRDefault="006F332F" w:rsidP="008D4D0A">
            <w:pPr>
              <w:spacing w:after="0" w:line="360" w:lineRule="auto"/>
              <w:jc w:val="center"/>
              <w:rPr>
                <w:rFonts w:ascii="Times New Roman" w:hAnsi="Times New Roman"/>
                <w:sz w:val="24"/>
                <w:szCs w:val="24"/>
              </w:rPr>
            </w:pPr>
            <w:r w:rsidRPr="007E76D1">
              <w:rPr>
                <w:rFonts w:ascii="Times New Roman" w:hAnsi="Times New Roman"/>
                <w:sz w:val="24"/>
                <w:szCs w:val="24"/>
              </w:rPr>
              <w:t>0,2-0,4 (сверх 100%)</w:t>
            </w:r>
          </w:p>
        </w:tc>
      </w:tr>
      <w:tr w:rsidR="006F332F" w:rsidRPr="007E76D1" w:rsidTr="008D4D0A">
        <w:tc>
          <w:tcPr>
            <w:tcW w:w="4785" w:type="dxa"/>
          </w:tcPr>
          <w:p w:rsidR="006F332F" w:rsidRPr="007E76D1" w:rsidRDefault="006F332F" w:rsidP="008D4D0A">
            <w:pPr>
              <w:spacing w:after="0" w:line="360" w:lineRule="auto"/>
              <w:jc w:val="both"/>
              <w:rPr>
                <w:rFonts w:ascii="Times New Roman" w:hAnsi="Times New Roman"/>
                <w:sz w:val="24"/>
                <w:szCs w:val="24"/>
              </w:rPr>
            </w:pPr>
            <w:r w:rsidRPr="007E76D1">
              <w:rPr>
                <w:rFonts w:ascii="Times New Roman" w:hAnsi="Times New Roman"/>
                <w:sz w:val="24"/>
                <w:szCs w:val="24"/>
              </w:rPr>
              <w:t>Уайт-спирит</w:t>
            </w:r>
          </w:p>
        </w:tc>
        <w:tc>
          <w:tcPr>
            <w:tcW w:w="4785" w:type="dxa"/>
          </w:tcPr>
          <w:p w:rsidR="006F332F" w:rsidRPr="007E76D1" w:rsidRDefault="006F332F" w:rsidP="008D4D0A">
            <w:pPr>
              <w:spacing w:after="0" w:line="360" w:lineRule="auto"/>
              <w:jc w:val="center"/>
              <w:rPr>
                <w:rFonts w:ascii="Times New Roman" w:hAnsi="Times New Roman"/>
                <w:sz w:val="24"/>
                <w:szCs w:val="24"/>
              </w:rPr>
            </w:pPr>
            <w:r w:rsidRPr="007E76D1">
              <w:rPr>
                <w:rFonts w:ascii="Times New Roman" w:hAnsi="Times New Roman"/>
                <w:sz w:val="24"/>
                <w:szCs w:val="24"/>
              </w:rPr>
              <w:t xml:space="preserve">2-3 (сверх 100%) </w:t>
            </w:r>
          </w:p>
        </w:tc>
      </w:tr>
      <w:tr w:rsidR="006F332F" w:rsidRPr="007E76D1" w:rsidTr="008D4D0A">
        <w:tc>
          <w:tcPr>
            <w:tcW w:w="4785" w:type="dxa"/>
          </w:tcPr>
          <w:p w:rsidR="006F332F" w:rsidRPr="007E76D1" w:rsidRDefault="006F332F" w:rsidP="008D4D0A">
            <w:pPr>
              <w:spacing w:after="0" w:line="360" w:lineRule="auto"/>
              <w:jc w:val="both"/>
              <w:rPr>
                <w:rFonts w:ascii="Times New Roman" w:hAnsi="Times New Roman"/>
                <w:sz w:val="24"/>
                <w:szCs w:val="24"/>
              </w:rPr>
            </w:pPr>
            <w:r w:rsidRPr="007E76D1">
              <w:rPr>
                <w:rFonts w:ascii="Times New Roman" w:hAnsi="Times New Roman"/>
                <w:sz w:val="24"/>
                <w:szCs w:val="24"/>
              </w:rPr>
              <w:t>Борная кислота</w:t>
            </w:r>
          </w:p>
        </w:tc>
        <w:tc>
          <w:tcPr>
            <w:tcW w:w="4785" w:type="dxa"/>
          </w:tcPr>
          <w:p w:rsidR="006F332F" w:rsidRPr="007E76D1" w:rsidRDefault="006F332F" w:rsidP="008D4D0A">
            <w:pPr>
              <w:spacing w:after="0" w:line="360" w:lineRule="auto"/>
              <w:jc w:val="center"/>
              <w:rPr>
                <w:rFonts w:ascii="Times New Roman" w:hAnsi="Times New Roman"/>
                <w:sz w:val="24"/>
                <w:szCs w:val="24"/>
              </w:rPr>
            </w:pPr>
            <w:r w:rsidRPr="007E76D1">
              <w:rPr>
                <w:rFonts w:ascii="Times New Roman" w:hAnsi="Times New Roman"/>
                <w:sz w:val="24"/>
                <w:szCs w:val="24"/>
              </w:rPr>
              <w:t>0-0,2 (сверх 100%)</w:t>
            </w:r>
          </w:p>
        </w:tc>
      </w:tr>
    </w:tbl>
    <w:p w:rsidR="006F332F" w:rsidRPr="007E76D1" w:rsidRDefault="006F332F" w:rsidP="00BC2636">
      <w:pPr>
        <w:spacing w:after="0" w:line="360" w:lineRule="auto"/>
        <w:jc w:val="both"/>
        <w:rPr>
          <w:rFonts w:ascii="Times New Roman" w:hAnsi="Times New Roman"/>
          <w:sz w:val="24"/>
          <w:szCs w:val="24"/>
        </w:rPr>
      </w:pPr>
    </w:p>
    <w:p w:rsidR="006F332F" w:rsidRPr="007E76D1" w:rsidRDefault="006F332F" w:rsidP="00C074B8">
      <w:pPr>
        <w:spacing w:after="0" w:line="360" w:lineRule="auto"/>
        <w:ind w:firstLine="709"/>
        <w:jc w:val="both"/>
        <w:rPr>
          <w:rFonts w:ascii="Times New Roman" w:hAnsi="Times New Roman"/>
          <w:sz w:val="24"/>
          <w:szCs w:val="24"/>
        </w:rPr>
      </w:pPr>
      <w:r w:rsidRPr="007E76D1">
        <w:rPr>
          <w:rFonts w:ascii="Times New Roman" w:hAnsi="Times New Roman"/>
          <w:sz w:val="24"/>
          <w:szCs w:val="24"/>
        </w:rPr>
        <w:lastRenderedPageBreak/>
        <w:t>2.3 Изготовление и исследование образцов форм при различных режимах в лабораторных условиях</w:t>
      </w:r>
    </w:p>
    <w:p w:rsidR="006F332F" w:rsidRPr="007E76D1" w:rsidRDefault="006F332F" w:rsidP="00C074B8">
      <w:pPr>
        <w:spacing w:after="0" w:line="360" w:lineRule="auto"/>
        <w:ind w:firstLine="709"/>
        <w:jc w:val="both"/>
        <w:rPr>
          <w:rFonts w:ascii="Times New Roman" w:hAnsi="Times New Roman"/>
          <w:sz w:val="24"/>
          <w:szCs w:val="24"/>
        </w:rPr>
      </w:pPr>
    </w:p>
    <w:p w:rsidR="006F332F" w:rsidRPr="007E76D1" w:rsidRDefault="006F332F" w:rsidP="00C074B8">
      <w:pPr>
        <w:spacing w:after="0" w:line="360" w:lineRule="auto"/>
        <w:ind w:firstLine="708"/>
        <w:jc w:val="both"/>
        <w:rPr>
          <w:rFonts w:ascii="Times New Roman" w:hAnsi="Times New Roman"/>
          <w:sz w:val="24"/>
          <w:szCs w:val="24"/>
        </w:rPr>
      </w:pPr>
      <w:r w:rsidRPr="007E76D1">
        <w:rPr>
          <w:rFonts w:ascii="Times New Roman" w:hAnsi="Times New Roman"/>
          <w:sz w:val="24"/>
          <w:szCs w:val="24"/>
        </w:rPr>
        <w:t>2.3.1 Исследование структуры и свойств фасонных слитков, полученных в разных условиях кристаллизации</w:t>
      </w:r>
    </w:p>
    <w:p w:rsidR="006F332F" w:rsidRPr="007E76D1" w:rsidRDefault="006F332F" w:rsidP="00C074B8">
      <w:pPr>
        <w:spacing w:after="0" w:line="360" w:lineRule="auto"/>
        <w:ind w:firstLine="708"/>
        <w:jc w:val="both"/>
        <w:rPr>
          <w:rFonts w:ascii="Times New Roman" w:hAnsi="Times New Roman"/>
          <w:sz w:val="24"/>
          <w:szCs w:val="24"/>
        </w:rPr>
      </w:pPr>
    </w:p>
    <w:p w:rsidR="006F332F" w:rsidRPr="007E76D1" w:rsidRDefault="006F332F" w:rsidP="00C074B8">
      <w:pPr>
        <w:spacing w:after="0" w:line="360" w:lineRule="auto"/>
        <w:ind w:firstLine="708"/>
        <w:jc w:val="both"/>
        <w:rPr>
          <w:rFonts w:ascii="Times New Roman" w:hAnsi="Times New Roman"/>
          <w:sz w:val="24"/>
          <w:szCs w:val="24"/>
        </w:rPr>
      </w:pPr>
      <w:r w:rsidRPr="007E76D1">
        <w:rPr>
          <w:rFonts w:ascii="Times New Roman" w:hAnsi="Times New Roman"/>
          <w:sz w:val="24"/>
          <w:szCs w:val="24"/>
        </w:rPr>
        <w:t>Одним из основных факторов, влияющих на получение качественного слитка, являются условия кристаллизации и теплообмена. Под качеством слитка понимается однородность состава и структуры, обеспечение требуемых механических свойств, отсутствие ликвации, газовых раковин</w:t>
      </w:r>
      <w:r w:rsidR="00193FAE" w:rsidRPr="007E76D1">
        <w:rPr>
          <w:rFonts w:ascii="Times New Roman" w:hAnsi="Times New Roman"/>
          <w:sz w:val="24"/>
          <w:szCs w:val="24"/>
        </w:rPr>
        <w:t xml:space="preserve"> </w:t>
      </w:r>
      <w:r w:rsidRPr="007E76D1">
        <w:rPr>
          <w:rFonts w:ascii="Times New Roman" w:hAnsi="Times New Roman"/>
          <w:sz w:val="24"/>
          <w:szCs w:val="24"/>
        </w:rPr>
        <w:t>и пористости по телу слитка, низкий индекс загрязнения по неметаллическим включениям.</w:t>
      </w:r>
    </w:p>
    <w:p w:rsidR="006F332F" w:rsidRPr="007E76D1" w:rsidRDefault="006F332F" w:rsidP="00C074B8">
      <w:pPr>
        <w:spacing w:after="0" w:line="360" w:lineRule="auto"/>
        <w:ind w:firstLine="708"/>
        <w:jc w:val="both"/>
        <w:rPr>
          <w:rFonts w:ascii="Times New Roman" w:hAnsi="Times New Roman"/>
          <w:sz w:val="24"/>
          <w:szCs w:val="24"/>
        </w:rPr>
      </w:pPr>
      <w:r w:rsidRPr="007E76D1">
        <w:rPr>
          <w:rFonts w:ascii="Times New Roman" w:hAnsi="Times New Roman"/>
          <w:sz w:val="24"/>
          <w:szCs w:val="24"/>
        </w:rPr>
        <w:t>При производстве фасонных слитков (отливок)достижение заданных требований к слитку во многом</w:t>
      </w:r>
      <w:r w:rsidR="00193FAE" w:rsidRPr="007E76D1">
        <w:rPr>
          <w:rFonts w:ascii="Times New Roman" w:hAnsi="Times New Roman"/>
          <w:sz w:val="24"/>
          <w:szCs w:val="24"/>
        </w:rPr>
        <w:t xml:space="preserve"> </w:t>
      </w:r>
      <w:r w:rsidRPr="007E76D1">
        <w:rPr>
          <w:rFonts w:ascii="Times New Roman" w:hAnsi="Times New Roman"/>
          <w:sz w:val="24"/>
          <w:szCs w:val="24"/>
        </w:rPr>
        <w:t>определяется</w:t>
      </w:r>
      <w:r w:rsidR="00193FAE" w:rsidRPr="007E76D1">
        <w:rPr>
          <w:rFonts w:ascii="Times New Roman" w:hAnsi="Times New Roman"/>
          <w:sz w:val="24"/>
          <w:szCs w:val="24"/>
        </w:rPr>
        <w:t xml:space="preserve"> </w:t>
      </w:r>
      <w:r w:rsidRPr="007E76D1">
        <w:rPr>
          <w:rFonts w:ascii="Times New Roman" w:hAnsi="Times New Roman"/>
          <w:sz w:val="24"/>
          <w:szCs w:val="24"/>
        </w:rPr>
        <w:t>составом литейной формы</w:t>
      </w:r>
      <w:r w:rsidR="00193FAE" w:rsidRPr="007E76D1">
        <w:rPr>
          <w:rFonts w:ascii="Times New Roman" w:hAnsi="Times New Roman"/>
          <w:sz w:val="24"/>
          <w:szCs w:val="24"/>
        </w:rPr>
        <w:t xml:space="preserve"> </w:t>
      </w:r>
      <w:r w:rsidRPr="007E76D1">
        <w:rPr>
          <w:rFonts w:ascii="Times New Roman" w:hAnsi="Times New Roman"/>
          <w:sz w:val="24"/>
          <w:szCs w:val="24"/>
        </w:rPr>
        <w:t>и способом ее изготовления, т.к. в данном случае именно литейная форма определяет условия кристаллизации</w:t>
      </w:r>
      <w:r w:rsidR="00193FAE" w:rsidRPr="007E76D1">
        <w:rPr>
          <w:rFonts w:ascii="Times New Roman" w:hAnsi="Times New Roman"/>
          <w:sz w:val="24"/>
          <w:szCs w:val="24"/>
        </w:rPr>
        <w:t xml:space="preserve"> </w:t>
      </w:r>
      <w:r w:rsidRPr="007E76D1">
        <w:rPr>
          <w:rFonts w:ascii="Times New Roman" w:hAnsi="Times New Roman"/>
          <w:sz w:val="24"/>
          <w:szCs w:val="24"/>
        </w:rPr>
        <w:t>и теплообмена [1,</w:t>
      </w:r>
      <w:r w:rsidR="00C96139" w:rsidRPr="007E76D1">
        <w:rPr>
          <w:rFonts w:ascii="Times New Roman" w:hAnsi="Times New Roman"/>
          <w:sz w:val="24"/>
          <w:szCs w:val="24"/>
        </w:rPr>
        <w:t>3</w:t>
      </w:r>
      <w:r w:rsidRPr="007E76D1">
        <w:rPr>
          <w:rFonts w:ascii="Times New Roman" w:hAnsi="Times New Roman"/>
          <w:sz w:val="24"/>
          <w:szCs w:val="24"/>
        </w:rPr>
        <w:t>].</w:t>
      </w:r>
    </w:p>
    <w:p w:rsidR="006F332F" w:rsidRPr="007E76D1" w:rsidRDefault="006F332F" w:rsidP="00C074B8">
      <w:pPr>
        <w:spacing w:after="0" w:line="360" w:lineRule="auto"/>
        <w:ind w:firstLine="708"/>
        <w:jc w:val="both"/>
        <w:rPr>
          <w:rFonts w:ascii="Times New Roman" w:hAnsi="Times New Roman"/>
          <w:sz w:val="24"/>
          <w:szCs w:val="24"/>
        </w:rPr>
      </w:pPr>
      <w:r w:rsidRPr="007E76D1">
        <w:rPr>
          <w:rFonts w:ascii="Times New Roman" w:hAnsi="Times New Roman"/>
          <w:sz w:val="24"/>
          <w:szCs w:val="24"/>
        </w:rPr>
        <w:t>В производственной практике самым распространённым видом литейной формы является песчано-глинистая форма (ПГФ), т.к. она проста в изготовлении и дешева, что и определяет ее широкое распространение. Однако формирование слитка в ПГФ не обеспечивает высокого металлургического качества.</w:t>
      </w:r>
      <w:r w:rsidR="00193FAE" w:rsidRPr="007E76D1">
        <w:rPr>
          <w:rFonts w:ascii="Times New Roman" w:hAnsi="Times New Roman"/>
          <w:sz w:val="24"/>
          <w:szCs w:val="24"/>
        </w:rPr>
        <w:t xml:space="preserve"> </w:t>
      </w:r>
      <w:r w:rsidRPr="007E76D1">
        <w:rPr>
          <w:rFonts w:ascii="Times New Roman" w:hAnsi="Times New Roman"/>
          <w:sz w:val="24"/>
          <w:szCs w:val="24"/>
        </w:rPr>
        <w:t>Недостатками слитков, полученных в ПГФ, является наличие раковин, высокая пористость, зональная и химическая</w:t>
      </w:r>
      <w:r w:rsidR="00193FAE" w:rsidRPr="007E76D1">
        <w:rPr>
          <w:rFonts w:ascii="Times New Roman" w:hAnsi="Times New Roman"/>
          <w:sz w:val="24"/>
          <w:szCs w:val="24"/>
        </w:rPr>
        <w:t xml:space="preserve"> </w:t>
      </w:r>
      <w:r w:rsidRPr="007E76D1">
        <w:rPr>
          <w:rFonts w:ascii="Times New Roman" w:hAnsi="Times New Roman"/>
          <w:sz w:val="24"/>
          <w:szCs w:val="24"/>
        </w:rPr>
        <w:t>ликвация, большое количество неметаллических включений [</w:t>
      </w:r>
      <w:r w:rsidR="00C96139" w:rsidRPr="007E76D1">
        <w:rPr>
          <w:rFonts w:ascii="Times New Roman" w:hAnsi="Times New Roman"/>
          <w:sz w:val="24"/>
          <w:szCs w:val="24"/>
        </w:rPr>
        <w:t>4</w:t>
      </w:r>
      <w:r w:rsidRPr="007E76D1">
        <w:rPr>
          <w:rFonts w:ascii="Times New Roman" w:hAnsi="Times New Roman"/>
          <w:sz w:val="24"/>
          <w:szCs w:val="24"/>
        </w:rPr>
        <w:t>-</w:t>
      </w:r>
      <w:r w:rsidR="00C96139" w:rsidRPr="007E76D1">
        <w:rPr>
          <w:rFonts w:ascii="Times New Roman" w:hAnsi="Times New Roman"/>
          <w:sz w:val="24"/>
          <w:szCs w:val="24"/>
        </w:rPr>
        <w:t>7</w:t>
      </w:r>
      <w:r w:rsidRPr="007E76D1">
        <w:rPr>
          <w:rFonts w:ascii="Times New Roman" w:hAnsi="Times New Roman"/>
          <w:sz w:val="24"/>
          <w:szCs w:val="24"/>
        </w:rPr>
        <w:t>].</w:t>
      </w:r>
    </w:p>
    <w:p w:rsidR="006F332F" w:rsidRPr="007E76D1" w:rsidRDefault="006F332F" w:rsidP="00C074B8">
      <w:pPr>
        <w:spacing w:after="0" w:line="360" w:lineRule="auto"/>
        <w:ind w:firstLine="708"/>
        <w:jc w:val="both"/>
        <w:rPr>
          <w:rFonts w:ascii="Times New Roman" w:hAnsi="Times New Roman"/>
          <w:sz w:val="24"/>
          <w:szCs w:val="24"/>
        </w:rPr>
      </w:pPr>
      <w:r w:rsidRPr="007E76D1">
        <w:rPr>
          <w:rFonts w:ascii="Times New Roman" w:hAnsi="Times New Roman"/>
          <w:sz w:val="24"/>
          <w:szCs w:val="24"/>
        </w:rPr>
        <w:t>Одним из способов изготовления фасонных слитков с минимальным процентом брака является разливка в песчано-смоляные (оболочковые) формы (ПСФ) [</w:t>
      </w:r>
      <w:r w:rsidR="00C96139" w:rsidRPr="007E76D1">
        <w:rPr>
          <w:rFonts w:ascii="Times New Roman" w:hAnsi="Times New Roman"/>
          <w:sz w:val="24"/>
          <w:szCs w:val="24"/>
        </w:rPr>
        <w:t>8</w:t>
      </w:r>
      <w:r w:rsidRPr="007E76D1">
        <w:rPr>
          <w:rFonts w:ascii="Times New Roman" w:hAnsi="Times New Roman"/>
          <w:sz w:val="24"/>
          <w:szCs w:val="24"/>
        </w:rPr>
        <w:t>-</w:t>
      </w:r>
      <w:r w:rsidR="00C96139" w:rsidRPr="007E76D1">
        <w:rPr>
          <w:rFonts w:ascii="Times New Roman" w:hAnsi="Times New Roman"/>
          <w:sz w:val="24"/>
          <w:szCs w:val="24"/>
        </w:rPr>
        <w:t>9</w:t>
      </w:r>
      <w:r w:rsidRPr="007E76D1">
        <w:rPr>
          <w:rFonts w:ascii="Times New Roman" w:hAnsi="Times New Roman"/>
          <w:sz w:val="24"/>
          <w:szCs w:val="24"/>
        </w:rPr>
        <w:t>].</w:t>
      </w:r>
      <w:r w:rsidR="00193FAE" w:rsidRPr="007E76D1">
        <w:rPr>
          <w:rFonts w:ascii="Times New Roman" w:hAnsi="Times New Roman"/>
          <w:sz w:val="24"/>
          <w:szCs w:val="24"/>
        </w:rPr>
        <w:t xml:space="preserve"> </w:t>
      </w:r>
      <w:r w:rsidRPr="007E76D1">
        <w:rPr>
          <w:rFonts w:ascii="Times New Roman" w:hAnsi="Times New Roman"/>
          <w:sz w:val="24"/>
          <w:szCs w:val="24"/>
        </w:rPr>
        <w:t>При получении ПСФ</w:t>
      </w:r>
      <w:r w:rsidR="00193FAE" w:rsidRPr="007E76D1">
        <w:rPr>
          <w:rFonts w:ascii="Times New Roman" w:hAnsi="Times New Roman"/>
          <w:sz w:val="24"/>
          <w:szCs w:val="24"/>
        </w:rPr>
        <w:t xml:space="preserve"> </w:t>
      </w:r>
      <w:r w:rsidRPr="007E76D1">
        <w:rPr>
          <w:rFonts w:ascii="Times New Roman" w:hAnsi="Times New Roman"/>
          <w:sz w:val="24"/>
          <w:szCs w:val="24"/>
        </w:rPr>
        <w:t>используются различные технологии: температурное воздействие, прессование, использование</w:t>
      </w:r>
      <w:r w:rsidR="00193FAE" w:rsidRPr="007E76D1">
        <w:rPr>
          <w:rFonts w:ascii="Times New Roman" w:hAnsi="Times New Roman"/>
          <w:sz w:val="24"/>
          <w:szCs w:val="24"/>
        </w:rPr>
        <w:t xml:space="preserve"> </w:t>
      </w:r>
      <w:r w:rsidRPr="007E76D1">
        <w:rPr>
          <w:rFonts w:ascii="Times New Roman" w:hAnsi="Times New Roman"/>
          <w:sz w:val="24"/>
          <w:szCs w:val="24"/>
        </w:rPr>
        <w:t>различных связующих и т.д.</w:t>
      </w:r>
      <w:r w:rsidR="00193FAE" w:rsidRPr="007E76D1">
        <w:rPr>
          <w:rFonts w:ascii="Times New Roman" w:hAnsi="Times New Roman"/>
          <w:sz w:val="24"/>
          <w:szCs w:val="24"/>
        </w:rPr>
        <w:t xml:space="preserve"> </w:t>
      </w:r>
      <w:r w:rsidRPr="007E76D1">
        <w:rPr>
          <w:rFonts w:ascii="Times New Roman" w:hAnsi="Times New Roman"/>
          <w:sz w:val="24"/>
          <w:szCs w:val="24"/>
        </w:rPr>
        <w:t xml:space="preserve">Несомненным преимуществом разливки в ПСФ при получении фасонных слитков является улучшение условий теплообмена, что приводит к положительному изменению структуры. </w:t>
      </w:r>
    </w:p>
    <w:p w:rsidR="006F332F" w:rsidRPr="007E76D1" w:rsidRDefault="006F332F" w:rsidP="00C074B8">
      <w:pPr>
        <w:spacing w:after="0" w:line="360" w:lineRule="auto"/>
        <w:ind w:firstLine="708"/>
        <w:jc w:val="both"/>
        <w:rPr>
          <w:rFonts w:ascii="Times New Roman" w:hAnsi="Times New Roman"/>
          <w:i/>
          <w:sz w:val="24"/>
          <w:szCs w:val="24"/>
        </w:rPr>
      </w:pPr>
      <w:r w:rsidRPr="007E76D1">
        <w:rPr>
          <w:rFonts w:ascii="Times New Roman" w:hAnsi="Times New Roman"/>
          <w:sz w:val="24"/>
          <w:szCs w:val="24"/>
        </w:rPr>
        <w:t>Целью данного исследования являлось проведение сравнительного анализа свойств и структуры фасонных слитков, полученных разливкой в ПГФ и ПСФ</w:t>
      </w:r>
      <w:r w:rsidR="007B4261" w:rsidRPr="007E76D1">
        <w:rPr>
          <w:rFonts w:ascii="Times New Roman" w:hAnsi="Times New Roman"/>
          <w:sz w:val="24"/>
          <w:szCs w:val="24"/>
        </w:rPr>
        <w:t xml:space="preserve"> [</w:t>
      </w:r>
      <w:r w:rsidR="00C96139" w:rsidRPr="007E76D1">
        <w:rPr>
          <w:rFonts w:ascii="Times New Roman" w:hAnsi="Times New Roman"/>
          <w:sz w:val="24"/>
          <w:szCs w:val="24"/>
        </w:rPr>
        <w:t>10</w:t>
      </w:r>
      <w:r w:rsidR="007B4261" w:rsidRPr="007E76D1">
        <w:rPr>
          <w:rFonts w:ascii="Times New Roman" w:hAnsi="Times New Roman"/>
          <w:sz w:val="24"/>
          <w:szCs w:val="24"/>
        </w:rPr>
        <w:t>-1</w:t>
      </w:r>
      <w:r w:rsidR="00C96139" w:rsidRPr="007E76D1">
        <w:rPr>
          <w:rFonts w:ascii="Times New Roman" w:hAnsi="Times New Roman"/>
          <w:sz w:val="24"/>
          <w:szCs w:val="24"/>
        </w:rPr>
        <w:t>1</w:t>
      </w:r>
      <w:r w:rsidR="007B4261" w:rsidRPr="007E76D1">
        <w:rPr>
          <w:rFonts w:ascii="Times New Roman" w:hAnsi="Times New Roman"/>
          <w:sz w:val="24"/>
          <w:szCs w:val="24"/>
        </w:rPr>
        <w:t>]</w:t>
      </w:r>
      <w:r w:rsidRPr="007E76D1">
        <w:rPr>
          <w:rFonts w:ascii="Times New Roman" w:hAnsi="Times New Roman"/>
          <w:sz w:val="24"/>
          <w:szCs w:val="24"/>
        </w:rPr>
        <w:t>.</w:t>
      </w:r>
    </w:p>
    <w:p w:rsidR="006F332F" w:rsidRPr="007E76D1" w:rsidRDefault="006F332F" w:rsidP="00C074B8">
      <w:pPr>
        <w:spacing w:after="0" w:line="360" w:lineRule="auto"/>
        <w:ind w:firstLine="708"/>
        <w:jc w:val="both"/>
        <w:rPr>
          <w:rFonts w:ascii="Times New Roman" w:hAnsi="Times New Roman"/>
          <w:sz w:val="24"/>
          <w:szCs w:val="24"/>
        </w:rPr>
      </w:pPr>
      <w:r w:rsidRPr="007E76D1">
        <w:rPr>
          <w:rFonts w:ascii="Times New Roman" w:hAnsi="Times New Roman"/>
          <w:sz w:val="24"/>
          <w:szCs w:val="24"/>
        </w:rPr>
        <w:t>Песчано-глинистая форма была</w:t>
      </w:r>
      <w:r w:rsidR="00193FAE" w:rsidRPr="007E76D1">
        <w:rPr>
          <w:rFonts w:ascii="Times New Roman" w:hAnsi="Times New Roman"/>
          <w:sz w:val="24"/>
          <w:szCs w:val="24"/>
        </w:rPr>
        <w:t xml:space="preserve"> </w:t>
      </w:r>
      <w:r w:rsidRPr="007E76D1">
        <w:rPr>
          <w:rFonts w:ascii="Times New Roman" w:hAnsi="Times New Roman"/>
          <w:sz w:val="24"/>
          <w:szCs w:val="24"/>
        </w:rPr>
        <w:t>получена на прессовой машине ПФ-4. Изготовление оболочковой формы проводили на модернизированной формовочной машине бункерного типа при</w:t>
      </w:r>
      <w:r w:rsidR="00193FAE" w:rsidRPr="007E76D1">
        <w:rPr>
          <w:rFonts w:ascii="Times New Roman" w:hAnsi="Times New Roman"/>
          <w:sz w:val="24"/>
          <w:szCs w:val="24"/>
        </w:rPr>
        <w:t xml:space="preserve"> </w:t>
      </w:r>
      <w:r w:rsidRPr="007E76D1">
        <w:rPr>
          <w:rFonts w:ascii="Times New Roman" w:hAnsi="Times New Roman"/>
          <w:sz w:val="24"/>
          <w:szCs w:val="24"/>
        </w:rPr>
        <w:t xml:space="preserve">температуре 240 </w:t>
      </w:r>
      <w:r w:rsidRPr="007E76D1">
        <w:rPr>
          <w:rFonts w:ascii="Times New Roman" w:hAnsi="Times New Roman"/>
          <w:sz w:val="24"/>
          <w:szCs w:val="24"/>
          <w:vertAlign w:val="superscript"/>
        </w:rPr>
        <w:t>0</w:t>
      </w:r>
      <w:r w:rsidRPr="007E76D1">
        <w:rPr>
          <w:rFonts w:ascii="Times New Roman" w:hAnsi="Times New Roman"/>
          <w:sz w:val="24"/>
          <w:szCs w:val="24"/>
        </w:rPr>
        <w:t>С,</w:t>
      </w:r>
      <w:r w:rsidR="00463120" w:rsidRPr="007E76D1">
        <w:rPr>
          <w:rFonts w:ascii="Times New Roman" w:hAnsi="Times New Roman"/>
          <w:sz w:val="24"/>
          <w:szCs w:val="24"/>
        </w:rPr>
        <w:t xml:space="preserve"> </w:t>
      </w:r>
      <w:r w:rsidRPr="007E76D1">
        <w:rPr>
          <w:rFonts w:ascii="Times New Roman" w:hAnsi="Times New Roman"/>
          <w:sz w:val="24"/>
          <w:szCs w:val="24"/>
        </w:rPr>
        <w:t>давлении 0,</w:t>
      </w:r>
      <w:r w:rsidR="00463120" w:rsidRPr="007E76D1">
        <w:rPr>
          <w:rFonts w:ascii="Times New Roman" w:hAnsi="Times New Roman"/>
          <w:sz w:val="24"/>
          <w:szCs w:val="24"/>
        </w:rPr>
        <w:t>25</w:t>
      </w:r>
      <w:r w:rsidRPr="007E76D1">
        <w:rPr>
          <w:rFonts w:ascii="Times New Roman" w:hAnsi="Times New Roman"/>
          <w:sz w:val="24"/>
          <w:szCs w:val="24"/>
        </w:rPr>
        <w:t xml:space="preserve"> МПа, связующее - пульвербакелит. В качестве материала слитков</w:t>
      </w:r>
      <w:r w:rsidR="00193FAE" w:rsidRPr="007E76D1">
        <w:rPr>
          <w:rFonts w:ascii="Times New Roman" w:hAnsi="Times New Roman"/>
          <w:sz w:val="24"/>
          <w:szCs w:val="24"/>
        </w:rPr>
        <w:t xml:space="preserve"> </w:t>
      </w:r>
      <w:r w:rsidRPr="007E76D1">
        <w:rPr>
          <w:rFonts w:ascii="Times New Roman" w:hAnsi="Times New Roman"/>
          <w:sz w:val="24"/>
          <w:szCs w:val="24"/>
        </w:rPr>
        <w:t xml:space="preserve">использовался белый чугун марки ИЧХ 28, химический состав приведен в таблице </w:t>
      </w:r>
      <w:r w:rsidR="00A13679" w:rsidRPr="007E76D1">
        <w:rPr>
          <w:rFonts w:ascii="Times New Roman" w:hAnsi="Times New Roman"/>
          <w:sz w:val="24"/>
          <w:szCs w:val="24"/>
        </w:rPr>
        <w:t>10</w:t>
      </w:r>
      <w:r w:rsidRPr="007E76D1">
        <w:rPr>
          <w:rFonts w:ascii="Times New Roman" w:hAnsi="Times New Roman"/>
          <w:sz w:val="24"/>
          <w:szCs w:val="24"/>
        </w:rPr>
        <w:t xml:space="preserve">. Чугун марки ИЧХ 28 широко применяется для </w:t>
      </w:r>
      <w:r w:rsidRPr="007E76D1">
        <w:rPr>
          <w:rFonts w:ascii="Times New Roman" w:hAnsi="Times New Roman"/>
          <w:sz w:val="24"/>
          <w:szCs w:val="24"/>
        </w:rPr>
        <w:lastRenderedPageBreak/>
        <w:t>изготовления деталей горно-шахтного оборудования, работающего в условиях повышенной абразивного износа.</w:t>
      </w:r>
    </w:p>
    <w:p w:rsidR="006F332F" w:rsidRPr="007E76D1" w:rsidRDefault="006F332F" w:rsidP="00C074B8">
      <w:pPr>
        <w:spacing w:after="0" w:line="360" w:lineRule="auto"/>
        <w:ind w:firstLine="708"/>
        <w:jc w:val="both"/>
        <w:rPr>
          <w:rFonts w:ascii="Times New Roman" w:hAnsi="Times New Roman"/>
          <w:sz w:val="24"/>
          <w:szCs w:val="24"/>
        </w:rPr>
      </w:pPr>
    </w:p>
    <w:p w:rsidR="006F332F" w:rsidRPr="007E76D1" w:rsidRDefault="006F332F" w:rsidP="00C074B8">
      <w:pPr>
        <w:spacing w:after="0" w:line="360" w:lineRule="auto"/>
        <w:jc w:val="both"/>
        <w:rPr>
          <w:rFonts w:ascii="Times New Roman" w:hAnsi="Times New Roman"/>
          <w:sz w:val="24"/>
          <w:szCs w:val="24"/>
        </w:rPr>
      </w:pPr>
      <w:r w:rsidRPr="007E76D1">
        <w:rPr>
          <w:rFonts w:ascii="Times New Roman" w:hAnsi="Times New Roman"/>
          <w:sz w:val="24"/>
          <w:szCs w:val="24"/>
        </w:rPr>
        <w:t xml:space="preserve">Таблица </w:t>
      </w:r>
      <w:r w:rsidR="00A13679" w:rsidRPr="007E76D1">
        <w:rPr>
          <w:rFonts w:ascii="Times New Roman" w:hAnsi="Times New Roman"/>
          <w:sz w:val="24"/>
          <w:szCs w:val="24"/>
        </w:rPr>
        <w:t>10</w:t>
      </w:r>
      <w:r w:rsidRPr="007E76D1">
        <w:rPr>
          <w:rFonts w:ascii="Times New Roman" w:hAnsi="Times New Roman"/>
          <w:sz w:val="24"/>
          <w:szCs w:val="24"/>
        </w:rPr>
        <w:t xml:space="preserve"> – Химический состав чугуна марки СЧ 25</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95"/>
        <w:gridCol w:w="876"/>
        <w:gridCol w:w="841"/>
        <w:gridCol w:w="876"/>
        <w:gridCol w:w="807"/>
        <w:gridCol w:w="1235"/>
        <w:gridCol w:w="1510"/>
        <w:gridCol w:w="1330"/>
      </w:tblGrid>
      <w:tr w:rsidR="006F332F" w:rsidRPr="007E76D1" w:rsidTr="00CA276E">
        <w:tc>
          <w:tcPr>
            <w:tcW w:w="2095" w:type="dxa"/>
          </w:tcPr>
          <w:p w:rsidR="006F332F" w:rsidRPr="007E76D1" w:rsidRDefault="006F332F" w:rsidP="00C074B8">
            <w:pPr>
              <w:spacing w:after="0" w:line="360" w:lineRule="auto"/>
              <w:jc w:val="both"/>
              <w:rPr>
                <w:rFonts w:ascii="Times New Roman" w:hAnsi="Times New Roman"/>
                <w:sz w:val="24"/>
                <w:szCs w:val="24"/>
              </w:rPr>
            </w:pPr>
            <w:r w:rsidRPr="007E76D1">
              <w:rPr>
                <w:rFonts w:ascii="Times New Roman" w:hAnsi="Times New Roman"/>
                <w:sz w:val="24"/>
                <w:szCs w:val="24"/>
              </w:rPr>
              <w:t>Химический элемент</w:t>
            </w:r>
          </w:p>
        </w:tc>
        <w:tc>
          <w:tcPr>
            <w:tcW w:w="876" w:type="dxa"/>
            <w:vAlign w:val="center"/>
          </w:tcPr>
          <w:p w:rsidR="006F332F" w:rsidRPr="007E76D1" w:rsidRDefault="006F332F" w:rsidP="00CA276E">
            <w:pPr>
              <w:spacing w:after="0" w:line="360" w:lineRule="auto"/>
              <w:jc w:val="center"/>
              <w:rPr>
                <w:rFonts w:ascii="Times New Roman" w:hAnsi="Times New Roman"/>
                <w:sz w:val="24"/>
                <w:szCs w:val="24"/>
              </w:rPr>
            </w:pPr>
            <w:r w:rsidRPr="007E76D1">
              <w:rPr>
                <w:rFonts w:ascii="Times New Roman" w:hAnsi="Times New Roman"/>
                <w:sz w:val="24"/>
                <w:szCs w:val="24"/>
              </w:rPr>
              <w:t>C</w:t>
            </w:r>
          </w:p>
        </w:tc>
        <w:tc>
          <w:tcPr>
            <w:tcW w:w="841" w:type="dxa"/>
            <w:vAlign w:val="center"/>
          </w:tcPr>
          <w:p w:rsidR="006F332F" w:rsidRPr="007E76D1" w:rsidRDefault="006F332F" w:rsidP="00CA276E">
            <w:pPr>
              <w:spacing w:after="0" w:line="360" w:lineRule="auto"/>
              <w:jc w:val="center"/>
              <w:rPr>
                <w:rFonts w:ascii="Times New Roman" w:hAnsi="Times New Roman"/>
                <w:sz w:val="24"/>
                <w:szCs w:val="24"/>
              </w:rPr>
            </w:pPr>
            <w:r w:rsidRPr="007E76D1">
              <w:rPr>
                <w:rFonts w:ascii="Times New Roman" w:hAnsi="Times New Roman"/>
                <w:sz w:val="24"/>
                <w:szCs w:val="24"/>
              </w:rPr>
              <w:t>Mn</w:t>
            </w:r>
          </w:p>
        </w:tc>
        <w:tc>
          <w:tcPr>
            <w:tcW w:w="876" w:type="dxa"/>
            <w:vAlign w:val="center"/>
          </w:tcPr>
          <w:p w:rsidR="006F332F" w:rsidRPr="007E76D1" w:rsidRDefault="006F332F" w:rsidP="00CA276E">
            <w:pPr>
              <w:spacing w:after="0" w:line="360" w:lineRule="auto"/>
              <w:jc w:val="center"/>
              <w:rPr>
                <w:rFonts w:ascii="Times New Roman" w:hAnsi="Times New Roman"/>
                <w:sz w:val="24"/>
                <w:szCs w:val="24"/>
              </w:rPr>
            </w:pPr>
            <w:r w:rsidRPr="007E76D1">
              <w:rPr>
                <w:rFonts w:ascii="Times New Roman" w:hAnsi="Times New Roman"/>
                <w:sz w:val="24"/>
                <w:szCs w:val="24"/>
              </w:rPr>
              <w:t>Si</w:t>
            </w:r>
          </w:p>
        </w:tc>
        <w:tc>
          <w:tcPr>
            <w:tcW w:w="807" w:type="dxa"/>
            <w:vAlign w:val="center"/>
          </w:tcPr>
          <w:p w:rsidR="006F332F" w:rsidRPr="007E76D1" w:rsidRDefault="006F332F" w:rsidP="00CA276E">
            <w:pPr>
              <w:spacing w:after="0" w:line="360" w:lineRule="auto"/>
              <w:jc w:val="center"/>
              <w:rPr>
                <w:rFonts w:ascii="Times New Roman" w:hAnsi="Times New Roman"/>
                <w:sz w:val="24"/>
                <w:szCs w:val="24"/>
              </w:rPr>
            </w:pPr>
            <w:r w:rsidRPr="007E76D1">
              <w:rPr>
                <w:rFonts w:ascii="Times New Roman" w:hAnsi="Times New Roman"/>
                <w:sz w:val="24"/>
                <w:szCs w:val="24"/>
              </w:rPr>
              <w:t>Cr</w:t>
            </w:r>
          </w:p>
        </w:tc>
        <w:tc>
          <w:tcPr>
            <w:tcW w:w="1235" w:type="dxa"/>
            <w:vAlign w:val="center"/>
          </w:tcPr>
          <w:p w:rsidR="006F332F" w:rsidRPr="007E76D1" w:rsidRDefault="006F332F" w:rsidP="00CA276E">
            <w:pPr>
              <w:spacing w:after="0" w:line="360" w:lineRule="auto"/>
              <w:jc w:val="center"/>
              <w:rPr>
                <w:rFonts w:ascii="Times New Roman" w:hAnsi="Times New Roman"/>
                <w:sz w:val="24"/>
                <w:szCs w:val="24"/>
              </w:rPr>
            </w:pPr>
            <w:r w:rsidRPr="007E76D1">
              <w:rPr>
                <w:rFonts w:ascii="Times New Roman" w:hAnsi="Times New Roman"/>
                <w:sz w:val="24"/>
                <w:szCs w:val="24"/>
              </w:rPr>
              <w:t>S</w:t>
            </w:r>
          </w:p>
        </w:tc>
        <w:tc>
          <w:tcPr>
            <w:tcW w:w="1510" w:type="dxa"/>
            <w:vAlign w:val="center"/>
          </w:tcPr>
          <w:p w:rsidR="006F332F" w:rsidRPr="007E76D1" w:rsidRDefault="006F332F" w:rsidP="00CA276E">
            <w:pPr>
              <w:spacing w:after="0" w:line="360" w:lineRule="auto"/>
              <w:jc w:val="center"/>
              <w:rPr>
                <w:rFonts w:ascii="Times New Roman" w:hAnsi="Times New Roman"/>
                <w:sz w:val="24"/>
                <w:szCs w:val="24"/>
              </w:rPr>
            </w:pPr>
            <w:r w:rsidRPr="007E76D1">
              <w:rPr>
                <w:rFonts w:ascii="Times New Roman" w:hAnsi="Times New Roman"/>
                <w:sz w:val="24"/>
                <w:szCs w:val="24"/>
              </w:rPr>
              <w:t>P</w:t>
            </w:r>
          </w:p>
        </w:tc>
        <w:tc>
          <w:tcPr>
            <w:tcW w:w="1330" w:type="dxa"/>
            <w:vAlign w:val="center"/>
          </w:tcPr>
          <w:p w:rsidR="006F332F" w:rsidRPr="007E76D1" w:rsidRDefault="006F332F" w:rsidP="00CA276E">
            <w:pPr>
              <w:spacing w:after="0" w:line="360" w:lineRule="auto"/>
              <w:jc w:val="center"/>
              <w:rPr>
                <w:rFonts w:ascii="Times New Roman" w:hAnsi="Times New Roman"/>
                <w:sz w:val="24"/>
                <w:szCs w:val="24"/>
              </w:rPr>
            </w:pPr>
            <w:r w:rsidRPr="007E76D1">
              <w:rPr>
                <w:rFonts w:ascii="Times New Roman" w:hAnsi="Times New Roman"/>
                <w:sz w:val="24"/>
                <w:szCs w:val="24"/>
              </w:rPr>
              <w:t>Fe</w:t>
            </w:r>
          </w:p>
        </w:tc>
      </w:tr>
      <w:tr w:rsidR="006F332F" w:rsidRPr="007E76D1" w:rsidTr="00CA276E">
        <w:tc>
          <w:tcPr>
            <w:tcW w:w="2095" w:type="dxa"/>
          </w:tcPr>
          <w:p w:rsidR="006F332F" w:rsidRPr="007E76D1" w:rsidRDefault="006F332F" w:rsidP="00C074B8">
            <w:pPr>
              <w:spacing w:after="0" w:line="360" w:lineRule="auto"/>
              <w:jc w:val="both"/>
              <w:rPr>
                <w:rFonts w:ascii="Times New Roman" w:hAnsi="Times New Roman"/>
                <w:sz w:val="24"/>
                <w:szCs w:val="24"/>
              </w:rPr>
            </w:pPr>
            <w:r w:rsidRPr="007E76D1">
              <w:rPr>
                <w:rFonts w:ascii="Times New Roman" w:hAnsi="Times New Roman"/>
                <w:sz w:val="24"/>
                <w:szCs w:val="24"/>
              </w:rPr>
              <w:t>Процентное содержание, %</w:t>
            </w:r>
          </w:p>
        </w:tc>
        <w:tc>
          <w:tcPr>
            <w:tcW w:w="876" w:type="dxa"/>
            <w:vAlign w:val="center"/>
          </w:tcPr>
          <w:p w:rsidR="006F332F" w:rsidRPr="007E76D1" w:rsidRDefault="006F332F" w:rsidP="00CA276E">
            <w:pPr>
              <w:spacing w:after="0" w:line="360" w:lineRule="auto"/>
              <w:jc w:val="center"/>
              <w:rPr>
                <w:rFonts w:ascii="Times New Roman" w:hAnsi="Times New Roman"/>
                <w:sz w:val="24"/>
                <w:szCs w:val="24"/>
              </w:rPr>
            </w:pPr>
            <w:r w:rsidRPr="007E76D1">
              <w:rPr>
                <w:rFonts w:ascii="Times New Roman" w:hAnsi="Times New Roman"/>
                <w:sz w:val="24"/>
                <w:szCs w:val="24"/>
              </w:rPr>
              <w:t>2,5</w:t>
            </w:r>
          </w:p>
        </w:tc>
        <w:tc>
          <w:tcPr>
            <w:tcW w:w="841" w:type="dxa"/>
            <w:vAlign w:val="center"/>
          </w:tcPr>
          <w:p w:rsidR="006F332F" w:rsidRPr="007E76D1" w:rsidRDefault="006F332F" w:rsidP="00CA276E">
            <w:pPr>
              <w:spacing w:after="0" w:line="360" w:lineRule="auto"/>
              <w:jc w:val="center"/>
              <w:rPr>
                <w:rFonts w:ascii="Times New Roman" w:hAnsi="Times New Roman"/>
                <w:sz w:val="24"/>
                <w:szCs w:val="24"/>
              </w:rPr>
            </w:pPr>
            <w:r w:rsidRPr="007E76D1">
              <w:rPr>
                <w:rFonts w:ascii="Times New Roman" w:hAnsi="Times New Roman"/>
                <w:sz w:val="24"/>
                <w:szCs w:val="24"/>
              </w:rPr>
              <w:t>0,7</w:t>
            </w:r>
          </w:p>
        </w:tc>
        <w:tc>
          <w:tcPr>
            <w:tcW w:w="876" w:type="dxa"/>
            <w:vAlign w:val="center"/>
          </w:tcPr>
          <w:p w:rsidR="006F332F" w:rsidRPr="007E76D1" w:rsidRDefault="006F332F" w:rsidP="00CA276E">
            <w:pPr>
              <w:spacing w:after="0" w:line="360" w:lineRule="auto"/>
              <w:jc w:val="center"/>
              <w:rPr>
                <w:rFonts w:ascii="Times New Roman" w:hAnsi="Times New Roman"/>
                <w:sz w:val="24"/>
                <w:szCs w:val="24"/>
              </w:rPr>
            </w:pPr>
            <w:r w:rsidRPr="007E76D1">
              <w:rPr>
                <w:rFonts w:ascii="Times New Roman" w:hAnsi="Times New Roman"/>
                <w:sz w:val="24"/>
                <w:szCs w:val="24"/>
              </w:rPr>
              <w:t>1,2</w:t>
            </w:r>
          </w:p>
        </w:tc>
        <w:tc>
          <w:tcPr>
            <w:tcW w:w="807" w:type="dxa"/>
            <w:vAlign w:val="center"/>
          </w:tcPr>
          <w:p w:rsidR="006F332F" w:rsidRPr="007E76D1" w:rsidRDefault="006F332F" w:rsidP="00CA276E">
            <w:pPr>
              <w:spacing w:after="0" w:line="360" w:lineRule="auto"/>
              <w:jc w:val="center"/>
              <w:rPr>
                <w:rFonts w:ascii="Times New Roman" w:hAnsi="Times New Roman"/>
                <w:sz w:val="24"/>
                <w:szCs w:val="24"/>
              </w:rPr>
            </w:pPr>
            <w:r w:rsidRPr="007E76D1">
              <w:rPr>
                <w:rFonts w:ascii="Times New Roman" w:hAnsi="Times New Roman"/>
                <w:sz w:val="24"/>
                <w:szCs w:val="24"/>
              </w:rPr>
              <w:t>26</w:t>
            </w:r>
          </w:p>
        </w:tc>
        <w:tc>
          <w:tcPr>
            <w:tcW w:w="1235" w:type="dxa"/>
            <w:vAlign w:val="center"/>
          </w:tcPr>
          <w:p w:rsidR="006F332F" w:rsidRPr="007E76D1" w:rsidRDefault="006F332F" w:rsidP="00CA276E">
            <w:pPr>
              <w:spacing w:after="0" w:line="360" w:lineRule="auto"/>
              <w:jc w:val="center"/>
              <w:rPr>
                <w:rFonts w:ascii="Times New Roman" w:hAnsi="Times New Roman"/>
                <w:sz w:val="24"/>
                <w:szCs w:val="24"/>
              </w:rPr>
            </w:pPr>
            <w:r w:rsidRPr="007E76D1">
              <w:rPr>
                <w:rFonts w:ascii="Times New Roman" w:hAnsi="Times New Roman"/>
                <w:sz w:val="24"/>
                <w:szCs w:val="24"/>
              </w:rPr>
              <w:t>не более 0,1</w:t>
            </w:r>
          </w:p>
        </w:tc>
        <w:tc>
          <w:tcPr>
            <w:tcW w:w="1510" w:type="dxa"/>
            <w:vAlign w:val="center"/>
          </w:tcPr>
          <w:p w:rsidR="006F332F" w:rsidRPr="007E76D1" w:rsidRDefault="006F332F" w:rsidP="00CA276E">
            <w:pPr>
              <w:spacing w:after="0" w:line="360" w:lineRule="auto"/>
              <w:jc w:val="center"/>
              <w:rPr>
                <w:rFonts w:ascii="Times New Roman" w:hAnsi="Times New Roman"/>
                <w:sz w:val="24"/>
                <w:szCs w:val="24"/>
              </w:rPr>
            </w:pPr>
            <w:r w:rsidRPr="007E76D1">
              <w:rPr>
                <w:rFonts w:ascii="Times New Roman" w:hAnsi="Times New Roman"/>
                <w:sz w:val="24"/>
                <w:szCs w:val="24"/>
              </w:rPr>
              <w:t>не более 0,5</w:t>
            </w:r>
          </w:p>
        </w:tc>
        <w:tc>
          <w:tcPr>
            <w:tcW w:w="1330" w:type="dxa"/>
            <w:vAlign w:val="center"/>
          </w:tcPr>
          <w:p w:rsidR="006F332F" w:rsidRPr="007E76D1" w:rsidRDefault="006F332F" w:rsidP="00CA276E">
            <w:pPr>
              <w:spacing w:after="0" w:line="360" w:lineRule="auto"/>
              <w:jc w:val="center"/>
              <w:rPr>
                <w:rFonts w:ascii="Times New Roman" w:hAnsi="Times New Roman"/>
                <w:sz w:val="24"/>
                <w:szCs w:val="24"/>
              </w:rPr>
            </w:pPr>
            <w:r w:rsidRPr="007E76D1">
              <w:rPr>
                <w:rFonts w:ascii="Times New Roman" w:hAnsi="Times New Roman"/>
                <w:sz w:val="24"/>
                <w:szCs w:val="24"/>
              </w:rPr>
              <w:t>ост</w:t>
            </w:r>
          </w:p>
        </w:tc>
      </w:tr>
    </w:tbl>
    <w:p w:rsidR="006F332F" w:rsidRPr="007E76D1" w:rsidRDefault="006F332F" w:rsidP="00C074B8">
      <w:pPr>
        <w:spacing w:after="0" w:line="360" w:lineRule="auto"/>
        <w:ind w:firstLine="708"/>
        <w:jc w:val="both"/>
        <w:rPr>
          <w:rFonts w:ascii="Times New Roman" w:hAnsi="Times New Roman"/>
          <w:sz w:val="24"/>
          <w:szCs w:val="24"/>
        </w:rPr>
      </w:pPr>
    </w:p>
    <w:p w:rsidR="006F332F" w:rsidRPr="007E76D1" w:rsidRDefault="006F332F" w:rsidP="00C074B8">
      <w:pPr>
        <w:spacing w:after="0" w:line="360" w:lineRule="auto"/>
        <w:ind w:firstLine="708"/>
        <w:jc w:val="both"/>
        <w:rPr>
          <w:rFonts w:ascii="Times New Roman" w:hAnsi="Times New Roman"/>
          <w:sz w:val="24"/>
          <w:szCs w:val="24"/>
        </w:rPr>
      </w:pPr>
      <w:r w:rsidRPr="007E76D1">
        <w:rPr>
          <w:rFonts w:ascii="Times New Roman" w:hAnsi="Times New Roman"/>
          <w:sz w:val="24"/>
          <w:szCs w:val="24"/>
        </w:rPr>
        <w:t>Чугун</w:t>
      </w:r>
      <w:r w:rsidR="0065783C" w:rsidRPr="007E76D1">
        <w:rPr>
          <w:rFonts w:ascii="Times New Roman" w:hAnsi="Times New Roman"/>
          <w:sz w:val="24"/>
          <w:szCs w:val="24"/>
        </w:rPr>
        <w:t xml:space="preserve"> </w:t>
      </w:r>
      <w:r w:rsidRPr="007E76D1">
        <w:rPr>
          <w:rFonts w:ascii="Times New Roman" w:hAnsi="Times New Roman"/>
          <w:sz w:val="24"/>
          <w:szCs w:val="24"/>
        </w:rPr>
        <w:t>при</w:t>
      </w:r>
      <w:r w:rsidR="0065783C" w:rsidRPr="007E76D1">
        <w:rPr>
          <w:rFonts w:ascii="Times New Roman" w:hAnsi="Times New Roman"/>
          <w:sz w:val="24"/>
          <w:szCs w:val="24"/>
        </w:rPr>
        <w:t xml:space="preserve"> </w:t>
      </w:r>
      <w:r w:rsidRPr="007E76D1">
        <w:rPr>
          <w:rFonts w:ascii="Times New Roman" w:hAnsi="Times New Roman"/>
          <w:sz w:val="24"/>
          <w:szCs w:val="24"/>
        </w:rPr>
        <w:t>температуре 1380</w:t>
      </w:r>
      <w:r w:rsidR="0065783C" w:rsidRPr="007E76D1">
        <w:rPr>
          <w:rFonts w:ascii="Times New Roman" w:hAnsi="Times New Roman"/>
          <w:sz w:val="24"/>
          <w:szCs w:val="24"/>
        </w:rPr>
        <w:t xml:space="preserve"> </w:t>
      </w:r>
      <w:r w:rsidRPr="007E76D1">
        <w:rPr>
          <w:rFonts w:ascii="Times New Roman" w:hAnsi="Times New Roman"/>
          <w:sz w:val="24"/>
          <w:szCs w:val="24"/>
          <w:vertAlign w:val="superscript"/>
        </w:rPr>
        <w:t>0</w:t>
      </w:r>
      <w:r w:rsidRPr="007E76D1">
        <w:rPr>
          <w:rFonts w:ascii="Times New Roman" w:hAnsi="Times New Roman"/>
          <w:sz w:val="24"/>
          <w:szCs w:val="24"/>
        </w:rPr>
        <w:t>С</w:t>
      </w:r>
      <w:r w:rsidR="0065783C" w:rsidRPr="007E76D1">
        <w:rPr>
          <w:rFonts w:ascii="Times New Roman" w:hAnsi="Times New Roman"/>
          <w:sz w:val="24"/>
          <w:szCs w:val="24"/>
        </w:rPr>
        <w:t xml:space="preserve"> </w:t>
      </w:r>
      <w:r w:rsidRPr="007E76D1">
        <w:rPr>
          <w:rFonts w:ascii="Times New Roman" w:hAnsi="Times New Roman"/>
          <w:sz w:val="24"/>
          <w:szCs w:val="24"/>
        </w:rPr>
        <w:t>разливали в два вида форм: ПГФ и ПСФ. После полного охлаждения из полученных слитков, вырезались образцы для исследований структуры и свойств. Металлографические шлифы изготавливали на</w:t>
      </w:r>
      <w:r w:rsidR="0065783C" w:rsidRPr="007E76D1">
        <w:rPr>
          <w:rFonts w:ascii="Times New Roman" w:hAnsi="Times New Roman"/>
          <w:sz w:val="24"/>
          <w:szCs w:val="24"/>
        </w:rPr>
        <w:t xml:space="preserve"> </w:t>
      </w:r>
      <w:r w:rsidRPr="007E76D1">
        <w:rPr>
          <w:rFonts w:ascii="Times New Roman" w:hAnsi="Times New Roman"/>
          <w:sz w:val="24"/>
          <w:szCs w:val="24"/>
        </w:rPr>
        <w:t>комплексе пробоподготовки</w:t>
      </w:r>
      <w:r w:rsidR="0065783C" w:rsidRPr="007E76D1">
        <w:rPr>
          <w:rFonts w:ascii="Times New Roman" w:hAnsi="Times New Roman"/>
          <w:sz w:val="24"/>
          <w:szCs w:val="24"/>
        </w:rPr>
        <w:t xml:space="preserve"> </w:t>
      </w:r>
      <w:r w:rsidRPr="007E76D1">
        <w:rPr>
          <w:rFonts w:ascii="Times New Roman" w:hAnsi="Times New Roman"/>
          <w:sz w:val="24"/>
          <w:szCs w:val="24"/>
        </w:rPr>
        <w:t>Struers, травление проводили с применением электролитаА3 в течение 25 сек. Анализ структуры проводили не менее, чем в 10 полях зрения.</w:t>
      </w:r>
    </w:p>
    <w:p w:rsidR="006F332F" w:rsidRPr="007E76D1" w:rsidRDefault="006F332F" w:rsidP="00312785">
      <w:pPr>
        <w:spacing w:after="0" w:line="360" w:lineRule="auto"/>
        <w:ind w:firstLine="708"/>
        <w:jc w:val="both"/>
        <w:rPr>
          <w:rFonts w:ascii="Times New Roman" w:hAnsi="Times New Roman"/>
          <w:sz w:val="24"/>
          <w:szCs w:val="24"/>
        </w:rPr>
      </w:pPr>
      <w:r w:rsidRPr="007E76D1">
        <w:rPr>
          <w:rFonts w:ascii="Times New Roman" w:hAnsi="Times New Roman"/>
          <w:sz w:val="24"/>
          <w:szCs w:val="24"/>
        </w:rPr>
        <w:t>Микроструктурный анализ образцов показал (рисунок 18), что в слитке, кристаллизовавшемся в ПГФ структура представлена грубыми колониями легированного ледебурита и перлита, кроме того в структуре слитка ПГФ</w:t>
      </w:r>
      <w:r w:rsidR="0065783C" w:rsidRPr="007E76D1">
        <w:rPr>
          <w:rFonts w:ascii="Times New Roman" w:hAnsi="Times New Roman"/>
          <w:sz w:val="24"/>
          <w:szCs w:val="24"/>
        </w:rPr>
        <w:t xml:space="preserve"> </w:t>
      </w:r>
      <w:r w:rsidRPr="007E76D1">
        <w:rPr>
          <w:rFonts w:ascii="Times New Roman" w:hAnsi="Times New Roman"/>
          <w:sz w:val="24"/>
          <w:szCs w:val="24"/>
        </w:rPr>
        <w:t>присутствуют достаточно большие поры и крупные неметаллические</w:t>
      </w:r>
      <w:r w:rsidR="0065783C" w:rsidRPr="007E76D1">
        <w:rPr>
          <w:rFonts w:ascii="Times New Roman" w:hAnsi="Times New Roman"/>
          <w:sz w:val="24"/>
          <w:szCs w:val="24"/>
        </w:rPr>
        <w:t xml:space="preserve"> </w:t>
      </w:r>
      <w:r w:rsidRPr="007E76D1">
        <w:rPr>
          <w:rFonts w:ascii="Times New Roman" w:hAnsi="Times New Roman"/>
          <w:sz w:val="24"/>
          <w:szCs w:val="24"/>
        </w:rPr>
        <w:t>включения (рисунок 19). Присутствие таких крупных неметаллических включений (рисунок 19,б) в слитках ПГФ является ожидаемым фактором, т.к. при заливке обязательно происходит частичное разрушение формы. Сравнение микроструктур слитков, полученных в разных условиях кристаллизации, показывает, что при одинаковом структурном составе в слитках ПСФ формируется более тонкая структура. Колонии легированного ледебурита и перлита носят более дисперсный характер, кроме того отсутствуют видимые поры и неметаллические включения</w:t>
      </w:r>
      <w:r w:rsidR="007B4261" w:rsidRPr="007E76D1">
        <w:rPr>
          <w:rFonts w:ascii="Times New Roman" w:hAnsi="Times New Roman"/>
          <w:sz w:val="24"/>
          <w:szCs w:val="24"/>
        </w:rPr>
        <w:t xml:space="preserve"> [1</w:t>
      </w:r>
      <w:r w:rsidR="00C96139" w:rsidRPr="007E76D1">
        <w:rPr>
          <w:rFonts w:ascii="Times New Roman" w:hAnsi="Times New Roman"/>
          <w:sz w:val="24"/>
          <w:szCs w:val="24"/>
        </w:rPr>
        <w:t>2</w:t>
      </w:r>
      <w:r w:rsidR="007B4261" w:rsidRPr="007E76D1">
        <w:rPr>
          <w:rFonts w:ascii="Times New Roman" w:hAnsi="Times New Roman"/>
          <w:sz w:val="24"/>
          <w:szCs w:val="24"/>
        </w:rPr>
        <w:t>-1</w:t>
      </w:r>
      <w:r w:rsidR="00C96139" w:rsidRPr="007E76D1">
        <w:rPr>
          <w:rFonts w:ascii="Times New Roman" w:hAnsi="Times New Roman"/>
          <w:sz w:val="24"/>
          <w:szCs w:val="24"/>
        </w:rPr>
        <w:t>4</w:t>
      </w:r>
      <w:r w:rsidR="007B4261" w:rsidRPr="007E76D1">
        <w:rPr>
          <w:rFonts w:ascii="Times New Roman" w:hAnsi="Times New Roman"/>
          <w:sz w:val="24"/>
          <w:szCs w:val="24"/>
        </w:rPr>
        <w:t>]</w:t>
      </w:r>
      <w:r w:rsidRPr="007E76D1">
        <w:rPr>
          <w:rFonts w:ascii="Times New Roman" w:hAnsi="Times New Roman"/>
          <w:sz w:val="24"/>
          <w:szCs w:val="24"/>
        </w:rPr>
        <w:t xml:space="preserve">. </w:t>
      </w:r>
    </w:p>
    <w:p w:rsidR="006F332F" w:rsidRDefault="006F332F" w:rsidP="00312785">
      <w:pPr>
        <w:spacing w:after="0" w:line="360" w:lineRule="auto"/>
        <w:ind w:firstLine="708"/>
        <w:jc w:val="both"/>
        <w:rPr>
          <w:rFonts w:ascii="Times New Roman" w:hAnsi="Times New Roman"/>
          <w:sz w:val="24"/>
          <w:szCs w:val="24"/>
        </w:rPr>
      </w:pPr>
    </w:p>
    <w:tbl>
      <w:tblPr>
        <w:tblStyle w:val="af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15"/>
        <w:gridCol w:w="2613"/>
        <w:gridCol w:w="1988"/>
        <w:gridCol w:w="2254"/>
      </w:tblGrid>
      <w:tr w:rsidR="00C01D8A" w:rsidTr="00C01D8A">
        <w:tc>
          <w:tcPr>
            <w:tcW w:w="2715" w:type="dxa"/>
            <w:vAlign w:val="center"/>
          </w:tcPr>
          <w:p w:rsidR="00C01D8A" w:rsidRDefault="00C01D8A" w:rsidP="00C01D8A">
            <w:pPr>
              <w:spacing w:after="0" w:line="360" w:lineRule="auto"/>
              <w:jc w:val="center"/>
              <w:rPr>
                <w:rFonts w:ascii="Times New Roman" w:hAnsi="Times New Roman"/>
                <w:sz w:val="24"/>
                <w:szCs w:val="24"/>
              </w:rPr>
            </w:pPr>
            <w:r w:rsidRPr="007E76D1">
              <w:rPr>
                <w:rFonts w:ascii="Times New Roman" w:hAnsi="Times New Roman"/>
                <w:noProof/>
                <w:sz w:val="24"/>
                <w:szCs w:val="24"/>
                <w:lang w:eastAsia="ru-RU"/>
              </w:rPr>
              <w:drawing>
                <wp:inline distT="0" distB="0" distL="0" distR="0" wp14:anchorId="621EFCBA" wp14:editId="59D2585D">
                  <wp:extent cx="1366825" cy="933450"/>
                  <wp:effectExtent l="0" t="0" r="5080" b="0"/>
                  <wp:docPr id="17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8">
                            <a:lum bright="-30000" contrast="40000"/>
                            <a:extLst>
                              <a:ext uri="{28A0092B-C50C-407E-A947-70E740481C1C}">
                                <a14:useLocalDpi xmlns:a14="http://schemas.microsoft.com/office/drawing/2010/main" val="0"/>
                              </a:ext>
                            </a:extLst>
                          </a:blip>
                          <a:srcRect r="983" b="2336"/>
                          <a:stretch>
                            <a:fillRect/>
                          </a:stretch>
                        </pic:blipFill>
                        <pic:spPr bwMode="auto">
                          <a:xfrm>
                            <a:off x="0" y="0"/>
                            <a:ext cx="1365016" cy="932215"/>
                          </a:xfrm>
                          <a:prstGeom prst="rect">
                            <a:avLst/>
                          </a:prstGeom>
                          <a:noFill/>
                          <a:ln>
                            <a:noFill/>
                          </a:ln>
                        </pic:spPr>
                      </pic:pic>
                    </a:graphicData>
                  </a:graphic>
                </wp:inline>
              </w:drawing>
            </w:r>
          </w:p>
        </w:tc>
        <w:tc>
          <w:tcPr>
            <w:tcW w:w="2613" w:type="dxa"/>
            <w:vAlign w:val="center"/>
          </w:tcPr>
          <w:p w:rsidR="00C01D8A" w:rsidRDefault="00C01D8A" w:rsidP="00C01D8A">
            <w:pPr>
              <w:spacing w:after="0" w:line="360" w:lineRule="auto"/>
              <w:jc w:val="center"/>
              <w:rPr>
                <w:rFonts w:ascii="Times New Roman" w:hAnsi="Times New Roman"/>
                <w:sz w:val="24"/>
                <w:szCs w:val="24"/>
              </w:rPr>
            </w:pPr>
            <w:r w:rsidRPr="007E76D1">
              <w:rPr>
                <w:rFonts w:ascii="Times New Roman" w:hAnsi="Times New Roman"/>
                <w:noProof/>
                <w:sz w:val="24"/>
                <w:szCs w:val="24"/>
                <w:lang w:eastAsia="ru-RU"/>
              </w:rPr>
              <w:drawing>
                <wp:inline distT="0" distB="0" distL="0" distR="0" wp14:anchorId="7594DE18" wp14:editId="6B1937A7">
                  <wp:extent cx="1281158" cy="895350"/>
                  <wp:effectExtent l="0" t="0" r="0" b="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285380" cy="898301"/>
                          </a:xfrm>
                          <a:prstGeom prst="rect">
                            <a:avLst/>
                          </a:prstGeom>
                          <a:noFill/>
                          <a:ln>
                            <a:noFill/>
                          </a:ln>
                        </pic:spPr>
                      </pic:pic>
                    </a:graphicData>
                  </a:graphic>
                </wp:inline>
              </w:drawing>
            </w:r>
          </w:p>
        </w:tc>
        <w:tc>
          <w:tcPr>
            <w:tcW w:w="1988" w:type="dxa"/>
            <w:vAlign w:val="center"/>
          </w:tcPr>
          <w:p w:rsidR="00C01D8A" w:rsidRDefault="00C01D8A" w:rsidP="00C01D8A">
            <w:pPr>
              <w:spacing w:after="0" w:line="360" w:lineRule="auto"/>
              <w:jc w:val="center"/>
              <w:rPr>
                <w:rFonts w:ascii="Times New Roman" w:hAnsi="Times New Roman"/>
                <w:sz w:val="24"/>
                <w:szCs w:val="24"/>
              </w:rPr>
            </w:pPr>
            <w:r w:rsidRPr="007E76D1">
              <w:rPr>
                <w:rFonts w:ascii="Times New Roman" w:hAnsi="Times New Roman"/>
                <w:noProof/>
                <w:sz w:val="24"/>
                <w:szCs w:val="24"/>
                <w:lang w:eastAsia="ru-RU"/>
              </w:rPr>
              <w:drawing>
                <wp:inline distT="0" distB="0" distL="0" distR="0" wp14:anchorId="4178E21A" wp14:editId="5586D097">
                  <wp:extent cx="1062475" cy="987727"/>
                  <wp:effectExtent l="0" t="0" r="4445" b="3175"/>
                  <wp:docPr id="178"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063343" cy="988534"/>
                          </a:xfrm>
                          <a:prstGeom prst="rect">
                            <a:avLst/>
                          </a:prstGeom>
                          <a:noFill/>
                          <a:ln>
                            <a:noFill/>
                          </a:ln>
                        </pic:spPr>
                      </pic:pic>
                    </a:graphicData>
                  </a:graphic>
                </wp:inline>
              </w:drawing>
            </w:r>
          </w:p>
        </w:tc>
        <w:tc>
          <w:tcPr>
            <w:tcW w:w="2254" w:type="dxa"/>
            <w:vAlign w:val="center"/>
          </w:tcPr>
          <w:p w:rsidR="00C01D8A" w:rsidRDefault="00C01D8A" w:rsidP="00C01D8A">
            <w:pPr>
              <w:spacing w:after="0" w:line="360" w:lineRule="auto"/>
              <w:jc w:val="center"/>
              <w:rPr>
                <w:rFonts w:ascii="Times New Roman" w:hAnsi="Times New Roman"/>
                <w:sz w:val="24"/>
                <w:szCs w:val="24"/>
              </w:rPr>
            </w:pPr>
            <w:r w:rsidRPr="007E76D1">
              <w:rPr>
                <w:rFonts w:ascii="Times New Roman" w:hAnsi="Times New Roman"/>
                <w:noProof/>
                <w:sz w:val="24"/>
                <w:szCs w:val="24"/>
                <w:lang w:eastAsia="ru-RU"/>
              </w:rPr>
              <w:drawing>
                <wp:inline distT="0" distB="0" distL="0" distR="0" wp14:anchorId="2FFD2632" wp14:editId="1DAF10E0">
                  <wp:extent cx="1206444" cy="1076325"/>
                  <wp:effectExtent l="0" t="0" r="0" b="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205243" cy="1075254"/>
                          </a:xfrm>
                          <a:prstGeom prst="rect">
                            <a:avLst/>
                          </a:prstGeom>
                          <a:noFill/>
                          <a:ln>
                            <a:noFill/>
                          </a:ln>
                        </pic:spPr>
                      </pic:pic>
                    </a:graphicData>
                  </a:graphic>
                </wp:inline>
              </w:drawing>
            </w:r>
          </w:p>
        </w:tc>
      </w:tr>
      <w:tr w:rsidR="00C01D8A" w:rsidTr="00C01D8A">
        <w:tc>
          <w:tcPr>
            <w:tcW w:w="2715" w:type="dxa"/>
            <w:vAlign w:val="center"/>
          </w:tcPr>
          <w:p w:rsidR="00C01D8A" w:rsidRDefault="00C01D8A" w:rsidP="00C01D8A">
            <w:pPr>
              <w:spacing w:after="0" w:line="360" w:lineRule="auto"/>
              <w:jc w:val="center"/>
              <w:rPr>
                <w:rFonts w:ascii="Times New Roman" w:hAnsi="Times New Roman"/>
                <w:sz w:val="24"/>
                <w:szCs w:val="24"/>
              </w:rPr>
            </w:pPr>
            <w:r w:rsidRPr="007E76D1">
              <w:rPr>
                <w:rFonts w:ascii="Times New Roman" w:hAnsi="Times New Roman"/>
                <w:sz w:val="24"/>
                <w:szCs w:val="24"/>
              </w:rPr>
              <w:t>а</w:t>
            </w:r>
          </w:p>
        </w:tc>
        <w:tc>
          <w:tcPr>
            <w:tcW w:w="2613" w:type="dxa"/>
            <w:vAlign w:val="center"/>
          </w:tcPr>
          <w:p w:rsidR="00C01D8A" w:rsidRDefault="00C01D8A" w:rsidP="00C01D8A">
            <w:pPr>
              <w:spacing w:after="0" w:line="360" w:lineRule="auto"/>
              <w:jc w:val="center"/>
              <w:rPr>
                <w:rFonts w:ascii="Times New Roman" w:hAnsi="Times New Roman"/>
                <w:sz w:val="24"/>
                <w:szCs w:val="24"/>
              </w:rPr>
            </w:pPr>
            <w:r w:rsidRPr="007E76D1">
              <w:rPr>
                <w:rFonts w:ascii="Times New Roman" w:hAnsi="Times New Roman"/>
                <w:sz w:val="24"/>
                <w:szCs w:val="24"/>
              </w:rPr>
              <w:t>б</w:t>
            </w:r>
          </w:p>
        </w:tc>
        <w:tc>
          <w:tcPr>
            <w:tcW w:w="1988" w:type="dxa"/>
            <w:vAlign w:val="center"/>
          </w:tcPr>
          <w:p w:rsidR="00C01D8A" w:rsidRDefault="00C01D8A" w:rsidP="00C01D8A">
            <w:pPr>
              <w:spacing w:after="0" w:line="360" w:lineRule="auto"/>
              <w:jc w:val="center"/>
              <w:rPr>
                <w:rFonts w:ascii="Times New Roman" w:hAnsi="Times New Roman"/>
                <w:sz w:val="24"/>
                <w:szCs w:val="24"/>
              </w:rPr>
            </w:pPr>
            <w:r w:rsidRPr="007E76D1">
              <w:rPr>
                <w:rFonts w:ascii="Times New Roman" w:hAnsi="Times New Roman"/>
                <w:sz w:val="24"/>
                <w:szCs w:val="24"/>
              </w:rPr>
              <w:t>а</w:t>
            </w:r>
          </w:p>
        </w:tc>
        <w:tc>
          <w:tcPr>
            <w:tcW w:w="2254" w:type="dxa"/>
            <w:vAlign w:val="center"/>
          </w:tcPr>
          <w:p w:rsidR="00C01D8A" w:rsidRDefault="00C01D8A" w:rsidP="00C01D8A">
            <w:pPr>
              <w:spacing w:after="0" w:line="360" w:lineRule="auto"/>
              <w:jc w:val="center"/>
              <w:rPr>
                <w:rFonts w:ascii="Times New Roman" w:hAnsi="Times New Roman"/>
                <w:sz w:val="24"/>
                <w:szCs w:val="24"/>
              </w:rPr>
            </w:pPr>
            <w:r w:rsidRPr="007E76D1">
              <w:rPr>
                <w:rFonts w:ascii="Times New Roman" w:hAnsi="Times New Roman"/>
                <w:sz w:val="24"/>
                <w:szCs w:val="24"/>
              </w:rPr>
              <w:t>б</w:t>
            </w:r>
          </w:p>
        </w:tc>
      </w:tr>
      <w:tr w:rsidR="00C01D8A" w:rsidTr="00C01D8A">
        <w:tc>
          <w:tcPr>
            <w:tcW w:w="5328" w:type="dxa"/>
            <w:gridSpan w:val="2"/>
            <w:vAlign w:val="center"/>
          </w:tcPr>
          <w:p w:rsidR="00C01D8A" w:rsidRDefault="00C01D8A" w:rsidP="00C01D8A">
            <w:pPr>
              <w:spacing w:after="0" w:line="360" w:lineRule="auto"/>
              <w:jc w:val="center"/>
              <w:rPr>
                <w:rFonts w:ascii="Times New Roman" w:hAnsi="Times New Roman"/>
                <w:sz w:val="24"/>
                <w:szCs w:val="24"/>
              </w:rPr>
            </w:pPr>
            <w:r w:rsidRPr="007E76D1">
              <w:rPr>
                <w:rFonts w:ascii="Times New Roman" w:hAnsi="Times New Roman"/>
                <w:sz w:val="24"/>
                <w:szCs w:val="24"/>
              </w:rPr>
              <w:t>Рисунок 18 – Микроструктура слитка:</w:t>
            </w:r>
          </w:p>
          <w:p w:rsidR="00C01D8A" w:rsidRDefault="00C01D8A" w:rsidP="00C01D8A">
            <w:pPr>
              <w:spacing w:after="0" w:line="360" w:lineRule="auto"/>
              <w:jc w:val="center"/>
              <w:rPr>
                <w:rFonts w:ascii="Times New Roman" w:hAnsi="Times New Roman"/>
                <w:sz w:val="24"/>
                <w:szCs w:val="24"/>
              </w:rPr>
            </w:pPr>
            <w:r w:rsidRPr="007E76D1">
              <w:rPr>
                <w:rFonts w:ascii="Times New Roman" w:hAnsi="Times New Roman"/>
                <w:sz w:val="24"/>
                <w:szCs w:val="24"/>
              </w:rPr>
              <w:t>а – полученные в ПГФ; б – полученные в ПСФ (×500)</w:t>
            </w:r>
          </w:p>
        </w:tc>
        <w:tc>
          <w:tcPr>
            <w:tcW w:w="4242" w:type="dxa"/>
            <w:gridSpan w:val="2"/>
            <w:vAlign w:val="center"/>
          </w:tcPr>
          <w:p w:rsidR="00C01D8A" w:rsidRDefault="00C01D8A" w:rsidP="00C01D8A">
            <w:pPr>
              <w:spacing w:after="0" w:line="360" w:lineRule="auto"/>
              <w:jc w:val="center"/>
              <w:rPr>
                <w:rFonts w:ascii="Times New Roman" w:hAnsi="Times New Roman"/>
                <w:sz w:val="24"/>
                <w:szCs w:val="24"/>
              </w:rPr>
            </w:pPr>
            <w:r w:rsidRPr="007E76D1">
              <w:rPr>
                <w:rFonts w:ascii="Times New Roman" w:hAnsi="Times New Roman"/>
                <w:sz w:val="24"/>
                <w:szCs w:val="24"/>
              </w:rPr>
              <w:t>Рисунок 19 – Размер пор (а) и неметаллических включений (б) в слитке ПГФ</w:t>
            </w:r>
          </w:p>
        </w:tc>
      </w:tr>
    </w:tbl>
    <w:p w:rsidR="006F332F" w:rsidRPr="007E76D1" w:rsidRDefault="006F332F" w:rsidP="00C074B8">
      <w:pPr>
        <w:spacing w:after="0" w:line="360" w:lineRule="auto"/>
        <w:ind w:firstLine="708"/>
        <w:jc w:val="both"/>
        <w:rPr>
          <w:rFonts w:ascii="Times New Roman" w:hAnsi="Times New Roman"/>
          <w:sz w:val="24"/>
          <w:szCs w:val="24"/>
        </w:rPr>
      </w:pPr>
      <w:r w:rsidRPr="007E76D1">
        <w:rPr>
          <w:rFonts w:ascii="Times New Roman" w:hAnsi="Times New Roman"/>
          <w:sz w:val="24"/>
          <w:szCs w:val="24"/>
        </w:rPr>
        <w:lastRenderedPageBreak/>
        <w:t>Более подробные металлографические исследования на данном этапе не проводились, но очевидно, что даже первоначальный анализ структуры</w:t>
      </w:r>
      <w:r w:rsidR="0065783C" w:rsidRPr="007E76D1">
        <w:rPr>
          <w:rFonts w:ascii="Times New Roman" w:hAnsi="Times New Roman"/>
          <w:sz w:val="24"/>
          <w:szCs w:val="24"/>
        </w:rPr>
        <w:t xml:space="preserve"> </w:t>
      </w:r>
      <w:r w:rsidRPr="007E76D1">
        <w:rPr>
          <w:rFonts w:ascii="Times New Roman" w:hAnsi="Times New Roman"/>
          <w:sz w:val="24"/>
          <w:szCs w:val="24"/>
        </w:rPr>
        <w:t>позволяет сделать прогноз о более высоких свойствах слитка ПСФ. Это, в первую очередь, связано с повышением прочностных характеристик, обусловленных повышением дисперсности структуры. Но основным ожидаемым</w:t>
      </w:r>
      <w:r w:rsidR="0065783C" w:rsidRPr="007E76D1">
        <w:rPr>
          <w:rFonts w:ascii="Times New Roman" w:hAnsi="Times New Roman"/>
          <w:sz w:val="24"/>
          <w:szCs w:val="24"/>
        </w:rPr>
        <w:t xml:space="preserve"> </w:t>
      </w:r>
      <w:r w:rsidRPr="007E76D1">
        <w:rPr>
          <w:rFonts w:ascii="Times New Roman" w:hAnsi="Times New Roman"/>
          <w:sz w:val="24"/>
          <w:szCs w:val="24"/>
        </w:rPr>
        <w:t>преимуществом слитков</w:t>
      </w:r>
      <w:r w:rsidR="0065783C" w:rsidRPr="007E76D1">
        <w:rPr>
          <w:rFonts w:ascii="Times New Roman" w:hAnsi="Times New Roman"/>
          <w:sz w:val="24"/>
          <w:szCs w:val="24"/>
        </w:rPr>
        <w:t xml:space="preserve"> </w:t>
      </w:r>
      <w:r w:rsidRPr="007E76D1">
        <w:rPr>
          <w:rFonts w:ascii="Times New Roman" w:hAnsi="Times New Roman"/>
          <w:sz w:val="24"/>
          <w:szCs w:val="24"/>
        </w:rPr>
        <w:t>ПСФ предполагается отсутствие мелкой пористости и ликвации как по составу, так и по свойствам по телу слитка.</w:t>
      </w:r>
    </w:p>
    <w:p w:rsidR="006F332F" w:rsidRPr="007E76D1" w:rsidRDefault="006F332F" w:rsidP="00C074B8">
      <w:pPr>
        <w:spacing w:after="0" w:line="360" w:lineRule="auto"/>
        <w:ind w:firstLine="708"/>
        <w:jc w:val="both"/>
        <w:rPr>
          <w:rFonts w:ascii="Times New Roman" w:hAnsi="Times New Roman"/>
          <w:sz w:val="24"/>
          <w:szCs w:val="24"/>
        </w:rPr>
      </w:pPr>
      <w:r w:rsidRPr="007E76D1">
        <w:rPr>
          <w:rFonts w:ascii="Times New Roman" w:hAnsi="Times New Roman"/>
          <w:sz w:val="24"/>
          <w:szCs w:val="24"/>
        </w:rPr>
        <w:t>Для определения мелкой пористости (поры, радиусом менее 100</w:t>
      </w:r>
      <w:r w:rsidR="0065783C" w:rsidRPr="007E76D1">
        <w:rPr>
          <w:rFonts w:ascii="Times New Roman" w:hAnsi="Times New Roman"/>
          <w:sz w:val="24"/>
          <w:szCs w:val="24"/>
        </w:rPr>
        <w:t xml:space="preserve"> </w:t>
      </w:r>
      <w:r w:rsidRPr="007E76D1">
        <w:rPr>
          <w:rFonts w:ascii="Times New Roman" w:hAnsi="Times New Roman"/>
          <w:sz w:val="24"/>
          <w:szCs w:val="24"/>
        </w:rPr>
        <w:t>нм) использовался метод ртутной порометрии</w:t>
      </w:r>
      <w:r w:rsidR="002A252F" w:rsidRPr="007E76D1">
        <w:rPr>
          <w:rFonts w:ascii="Times New Roman" w:hAnsi="Times New Roman"/>
          <w:sz w:val="24"/>
          <w:szCs w:val="24"/>
        </w:rPr>
        <w:t xml:space="preserve"> [1</w:t>
      </w:r>
      <w:r w:rsidR="00C96139" w:rsidRPr="007E76D1">
        <w:rPr>
          <w:rFonts w:ascii="Times New Roman" w:hAnsi="Times New Roman"/>
          <w:sz w:val="24"/>
          <w:szCs w:val="24"/>
        </w:rPr>
        <w:t>5</w:t>
      </w:r>
      <w:r w:rsidR="002A252F" w:rsidRPr="007E76D1">
        <w:rPr>
          <w:rFonts w:ascii="Times New Roman" w:hAnsi="Times New Roman"/>
          <w:sz w:val="24"/>
          <w:szCs w:val="24"/>
        </w:rPr>
        <w:t>]</w:t>
      </w:r>
      <w:r w:rsidRPr="007E76D1">
        <w:rPr>
          <w:rFonts w:ascii="Times New Roman" w:hAnsi="Times New Roman"/>
          <w:sz w:val="24"/>
          <w:szCs w:val="24"/>
        </w:rPr>
        <w:t>.</w:t>
      </w:r>
      <w:r w:rsidR="0065783C" w:rsidRPr="007E76D1">
        <w:rPr>
          <w:rFonts w:ascii="Times New Roman" w:hAnsi="Times New Roman"/>
          <w:sz w:val="24"/>
          <w:szCs w:val="24"/>
        </w:rPr>
        <w:t xml:space="preserve"> </w:t>
      </w:r>
      <w:r w:rsidRPr="007E76D1">
        <w:rPr>
          <w:rFonts w:ascii="Times New Roman" w:hAnsi="Times New Roman"/>
          <w:sz w:val="24"/>
          <w:szCs w:val="24"/>
        </w:rPr>
        <w:t>Образцы</w:t>
      </w:r>
      <w:r w:rsidR="0065783C" w:rsidRPr="007E76D1">
        <w:rPr>
          <w:rFonts w:ascii="Times New Roman" w:hAnsi="Times New Roman"/>
          <w:sz w:val="24"/>
          <w:szCs w:val="24"/>
        </w:rPr>
        <w:t xml:space="preserve"> </w:t>
      </w:r>
      <w:r w:rsidRPr="007E76D1">
        <w:rPr>
          <w:rFonts w:ascii="Times New Roman" w:hAnsi="Times New Roman"/>
          <w:sz w:val="24"/>
          <w:szCs w:val="24"/>
        </w:rPr>
        <w:t>слитков исследовались на ртутном порозиметре</w:t>
      </w:r>
      <w:r w:rsidR="0065783C" w:rsidRPr="007E76D1">
        <w:rPr>
          <w:rFonts w:ascii="Times New Roman" w:hAnsi="Times New Roman"/>
          <w:sz w:val="24"/>
          <w:szCs w:val="24"/>
        </w:rPr>
        <w:t xml:space="preserve"> </w:t>
      </w:r>
      <w:r w:rsidRPr="007E76D1">
        <w:rPr>
          <w:rFonts w:ascii="Times New Roman" w:hAnsi="Times New Roman"/>
          <w:sz w:val="24"/>
          <w:szCs w:val="24"/>
        </w:rPr>
        <w:t>системы PASCAL 400, который позволяет регистрировать поры радиусом до 2 нм. Результаты анализа представлены на рисунке 20.</w:t>
      </w:r>
    </w:p>
    <w:p w:rsidR="006F332F" w:rsidRPr="007E76D1" w:rsidRDefault="006F332F" w:rsidP="00C074B8">
      <w:pPr>
        <w:spacing w:after="0" w:line="360" w:lineRule="auto"/>
        <w:ind w:firstLine="708"/>
        <w:jc w:val="both"/>
        <w:rPr>
          <w:rFonts w:ascii="Times New Roman" w:hAnsi="Times New Roman"/>
          <w:sz w:val="24"/>
          <w:szCs w:val="24"/>
        </w:rPr>
      </w:pPr>
    </w:p>
    <w:p w:rsidR="006F332F" w:rsidRPr="007E76D1" w:rsidRDefault="00E132C3" w:rsidP="00CA276E">
      <w:pPr>
        <w:spacing w:after="0" w:line="360" w:lineRule="auto"/>
        <w:jc w:val="center"/>
        <w:rPr>
          <w:rFonts w:ascii="Times New Roman" w:hAnsi="Times New Roman"/>
          <w:sz w:val="24"/>
          <w:szCs w:val="24"/>
        </w:rPr>
      </w:pPr>
      <w:r w:rsidRPr="007E76D1">
        <w:rPr>
          <w:rFonts w:ascii="Times New Roman" w:hAnsi="Times New Roman"/>
          <w:noProof/>
          <w:sz w:val="24"/>
          <w:szCs w:val="24"/>
          <w:lang w:eastAsia="ru-RU"/>
        </w:rPr>
        <w:drawing>
          <wp:inline distT="0" distB="0" distL="0" distR="0" wp14:anchorId="5A68B8DD" wp14:editId="7E88EC25">
            <wp:extent cx="3253502" cy="2746648"/>
            <wp:effectExtent l="0" t="0" r="4445" b="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253407" cy="2746568"/>
                    </a:xfrm>
                    <a:prstGeom prst="rect">
                      <a:avLst/>
                    </a:prstGeom>
                    <a:noFill/>
                    <a:ln>
                      <a:noFill/>
                    </a:ln>
                  </pic:spPr>
                </pic:pic>
              </a:graphicData>
            </a:graphic>
          </wp:inline>
        </w:drawing>
      </w:r>
    </w:p>
    <w:p w:rsidR="006F332F" w:rsidRPr="007E76D1" w:rsidRDefault="006F332F" w:rsidP="00C074B8">
      <w:pPr>
        <w:tabs>
          <w:tab w:val="left" w:pos="1276"/>
        </w:tabs>
        <w:spacing w:after="0" w:line="360" w:lineRule="auto"/>
        <w:jc w:val="center"/>
        <w:rPr>
          <w:rFonts w:ascii="Times New Roman" w:hAnsi="Times New Roman"/>
          <w:kern w:val="2"/>
          <w:sz w:val="24"/>
          <w:szCs w:val="24"/>
          <w:lang w:eastAsia="ar-SA"/>
        </w:rPr>
      </w:pPr>
      <w:r w:rsidRPr="007E76D1">
        <w:rPr>
          <w:rFonts w:ascii="Times New Roman" w:hAnsi="Times New Roman"/>
          <w:kern w:val="2"/>
          <w:sz w:val="24"/>
          <w:szCs w:val="24"/>
          <w:lang w:eastAsia="ar-SA"/>
        </w:rPr>
        <w:t>Рисунок</w:t>
      </w:r>
      <w:r w:rsidR="00A13679" w:rsidRPr="007E76D1">
        <w:rPr>
          <w:rFonts w:ascii="Times New Roman" w:hAnsi="Times New Roman"/>
          <w:kern w:val="2"/>
          <w:sz w:val="24"/>
          <w:szCs w:val="24"/>
          <w:lang w:eastAsia="ar-SA"/>
        </w:rPr>
        <w:t xml:space="preserve"> </w:t>
      </w:r>
      <w:r w:rsidRPr="007E76D1">
        <w:rPr>
          <w:rFonts w:ascii="Times New Roman" w:hAnsi="Times New Roman"/>
          <w:kern w:val="2"/>
          <w:sz w:val="24"/>
          <w:szCs w:val="24"/>
          <w:lang w:eastAsia="ar-SA"/>
        </w:rPr>
        <w:t xml:space="preserve">20 – Распределение пор в слитке, полученном в ПСФ </w:t>
      </w:r>
    </w:p>
    <w:p w:rsidR="006F332F" w:rsidRPr="007E76D1" w:rsidRDefault="006F332F" w:rsidP="008703AC">
      <w:pPr>
        <w:spacing w:after="0" w:line="360" w:lineRule="auto"/>
        <w:ind w:firstLine="708"/>
        <w:jc w:val="both"/>
        <w:rPr>
          <w:rFonts w:ascii="Times New Roman" w:hAnsi="Times New Roman"/>
          <w:sz w:val="24"/>
          <w:szCs w:val="24"/>
        </w:rPr>
      </w:pPr>
    </w:p>
    <w:p w:rsidR="006F332F" w:rsidRPr="007E76D1" w:rsidRDefault="006F332F" w:rsidP="008703AC">
      <w:pPr>
        <w:spacing w:after="0" w:line="360" w:lineRule="auto"/>
        <w:ind w:firstLine="708"/>
        <w:jc w:val="both"/>
        <w:rPr>
          <w:rFonts w:ascii="Times New Roman" w:hAnsi="Times New Roman"/>
          <w:sz w:val="24"/>
          <w:szCs w:val="24"/>
        </w:rPr>
      </w:pPr>
      <w:r w:rsidRPr="007E76D1">
        <w:rPr>
          <w:rFonts w:ascii="Times New Roman" w:hAnsi="Times New Roman"/>
          <w:sz w:val="24"/>
          <w:szCs w:val="24"/>
        </w:rPr>
        <w:t>Порограмма, представленная на рисунке 20, показывает, что в слитке ПСФ большая часть пор представлена порами в диапазоне 10000 нм. В слитке, разлитом в ПСФ присутствуют поры размером от 0,759 мкм до 2,02 мкм (рисунок 20). Очевидно, что наличие таких крупных пор уже определяет характер пористой структуры и исследовать мелкую пористость представляется нецелесообразным</w:t>
      </w:r>
      <w:r w:rsidR="002A252F" w:rsidRPr="007E76D1">
        <w:rPr>
          <w:rFonts w:ascii="Times New Roman" w:hAnsi="Times New Roman"/>
          <w:sz w:val="24"/>
          <w:szCs w:val="24"/>
        </w:rPr>
        <w:t xml:space="preserve"> [1</w:t>
      </w:r>
      <w:r w:rsidR="00C96139" w:rsidRPr="007E76D1">
        <w:rPr>
          <w:rFonts w:ascii="Times New Roman" w:hAnsi="Times New Roman"/>
          <w:sz w:val="24"/>
          <w:szCs w:val="24"/>
        </w:rPr>
        <w:t>6</w:t>
      </w:r>
      <w:r w:rsidR="002A252F" w:rsidRPr="007E76D1">
        <w:rPr>
          <w:rFonts w:ascii="Times New Roman" w:hAnsi="Times New Roman"/>
          <w:sz w:val="24"/>
          <w:szCs w:val="24"/>
        </w:rPr>
        <w:t>]</w:t>
      </w:r>
      <w:r w:rsidRPr="007E76D1">
        <w:rPr>
          <w:rFonts w:ascii="Times New Roman" w:hAnsi="Times New Roman"/>
          <w:sz w:val="24"/>
          <w:szCs w:val="24"/>
        </w:rPr>
        <w:t xml:space="preserve">. </w:t>
      </w:r>
    </w:p>
    <w:p w:rsidR="006F332F" w:rsidRPr="007E76D1" w:rsidRDefault="006F332F" w:rsidP="008703AC">
      <w:pPr>
        <w:spacing w:after="0" w:line="360" w:lineRule="auto"/>
        <w:ind w:firstLine="708"/>
        <w:jc w:val="both"/>
        <w:rPr>
          <w:rFonts w:ascii="Times New Roman" w:hAnsi="Times New Roman"/>
          <w:sz w:val="24"/>
          <w:szCs w:val="24"/>
        </w:rPr>
      </w:pPr>
      <w:r w:rsidRPr="007E76D1">
        <w:rPr>
          <w:rFonts w:ascii="Times New Roman" w:hAnsi="Times New Roman"/>
          <w:sz w:val="24"/>
          <w:szCs w:val="24"/>
        </w:rPr>
        <w:t>Далее опытные образцы были подвергнуты отпуску при 550</w:t>
      </w:r>
      <w:r w:rsidRPr="007E76D1">
        <w:rPr>
          <w:rFonts w:ascii="Times New Roman" w:hAnsi="Times New Roman"/>
          <w:sz w:val="24"/>
          <w:szCs w:val="24"/>
          <w:vertAlign w:val="superscript"/>
        </w:rPr>
        <w:t>0</w:t>
      </w:r>
      <w:r w:rsidRPr="007E76D1">
        <w:rPr>
          <w:rFonts w:ascii="Times New Roman" w:hAnsi="Times New Roman"/>
          <w:sz w:val="24"/>
          <w:szCs w:val="24"/>
        </w:rPr>
        <w:t xml:space="preserve">С в воде. Такая термообработка является весьма распространенной для слитков данной марки, т.к. позволяет снизить излишнюю твердость и снять внутренние напряжения. После термообработки были исследованы некоторые механические свойства образцов. </w:t>
      </w:r>
      <w:r w:rsidRPr="007E76D1">
        <w:rPr>
          <w:rFonts w:ascii="Times New Roman" w:hAnsi="Times New Roman"/>
          <w:sz w:val="24"/>
          <w:szCs w:val="24"/>
        </w:rPr>
        <w:lastRenderedPageBreak/>
        <w:t>Твердость определяли на твердомере WillsonVH1150, прочность на разрыв на установке Instron100.</w:t>
      </w:r>
    </w:p>
    <w:p w:rsidR="006F332F" w:rsidRPr="007E76D1" w:rsidRDefault="006F332F" w:rsidP="00C074B8">
      <w:pPr>
        <w:spacing w:after="0" w:line="360" w:lineRule="auto"/>
        <w:ind w:firstLine="708"/>
        <w:jc w:val="both"/>
        <w:rPr>
          <w:rFonts w:ascii="Times New Roman" w:hAnsi="Times New Roman"/>
          <w:sz w:val="24"/>
          <w:szCs w:val="24"/>
        </w:rPr>
      </w:pPr>
      <w:r w:rsidRPr="007E76D1">
        <w:rPr>
          <w:rFonts w:ascii="Times New Roman" w:hAnsi="Times New Roman"/>
          <w:sz w:val="24"/>
          <w:szCs w:val="24"/>
        </w:rPr>
        <w:t>Твердость исследовали в нескольких точках слитков. Исследования показали, что твердость в слитках,</w:t>
      </w:r>
      <w:r w:rsidR="0065783C" w:rsidRPr="007E76D1">
        <w:rPr>
          <w:rFonts w:ascii="Times New Roman" w:hAnsi="Times New Roman"/>
          <w:sz w:val="24"/>
          <w:szCs w:val="24"/>
        </w:rPr>
        <w:t xml:space="preserve"> </w:t>
      </w:r>
      <w:r w:rsidRPr="007E76D1">
        <w:rPr>
          <w:rFonts w:ascii="Times New Roman" w:hAnsi="Times New Roman"/>
          <w:sz w:val="24"/>
          <w:szCs w:val="24"/>
        </w:rPr>
        <w:t>кристаллизовавшихся в ПСФ, практически не меняется по всему телу слитка, что говорит об</w:t>
      </w:r>
      <w:r w:rsidR="0065783C" w:rsidRPr="007E76D1">
        <w:rPr>
          <w:rFonts w:ascii="Times New Roman" w:hAnsi="Times New Roman"/>
          <w:sz w:val="24"/>
          <w:szCs w:val="24"/>
        </w:rPr>
        <w:t xml:space="preserve"> </w:t>
      </w:r>
      <w:r w:rsidRPr="007E76D1">
        <w:rPr>
          <w:rFonts w:ascii="Times New Roman" w:hAnsi="Times New Roman"/>
          <w:sz w:val="24"/>
          <w:szCs w:val="24"/>
        </w:rPr>
        <w:t>отсутствии дендритной и химической ликвации.</w:t>
      </w:r>
      <w:r w:rsidR="0065783C" w:rsidRPr="007E76D1">
        <w:rPr>
          <w:rFonts w:ascii="Times New Roman" w:hAnsi="Times New Roman"/>
          <w:sz w:val="24"/>
          <w:szCs w:val="24"/>
        </w:rPr>
        <w:t xml:space="preserve"> </w:t>
      </w:r>
      <w:r w:rsidRPr="007E76D1">
        <w:rPr>
          <w:rFonts w:ascii="Times New Roman" w:hAnsi="Times New Roman"/>
          <w:sz w:val="24"/>
          <w:szCs w:val="24"/>
        </w:rPr>
        <w:t>Отсутствие ликвации и более дисперсная и однородная структура подтверждает протекание ламинарной</w:t>
      </w:r>
      <w:r w:rsidR="0065783C" w:rsidRPr="007E76D1">
        <w:rPr>
          <w:rFonts w:ascii="Times New Roman" w:hAnsi="Times New Roman"/>
          <w:sz w:val="24"/>
          <w:szCs w:val="24"/>
        </w:rPr>
        <w:t xml:space="preserve"> </w:t>
      </w:r>
      <w:r w:rsidRPr="007E76D1">
        <w:rPr>
          <w:rFonts w:ascii="Times New Roman" w:hAnsi="Times New Roman"/>
          <w:sz w:val="24"/>
          <w:szCs w:val="24"/>
        </w:rPr>
        <w:t>циркуляции</w:t>
      </w:r>
      <w:r w:rsidR="0065783C" w:rsidRPr="007E76D1">
        <w:rPr>
          <w:rFonts w:ascii="Times New Roman" w:hAnsi="Times New Roman"/>
          <w:sz w:val="24"/>
          <w:szCs w:val="24"/>
        </w:rPr>
        <w:t xml:space="preserve"> </w:t>
      </w:r>
      <w:r w:rsidRPr="007E76D1">
        <w:rPr>
          <w:rFonts w:ascii="Times New Roman" w:hAnsi="Times New Roman"/>
          <w:sz w:val="24"/>
          <w:szCs w:val="24"/>
        </w:rPr>
        <w:t>жидкого металла и зональный</w:t>
      </w:r>
      <w:r w:rsidR="0065783C" w:rsidRPr="007E76D1">
        <w:rPr>
          <w:rFonts w:ascii="Times New Roman" w:hAnsi="Times New Roman"/>
          <w:sz w:val="24"/>
          <w:szCs w:val="24"/>
        </w:rPr>
        <w:t xml:space="preserve"> </w:t>
      </w:r>
      <w:r w:rsidRPr="007E76D1">
        <w:rPr>
          <w:rFonts w:ascii="Times New Roman" w:hAnsi="Times New Roman"/>
          <w:sz w:val="24"/>
          <w:szCs w:val="24"/>
        </w:rPr>
        <w:t>теплоотвод</w:t>
      </w:r>
      <w:r w:rsidR="0065783C" w:rsidRPr="007E76D1">
        <w:rPr>
          <w:rFonts w:ascii="Times New Roman" w:hAnsi="Times New Roman"/>
          <w:sz w:val="24"/>
          <w:szCs w:val="24"/>
        </w:rPr>
        <w:t xml:space="preserve"> </w:t>
      </w:r>
      <w:r w:rsidRPr="007E76D1">
        <w:rPr>
          <w:rFonts w:ascii="Times New Roman" w:hAnsi="Times New Roman"/>
          <w:sz w:val="24"/>
          <w:szCs w:val="24"/>
        </w:rPr>
        <w:t>в условиях ПСФ, что создает благоприятные условия для кристаллизации. Результаты исследований</w:t>
      </w:r>
      <w:r w:rsidR="0065783C" w:rsidRPr="007E76D1">
        <w:rPr>
          <w:rFonts w:ascii="Times New Roman" w:hAnsi="Times New Roman"/>
          <w:sz w:val="24"/>
          <w:szCs w:val="24"/>
        </w:rPr>
        <w:t xml:space="preserve"> </w:t>
      </w:r>
      <w:r w:rsidRPr="007E76D1">
        <w:rPr>
          <w:rFonts w:ascii="Times New Roman" w:hAnsi="Times New Roman"/>
          <w:sz w:val="24"/>
          <w:szCs w:val="24"/>
        </w:rPr>
        <w:t>твердости на разных участках слитков приведены в таблице 1</w:t>
      </w:r>
      <w:r w:rsidR="00A13679" w:rsidRPr="007E76D1">
        <w:rPr>
          <w:rFonts w:ascii="Times New Roman" w:hAnsi="Times New Roman"/>
          <w:sz w:val="24"/>
          <w:szCs w:val="24"/>
        </w:rPr>
        <w:t>1</w:t>
      </w:r>
      <w:r w:rsidRPr="007E76D1">
        <w:rPr>
          <w:rFonts w:ascii="Times New Roman" w:hAnsi="Times New Roman"/>
          <w:sz w:val="24"/>
          <w:szCs w:val="24"/>
        </w:rPr>
        <w:t xml:space="preserve">. </w:t>
      </w:r>
    </w:p>
    <w:p w:rsidR="006F332F" w:rsidRPr="007E76D1" w:rsidRDefault="006F332F" w:rsidP="00C074B8">
      <w:pPr>
        <w:spacing w:after="0" w:line="360" w:lineRule="auto"/>
        <w:ind w:firstLine="708"/>
        <w:jc w:val="both"/>
        <w:rPr>
          <w:rFonts w:ascii="Times New Roman" w:hAnsi="Times New Roman"/>
          <w:sz w:val="24"/>
          <w:szCs w:val="24"/>
        </w:rPr>
      </w:pPr>
    </w:p>
    <w:p w:rsidR="006F332F" w:rsidRPr="007E76D1" w:rsidRDefault="006F332F" w:rsidP="00EA59B2">
      <w:pPr>
        <w:spacing w:after="0" w:line="360" w:lineRule="auto"/>
        <w:jc w:val="both"/>
        <w:rPr>
          <w:rFonts w:ascii="Times New Roman" w:hAnsi="Times New Roman"/>
          <w:sz w:val="24"/>
          <w:szCs w:val="24"/>
        </w:rPr>
      </w:pPr>
      <w:r w:rsidRPr="007E76D1">
        <w:rPr>
          <w:rFonts w:ascii="Times New Roman" w:hAnsi="Times New Roman"/>
          <w:sz w:val="24"/>
          <w:szCs w:val="24"/>
        </w:rPr>
        <w:t>Таблица 1</w:t>
      </w:r>
      <w:r w:rsidR="00A13679" w:rsidRPr="007E76D1">
        <w:rPr>
          <w:rFonts w:ascii="Times New Roman" w:hAnsi="Times New Roman"/>
          <w:sz w:val="24"/>
          <w:szCs w:val="24"/>
        </w:rPr>
        <w:t>1</w:t>
      </w:r>
      <w:r w:rsidRPr="007E76D1">
        <w:rPr>
          <w:rFonts w:ascii="Times New Roman" w:hAnsi="Times New Roman"/>
          <w:sz w:val="24"/>
          <w:szCs w:val="24"/>
        </w:rPr>
        <w:t xml:space="preserve"> – Твердость слитков,</w:t>
      </w:r>
      <w:r w:rsidR="0065783C" w:rsidRPr="007E76D1">
        <w:rPr>
          <w:rFonts w:ascii="Times New Roman" w:hAnsi="Times New Roman"/>
          <w:sz w:val="24"/>
          <w:szCs w:val="24"/>
        </w:rPr>
        <w:t xml:space="preserve"> </w:t>
      </w:r>
      <w:r w:rsidRPr="007E76D1">
        <w:rPr>
          <w:rFonts w:ascii="Times New Roman" w:hAnsi="Times New Roman"/>
          <w:sz w:val="24"/>
          <w:szCs w:val="24"/>
        </w:rPr>
        <w:t>НВ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97"/>
        <w:gridCol w:w="1885"/>
        <w:gridCol w:w="1886"/>
        <w:gridCol w:w="1869"/>
        <w:gridCol w:w="1833"/>
      </w:tblGrid>
      <w:tr w:rsidR="006F332F" w:rsidRPr="007E76D1" w:rsidTr="00CA276E">
        <w:tc>
          <w:tcPr>
            <w:tcW w:w="2127" w:type="dxa"/>
            <w:vMerge w:val="restart"/>
            <w:vAlign w:val="center"/>
          </w:tcPr>
          <w:p w:rsidR="006F332F" w:rsidRPr="007E76D1" w:rsidRDefault="006F332F" w:rsidP="00CA276E">
            <w:pPr>
              <w:spacing w:after="0" w:line="360" w:lineRule="auto"/>
              <w:jc w:val="center"/>
              <w:rPr>
                <w:rFonts w:ascii="Times New Roman" w:hAnsi="Times New Roman"/>
                <w:sz w:val="24"/>
                <w:szCs w:val="24"/>
              </w:rPr>
            </w:pPr>
            <w:r w:rsidRPr="007E76D1">
              <w:rPr>
                <w:rFonts w:ascii="Times New Roman" w:hAnsi="Times New Roman"/>
                <w:sz w:val="24"/>
                <w:szCs w:val="24"/>
              </w:rPr>
              <w:t>Условия кристаллизации слитка</w:t>
            </w:r>
          </w:p>
        </w:tc>
        <w:tc>
          <w:tcPr>
            <w:tcW w:w="7727" w:type="dxa"/>
            <w:gridSpan w:val="4"/>
            <w:vAlign w:val="center"/>
          </w:tcPr>
          <w:p w:rsidR="006F332F" w:rsidRPr="007E76D1" w:rsidRDefault="006F332F" w:rsidP="00CA276E">
            <w:pPr>
              <w:spacing w:after="0" w:line="360" w:lineRule="auto"/>
              <w:jc w:val="center"/>
              <w:rPr>
                <w:rFonts w:ascii="Times New Roman" w:hAnsi="Times New Roman"/>
                <w:sz w:val="24"/>
                <w:szCs w:val="24"/>
              </w:rPr>
            </w:pPr>
            <w:r w:rsidRPr="007E76D1">
              <w:rPr>
                <w:rFonts w:ascii="Times New Roman" w:hAnsi="Times New Roman"/>
                <w:sz w:val="24"/>
                <w:szCs w:val="24"/>
              </w:rPr>
              <w:t>Точка замера твердости</w:t>
            </w:r>
          </w:p>
        </w:tc>
      </w:tr>
      <w:tr w:rsidR="006F332F" w:rsidRPr="007E76D1" w:rsidTr="00CA276E">
        <w:tc>
          <w:tcPr>
            <w:tcW w:w="2127" w:type="dxa"/>
            <w:vMerge/>
            <w:vAlign w:val="center"/>
          </w:tcPr>
          <w:p w:rsidR="006F332F" w:rsidRPr="007E76D1" w:rsidRDefault="006F332F" w:rsidP="00CA276E">
            <w:pPr>
              <w:spacing w:after="0" w:line="360" w:lineRule="auto"/>
              <w:jc w:val="center"/>
              <w:rPr>
                <w:rFonts w:ascii="Times New Roman" w:hAnsi="Times New Roman"/>
                <w:sz w:val="24"/>
                <w:szCs w:val="24"/>
              </w:rPr>
            </w:pPr>
          </w:p>
        </w:tc>
        <w:tc>
          <w:tcPr>
            <w:tcW w:w="1931" w:type="dxa"/>
            <w:vAlign w:val="center"/>
          </w:tcPr>
          <w:p w:rsidR="006F332F" w:rsidRPr="007E76D1" w:rsidRDefault="006F332F" w:rsidP="00CA276E">
            <w:pPr>
              <w:spacing w:after="0" w:line="360" w:lineRule="auto"/>
              <w:jc w:val="center"/>
              <w:rPr>
                <w:rFonts w:ascii="Times New Roman" w:hAnsi="Times New Roman"/>
                <w:sz w:val="24"/>
                <w:szCs w:val="24"/>
              </w:rPr>
            </w:pPr>
            <w:r w:rsidRPr="007E76D1">
              <w:rPr>
                <w:rFonts w:ascii="Times New Roman" w:hAnsi="Times New Roman"/>
                <w:sz w:val="24"/>
                <w:szCs w:val="24"/>
              </w:rPr>
              <w:t>Периферия поверхности</w:t>
            </w:r>
          </w:p>
        </w:tc>
        <w:tc>
          <w:tcPr>
            <w:tcW w:w="1932" w:type="dxa"/>
            <w:vAlign w:val="center"/>
          </w:tcPr>
          <w:p w:rsidR="006F332F" w:rsidRPr="007E76D1" w:rsidRDefault="006F332F" w:rsidP="00CA276E">
            <w:pPr>
              <w:spacing w:after="0" w:line="360" w:lineRule="auto"/>
              <w:jc w:val="center"/>
              <w:rPr>
                <w:rFonts w:ascii="Times New Roman" w:hAnsi="Times New Roman"/>
                <w:sz w:val="24"/>
                <w:szCs w:val="24"/>
              </w:rPr>
            </w:pPr>
            <w:r w:rsidRPr="007E76D1">
              <w:rPr>
                <w:rFonts w:ascii="Times New Roman" w:hAnsi="Times New Roman"/>
                <w:sz w:val="24"/>
                <w:szCs w:val="24"/>
              </w:rPr>
              <w:t>Центр поверхности</w:t>
            </w:r>
          </w:p>
        </w:tc>
        <w:tc>
          <w:tcPr>
            <w:tcW w:w="1932" w:type="dxa"/>
            <w:vAlign w:val="center"/>
          </w:tcPr>
          <w:p w:rsidR="006F332F" w:rsidRPr="007E76D1" w:rsidRDefault="006F332F" w:rsidP="00CA276E">
            <w:pPr>
              <w:spacing w:after="0" w:line="360" w:lineRule="auto"/>
              <w:jc w:val="center"/>
              <w:rPr>
                <w:rFonts w:ascii="Times New Roman" w:hAnsi="Times New Roman"/>
                <w:sz w:val="24"/>
                <w:szCs w:val="24"/>
              </w:rPr>
            </w:pPr>
            <w:r w:rsidRPr="007E76D1">
              <w:rPr>
                <w:rFonts w:ascii="Times New Roman" w:hAnsi="Times New Roman"/>
                <w:sz w:val="24"/>
                <w:szCs w:val="24"/>
              </w:rPr>
              <w:t>Периферия по глубине ½ слитка</w:t>
            </w:r>
          </w:p>
        </w:tc>
        <w:tc>
          <w:tcPr>
            <w:tcW w:w="1932" w:type="dxa"/>
            <w:vAlign w:val="center"/>
          </w:tcPr>
          <w:p w:rsidR="006F332F" w:rsidRPr="007E76D1" w:rsidRDefault="006F332F" w:rsidP="00CA276E">
            <w:pPr>
              <w:spacing w:after="0" w:line="360" w:lineRule="auto"/>
              <w:jc w:val="center"/>
              <w:rPr>
                <w:rFonts w:ascii="Times New Roman" w:hAnsi="Times New Roman"/>
                <w:sz w:val="24"/>
                <w:szCs w:val="24"/>
              </w:rPr>
            </w:pPr>
            <w:r w:rsidRPr="007E76D1">
              <w:rPr>
                <w:rFonts w:ascii="Times New Roman" w:hAnsi="Times New Roman"/>
                <w:sz w:val="24"/>
                <w:szCs w:val="24"/>
              </w:rPr>
              <w:t>Центр на глубине ½ слитка</w:t>
            </w:r>
          </w:p>
        </w:tc>
      </w:tr>
      <w:tr w:rsidR="006F332F" w:rsidRPr="007E76D1" w:rsidTr="00CA276E">
        <w:tc>
          <w:tcPr>
            <w:tcW w:w="2127" w:type="dxa"/>
            <w:vAlign w:val="bottom"/>
          </w:tcPr>
          <w:p w:rsidR="006F332F" w:rsidRPr="007E76D1" w:rsidRDefault="006F332F" w:rsidP="00CA276E">
            <w:pPr>
              <w:spacing w:after="0" w:line="360" w:lineRule="auto"/>
              <w:jc w:val="center"/>
              <w:rPr>
                <w:rFonts w:ascii="Times New Roman" w:hAnsi="Times New Roman"/>
                <w:sz w:val="24"/>
                <w:szCs w:val="24"/>
              </w:rPr>
            </w:pPr>
            <w:r w:rsidRPr="007E76D1">
              <w:rPr>
                <w:rFonts w:ascii="Times New Roman" w:hAnsi="Times New Roman"/>
                <w:sz w:val="24"/>
                <w:szCs w:val="24"/>
              </w:rPr>
              <w:t>ПСФ</w:t>
            </w:r>
          </w:p>
        </w:tc>
        <w:tc>
          <w:tcPr>
            <w:tcW w:w="1931" w:type="dxa"/>
            <w:vAlign w:val="bottom"/>
          </w:tcPr>
          <w:p w:rsidR="006F332F" w:rsidRPr="007E76D1" w:rsidRDefault="006F332F" w:rsidP="00CA276E">
            <w:pPr>
              <w:spacing w:after="0" w:line="360" w:lineRule="auto"/>
              <w:jc w:val="center"/>
              <w:rPr>
                <w:rFonts w:ascii="Times New Roman" w:hAnsi="Times New Roman"/>
                <w:sz w:val="24"/>
                <w:szCs w:val="24"/>
              </w:rPr>
            </w:pPr>
            <w:r w:rsidRPr="007E76D1">
              <w:rPr>
                <w:rFonts w:ascii="Times New Roman" w:hAnsi="Times New Roman"/>
                <w:sz w:val="24"/>
                <w:szCs w:val="24"/>
              </w:rPr>
              <w:t>412</w:t>
            </w:r>
          </w:p>
        </w:tc>
        <w:tc>
          <w:tcPr>
            <w:tcW w:w="1932" w:type="dxa"/>
            <w:vAlign w:val="bottom"/>
          </w:tcPr>
          <w:p w:rsidR="006F332F" w:rsidRPr="007E76D1" w:rsidRDefault="006F332F" w:rsidP="00CA276E">
            <w:pPr>
              <w:spacing w:after="0" w:line="360" w:lineRule="auto"/>
              <w:jc w:val="center"/>
              <w:rPr>
                <w:rFonts w:ascii="Times New Roman" w:hAnsi="Times New Roman"/>
                <w:sz w:val="24"/>
                <w:szCs w:val="24"/>
              </w:rPr>
            </w:pPr>
            <w:r w:rsidRPr="007E76D1">
              <w:rPr>
                <w:rFonts w:ascii="Times New Roman" w:hAnsi="Times New Roman"/>
                <w:sz w:val="24"/>
                <w:szCs w:val="24"/>
              </w:rPr>
              <w:t>409</w:t>
            </w:r>
          </w:p>
        </w:tc>
        <w:tc>
          <w:tcPr>
            <w:tcW w:w="1932" w:type="dxa"/>
            <w:vAlign w:val="bottom"/>
          </w:tcPr>
          <w:p w:rsidR="006F332F" w:rsidRPr="007E76D1" w:rsidRDefault="006F332F" w:rsidP="00CA276E">
            <w:pPr>
              <w:spacing w:after="0" w:line="360" w:lineRule="auto"/>
              <w:jc w:val="center"/>
              <w:rPr>
                <w:rFonts w:ascii="Times New Roman" w:hAnsi="Times New Roman"/>
                <w:sz w:val="24"/>
                <w:szCs w:val="24"/>
              </w:rPr>
            </w:pPr>
            <w:r w:rsidRPr="007E76D1">
              <w:rPr>
                <w:rFonts w:ascii="Times New Roman" w:hAnsi="Times New Roman"/>
                <w:sz w:val="24"/>
                <w:szCs w:val="24"/>
              </w:rPr>
              <w:t>406</w:t>
            </w:r>
          </w:p>
        </w:tc>
        <w:tc>
          <w:tcPr>
            <w:tcW w:w="1932" w:type="dxa"/>
            <w:vAlign w:val="bottom"/>
          </w:tcPr>
          <w:p w:rsidR="006F332F" w:rsidRPr="007E76D1" w:rsidRDefault="006F332F" w:rsidP="00CA276E">
            <w:pPr>
              <w:spacing w:after="0" w:line="360" w:lineRule="auto"/>
              <w:jc w:val="center"/>
              <w:rPr>
                <w:rFonts w:ascii="Times New Roman" w:hAnsi="Times New Roman"/>
                <w:sz w:val="24"/>
                <w:szCs w:val="24"/>
              </w:rPr>
            </w:pPr>
            <w:r w:rsidRPr="007E76D1">
              <w:rPr>
                <w:rFonts w:ascii="Times New Roman" w:hAnsi="Times New Roman"/>
                <w:sz w:val="24"/>
                <w:szCs w:val="24"/>
              </w:rPr>
              <w:t>403</w:t>
            </w:r>
          </w:p>
        </w:tc>
      </w:tr>
      <w:tr w:rsidR="006F332F" w:rsidRPr="007E76D1" w:rsidTr="00CA276E">
        <w:tc>
          <w:tcPr>
            <w:tcW w:w="2127" w:type="dxa"/>
            <w:vAlign w:val="bottom"/>
          </w:tcPr>
          <w:p w:rsidR="006F332F" w:rsidRPr="007E76D1" w:rsidRDefault="006F332F" w:rsidP="00CA276E">
            <w:pPr>
              <w:spacing w:after="0" w:line="360" w:lineRule="auto"/>
              <w:jc w:val="center"/>
              <w:rPr>
                <w:rFonts w:ascii="Times New Roman" w:hAnsi="Times New Roman"/>
                <w:sz w:val="24"/>
                <w:szCs w:val="24"/>
              </w:rPr>
            </w:pPr>
            <w:r w:rsidRPr="007E76D1">
              <w:rPr>
                <w:rFonts w:ascii="Times New Roman" w:hAnsi="Times New Roman"/>
                <w:sz w:val="24"/>
                <w:szCs w:val="24"/>
              </w:rPr>
              <w:t>ПГФ</w:t>
            </w:r>
          </w:p>
        </w:tc>
        <w:tc>
          <w:tcPr>
            <w:tcW w:w="1931" w:type="dxa"/>
            <w:vAlign w:val="bottom"/>
          </w:tcPr>
          <w:p w:rsidR="006F332F" w:rsidRPr="007E76D1" w:rsidRDefault="006F332F" w:rsidP="00CA276E">
            <w:pPr>
              <w:spacing w:after="0" w:line="360" w:lineRule="auto"/>
              <w:jc w:val="center"/>
              <w:rPr>
                <w:rFonts w:ascii="Times New Roman" w:hAnsi="Times New Roman"/>
                <w:sz w:val="24"/>
                <w:szCs w:val="24"/>
              </w:rPr>
            </w:pPr>
            <w:r w:rsidRPr="007E76D1">
              <w:rPr>
                <w:rFonts w:ascii="Times New Roman" w:hAnsi="Times New Roman"/>
                <w:sz w:val="24"/>
                <w:szCs w:val="24"/>
              </w:rPr>
              <w:t>429</w:t>
            </w:r>
          </w:p>
        </w:tc>
        <w:tc>
          <w:tcPr>
            <w:tcW w:w="1932" w:type="dxa"/>
            <w:vAlign w:val="bottom"/>
          </w:tcPr>
          <w:p w:rsidR="006F332F" w:rsidRPr="007E76D1" w:rsidRDefault="006F332F" w:rsidP="00CA276E">
            <w:pPr>
              <w:spacing w:after="0" w:line="360" w:lineRule="auto"/>
              <w:jc w:val="center"/>
              <w:rPr>
                <w:rFonts w:ascii="Times New Roman" w:hAnsi="Times New Roman"/>
                <w:sz w:val="24"/>
                <w:szCs w:val="24"/>
              </w:rPr>
            </w:pPr>
            <w:r w:rsidRPr="007E76D1">
              <w:rPr>
                <w:rFonts w:ascii="Times New Roman" w:hAnsi="Times New Roman"/>
                <w:sz w:val="24"/>
                <w:szCs w:val="24"/>
              </w:rPr>
              <w:t>405</w:t>
            </w:r>
          </w:p>
        </w:tc>
        <w:tc>
          <w:tcPr>
            <w:tcW w:w="1932" w:type="dxa"/>
            <w:vAlign w:val="bottom"/>
          </w:tcPr>
          <w:p w:rsidR="006F332F" w:rsidRPr="007E76D1" w:rsidRDefault="006F332F" w:rsidP="00CA276E">
            <w:pPr>
              <w:spacing w:after="0" w:line="360" w:lineRule="auto"/>
              <w:jc w:val="center"/>
              <w:rPr>
                <w:rFonts w:ascii="Times New Roman" w:hAnsi="Times New Roman"/>
                <w:sz w:val="24"/>
                <w:szCs w:val="24"/>
              </w:rPr>
            </w:pPr>
            <w:r w:rsidRPr="007E76D1">
              <w:rPr>
                <w:rFonts w:ascii="Times New Roman" w:hAnsi="Times New Roman"/>
                <w:sz w:val="24"/>
                <w:szCs w:val="24"/>
              </w:rPr>
              <w:t>388</w:t>
            </w:r>
          </w:p>
        </w:tc>
        <w:tc>
          <w:tcPr>
            <w:tcW w:w="1932" w:type="dxa"/>
            <w:vAlign w:val="bottom"/>
          </w:tcPr>
          <w:p w:rsidR="006F332F" w:rsidRPr="007E76D1" w:rsidRDefault="006F332F" w:rsidP="00CA276E">
            <w:pPr>
              <w:spacing w:after="0" w:line="360" w:lineRule="auto"/>
              <w:jc w:val="center"/>
              <w:rPr>
                <w:rFonts w:ascii="Times New Roman" w:hAnsi="Times New Roman"/>
                <w:sz w:val="24"/>
                <w:szCs w:val="24"/>
              </w:rPr>
            </w:pPr>
            <w:r w:rsidRPr="007E76D1">
              <w:rPr>
                <w:rFonts w:ascii="Times New Roman" w:hAnsi="Times New Roman"/>
                <w:sz w:val="24"/>
                <w:szCs w:val="24"/>
              </w:rPr>
              <w:t>368</w:t>
            </w:r>
          </w:p>
        </w:tc>
      </w:tr>
    </w:tbl>
    <w:p w:rsidR="006F332F" w:rsidRPr="007E76D1" w:rsidRDefault="006F332F" w:rsidP="00C074B8">
      <w:pPr>
        <w:spacing w:after="0" w:line="360" w:lineRule="auto"/>
        <w:ind w:firstLine="708"/>
        <w:jc w:val="both"/>
        <w:rPr>
          <w:rFonts w:ascii="Times New Roman" w:hAnsi="Times New Roman"/>
          <w:sz w:val="24"/>
          <w:szCs w:val="24"/>
        </w:rPr>
      </w:pPr>
    </w:p>
    <w:p w:rsidR="006F332F" w:rsidRPr="007E76D1" w:rsidRDefault="006F332F" w:rsidP="00CA276E">
      <w:pPr>
        <w:tabs>
          <w:tab w:val="left" w:pos="709"/>
        </w:tabs>
        <w:spacing w:after="0" w:line="360" w:lineRule="auto"/>
        <w:ind w:firstLine="709"/>
        <w:jc w:val="both"/>
        <w:rPr>
          <w:rFonts w:ascii="Times New Roman" w:hAnsi="Times New Roman"/>
          <w:sz w:val="24"/>
          <w:szCs w:val="24"/>
        </w:rPr>
      </w:pPr>
      <w:r w:rsidRPr="007E76D1">
        <w:rPr>
          <w:rFonts w:ascii="Times New Roman" w:hAnsi="Times New Roman"/>
          <w:kern w:val="2"/>
          <w:sz w:val="24"/>
          <w:szCs w:val="24"/>
          <w:lang w:eastAsia="ar-SA"/>
        </w:rPr>
        <w:t>Сравнение результатов п</w:t>
      </w:r>
      <w:r w:rsidRPr="007E76D1">
        <w:rPr>
          <w:rFonts w:ascii="Times New Roman" w:hAnsi="Times New Roman"/>
          <w:sz w:val="24"/>
          <w:szCs w:val="24"/>
        </w:rPr>
        <w:t>рочности</w:t>
      </w:r>
      <w:r w:rsidR="0065783C" w:rsidRPr="007E76D1">
        <w:rPr>
          <w:rFonts w:ascii="Times New Roman" w:hAnsi="Times New Roman"/>
          <w:sz w:val="24"/>
          <w:szCs w:val="24"/>
        </w:rPr>
        <w:t xml:space="preserve"> </w:t>
      </w:r>
      <w:r w:rsidRPr="007E76D1">
        <w:rPr>
          <w:rFonts w:ascii="Times New Roman" w:hAnsi="Times New Roman"/>
          <w:sz w:val="24"/>
          <w:szCs w:val="24"/>
        </w:rPr>
        <w:t>на разрыв также показало некоторое увеличение предела</w:t>
      </w:r>
      <w:r w:rsidR="0065783C" w:rsidRPr="007E76D1">
        <w:rPr>
          <w:rFonts w:ascii="Times New Roman" w:hAnsi="Times New Roman"/>
          <w:sz w:val="24"/>
          <w:szCs w:val="24"/>
        </w:rPr>
        <w:t xml:space="preserve"> </w:t>
      </w:r>
      <w:r w:rsidRPr="007E76D1">
        <w:rPr>
          <w:rFonts w:ascii="Times New Roman" w:hAnsi="Times New Roman"/>
          <w:sz w:val="24"/>
          <w:szCs w:val="24"/>
        </w:rPr>
        <w:t>прочности слитков, полученных в ПСФ (рисунок 21) по сравнению с аналогичным показателем слитка ПГФ. Это</w:t>
      </w:r>
      <w:r w:rsidR="0065783C" w:rsidRPr="007E76D1">
        <w:rPr>
          <w:rFonts w:ascii="Times New Roman" w:hAnsi="Times New Roman"/>
          <w:sz w:val="24"/>
          <w:szCs w:val="24"/>
        </w:rPr>
        <w:t xml:space="preserve"> </w:t>
      </w:r>
      <w:r w:rsidRPr="007E76D1">
        <w:rPr>
          <w:rFonts w:ascii="Times New Roman" w:hAnsi="Times New Roman"/>
          <w:sz w:val="24"/>
          <w:szCs w:val="24"/>
        </w:rPr>
        <w:t>факт достаточно легко объяснить, если сравнить микроструктуры слитков: большая дисперсность колоний ледебурита и перлита однозначно приводит к увеличению твердости и прочности.</w:t>
      </w:r>
    </w:p>
    <w:p w:rsidR="006F332F" w:rsidRPr="007E76D1" w:rsidRDefault="006F332F" w:rsidP="00CA276E">
      <w:pPr>
        <w:tabs>
          <w:tab w:val="left" w:pos="709"/>
        </w:tabs>
        <w:spacing w:after="0" w:line="360" w:lineRule="auto"/>
        <w:ind w:firstLine="709"/>
        <w:jc w:val="both"/>
        <w:rPr>
          <w:rFonts w:ascii="Times New Roman" w:hAnsi="Times New Roman"/>
          <w:sz w:val="24"/>
          <w:szCs w:val="24"/>
        </w:rPr>
      </w:pPr>
    </w:p>
    <w:p w:rsidR="006F332F" w:rsidRPr="007E76D1" w:rsidRDefault="00E132C3" w:rsidP="009C60B1">
      <w:pPr>
        <w:spacing w:after="0" w:line="360" w:lineRule="auto"/>
        <w:jc w:val="center"/>
        <w:rPr>
          <w:rFonts w:ascii="Times New Roman" w:hAnsi="Times New Roman"/>
          <w:sz w:val="24"/>
          <w:szCs w:val="24"/>
        </w:rPr>
      </w:pPr>
      <w:r w:rsidRPr="007E76D1">
        <w:rPr>
          <w:rFonts w:ascii="Times New Roman" w:hAnsi="Times New Roman"/>
          <w:noProof/>
          <w:sz w:val="24"/>
          <w:szCs w:val="24"/>
          <w:lang w:eastAsia="ru-RU"/>
        </w:rPr>
        <w:drawing>
          <wp:inline distT="0" distB="0" distL="0" distR="0" wp14:anchorId="65D83CED" wp14:editId="33A6491C">
            <wp:extent cx="3605393" cy="1819275"/>
            <wp:effectExtent l="0" t="0" r="0"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621610" cy="1827458"/>
                    </a:xfrm>
                    <a:prstGeom prst="rect">
                      <a:avLst/>
                    </a:prstGeom>
                    <a:noFill/>
                    <a:ln>
                      <a:noFill/>
                    </a:ln>
                  </pic:spPr>
                </pic:pic>
              </a:graphicData>
            </a:graphic>
          </wp:inline>
        </w:drawing>
      </w:r>
    </w:p>
    <w:p w:rsidR="006F332F" w:rsidRPr="007E76D1" w:rsidRDefault="006F332F" w:rsidP="00CA276E">
      <w:pPr>
        <w:spacing w:after="0" w:line="360" w:lineRule="auto"/>
        <w:jc w:val="center"/>
        <w:rPr>
          <w:rFonts w:ascii="Times New Roman" w:hAnsi="Times New Roman"/>
          <w:sz w:val="24"/>
          <w:szCs w:val="24"/>
        </w:rPr>
      </w:pPr>
      <w:r w:rsidRPr="007E76D1">
        <w:rPr>
          <w:rFonts w:ascii="Times New Roman" w:hAnsi="Times New Roman"/>
          <w:sz w:val="24"/>
          <w:szCs w:val="24"/>
        </w:rPr>
        <w:t>Рисунок</w:t>
      </w:r>
      <w:r w:rsidR="00A13679" w:rsidRPr="007E76D1">
        <w:rPr>
          <w:rFonts w:ascii="Times New Roman" w:hAnsi="Times New Roman"/>
          <w:sz w:val="24"/>
          <w:szCs w:val="24"/>
        </w:rPr>
        <w:t xml:space="preserve"> </w:t>
      </w:r>
      <w:r w:rsidRPr="007E76D1">
        <w:rPr>
          <w:rFonts w:ascii="Times New Roman" w:hAnsi="Times New Roman"/>
          <w:sz w:val="24"/>
          <w:szCs w:val="24"/>
        </w:rPr>
        <w:t>21 – Гистограмма прочности на разрыв слитков, полученных в разных условиях: 1 – ПСФ, 2 – ПГФ</w:t>
      </w:r>
    </w:p>
    <w:p w:rsidR="006F332F" w:rsidRPr="007E76D1" w:rsidRDefault="006F332F" w:rsidP="00C074B8">
      <w:pPr>
        <w:spacing w:after="0" w:line="360" w:lineRule="auto"/>
        <w:ind w:firstLine="708"/>
        <w:jc w:val="both"/>
        <w:rPr>
          <w:rFonts w:ascii="Times New Roman" w:hAnsi="Times New Roman"/>
          <w:sz w:val="24"/>
          <w:szCs w:val="24"/>
        </w:rPr>
      </w:pPr>
    </w:p>
    <w:p w:rsidR="006F332F" w:rsidRPr="007E76D1" w:rsidRDefault="006F332F" w:rsidP="00C074B8">
      <w:pPr>
        <w:spacing w:after="0" w:line="360" w:lineRule="auto"/>
        <w:ind w:firstLine="708"/>
        <w:jc w:val="both"/>
        <w:rPr>
          <w:rFonts w:ascii="Times New Roman" w:hAnsi="Times New Roman"/>
          <w:sz w:val="24"/>
          <w:szCs w:val="24"/>
        </w:rPr>
      </w:pPr>
      <w:r w:rsidRPr="007E76D1">
        <w:rPr>
          <w:rFonts w:ascii="Times New Roman" w:hAnsi="Times New Roman"/>
          <w:sz w:val="24"/>
          <w:szCs w:val="24"/>
        </w:rPr>
        <w:t>При получении фасонных слитков большое значение</w:t>
      </w:r>
      <w:r w:rsidR="0065783C" w:rsidRPr="007E76D1">
        <w:rPr>
          <w:rFonts w:ascii="Times New Roman" w:hAnsi="Times New Roman"/>
          <w:sz w:val="24"/>
          <w:szCs w:val="24"/>
        </w:rPr>
        <w:t xml:space="preserve"> </w:t>
      </w:r>
      <w:r w:rsidRPr="007E76D1">
        <w:rPr>
          <w:rFonts w:ascii="Times New Roman" w:hAnsi="Times New Roman"/>
          <w:sz w:val="24"/>
          <w:szCs w:val="24"/>
        </w:rPr>
        <w:t>имеет шероховатость поверхности.</w:t>
      </w:r>
      <w:r w:rsidR="0065783C" w:rsidRPr="007E76D1">
        <w:rPr>
          <w:rFonts w:ascii="Times New Roman" w:hAnsi="Times New Roman"/>
          <w:sz w:val="24"/>
          <w:szCs w:val="24"/>
        </w:rPr>
        <w:t xml:space="preserve"> </w:t>
      </w:r>
      <w:r w:rsidRPr="007E76D1">
        <w:rPr>
          <w:rFonts w:ascii="Times New Roman" w:hAnsi="Times New Roman"/>
          <w:sz w:val="24"/>
          <w:szCs w:val="24"/>
        </w:rPr>
        <w:t>С этой целью были произведены замеры шероховатости поверхности как формы, так и самого слитка. Замеры проводились с помощью прибора для измерения шероховатости TR 100. Полученные данные представлены в таблице 1</w:t>
      </w:r>
      <w:r w:rsidR="00A13679" w:rsidRPr="007E76D1">
        <w:rPr>
          <w:rFonts w:ascii="Times New Roman" w:hAnsi="Times New Roman"/>
          <w:sz w:val="24"/>
          <w:szCs w:val="24"/>
        </w:rPr>
        <w:t>2</w:t>
      </w:r>
      <w:r w:rsidRPr="007E76D1">
        <w:rPr>
          <w:rFonts w:ascii="Times New Roman" w:hAnsi="Times New Roman"/>
          <w:sz w:val="24"/>
          <w:szCs w:val="24"/>
        </w:rPr>
        <w:t xml:space="preserve">. </w:t>
      </w:r>
    </w:p>
    <w:p w:rsidR="006F332F" w:rsidRPr="007E76D1" w:rsidRDefault="006F332F" w:rsidP="00C074B8">
      <w:pPr>
        <w:spacing w:after="0" w:line="360" w:lineRule="auto"/>
        <w:ind w:firstLine="708"/>
        <w:jc w:val="both"/>
        <w:rPr>
          <w:rFonts w:ascii="Times New Roman" w:hAnsi="Times New Roman"/>
          <w:sz w:val="24"/>
          <w:szCs w:val="24"/>
        </w:rPr>
      </w:pPr>
      <w:r w:rsidRPr="007E76D1">
        <w:rPr>
          <w:rFonts w:ascii="Times New Roman" w:hAnsi="Times New Roman"/>
          <w:sz w:val="24"/>
          <w:szCs w:val="24"/>
        </w:rPr>
        <w:t>Исследования на различных участках показали, что разница между шероховатостью поверхностей формы и отливки составляет 40</w:t>
      </w:r>
      <w:r w:rsidR="00A13679" w:rsidRPr="007E76D1">
        <w:rPr>
          <w:rFonts w:ascii="Times New Roman" w:hAnsi="Times New Roman"/>
          <w:sz w:val="24"/>
          <w:szCs w:val="24"/>
        </w:rPr>
        <w:t xml:space="preserve"> </w:t>
      </w:r>
      <w:r w:rsidRPr="007E76D1">
        <w:rPr>
          <w:rFonts w:ascii="Times New Roman" w:hAnsi="Times New Roman"/>
          <w:sz w:val="24"/>
          <w:szCs w:val="24"/>
        </w:rPr>
        <w:t>-</w:t>
      </w:r>
      <w:r w:rsidR="00A13679" w:rsidRPr="007E76D1">
        <w:rPr>
          <w:rFonts w:ascii="Times New Roman" w:hAnsi="Times New Roman"/>
          <w:sz w:val="24"/>
          <w:szCs w:val="24"/>
        </w:rPr>
        <w:t xml:space="preserve"> </w:t>
      </w:r>
      <w:r w:rsidRPr="007E76D1">
        <w:rPr>
          <w:rFonts w:ascii="Times New Roman" w:hAnsi="Times New Roman"/>
          <w:sz w:val="24"/>
          <w:szCs w:val="24"/>
        </w:rPr>
        <w:t>60 мкм (таблица 1</w:t>
      </w:r>
      <w:r w:rsidR="00A13679" w:rsidRPr="007E76D1">
        <w:rPr>
          <w:rFonts w:ascii="Times New Roman" w:hAnsi="Times New Roman"/>
          <w:sz w:val="24"/>
          <w:szCs w:val="24"/>
        </w:rPr>
        <w:t>2</w:t>
      </w:r>
      <w:r w:rsidRPr="007E76D1">
        <w:rPr>
          <w:rFonts w:ascii="Times New Roman" w:hAnsi="Times New Roman"/>
          <w:sz w:val="24"/>
          <w:szCs w:val="24"/>
        </w:rPr>
        <w:t>), причем наблюдается четкая корреляция: чем выше степень шероховатости формы, тем выше степень шероховатости слитка (рисунки</w:t>
      </w:r>
      <w:r w:rsidR="00A13679" w:rsidRPr="007E76D1">
        <w:rPr>
          <w:rFonts w:ascii="Times New Roman" w:hAnsi="Times New Roman"/>
          <w:sz w:val="24"/>
          <w:szCs w:val="24"/>
        </w:rPr>
        <w:t xml:space="preserve"> </w:t>
      </w:r>
      <w:r w:rsidRPr="007E76D1">
        <w:rPr>
          <w:rFonts w:ascii="Times New Roman" w:hAnsi="Times New Roman"/>
          <w:sz w:val="24"/>
          <w:szCs w:val="24"/>
        </w:rPr>
        <w:t>22</w:t>
      </w:r>
      <w:r w:rsidR="00A13679" w:rsidRPr="007E76D1">
        <w:rPr>
          <w:rFonts w:ascii="Times New Roman" w:hAnsi="Times New Roman"/>
          <w:sz w:val="24"/>
          <w:szCs w:val="24"/>
        </w:rPr>
        <w:t xml:space="preserve"> </w:t>
      </w:r>
      <w:r w:rsidRPr="007E76D1">
        <w:rPr>
          <w:rFonts w:ascii="Times New Roman" w:hAnsi="Times New Roman"/>
          <w:sz w:val="24"/>
          <w:szCs w:val="24"/>
        </w:rPr>
        <w:t>-</w:t>
      </w:r>
      <w:r w:rsidR="00A13679" w:rsidRPr="007E76D1">
        <w:rPr>
          <w:rFonts w:ascii="Times New Roman" w:hAnsi="Times New Roman"/>
          <w:sz w:val="24"/>
          <w:szCs w:val="24"/>
        </w:rPr>
        <w:t xml:space="preserve"> </w:t>
      </w:r>
      <w:r w:rsidRPr="007E76D1">
        <w:rPr>
          <w:rFonts w:ascii="Times New Roman" w:hAnsi="Times New Roman"/>
          <w:sz w:val="24"/>
          <w:szCs w:val="24"/>
        </w:rPr>
        <w:t>24). Большая шероховатость в полости литниковой системы обусловлена наличием в ней шлаков.</w:t>
      </w:r>
    </w:p>
    <w:p w:rsidR="006F332F" w:rsidRPr="007E76D1" w:rsidRDefault="006F332F" w:rsidP="00C074B8">
      <w:pPr>
        <w:spacing w:after="0" w:line="360" w:lineRule="auto"/>
        <w:ind w:firstLine="708"/>
        <w:jc w:val="both"/>
        <w:rPr>
          <w:rFonts w:ascii="Times New Roman" w:hAnsi="Times New Roman"/>
          <w:sz w:val="24"/>
          <w:szCs w:val="24"/>
        </w:rPr>
      </w:pPr>
    </w:p>
    <w:p w:rsidR="006F332F" w:rsidRPr="007E76D1" w:rsidRDefault="006F332F" w:rsidP="00C074B8">
      <w:pPr>
        <w:spacing w:after="0" w:line="360" w:lineRule="auto"/>
        <w:jc w:val="both"/>
        <w:rPr>
          <w:rFonts w:ascii="Times New Roman" w:hAnsi="Times New Roman"/>
          <w:sz w:val="24"/>
          <w:szCs w:val="24"/>
        </w:rPr>
      </w:pPr>
      <w:r w:rsidRPr="007E76D1">
        <w:rPr>
          <w:rFonts w:ascii="Times New Roman" w:hAnsi="Times New Roman"/>
          <w:sz w:val="24"/>
          <w:szCs w:val="24"/>
        </w:rPr>
        <w:t>Таблица 1</w:t>
      </w:r>
      <w:r w:rsidR="00A13679" w:rsidRPr="007E76D1">
        <w:rPr>
          <w:rFonts w:ascii="Times New Roman" w:hAnsi="Times New Roman"/>
          <w:sz w:val="24"/>
          <w:szCs w:val="24"/>
        </w:rPr>
        <w:t>2</w:t>
      </w:r>
      <w:r w:rsidRPr="007E76D1">
        <w:rPr>
          <w:rFonts w:ascii="Times New Roman" w:hAnsi="Times New Roman"/>
          <w:sz w:val="24"/>
          <w:szCs w:val="24"/>
        </w:rPr>
        <w:t xml:space="preserve"> – Определение шероховатости в различных местах формы и слитка</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794"/>
        <w:gridCol w:w="2835"/>
        <w:gridCol w:w="2835"/>
      </w:tblGrid>
      <w:tr w:rsidR="006F332F" w:rsidRPr="007E76D1" w:rsidTr="00CA276E">
        <w:tc>
          <w:tcPr>
            <w:tcW w:w="3794" w:type="dxa"/>
          </w:tcPr>
          <w:p w:rsidR="006F332F" w:rsidRPr="007E76D1" w:rsidRDefault="006F332F" w:rsidP="00DB7569">
            <w:pPr>
              <w:spacing w:after="0" w:line="360" w:lineRule="auto"/>
              <w:jc w:val="center"/>
              <w:rPr>
                <w:rFonts w:ascii="Times New Roman" w:hAnsi="Times New Roman"/>
                <w:sz w:val="24"/>
                <w:szCs w:val="24"/>
              </w:rPr>
            </w:pPr>
            <w:r w:rsidRPr="007E76D1">
              <w:rPr>
                <w:rFonts w:ascii="Times New Roman" w:hAnsi="Times New Roman"/>
                <w:sz w:val="24"/>
                <w:szCs w:val="24"/>
              </w:rPr>
              <w:t>Место расположения замера</w:t>
            </w:r>
          </w:p>
        </w:tc>
        <w:tc>
          <w:tcPr>
            <w:tcW w:w="2835" w:type="dxa"/>
          </w:tcPr>
          <w:p w:rsidR="006F332F" w:rsidRPr="007E76D1" w:rsidRDefault="006F332F" w:rsidP="00C074B8">
            <w:pPr>
              <w:spacing w:after="0" w:line="360" w:lineRule="auto"/>
              <w:jc w:val="center"/>
              <w:rPr>
                <w:rFonts w:ascii="Times New Roman" w:hAnsi="Times New Roman"/>
                <w:sz w:val="24"/>
                <w:szCs w:val="24"/>
              </w:rPr>
            </w:pPr>
            <w:r w:rsidRPr="007E76D1">
              <w:rPr>
                <w:rFonts w:ascii="Times New Roman" w:hAnsi="Times New Roman"/>
                <w:sz w:val="24"/>
                <w:szCs w:val="24"/>
              </w:rPr>
              <w:t>Шероховатость формы R</w:t>
            </w:r>
            <w:r w:rsidRPr="007E76D1">
              <w:rPr>
                <w:rFonts w:ascii="Times New Roman" w:hAnsi="Times New Roman"/>
                <w:sz w:val="24"/>
                <w:szCs w:val="24"/>
                <w:vertAlign w:val="subscript"/>
              </w:rPr>
              <w:t>z</w:t>
            </w:r>
            <w:r w:rsidRPr="007E76D1">
              <w:rPr>
                <w:rFonts w:ascii="Times New Roman" w:hAnsi="Times New Roman"/>
                <w:sz w:val="24"/>
                <w:szCs w:val="24"/>
              </w:rPr>
              <w:t>, мкм</w:t>
            </w:r>
          </w:p>
        </w:tc>
        <w:tc>
          <w:tcPr>
            <w:tcW w:w="2835" w:type="dxa"/>
          </w:tcPr>
          <w:p w:rsidR="006F332F" w:rsidRPr="007E76D1" w:rsidRDefault="006F332F" w:rsidP="00C074B8">
            <w:pPr>
              <w:spacing w:after="0" w:line="360" w:lineRule="auto"/>
              <w:jc w:val="center"/>
              <w:rPr>
                <w:rFonts w:ascii="Times New Roman" w:hAnsi="Times New Roman"/>
                <w:sz w:val="24"/>
                <w:szCs w:val="24"/>
              </w:rPr>
            </w:pPr>
            <w:r w:rsidRPr="007E76D1">
              <w:rPr>
                <w:rFonts w:ascii="Times New Roman" w:hAnsi="Times New Roman"/>
                <w:sz w:val="24"/>
                <w:szCs w:val="24"/>
              </w:rPr>
              <w:t>Шероховатость слитка, R</w:t>
            </w:r>
            <w:r w:rsidRPr="007E76D1">
              <w:rPr>
                <w:rFonts w:ascii="Times New Roman" w:hAnsi="Times New Roman"/>
                <w:sz w:val="24"/>
                <w:szCs w:val="24"/>
                <w:vertAlign w:val="subscript"/>
              </w:rPr>
              <w:t>z</w:t>
            </w:r>
            <w:r w:rsidRPr="007E76D1">
              <w:rPr>
                <w:rFonts w:ascii="Times New Roman" w:hAnsi="Times New Roman"/>
                <w:sz w:val="24"/>
                <w:szCs w:val="24"/>
              </w:rPr>
              <w:t>, мкм</w:t>
            </w:r>
          </w:p>
        </w:tc>
      </w:tr>
      <w:tr w:rsidR="006F332F" w:rsidRPr="007E76D1" w:rsidTr="00CA276E">
        <w:tc>
          <w:tcPr>
            <w:tcW w:w="3794" w:type="dxa"/>
          </w:tcPr>
          <w:p w:rsidR="006F332F" w:rsidRPr="007E76D1" w:rsidRDefault="006F332F" w:rsidP="00C074B8">
            <w:pPr>
              <w:spacing w:after="0" w:line="360" w:lineRule="auto"/>
              <w:rPr>
                <w:rFonts w:ascii="Times New Roman" w:hAnsi="Times New Roman"/>
                <w:sz w:val="24"/>
                <w:szCs w:val="24"/>
              </w:rPr>
            </w:pPr>
            <w:r w:rsidRPr="007E76D1">
              <w:rPr>
                <w:rFonts w:ascii="Times New Roman" w:hAnsi="Times New Roman"/>
                <w:sz w:val="24"/>
                <w:szCs w:val="24"/>
              </w:rPr>
              <w:t xml:space="preserve">По высоте слитка на боковой по боковой поверхности: </w:t>
            </w:r>
          </w:p>
          <w:p w:rsidR="006F332F" w:rsidRPr="007E76D1" w:rsidRDefault="006F332F" w:rsidP="00C074B8">
            <w:pPr>
              <w:spacing w:after="0" w:line="360" w:lineRule="auto"/>
              <w:jc w:val="both"/>
              <w:rPr>
                <w:rFonts w:ascii="Times New Roman" w:hAnsi="Times New Roman"/>
                <w:sz w:val="24"/>
                <w:szCs w:val="24"/>
              </w:rPr>
            </w:pPr>
            <w:r w:rsidRPr="007E76D1">
              <w:rPr>
                <w:rFonts w:ascii="Times New Roman" w:hAnsi="Times New Roman"/>
                <w:sz w:val="24"/>
                <w:szCs w:val="24"/>
              </w:rPr>
              <w:t>0 мм</w:t>
            </w:r>
          </w:p>
        </w:tc>
        <w:tc>
          <w:tcPr>
            <w:tcW w:w="2835" w:type="dxa"/>
          </w:tcPr>
          <w:p w:rsidR="006F332F" w:rsidRPr="007E76D1" w:rsidRDefault="006F332F" w:rsidP="00C074B8">
            <w:pPr>
              <w:spacing w:after="0" w:line="360" w:lineRule="auto"/>
              <w:jc w:val="center"/>
              <w:rPr>
                <w:rFonts w:ascii="Times New Roman" w:hAnsi="Times New Roman"/>
                <w:sz w:val="24"/>
                <w:szCs w:val="24"/>
              </w:rPr>
            </w:pPr>
          </w:p>
          <w:p w:rsidR="006F332F" w:rsidRPr="007E76D1" w:rsidRDefault="006F332F" w:rsidP="00C074B8">
            <w:pPr>
              <w:spacing w:after="0" w:line="360" w:lineRule="auto"/>
              <w:jc w:val="center"/>
              <w:rPr>
                <w:rFonts w:ascii="Times New Roman" w:hAnsi="Times New Roman"/>
                <w:sz w:val="24"/>
                <w:szCs w:val="24"/>
              </w:rPr>
            </w:pPr>
          </w:p>
          <w:p w:rsidR="006F332F" w:rsidRPr="007E76D1" w:rsidRDefault="006F332F" w:rsidP="00C074B8">
            <w:pPr>
              <w:spacing w:after="0" w:line="360" w:lineRule="auto"/>
              <w:jc w:val="center"/>
              <w:rPr>
                <w:rFonts w:ascii="Times New Roman" w:hAnsi="Times New Roman"/>
                <w:sz w:val="24"/>
                <w:szCs w:val="24"/>
              </w:rPr>
            </w:pPr>
            <w:r w:rsidRPr="007E76D1">
              <w:rPr>
                <w:rFonts w:ascii="Times New Roman" w:hAnsi="Times New Roman"/>
                <w:sz w:val="24"/>
                <w:szCs w:val="24"/>
              </w:rPr>
              <w:t>79</w:t>
            </w:r>
          </w:p>
        </w:tc>
        <w:tc>
          <w:tcPr>
            <w:tcW w:w="2835" w:type="dxa"/>
          </w:tcPr>
          <w:p w:rsidR="006F332F" w:rsidRPr="007E76D1" w:rsidRDefault="006F332F" w:rsidP="00C074B8">
            <w:pPr>
              <w:spacing w:after="0" w:line="360" w:lineRule="auto"/>
              <w:jc w:val="center"/>
              <w:rPr>
                <w:rFonts w:ascii="Times New Roman" w:hAnsi="Times New Roman"/>
                <w:sz w:val="24"/>
                <w:szCs w:val="24"/>
              </w:rPr>
            </w:pPr>
          </w:p>
          <w:p w:rsidR="006F332F" w:rsidRPr="007E76D1" w:rsidRDefault="006F332F" w:rsidP="00C074B8">
            <w:pPr>
              <w:spacing w:after="0" w:line="360" w:lineRule="auto"/>
              <w:jc w:val="center"/>
              <w:rPr>
                <w:rFonts w:ascii="Times New Roman" w:hAnsi="Times New Roman"/>
                <w:sz w:val="24"/>
                <w:szCs w:val="24"/>
              </w:rPr>
            </w:pPr>
          </w:p>
          <w:p w:rsidR="006F332F" w:rsidRPr="007E76D1" w:rsidRDefault="006F332F" w:rsidP="00C074B8">
            <w:pPr>
              <w:spacing w:after="0" w:line="360" w:lineRule="auto"/>
              <w:jc w:val="center"/>
              <w:rPr>
                <w:rFonts w:ascii="Times New Roman" w:hAnsi="Times New Roman"/>
                <w:sz w:val="24"/>
                <w:szCs w:val="24"/>
              </w:rPr>
            </w:pPr>
            <w:r w:rsidRPr="007E76D1">
              <w:rPr>
                <w:rFonts w:ascii="Times New Roman" w:hAnsi="Times New Roman"/>
                <w:sz w:val="24"/>
                <w:szCs w:val="24"/>
              </w:rPr>
              <w:t>137</w:t>
            </w:r>
          </w:p>
        </w:tc>
      </w:tr>
      <w:tr w:rsidR="006F332F" w:rsidRPr="007E76D1" w:rsidTr="00CA276E">
        <w:tc>
          <w:tcPr>
            <w:tcW w:w="3794" w:type="dxa"/>
          </w:tcPr>
          <w:p w:rsidR="006F332F" w:rsidRPr="007E76D1" w:rsidRDefault="006F332F" w:rsidP="00C074B8">
            <w:pPr>
              <w:spacing w:after="0" w:line="360" w:lineRule="auto"/>
              <w:jc w:val="both"/>
              <w:rPr>
                <w:rFonts w:ascii="Times New Roman" w:hAnsi="Times New Roman"/>
                <w:sz w:val="24"/>
                <w:szCs w:val="24"/>
              </w:rPr>
            </w:pPr>
            <w:r w:rsidRPr="007E76D1">
              <w:rPr>
                <w:rFonts w:ascii="Times New Roman" w:hAnsi="Times New Roman"/>
                <w:sz w:val="24"/>
                <w:szCs w:val="24"/>
              </w:rPr>
              <w:t>50 мм</w:t>
            </w:r>
          </w:p>
        </w:tc>
        <w:tc>
          <w:tcPr>
            <w:tcW w:w="2835" w:type="dxa"/>
          </w:tcPr>
          <w:p w:rsidR="006F332F" w:rsidRPr="007E76D1" w:rsidRDefault="006F332F" w:rsidP="00C074B8">
            <w:pPr>
              <w:spacing w:after="0" w:line="360" w:lineRule="auto"/>
              <w:jc w:val="center"/>
              <w:rPr>
                <w:rFonts w:ascii="Times New Roman" w:hAnsi="Times New Roman"/>
                <w:sz w:val="24"/>
                <w:szCs w:val="24"/>
              </w:rPr>
            </w:pPr>
            <w:r w:rsidRPr="007E76D1">
              <w:rPr>
                <w:rFonts w:ascii="Times New Roman" w:hAnsi="Times New Roman"/>
                <w:sz w:val="24"/>
                <w:szCs w:val="24"/>
              </w:rPr>
              <w:t>73</w:t>
            </w:r>
          </w:p>
        </w:tc>
        <w:tc>
          <w:tcPr>
            <w:tcW w:w="2835" w:type="dxa"/>
          </w:tcPr>
          <w:p w:rsidR="006F332F" w:rsidRPr="007E76D1" w:rsidRDefault="006F332F" w:rsidP="00C074B8">
            <w:pPr>
              <w:spacing w:after="0" w:line="360" w:lineRule="auto"/>
              <w:jc w:val="center"/>
              <w:rPr>
                <w:rFonts w:ascii="Times New Roman" w:hAnsi="Times New Roman"/>
                <w:sz w:val="24"/>
                <w:szCs w:val="24"/>
              </w:rPr>
            </w:pPr>
            <w:r w:rsidRPr="007E76D1">
              <w:rPr>
                <w:rFonts w:ascii="Times New Roman" w:hAnsi="Times New Roman"/>
                <w:sz w:val="24"/>
                <w:szCs w:val="24"/>
              </w:rPr>
              <w:t>125</w:t>
            </w:r>
          </w:p>
        </w:tc>
      </w:tr>
      <w:tr w:rsidR="006F332F" w:rsidRPr="007E76D1" w:rsidTr="00CA276E">
        <w:tc>
          <w:tcPr>
            <w:tcW w:w="3794" w:type="dxa"/>
          </w:tcPr>
          <w:p w:rsidR="006F332F" w:rsidRPr="007E76D1" w:rsidRDefault="006F332F" w:rsidP="00C074B8">
            <w:pPr>
              <w:spacing w:after="0" w:line="360" w:lineRule="auto"/>
              <w:jc w:val="both"/>
              <w:rPr>
                <w:rFonts w:ascii="Times New Roman" w:hAnsi="Times New Roman"/>
                <w:sz w:val="24"/>
                <w:szCs w:val="24"/>
              </w:rPr>
            </w:pPr>
            <w:r w:rsidRPr="007E76D1">
              <w:rPr>
                <w:rFonts w:ascii="Times New Roman" w:hAnsi="Times New Roman"/>
                <w:sz w:val="24"/>
                <w:szCs w:val="24"/>
              </w:rPr>
              <w:t>100 мм</w:t>
            </w:r>
          </w:p>
        </w:tc>
        <w:tc>
          <w:tcPr>
            <w:tcW w:w="2835" w:type="dxa"/>
          </w:tcPr>
          <w:p w:rsidR="006F332F" w:rsidRPr="007E76D1" w:rsidRDefault="006F332F" w:rsidP="00C074B8">
            <w:pPr>
              <w:spacing w:after="0" w:line="360" w:lineRule="auto"/>
              <w:jc w:val="center"/>
              <w:rPr>
                <w:rFonts w:ascii="Times New Roman" w:hAnsi="Times New Roman"/>
                <w:sz w:val="24"/>
                <w:szCs w:val="24"/>
              </w:rPr>
            </w:pPr>
            <w:r w:rsidRPr="007E76D1">
              <w:rPr>
                <w:rFonts w:ascii="Times New Roman" w:hAnsi="Times New Roman"/>
                <w:sz w:val="24"/>
                <w:szCs w:val="24"/>
              </w:rPr>
              <w:t>70</w:t>
            </w:r>
          </w:p>
        </w:tc>
        <w:tc>
          <w:tcPr>
            <w:tcW w:w="2835" w:type="dxa"/>
          </w:tcPr>
          <w:p w:rsidR="006F332F" w:rsidRPr="007E76D1" w:rsidRDefault="006F332F" w:rsidP="00C074B8">
            <w:pPr>
              <w:spacing w:after="0" w:line="360" w:lineRule="auto"/>
              <w:jc w:val="center"/>
              <w:rPr>
                <w:rFonts w:ascii="Times New Roman" w:hAnsi="Times New Roman"/>
                <w:sz w:val="24"/>
                <w:szCs w:val="24"/>
              </w:rPr>
            </w:pPr>
            <w:r w:rsidRPr="007E76D1">
              <w:rPr>
                <w:rFonts w:ascii="Times New Roman" w:hAnsi="Times New Roman"/>
                <w:sz w:val="24"/>
                <w:szCs w:val="24"/>
              </w:rPr>
              <w:t>121</w:t>
            </w:r>
          </w:p>
        </w:tc>
      </w:tr>
      <w:tr w:rsidR="006F332F" w:rsidRPr="007E76D1" w:rsidTr="00CA276E">
        <w:tc>
          <w:tcPr>
            <w:tcW w:w="3794" w:type="dxa"/>
          </w:tcPr>
          <w:p w:rsidR="006F332F" w:rsidRPr="007E76D1" w:rsidRDefault="006F332F" w:rsidP="00C074B8">
            <w:pPr>
              <w:spacing w:after="0" w:line="360" w:lineRule="auto"/>
              <w:jc w:val="both"/>
              <w:rPr>
                <w:rFonts w:ascii="Times New Roman" w:hAnsi="Times New Roman"/>
                <w:sz w:val="24"/>
                <w:szCs w:val="24"/>
              </w:rPr>
            </w:pPr>
            <w:r w:rsidRPr="007E76D1">
              <w:rPr>
                <w:rFonts w:ascii="Times New Roman" w:hAnsi="Times New Roman"/>
                <w:sz w:val="24"/>
                <w:szCs w:val="24"/>
              </w:rPr>
              <w:t>150 мм</w:t>
            </w:r>
          </w:p>
        </w:tc>
        <w:tc>
          <w:tcPr>
            <w:tcW w:w="2835" w:type="dxa"/>
          </w:tcPr>
          <w:p w:rsidR="006F332F" w:rsidRPr="007E76D1" w:rsidRDefault="006F332F" w:rsidP="00C074B8">
            <w:pPr>
              <w:spacing w:after="0" w:line="360" w:lineRule="auto"/>
              <w:jc w:val="center"/>
              <w:rPr>
                <w:rFonts w:ascii="Times New Roman" w:hAnsi="Times New Roman"/>
                <w:sz w:val="24"/>
                <w:szCs w:val="24"/>
              </w:rPr>
            </w:pPr>
            <w:r w:rsidRPr="007E76D1">
              <w:rPr>
                <w:rFonts w:ascii="Times New Roman" w:hAnsi="Times New Roman"/>
                <w:sz w:val="24"/>
                <w:szCs w:val="24"/>
              </w:rPr>
              <w:t>68</w:t>
            </w:r>
          </w:p>
        </w:tc>
        <w:tc>
          <w:tcPr>
            <w:tcW w:w="2835" w:type="dxa"/>
          </w:tcPr>
          <w:p w:rsidR="006F332F" w:rsidRPr="007E76D1" w:rsidRDefault="006F332F" w:rsidP="00C074B8">
            <w:pPr>
              <w:spacing w:after="0" w:line="360" w:lineRule="auto"/>
              <w:jc w:val="center"/>
              <w:rPr>
                <w:rFonts w:ascii="Times New Roman" w:hAnsi="Times New Roman"/>
                <w:sz w:val="24"/>
                <w:szCs w:val="24"/>
              </w:rPr>
            </w:pPr>
            <w:r w:rsidRPr="007E76D1">
              <w:rPr>
                <w:rFonts w:ascii="Times New Roman" w:hAnsi="Times New Roman"/>
                <w:sz w:val="24"/>
                <w:szCs w:val="24"/>
              </w:rPr>
              <w:t>116</w:t>
            </w:r>
          </w:p>
        </w:tc>
      </w:tr>
      <w:tr w:rsidR="006F332F" w:rsidRPr="007E76D1" w:rsidTr="00CA276E">
        <w:tc>
          <w:tcPr>
            <w:tcW w:w="3794" w:type="dxa"/>
          </w:tcPr>
          <w:p w:rsidR="006F332F" w:rsidRPr="007E76D1" w:rsidRDefault="006F332F" w:rsidP="00C074B8">
            <w:pPr>
              <w:spacing w:after="0" w:line="360" w:lineRule="auto"/>
              <w:jc w:val="both"/>
              <w:rPr>
                <w:rFonts w:ascii="Times New Roman" w:hAnsi="Times New Roman"/>
                <w:sz w:val="24"/>
                <w:szCs w:val="24"/>
              </w:rPr>
            </w:pPr>
            <w:r w:rsidRPr="007E76D1">
              <w:rPr>
                <w:rFonts w:ascii="Times New Roman" w:hAnsi="Times New Roman"/>
                <w:sz w:val="24"/>
                <w:szCs w:val="24"/>
              </w:rPr>
              <w:t>200 мм</w:t>
            </w:r>
          </w:p>
        </w:tc>
        <w:tc>
          <w:tcPr>
            <w:tcW w:w="2835" w:type="dxa"/>
          </w:tcPr>
          <w:p w:rsidR="006F332F" w:rsidRPr="007E76D1" w:rsidRDefault="006F332F" w:rsidP="00C074B8">
            <w:pPr>
              <w:spacing w:after="0" w:line="360" w:lineRule="auto"/>
              <w:jc w:val="center"/>
              <w:rPr>
                <w:rFonts w:ascii="Times New Roman" w:hAnsi="Times New Roman"/>
                <w:sz w:val="24"/>
                <w:szCs w:val="24"/>
              </w:rPr>
            </w:pPr>
            <w:r w:rsidRPr="007E76D1">
              <w:rPr>
                <w:rFonts w:ascii="Times New Roman" w:hAnsi="Times New Roman"/>
                <w:sz w:val="24"/>
                <w:szCs w:val="24"/>
              </w:rPr>
              <w:t>66</w:t>
            </w:r>
          </w:p>
        </w:tc>
        <w:tc>
          <w:tcPr>
            <w:tcW w:w="2835" w:type="dxa"/>
          </w:tcPr>
          <w:p w:rsidR="006F332F" w:rsidRPr="007E76D1" w:rsidRDefault="006F332F" w:rsidP="00C074B8">
            <w:pPr>
              <w:spacing w:after="0" w:line="360" w:lineRule="auto"/>
              <w:jc w:val="center"/>
              <w:rPr>
                <w:rFonts w:ascii="Times New Roman" w:hAnsi="Times New Roman"/>
                <w:sz w:val="24"/>
                <w:szCs w:val="24"/>
              </w:rPr>
            </w:pPr>
            <w:r w:rsidRPr="007E76D1">
              <w:rPr>
                <w:rFonts w:ascii="Times New Roman" w:hAnsi="Times New Roman"/>
                <w:sz w:val="24"/>
                <w:szCs w:val="24"/>
              </w:rPr>
              <w:t>110</w:t>
            </w:r>
          </w:p>
        </w:tc>
      </w:tr>
      <w:tr w:rsidR="006F332F" w:rsidRPr="007E76D1" w:rsidTr="00CA276E">
        <w:tc>
          <w:tcPr>
            <w:tcW w:w="3794" w:type="dxa"/>
          </w:tcPr>
          <w:p w:rsidR="006F332F" w:rsidRPr="007E76D1" w:rsidRDefault="006F332F" w:rsidP="00C074B8">
            <w:pPr>
              <w:spacing w:after="0" w:line="360" w:lineRule="auto"/>
              <w:jc w:val="both"/>
              <w:rPr>
                <w:rFonts w:ascii="Times New Roman" w:hAnsi="Times New Roman"/>
                <w:sz w:val="24"/>
                <w:szCs w:val="24"/>
              </w:rPr>
            </w:pPr>
            <w:r w:rsidRPr="007E76D1">
              <w:rPr>
                <w:rFonts w:ascii="Times New Roman" w:hAnsi="Times New Roman"/>
                <w:sz w:val="24"/>
                <w:szCs w:val="24"/>
              </w:rPr>
              <w:t>В центре слитка</w:t>
            </w:r>
          </w:p>
        </w:tc>
        <w:tc>
          <w:tcPr>
            <w:tcW w:w="2835" w:type="dxa"/>
          </w:tcPr>
          <w:p w:rsidR="006F332F" w:rsidRPr="007E76D1" w:rsidRDefault="006F332F" w:rsidP="00C074B8">
            <w:pPr>
              <w:spacing w:after="0" w:line="360" w:lineRule="auto"/>
              <w:jc w:val="center"/>
              <w:rPr>
                <w:rFonts w:ascii="Times New Roman" w:hAnsi="Times New Roman"/>
                <w:sz w:val="24"/>
                <w:szCs w:val="24"/>
              </w:rPr>
            </w:pPr>
            <w:r w:rsidRPr="007E76D1">
              <w:rPr>
                <w:rFonts w:ascii="Times New Roman" w:hAnsi="Times New Roman"/>
                <w:sz w:val="24"/>
                <w:szCs w:val="24"/>
              </w:rPr>
              <w:t>65</w:t>
            </w:r>
          </w:p>
        </w:tc>
        <w:tc>
          <w:tcPr>
            <w:tcW w:w="2835" w:type="dxa"/>
          </w:tcPr>
          <w:p w:rsidR="006F332F" w:rsidRPr="007E76D1" w:rsidRDefault="006F332F" w:rsidP="00C074B8">
            <w:pPr>
              <w:spacing w:after="0" w:line="360" w:lineRule="auto"/>
              <w:jc w:val="center"/>
              <w:rPr>
                <w:rFonts w:ascii="Times New Roman" w:hAnsi="Times New Roman"/>
                <w:sz w:val="24"/>
                <w:szCs w:val="24"/>
              </w:rPr>
            </w:pPr>
            <w:r w:rsidRPr="007E76D1">
              <w:rPr>
                <w:rFonts w:ascii="Times New Roman" w:hAnsi="Times New Roman"/>
                <w:sz w:val="24"/>
                <w:szCs w:val="24"/>
              </w:rPr>
              <w:t>97</w:t>
            </w:r>
          </w:p>
        </w:tc>
      </w:tr>
      <w:tr w:rsidR="006F332F" w:rsidRPr="007E76D1" w:rsidTr="00CA276E">
        <w:tc>
          <w:tcPr>
            <w:tcW w:w="3794" w:type="dxa"/>
          </w:tcPr>
          <w:p w:rsidR="006F332F" w:rsidRPr="007E76D1" w:rsidRDefault="006F332F" w:rsidP="00C074B8">
            <w:pPr>
              <w:spacing w:after="0" w:line="360" w:lineRule="auto"/>
              <w:jc w:val="both"/>
              <w:rPr>
                <w:rFonts w:ascii="Times New Roman" w:hAnsi="Times New Roman"/>
                <w:sz w:val="24"/>
                <w:szCs w:val="24"/>
              </w:rPr>
            </w:pPr>
            <w:r w:rsidRPr="007E76D1">
              <w:rPr>
                <w:rFonts w:ascii="Times New Roman" w:hAnsi="Times New Roman"/>
                <w:sz w:val="24"/>
                <w:szCs w:val="24"/>
              </w:rPr>
              <w:t>На периферии полости отливки</w:t>
            </w:r>
          </w:p>
        </w:tc>
        <w:tc>
          <w:tcPr>
            <w:tcW w:w="2835" w:type="dxa"/>
          </w:tcPr>
          <w:p w:rsidR="006F332F" w:rsidRPr="007E76D1" w:rsidRDefault="006F332F" w:rsidP="00C074B8">
            <w:pPr>
              <w:spacing w:after="0" w:line="360" w:lineRule="auto"/>
              <w:jc w:val="center"/>
              <w:rPr>
                <w:rFonts w:ascii="Times New Roman" w:hAnsi="Times New Roman"/>
                <w:sz w:val="24"/>
                <w:szCs w:val="24"/>
              </w:rPr>
            </w:pPr>
            <w:r w:rsidRPr="007E76D1">
              <w:rPr>
                <w:rFonts w:ascii="Times New Roman" w:hAnsi="Times New Roman"/>
                <w:sz w:val="24"/>
                <w:szCs w:val="24"/>
              </w:rPr>
              <w:t>73</w:t>
            </w:r>
          </w:p>
        </w:tc>
        <w:tc>
          <w:tcPr>
            <w:tcW w:w="2835" w:type="dxa"/>
          </w:tcPr>
          <w:p w:rsidR="006F332F" w:rsidRPr="007E76D1" w:rsidRDefault="006F332F" w:rsidP="00C074B8">
            <w:pPr>
              <w:spacing w:after="0" w:line="360" w:lineRule="auto"/>
              <w:jc w:val="center"/>
              <w:rPr>
                <w:rFonts w:ascii="Times New Roman" w:hAnsi="Times New Roman"/>
                <w:sz w:val="24"/>
                <w:szCs w:val="24"/>
              </w:rPr>
            </w:pPr>
            <w:r w:rsidRPr="007E76D1">
              <w:rPr>
                <w:rFonts w:ascii="Times New Roman" w:hAnsi="Times New Roman"/>
                <w:sz w:val="24"/>
                <w:szCs w:val="24"/>
              </w:rPr>
              <w:t>115</w:t>
            </w:r>
          </w:p>
        </w:tc>
      </w:tr>
      <w:tr w:rsidR="006F332F" w:rsidRPr="007E76D1" w:rsidTr="00CA276E">
        <w:tc>
          <w:tcPr>
            <w:tcW w:w="3794" w:type="dxa"/>
          </w:tcPr>
          <w:p w:rsidR="006F332F" w:rsidRPr="007E76D1" w:rsidRDefault="006F332F" w:rsidP="00C074B8">
            <w:pPr>
              <w:spacing w:after="0" w:line="360" w:lineRule="auto"/>
              <w:jc w:val="both"/>
              <w:rPr>
                <w:rFonts w:ascii="Times New Roman" w:hAnsi="Times New Roman"/>
                <w:sz w:val="24"/>
                <w:szCs w:val="24"/>
              </w:rPr>
            </w:pPr>
            <w:r w:rsidRPr="007E76D1">
              <w:rPr>
                <w:rFonts w:ascii="Times New Roman" w:hAnsi="Times New Roman"/>
                <w:sz w:val="24"/>
                <w:szCs w:val="24"/>
              </w:rPr>
              <w:t>В полости литниковой системы</w:t>
            </w:r>
          </w:p>
        </w:tc>
        <w:tc>
          <w:tcPr>
            <w:tcW w:w="2835" w:type="dxa"/>
          </w:tcPr>
          <w:p w:rsidR="006F332F" w:rsidRPr="007E76D1" w:rsidRDefault="006F332F" w:rsidP="00C074B8">
            <w:pPr>
              <w:spacing w:after="0" w:line="360" w:lineRule="auto"/>
              <w:jc w:val="center"/>
              <w:rPr>
                <w:rFonts w:ascii="Times New Roman" w:hAnsi="Times New Roman"/>
                <w:sz w:val="24"/>
                <w:szCs w:val="24"/>
              </w:rPr>
            </w:pPr>
            <w:r w:rsidRPr="007E76D1">
              <w:rPr>
                <w:rFonts w:ascii="Times New Roman" w:hAnsi="Times New Roman"/>
                <w:sz w:val="24"/>
                <w:szCs w:val="24"/>
              </w:rPr>
              <w:t>71</w:t>
            </w:r>
          </w:p>
        </w:tc>
        <w:tc>
          <w:tcPr>
            <w:tcW w:w="2835" w:type="dxa"/>
          </w:tcPr>
          <w:p w:rsidR="006F332F" w:rsidRPr="007E76D1" w:rsidRDefault="006F332F" w:rsidP="00C074B8">
            <w:pPr>
              <w:spacing w:after="0" w:line="360" w:lineRule="auto"/>
              <w:jc w:val="center"/>
              <w:rPr>
                <w:rFonts w:ascii="Times New Roman" w:hAnsi="Times New Roman"/>
                <w:sz w:val="24"/>
                <w:szCs w:val="24"/>
              </w:rPr>
            </w:pPr>
            <w:r w:rsidRPr="007E76D1">
              <w:rPr>
                <w:rFonts w:ascii="Times New Roman" w:hAnsi="Times New Roman"/>
                <w:sz w:val="24"/>
                <w:szCs w:val="24"/>
              </w:rPr>
              <w:t>136</w:t>
            </w:r>
          </w:p>
        </w:tc>
      </w:tr>
    </w:tbl>
    <w:p w:rsidR="006F332F" w:rsidRPr="007E76D1" w:rsidRDefault="00E132C3" w:rsidP="00DB7569">
      <w:pPr>
        <w:spacing w:after="0"/>
        <w:jc w:val="center"/>
        <w:rPr>
          <w:rFonts w:ascii="Times New Roman" w:hAnsi="Times New Roman"/>
          <w:sz w:val="24"/>
          <w:szCs w:val="24"/>
        </w:rPr>
      </w:pPr>
      <w:r w:rsidRPr="007E76D1">
        <w:rPr>
          <w:rFonts w:ascii="Times New Roman" w:hAnsi="Times New Roman"/>
          <w:noProof/>
          <w:lang w:eastAsia="ru-RU"/>
        </w:rPr>
        <w:lastRenderedPageBreak/>
        <w:drawing>
          <wp:inline distT="0" distB="0" distL="0" distR="0" wp14:anchorId="0D4F7810" wp14:editId="3CBDBCD4">
            <wp:extent cx="5184775" cy="3171190"/>
            <wp:effectExtent l="0" t="0" r="0"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184775" cy="3171190"/>
                    </a:xfrm>
                    <a:prstGeom prst="rect">
                      <a:avLst/>
                    </a:prstGeom>
                    <a:noFill/>
                    <a:ln>
                      <a:noFill/>
                    </a:ln>
                  </pic:spPr>
                </pic:pic>
              </a:graphicData>
            </a:graphic>
          </wp:inline>
        </w:drawing>
      </w:r>
    </w:p>
    <w:p w:rsidR="006F332F" w:rsidRPr="007E76D1" w:rsidRDefault="006F332F" w:rsidP="00F8151E">
      <w:pPr>
        <w:spacing w:after="0"/>
        <w:jc w:val="center"/>
        <w:rPr>
          <w:rFonts w:ascii="Times New Roman" w:hAnsi="Times New Roman"/>
          <w:sz w:val="24"/>
          <w:szCs w:val="24"/>
          <w:lang w:val="kk-KZ"/>
        </w:rPr>
      </w:pPr>
      <w:r w:rsidRPr="007E76D1">
        <w:rPr>
          <w:rFonts w:ascii="Times New Roman" w:hAnsi="Times New Roman"/>
          <w:sz w:val="24"/>
          <w:szCs w:val="24"/>
        </w:rPr>
        <w:t xml:space="preserve">Рисунок 22 – Шероховатость внутренней полости формы по высоте                                           </w:t>
      </w:r>
      <w:r w:rsidRPr="007E76D1">
        <w:rPr>
          <w:rFonts w:ascii="Times New Roman" w:hAnsi="Times New Roman"/>
          <w:sz w:val="24"/>
          <w:szCs w:val="24"/>
          <w:lang w:val="kk-KZ"/>
        </w:rPr>
        <w:t>(1 – теория; 2 – эксперимент)</w:t>
      </w:r>
    </w:p>
    <w:p w:rsidR="006F332F" w:rsidRPr="007E76D1" w:rsidRDefault="006F332F" w:rsidP="00F8151E">
      <w:pPr>
        <w:spacing w:after="0"/>
        <w:jc w:val="center"/>
        <w:rPr>
          <w:rFonts w:ascii="Times New Roman" w:hAnsi="Times New Roman"/>
          <w:sz w:val="24"/>
          <w:szCs w:val="24"/>
        </w:rPr>
      </w:pPr>
    </w:p>
    <w:p w:rsidR="006F332F" w:rsidRPr="007E76D1" w:rsidRDefault="00E132C3" w:rsidP="00DB7569">
      <w:pPr>
        <w:spacing w:after="0"/>
        <w:jc w:val="center"/>
        <w:rPr>
          <w:rFonts w:ascii="Times New Roman" w:hAnsi="Times New Roman"/>
        </w:rPr>
      </w:pPr>
      <w:r w:rsidRPr="007E76D1">
        <w:rPr>
          <w:rFonts w:ascii="Times New Roman" w:hAnsi="Times New Roman"/>
          <w:noProof/>
          <w:lang w:eastAsia="ru-RU"/>
        </w:rPr>
        <w:drawing>
          <wp:inline distT="0" distB="0" distL="0" distR="0" wp14:anchorId="5601E1A3" wp14:editId="213A1524">
            <wp:extent cx="5311140" cy="3229610"/>
            <wp:effectExtent l="0" t="0" r="3810" b="8890"/>
            <wp:docPr id="183"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311140" cy="3229610"/>
                    </a:xfrm>
                    <a:prstGeom prst="rect">
                      <a:avLst/>
                    </a:prstGeom>
                    <a:noFill/>
                    <a:ln>
                      <a:noFill/>
                    </a:ln>
                  </pic:spPr>
                </pic:pic>
              </a:graphicData>
            </a:graphic>
          </wp:inline>
        </w:drawing>
      </w:r>
    </w:p>
    <w:p w:rsidR="006F332F" w:rsidRPr="007E76D1" w:rsidRDefault="006F332F" w:rsidP="00DB7569">
      <w:pPr>
        <w:spacing w:after="0"/>
        <w:jc w:val="center"/>
        <w:rPr>
          <w:rFonts w:ascii="Times New Roman" w:hAnsi="Times New Roman"/>
          <w:sz w:val="24"/>
          <w:szCs w:val="24"/>
        </w:rPr>
      </w:pPr>
      <w:r w:rsidRPr="007E76D1">
        <w:rPr>
          <w:rFonts w:ascii="Times New Roman" w:hAnsi="Times New Roman"/>
          <w:sz w:val="24"/>
          <w:szCs w:val="24"/>
        </w:rPr>
        <w:t>Рисунок 23– Шероховатость поверхности отливки  по высоте</w:t>
      </w:r>
      <w:r w:rsidRPr="007E76D1">
        <w:rPr>
          <w:rFonts w:ascii="Times New Roman" w:hAnsi="Times New Roman"/>
          <w:sz w:val="24"/>
          <w:szCs w:val="24"/>
          <w:lang w:val="kk-KZ"/>
        </w:rPr>
        <w:t>(1 – теория; 2 – эксперимент)</w:t>
      </w:r>
    </w:p>
    <w:p w:rsidR="006F332F" w:rsidRPr="007E76D1" w:rsidRDefault="006F332F" w:rsidP="00B7700B">
      <w:pPr>
        <w:spacing w:after="0" w:line="360" w:lineRule="auto"/>
        <w:ind w:firstLine="708"/>
        <w:jc w:val="both"/>
        <w:rPr>
          <w:rFonts w:ascii="Times New Roman" w:hAnsi="Times New Roman"/>
          <w:sz w:val="24"/>
          <w:szCs w:val="24"/>
        </w:rPr>
      </w:pPr>
    </w:p>
    <w:p w:rsidR="006F332F" w:rsidRPr="007E76D1" w:rsidRDefault="00E132C3" w:rsidP="0039285C">
      <w:pPr>
        <w:spacing w:after="0" w:line="360" w:lineRule="auto"/>
        <w:jc w:val="center"/>
        <w:rPr>
          <w:rFonts w:ascii="Times New Roman" w:hAnsi="Times New Roman"/>
          <w:sz w:val="24"/>
          <w:szCs w:val="24"/>
        </w:rPr>
      </w:pPr>
      <w:r w:rsidRPr="007E76D1">
        <w:rPr>
          <w:rFonts w:ascii="Times New Roman" w:hAnsi="Times New Roman"/>
          <w:noProof/>
          <w:sz w:val="24"/>
          <w:szCs w:val="24"/>
          <w:lang w:eastAsia="ru-RU"/>
        </w:rPr>
        <w:lastRenderedPageBreak/>
        <w:drawing>
          <wp:inline distT="0" distB="0" distL="0" distR="0" wp14:anchorId="4C49C145" wp14:editId="448860F0">
            <wp:extent cx="4095750" cy="2333625"/>
            <wp:effectExtent l="0" t="0" r="19050" b="9525"/>
            <wp:docPr id="184" name="Диаграмма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6F332F" w:rsidRPr="007E76D1" w:rsidRDefault="006F332F" w:rsidP="0039285C">
      <w:pPr>
        <w:spacing w:after="0" w:line="360" w:lineRule="auto"/>
        <w:jc w:val="center"/>
        <w:rPr>
          <w:rFonts w:ascii="Times New Roman" w:hAnsi="Times New Roman"/>
          <w:sz w:val="24"/>
          <w:szCs w:val="24"/>
        </w:rPr>
      </w:pPr>
      <w:r w:rsidRPr="007E76D1">
        <w:rPr>
          <w:rFonts w:ascii="Times New Roman" w:hAnsi="Times New Roman"/>
          <w:sz w:val="24"/>
          <w:szCs w:val="24"/>
        </w:rPr>
        <w:t>Рисунок</w:t>
      </w:r>
      <w:r w:rsidR="00E229C3" w:rsidRPr="007E76D1">
        <w:rPr>
          <w:rFonts w:ascii="Times New Roman" w:hAnsi="Times New Roman"/>
          <w:sz w:val="24"/>
          <w:szCs w:val="24"/>
        </w:rPr>
        <w:t xml:space="preserve"> </w:t>
      </w:r>
      <w:r w:rsidRPr="007E76D1">
        <w:rPr>
          <w:rFonts w:ascii="Times New Roman" w:hAnsi="Times New Roman"/>
          <w:sz w:val="24"/>
          <w:szCs w:val="24"/>
        </w:rPr>
        <w:t>24 – Зависимость между шероховатостью формы и поверхности слитка</w:t>
      </w:r>
    </w:p>
    <w:p w:rsidR="006F332F" w:rsidRPr="007E76D1" w:rsidRDefault="006F332F" w:rsidP="00B7700B">
      <w:pPr>
        <w:spacing w:after="0" w:line="360" w:lineRule="auto"/>
        <w:ind w:firstLine="708"/>
        <w:jc w:val="both"/>
        <w:rPr>
          <w:rFonts w:ascii="Times New Roman" w:hAnsi="Times New Roman"/>
          <w:sz w:val="24"/>
          <w:szCs w:val="24"/>
        </w:rPr>
      </w:pPr>
    </w:p>
    <w:p w:rsidR="006F332F" w:rsidRPr="007E76D1" w:rsidRDefault="006F332F" w:rsidP="0039285C">
      <w:pPr>
        <w:spacing w:after="0" w:line="360" w:lineRule="auto"/>
        <w:ind w:firstLine="709"/>
        <w:jc w:val="both"/>
        <w:rPr>
          <w:rFonts w:ascii="Times New Roman" w:hAnsi="Times New Roman"/>
          <w:sz w:val="24"/>
          <w:szCs w:val="24"/>
        </w:rPr>
      </w:pPr>
      <w:r w:rsidRPr="007E76D1">
        <w:rPr>
          <w:rFonts w:ascii="Times New Roman" w:hAnsi="Times New Roman"/>
          <w:sz w:val="24"/>
          <w:szCs w:val="24"/>
        </w:rPr>
        <w:t>Для исследования микроструктуры использовали образец сплава с химическим составом (рисунок 25): С ~ 0,3</w:t>
      </w:r>
      <w:r w:rsidR="0065783C" w:rsidRPr="007E76D1">
        <w:rPr>
          <w:rFonts w:ascii="Times New Roman" w:hAnsi="Times New Roman"/>
          <w:sz w:val="24"/>
          <w:szCs w:val="24"/>
        </w:rPr>
        <w:t xml:space="preserve"> </w:t>
      </w:r>
      <w:r w:rsidRPr="007E76D1">
        <w:rPr>
          <w:rFonts w:ascii="Times New Roman" w:hAnsi="Times New Roman"/>
          <w:sz w:val="24"/>
          <w:szCs w:val="24"/>
        </w:rPr>
        <w:t>%; Si ~ 2,6</w:t>
      </w:r>
      <w:r w:rsidR="0065783C" w:rsidRPr="007E76D1">
        <w:rPr>
          <w:rFonts w:ascii="Times New Roman" w:hAnsi="Times New Roman"/>
          <w:sz w:val="24"/>
          <w:szCs w:val="24"/>
        </w:rPr>
        <w:t xml:space="preserve"> </w:t>
      </w:r>
      <w:r w:rsidRPr="007E76D1">
        <w:rPr>
          <w:rFonts w:ascii="Times New Roman" w:hAnsi="Times New Roman"/>
          <w:sz w:val="24"/>
          <w:szCs w:val="24"/>
        </w:rPr>
        <w:t>%; Mn ~ 4,0</w:t>
      </w:r>
      <w:r w:rsidR="0065783C" w:rsidRPr="007E76D1">
        <w:rPr>
          <w:rFonts w:ascii="Times New Roman" w:hAnsi="Times New Roman"/>
          <w:sz w:val="24"/>
          <w:szCs w:val="24"/>
        </w:rPr>
        <w:t xml:space="preserve"> </w:t>
      </w:r>
      <w:r w:rsidRPr="007E76D1">
        <w:rPr>
          <w:rFonts w:ascii="Times New Roman" w:hAnsi="Times New Roman"/>
          <w:sz w:val="24"/>
          <w:szCs w:val="24"/>
        </w:rPr>
        <w:t>%; Сr ~ 2,5</w:t>
      </w:r>
      <w:r w:rsidR="0065783C" w:rsidRPr="007E76D1">
        <w:rPr>
          <w:rFonts w:ascii="Times New Roman" w:hAnsi="Times New Roman"/>
          <w:sz w:val="24"/>
          <w:szCs w:val="24"/>
        </w:rPr>
        <w:t xml:space="preserve"> </w:t>
      </w:r>
      <w:r w:rsidRPr="007E76D1">
        <w:rPr>
          <w:rFonts w:ascii="Times New Roman" w:hAnsi="Times New Roman"/>
          <w:sz w:val="24"/>
          <w:szCs w:val="24"/>
        </w:rPr>
        <w:t>%; Ni ~ 1,2</w:t>
      </w:r>
      <w:r w:rsidR="0065783C" w:rsidRPr="007E76D1">
        <w:rPr>
          <w:rFonts w:ascii="Times New Roman" w:hAnsi="Times New Roman"/>
          <w:sz w:val="24"/>
          <w:szCs w:val="24"/>
        </w:rPr>
        <w:t xml:space="preserve"> </w:t>
      </w:r>
      <w:r w:rsidRPr="007E76D1">
        <w:rPr>
          <w:rFonts w:ascii="Times New Roman" w:hAnsi="Times New Roman"/>
          <w:sz w:val="24"/>
          <w:szCs w:val="24"/>
        </w:rPr>
        <w:t xml:space="preserve">%; </w:t>
      </w:r>
      <w:r w:rsidR="0065783C" w:rsidRPr="007E76D1">
        <w:rPr>
          <w:rFonts w:ascii="Times New Roman" w:hAnsi="Times New Roman"/>
          <w:sz w:val="24"/>
          <w:szCs w:val="24"/>
        </w:rPr>
        <w:t xml:space="preserve">              </w:t>
      </w:r>
      <w:r w:rsidRPr="007E76D1">
        <w:rPr>
          <w:rFonts w:ascii="Times New Roman" w:hAnsi="Times New Roman"/>
          <w:sz w:val="24"/>
          <w:szCs w:val="24"/>
        </w:rPr>
        <w:t>Mo ~ 0,2</w:t>
      </w:r>
      <w:r w:rsidR="0065783C" w:rsidRPr="007E76D1">
        <w:rPr>
          <w:rFonts w:ascii="Times New Roman" w:hAnsi="Times New Roman"/>
          <w:sz w:val="24"/>
          <w:szCs w:val="24"/>
        </w:rPr>
        <w:t xml:space="preserve"> </w:t>
      </w:r>
      <w:r w:rsidRPr="007E76D1">
        <w:rPr>
          <w:rFonts w:ascii="Times New Roman" w:hAnsi="Times New Roman"/>
          <w:sz w:val="24"/>
          <w:szCs w:val="24"/>
        </w:rPr>
        <w:t>%; Co ~ 0,5</w:t>
      </w:r>
      <w:r w:rsidR="0065783C" w:rsidRPr="007E76D1">
        <w:rPr>
          <w:rFonts w:ascii="Times New Roman" w:hAnsi="Times New Roman"/>
          <w:sz w:val="24"/>
          <w:szCs w:val="24"/>
        </w:rPr>
        <w:t xml:space="preserve"> </w:t>
      </w:r>
      <w:r w:rsidRPr="007E76D1">
        <w:rPr>
          <w:rFonts w:ascii="Times New Roman" w:hAnsi="Times New Roman"/>
          <w:sz w:val="24"/>
          <w:szCs w:val="24"/>
        </w:rPr>
        <w:t>%; Cu ~ 0,2</w:t>
      </w:r>
      <w:r w:rsidR="0065783C" w:rsidRPr="007E76D1">
        <w:rPr>
          <w:rFonts w:ascii="Times New Roman" w:hAnsi="Times New Roman"/>
          <w:sz w:val="24"/>
          <w:szCs w:val="24"/>
        </w:rPr>
        <w:t xml:space="preserve"> </w:t>
      </w:r>
      <w:r w:rsidRPr="007E76D1">
        <w:rPr>
          <w:rFonts w:ascii="Times New Roman" w:hAnsi="Times New Roman"/>
          <w:sz w:val="24"/>
          <w:szCs w:val="24"/>
        </w:rPr>
        <w:t xml:space="preserve">% выплавленная методом переплава в индукционной лабораторной печи УИ-25п, залитая в песчано-смоляную форму (в качестве связующего использовался пульвербакелит марки СФП 011 в количестве около 20% от массы смеси). </w:t>
      </w:r>
    </w:p>
    <w:p w:rsidR="006F332F" w:rsidRPr="007E76D1" w:rsidRDefault="006F332F" w:rsidP="0039285C">
      <w:pPr>
        <w:spacing w:after="0" w:line="360" w:lineRule="auto"/>
        <w:ind w:firstLine="709"/>
        <w:jc w:val="both"/>
        <w:rPr>
          <w:rFonts w:ascii="Times New Roman" w:hAnsi="Times New Roman"/>
          <w:sz w:val="24"/>
          <w:szCs w:val="24"/>
        </w:rPr>
      </w:pPr>
      <w:r w:rsidRPr="007E76D1">
        <w:rPr>
          <w:rFonts w:ascii="Times New Roman" w:hAnsi="Times New Roman"/>
          <w:sz w:val="24"/>
          <w:szCs w:val="24"/>
        </w:rPr>
        <w:t>За 10 минут до окончания плавки для микролегирования в жидкий металл была добавлена лигатура ферросиликобора (содержание B ~ 15</w:t>
      </w:r>
      <w:r w:rsidR="0065783C" w:rsidRPr="007E76D1">
        <w:rPr>
          <w:rFonts w:ascii="Times New Roman" w:hAnsi="Times New Roman"/>
          <w:sz w:val="24"/>
          <w:szCs w:val="24"/>
        </w:rPr>
        <w:t xml:space="preserve"> </w:t>
      </w:r>
      <w:r w:rsidRPr="007E76D1">
        <w:rPr>
          <w:rFonts w:ascii="Times New Roman" w:hAnsi="Times New Roman"/>
          <w:sz w:val="24"/>
          <w:szCs w:val="24"/>
        </w:rPr>
        <w:t>%) в количестве 0,04 % от общей массы.</w:t>
      </w:r>
    </w:p>
    <w:p w:rsidR="006F332F" w:rsidRPr="007E76D1" w:rsidRDefault="006F332F" w:rsidP="0039285C">
      <w:pPr>
        <w:spacing w:after="0" w:line="360" w:lineRule="auto"/>
        <w:ind w:firstLine="709"/>
        <w:jc w:val="both"/>
        <w:rPr>
          <w:rFonts w:ascii="Times New Roman" w:hAnsi="Times New Roman"/>
          <w:sz w:val="24"/>
          <w:szCs w:val="24"/>
        </w:rPr>
      </w:pPr>
      <w:r w:rsidRPr="007E76D1">
        <w:rPr>
          <w:rFonts w:ascii="Times New Roman" w:hAnsi="Times New Roman"/>
          <w:sz w:val="24"/>
          <w:szCs w:val="24"/>
        </w:rPr>
        <w:t>За 5 минут до выпуска из печи в жидкий металл был добавлен комплексный раскислитель ФС45А15 в количестве 4,0</w:t>
      </w:r>
      <w:r w:rsidR="0065783C" w:rsidRPr="007E76D1">
        <w:rPr>
          <w:rFonts w:ascii="Times New Roman" w:hAnsi="Times New Roman"/>
          <w:sz w:val="24"/>
          <w:szCs w:val="24"/>
        </w:rPr>
        <w:t xml:space="preserve"> </w:t>
      </w:r>
      <w:r w:rsidRPr="007E76D1">
        <w:rPr>
          <w:rFonts w:ascii="Times New Roman" w:hAnsi="Times New Roman"/>
          <w:sz w:val="24"/>
          <w:szCs w:val="24"/>
        </w:rPr>
        <w:t>% от общей массы расплава. Кристаллизация и остывание формы проходили в обычных условиях.</w:t>
      </w:r>
    </w:p>
    <w:p w:rsidR="006F332F" w:rsidRPr="007E76D1" w:rsidRDefault="006F332F" w:rsidP="00B7700B">
      <w:pPr>
        <w:spacing w:after="0" w:line="360" w:lineRule="auto"/>
        <w:ind w:firstLine="426"/>
        <w:jc w:val="both"/>
        <w:rPr>
          <w:rFonts w:ascii="Times New Roman" w:hAnsi="Times New Roman"/>
          <w:sz w:val="24"/>
          <w:szCs w:val="24"/>
        </w:rPr>
      </w:pPr>
    </w:p>
    <w:p w:rsidR="006F332F" w:rsidRPr="007E76D1" w:rsidRDefault="00E132C3" w:rsidP="00B7700B">
      <w:pPr>
        <w:spacing w:after="0" w:line="360" w:lineRule="auto"/>
        <w:jc w:val="center"/>
        <w:rPr>
          <w:rFonts w:ascii="Times New Roman" w:hAnsi="Times New Roman"/>
          <w:noProof/>
          <w:sz w:val="24"/>
          <w:szCs w:val="24"/>
          <w:lang w:eastAsia="ru-RU"/>
        </w:rPr>
      </w:pPr>
      <w:r w:rsidRPr="007E76D1">
        <w:rPr>
          <w:rFonts w:ascii="Times New Roman" w:hAnsi="Times New Roman"/>
          <w:noProof/>
          <w:sz w:val="24"/>
          <w:szCs w:val="24"/>
          <w:lang w:eastAsia="ru-RU"/>
        </w:rPr>
        <w:drawing>
          <wp:inline distT="0" distB="0" distL="0" distR="0" wp14:anchorId="3EFBAE1B" wp14:editId="58531042">
            <wp:extent cx="1294642" cy="931654"/>
            <wp:effectExtent l="0" t="0" r="1270" b="1905"/>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37">
                      <a:extLst>
                        <a:ext uri="{28A0092B-C50C-407E-A947-70E740481C1C}">
                          <a14:useLocalDpi xmlns:a14="http://schemas.microsoft.com/office/drawing/2010/main" val="0"/>
                        </a:ext>
                      </a:extLst>
                    </a:blip>
                    <a:srcRect l="31107" t="3262" r="22388" b="55388"/>
                    <a:stretch>
                      <a:fillRect/>
                    </a:stretch>
                  </pic:blipFill>
                  <pic:spPr bwMode="auto">
                    <a:xfrm>
                      <a:off x="0" y="0"/>
                      <a:ext cx="1286566" cy="925843"/>
                    </a:xfrm>
                    <a:prstGeom prst="rect">
                      <a:avLst/>
                    </a:prstGeom>
                    <a:noFill/>
                    <a:ln>
                      <a:noFill/>
                    </a:ln>
                  </pic:spPr>
                </pic:pic>
              </a:graphicData>
            </a:graphic>
          </wp:inline>
        </w:drawing>
      </w:r>
    </w:p>
    <w:p w:rsidR="006F332F" w:rsidRPr="007E76D1" w:rsidRDefault="006F332F" w:rsidP="00B7700B">
      <w:pPr>
        <w:spacing w:after="0" w:line="360" w:lineRule="auto"/>
        <w:jc w:val="center"/>
        <w:rPr>
          <w:rFonts w:ascii="Times New Roman" w:hAnsi="Times New Roman"/>
          <w:noProof/>
          <w:sz w:val="24"/>
          <w:szCs w:val="24"/>
          <w:lang w:eastAsia="ru-RU"/>
        </w:rPr>
      </w:pPr>
      <w:r w:rsidRPr="007E76D1">
        <w:rPr>
          <w:rFonts w:ascii="Times New Roman" w:hAnsi="Times New Roman"/>
          <w:noProof/>
          <w:sz w:val="24"/>
          <w:szCs w:val="24"/>
          <w:lang w:eastAsia="ru-RU"/>
        </w:rPr>
        <w:t>Рисунок 25– Шлиф образца отливки, выплавленной в песчано-смоляной форме</w:t>
      </w:r>
    </w:p>
    <w:p w:rsidR="006F332F" w:rsidRPr="007E76D1" w:rsidRDefault="006F332F" w:rsidP="00B7700B">
      <w:pPr>
        <w:spacing w:after="0" w:line="360" w:lineRule="auto"/>
        <w:jc w:val="center"/>
        <w:rPr>
          <w:rFonts w:ascii="Times New Roman" w:hAnsi="Times New Roman"/>
          <w:noProof/>
          <w:sz w:val="24"/>
          <w:szCs w:val="24"/>
          <w:lang w:eastAsia="ru-RU"/>
        </w:rPr>
      </w:pPr>
    </w:p>
    <w:p w:rsidR="006F332F" w:rsidRDefault="006F332F" w:rsidP="00392550">
      <w:pPr>
        <w:pStyle w:val="a8"/>
        <w:spacing w:before="0" w:beforeAutospacing="0" w:after="0" w:afterAutospacing="0" w:line="360" w:lineRule="auto"/>
        <w:ind w:firstLine="708"/>
        <w:jc w:val="both"/>
        <w:rPr>
          <w:color w:val="000000"/>
        </w:rPr>
      </w:pPr>
      <w:r w:rsidRPr="007E76D1">
        <w:t>Исследования показали (рисунки</w:t>
      </w:r>
      <w:r w:rsidR="0065783C" w:rsidRPr="007E76D1">
        <w:t xml:space="preserve"> </w:t>
      </w:r>
      <w:r w:rsidRPr="007E76D1">
        <w:t>26</w:t>
      </w:r>
      <w:r w:rsidR="0065783C" w:rsidRPr="007E76D1">
        <w:t xml:space="preserve"> </w:t>
      </w:r>
      <w:r w:rsidRPr="007E76D1">
        <w:t>-</w:t>
      </w:r>
      <w:r w:rsidR="0065783C" w:rsidRPr="007E76D1">
        <w:t xml:space="preserve"> </w:t>
      </w:r>
      <w:r w:rsidRPr="007E76D1">
        <w:t>27), что структура металлической матрицы - перлит.</w:t>
      </w:r>
      <w:r w:rsidR="0065783C" w:rsidRPr="007E76D1">
        <w:t xml:space="preserve"> </w:t>
      </w:r>
      <w:r w:rsidRPr="007E76D1">
        <w:rPr>
          <w:color w:val="000000"/>
        </w:rPr>
        <w:t>В микроструктуре образцах имеются неметаллические включения типа оксидов и комплексных карбидов. Балл зерна определялся с помощью программы Thixomet</w:t>
      </w:r>
      <w:r w:rsidR="0065783C" w:rsidRPr="007E76D1">
        <w:rPr>
          <w:color w:val="000000"/>
        </w:rPr>
        <w:t xml:space="preserve"> </w:t>
      </w:r>
      <w:r w:rsidRPr="007E76D1">
        <w:rPr>
          <w:color w:val="000000"/>
        </w:rPr>
        <w:t>Pro и показал 6</w:t>
      </w:r>
      <w:r w:rsidR="0065783C" w:rsidRPr="007E76D1">
        <w:rPr>
          <w:color w:val="000000"/>
        </w:rPr>
        <w:t xml:space="preserve"> </w:t>
      </w:r>
      <w:r w:rsidRPr="007E76D1">
        <w:rPr>
          <w:color w:val="000000"/>
        </w:rPr>
        <w:t>-</w:t>
      </w:r>
      <w:r w:rsidR="0065783C" w:rsidRPr="007E76D1">
        <w:rPr>
          <w:color w:val="000000"/>
        </w:rPr>
        <w:t xml:space="preserve"> </w:t>
      </w:r>
      <w:r w:rsidRPr="007E76D1">
        <w:rPr>
          <w:color w:val="000000"/>
        </w:rPr>
        <w:t>7 баллов ГОСТ 5639-82.</w:t>
      </w:r>
    </w:p>
    <w:p w:rsidR="00C01D8A" w:rsidRPr="007E76D1" w:rsidRDefault="00C01D8A" w:rsidP="00392550">
      <w:pPr>
        <w:pStyle w:val="a8"/>
        <w:spacing w:before="0" w:beforeAutospacing="0" w:after="0" w:afterAutospacing="0" w:line="360" w:lineRule="auto"/>
        <w:ind w:firstLine="708"/>
        <w:jc w:val="both"/>
        <w:rPr>
          <w:color w:val="000000"/>
        </w:rPr>
      </w:pPr>
    </w:p>
    <w:tbl>
      <w:tblPr>
        <w:tblStyle w:val="af4"/>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6"/>
        <w:gridCol w:w="2287"/>
        <w:gridCol w:w="2503"/>
        <w:gridCol w:w="2364"/>
      </w:tblGrid>
      <w:tr w:rsidR="00C01D8A" w:rsidTr="00C01D8A">
        <w:trPr>
          <w:jc w:val="center"/>
        </w:trPr>
        <w:tc>
          <w:tcPr>
            <w:tcW w:w="2416" w:type="dxa"/>
          </w:tcPr>
          <w:p w:rsidR="00C01D8A" w:rsidRDefault="00C01D8A" w:rsidP="00392550">
            <w:pPr>
              <w:pStyle w:val="a8"/>
              <w:spacing w:before="0" w:beforeAutospacing="0" w:after="0" w:afterAutospacing="0" w:line="360" w:lineRule="auto"/>
              <w:jc w:val="both"/>
              <w:rPr>
                <w:color w:val="000000"/>
              </w:rPr>
            </w:pPr>
            <w:r w:rsidRPr="007E76D1">
              <w:rPr>
                <w:noProof/>
              </w:rPr>
              <w:lastRenderedPageBreak/>
              <w:drawing>
                <wp:inline distT="0" distB="0" distL="0" distR="0" wp14:anchorId="3A4383C3" wp14:editId="4B22AB7A">
                  <wp:extent cx="1631156" cy="1304925"/>
                  <wp:effectExtent l="0" t="0" r="7620" b="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631156" cy="1304925"/>
                          </a:xfrm>
                          <a:prstGeom prst="rect">
                            <a:avLst/>
                          </a:prstGeom>
                          <a:noFill/>
                          <a:ln>
                            <a:noFill/>
                          </a:ln>
                        </pic:spPr>
                      </pic:pic>
                    </a:graphicData>
                  </a:graphic>
                </wp:inline>
              </w:drawing>
            </w:r>
          </w:p>
        </w:tc>
        <w:tc>
          <w:tcPr>
            <w:tcW w:w="2287" w:type="dxa"/>
          </w:tcPr>
          <w:p w:rsidR="00C01D8A" w:rsidRDefault="00C01D8A" w:rsidP="00392550">
            <w:pPr>
              <w:pStyle w:val="a8"/>
              <w:spacing w:before="0" w:beforeAutospacing="0" w:after="0" w:afterAutospacing="0" w:line="360" w:lineRule="auto"/>
              <w:jc w:val="both"/>
              <w:rPr>
                <w:color w:val="000000"/>
              </w:rPr>
            </w:pPr>
            <w:r w:rsidRPr="007E76D1">
              <w:rPr>
                <w:noProof/>
              </w:rPr>
              <w:drawing>
                <wp:inline distT="0" distB="0" distL="0" distR="0" wp14:anchorId="0C1946C8" wp14:editId="40BD29DE">
                  <wp:extent cx="1540670" cy="1228725"/>
                  <wp:effectExtent l="0" t="0" r="2540" b="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539560" cy="1227840"/>
                          </a:xfrm>
                          <a:prstGeom prst="rect">
                            <a:avLst/>
                          </a:prstGeom>
                          <a:noFill/>
                          <a:ln>
                            <a:noFill/>
                          </a:ln>
                        </pic:spPr>
                      </pic:pic>
                    </a:graphicData>
                  </a:graphic>
                </wp:inline>
              </w:drawing>
            </w:r>
          </w:p>
        </w:tc>
        <w:tc>
          <w:tcPr>
            <w:tcW w:w="2503" w:type="dxa"/>
          </w:tcPr>
          <w:p w:rsidR="00C01D8A" w:rsidRDefault="00C01D8A" w:rsidP="00392550">
            <w:pPr>
              <w:pStyle w:val="a8"/>
              <w:spacing w:before="0" w:beforeAutospacing="0" w:after="0" w:afterAutospacing="0" w:line="360" w:lineRule="auto"/>
              <w:jc w:val="both"/>
              <w:rPr>
                <w:color w:val="000000"/>
              </w:rPr>
            </w:pPr>
            <w:r w:rsidRPr="007E76D1">
              <w:rPr>
                <w:noProof/>
              </w:rPr>
              <w:drawing>
                <wp:inline distT="0" distB="0" distL="0" distR="0" wp14:anchorId="33FC00DE" wp14:editId="65BA089B">
                  <wp:extent cx="1704175" cy="1290837"/>
                  <wp:effectExtent l="0" t="0" r="0" b="5080"/>
                  <wp:docPr id="188"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708686" cy="1294254"/>
                          </a:xfrm>
                          <a:prstGeom prst="rect">
                            <a:avLst/>
                          </a:prstGeom>
                          <a:noFill/>
                          <a:ln>
                            <a:noFill/>
                          </a:ln>
                        </pic:spPr>
                      </pic:pic>
                    </a:graphicData>
                  </a:graphic>
                </wp:inline>
              </w:drawing>
            </w:r>
          </w:p>
        </w:tc>
        <w:tc>
          <w:tcPr>
            <w:tcW w:w="2364" w:type="dxa"/>
          </w:tcPr>
          <w:p w:rsidR="00C01D8A" w:rsidRDefault="00C01D8A" w:rsidP="00392550">
            <w:pPr>
              <w:pStyle w:val="a8"/>
              <w:spacing w:before="0" w:beforeAutospacing="0" w:after="0" w:afterAutospacing="0" w:line="360" w:lineRule="auto"/>
              <w:jc w:val="both"/>
              <w:rPr>
                <w:color w:val="000000"/>
              </w:rPr>
            </w:pPr>
            <w:r w:rsidRPr="007E76D1">
              <w:rPr>
                <w:noProof/>
              </w:rPr>
              <w:drawing>
                <wp:inline distT="0" distB="0" distL="0" distR="0" wp14:anchorId="2CE918D9" wp14:editId="056AFDF3">
                  <wp:extent cx="1594859" cy="1208137"/>
                  <wp:effectExtent l="0" t="0" r="5715" b="0"/>
                  <wp:docPr id="189"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601881" cy="1213456"/>
                          </a:xfrm>
                          <a:prstGeom prst="rect">
                            <a:avLst/>
                          </a:prstGeom>
                          <a:noFill/>
                          <a:ln>
                            <a:noFill/>
                          </a:ln>
                        </pic:spPr>
                      </pic:pic>
                    </a:graphicData>
                  </a:graphic>
                </wp:inline>
              </w:drawing>
            </w:r>
          </w:p>
        </w:tc>
      </w:tr>
      <w:tr w:rsidR="00C01D8A" w:rsidTr="00C01D8A">
        <w:trPr>
          <w:jc w:val="center"/>
        </w:trPr>
        <w:tc>
          <w:tcPr>
            <w:tcW w:w="2416" w:type="dxa"/>
          </w:tcPr>
          <w:p w:rsidR="00C01D8A" w:rsidRDefault="00C01D8A" w:rsidP="00392550">
            <w:pPr>
              <w:pStyle w:val="a8"/>
              <w:spacing w:before="0" w:beforeAutospacing="0" w:after="0" w:afterAutospacing="0" w:line="360" w:lineRule="auto"/>
              <w:jc w:val="both"/>
              <w:rPr>
                <w:color w:val="000000"/>
              </w:rPr>
            </w:pPr>
            <w:r w:rsidRPr="007E76D1">
              <w:t>увеличение х100</w:t>
            </w:r>
          </w:p>
        </w:tc>
        <w:tc>
          <w:tcPr>
            <w:tcW w:w="2287" w:type="dxa"/>
          </w:tcPr>
          <w:p w:rsidR="00C01D8A" w:rsidRDefault="00C01D8A" w:rsidP="00392550">
            <w:pPr>
              <w:pStyle w:val="a8"/>
              <w:spacing w:before="0" w:beforeAutospacing="0" w:after="0" w:afterAutospacing="0" w:line="360" w:lineRule="auto"/>
              <w:jc w:val="both"/>
              <w:rPr>
                <w:color w:val="000000"/>
              </w:rPr>
            </w:pPr>
            <w:r w:rsidRPr="007E76D1">
              <w:t>увеличение х500</w:t>
            </w:r>
          </w:p>
        </w:tc>
        <w:tc>
          <w:tcPr>
            <w:tcW w:w="2503" w:type="dxa"/>
          </w:tcPr>
          <w:p w:rsidR="00C01D8A" w:rsidRDefault="00C01D8A" w:rsidP="00392550">
            <w:pPr>
              <w:pStyle w:val="a8"/>
              <w:spacing w:before="0" w:beforeAutospacing="0" w:after="0" w:afterAutospacing="0" w:line="360" w:lineRule="auto"/>
              <w:jc w:val="both"/>
              <w:rPr>
                <w:color w:val="000000"/>
              </w:rPr>
            </w:pPr>
            <w:r w:rsidRPr="007E76D1">
              <w:t>увеличение х200</w:t>
            </w:r>
          </w:p>
        </w:tc>
        <w:tc>
          <w:tcPr>
            <w:tcW w:w="2364" w:type="dxa"/>
          </w:tcPr>
          <w:p w:rsidR="00C01D8A" w:rsidRDefault="00C01D8A" w:rsidP="00392550">
            <w:pPr>
              <w:pStyle w:val="a8"/>
              <w:spacing w:before="0" w:beforeAutospacing="0" w:after="0" w:afterAutospacing="0" w:line="360" w:lineRule="auto"/>
              <w:jc w:val="both"/>
              <w:rPr>
                <w:color w:val="000000"/>
              </w:rPr>
            </w:pPr>
            <w:r w:rsidRPr="007E76D1">
              <w:t>увеличение х500</w:t>
            </w:r>
          </w:p>
        </w:tc>
      </w:tr>
      <w:tr w:rsidR="00C01D8A" w:rsidTr="00C01D8A">
        <w:trPr>
          <w:jc w:val="center"/>
        </w:trPr>
        <w:tc>
          <w:tcPr>
            <w:tcW w:w="4703" w:type="dxa"/>
            <w:gridSpan w:val="2"/>
          </w:tcPr>
          <w:p w:rsidR="00C01D8A" w:rsidRDefault="00C01D8A" w:rsidP="00C01D8A">
            <w:pPr>
              <w:pStyle w:val="a8"/>
              <w:spacing w:before="0" w:beforeAutospacing="0" w:after="0" w:afterAutospacing="0" w:line="360" w:lineRule="auto"/>
              <w:jc w:val="center"/>
              <w:rPr>
                <w:color w:val="000000"/>
              </w:rPr>
            </w:pPr>
            <w:r w:rsidRPr="007E76D1">
              <w:t>Рисунок 26– Микроструктура образца (травление раствором ниталя)</w:t>
            </w:r>
          </w:p>
        </w:tc>
        <w:tc>
          <w:tcPr>
            <w:tcW w:w="4867" w:type="dxa"/>
            <w:gridSpan w:val="2"/>
          </w:tcPr>
          <w:p w:rsidR="00C01D8A" w:rsidRDefault="00C01D8A" w:rsidP="00C01D8A">
            <w:pPr>
              <w:pStyle w:val="a8"/>
              <w:spacing w:before="0" w:beforeAutospacing="0" w:after="0" w:afterAutospacing="0" w:line="360" w:lineRule="auto"/>
              <w:jc w:val="center"/>
              <w:rPr>
                <w:color w:val="000000"/>
              </w:rPr>
            </w:pPr>
            <w:r w:rsidRPr="007E76D1">
              <w:t>Рисунок 27– Микроструктура образца</w:t>
            </w:r>
          </w:p>
        </w:tc>
      </w:tr>
    </w:tbl>
    <w:p w:rsidR="006F332F" w:rsidRPr="007E76D1" w:rsidRDefault="006F332F" w:rsidP="00392550">
      <w:pPr>
        <w:pStyle w:val="a8"/>
        <w:spacing w:before="0" w:beforeAutospacing="0" w:after="0" w:afterAutospacing="0" w:line="360" w:lineRule="auto"/>
        <w:ind w:firstLine="708"/>
        <w:jc w:val="both"/>
        <w:rPr>
          <w:color w:val="000000"/>
        </w:rPr>
      </w:pPr>
    </w:p>
    <w:p w:rsidR="006F332F" w:rsidRPr="007E76D1" w:rsidRDefault="006F332F" w:rsidP="00312785">
      <w:pPr>
        <w:spacing w:after="0" w:line="360" w:lineRule="auto"/>
        <w:ind w:firstLine="708"/>
        <w:jc w:val="both"/>
        <w:rPr>
          <w:rFonts w:ascii="Times New Roman" w:hAnsi="Times New Roman"/>
          <w:sz w:val="24"/>
          <w:szCs w:val="24"/>
        </w:rPr>
      </w:pPr>
      <w:r w:rsidRPr="007E76D1">
        <w:rPr>
          <w:rFonts w:ascii="Times New Roman" w:hAnsi="Times New Roman"/>
          <w:sz w:val="24"/>
          <w:szCs w:val="24"/>
        </w:rPr>
        <w:t>Проведенные исследования показали, что разные условия кристаллизации</w:t>
      </w:r>
      <w:r w:rsidR="0065783C" w:rsidRPr="007E76D1">
        <w:rPr>
          <w:rFonts w:ascii="Times New Roman" w:hAnsi="Times New Roman"/>
          <w:sz w:val="24"/>
          <w:szCs w:val="24"/>
        </w:rPr>
        <w:t xml:space="preserve"> </w:t>
      </w:r>
      <w:r w:rsidRPr="007E76D1">
        <w:rPr>
          <w:rFonts w:ascii="Times New Roman" w:hAnsi="Times New Roman"/>
          <w:sz w:val="24"/>
          <w:szCs w:val="24"/>
        </w:rPr>
        <w:t>слитков в ПСФ и ПГФ</w:t>
      </w:r>
      <w:r w:rsidR="0065783C" w:rsidRPr="007E76D1">
        <w:rPr>
          <w:rFonts w:ascii="Times New Roman" w:hAnsi="Times New Roman"/>
          <w:sz w:val="24"/>
          <w:szCs w:val="24"/>
        </w:rPr>
        <w:t xml:space="preserve"> </w:t>
      </w:r>
      <w:r w:rsidRPr="007E76D1">
        <w:rPr>
          <w:rFonts w:ascii="Times New Roman" w:hAnsi="Times New Roman"/>
          <w:sz w:val="24"/>
          <w:szCs w:val="24"/>
        </w:rPr>
        <w:t>оказывают большое влияние на формирование структуры и свойств фасонных слитков из белого чугуна. Более высокая скорость охлаждения в условиях ПСФ приводит к образованию мелкодисперсных колоний легированного ледебурита и перлита, отсутствию зональной и дендритной ликвации. Кроме того, в силу особенностей технологии получения ПСФ</w:t>
      </w:r>
      <w:r w:rsidR="0065783C" w:rsidRPr="007E76D1">
        <w:rPr>
          <w:rFonts w:ascii="Times New Roman" w:hAnsi="Times New Roman"/>
          <w:sz w:val="24"/>
          <w:szCs w:val="24"/>
        </w:rPr>
        <w:t xml:space="preserve"> </w:t>
      </w:r>
      <w:r w:rsidRPr="007E76D1">
        <w:rPr>
          <w:rFonts w:ascii="Times New Roman" w:hAnsi="Times New Roman"/>
          <w:sz w:val="24"/>
          <w:szCs w:val="24"/>
        </w:rPr>
        <w:t>в процессе кристаллизации в жидком металле присутствует</w:t>
      </w:r>
      <w:r w:rsidR="0065783C" w:rsidRPr="007E76D1">
        <w:rPr>
          <w:rFonts w:ascii="Times New Roman" w:hAnsi="Times New Roman"/>
          <w:sz w:val="24"/>
          <w:szCs w:val="24"/>
        </w:rPr>
        <w:t xml:space="preserve"> </w:t>
      </w:r>
      <w:r w:rsidRPr="007E76D1">
        <w:rPr>
          <w:rFonts w:ascii="Times New Roman" w:hAnsi="Times New Roman"/>
          <w:sz w:val="24"/>
          <w:szCs w:val="24"/>
        </w:rPr>
        <w:t>меньше неметаллических включений и формируется более мелкая пористость по сравнению со слитком, полученном в ПГФ. Перечисленные</w:t>
      </w:r>
      <w:r w:rsidR="0065783C" w:rsidRPr="007E76D1">
        <w:rPr>
          <w:rFonts w:ascii="Times New Roman" w:hAnsi="Times New Roman"/>
          <w:sz w:val="24"/>
          <w:szCs w:val="24"/>
        </w:rPr>
        <w:t xml:space="preserve"> </w:t>
      </w:r>
      <w:r w:rsidRPr="007E76D1">
        <w:rPr>
          <w:rFonts w:ascii="Times New Roman" w:hAnsi="Times New Roman"/>
          <w:sz w:val="24"/>
          <w:szCs w:val="24"/>
        </w:rPr>
        <w:t>факторы приводят к улучшению некоторых эксплуатационных показателей, в частности, предела прочности на разрыв и шероховатости поверхности, т.е. способствуют повышению качества слитка. Это позволяет рекомендовать получение фасонных слитков</w:t>
      </w:r>
      <w:r w:rsidR="0065783C" w:rsidRPr="007E76D1">
        <w:rPr>
          <w:rFonts w:ascii="Times New Roman" w:hAnsi="Times New Roman"/>
          <w:sz w:val="24"/>
          <w:szCs w:val="24"/>
        </w:rPr>
        <w:t xml:space="preserve"> </w:t>
      </w:r>
      <w:r w:rsidRPr="007E76D1">
        <w:rPr>
          <w:rFonts w:ascii="Times New Roman" w:hAnsi="Times New Roman"/>
          <w:sz w:val="24"/>
          <w:szCs w:val="24"/>
        </w:rPr>
        <w:t>из белого чугуна с использованием</w:t>
      </w:r>
      <w:r w:rsidR="0065783C" w:rsidRPr="007E76D1">
        <w:rPr>
          <w:rFonts w:ascii="Times New Roman" w:hAnsi="Times New Roman"/>
          <w:sz w:val="24"/>
          <w:szCs w:val="24"/>
        </w:rPr>
        <w:t xml:space="preserve"> </w:t>
      </w:r>
      <w:r w:rsidRPr="007E76D1">
        <w:rPr>
          <w:rFonts w:ascii="Times New Roman" w:hAnsi="Times New Roman"/>
          <w:sz w:val="24"/>
          <w:szCs w:val="24"/>
        </w:rPr>
        <w:t>песчано-смоляных форм, при этом качество и срок эксплуатации</w:t>
      </w:r>
      <w:r w:rsidR="0065783C" w:rsidRPr="007E76D1">
        <w:rPr>
          <w:rFonts w:ascii="Times New Roman" w:hAnsi="Times New Roman"/>
          <w:sz w:val="24"/>
          <w:szCs w:val="24"/>
        </w:rPr>
        <w:t xml:space="preserve"> </w:t>
      </w:r>
      <w:r w:rsidRPr="007E76D1">
        <w:rPr>
          <w:rFonts w:ascii="Times New Roman" w:hAnsi="Times New Roman"/>
          <w:sz w:val="24"/>
          <w:szCs w:val="24"/>
        </w:rPr>
        <w:t>слитка</w:t>
      </w:r>
      <w:r w:rsidR="0065783C" w:rsidRPr="007E76D1">
        <w:rPr>
          <w:rFonts w:ascii="Times New Roman" w:hAnsi="Times New Roman"/>
          <w:sz w:val="24"/>
          <w:szCs w:val="24"/>
        </w:rPr>
        <w:t xml:space="preserve"> </w:t>
      </w:r>
      <w:r w:rsidRPr="007E76D1">
        <w:rPr>
          <w:rFonts w:ascii="Times New Roman" w:hAnsi="Times New Roman"/>
          <w:sz w:val="24"/>
          <w:szCs w:val="24"/>
        </w:rPr>
        <w:t>компенсирует некоторое повышение</w:t>
      </w:r>
      <w:r w:rsidR="0065783C" w:rsidRPr="007E76D1">
        <w:rPr>
          <w:rFonts w:ascii="Times New Roman" w:hAnsi="Times New Roman"/>
          <w:sz w:val="24"/>
          <w:szCs w:val="24"/>
        </w:rPr>
        <w:t xml:space="preserve"> </w:t>
      </w:r>
      <w:r w:rsidRPr="007E76D1">
        <w:rPr>
          <w:rFonts w:ascii="Times New Roman" w:hAnsi="Times New Roman"/>
          <w:sz w:val="24"/>
          <w:szCs w:val="24"/>
        </w:rPr>
        <w:t>себестоимости изделия.</w:t>
      </w:r>
    </w:p>
    <w:p w:rsidR="006F332F" w:rsidRPr="007E76D1" w:rsidRDefault="006F332F" w:rsidP="00312785">
      <w:pPr>
        <w:spacing w:after="0" w:line="360" w:lineRule="auto"/>
        <w:ind w:firstLine="709"/>
        <w:jc w:val="both"/>
        <w:rPr>
          <w:rFonts w:ascii="Times New Roman" w:hAnsi="Times New Roman"/>
          <w:sz w:val="24"/>
          <w:szCs w:val="24"/>
        </w:rPr>
      </w:pPr>
    </w:p>
    <w:p w:rsidR="006F332F" w:rsidRPr="007E76D1" w:rsidRDefault="006F332F" w:rsidP="00312785">
      <w:pPr>
        <w:spacing w:after="0" w:line="360" w:lineRule="auto"/>
        <w:ind w:firstLine="709"/>
        <w:jc w:val="both"/>
        <w:rPr>
          <w:rFonts w:ascii="Times New Roman" w:hAnsi="Times New Roman"/>
          <w:sz w:val="24"/>
          <w:szCs w:val="24"/>
        </w:rPr>
      </w:pPr>
      <w:r w:rsidRPr="007E76D1">
        <w:rPr>
          <w:rFonts w:ascii="Times New Roman" w:hAnsi="Times New Roman"/>
          <w:sz w:val="24"/>
          <w:szCs w:val="24"/>
        </w:rPr>
        <w:t>2.3.2 Влияние способа изготовления оболочковой формы на шероховатость отливки и концентрацию напряжений в ней</w:t>
      </w:r>
    </w:p>
    <w:p w:rsidR="006F332F" w:rsidRPr="007E76D1" w:rsidRDefault="006F332F" w:rsidP="00312785">
      <w:pPr>
        <w:spacing w:after="0" w:line="360" w:lineRule="auto"/>
        <w:ind w:firstLine="708"/>
        <w:jc w:val="center"/>
        <w:rPr>
          <w:rFonts w:ascii="Times New Roman" w:hAnsi="Times New Roman"/>
          <w:sz w:val="24"/>
          <w:szCs w:val="24"/>
        </w:rPr>
      </w:pPr>
    </w:p>
    <w:p w:rsidR="006F332F" w:rsidRPr="007E76D1" w:rsidRDefault="006F332F" w:rsidP="00312785">
      <w:pPr>
        <w:spacing w:after="0" w:line="360" w:lineRule="auto"/>
        <w:ind w:firstLine="708"/>
        <w:jc w:val="both"/>
        <w:rPr>
          <w:rFonts w:ascii="Times New Roman" w:hAnsi="Times New Roman"/>
          <w:sz w:val="24"/>
          <w:szCs w:val="24"/>
        </w:rPr>
      </w:pPr>
      <w:r w:rsidRPr="007E76D1">
        <w:rPr>
          <w:rFonts w:ascii="Times New Roman" w:hAnsi="Times New Roman"/>
          <w:sz w:val="24"/>
          <w:szCs w:val="24"/>
        </w:rPr>
        <w:t xml:space="preserve">Одним из способов изготовления прецизионных отливок является литье в песчано-смоляные формы. Данный метод позволяет получать весьма точные по геометрическим размерам отливки с низкой шероховатостью. Вместе с тем одним и направлений повышения качества изготавливаемых отливок за счет оболочек, является их формообразование с использованием вариативного давления. При нагреве песчано-смоляной смеси, смола при температуре порядка 130 </w:t>
      </w:r>
      <w:r w:rsidRPr="007E76D1">
        <w:rPr>
          <w:rFonts w:ascii="Times New Roman" w:hAnsi="Times New Roman"/>
          <w:sz w:val="24"/>
          <w:szCs w:val="24"/>
          <w:vertAlign w:val="superscript"/>
        </w:rPr>
        <w:t>0</w:t>
      </w:r>
      <w:r w:rsidRPr="007E76D1">
        <w:rPr>
          <w:rFonts w:ascii="Times New Roman" w:hAnsi="Times New Roman"/>
          <w:sz w:val="24"/>
          <w:szCs w:val="24"/>
        </w:rPr>
        <w:t xml:space="preserve">С переходит в жидкое состояние, а </w:t>
      </w:r>
      <w:r w:rsidRPr="007E76D1">
        <w:rPr>
          <w:rFonts w:ascii="Times New Roman" w:hAnsi="Times New Roman"/>
          <w:sz w:val="24"/>
          <w:szCs w:val="24"/>
        </w:rPr>
        <w:lastRenderedPageBreak/>
        <w:t xml:space="preserve">при температуре более 200 </w:t>
      </w:r>
      <w:r w:rsidRPr="007E76D1">
        <w:rPr>
          <w:rFonts w:ascii="Times New Roman" w:hAnsi="Times New Roman"/>
          <w:sz w:val="24"/>
          <w:szCs w:val="24"/>
          <w:vertAlign w:val="superscript"/>
        </w:rPr>
        <w:t>0</w:t>
      </w:r>
      <w:r w:rsidRPr="007E76D1">
        <w:rPr>
          <w:rFonts w:ascii="Times New Roman" w:hAnsi="Times New Roman"/>
          <w:sz w:val="24"/>
          <w:szCs w:val="24"/>
        </w:rPr>
        <w:t>С необратимо затвердевает. То есть, смола меняет свое агрегатное состояние.</w:t>
      </w:r>
    </w:p>
    <w:p w:rsidR="006F332F" w:rsidRPr="007E76D1" w:rsidRDefault="006F332F" w:rsidP="00312785">
      <w:pPr>
        <w:spacing w:after="0" w:line="360" w:lineRule="auto"/>
        <w:ind w:firstLine="708"/>
        <w:jc w:val="both"/>
        <w:rPr>
          <w:rFonts w:ascii="Times New Roman" w:hAnsi="Times New Roman"/>
          <w:sz w:val="24"/>
          <w:szCs w:val="24"/>
        </w:rPr>
      </w:pPr>
      <w:r w:rsidRPr="007E76D1">
        <w:rPr>
          <w:rFonts w:ascii="Times New Roman" w:hAnsi="Times New Roman"/>
          <w:sz w:val="24"/>
          <w:szCs w:val="24"/>
        </w:rPr>
        <w:t>В первоначальный момент после засыпки песчано-смоляной смеси из бункера на модельную плиту подается определённой давление (0,25 МПа). Это способствует удалению излишков воздуха из смеси и повышению числа контактов между частицами песка и смолы, что приводит к увеличению теплопередачи. В период образования близ модели прослойки с жидкой смолой целесообразно увеличить давление до 0,35 МПа. Эксперименты показали, что при этом происходит более тесный контакт между песчинками, более равномерно распределяется смола по все формирующейся оболочке, она полностью обволакивает частицы песка (плакирование). После затвердевания близ модели слоя корки, давление следует сова снизить во избежание выдавливания песка из уже сформированной оболочки и в целом разрушения оболочки</w:t>
      </w:r>
      <w:r w:rsidR="002A252F" w:rsidRPr="007E76D1">
        <w:rPr>
          <w:rFonts w:ascii="Times New Roman" w:hAnsi="Times New Roman"/>
          <w:sz w:val="24"/>
          <w:szCs w:val="24"/>
        </w:rPr>
        <w:t xml:space="preserve"> [1</w:t>
      </w:r>
      <w:r w:rsidR="00C96139" w:rsidRPr="007E76D1">
        <w:rPr>
          <w:rFonts w:ascii="Times New Roman" w:hAnsi="Times New Roman"/>
          <w:szCs w:val="24"/>
        </w:rPr>
        <w:t>7</w:t>
      </w:r>
      <w:r w:rsidR="002A252F" w:rsidRPr="007E76D1">
        <w:rPr>
          <w:rFonts w:ascii="Times New Roman" w:hAnsi="Times New Roman"/>
          <w:sz w:val="24"/>
          <w:szCs w:val="24"/>
        </w:rPr>
        <w:t>]</w:t>
      </w:r>
      <w:r w:rsidRPr="007E76D1">
        <w:rPr>
          <w:rFonts w:ascii="Times New Roman" w:hAnsi="Times New Roman"/>
          <w:sz w:val="24"/>
          <w:szCs w:val="24"/>
        </w:rPr>
        <w:t>.</w:t>
      </w:r>
    </w:p>
    <w:p w:rsidR="006F332F" w:rsidRPr="007E76D1" w:rsidRDefault="006F332F" w:rsidP="00312785">
      <w:pPr>
        <w:spacing w:after="0" w:line="360" w:lineRule="auto"/>
        <w:ind w:firstLine="708"/>
        <w:jc w:val="both"/>
        <w:rPr>
          <w:rFonts w:ascii="Times New Roman" w:hAnsi="Times New Roman"/>
          <w:sz w:val="24"/>
          <w:szCs w:val="24"/>
        </w:rPr>
      </w:pPr>
      <w:r w:rsidRPr="007E76D1">
        <w:rPr>
          <w:rFonts w:ascii="Times New Roman" w:hAnsi="Times New Roman"/>
          <w:sz w:val="24"/>
          <w:szCs w:val="24"/>
        </w:rPr>
        <w:t>Для правильного выбора технологических параметров оболочки целесообразно определить их влияние на концентрацию напряжений получаемой отливки. Так как слишком плотная и прочная форма будет препятствовать усадке металла.</w:t>
      </w:r>
    </w:p>
    <w:p w:rsidR="006F332F" w:rsidRPr="007E76D1" w:rsidRDefault="006F332F" w:rsidP="00312785">
      <w:pPr>
        <w:spacing w:after="0" w:line="360" w:lineRule="auto"/>
        <w:ind w:firstLine="708"/>
        <w:jc w:val="both"/>
        <w:rPr>
          <w:rFonts w:ascii="Times New Roman" w:hAnsi="Times New Roman"/>
          <w:sz w:val="24"/>
          <w:szCs w:val="24"/>
        </w:rPr>
      </w:pPr>
      <w:r w:rsidRPr="007E76D1">
        <w:rPr>
          <w:rFonts w:ascii="Times New Roman" w:hAnsi="Times New Roman"/>
          <w:color w:val="000000"/>
          <w:sz w:val="24"/>
          <w:szCs w:val="24"/>
          <w:shd w:val="clear" w:color="auto" w:fill="FFFFFF"/>
        </w:rPr>
        <w:t>Известно, что напряжения представляют большую опасность в</w:t>
      </w:r>
      <w:r w:rsidR="00C96139" w:rsidRPr="007E76D1">
        <w:rPr>
          <w:rFonts w:ascii="Times New Roman" w:hAnsi="Times New Roman"/>
          <w:color w:val="000000"/>
          <w:sz w:val="24"/>
          <w:szCs w:val="24"/>
          <w:shd w:val="clear" w:color="auto" w:fill="FFFFFF"/>
        </w:rPr>
        <w:t xml:space="preserve"> </w:t>
      </w:r>
      <w:r w:rsidRPr="007E76D1">
        <w:rPr>
          <w:rFonts w:ascii="Times New Roman" w:hAnsi="Times New Roman"/>
          <w:color w:val="000000"/>
          <w:sz w:val="24"/>
          <w:szCs w:val="24"/>
          <w:shd w:val="clear" w:color="auto" w:fill="FFFFFF"/>
        </w:rPr>
        <w:t xml:space="preserve">первоначальный период остывания, из-за того, что сплавы показывают весьма низкую прочностью при высоких температурах. К тому же прочность может быть и еще меньше, если всплаве образуются легкоплавкие фазы. Напряжения приводят к возникновению горячих трещин в отливках. </w:t>
      </w:r>
    </w:p>
    <w:p w:rsidR="006F332F" w:rsidRPr="007E76D1" w:rsidRDefault="006F332F" w:rsidP="00312785">
      <w:pPr>
        <w:spacing w:after="0" w:line="360" w:lineRule="auto"/>
        <w:ind w:firstLine="708"/>
        <w:jc w:val="both"/>
        <w:rPr>
          <w:rFonts w:ascii="Times New Roman" w:hAnsi="Times New Roman"/>
          <w:sz w:val="24"/>
          <w:szCs w:val="24"/>
        </w:rPr>
      </w:pPr>
      <w:r w:rsidRPr="007E76D1">
        <w:rPr>
          <w:rFonts w:ascii="Times New Roman" w:hAnsi="Times New Roman"/>
          <w:sz w:val="24"/>
          <w:szCs w:val="24"/>
        </w:rPr>
        <w:t>Оболочковые формы изготавливали на установке для изготовления оболочковых форм на ТОО «КМЗ им. Пархоменко» (г. Караганда). Материал отливок – Ст35Л, выплавленный в дуговой трехфазной печи.</w:t>
      </w:r>
    </w:p>
    <w:p w:rsidR="006F332F" w:rsidRPr="007E76D1" w:rsidRDefault="006F332F" w:rsidP="00312785">
      <w:pPr>
        <w:pStyle w:val="1"/>
        <w:spacing w:before="0" w:beforeAutospacing="0" w:after="0" w:afterAutospacing="0" w:line="360" w:lineRule="auto"/>
        <w:ind w:firstLine="708"/>
        <w:jc w:val="both"/>
        <w:rPr>
          <w:b w:val="0"/>
          <w:color w:val="222222"/>
          <w:sz w:val="24"/>
          <w:szCs w:val="24"/>
          <w:shd w:val="clear" w:color="auto" w:fill="FFFFFF"/>
        </w:rPr>
      </w:pPr>
      <w:r w:rsidRPr="007E76D1">
        <w:rPr>
          <w:b w:val="0"/>
          <w:kern w:val="0"/>
          <w:sz w:val="24"/>
          <w:szCs w:val="24"/>
        </w:rPr>
        <w:t xml:space="preserve">Напряжения в отливках определяли с помощью измерителя концентрации напряжений ИКН-3М-12 (рисунок 28).Измеритель позволяет определять, регистрировать и </w:t>
      </w:r>
      <w:r w:rsidRPr="007E76D1">
        <w:rPr>
          <w:b w:val="0"/>
          <w:color w:val="222222"/>
          <w:sz w:val="24"/>
          <w:szCs w:val="24"/>
          <w:shd w:val="clear" w:color="auto" w:fill="FFFFFF"/>
        </w:rPr>
        <w:t>обрабатывать данные диагностики напряжённо-деформированного состояния металлов и сплавов с посредством метода магнитной памяти металла.</w:t>
      </w:r>
    </w:p>
    <w:p w:rsidR="006F332F" w:rsidRPr="007E76D1" w:rsidRDefault="006F332F" w:rsidP="00312785">
      <w:pPr>
        <w:pStyle w:val="1"/>
        <w:spacing w:before="0" w:beforeAutospacing="0" w:after="0" w:afterAutospacing="0" w:line="360" w:lineRule="auto"/>
        <w:ind w:firstLine="708"/>
        <w:jc w:val="both"/>
        <w:rPr>
          <w:b w:val="0"/>
          <w:color w:val="222222"/>
          <w:sz w:val="24"/>
          <w:szCs w:val="24"/>
          <w:shd w:val="clear" w:color="auto" w:fill="FFFFFF"/>
        </w:rPr>
      </w:pPr>
    </w:p>
    <w:p w:rsidR="006F332F" w:rsidRPr="007E76D1" w:rsidRDefault="00E132C3" w:rsidP="00010794">
      <w:pPr>
        <w:pStyle w:val="1"/>
        <w:spacing w:before="0" w:beforeAutospacing="0" w:after="0" w:afterAutospacing="0" w:line="360" w:lineRule="auto"/>
        <w:jc w:val="center"/>
        <w:rPr>
          <w:b w:val="0"/>
          <w:color w:val="222222"/>
          <w:sz w:val="24"/>
          <w:szCs w:val="24"/>
          <w:shd w:val="clear" w:color="auto" w:fill="FFFFFF"/>
        </w:rPr>
      </w:pPr>
      <w:r w:rsidRPr="007E76D1">
        <w:rPr>
          <w:b w:val="0"/>
          <w:noProof/>
          <w:color w:val="222222"/>
          <w:sz w:val="24"/>
          <w:szCs w:val="24"/>
          <w:shd w:val="clear" w:color="auto" w:fill="FFFFFF"/>
        </w:rPr>
        <w:drawing>
          <wp:inline distT="0" distB="0" distL="0" distR="0" wp14:anchorId="3F3DFC78" wp14:editId="480B5AFD">
            <wp:extent cx="1577788" cy="1162011"/>
            <wp:effectExtent l="0" t="0" r="3810" b="635"/>
            <wp:docPr id="190" name="Рисунок 209" descr="20181010_145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9" descr="20181010_145458"/>
                    <pic:cNvPicPr>
                      <a:picLocks noChangeAspect="1" noChangeArrowheads="1"/>
                    </pic:cNvPicPr>
                  </pic:nvPicPr>
                  <pic:blipFill>
                    <a:blip r:embed="rId42">
                      <a:extLst>
                        <a:ext uri="{28A0092B-C50C-407E-A947-70E740481C1C}">
                          <a14:useLocalDpi xmlns:a14="http://schemas.microsoft.com/office/drawing/2010/main" val="0"/>
                        </a:ext>
                      </a:extLst>
                    </a:blip>
                    <a:srcRect l="8513" r="9723"/>
                    <a:stretch>
                      <a:fillRect/>
                    </a:stretch>
                  </pic:blipFill>
                  <pic:spPr bwMode="auto">
                    <a:xfrm>
                      <a:off x="0" y="0"/>
                      <a:ext cx="1566227" cy="1153497"/>
                    </a:xfrm>
                    <a:prstGeom prst="rect">
                      <a:avLst/>
                    </a:prstGeom>
                    <a:noFill/>
                    <a:ln>
                      <a:noFill/>
                    </a:ln>
                  </pic:spPr>
                </pic:pic>
              </a:graphicData>
            </a:graphic>
          </wp:inline>
        </w:drawing>
      </w:r>
    </w:p>
    <w:p w:rsidR="006F332F" w:rsidRPr="007E76D1" w:rsidRDefault="006F332F" w:rsidP="00010794">
      <w:pPr>
        <w:pStyle w:val="1"/>
        <w:spacing w:before="0" w:beforeAutospacing="0" w:after="0" w:afterAutospacing="0" w:line="360" w:lineRule="auto"/>
        <w:ind w:firstLine="708"/>
        <w:jc w:val="center"/>
        <w:rPr>
          <w:b w:val="0"/>
          <w:bCs/>
          <w:kern w:val="0"/>
          <w:sz w:val="24"/>
          <w:szCs w:val="24"/>
        </w:rPr>
      </w:pPr>
      <w:r w:rsidRPr="007E76D1">
        <w:rPr>
          <w:b w:val="0"/>
          <w:kern w:val="0"/>
          <w:sz w:val="24"/>
          <w:szCs w:val="24"/>
        </w:rPr>
        <w:t>Рисунок 28 – Измеритель концентрации напряжений ИКН-3М-12</w:t>
      </w:r>
    </w:p>
    <w:p w:rsidR="006F332F" w:rsidRPr="007E76D1" w:rsidRDefault="006F332F" w:rsidP="00312785">
      <w:pPr>
        <w:pStyle w:val="1"/>
        <w:spacing w:before="0" w:beforeAutospacing="0" w:after="0" w:afterAutospacing="0" w:line="360" w:lineRule="auto"/>
        <w:ind w:firstLine="708"/>
        <w:jc w:val="both"/>
        <w:rPr>
          <w:b w:val="0"/>
          <w:bCs/>
          <w:kern w:val="0"/>
          <w:sz w:val="24"/>
          <w:szCs w:val="24"/>
        </w:rPr>
      </w:pPr>
      <w:r w:rsidRPr="007E76D1">
        <w:rPr>
          <w:b w:val="0"/>
          <w:kern w:val="0"/>
          <w:sz w:val="24"/>
          <w:szCs w:val="24"/>
        </w:rPr>
        <w:lastRenderedPageBreak/>
        <w:t>Определяли напряжения в отливке «Крышка» (сталь 35Л), изготовленных в оболочковых формах, полученных только с использованием термического воздействия (рисунок 29) и одновременно термического и статического воздействия (рисунок 30).</w:t>
      </w:r>
    </w:p>
    <w:p w:rsidR="006F332F" w:rsidRPr="007E76D1" w:rsidRDefault="006F332F" w:rsidP="00312785">
      <w:pPr>
        <w:pStyle w:val="1"/>
        <w:spacing w:before="0" w:beforeAutospacing="0" w:after="0" w:afterAutospacing="0" w:line="360" w:lineRule="auto"/>
        <w:ind w:firstLine="708"/>
        <w:jc w:val="both"/>
        <w:rPr>
          <w:b w:val="0"/>
          <w:bCs/>
          <w:kern w:val="0"/>
          <w:sz w:val="24"/>
          <w:szCs w:val="24"/>
        </w:rPr>
      </w:pPr>
    </w:p>
    <w:p w:rsidR="006F332F" w:rsidRPr="007E76D1" w:rsidRDefault="00E132C3" w:rsidP="0039285C">
      <w:pPr>
        <w:pStyle w:val="1"/>
        <w:spacing w:before="0" w:beforeAutospacing="0" w:after="0" w:afterAutospacing="0" w:line="360" w:lineRule="auto"/>
        <w:jc w:val="center"/>
        <w:rPr>
          <w:b w:val="0"/>
          <w:bCs/>
          <w:kern w:val="0"/>
          <w:sz w:val="24"/>
          <w:szCs w:val="24"/>
        </w:rPr>
      </w:pPr>
      <w:r w:rsidRPr="007E76D1">
        <w:rPr>
          <w:noProof/>
          <w:sz w:val="28"/>
          <w:szCs w:val="28"/>
        </w:rPr>
        <w:drawing>
          <wp:inline distT="0" distB="0" distL="0" distR="0" wp14:anchorId="76AE7C1D" wp14:editId="1EDC6D6E">
            <wp:extent cx="4011359" cy="2179121"/>
            <wp:effectExtent l="0" t="0" r="8255" b="0"/>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017081" cy="2182229"/>
                    </a:xfrm>
                    <a:prstGeom prst="rect">
                      <a:avLst/>
                    </a:prstGeom>
                    <a:noFill/>
                    <a:ln>
                      <a:noFill/>
                    </a:ln>
                  </pic:spPr>
                </pic:pic>
              </a:graphicData>
            </a:graphic>
          </wp:inline>
        </w:drawing>
      </w:r>
    </w:p>
    <w:p w:rsidR="006F332F" w:rsidRPr="007E76D1" w:rsidRDefault="006F332F" w:rsidP="00312785">
      <w:pPr>
        <w:pStyle w:val="1"/>
        <w:spacing w:before="0" w:beforeAutospacing="0" w:after="0" w:afterAutospacing="0" w:line="360" w:lineRule="auto"/>
        <w:jc w:val="center"/>
        <w:rPr>
          <w:b w:val="0"/>
          <w:bCs/>
          <w:kern w:val="0"/>
          <w:sz w:val="24"/>
          <w:szCs w:val="24"/>
        </w:rPr>
      </w:pPr>
      <w:r w:rsidRPr="007E76D1">
        <w:rPr>
          <w:b w:val="0"/>
          <w:kern w:val="0"/>
          <w:sz w:val="24"/>
          <w:szCs w:val="24"/>
        </w:rPr>
        <w:t>Рисунок 29 – Распределение напряжений по поверхности отливки «Крышка» от периферии к центру (оболочковая форма получена только при использовании термического воздействия)</w:t>
      </w:r>
    </w:p>
    <w:p w:rsidR="006F332F" w:rsidRPr="007E76D1" w:rsidRDefault="006F332F" w:rsidP="00312785">
      <w:pPr>
        <w:pStyle w:val="1"/>
        <w:spacing w:before="0" w:beforeAutospacing="0" w:after="0" w:afterAutospacing="0" w:line="360" w:lineRule="auto"/>
        <w:ind w:firstLine="708"/>
        <w:jc w:val="both"/>
        <w:rPr>
          <w:b w:val="0"/>
          <w:bCs/>
          <w:kern w:val="0"/>
          <w:sz w:val="24"/>
          <w:szCs w:val="24"/>
        </w:rPr>
      </w:pPr>
    </w:p>
    <w:p w:rsidR="006F332F" w:rsidRPr="007E76D1" w:rsidRDefault="00E132C3" w:rsidP="0039285C">
      <w:pPr>
        <w:pStyle w:val="1"/>
        <w:spacing w:before="0" w:beforeAutospacing="0" w:after="0" w:afterAutospacing="0" w:line="360" w:lineRule="auto"/>
        <w:jc w:val="center"/>
        <w:rPr>
          <w:b w:val="0"/>
          <w:bCs/>
          <w:kern w:val="0"/>
          <w:sz w:val="24"/>
          <w:szCs w:val="24"/>
        </w:rPr>
      </w:pPr>
      <w:r w:rsidRPr="007E76D1">
        <w:rPr>
          <w:noProof/>
          <w:sz w:val="28"/>
          <w:szCs w:val="28"/>
        </w:rPr>
        <w:drawing>
          <wp:inline distT="0" distB="0" distL="0" distR="0" wp14:anchorId="095EE969" wp14:editId="192D0975">
            <wp:extent cx="3692626" cy="2005697"/>
            <wp:effectExtent l="0" t="0" r="3175" b="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704513" cy="2012154"/>
                    </a:xfrm>
                    <a:prstGeom prst="rect">
                      <a:avLst/>
                    </a:prstGeom>
                    <a:noFill/>
                    <a:ln>
                      <a:noFill/>
                    </a:ln>
                  </pic:spPr>
                </pic:pic>
              </a:graphicData>
            </a:graphic>
          </wp:inline>
        </w:drawing>
      </w:r>
    </w:p>
    <w:p w:rsidR="006F332F" w:rsidRPr="007E76D1" w:rsidRDefault="006F332F" w:rsidP="00086D71">
      <w:pPr>
        <w:pStyle w:val="1"/>
        <w:spacing w:before="0" w:beforeAutospacing="0" w:after="0" w:afterAutospacing="0" w:line="360" w:lineRule="auto"/>
        <w:jc w:val="center"/>
        <w:rPr>
          <w:b w:val="0"/>
          <w:bCs/>
          <w:kern w:val="0"/>
          <w:sz w:val="24"/>
          <w:szCs w:val="24"/>
        </w:rPr>
      </w:pPr>
      <w:r w:rsidRPr="007E76D1">
        <w:rPr>
          <w:b w:val="0"/>
          <w:kern w:val="0"/>
          <w:sz w:val="24"/>
          <w:szCs w:val="24"/>
        </w:rPr>
        <w:t>Рисунок 30 – Распределение напряжений по поверхности отливки «Крышка» от периферии к центру (оболочковая форма получена при использовании термического и статического одновременного воздействия)</w:t>
      </w:r>
    </w:p>
    <w:p w:rsidR="006F332F" w:rsidRPr="007E76D1" w:rsidRDefault="006F332F" w:rsidP="00086D71">
      <w:pPr>
        <w:spacing w:after="0" w:line="240" w:lineRule="auto"/>
        <w:ind w:firstLine="708"/>
        <w:rPr>
          <w:rFonts w:ascii="Times New Roman" w:hAnsi="Times New Roman"/>
          <w:sz w:val="24"/>
          <w:szCs w:val="24"/>
        </w:rPr>
      </w:pPr>
    </w:p>
    <w:p w:rsidR="006F332F" w:rsidRPr="007E76D1" w:rsidRDefault="006F332F" w:rsidP="0039285C">
      <w:pPr>
        <w:pStyle w:val="1"/>
        <w:spacing w:before="0" w:beforeAutospacing="0" w:after="0" w:afterAutospacing="0" w:line="360" w:lineRule="auto"/>
        <w:ind w:firstLine="709"/>
        <w:jc w:val="both"/>
        <w:rPr>
          <w:b w:val="0"/>
          <w:bCs/>
          <w:kern w:val="0"/>
          <w:sz w:val="24"/>
          <w:szCs w:val="24"/>
        </w:rPr>
      </w:pPr>
      <w:r w:rsidRPr="007E76D1">
        <w:rPr>
          <w:b w:val="0"/>
          <w:kern w:val="0"/>
          <w:sz w:val="24"/>
          <w:szCs w:val="24"/>
        </w:rPr>
        <w:t xml:space="preserve">Из диаграмм видно, что концентрация напряжений во втором случае более равномерная и не имеет столь выраженного роста к центру отливки. Это, очевидно, связано с большей податливостью формы, изготовленной при нестационарном давлении. Как было отмечено выше, при использовании повышенного давления в момент жидкого состояния смолы, происходит равномерно обволакивание смолой частиц песка. При этом </w:t>
      </w:r>
      <w:r w:rsidRPr="007E76D1">
        <w:rPr>
          <w:b w:val="0"/>
          <w:kern w:val="0"/>
          <w:sz w:val="24"/>
          <w:szCs w:val="24"/>
        </w:rPr>
        <w:lastRenderedPageBreak/>
        <w:t>в целом форма становится более податливой, что в конечном итоге позволяет металлу свободную усадку. В первом случае растягивающие напряжения достигают 65 А/м. Во втором образце максимальное напряжение 30 А/м.</w:t>
      </w:r>
    </w:p>
    <w:p w:rsidR="006F332F" w:rsidRPr="007E76D1" w:rsidRDefault="006F332F" w:rsidP="0039285C">
      <w:pPr>
        <w:spacing w:after="0" w:line="360" w:lineRule="auto"/>
        <w:ind w:firstLine="709"/>
        <w:jc w:val="both"/>
        <w:rPr>
          <w:rFonts w:ascii="Times New Roman" w:hAnsi="Times New Roman"/>
          <w:color w:val="222222"/>
          <w:sz w:val="24"/>
          <w:szCs w:val="24"/>
          <w:lang w:eastAsia="ru-RU"/>
        </w:rPr>
      </w:pPr>
      <w:r w:rsidRPr="007E76D1">
        <w:rPr>
          <w:rFonts w:ascii="Times New Roman" w:hAnsi="Times New Roman"/>
          <w:sz w:val="24"/>
          <w:szCs w:val="24"/>
        </w:rPr>
        <w:t>Также была исследована трехмерная магнитограмма образца (рисунок 31). Р</w:t>
      </w:r>
      <w:r w:rsidRPr="007E76D1">
        <w:rPr>
          <w:rFonts w:ascii="Times New Roman" w:hAnsi="Times New Roman"/>
          <w:color w:val="222222"/>
          <w:sz w:val="24"/>
          <w:szCs w:val="24"/>
          <w:lang w:eastAsia="ru-RU"/>
        </w:rPr>
        <w:t>аспределение магнитного поля образца</w:t>
      </w:r>
      <w:r w:rsidR="0065783C" w:rsidRPr="007E76D1">
        <w:rPr>
          <w:rFonts w:ascii="Times New Roman" w:hAnsi="Times New Roman"/>
          <w:color w:val="222222"/>
          <w:sz w:val="24"/>
          <w:szCs w:val="24"/>
          <w:lang w:eastAsia="ru-RU"/>
        </w:rPr>
        <w:t xml:space="preserve"> </w:t>
      </w:r>
      <w:r w:rsidRPr="007E76D1">
        <w:rPr>
          <w:rFonts w:ascii="Times New Roman" w:hAnsi="Times New Roman"/>
          <w:i/>
          <w:color w:val="222222"/>
          <w:sz w:val="24"/>
          <w:szCs w:val="24"/>
          <w:lang w:eastAsia="ru-RU"/>
        </w:rPr>
        <w:t>Н</w:t>
      </w:r>
      <w:r w:rsidRPr="007E76D1">
        <w:rPr>
          <w:rFonts w:ascii="Times New Roman" w:hAnsi="Times New Roman"/>
          <w:i/>
          <w:color w:val="222222"/>
          <w:sz w:val="24"/>
          <w:szCs w:val="24"/>
          <w:vertAlign w:val="subscript"/>
          <w:lang w:eastAsia="ru-RU"/>
        </w:rPr>
        <w:t>р</w:t>
      </w:r>
      <w:r w:rsidRPr="007E76D1">
        <w:rPr>
          <w:rFonts w:ascii="Times New Roman" w:hAnsi="Times New Roman"/>
          <w:color w:val="222222"/>
          <w:sz w:val="24"/>
          <w:szCs w:val="24"/>
          <w:lang w:eastAsia="ru-RU"/>
        </w:rPr>
        <w:t>, в целом, равномерное, имеются небольшие отрицательные аномалии с амплитудой до 60 А/м.</w:t>
      </w:r>
    </w:p>
    <w:p w:rsidR="006F332F" w:rsidRPr="007E76D1" w:rsidRDefault="006F332F" w:rsidP="0039285C">
      <w:pPr>
        <w:spacing w:after="0" w:line="360" w:lineRule="auto"/>
        <w:ind w:firstLine="709"/>
        <w:jc w:val="both"/>
        <w:rPr>
          <w:rFonts w:ascii="Times New Roman" w:hAnsi="Times New Roman"/>
          <w:color w:val="222222"/>
          <w:sz w:val="24"/>
          <w:szCs w:val="24"/>
          <w:lang w:eastAsia="ru-RU"/>
        </w:rPr>
      </w:pPr>
      <w:r w:rsidRPr="007E76D1">
        <w:rPr>
          <w:rFonts w:ascii="Times New Roman" w:hAnsi="Times New Roman"/>
          <w:sz w:val="24"/>
          <w:szCs w:val="24"/>
        </w:rPr>
        <w:t xml:space="preserve">Максимальный показатель напряжённости магнитного поля </w:t>
      </w:r>
      <w:r w:rsidRPr="007E76D1">
        <w:rPr>
          <w:rFonts w:ascii="Times New Roman" w:hAnsi="Times New Roman"/>
          <w:i/>
          <w:color w:val="222222"/>
          <w:sz w:val="24"/>
          <w:szCs w:val="24"/>
          <w:lang w:eastAsia="ru-RU"/>
        </w:rPr>
        <w:t>Н</w:t>
      </w:r>
      <w:r w:rsidRPr="007E76D1">
        <w:rPr>
          <w:rFonts w:ascii="Times New Roman" w:hAnsi="Times New Roman"/>
          <w:i/>
          <w:color w:val="222222"/>
          <w:sz w:val="24"/>
          <w:szCs w:val="24"/>
          <w:vertAlign w:val="subscript"/>
          <w:lang w:eastAsia="ru-RU"/>
        </w:rPr>
        <w:t>р</w:t>
      </w:r>
      <w:r w:rsidR="001478F7" w:rsidRPr="007E76D1">
        <w:rPr>
          <w:rFonts w:ascii="Times New Roman" w:hAnsi="Times New Roman"/>
          <w:i/>
          <w:color w:val="222222"/>
          <w:sz w:val="24"/>
          <w:szCs w:val="24"/>
          <w:vertAlign w:val="subscript"/>
          <w:lang w:eastAsia="ru-RU"/>
        </w:rPr>
        <w:t xml:space="preserve"> </w:t>
      </w:r>
      <w:r w:rsidRPr="007E76D1">
        <w:rPr>
          <w:rFonts w:ascii="Times New Roman" w:hAnsi="Times New Roman"/>
          <w:color w:val="222222"/>
          <w:sz w:val="24"/>
          <w:szCs w:val="24"/>
          <w:lang w:eastAsia="ru-RU"/>
        </w:rPr>
        <w:t xml:space="preserve">около 45 А/м, интенсивности изменения поля по длине </w:t>
      </w:r>
      <w:r w:rsidRPr="007E76D1">
        <w:rPr>
          <w:rFonts w:ascii="Times New Roman" w:hAnsi="Times New Roman"/>
          <w:i/>
          <w:color w:val="222222"/>
          <w:sz w:val="24"/>
          <w:szCs w:val="24"/>
          <w:lang w:val="en-US" w:eastAsia="ru-RU"/>
        </w:rPr>
        <w:t>dH</w:t>
      </w:r>
      <w:r w:rsidRPr="007E76D1">
        <w:rPr>
          <w:rFonts w:ascii="Times New Roman" w:hAnsi="Times New Roman"/>
          <w:i/>
          <w:color w:val="222222"/>
          <w:sz w:val="24"/>
          <w:szCs w:val="24"/>
          <w:lang w:eastAsia="ru-RU"/>
        </w:rPr>
        <w:t>/</w:t>
      </w:r>
      <w:r w:rsidRPr="007E76D1">
        <w:rPr>
          <w:rFonts w:ascii="Times New Roman" w:hAnsi="Times New Roman"/>
          <w:i/>
          <w:color w:val="222222"/>
          <w:sz w:val="24"/>
          <w:szCs w:val="24"/>
          <w:lang w:val="en-US" w:eastAsia="ru-RU"/>
        </w:rPr>
        <w:t>dx</w:t>
      </w:r>
      <w:r w:rsidRPr="007E76D1">
        <w:rPr>
          <w:rFonts w:ascii="Times New Roman" w:hAnsi="Times New Roman"/>
          <w:color w:val="222222"/>
          <w:sz w:val="24"/>
          <w:szCs w:val="24"/>
          <w:lang w:eastAsia="ru-RU"/>
        </w:rPr>
        <w:t>в пределах 10 (А/м)/мм.</w:t>
      </w:r>
    </w:p>
    <w:p w:rsidR="006F332F" w:rsidRPr="007E76D1" w:rsidRDefault="006F332F" w:rsidP="0039285C">
      <w:pPr>
        <w:spacing w:after="0" w:line="360" w:lineRule="auto"/>
        <w:ind w:firstLine="709"/>
        <w:jc w:val="both"/>
        <w:rPr>
          <w:rFonts w:ascii="Times New Roman" w:hAnsi="Times New Roman"/>
          <w:color w:val="222222"/>
          <w:sz w:val="24"/>
          <w:szCs w:val="24"/>
          <w:lang w:eastAsia="ru-RU"/>
        </w:rPr>
      </w:pPr>
      <w:r w:rsidRPr="007E76D1">
        <w:rPr>
          <w:rFonts w:ascii="Times New Roman" w:hAnsi="Times New Roman"/>
          <w:color w:val="222222"/>
          <w:sz w:val="24"/>
          <w:szCs w:val="24"/>
          <w:lang w:eastAsia="ru-RU"/>
        </w:rPr>
        <w:t xml:space="preserve">Помеха в зоне </w:t>
      </w:r>
      <w:r w:rsidRPr="007E76D1">
        <w:rPr>
          <w:rFonts w:ascii="Times New Roman" w:hAnsi="Times New Roman"/>
          <w:i/>
          <w:color w:val="222222"/>
          <w:sz w:val="24"/>
          <w:szCs w:val="24"/>
          <w:lang w:val="en-US" w:eastAsia="ru-RU"/>
        </w:rPr>
        <w:t>Lx</w:t>
      </w:r>
      <w:r w:rsidRPr="007E76D1">
        <w:rPr>
          <w:rFonts w:ascii="Times New Roman" w:hAnsi="Times New Roman"/>
          <w:color w:val="222222"/>
          <w:sz w:val="24"/>
          <w:szCs w:val="24"/>
          <w:lang w:eastAsia="ru-RU"/>
        </w:rPr>
        <w:t xml:space="preserve"> = 80-85 мм вызвана резким движением оператора при перемещении сканирующего устройства.</w:t>
      </w:r>
    </w:p>
    <w:p w:rsidR="006F332F" w:rsidRPr="007E76D1" w:rsidRDefault="006F332F" w:rsidP="00086D71">
      <w:pPr>
        <w:spacing w:after="0" w:line="240" w:lineRule="auto"/>
        <w:rPr>
          <w:rFonts w:ascii="Times New Roman" w:hAnsi="Times New Roman"/>
          <w:sz w:val="28"/>
          <w:szCs w:val="28"/>
        </w:rPr>
      </w:pPr>
    </w:p>
    <w:p w:rsidR="006F332F" w:rsidRPr="007E76D1" w:rsidRDefault="00E132C3" w:rsidP="0039285C">
      <w:pPr>
        <w:spacing w:after="0" w:line="240" w:lineRule="auto"/>
        <w:jc w:val="center"/>
        <w:rPr>
          <w:rFonts w:ascii="Times New Roman" w:hAnsi="Times New Roman"/>
          <w:sz w:val="28"/>
          <w:szCs w:val="28"/>
        </w:rPr>
      </w:pPr>
      <w:r w:rsidRPr="007E76D1">
        <w:rPr>
          <w:rFonts w:ascii="Times New Roman" w:hAnsi="Times New Roman"/>
          <w:noProof/>
          <w:sz w:val="28"/>
          <w:szCs w:val="28"/>
          <w:lang w:eastAsia="ru-RU"/>
        </w:rPr>
        <w:drawing>
          <wp:inline distT="0" distB="0" distL="0" distR="0" wp14:anchorId="6FD09CB3" wp14:editId="31187F02">
            <wp:extent cx="3514165" cy="1606859"/>
            <wp:effectExtent l="0" t="0" r="0" b="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519269" cy="1609193"/>
                    </a:xfrm>
                    <a:prstGeom prst="rect">
                      <a:avLst/>
                    </a:prstGeom>
                    <a:noFill/>
                    <a:ln>
                      <a:noFill/>
                    </a:ln>
                  </pic:spPr>
                </pic:pic>
              </a:graphicData>
            </a:graphic>
          </wp:inline>
        </w:drawing>
      </w:r>
    </w:p>
    <w:p w:rsidR="006F332F" w:rsidRPr="007E76D1" w:rsidRDefault="006F332F" w:rsidP="00086D71">
      <w:pPr>
        <w:spacing w:after="0" w:line="240" w:lineRule="auto"/>
        <w:jc w:val="center"/>
        <w:rPr>
          <w:rFonts w:ascii="Times New Roman" w:hAnsi="Times New Roman"/>
          <w:sz w:val="28"/>
          <w:szCs w:val="28"/>
        </w:rPr>
      </w:pPr>
      <w:r w:rsidRPr="007E76D1">
        <w:rPr>
          <w:rFonts w:ascii="Times New Roman" w:hAnsi="Times New Roman"/>
          <w:sz w:val="24"/>
          <w:szCs w:val="24"/>
        </w:rPr>
        <w:t>Рисунок 31 – Трёхмерный график р</w:t>
      </w:r>
      <w:r w:rsidRPr="007E76D1">
        <w:rPr>
          <w:rFonts w:ascii="Times New Roman" w:hAnsi="Times New Roman"/>
          <w:color w:val="222222"/>
          <w:sz w:val="24"/>
          <w:szCs w:val="24"/>
          <w:lang w:eastAsia="ru-RU"/>
        </w:rPr>
        <w:t xml:space="preserve">аспределения нормальной составляющей напряженности магнитного поля </w:t>
      </w:r>
      <w:r w:rsidRPr="007E76D1">
        <w:rPr>
          <w:rFonts w:ascii="Times New Roman" w:hAnsi="Times New Roman"/>
          <w:i/>
          <w:color w:val="222222"/>
          <w:sz w:val="28"/>
          <w:szCs w:val="28"/>
          <w:lang w:eastAsia="ru-RU"/>
        </w:rPr>
        <w:t>Н</w:t>
      </w:r>
      <w:r w:rsidRPr="007E76D1">
        <w:rPr>
          <w:rFonts w:ascii="Times New Roman" w:hAnsi="Times New Roman"/>
          <w:i/>
          <w:color w:val="222222"/>
          <w:sz w:val="28"/>
          <w:szCs w:val="28"/>
          <w:vertAlign w:val="subscript"/>
          <w:lang w:eastAsia="ru-RU"/>
        </w:rPr>
        <w:t>р</w:t>
      </w:r>
    </w:p>
    <w:p w:rsidR="006F332F" w:rsidRPr="007E76D1" w:rsidRDefault="006F332F" w:rsidP="00312785">
      <w:pPr>
        <w:pStyle w:val="1"/>
        <w:spacing w:before="0" w:beforeAutospacing="0" w:after="0" w:afterAutospacing="0" w:line="360" w:lineRule="auto"/>
        <w:jc w:val="center"/>
        <w:rPr>
          <w:b w:val="0"/>
          <w:bCs/>
          <w:kern w:val="0"/>
          <w:sz w:val="24"/>
          <w:szCs w:val="24"/>
        </w:rPr>
      </w:pPr>
    </w:p>
    <w:p w:rsidR="006F332F" w:rsidRPr="007E76D1" w:rsidRDefault="006F332F" w:rsidP="00F96B58">
      <w:pPr>
        <w:pStyle w:val="1"/>
        <w:spacing w:before="0" w:beforeAutospacing="0" w:after="0" w:afterAutospacing="0" w:line="360" w:lineRule="auto"/>
        <w:ind w:firstLine="709"/>
        <w:jc w:val="both"/>
        <w:rPr>
          <w:b w:val="0"/>
          <w:bCs/>
          <w:kern w:val="0"/>
          <w:sz w:val="24"/>
          <w:szCs w:val="24"/>
        </w:rPr>
      </w:pPr>
      <w:r w:rsidRPr="007E76D1">
        <w:rPr>
          <w:b w:val="0"/>
          <w:kern w:val="0"/>
          <w:sz w:val="24"/>
          <w:szCs w:val="24"/>
        </w:rPr>
        <w:t>Также исследовали шероховатость отливок после их очистки с использованием прибора для измерения шероховатости TR-220 (рисунок 32). Как известно, точность отливок, изготовленных в оболочковые формы соответствует точности по 11</w:t>
      </w:r>
      <w:r w:rsidR="0065783C" w:rsidRPr="007E76D1">
        <w:rPr>
          <w:b w:val="0"/>
          <w:kern w:val="0"/>
          <w:sz w:val="24"/>
          <w:szCs w:val="24"/>
        </w:rPr>
        <w:t xml:space="preserve"> </w:t>
      </w:r>
      <w:r w:rsidRPr="007E76D1">
        <w:rPr>
          <w:b w:val="0"/>
          <w:kern w:val="0"/>
          <w:sz w:val="24"/>
          <w:szCs w:val="24"/>
        </w:rPr>
        <w:t>-</w:t>
      </w:r>
      <w:r w:rsidR="0065783C" w:rsidRPr="007E76D1">
        <w:rPr>
          <w:b w:val="0"/>
          <w:kern w:val="0"/>
          <w:sz w:val="24"/>
          <w:szCs w:val="24"/>
        </w:rPr>
        <w:t xml:space="preserve"> </w:t>
      </w:r>
      <w:r w:rsidRPr="007E76D1">
        <w:rPr>
          <w:b w:val="0"/>
          <w:kern w:val="0"/>
          <w:sz w:val="24"/>
          <w:szCs w:val="24"/>
        </w:rPr>
        <w:t>16 квалитетам (</w:t>
      </w:r>
      <w:r w:rsidRPr="007E76D1">
        <w:rPr>
          <w:b w:val="0"/>
          <w:sz w:val="24"/>
          <w:szCs w:val="24"/>
        </w:rPr>
        <w:t>СТ СЭВ 144-75</w:t>
      </w:r>
      <w:r w:rsidRPr="007E76D1">
        <w:rPr>
          <w:b w:val="0"/>
          <w:kern w:val="0"/>
          <w:sz w:val="24"/>
          <w:szCs w:val="24"/>
        </w:rPr>
        <w:t>). Это достигается за счет хорошей</w:t>
      </w:r>
      <w:r w:rsidRPr="007E76D1">
        <w:rPr>
          <w:b w:val="0"/>
          <w:sz w:val="24"/>
          <w:szCs w:val="24"/>
        </w:rPr>
        <w:t xml:space="preserve"> заполняемости оболочки расплавами, что способствует изготовлению тонкостенных отливок.</w:t>
      </w:r>
    </w:p>
    <w:p w:rsidR="006F332F" w:rsidRPr="007E76D1" w:rsidRDefault="006F332F" w:rsidP="00312785">
      <w:pPr>
        <w:pStyle w:val="1"/>
        <w:spacing w:before="0" w:beforeAutospacing="0" w:after="0" w:afterAutospacing="0" w:line="360" w:lineRule="auto"/>
        <w:ind w:firstLine="708"/>
        <w:jc w:val="both"/>
        <w:rPr>
          <w:b w:val="0"/>
          <w:bCs/>
          <w:kern w:val="0"/>
          <w:sz w:val="24"/>
          <w:szCs w:val="24"/>
        </w:rPr>
      </w:pPr>
    </w:p>
    <w:p w:rsidR="006F332F" w:rsidRPr="007E76D1" w:rsidRDefault="00E132C3" w:rsidP="0039285C">
      <w:pPr>
        <w:spacing w:after="0" w:line="360" w:lineRule="auto"/>
        <w:jc w:val="center"/>
        <w:rPr>
          <w:rFonts w:ascii="Times New Roman" w:hAnsi="Times New Roman"/>
          <w:b/>
          <w:bCs/>
          <w:sz w:val="24"/>
          <w:szCs w:val="24"/>
        </w:rPr>
      </w:pPr>
      <w:r w:rsidRPr="007E76D1">
        <w:rPr>
          <w:rFonts w:ascii="Times New Roman" w:hAnsi="Times New Roman"/>
          <w:b/>
          <w:noProof/>
          <w:sz w:val="24"/>
          <w:szCs w:val="24"/>
          <w:lang w:eastAsia="ru-RU"/>
        </w:rPr>
        <w:drawing>
          <wp:inline distT="0" distB="0" distL="0" distR="0" wp14:anchorId="13CD2C7F" wp14:editId="4130C387">
            <wp:extent cx="2743200" cy="1150968"/>
            <wp:effectExtent l="0" t="0" r="0" b="0"/>
            <wp:docPr id="194" name="Рисунок 213" descr="20181010_144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3" descr="20181010_144913"/>
                    <pic:cNvPicPr>
                      <a:picLocks noChangeAspect="1" noChangeArrowheads="1"/>
                    </pic:cNvPicPr>
                  </pic:nvPicPr>
                  <pic:blipFill>
                    <a:blip r:embed="rId46">
                      <a:extLst>
                        <a:ext uri="{28A0092B-C50C-407E-A947-70E740481C1C}">
                          <a14:useLocalDpi xmlns:a14="http://schemas.microsoft.com/office/drawing/2010/main" val="0"/>
                        </a:ext>
                      </a:extLst>
                    </a:blip>
                    <a:srcRect t="27841" b="16991"/>
                    <a:stretch>
                      <a:fillRect/>
                    </a:stretch>
                  </pic:blipFill>
                  <pic:spPr bwMode="auto">
                    <a:xfrm>
                      <a:off x="0" y="0"/>
                      <a:ext cx="2736335" cy="1148087"/>
                    </a:xfrm>
                    <a:prstGeom prst="rect">
                      <a:avLst/>
                    </a:prstGeom>
                    <a:noFill/>
                    <a:ln>
                      <a:noFill/>
                    </a:ln>
                  </pic:spPr>
                </pic:pic>
              </a:graphicData>
            </a:graphic>
          </wp:inline>
        </w:drawing>
      </w:r>
    </w:p>
    <w:p w:rsidR="006F332F" w:rsidRPr="007E76D1" w:rsidRDefault="006F332F" w:rsidP="0039285C">
      <w:pPr>
        <w:spacing w:after="0" w:line="360" w:lineRule="auto"/>
        <w:jc w:val="center"/>
        <w:rPr>
          <w:rFonts w:ascii="Times New Roman" w:hAnsi="Times New Roman"/>
          <w:bCs/>
          <w:sz w:val="24"/>
          <w:szCs w:val="24"/>
        </w:rPr>
      </w:pPr>
      <w:r w:rsidRPr="007E76D1">
        <w:rPr>
          <w:rFonts w:ascii="Times New Roman" w:hAnsi="Times New Roman"/>
          <w:bCs/>
          <w:sz w:val="24"/>
          <w:szCs w:val="24"/>
        </w:rPr>
        <w:t>Рисунок 32– Прибор для измерения шероховатости TR-220</w:t>
      </w:r>
    </w:p>
    <w:p w:rsidR="00C01D8A" w:rsidRDefault="00C01D8A" w:rsidP="00312785">
      <w:pPr>
        <w:spacing w:after="0" w:line="360" w:lineRule="auto"/>
        <w:ind w:firstLine="709"/>
        <w:jc w:val="both"/>
        <w:rPr>
          <w:rFonts w:ascii="Times New Roman" w:hAnsi="Times New Roman"/>
          <w:sz w:val="24"/>
          <w:szCs w:val="24"/>
        </w:rPr>
      </w:pPr>
    </w:p>
    <w:p w:rsidR="006F332F" w:rsidRPr="007E76D1" w:rsidRDefault="006F332F" w:rsidP="00312785">
      <w:pPr>
        <w:spacing w:after="0" w:line="360" w:lineRule="auto"/>
        <w:ind w:firstLine="709"/>
        <w:jc w:val="both"/>
        <w:rPr>
          <w:rFonts w:ascii="Times New Roman" w:hAnsi="Times New Roman"/>
          <w:sz w:val="24"/>
          <w:szCs w:val="24"/>
        </w:rPr>
      </w:pPr>
      <w:r w:rsidRPr="007E76D1">
        <w:rPr>
          <w:rFonts w:ascii="Times New Roman" w:hAnsi="Times New Roman"/>
          <w:sz w:val="24"/>
          <w:szCs w:val="24"/>
        </w:rPr>
        <w:t>Зависимость шероховатости отливки от величины давления</w:t>
      </w:r>
      <w:r w:rsidR="0065783C" w:rsidRPr="007E76D1">
        <w:rPr>
          <w:rFonts w:ascii="Times New Roman" w:hAnsi="Times New Roman"/>
          <w:sz w:val="24"/>
          <w:szCs w:val="24"/>
        </w:rPr>
        <w:t xml:space="preserve"> </w:t>
      </w:r>
      <w:r w:rsidRPr="007E76D1">
        <w:rPr>
          <w:rFonts w:ascii="Times New Roman" w:hAnsi="Times New Roman"/>
          <w:sz w:val="24"/>
          <w:szCs w:val="24"/>
        </w:rPr>
        <w:t>на смесь в период ее формообразования приведена на рисунке 33</w:t>
      </w:r>
      <w:r w:rsidR="00A13679" w:rsidRPr="007E76D1">
        <w:rPr>
          <w:rFonts w:ascii="Times New Roman" w:hAnsi="Times New Roman"/>
          <w:sz w:val="24"/>
          <w:szCs w:val="24"/>
        </w:rPr>
        <w:t xml:space="preserve"> (таблица 13)</w:t>
      </w:r>
      <w:r w:rsidRPr="007E76D1">
        <w:rPr>
          <w:rFonts w:ascii="Times New Roman" w:hAnsi="Times New Roman"/>
          <w:sz w:val="24"/>
          <w:szCs w:val="24"/>
        </w:rPr>
        <w:t>.</w:t>
      </w:r>
    </w:p>
    <w:p w:rsidR="006F332F" w:rsidRPr="007E76D1" w:rsidRDefault="006F332F" w:rsidP="0039285C">
      <w:pPr>
        <w:spacing w:after="0" w:line="360" w:lineRule="auto"/>
        <w:jc w:val="both"/>
        <w:rPr>
          <w:rFonts w:ascii="Times New Roman" w:hAnsi="Times New Roman"/>
          <w:sz w:val="24"/>
          <w:szCs w:val="24"/>
        </w:rPr>
      </w:pPr>
      <w:r w:rsidRPr="007E76D1">
        <w:rPr>
          <w:rFonts w:ascii="Times New Roman" w:hAnsi="Times New Roman"/>
          <w:sz w:val="24"/>
          <w:szCs w:val="24"/>
        </w:rPr>
        <w:lastRenderedPageBreak/>
        <w:t>Таблица 1</w:t>
      </w:r>
      <w:r w:rsidR="00A13679" w:rsidRPr="007E76D1">
        <w:rPr>
          <w:rFonts w:ascii="Times New Roman" w:hAnsi="Times New Roman"/>
          <w:sz w:val="24"/>
          <w:szCs w:val="24"/>
        </w:rPr>
        <w:t>3</w:t>
      </w:r>
      <w:r w:rsidRPr="007E76D1">
        <w:rPr>
          <w:rFonts w:ascii="Times New Roman" w:hAnsi="Times New Roman"/>
          <w:sz w:val="24"/>
          <w:szCs w:val="24"/>
        </w:rPr>
        <w:t>– Зависимость шероховатости отливки от величины давления на смесь в период ее формообразования</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677"/>
        <w:gridCol w:w="4821"/>
      </w:tblGrid>
      <w:tr w:rsidR="006F332F" w:rsidRPr="007E76D1" w:rsidTr="0039285C">
        <w:tc>
          <w:tcPr>
            <w:tcW w:w="4677" w:type="dxa"/>
            <w:vAlign w:val="center"/>
          </w:tcPr>
          <w:p w:rsidR="006F332F" w:rsidRPr="007E76D1" w:rsidRDefault="006F332F" w:rsidP="0039285C">
            <w:pPr>
              <w:spacing w:after="0" w:line="360" w:lineRule="auto"/>
              <w:jc w:val="center"/>
              <w:rPr>
                <w:rFonts w:ascii="Times New Roman" w:hAnsi="Times New Roman"/>
                <w:sz w:val="24"/>
                <w:szCs w:val="24"/>
              </w:rPr>
            </w:pPr>
            <w:r w:rsidRPr="007E76D1">
              <w:rPr>
                <w:rFonts w:ascii="Times New Roman" w:hAnsi="Times New Roman"/>
                <w:sz w:val="24"/>
                <w:szCs w:val="24"/>
              </w:rPr>
              <w:t>Давление на смесь (базовое), МПа</w:t>
            </w:r>
          </w:p>
        </w:tc>
        <w:tc>
          <w:tcPr>
            <w:tcW w:w="4821" w:type="dxa"/>
            <w:vAlign w:val="center"/>
          </w:tcPr>
          <w:p w:rsidR="006F332F" w:rsidRPr="007E76D1" w:rsidRDefault="006F332F" w:rsidP="0039285C">
            <w:pPr>
              <w:spacing w:after="0" w:line="360" w:lineRule="auto"/>
              <w:jc w:val="center"/>
              <w:rPr>
                <w:rFonts w:ascii="Times New Roman" w:hAnsi="Times New Roman"/>
                <w:sz w:val="24"/>
                <w:szCs w:val="24"/>
              </w:rPr>
            </w:pPr>
            <w:r w:rsidRPr="007E76D1">
              <w:rPr>
                <w:rFonts w:ascii="Times New Roman" w:hAnsi="Times New Roman"/>
                <w:sz w:val="24"/>
                <w:szCs w:val="24"/>
              </w:rPr>
              <w:t>Шероховатость отливки Rz, мкм</w:t>
            </w:r>
          </w:p>
        </w:tc>
      </w:tr>
      <w:tr w:rsidR="006F332F" w:rsidRPr="007E76D1" w:rsidTr="0039285C">
        <w:tc>
          <w:tcPr>
            <w:tcW w:w="4677" w:type="dxa"/>
            <w:vAlign w:val="bottom"/>
          </w:tcPr>
          <w:p w:rsidR="006F332F" w:rsidRPr="007E76D1" w:rsidRDefault="006F332F" w:rsidP="0039285C">
            <w:pPr>
              <w:spacing w:after="0" w:line="360" w:lineRule="auto"/>
              <w:jc w:val="center"/>
              <w:rPr>
                <w:rFonts w:ascii="Times New Roman" w:hAnsi="Times New Roman"/>
                <w:sz w:val="24"/>
                <w:szCs w:val="24"/>
              </w:rPr>
            </w:pPr>
            <w:r w:rsidRPr="007E76D1">
              <w:rPr>
                <w:rFonts w:ascii="Times New Roman" w:hAnsi="Times New Roman"/>
                <w:sz w:val="24"/>
                <w:szCs w:val="24"/>
              </w:rPr>
              <w:t>0,15</w:t>
            </w:r>
          </w:p>
        </w:tc>
        <w:tc>
          <w:tcPr>
            <w:tcW w:w="4821" w:type="dxa"/>
            <w:vAlign w:val="bottom"/>
          </w:tcPr>
          <w:p w:rsidR="006F332F" w:rsidRPr="007E76D1" w:rsidRDefault="006F332F" w:rsidP="0039285C">
            <w:pPr>
              <w:spacing w:after="0" w:line="360" w:lineRule="auto"/>
              <w:jc w:val="center"/>
              <w:rPr>
                <w:rFonts w:ascii="Times New Roman" w:hAnsi="Times New Roman"/>
                <w:sz w:val="24"/>
                <w:szCs w:val="24"/>
              </w:rPr>
            </w:pPr>
            <w:r w:rsidRPr="007E76D1">
              <w:rPr>
                <w:rFonts w:ascii="Times New Roman" w:hAnsi="Times New Roman"/>
                <w:sz w:val="24"/>
                <w:szCs w:val="24"/>
              </w:rPr>
              <w:t>102</w:t>
            </w:r>
          </w:p>
        </w:tc>
      </w:tr>
      <w:tr w:rsidR="006F332F" w:rsidRPr="007E76D1" w:rsidTr="0039285C">
        <w:tc>
          <w:tcPr>
            <w:tcW w:w="4677" w:type="dxa"/>
            <w:vAlign w:val="bottom"/>
          </w:tcPr>
          <w:p w:rsidR="006F332F" w:rsidRPr="007E76D1" w:rsidRDefault="006F332F" w:rsidP="0039285C">
            <w:pPr>
              <w:spacing w:after="0" w:line="360" w:lineRule="auto"/>
              <w:jc w:val="center"/>
              <w:rPr>
                <w:rFonts w:ascii="Times New Roman" w:hAnsi="Times New Roman"/>
                <w:sz w:val="24"/>
                <w:szCs w:val="24"/>
              </w:rPr>
            </w:pPr>
            <w:r w:rsidRPr="007E76D1">
              <w:rPr>
                <w:rFonts w:ascii="Times New Roman" w:hAnsi="Times New Roman"/>
                <w:sz w:val="24"/>
                <w:szCs w:val="24"/>
              </w:rPr>
              <w:t>0,2</w:t>
            </w:r>
          </w:p>
        </w:tc>
        <w:tc>
          <w:tcPr>
            <w:tcW w:w="4821" w:type="dxa"/>
            <w:vAlign w:val="bottom"/>
          </w:tcPr>
          <w:p w:rsidR="006F332F" w:rsidRPr="007E76D1" w:rsidRDefault="006F332F" w:rsidP="0039285C">
            <w:pPr>
              <w:spacing w:after="0" w:line="360" w:lineRule="auto"/>
              <w:jc w:val="center"/>
              <w:rPr>
                <w:rFonts w:ascii="Times New Roman" w:hAnsi="Times New Roman"/>
                <w:sz w:val="24"/>
                <w:szCs w:val="24"/>
              </w:rPr>
            </w:pPr>
            <w:r w:rsidRPr="007E76D1">
              <w:rPr>
                <w:rFonts w:ascii="Times New Roman" w:hAnsi="Times New Roman"/>
                <w:sz w:val="24"/>
                <w:szCs w:val="24"/>
              </w:rPr>
              <w:t>94</w:t>
            </w:r>
          </w:p>
        </w:tc>
      </w:tr>
      <w:tr w:rsidR="006F332F" w:rsidRPr="007E76D1" w:rsidTr="0039285C">
        <w:tc>
          <w:tcPr>
            <w:tcW w:w="4677" w:type="dxa"/>
            <w:vAlign w:val="bottom"/>
          </w:tcPr>
          <w:p w:rsidR="006F332F" w:rsidRPr="007E76D1" w:rsidRDefault="006F332F" w:rsidP="0039285C">
            <w:pPr>
              <w:spacing w:after="0" w:line="360" w:lineRule="auto"/>
              <w:jc w:val="center"/>
              <w:rPr>
                <w:rFonts w:ascii="Times New Roman" w:hAnsi="Times New Roman"/>
                <w:sz w:val="24"/>
                <w:szCs w:val="24"/>
              </w:rPr>
            </w:pPr>
            <w:r w:rsidRPr="007E76D1">
              <w:rPr>
                <w:rFonts w:ascii="Times New Roman" w:hAnsi="Times New Roman"/>
                <w:sz w:val="24"/>
                <w:szCs w:val="24"/>
              </w:rPr>
              <w:t>0,25</w:t>
            </w:r>
          </w:p>
        </w:tc>
        <w:tc>
          <w:tcPr>
            <w:tcW w:w="4821" w:type="dxa"/>
            <w:vAlign w:val="bottom"/>
          </w:tcPr>
          <w:p w:rsidR="006F332F" w:rsidRPr="007E76D1" w:rsidRDefault="006F332F" w:rsidP="0039285C">
            <w:pPr>
              <w:spacing w:after="0" w:line="360" w:lineRule="auto"/>
              <w:jc w:val="center"/>
              <w:rPr>
                <w:rFonts w:ascii="Times New Roman" w:hAnsi="Times New Roman"/>
                <w:sz w:val="24"/>
                <w:szCs w:val="24"/>
              </w:rPr>
            </w:pPr>
            <w:r w:rsidRPr="007E76D1">
              <w:rPr>
                <w:rFonts w:ascii="Times New Roman" w:hAnsi="Times New Roman"/>
                <w:sz w:val="24"/>
                <w:szCs w:val="24"/>
              </w:rPr>
              <w:t>83</w:t>
            </w:r>
          </w:p>
        </w:tc>
      </w:tr>
      <w:tr w:rsidR="006F332F" w:rsidRPr="007E76D1" w:rsidTr="0039285C">
        <w:tc>
          <w:tcPr>
            <w:tcW w:w="4677" w:type="dxa"/>
            <w:vAlign w:val="bottom"/>
          </w:tcPr>
          <w:p w:rsidR="006F332F" w:rsidRPr="007E76D1" w:rsidRDefault="006F332F" w:rsidP="0039285C">
            <w:pPr>
              <w:spacing w:after="0" w:line="360" w:lineRule="auto"/>
              <w:jc w:val="center"/>
              <w:rPr>
                <w:rFonts w:ascii="Times New Roman" w:hAnsi="Times New Roman"/>
                <w:sz w:val="24"/>
                <w:szCs w:val="24"/>
              </w:rPr>
            </w:pPr>
            <w:r w:rsidRPr="007E76D1">
              <w:rPr>
                <w:rFonts w:ascii="Times New Roman" w:hAnsi="Times New Roman"/>
                <w:sz w:val="24"/>
                <w:szCs w:val="24"/>
              </w:rPr>
              <w:t>0,3</w:t>
            </w:r>
          </w:p>
        </w:tc>
        <w:tc>
          <w:tcPr>
            <w:tcW w:w="4821" w:type="dxa"/>
            <w:vAlign w:val="bottom"/>
          </w:tcPr>
          <w:p w:rsidR="006F332F" w:rsidRPr="007E76D1" w:rsidRDefault="006F332F" w:rsidP="0039285C">
            <w:pPr>
              <w:spacing w:after="0" w:line="360" w:lineRule="auto"/>
              <w:jc w:val="center"/>
              <w:rPr>
                <w:rFonts w:ascii="Times New Roman" w:hAnsi="Times New Roman"/>
                <w:sz w:val="24"/>
                <w:szCs w:val="24"/>
              </w:rPr>
            </w:pPr>
            <w:r w:rsidRPr="007E76D1">
              <w:rPr>
                <w:rFonts w:ascii="Times New Roman" w:hAnsi="Times New Roman"/>
                <w:sz w:val="24"/>
                <w:szCs w:val="24"/>
              </w:rPr>
              <w:t>95</w:t>
            </w:r>
          </w:p>
        </w:tc>
      </w:tr>
      <w:tr w:rsidR="006F332F" w:rsidRPr="007E76D1" w:rsidTr="0039285C">
        <w:tc>
          <w:tcPr>
            <w:tcW w:w="4677" w:type="dxa"/>
            <w:vAlign w:val="bottom"/>
          </w:tcPr>
          <w:p w:rsidR="006F332F" w:rsidRPr="007E76D1" w:rsidRDefault="006F332F" w:rsidP="0039285C">
            <w:pPr>
              <w:spacing w:after="0" w:line="360" w:lineRule="auto"/>
              <w:jc w:val="center"/>
              <w:rPr>
                <w:rFonts w:ascii="Times New Roman" w:hAnsi="Times New Roman"/>
                <w:sz w:val="24"/>
                <w:szCs w:val="24"/>
              </w:rPr>
            </w:pPr>
            <w:r w:rsidRPr="007E76D1">
              <w:rPr>
                <w:rFonts w:ascii="Times New Roman" w:hAnsi="Times New Roman"/>
                <w:sz w:val="24"/>
                <w:szCs w:val="24"/>
              </w:rPr>
              <w:t>0,35</w:t>
            </w:r>
          </w:p>
        </w:tc>
        <w:tc>
          <w:tcPr>
            <w:tcW w:w="4821" w:type="dxa"/>
            <w:vAlign w:val="bottom"/>
          </w:tcPr>
          <w:p w:rsidR="006F332F" w:rsidRPr="007E76D1" w:rsidRDefault="006F332F" w:rsidP="0039285C">
            <w:pPr>
              <w:spacing w:after="0" w:line="360" w:lineRule="auto"/>
              <w:jc w:val="center"/>
              <w:rPr>
                <w:rFonts w:ascii="Times New Roman" w:hAnsi="Times New Roman"/>
                <w:sz w:val="24"/>
                <w:szCs w:val="24"/>
              </w:rPr>
            </w:pPr>
            <w:r w:rsidRPr="007E76D1">
              <w:rPr>
                <w:rFonts w:ascii="Times New Roman" w:hAnsi="Times New Roman"/>
                <w:sz w:val="24"/>
                <w:szCs w:val="24"/>
              </w:rPr>
              <w:t>109</w:t>
            </w:r>
          </w:p>
        </w:tc>
      </w:tr>
    </w:tbl>
    <w:p w:rsidR="006F332F" w:rsidRPr="007E76D1" w:rsidRDefault="006F332F" w:rsidP="00312785">
      <w:pPr>
        <w:spacing w:after="0" w:line="360" w:lineRule="auto"/>
        <w:ind w:firstLine="709"/>
        <w:jc w:val="both"/>
        <w:rPr>
          <w:rFonts w:ascii="Times New Roman" w:hAnsi="Times New Roman"/>
          <w:sz w:val="24"/>
          <w:szCs w:val="24"/>
        </w:rPr>
      </w:pPr>
    </w:p>
    <w:p w:rsidR="006F332F" w:rsidRPr="007E76D1" w:rsidRDefault="00E132C3" w:rsidP="0039285C">
      <w:pPr>
        <w:spacing w:after="0" w:line="360" w:lineRule="auto"/>
        <w:jc w:val="center"/>
        <w:rPr>
          <w:rFonts w:ascii="Times New Roman" w:hAnsi="Times New Roman"/>
          <w:sz w:val="24"/>
          <w:szCs w:val="24"/>
        </w:rPr>
      </w:pPr>
      <w:r w:rsidRPr="007E76D1">
        <w:rPr>
          <w:rFonts w:ascii="Times New Roman" w:hAnsi="Times New Roman"/>
          <w:noProof/>
          <w:lang w:eastAsia="ru-RU"/>
        </w:rPr>
        <w:drawing>
          <wp:inline distT="0" distB="0" distL="0" distR="0" wp14:anchorId="06C9DF26" wp14:editId="098264C3">
            <wp:extent cx="4328795" cy="2602230"/>
            <wp:effectExtent l="0" t="0" r="0" b="7620"/>
            <wp:docPr id="195"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328795" cy="2602230"/>
                    </a:xfrm>
                    <a:prstGeom prst="rect">
                      <a:avLst/>
                    </a:prstGeom>
                    <a:noFill/>
                    <a:ln>
                      <a:noFill/>
                    </a:ln>
                  </pic:spPr>
                </pic:pic>
              </a:graphicData>
            </a:graphic>
          </wp:inline>
        </w:drawing>
      </w:r>
    </w:p>
    <w:p w:rsidR="006F332F" w:rsidRPr="007E76D1" w:rsidRDefault="006F332F" w:rsidP="00DB7569">
      <w:pPr>
        <w:spacing w:after="0"/>
        <w:jc w:val="center"/>
        <w:rPr>
          <w:rFonts w:ascii="Times New Roman" w:hAnsi="Times New Roman"/>
          <w:sz w:val="24"/>
          <w:szCs w:val="24"/>
        </w:rPr>
      </w:pPr>
      <w:r w:rsidRPr="007E76D1">
        <w:rPr>
          <w:rFonts w:ascii="Times New Roman" w:hAnsi="Times New Roman"/>
        </w:rPr>
        <w:t>Рисунок 33–</w:t>
      </w:r>
      <w:r w:rsidRPr="007E76D1">
        <w:rPr>
          <w:rFonts w:ascii="Times New Roman" w:hAnsi="Times New Roman"/>
          <w:sz w:val="24"/>
          <w:szCs w:val="24"/>
        </w:rPr>
        <w:t>Зависимость шероховатости отливки от величины давления на смесь в период ее формообразования</w:t>
      </w:r>
      <w:r w:rsidRPr="007E76D1">
        <w:rPr>
          <w:rFonts w:ascii="Times New Roman" w:hAnsi="Times New Roman"/>
          <w:sz w:val="24"/>
          <w:szCs w:val="24"/>
          <w:lang w:val="kk-KZ"/>
        </w:rPr>
        <w:t>(1 – теория; 2 – эксперимент)</w:t>
      </w:r>
    </w:p>
    <w:p w:rsidR="006F332F" w:rsidRPr="007E76D1" w:rsidRDefault="006F332F" w:rsidP="00312785">
      <w:pPr>
        <w:spacing w:after="0" w:line="360" w:lineRule="auto"/>
        <w:ind w:firstLine="709"/>
        <w:jc w:val="both"/>
        <w:rPr>
          <w:rFonts w:ascii="Times New Roman" w:hAnsi="Times New Roman"/>
          <w:sz w:val="24"/>
          <w:szCs w:val="24"/>
        </w:rPr>
      </w:pPr>
    </w:p>
    <w:p w:rsidR="006F332F" w:rsidRPr="007E76D1" w:rsidRDefault="006F332F" w:rsidP="00312785">
      <w:pPr>
        <w:spacing w:after="0" w:line="360" w:lineRule="auto"/>
        <w:ind w:firstLine="709"/>
        <w:jc w:val="both"/>
        <w:rPr>
          <w:rFonts w:ascii="Times New Roman" w:hAnsi="Times New Roman"/>
          <w:sz w:val="24"/>
          <w:szCs w:val="24"/>
        </w:rPr>
      </w:pPr>
      <w:r w:rsidRPr="007E76D1">
        <w:rPr>
          <w:rFonts w:ascii="Times New Roman" w:hAnsi="Times New Roman"/>
          <w:sz w:val="24"/>
          <w:szCs w:val="24"/>
        </w:rPr>
        <w:t>Отсюда видно, что наиболее оптимальным является базовое давление 0,25 МПа</w:t>
      </w:r>
      <w:r w:rsidR="00A13679" w:rsidRPr="007E76D1">
        <w:rPr>
          <w:rFonts w:ascii="Times New Roman" w:hAnsi="Times New Roman"/>
          <w:sz w:val="24"/>
          <w:szCs w:val="24"/>
        </w:rPr>
        <w:t xml:space="preserve"> (таблица 14)</w:t>
      </w:r>
      <w:r w:rsidRPr="007E76D1">
        <w:rPr>
          <w:rFonts w:ascii="Times New Roman" w:hAnsi="Times New Roman"/>
          <w:sz w:val="24"/>
          <w:szCs w:val="24"/>
        </w:rPr>
        <w:t>. Величина давления, меньше, указанных, снижает прочность формы, а большие величины приводят к разупрочнению и повышению шероховатости поверхности вследствие более выгорания пульвербакелита и выдавливания частиц песка, а, следовательно, и растрескивания затвердевшей смеси</w:t>
      </w:r>
      <w:r w:rsidR="002A252F" w:rsidRPr="007E76D1">
        <w:rPr>
          <w:rFonts w:ascii="Times New Roman" w:hAnsi="Times New Roman"/>
          <w:sz w:val="24"/>
          <w:szCs w:val="24"/>
        </w:rPr>
        <w:t xml:space="preserve"> [</w:t>
      </w:r>
      <w:r w:rsidR="00C96139" w:rsidRPr="007E76D1">
        <w:rPr>
          <w:rFonts w:ascii="Times New Roman" w:hAnsi="Times New Roman"/>
          <w:sz w:val="24"/>
          <w:szCs w:val="24"/>
        </w:rPr>
        <w:t>18</w:t>
      </w:r>
      <w:r w:rsidR="002A252F" w:rsidRPr="007E76D1">
        <w:rPr>
          <w:rFonts w:ascii="Times New Roman" w:hAnsi="Times New Roman"/>
          <w:sz w:val="24"/>
          <w:szCs w:val="24"/>
        </w:rPr>
        <w:t>]</w:t>
      </w:r>
      <w:r w:rsidRPr="007E76D1">
        <w:rPr>
          <w:rFonts w:ascii="Times New Roman" w:hAnsi="Times New Roman"/>
          <w:sz w:val="24"/>
          <w:szCs w:val="24"/>
        </w:rPr>
        <w:t>.</w:t>
      </w:r>
    </w:p>
    <w:p w:rsidR="006F332F" w:rsidRPr="007E76D1" w:rsidRDefault="006F332F" w:rsidP="00312785">
      <w:pPr>
        <w:spacing w:after="0" w:line="360" w:lineRule="auto"/>
        <w:ind w:firstLine="709"/>
        <w:jc w:val="both"/>
        <w:rPr>
          <w:rFonts w:ascii="Times New Roman" w:hAnsi="Times New Roman"/>
          <w:sz w:val="24"/>
          <w:szCs w:val="24"/>
        </w:rPr>
      </w:pPr>
      <w:r w:rsidRPr="007E76D1">
        <w:rPr>
          <w:rFonts w:ascii="Times New Roman" w:hAnsi="Times New Roman"/>
          <w:sz w:val="24"/>
          <w:szCs w:val="24"/>
        </w:rPr>
        <w:t xml:space="preserve">Также рассматривали влияние вариативности давления на шероховатость смеси. Базовое давление составляло 0,25 МПа. Изменение давления происходило через </w:t>
      </w:r>
      <w:r w:rsidR="0065783C" w:rsidRPr="007E76D1">
        <w:rPr>
          <w:rFonts w:ascii="Times New Roman" w:hAnsi="Times New Roman"/>
          <w:sz w:val="24"/>
          <w:szCs w:val="24"/>
        </w:rPr>
        <w:t xml:space="preserve">                </w:t>
      </w:r>
      <w:r w:rsidRPr="007E76D1">
        <w:rPr>
          <w:rFonts w:ascii="Times New Roman" w:hAnsi="Times New Roman"/>
          <w:sz w:val="24"/>
          <w:szCs w:val="24"/>
        </w:rPr>
        <w:t>10</w:t>
      </w:r>
      <w:r w:rsidR="0065783C" w:rsidRPr="007E76D1">
        <w:rPr>
          <w:rFonts w:ascii="Times New Roman" w:hAnsi="Times New Roman"/>
          <w:sz w:val="24"/>
          <w:szCs w:val="24"/>
        </w:rPr>
        <w:t xml:space="preserve"> </w:t>
      </w:r>
      <w:r w:rsidRPr="007E76D1">
        <w:rPr>
          <w:rFonts w:ascii="Times New Roman" w:hAnsi="Times New Roman"/>
          <w:sz w:val="24"/>
          <w:szCs w:val="24"/>
        </w:rPr>
        <w:t>-</w:t>
      </w:r>
      <w:r w:rsidR="0065783C" w:rsidRPr="007E76D1">
        <w:rPr>
          <w:rFonts w:ascii="Times New Roman" w:hAnsi="Times New Roman"/>
          <w:sz w:val="24"/>
          <w:szCs w:val="24"/>
        </w:rPr>
        <w:t xml:space="preserve"> </w:t>
      </w:r>
      <w:r w:rsidRPr="007E76D1">
        <w:rPr>
          <w:rFonts w:ascii="Times New Roman" w:hAnsi="Times New Roman"/>
          <w:sz w:val="24"/>
          <w:szCs w:val="24"/>
        </w:rPr>
        <w:t>12 секунд. Общее время формообразования – 35 секунд.</w:t>
      </w:r>
    </w:p>
    <w:p w:rsidR="006F332F" w:rsidRPr="007E76D1" w:rsidRDefault="006F332F" w:rsidP="00140F68">
      <w:pPr>
        <w:spacing w:after="0" w:line="360" w:lineRule="auto"/>
        <w:jc w:val="both"/>
        <w:rPr>
          <w:rFonts w:ascii="Times New Roman" w:hAnsi="Times New Roman"/>
          <w:sz w:val="24"/>
          <w:szCs w:val="24"/>
        </w:rPr>
      </w:pPr>
    </w:p>
    <w:p w:rsidR="006F332F" w:rsidRPr="007E76D1" w:rsidRDefault="006F332F" w:rsidP="00140F68">
      <w:pPr>
        <w:spacing w:after="0" w:line="360" w:lineRule="auto"/>
        <w:jc w:val="both"/>
        <w:rPr>
          <w:rFonts w:ascii="Times New Roman" w:hAnsi="Times New Roman"/>
          <w:sz w:val="24"/>
          <w:szCs w:val="24"/>
        </w:rPr>
      </w:pPr>
      <w:r w:rsidRPr="007E76D1">
        <w:rPr>
          <w:rFonts w:ascii="Times New Roman" w:hAnsi="Times New Roman"/>
          <w:sz w:val="24"/>
          <w:szCs w:val="24"/>
        </w:rPr>
        <w:t>Таблица 1</w:t>
      </w:r>
      <w:r w:rsidR="00A13679" w:rsidRPr="007E76D1">
        <w:rPr>
          <w:rFonts w:ascii="Times New Roman" w:hAnsi="Times New Roman"/>
          <w:sz w:val="24"/>
          <w:szCs w:val="24"/>
        </w:rPr>
        <w:t>4</w:t>
      </w:r>
      <w:r w:rsidRPr="007E76D1">
        <w:rPr>
          <w:rFonts w:ascii="Times New Roman" w:hAnsi="Times New Roman"/>
          <w:sz w:val="24"/>
          <w:szCs w:val="24"/>
        </w:rPr>
        <w:t xml:space="preserve"> - Зависимость шероховатости отливки от величины давления на смесь в период ее формообразования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785"/>
        <w:gridCol w:w="4785"/>
      </w:tblGrid>
      <w:tr w:rsidR="006F332F" w:rsidRPr="007E76D1" w:rsidTr="00140F68">
        <w:tc>
          <w:tcPr>
            <w:tcW w:w="4785" w:type="dxa"/>
            <w:vAlign w:val="center"/>
          </w:tcPr>
          <w:p w:rsidR="006F332F" w:rsidRPr="007E76D1" w:rsidRDefault="006F332F" w:rsidP="00140F68">
            <w:pPr>
              <w:spacing w:after="0" w:line="360" w:lineRule="auto"/>
              <w:jc w:val="center"/>
              <w:rPr>
                <w:rFonts w:ascii="Times New Roman" w:hAnsi="Times New Roman"/>
                <w:sz w:val="24"/>
                <w:szCs w:val="24"/>
              </w:rPr>
            </w:pPr>
            <w:r w:rsidRPr="007E76D1">
              <w:rPr>
                <w:rFonts w:ascii="Times New Roman" w:hAnsi="Times New Roman"/>
                <w:sz w:val="24"/>
                <w:szCs w:val="24"/>
              </w:rPr>
              <w:lastRenderedPageBreak/>
              <w:t>Давление на смесь (относительно базового), МПа</w:t>
            </w:r>
          </w:p>
        </w:tc>
        <w:tc>
          <w:tcPr>
            <w:tcW w:w="4785" w:type="dxa"/>
            <w:vAlign w:val="center"/>
          </w:tcPr>
          <w:p w:rsidR="006F332F" w:rsidRPr="007E76D1" w:rsidRDefault="006F332F" w:rsidP="00140F68">
            <w:pPr>
              <w:spacing w:after="0" w:line="360" w:lineRule="auto"/>
              <w:jc w:val="center"/>
              <w:rPr>
                <w:rFonts w:ascii="Times New Roman" w:hAnsi="Times New Roman"/>
                <w:sz w:val="24"/>
                <w:szCs w:val="24"/>
              </w:rPr>
            </w:pPr>
            <w:r w:rsidRPr="007E76D1">
              <w:rPr>
                <w:rFonts w:ascii="Times New Roman" w:hAnsi="Times New Roman"/>
                <w:sz w:val="24"/>
                <w:szCs w:val="24"/>
              </w:rPr>
              <w:t>Шероховатость отливки Rz, мкм</w:t>
            </w:r>
          </w:p>
        </w:tc>
      </w:tr>
      <w:tr w:rsidR="006F332F" w:rsidRPr="007E76D1" w:rsidTr="00140F68">
        <w:tc>
          <w:tcPr>
            <w:tcW w:w="4785" w:type="dxa"/>
            <w:vAlign w:val="center"/>
          </w:tcPr>
          <w:p w:rsidR="006F332F" w:rsidRPr="007E76D1" w:rsidRDefault="006F332F" w:rsidP="00140F68">
            <w:pPr>
              <w:spacing w:after="0" w:line="360" w:lineRule="auto"/>
              <w:jc w:val="center"/>
              <w:rPr>
                <w:rFonts w:ascii="Times New Roman" w:hAnsi="Times New Roman"/>
                <w:sz w:val="24"/>
                <w:szCs w:val="24"/>
              </w:rPr>
            </w:pPr>
            <w:r w:rsidRPr="007E76D1">
              <w:rPr>
                <w:rFonts w:ascii="Times New Roman" w:hAnsi="Times New Roman"/>
                <w:sz w:val="24"/>
                <w:szCs w:val="24"/>
              </w:rPr>
              <w:t>+0,20; -0,05</w:t>
            </w:r>
          </w:p>
        </w:tc>
        <w:tc>
          <w:tcPr>
            <w:tcW w:w="4785" w:type="dxa"/>
            <w:vAlign w:val="center"/>
          </w:tcPr>
          <w:p w:rsidR="006F332F" w:rsidRPr="007E76D1" w:rsidRDefault="006F332F" w:rsidP="00140F68">
            <w:pPr>
              <w:spacing w:after="0" w:line="360" w:lineRule="auto"/>
              <w:jc w:val="center"/>
              <w:rPr>
                <w:rFonts w:ascii="Times New Roman" w:hAnsi="Times New Roman"/>
                <w:sz w:val="24"/>
                <w:szCs w:val="24"/>
              </w:rPr>
            </w:pPr>
            <w:r w:rsidRPr="007E76D1">
              <w:rPr>
                <w:rFonts w:ascii="Times New Roman" w:hAnsi="Times New Roman"/>
                <w:sz w:val="24"/>
                <w:szCs w:val="24"/>
              </w:rPr>
              <w:t>99</w:t>
            </w:r>
          </w:p>
        </w:tc>
      </w:tr>
      <w:tr w:rsidR="006F332F" w:rsidRPr="007E76D1" w:rsidTr="00140F68">
        <w:tc>
          <w:tcPr>
            <w:tcW w:w="4785" w:type="dxa"/>
            <w:vAlign w:val="center"/>
          </w:tcPr>
          <w:p w:rsidR="006F332F" w:rsidRPr="007E76D1" w:rsidRDefault="006F332F" w:rsidP="00140F68">
            <w:pPr>
              <w:spacing w:after="0" w:line="360" w:lineRule="auto"/>
              <w:jc w:val="center"/>
              <w:rPr>
                <w:rFonts w:ascii="Times New Roman" w:hAnsi="Times New Roman"/>
                <w:sz w:val="24"/>
                <w:szCs w:val="24"/>
              </w:rPr>
            </w:pPr>
            <w:r w:rsidRPr="007E76D1">
              <w:rPr>
                <w:rFonts w:ascii="Times New Roman" w:hAnsi="Times New Roman"/>
                <w:sz w:val="24"/>
                <w:szCs w:val="24"/>
              </w:rPr>
              <w:t>+0,10; -0,15</w:t>
            </w:r>
          </w:p>
        </w:tc>
        <w:tc>
          <w:tcPr>
            <w:tcW w:w="4785" w:type="dxa"/>
            <w:vAlign w:val="center"/>
          </w:tcPr>
          <w:p w:rsidR="006F332F" w:rsidRPr="007E76D1" w:rsidRDefault="006F332F" w:rsidP="00140F68">
            <w:pPr>
              <w:spacing w:after="0" w:line="360" w:lineRule="auto"/>
              <w:jc w:val="center"/>
              <w:rPr>
                <w:rFonts w:ascii="Times New Roman" w:hAnsi="Times New Roman"/>
                <w:sz w:val="24"/>
                <w:szCs w:val="24"/>
              </w:rPr>
            </w:pPr>
            <w:r w:rsidRPr="007E76D1">
              <w:rPr>
                <w:rFonts w:ascii="Times New Roman" w:hAnsi="Times New Roman"/>
                <w:sz w:val="24"/>
                <w:szCs w:val="24"/>
              </w:rPr>
              <w:t>86</w:t>
            </w:r>
          </w:p>
        </w:tc>
      </w:tr>
      <w:tr w:rsidR="006F332F" w:rsidRPr="007E76D1" w:rsidTr="00140F68">
        <w:tc>
          <w:tcPr>
            <w:tcW w:w="4785" w:type="dxa"/>
            <w:vAlign w:val="center"/>
          </w:tcPr>
          <w:p w:rsidR="006F332F" w:rsidRPr="007E76D1" w:rsidRDefault="006F332F" w:rsidP="00140F68">
            <w:pPr>
              <w:spacing w:after="0" w:line="360" w:lineRule="auto"/>
              <w:jc w:val="center"/>
              <w:rPr>
                <w:rFonts w:ascii="Times New Roman" w:hAnsi="Times New Roman"/>
                <w:sz w:val="24"/>
                <w:szCs w:val="24"/>
              </w:rPr>
            </w:pPr>
            <w:r w:rsidRPr="007E76D1">
              <w:rPr>
                <w:rFonts w:ascii="Times New Roman" w:hAnsi="Times New Roman"/>
                <w:sz w:val="24"/>
                <w:szCs w:val="24"/>
              </w:rPr>
              <w:t>-0,20; +0,05</w:t>
            </w:r>
          </w:p>
        </w:tc>
        <w:tc>
          <w:tcPr>
            <w:tcW w:w="4785" w:type="dxa"/>
            <w:vAlign w:val="center"/>
          </w:tcPr>
          <w:p w:rsidR="006F332F" w:rsidRPr="007E76D1" w:rsidRDefault="006F332F" w:rsidP="00140F68">
            <w:pPr>
              <w:spacing w:after="0" w:line="360" w:lineRule="auto"/>
              <w:jc w:val="center"/>
              <w:rPr>
                <w:rFonts w:ascii="Times New Roman" w:hAnsi="Times New Roman"/>
                <w:sz w:val="24"/>
                <w:szCs w:val="24"/>
              </w:rPr>
            </w:pPr>
            <w:r w:rsidRPr="007E76D1">
              <w:rPr>
                <w:rFonts w:ascii="Times New Roman" w:hAnsi="Times New Roman"/>
                <w:sz w:val="24"/>
                <w:szCs w:val="24"/>
              </w:rPr>
              <w:t>115</w:t>
            </w:r>
          </w:p>
        </w:tc>
      </w:tr>
      <w:tr w:rsidR="006F332F" w:rsidRPr="007E76D1" w:rsidTr="00140F68">
        <w:tc>
          <w:tcPr>
            <w:tcW w:w="4785" w:type="dxa"/>
            <w:vAlign w:val="center"/>
          </w:tcPr>
          <w:p w:rsidR="006F332F" w:rsidRPr="007E76D1" w:rsidRDefault="006F332F" w:rsidP="00140F68">
            <w:pPr>
              <w:spacing w:after="0" w:line="360" w:lineRule="auto"/>
              <w:jc w:val="center"/>
              <w:rPr>
                <w:rFonts w:ascii="Times New Roman" w:hAnsi="Times New Roman"/>
                <w:sz w:val="24"/>
                <w:szCs w:val="24"/>
              </w:rPr>
            </w:pPr>
            <w:r w:rsidRPr="007E76D1">
              <w:rPr>
                <w:rFonts w:ascii="Times New Roman" w:hAnsi="Times New Roman"/>
                <w:sz w:val="24"/>
                <w:szCs w:val="24"/>
              </w:rPr>
              <w:t>-0,10; +0,15</w:t>
            </w:r>
          </w:p>
        </w:tc>
        <w:tc>
          <w:tcPr>
            <w:tcW w:w="4785" w:type="dxa"/>
            <w:vAlign w:val="center"/>
          </w:tcPr>
          <w:p w:rsidR="006F332F" w:rsidRPr="007E76D1" w:rsidRDefault="006F332F" w:rsidP="00140F68">
            <w:pPr>
              <w:spacing w:after="0" w:line="360" w:lineRule="auto"/>
              <w:jc w:val="center"/>
              <w:rPr>
                <w:rFonts w:ascii="Times New Roman" w:hAnsi="Times New Roman"/>
                <w:sz w:val="24"/>
                <w:szCs w:val="24"/>
              </w:rPr>
            </w:pPr>
            <w:r w:rsidRPr="007E76D1">
              <w:rPr>
                <w:rFonts w:ascii="Times New Roman" w:hAnsi="Times New Roman"/>
                <w:sz w:val="24"/>
                <w:szCs w:val="24"/>
              </w:rPr>
              <w:t>110</w:t>
            </w:r>
          </w:p>
        </w:tc>
      </w:tr>
    </w:tbl>
    <w:p w:rsidR="006F332F" w:rsidRPr="007E76D1" w:rsidRDefault="006F332F" w:rsidP="00312785">
      <w:pPr>
        <w:spacing w:after="0" w:line="360" w:lineRule="auto"/>
        <w:ind w:firstLine="709"/>
        <w:jc w:val="both"/>
        <w:rPr>
          <w:rFonts w:ascii="Times New Roman" w:hAnsi="Times New Roman"/>
          <w:sz w:val="24"/>
          <w:szCs w:val="24"/>
        </w:rPr>
      </w:pPr>
    </w:p>
    <w:p w:rsidR="006F332F" w:rsidRPr="007E76D1" w:rsidRDefault="006F332F" w:rsidP="00312785">
      <w:pPr>
        <w:spacing w:after="0" w:line="360" w:lineRule="auto"/>
        <w:ind w:firstLine="709"/>
        <w:jc w:val="both"/>
        <w:rPr>
          <w:rFonts w:ascii="Times New Roman" w:hAnsi="Times New Roman"/>
          <w:sz w:val="24"/>
          <w:szCs w:val="24"/>
        </w:rPr>
      </w:pPr>
      <w:r w:rsidRPr="007E76D1">
        <w:rPr>
          <w:rFonts w:ascii="Times New Roman" w:hAnsi="Times New Roman"/>
          <w:sz w:val="24"/>
          <w:szCs w:val="24"/>
        </w:rPr>
        <w:t>Экспериментально установлено, что использование вариативного давления положительно сказывается на качестве поверхности отливки. Формирующаяся при этом поверхность формы получается наиболее ровной, так как погружение поверхностного слоя песка достигает грая расплавленной смолы и тем самым формируются достаточно гладкие участки</w:t>
      </w:r>
      <w:r w:rsidR="002A252F" w:rsidRPr="007E76D1">
        <w:rPr>
          <w:rFonts w:ascii="Times New Roman" w:hAnsi="Times New Roman"/>
          <w:sz w:val="24"/>
          <w:szCs w:val="24"/>
        </w:rPr>
        <w:t xml:space="preserve"> [1</w:t>
      </w:r>
      <w:r w:rsidR="00C96139" w:rsidRPr="007E76D1">
        <w:rPr>
          <w:rFonts w:ascii="Times New Roman" w:hAnsi="Times New Roman"/>
          <w:sz w:val="24"/>
          <w:szCs w:val="24"/>
        </w:rPr>
        <w:t>9</w:t>
      </w:r>
      <w:r w:rsidR="002A252F" w:rsidRPr="007E76D1">
        <w:rPr>
          <w:rFonts w:ascii="Times New Roman" w:hAnsi="Times New Roman"/>
          <w:sz w:val="24"/>
          <w:szCs w:val="24"/>
        </w:rPr>
        <w:t>]</w:t>
      </w:r>
      <w:r w:rsidRPr="007E76D1">
        <w:rPr>
          <w:rFonts w:ascii="Times New Roman" w:hAnsi="Times New Roman"/>
          <w:sz w:val="24"/>
          <w:szCs w:val="24"/>
        </w:rPr>
        <w:t>.</w:t>
      </w:r>
    </w:p>
    <w:p w:rsidR="006F332F" w:rsidRPr="007E76D1" w:rsidRDefault="006F332F" w:rsidP="00312785">
      <w:pPr>
        <w:spacing w:after="0" w:line="360" w:lineRule="auto"/>
        <w:ind w:firstLine="709"/>
        <w:jc w:val="both"/>
        <w:rPr>
          <w:rFonts w:ascii="Times New Roman" w:hAnsi="Times New Roman"/>
          <w:sz w:val="24"/>
          <w:szCs w:val="24"/>
        </w:rPr>
      </w:pPr>
    </w:p>
    <w:p w:rsidR="006F332F" w:rsidRPr="007E76D1" w:rsidRDefault="006F332F" w:rsidP="00312785">
      <w:pPr>
        <w:spacing w:after="0" w:line="360" w:lineRule="auto"/>
        <w:ind w:firstLine="708"/>
        <w:jc w:val="both"/>
        <w:rPr>
          <w:rFonts w:ascii="Times New Roman" w:hAnsi="Times New Roman"/>
          <w:sz w:val="24"/>
          <w:szCs w:val="24"/>
        </w:rPr>
      </w:pPr>
      <w:r w:rsidRPr="007E76D1">
        <w:rPr>
          <w:rFonts w:ascii="Times New Roman" w:hAnsi="Times New Roman"/>
          <w:sz w:val="24"/>
          <w:szCs w:val="24"/>
        </w:rPr>
        <w:t>2.3.3 Совершенствование технологии изготовления песчано-смоляных форм</w:t>
      </w:r>
    </w:p>
    <w:p w:rsidR="006F332F" w:rsidRPr="007E76D1" w:rsidRDefault="006F332F" w:rsidP="00312785">
      <w:pPr>
        <w:spacing w:after="0" w:line="360" w:lineRule="auto"/>
        <w:jc w:val="center"/>
        <w:rPr>
          <w:rFonts w:ascii="Times New Roman" w:hAnsi="Times New Roman"/>
          <w:sz w:val="24"/>
          <w:szCs w:val="24"/>
        </w:rPr>
      </w:pPr>
    </w:p>
    <w:p w:rsidR="006F332F" w:rsidRPr="007E76D1" w:rsidRDefault="006F332F" w:rsidP="00312785">
      <w:pPr>
        <w:spacing w:after="0" w:line="360" w:lineRule="auto"/>
        <w:ind w:firstLine="708"/>
        <w:jc w:val="both"/>
        <w:rPr>
          <w:rFonts w:ascii="Times New Roman" w:hAnsi="Times New Roman"/>
          <w:sz w:val="24"/>
          <w:szCs w:val="24"/>
        </w:rPr>
      </w:pPr>
      <w:r w:rsidRPr="007E76D1">
        <w:rPr>
          <w:rFonts w:ascii="Times New Roman" w:hAnsi="Times New Roman"/>
          <w:sz w:val="24"/>
          <w:szCs w:val="24"/>
        </w:rPr>
        <w:t>Добиться получения прецизионных отливок можно разными специальными видами литья. Одним из таких способов является литье в песчано-смоляные формы. Это производительный способ, отличающийся весьма высоким качеством литых заготовок. Однако, данный способ имеет и два существенных недостатка – относительно высокую стоимость связующего (пульвербакелит) и выделение вредных веществ при формообразовании (фенол, аммиак).</w:t>
      </w:r>
    </w:p>
    <w:p w:rsidR="0070064C" w:rsidRDefault="006F332F" w:rsidP="00312785">
      <w:pPr>
        <w:spacing w:after="0" w:line="360" w:lineRule="auto"/>
        <w:ind w:firstLine="708"/>
        <w:jc w:val="both"/>
        <w:rPr>
          <w:rFonts w:ascii="Times New Roman" w:hAnsi="Times New Roman"/>
          <w:sz w:val="24"/>
          <w:szCs w:val="24"/>
        </w:rPr>
      </w:pPr>
      <w:r w:rsidRPr="007E76D1">
        <w:rPr>
          <w:rFonts w:ascii="Times New Roman" w:hAnsi="Times New Roman"/>
          <w:sz w:val="24"/>
          <w:szCs w:val="24"/>
        </w:rPr>
        <w:t>Минимизации влияния первого недостатка – снижению стоимости формы – можно добиться путем снижения расхода связующего. Как показали исследования [1</w:t>
      </w:r>
      <w:r w:rsidR="00C96139" w:rsidRPr="007E76D1">
        <w:rPr>
          <w:rFonts w:ascii="Times New Roman" w:hAnsi="Times New Roman"/>
          <w:sz w:val="24"/>
          <w:szCs w:val="24"/>
        </w:rPr>
        <w:t>,</w:t>
      </w:r>
      <w:r w:rsidRPr="007E76D1">
        <w:rPr>
          <w:rFonts w:ascii="Times New Roman" w:hAnsi="Times New Roman"/>
          <w:sz w:val="24"/>
          <w:szCs w:val="24"/>
        </w:rPr>
        <w:t>3</w:t>
      </w:r>
      <w:r w:rsidR="00C96139" w:rsidRPr="007E76D1">
        <w:rPr>
          <w:rFonts w:ascii="Times New Roman" w:hAnsi="Times New Roman"/>
          <w:sz w:val="24"/>
          <w:szCs w:val="24"/>
        </w:rPr>
        <w:t>,4</w:t>
      </w:r>
      <w:r w:rsidRPr="007E76D1">
        <w:rPr>
          <w:rFonts w:ascii="Times New Roman" w:hAnsi="Times New Roman"/>
          <w:sz w:val="24"/>
          <w:szCs w:val="24"/>
        </w:rPr>
        <w:t>], снижение на 30</w:t>
      </w:r>
      <w:r w:rsidR="0065783C" w:rsidRPr="007E76D1">
        <w:rPr>
          <w:rFonts w:ascii="Times New Roman" w:hAnsi="Times New Roman"/>
          <w:sz w:val="24"/>
          <w:szCs w:val="24"/>
        </w:rPr>
        <w:t xml:space="preserve"> </w:t>
      </w:r>
      <w:r w:rsidRPr="007E76D1">
        <w:rPr>
          <w:rFonts w:ascii="Times New Roman" w:hAnsi="Times New Roman"/>
          <w:sz w:val="24"/>
          <w:szCs w:val="24"/>
        </w:rPr>
        <w:t>-</w:t>
      </w:r>
      <w:r w:rsidR="0065783C" w:rsidRPr="007E76D1">
        <w:rPr>
          <w:rFonts w:ascii="Times New Roman" w:hAnsi="Times New Roman"/>
          <w:sz w:val="24"/>
          <w:szCs w:val="24"/>
        </w:rPr>
        <w:t xml:space="preserve"> </w:t>
      </w:r>
      <w:r w:rsidRPr="007E76D1">
        <w:rPr>
          <w:rFonts w:ascii="Times New Roman" w:hAnsi="Times New Roman"/>
          <w:sz w:val="24"/>
          <w:szCs w:val="24"/>
        </w:rPr>
        <w:t>40 % пульвербакелита с неизменными требуемыми технологическим параметрами, можно, используя вариативное давление одновременно с термическим воздействием на смесь. При этом достигается одинаковое распределение песчинок и смолы по объему формы и равномерное обволакивание смолой песчинок. Передача давления на смесь осуществляется с помощью магистрального давления в цехе посредством прессовой плиты, одним из вариантов размещения которой является бункер.</w:t>
      </w:r>
    </w:p>
    <w:p w:rsidR="006F332F" w:rsidRPr="007E76D1" w:rsidRDefault="006F332F" w:rsidP="00312785">
      <w:pPr>
        <w:spacing w:after="0" w:line="360" w:lineRule="auto"/>
        <w:ind w:firstLine="708"/>
        <w:jc w:val="both"/>
        <w:rPr>
          <w:rFonts w:ascii="Times New Roman" w:hAnsi="Times New Roman"/>
          <w:sz w:val="24"/>
          <w:szCs w:val="24"/>
        </w:rPr>
      </w:pPr>
      <w:r w:rsidRPr="007E76D1">
        <w:rPr>
          <w:rFonts w:ascii="Times New Roman" w:hAnsi="Times New Roman"/>
          <w:sz w:val="24"/>
          <w:szCs w:val="24"/>
        </w:rPr>
        <w:t xml:space="preserve">При формировании оболочек на основе пульвербакелита под воздействием тепла происходит процесс деструкции термореактивной смолы. При температурах 150-200 </w:t>
      </w:r>
      <w:r w:rsidRPr="007E76D1">
        <w:rPr>
          <w:rFonts w:ascii="Times New Roman" w:hAnsi="Times New Roman"/>
          <w:sz w:val="24"/>
          <w:szCs w:val="24"/>
          <w:vertAlign w:val="superscript"/>
        </w:rPr>
        <w:t>0</w:t>
      </w:r>
      <w:r w:rsidRPr="007E76D1">
        <w:rPr>
          <w:rFonts w:ascii="Times New Roman" w:hAnsi="Times New Roman"/>
          <w:sz w:val="24"/>
          <w:szCs w:val="24"/>
        </w:rPr>
        <w:t xml:space="preserve">С молекулярные вещества, такие как фенолы, формальдегид, продукты распада мочевины, не участвующие в реакции, становятся газообразными (их смесь называется «летучей»). </w:t>
      </w:r>
    </w:p>
    <w:p w:rsidR="006F332F" w:rsidRPr="007E76D1" w:rsidRDefault="006F332F" w:rsidP="00D002A8">
      <w:pPr>
        <w:pStyle w:val="a6"/>
        <w:spacing w:after="0" w:line="360" w:lineRule="auto"/>
        <w:ind w:left="0" w:firstLine="708"/>
        <w:jc w:val="both"/>
        <w:rPr>
          <w:szCs w:val="24"/>
          <w:lang w:val="ru-RU"/>
        </w:rPr>
      </w:pPr>
      <w:r w:rsidRPr="007E76D1">
        <w:rPr>
          <w:szCs w:val="24"/>
          <w:lang w:val="ru-RU"/>
        </w:rPr>
        <w:lastRenderedPageBreak/>
        <w:t>Известно, что летучие приводят к ухудшению санитарно-гигиенической обстановке на рабочем месте формовщика и усложняют процесс формирования оболочек.</w:t>
      </w:r>
    </w:p>
    <w:p w:rsidR="006F332F" w:rsidRPr="007E76D1" w:rsidRDefault="006F332F" w:rsidP="00140F68">
      <w:pPr>
        <w:pStyle w:val="a3"/>
        <w:spacing w:line="360" w:lineRule="auto"/>
        <w:ind w:firstLine="708"/>
        <w:jc w:val="both"/>
        <w:rPr>
          <w:b w:val="0"/>
        </w:rPr>
      </w:pPr>
      <w:r w:rsidRPr="007E76D1">
        <w:rPr>
          <w:b w:val="0"/>
        </w:rPr>
        <w:t>Рассмотрим встречающиеся виды брака при литье в оболочковые формы, изготовленные как при только термическом воздействии, так и при использовании дополнительно вариативной нагрузки.</w:t>
      </w:r>
    </w:p>
    <w:p w:rsidR="006F332F" w:rsidRPr="007E76D1" w:rsidRDefault="006F332F" w:rsidP="00312785">
      <w:pPr>
        <w:pStyle w:val="a3"/>
        <w:spacing w:line="360" w:lineRule="auto"/>
        <w:ind w:firstLine="708"/>
        <w:jc w:val="both"/>
        <w:rPr>
          <w:b w:val="0"/>
        </w:rPr>
      </w:pPr>
      <w:r w:rsidRPr="007E76D1">
        <w:rPr>
          <w:b w:val="0"/>
        </w:rPr>
        <w:t>Исследования производили по результатам оценки качества отливок горного-шахтного и горно-добывающего оборудования, изготовленных на заводе ТОО «КМЗ им. Пархоменко» (г. Караганда). По сравнению с литьём в песчано-глинистые формы литьё в оболочковые формы значительно снижает процент брака. Встречающимися дефектами отливок при их изготовлении в оболочковые формы являются недоливы, спаи, уход металла по разъёму формы, подутости и др. При этом использование вариативного давления, в свою очередь, снижает процент брака форм и отливок.</w:t>
      </w:r>
    </w:p>
    <w:p w:rsidR="006F332F" w:rsidRPr="007E76D1" w:rsidRDefault="006F332F" w:rsidP="00312785">
      <w:pPr>
        <w:pStyle w:val="a6"/>
        <w:spacing w:after="0" w:line="360" w:lineRule="auto"/>
        <w:ind w:left="0" w:firstLine="708"/>
        <w:jc w:val="both"/>
        <w:rPr>
          <w:szCs w:val="24"/>
          <w:lang w:val="ru-RU"/>
        </w:rPr>
      </w:pPr>
      <w:r w:rsidRPr="007E76D1">
        <w:rPr>
          <w:szCs w:val="24"/>
          <w:lang w:val="ru-RU"/>
        </w:rPr>
        <w:t>Сравнительный анализ видов брака литых заготовок и форм при использовании оболочковых форм, изготовленных разными способами, приведён в таблице 1</w:t>
      </w:r>
      <w:r w:rsidR="00A13679" w:rsidRPr="007E76D1">
        <w:rPr>
          <w:szCs w:val="24"/>
          <w:lang w:val="ru-RU"/>
        </w:rPr>
        <w:t>5</w:t>
      </w:r>
      <w:r w:rsidRPr="007E76D1">
        <w:rPr>
          <w:szCs w:val="24"/>
          <w:lang w:val="ru-RU"/>
        </w:rPr>
        <w:t>.</w:t>
      </w:r>
    </w:p>
    <w:p w:rsidR="006F332F" w:rsidRPr="007E76D1" w:rsidRDefault="006F332F" w:rsidP="00086D71">
      <w:pPr>
        <w:spacing w:after="0" w:line="360" w:lineRule="auto"/>
        <w:ind w:firstLine="708"/>
        <w:jc w:val="both"/>
        <w:rPr>
          <w:rFonts w:ascii="Times New Roman" w:hAnsi="Times New Roman"/>
          <w:sz w:val="24"/>
          <w:szCs w:val="24"/>
        </w:rPr>
      </w:pPr>
      <w:r w:rsidRPr="007E76D1">
        <w:rPr>
          <w:rFonts w:ascii="Times New Roman" w:hAnsi="Times New Roman"/>
          <w:sz w:val="24"/>
          <w:szCs w:val="24"/>
        </w:rPr>
        <w:t>Суммарно процент дефектов литья в оболочках, изготовленных только с использованием нагрева смеси, составляет около 12,5 %, а при изготовлении отливок литьем в формы, изготовленные с использованием вариативного прессования, составляет примерно 8,5 %.</w:t>
      </w:r>
    </w:p>
    <w:p w:rsidR="00C01D8A" w:rsidRPr="007E76D1" w:rsidRDefault="006F332F" w:rsidP="00C01D8A">
      <w:pPr>
        <w:spacing w:after="0" w:line="360" w:lineRule="auto"/>
        <w:ind w:firstLine="708"/>
        <w:jc w:val="both"/>
        <w:rPr>
          <w:rFonts w:ascii="Times New Roman" w:hAnsi="Times New Roman"/>
          <w:sz w:val="24"/>
        </w:rPr>
      </w:pPr>
      <w:r w:rsidRPr="007E76D1">
        <w:rPr>
          <w:rFonts w:ascii="Times New Roman" w:hAnsi="Times New Roman"/>
          <w:sz w:val="24"/>
          <w:szCs w:val="24"/>
        </w:rPr>
        <w:t xml:space="preserve">Технологический процесс формообразования оболочек с использованием вариативного давления выглядит следующим образом: после смешивания смеси в бегунах, она загружалась в бункер формовочной машины. После этого, бункер со смесью подавался посредством опрокида на прогретую до 240 </w:t>
      </w:r>
      <w:r w:rsidRPr="007E76D1">
        <w:rPr>
          <w:rFonts w:ascii="Times New Roman" w:hAnsi="Times New Roman"/>
          <w:sz w:val="24"/>
          <w:szCs w:val="24"/>
          <w:vertAlign w:val="superscript"/>
        </w:rPr>
        <w:t>0</w:t>
      </w:r>
      <w:r w:rsidRPr="007E76D1">
        <w:rPr>
          <w:rFonts w:ascii="Times New Roman" w:hAnsi="Times New Roman"/>
          <w:sz w:val="24"/>
          <w:szCs w:val="24"/>
        </w:rPr>
        <w:t xml:space="preserve">С металлическую модельную плиту. Сразу посредством прессовой плиты на просыпанную смесь передавалось давление 0,25 МПа. После этого, примерно через 10 секунд, нагрузку </w:t>
      </w:r>
      <w:r w:rsidR="00AA2A8F" w:rsidRPr="007E76D1">
        <w:rPr>
          <w:rFonts w:ascii="Times New Roman" w:hAnsi="Times New Roman"/>
          <w:sz w:val="24"/>
          <w:szCs w:val="24"/>
        </w:rPr>
        <w:t>повысили до 0,35</w:t>
      </w:r>
      <w:r w:rsidRPr="007E76D1">
        <w:rPr>
          <w:rFonts w:ascii="Times New Roman" w:hAnsi="Times New Roman"/>
          <w:sz w:val="24"/>
          <w:szCs w:val="24"/>
        </w:rPr>
        <w:t xml:space="preserve"> МПа. А еще через 10 секунд давление по</w:t>
      </w:r>
      <w:r w:rsidR="00AA2A8F" w:rsidRPr="007E76D1">
        <w:rPr>
          <w:rFonts w:ascii="Times New Roman" w:hAnsi="Times New Roman"/>
          <w:sz w:val="24"/>
          <w:szCs w:val="24"/>
        </w:rPr>
        <w:t>низили</w:t>
      </w:r>
      <w:r w:rsidRPr="007E76D1">
        <w:rPr>
          <w:rFonts w:ascii="Times New Roman" w:hAnsi="Times New Roman"/>
          <w:sz w:val="24"/>
          <w:szCs w:val="24"/>
        </w:rPr>
        <w:t xml:space="preserve"> до 0,</w:t>
      </w:r>
      <w:r w:rsidR="00AA2A8F" w:rsidRPr="007E76D1">
        <w:rPr>
          <w:rFonts w:ascii="Times New Roman" w:hAnsi="Times New Roman"/>
          <w:sz w:val="24"/>
          <w:szCs w:val="24"/>
        </w:rPr>
        <w:t>2</w:t>
      </w:r>
      <w:r w:rsidRPr="007E76D1">
        <w:rPr>
          <w:rFonts w:ascii="Times New Roman" w:hAnsi="Times New Roman"/>
          <w:sz w:val="24"/>
          <w:szCs w:val="24"/>
        </w:rPr>
        <w:t xml:space="preserve"> МПа. В таких условиях формируется оболочка толщиной 12 - 15 мм. Затем формы спекаются около 2 минут при температуре </w:t>
      </w:r>
      <w:r w:rsidR="00A13679" w:rsidRPr="007E76D1">
        <w:rPr>
          <w:rFonts w:ascii="Times New Roman" w:hAnsi="Times New Roman"/>
          <w:sz w:val="24"/>
          <w:szCs w:val="24"/>
        </w:rPr>
        <w:t xml:space="preserve">                </w:t>
      </w:r>
      <w:r w:rsidRPr="007E76D1">
        <w:rPr>
          <w:rFonts w:ascii="Times New Roman" w:hAnsi="Times New Roman"/>
          <w:sz w:val="24"/>
          <w:szCs w:val="24"/>
        </w:rPr>
        <w:t xml:space="preserve">320 - 340 </w:t>
      </w:r>
      <w:r w:rsidRPr="007E76D1">
        <w:rPr>
          <w:rFonts w:ascii="Times New Roman" w:hAnsi="Times New Roman"/>
          <w:sz w:val="24"/>
          <w:szCs w:val="24"/>
          <w:vertAlign w:val="superscript"/>
        </w:rPr>
        <w:t>0</w:t>
      </w:r>
      <w:r w:rsidRPr="007E76D1">
        <w:rPr>
          <w:rFonts w:ascii="Times New Roman" w:hAnsi="Times New Roman"/>
          <w:sz w:val="24"/>
          <w:szCs w:val="24"/>
        </w:rPr>
        <w:t>С. Некоторые оболочковые  формы для различных отливок приведены на рисунке 34.</w:t>
      </w:r>
      <w:r w:rsidR="00A13679" w:rsidRPr="007E76D1">
        <w:rPr>
          <w:rFonts w:ascii="Times New Roman" w:hAnsi="Times New Roman"/>
          <w:sz w:val="24"/>
          <w:szCs w:val="24"/>
        </w:rPr>
        <w:t xml:space="preserve"> Сравнение видов дефектов приведены в таблице 15.</w:t>
      </w:r>
      <w:r w:rsidR="00C01D8A" w:rsidRPr="00C01D8A">
        <w:rPr>
          <w:rFonts w:ascii="Times New Roman" w:hAnsi="Times New Roman"/>
          <w:sz w:val="24"/>
        </w:rPr>
        <w:t xml:space="preserve"> </w:t>
      </w:r>
      <w:r w:rsidR="00C01D8A" w:rsidRPr="007E76D1">
        <w:rPr>
          <w:rFonts w:ascii="Times New Roman" w:hAnsi="Times New Roman"/>
          <w:sz w:val="24"/>
        </w:rPr>
        <w:t xml:space="preserve">Очевидно, что причинами различных дефектов литых заготовок являются нарушения в технологии производства форм и отливок. Неслитины и спаи образуются вследствие неверного расчёта элементов литниковой системы, плохой жидкотекучести сплава, повышенного газообразования в полости формы и невозможности беспрепятственного удаления из нее газов, вытекания сплава из оболочки в момент заливки. Заполнение песчано-смоляной формы холодным </w:t>
      </w:r>
      <w:r w:rsidR="00C01D8A" w:rsidRPr="007E76D1">
        <w:rPr>
          <w:rFonts w:ascii="Times New Roman" w:hAnsi="Times New Roman"/>
          <w:sz w:val="24"/>
        </w:rPr>
        <w:lastRenderedPageBreak/>
        <w:t>металлом (низкая жидкотекучесть) приводит к тому, что отдельные струи металла не сливаются при встрече, а формируют спай.</w:t>
      </w:r>
    </w:p>
    <w:p w:rsidR="006F332F" w:rsidRPr="007E76D1" w:rsidRDefault="006F332F">
      <w:pPr>
        <w:spacing w:after="0" w:line="240" w:lineRule="auto"/>
        <w:rPr>
          <w:rFonts w:ascii="Times New Roman" w:hAnsi="Times New Roman"/>
          <w:bCs/>
          <w:sz w:val="24"/>
          <w:szCs w:val="24"/>
        </w:rPr>
      </w:pPr>
    </w:p>
    <w:p w:rsidR="006F332F" w:rsidRPr="007E76D1" w:rsidRDefault="006F332F" w:rsidP="00312785">
      <w:pPr>
        <w:spacing w:after="0" w:line="360" w:lineRule="auto"/>
        <w:jc w:val="both"/>
        <w:rPr>
          <w:rFonts w:ascii="Times New Roman" w:hAnsi="Times New Roman"/>
          <w:bCs/>
          <w:sz w:val="24"/>
          <w:szCs w:val="24"/>
        </w:rPr>
      </w:pPr>
      <w:r w:rsidRPr="007E76D1">
        <w:rPr>
          <w:rFonts w:ascii="Times New Roman" w:hAnsi="Times New Roman"/>
          <w:bCs/>
          <w:sz w:val="24"/>
          <w:szCs w:val="24"/>
        </w:rPr>
        <w:t>Таблица 1</w:t>
      </w:r>
      <w:r w:rsidR="00A13679" w:rsidRPr="007E76D1">
        <w:rPr>
          <w:rFonts w:ascii="Times New Roman" w:hAnsi="Times New Roman"/>
          <w:bCs/>
          <w:sz w:val="24"/>
          <w:szCs w:val="24"/>
        </w:rPr>
        <w:t>5</w:t>
      </w:r>
      <w:r w:rsidRPr="007E76D1">
        <w:rPr>
          <w:rFonts w:ascii="Times New Roman" w:hAnsi="Times New Roman"/>
          <w:bCs/>
          <w:sz w:val="24"/>
          <w:szCs w:val="24"/>
        </w:rPr>
        <w:t xml:space="preserve"> – Сравнение видов дефектов отливок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190"/>
        <w:gridCol w:w="3190"/>
        <w:gridCol w:w="3190"/>
      </w:tblGrid>
      <w:tr w:rsidR="006F332F" w:rsidRPr="007E76D1" w:rsidTr="00530944">
        <w:tc>
          <w:tcPr>
            <w:tcW w:w="3190" w:type="dxa"/>
            <w:vAlign w:val="center"/>
          </w:tcPr>
          <w:p w:rsidR="006F332F" w:rsidRPr="007E76D1" w:rsidRDefault="006F332F" w:rsidP="00530944">
            <w:pPr>
              <w:spacing w:after="0" w:line="360" w:lineRule="auto"/>
              <w:jc w:val="center"/>
              <w:rPr>
                <w:rFonts w:ascii="Times New Roman" w:hAnsi="Times New Roman"/>
                <w:bCs/>
                <w:sz w:val="24"/>
                <w:szCs w:val="24"/>
              </w:rPr>
            </w:pPr>
            <w:r w:rsidRPr="007E76D1">
              <w:rPr>
                <w:rFonts w:ascii="Times New Roman" w:hAnsi="Times New Roman"/>
                <w:bCs/>
                <w:sz w:val="24"/>
                <w:szCs w:val="24"/>
              </w:rPr>
              <w:t>Виды брака</w:t>
            </w:r>
          </w:p>
        </w:tc>
        <w:tc>
          <w:tcPr>
            <w:tcW w:w="3190" w:type="dxa"/>
            <w:vAlign w:val="center"/>
          </w:tcPr>
          <w:p w:rsidR="006F332F" w:rsidRPr="007E76D1" w:rsidRDefault="006F332F" w:rsidP="00530944">
            <w:pPr>
              <w:spacing w:after="0" w:line="360" w:lineRule="auto"/>
              <w:jc w:val="center"/>
              <w:rPr>
                <w:rFonts w:ascii="Times New Roman" w:hAnsi="Times New Roman"/>
                <w:sz w:val="24"/>
                <w:szCs w:val="24"/>
              </w:rPr>
            </w:pPr>
            <w:r w:rsidRPr="007E76D1">
              <w:rPr>
                <w:rFonts w:ascii="Times New Roman" w:hAnsi="Times New Roman"/>
                <w:sz w:val="24"/>
                <w:szCs w:val="24"/>
              </w:rPr>
              <w:t>Литьё в оболочковые формы, изготовленные только с использованием термического воздействия</w:t>
            </w:r>
          </w:p>
        </w:tc>
        <w:tc>
          <w:tcPr>
            <w:tcW w:w="3190" w:type="dxa"/>
            <w:vAlign w:val="center"/>
          </w:tcPr>
          <w:p w:rsidR="006F332F" w:rsidRPr="007E76D1" w:rsidRDefault="006F332F" w:rsidP="00530944">
            <w:pPr>
              <w:spacing w:after="0" w:line="360" w:lineRule="auto"/>
              <w:jc w:val="center"/>
              <w:rPr>
                <w:rFonts w:ascii="Times New Roman" w:hAnsi="Times New Roman"/>
                <w:sz w:val="24"/>
                <w:szCs w:val="24"/>
              </w:rPr>
            </w:pPr>
            <w:r w:rsidRPr="007E76D1">
              <w:rPr>
                <w:rFonts w:ascii="Times New Roman" w:hAnsi="Times New Roman"/>
                <w:sz w:val="24"/>
                <w:szCs w:val="24"/>
              </w:rPr>
              <w:t>Литьё в оболочковые формы, изготовленные с использованием термического воздействия + вариативной нагрузки</w:t>
            </w:r>
          </w:p>
        </w:tc>
      </w:tr>
      <w:tr w:rsidR="006F332F" w:rsidRPr="007E76D1" w:rsidTr="00530944">
        <w:tc>
          <w:tcPr>
            <w:tcW w:w="3190" w:type="dxa"/>
          </w:tcPr>
          <w:p w:rsidR="006F332F" w:rsidRPr="007E76D1" w:rsidRDefault="006F332F" w:rsidP="00530944">
            <w:pPr>
              <w:spacing w:after="0" w:line="360" w:lineRule="auto"/>
              <w:jc w:val="both"/>
              <w:rPr>
                <w:rFonts w:ascii="Times New Roman" w:hAnsi="Times New Roman"/>
                <w:sz w:val="24"/>
                <w:szCs w:val="24"/>
              </w:rPr>
            </w:pPr>
            <w:r w:rsidRPr="007E76D1">
              <w:rPr>
                <w:rFonts w:ascii="Times New Roman" w:hAnsi="Times New Roman"/>
                <w:sz w:val="24"/>
                <w:szCs w:val="24"/>
              </w:rPr>
              <w:t>Холодный металл</w:t>
            </w:r>
          </w:p>
        </w:tc>
        <w:tc>
          <w:tcPr>
            <w:tcW w:w="3190" w:type="dxa"/>
            <w:vAlign w:val="center"/>
          </w:tcPr>
          <w:p w:rsidR="006F332F" w:rsidRPr="007E76D1" w:rsidRDefault="006F332F" w:rsidP="00530944">
            <w:pPr>
              <w:spacing w:after="0" w:line="360" w:lineRule="auto"/>
              <w:jc w:val="center"/>
              <w:rPr>
                <w:rFonts w:ascii="Times New Roman" w:hAnsi="Times New Roman"/>
                <w:sz w:val="24"/>
                <w:szCs w:val="24"/>
              </w:rPr>
            </w:pPr>
            <w:r w:rsidRPr="007E76D1">
              <w:rPr>
                <w:rFonts w:ascii="Times New Roman" w:hAnsi="Times New Roman"/>
                <w:sz w:val="24"/>
                <w:szCs w:val="24"/>
              </w:rPr>
              <w:t>2,1 %</w:t>
            </w:r>
          </w:p>
        </w:tc>
        <w:tc>
          <w:tcPr>
            <w:tcW w:w="3190" w:type="dxa"/>
            <w:vAlign w:val="center"/>
          </w:tcPr>
          <w:p w:rsidR="006F332F" w:rsidRPr="007E76D1" w:rsidRDefault="006F332F" w:rsidP="00530944">
            <w:pPr>
              <w:spacing w:after="0" w:line="360" w:lineRule="auto"/>
              <w:jc w:val="center"/>
              <w:rPr>
                <w:rFonts w:ascii="Times New Roman" w:hAnsi="Times New Roman"/>
                <w:sz w:val="24"/>
                <w:szCs w:val="24"/>
              </w:rPr>
            </w:pPr>
            <w:r w:rsidRPr="007E76D1">
              <w:rPr>
                <w:rFonts w:ascii="Times New Roman" w:hAnsi="Times New Roman"/>
                <w:sz w:val="24"/>
                <w:szCs w:val="24"/>
              </w:rPr>
              <w:t>2,1 %</w:t>
            </w:r>
          </w:p>
        </w:tc>
      </w:tr>
      <w:tr w:rsidR="006F332F" w:rsidRPr="007E76D1" w:rsidTr="00530944">
        <w:tc>
          <w:tcPr>
            <w:tcW w:w="3190" w:type="dxa"/>
          </w:tcPr>
          <w:p w:rsidR="006F332F" w:rsidRPr="007E76D1" w:rsidRDefault="006F332F" w:rsidP="00530944">
            <w:pPr>
              <w:spacing w:after="0" w:line="360" w:lineRule="auto"/>
              <w:jc w:val="both"/>
              <w:rPr>
                <w:rFonts w:ascii="Times New Roman" w:hAnsi="Times New Roman"/>
                <w:sz w:val="24"/>
                <w:szCs w:val="24"/>
              </w:rPr>
            </w:pPr>
            <w:r w:rsidRPr="007E76D1">
              <w:rPr>
                <w:rFonts w:ascii="Times New Roman" w:hAnsi="Times New Roman"/>
                <w:sz w:val="24"/>
                <w:szCs w:val="24"/>
              </w:rPr>
              <w:t>Газовые раковины</w:t>
            </w:r>
          </w:p>
        </w:tc>
        <w:tc>
          <w:tcPr>
            <w:tcW w:w="3190" w:type="dxa"/>
            <w:vAlign w:val="center"/>
          </w:tcPr>
          <w:p w:rsidR="006F332F" w:rsidRPr="007E76D1" w:rsidRDefault="006F332F" w:rsidP="00530944">
            <w:pPr>
              <w:spacing w:after="0" w:line="360" w:lineRule="auto"/>
              <w:jc w:val="center"/>
              <w:rPr>
                <w:rFonts w:ascii="Times New Roman" w:hAnsi="Times New Roman"/>
                <w:sz w:val="24"/>
                <w:szCs w:val="24"/>
              </w:rPr>
            </w:pPr>
            <w:r w:rsidRPr="007E76D1">
              <w:rPr>
                <w:rFonts w:ascii="Times New Roman" w:hAnsi="Times New Roman"/>
                <w:sz w:val="24"/>
                <w:szCs w:val="24"/>
              </w:rPr>
              <w:t>2,0 %</w:t>
            </w:r>
          </w:p>
        </w:tc>
        <w:tc>
          <w:tcPr>
            <w:tcW w:w="3190" w:type="dxa"/>
            <w:vAlign w:val="center"/>
          </w:tcPr>
          <w:p w:rsidR="006F332F" w:rsidRPr="007E76D1" w:rsidRDefault="006F332F" w:rsidP="00530944">
            <w:pPr>
              <w:spacing w:after="0" w:line="360" w:lineRule="auto"/>
              <w:jc w:val="center"/>
              <w:rPr>
                <w:rFonts w:ascii="Times New Roman" w:hAnsi="Times New Roman"/>
                <w:sz w:val="24"/>
                <w:szCs w:val="24"/>
              </w:rPr>
            </w:pPr>
            <w:r w:rsidRPr="007E76D1">
              <w:rPr>
                <w:rFonts w:ascii="Times New Roman" w:hAnsi="Times New Roman"/>
                <w:sz w:val="24"/>
                <w:szCs w:val="24"/>
              </w:rPr>
              <w:t>1,6 %</w:t>
            </w:r>
          </w:p>
        </w:tc>
      </w:tr>
      <w:tr w:rsidR="006F332F" w:rsidRPr="007E76D1" w:rsidTr="00530944">
        <w:tc>
          <w:tcPr>
            <w:tcW w:w="3190" w:type="dxa"/>
          </w:tcPr>
          <w:p w:rsidR="006F332F" w:rsidRPr="007E76D1" w:rsidRDefault="006F332F" w:rsidP="00530944">
            <w:pPr>
              <w:spacing w:after="0" w:line="360" w:lineRule="auto"/>
              <w:jc w:val="both"/>
              <w:rPr>
                <w:rFonts w:ascii="Times New Roman" w:hAnsi="Times New Roman"/>
                <w:sz w:val="24"/>
                <w:szCs w:val="24"/>
              </w:rPr>
            </w:pPr>
            <w:r w:rsidRPr="007E76D1">
              <w:rPr>
                <w:rFonts w:ascii="Times New Roman" w:hAnsi="Times New Roman"/>
                <w:sz w:val="24"/>
                <w:szCs w:val="24"/>
              </w:rPr>
              <w:t>Спай</w:t>
            </w:r>
          </w:p>
        </w:tc>
        <w:tc>
          <w:tcPr>
            <w:tcW w:w="3190" w:type="dxa"/>
            <w:vAlign w:val="center"/>
          </w:tcPr>
          <w:p w:rsidR="006F332F" w:rsidRPr="007E76D1" w:rsidRDefault="006F332F" w:rsidP="00530944">
            <w:pPr>
              <w:spacing w:after="0" w:line="360" w:lineRule="auto"/>
              <w:jc w:val="center"/>
              <w:rPr>
                <w:rFonts w:ascii="Times New Roman" w:hAnsi="Times New Roman"/>
                <w:sz w:val="24"/>
                <w:szCs w:val="24"/>
              </w:rPr>
            </w:pPr>
            <w:r w:rsidRPr="007E76D1">
              <w:rPr>
                <w:rFonts w:ascii="Times New Roman" w:hAnsi="Times New Roman"/>
                <w:sz w:val="24"/>
                <w:szCs w:val="24"/>
              </w:rPr>
              <w:t>0,7 %</w:t>
            </w:r>
          </w:p>
        </w:tc>
        <w:tc>
          <w:tcPr>
            <w:tcW w:w="3190" w:type="dxa"/>
            <w:vAlign w:val="center"/>
          </w:tcPr>
          <w:p w:rsidR="006F332F" w:rsidRPr="007E76D1" w:rsidRDefault="006F332F" w:rsidP="00530944">
            <w:pPr>
              <w:spacing w:after="0" w:line="360" w:lineRule="auto"/>
              <w:jc w:val="center"/>
              <w:rPr>
                <w:rFonts w:ascii="Times New Roman" w:hAnsi="Times New Roman"/>
                <w:sz w:val="24"/>
                <w:szCs w:val="24"/>
              </w:rPr>
            </w:pPr>
            <w:r w:rsidRPr="007E76D1">
              <w:rPr>
                <w:rFonts w:ascii="Times New Roman" w:hAnsi="Times New Roman"/>
                <w:sz w:val="24"/>
                <w:szCs w:val="24"/>
              </w:rPr>
              <w:t>0,6 %</w:t>
            </w:r>
          </w:p>
        </w:tc>
      </w:tr>
      <w:tr w:rsidR="006F332F" w:rsidRPr="007E76D1" w:rsidTr="00530944">
        <w:tc>
          <w:tcPr>
            <w:tcW w:w="3190" w:type="dxa"/>
          </w:tcPr>
          <w:p w:rsidR="006F332F" w:rsidRPr="007E76D1" w:rsidRDefault="006F332F" w:rsidP="00530944">
            <w:pPr>
              <w:spacing w:after="0" w:line="360" w:lineRule="auto"/>
              <w:jc w:val="both"/>
              <w:rPr>
                <w:rFonts w:ascii="Times New Roman" w:hAnsi="Times New Roman"/>
                <w:sz w:val="24"/>
                <w:szCs w:val="24"/>
              </w:rPr>
            </w:pPr>
            <w:r w:rsidRPr="007E76D1">
              <w:rPr>
                <w:rFonts w:ascii="Times New Roman" w:hAnsi="Times New Roman"/>
                <w:sz w:val="24"/>
                <w:szCs w:val="24"/>
              </w:rPr>
              <w:t>Недолив</w:t>
            </w:r>
          </w:p>
        </w:tc>
        <w:tc>
          <w:tcPr>
            <w:tcW w:w="3190" w:type="dxa"/>
            <w:vAlign w:val="center"/>
          </w:tcPr>
          <w:p w:rsidR="006F332F" w:rsidRPr="007E76D1" w:rsidRDefault="006F332F" w:rsidP="00530944">
            <w:pPr>
              <w:spacing w:after="0" w:line="360" w:lineRule="auto"/>
              <w:jc w:val="center"/>
              <w:rPr>
                <w:rFonts w:ascii="Times New Roman" w:hAnsi="Times New Roman"/>
                <w:sz w:val="24"/>
                <w:szCs w:val="24"/>
              </w:rPr>
            </w:pPr>
            <w:r w:rsidRPr="007E76D1">
              <w:rPr>
                <w:rFonts w:ascii="Times New Roman" w:hAnsi="Times New Roman"/>
                <w:sz w:val="24"/>
                <w:szCs w:val="24"/>
              </w:rPr>
              <w:t>1,75 %</w:t>
            </w:r>
          </w:p>
        </w:tc>
        <w:tc>
          <w:tcPr>
            <w:tcW w:w="3190" w:type="dxa"/>
            <w:vAlign w:val="center"/>
          </w:tcPr>
          <w:p w:rsidR="006F332F" w:rsidRPr="007E76D1" w:rsidRDefault="006F332F" w:rsidP="00530944">
            <w:pPr>
              <w:spacing w:after="0" w:line="360" w:lineRule="auto"/>
              <w:jc w:val="center"/>
              <w:rPr>
                <w:rFonts w:ascii="Times New Roman" w:hAnsi="Times New Roman"/>
                <w:sz w:val="24"/>
                <w:szCs w:val="24"/>
              </w:rPr>
            </w:pPr>
            <w:r w:rsidRPr="007E76D1">
              <w:rPr>
                <w:rFonts w:ascii="Times New Roman" w:hAnsi="Times New Roman"/>
                <w:sz w:val="24"/>
                <w:szCs w:val="24"/>
              </w:rPr>
              <w:t>1,2 %</w:t>
            </w:r>
          </w:p>
        </w:tc>
      </w:tr>
      <w:tr w:rsidR="006F332F" w:rsidRPr="007E76D1" w:rsidTr="00530944">
        <w:tc>
          <w:tcPr>
            <w:tcW w:w="3190" w:type="dxa"/>
          </w:tcPr>
          <w:p w:rsidR="006F332F" w:rsidRPr="007E76D1" w:rsidRDefault="006F332F" w:rsidP="00530944">
            <w:pPr>
              <w:spacing w:after="0" w:line="360" w:lineRule="auto"/>
              <w:jc w:val="both"/>
              <w:rPr>
                <w:rFonts w:ascii="Times New Roman" w:hAnsi="Times New Roman"/>
                <w:sz w:val="24"/>
                <w:szCs w:val="24"/>
              </w:rPr>
            </w:pPr>
            <w:r w:rsidRPr="007E76D1">
              <w:rPr>
                <w:rFonts w:ascii="Times New Roman" w:hAnsi="Times New Roman"/>
                <w:sz w:val="24"/>
                <w:szCs w:val="24"/>
              </w:rPr>
              <w:t>Уход металла в разъём формы</w:t>
            </w:r>
          </w:p>
        </w:tc>
        <w:tc>
          <w:tcPr>
            <w:tcW w:w="3190" w:type="dxa"/>
            <w:vAlign w:val="center"/>
          </w:tcPr>
          <w:p w:rsidR="006F332F" w:rsidRPr="007E76D1" w:rsidRDefault="006F332F" w:rsidP="00530944">
            <w:pPr>
              <w:spacing w:after="0" w:line="360" w:lineRule="auto"/>
              <w:jc w:val="center"/>
              <w:rPr>
                <w:rFonts w:ascii="Times New Roman" w:hAnsi="Times New Roman"/>
                <w:sz w:val="24"/>
                <w:szCs w:val="24"/>
              </w:rPr>
            </w:pPr>
            <w:r w:rsidRPr="007E76D1">
              <w:rPr>
                <w:rFonts w:ascii="Times New Roman" w:hAnsi="Times New Roman"/>
                <w:sz w:val="24"/>
                <w:szCs w:val="24"/>
              </w:rPr>
              <w:t>1,4 %</w:t>
            </w:r>
          </w:p>
        </w:tc>
        <w:tc>
          <w:tcPr>
            <w:tcW w:w="3190" w:type="dxa"/>
            <w:vAlign w:val="center"/>
          </w:tcPr>
          <w:p w:rsidR="006F332F" w:rsidRPr="007E76D1" w:rsidRDefault="006F332F" w:rsidP="00530944">
            <w:pPr>
              <w:spacing w:after="0" w:line="360" w:lineRule="auto"/>
              <w:jc w:val="center"/>
              <w:rPr>
                <w:rFonts w:ascii="Times New Roman" w:hAnsi="Times New Roman"/>
                <w:sz w:val="24"/>
                <w:szCs w:val="24"/>
              </w:rPr>
            </w:pPr>
            <w:r w:rsidRPr="007E76D1">
              <w:rPr>
                <w:rFonts w:ascii="Times New Roman" w:hAnsi="Times New Roman"/>
                <w:sz w:val="24"/>
                <w:szCs w:val="24"/>
              </w:rPr>
              <w:t>0,3 %</w:t>
            </w:r>
          </w:p>
        </w:tc>
      </w:tr>
      <w:tr w:rsidR="006F332F" w:rsidRPr="007E76D1" w:rsidTr="00530944">
        <w:tc>
          <w:tcPr>
            <w:tcW w:w="3190" w:type="dxa"/>
          </w:tcPr>
          <w:p w:rsidR="006F332F" w:rsidRPr="007E76D1" w:rsidRDefault="006F332F" w:rsidP="00530944">
            <w:pPr>
              <w:spacing w:after="0" w:line="360" w:lineRule="auto"/>
              <w:jc w:val="both"/>
              <w:rPr>
                <w:rFonts w:ascii="Times New Roman" w:hAnsi="Times New Roman"/>
                <w:sz w:val="24"/>
                <w:szCs w:val="24"/>
              </w:rPr>
            </w:pPr>
            <w:r w:rsidRPr="007E76D1">
              <w:rPr>
                <w:rFonts w:ascii="Times New Roman" w:hAnsi="Times New Roman"/>
                <w:sz w:val="24"/>
                <w:szCs w:val="24"/>
              </w:rPr>
              <w:t>Разностенность</w:t>
            </w:r>
          </w:p>
        </w:tc>
        <w:tc>
          <w:tcPr>
            <w:tcW w:w="3190" w:type="dxa"/>
            <w:vAlign w:val="center"/>
          </w:tcPr>
          <w:p w:rsidR="006F332F" w:rsidRPr="007E76D1" w:rsidRDefault="006F332F" w:rsidP="00530944">
            <w:pPr>
              <w:spacing w:after="0" w:line="360" w:lineRule="auto"/>
              <w:jc w:val="center"/>
              <w:rPr>
                <w:rFonts w:ascii="Times New Roman" w:hAnsi="Times New Roman"/>
                <w:sz w:val="24"/>
                <w:szCs w:val="24"/>
              </w:rPr>
            </w:pPr>
            <w:r w:rsidRPr="007E76D1">
              <w:rPr>
                <w:rFonts w:ascii="Times New Roman" w:hAnsi="Times New Roman"/>
                <w:sz w:val="24"/>
                <w:szCs w:val="24"/>
              </w:rPr>
              <w:t>1,0 %</w:t>
            </w:r>
          </w:p>
        </w:tc>
        <w:tc>
          <w:tcPr>
            <w:tcW w:w="3190" w:type="dxa"/>
            <w:vAlign w:val="center"/>
          </w:tcPr>
          <w:p w:rsidR="006F332F" w:rsidRPr="007E76D1" w:rsidRDefault="006F332F" w:rsidP="00530944">
            <w:pPr>
              <w:spacing w:after="0" w:line="360" w:lineRule="auto"/>
              <w:jc w:val="center"/>
              <w:rPr>
                <w:rFonts w:ascii="Times New Roman" w:hAnsi="Times New Roman"/>
                <w:sz w:val="24"/>
                <w:szCs w:val="24"/>
              </w:rPr>
            </w:pPr>
            <w:r w:rsidRPr="007E76D1">
              <w:rPr>
                <w:rFonts w:ascii="Times New Roman" w:hAnsi="Times New Roman"/>
                <w:sz w:val="24"/>
                <w:szCs w:val="24"/>
              </w:rPr>
              <w:t>0,2 %</w:t>
            </w:r>
          </w:p>
        </w:tc>
      </w:tr>
      <w:tr w:rsidR="006F332F" w:rsidRPr="007E76D1" w:rsidTr="00530944">
        <w:tc>
          <w:tcPr>
            <w:tcW w:w="3190" w:type="dxa"/>
          </w:tcPr>
          <w:p w:rsidR="006F332F" w:rsidRPr="007E76D1" w:rsidRDefault="006F332F" w:rsidP="00530944">
            <w:pPr>
              <w:spacing w:after="0" w:line="360" w:lineRule="auto"/>
              <w:jc w:val="both"/>
              <w:rPr>
                <w:rFonts w:ascii="Times New Roman" w:hAnsi="Times New Roman"/>
                <w:sz w:val="24"/>
                <w:szCs w:val="24"/>
              </w:rPr>
            </w:pPr>
            <w:r w:rsidRPr="007E76D1">
              <w:rPr>
                <w:rFonts w:ascii="Times New Roman" w:hAnsi="Times New Roman"/>
                <w:sz w:val="24"/>
                <w:szCs w:val="24"/>
              </w:rPr>
              <w:t>Подутость</w:t>
            </w:r>
          </w:p>
        </w:tc>
        <w:tc>
          <w:tcPr>
            <w:tcW w:w="3190" w:type="dxa"/>
            <w:vAlign w:val="center"/>
          </w:tcPr>
          <w:p w:rsidR="006F332F" w:rsidRPr="007E76D1" w:rsidRDefault="006F332F" w:rsidP="00530944">
            <w:pPr>
              <w:spacing w:after="0" w:line="360" w:lineRule="auto"/>
              <w:jc w:val="center"/>
              <w:rPr>
                <w:rFonts w:ascii="Times New Roman" w:hAnsi="Times New Roman"/>
                <w:sz w:val="24"/>
                <w:szCs w:val="24"/>
              </w:rPr>
            </w:pPr>
            <w:r w:rsidRPr="007E76D1">
              <w:rPr>
                <w:rFonts w:ascii="Times New Roman" w:hAnsi="Times New Roman"/>
                <w:sz w:val="24"/>
                <w:szCs w:val="24"/>
              </w:rPr>
              <w:t>0,2 %</w:t>
            </w:r>
          </w:p>
        </w:tc>
        <w:tc>
          <w:tcPr>
            <w:tcW w:w="3190" w:type="dxa"/>
            <w:vAlign w:val="center"/>
          </w:tcPr>
          <w:p w:rsidR="006F332F" w:rsidRPr="007E76D1" w:rsidRDefault="006F332F" w:rsidP="00530944">
            <w:pPr>
              <w:spacing w:after="0" w:line="360" w:lineRule="auto"/>
              <w:jc w:val="center"/>
              <w:rPr>
                <w:rFonts w:ascii="Times New Roman" w:hAnsi="Times New Roman"/>
                <w:sz w:val="24"/>
                <w:szCs w:val="24"/>
              </w:rPr>
            </w:pPr>
            <w:r w:rsidRPr="007E76D1">
              <w:rPr>
                <w:rFonts w:ascii="Times New Roman" w:hAnsi="Times New Roman"/>
                <w:sz w:val="24"/>
                <w:szCs w:val="24"/>
              </w:rPr>
              <w:t>0,1 %</w:t>
            </w:r>
          </w:p>
        </w:tc>
      </w:tr>
      <w:tr w:rsidR="006F332F" w:rsidRPr="007E76D1" w:rsidTr="00530944">
        <w:tc>
          <w:tcPr>
            <w:tcW w:w="3190" w:type="dxa"/>
          </w:tcPr>
          <w:p w:rsidR="006F332F" w:rsidRPr="007E76D1" w:rsidRDefault="006F332F" w:rsidP="00530944">
            <w:pPr>
              <w:spacing w:after="0" w:line="360" w:lineRule="auto"/>
              <w:jc w:val="both"/>
              <w:rPr>
                <w:rFonts w:ascii="Times New Roman" w:hAnsi="Times New Roman"/>
                <w:sz w:val="24"/>
                <w:szCs w:val="24"/>
              </w:rPr>
            </w:pPr>
            <w:r w:rsidRPr="007E76D1">
              <w:rPr>
                <w:rFonts w:ascii="Times New Roman" w:hAnsi="Times New Roman"/>
                <w:sz w:val="24"/>
                <w:szCs w:val="24"/>
              </w:rPr>
              <w:t>Обвал формы</w:t>
            </w:r>
          </w:p>
        </w:tc>
        <w:tc>
          <w:tcPr>
            <w:tcW w:w="3190" w:type="dxa"/>
            <w:vAlign w:val="center"/>
          </w:tcPr>
          <w:p w:rsidR="006F332F" w:rsidRPr="007E76D1" w:rsidRDefault="006F332F" w:rsidP="00530944">
            <w:pPr>
              <w:spacing w:after="0" w:line="360" w:lineRule="auto"/>
              <w:jc w:val="center"/>
              <w:rPr>
                <w:rFonts w:ascii="Times New Roman" w:hAnsi="Times New Roman"/>
                <w:sz w:val="24"/>
                <w:szCs w:val="24"/>
              </w:rPr>
            </w:pPr>
            <w:r w:rsidRPr="007E76D1">
              <w:rPr>
                <w:rFonts w:ascii="Times New Roman" w:hAnsi="Times New Roman"/>
                <w:sz w:val="24"/>
                <w:szCs w:val="24"/>
              </w:rPr>
              <w:t>-</w:t>
            </w:r>
          </w:p>
        </w:tc>
        <w:tc>
          <w:tcPr>
            <w:tcW w:w="3190" w:type="dxa"/>
            <w:vAlign w:val="center"/>
          </w:tcPr>
          <w:p w:rsidR="006F332F" w:rsidRPr="007E76D1" w:rsidRDefault="006F332F" w:rsidP="00530944">
            <w:pPr>
              <w:spacing w:after="0" w:line="360" w:lineRule="auto"/>
              <w:jc w:val="center"/>
              <w:rPr>
                <w:rFonts w:ascii="Times New Roman" w:hAnsi="Times New Roman"/>
                <w:sz w:val="24"/>
                <w:szCs w:val="24"/>
              </w:rPr>
            </w:pPr>
            <w:r w:rsidRPr="007E76D1">
              <w:rPr>
                <w:rFonts w:ascii="Times New Roman" w:hAnsi="Times New Roman"/>
                <w:sz w:val="24"/>
                <w:szCs w:val="24"/>
              </w:rPr>
              <w:t>-</w:t>
            </w:r>
          </w:p>
        </w:tc>
      </w:tr>
      <w:tr w:rsidR="006F332F" w:rsidRPr="007E76D1" w:rsidTr="00530944">
        <w:tc>
          <w:tcPr>
            <w:tcW w:w="3190" w:type="dxa"/>
          </w:tcPr>
          <w:p w:rsidR="006F332F" w:rsidRPr="007E76D1" w:rsidRDefault="006F332F" w:rsidP="00530944">
            <w:pPr>
              <w:spacing w:after="0" w:line="360" w:lineRule="auto"/>
              <w:jc w:val="both"/>
              <w:rPr>
                <w:rFonts w:ascii="Times New Roman" w:hAnsi="Times New Roman"/>
                <w:sz w:val="24"/>
                <w:szCs w:val="24"/>
              </w:rPr>
            </w:pPr>
            <w:r w:rsidRPr="007E76D1">
              <w:rPr>
                <w:rFonts w:ascii="Times New Roman" w:hAnsi="Times New Roman"/>
                <w:sz w:val="24"/>
                <w:szCs w:val="24"/>
              </w:rPr>
              <w:t>Засор</w:t>
            </w:r>
          </w:p>
        </w:tc>
        <w:tc>
          <w:tcPr>
            <w:tcW w:w="3190" w:type="dxa"/>
            <w:vAlign w:val="center"/>
          </w:tcPr>
          <w:p w:rsidR="006F332F" w:rsidRPr="007E76D1" w:rsidRDefault="006F332F" w:rsidP="00530944">
            <w:pPr>
              <w:spacing w:after="0" w:line="360" w:lineRule="auto"/>
              <w:jc w:val="center"/>
              <w:rPr>
                <w:rFonts w:ascii="Times New Roman" w:hAnsi="Times New Roman"/>
                <w:sz w:val="24"/>
                <w:szCs w:val="24"/>
              </w:rPr>
            </w:pPr>
            <w:r w:rsidRPr="007E76D1">
              <w:rPr>
                <w:rFonts w:ascii="Times New Roman" w:hAnsi="Times New Roman"/>
                <w:sz w:val="24"/>
                <w:szCs w:val="24"/>
              </w:rPr>
              <w:t>1,5 %</w:t>
            </w:r>
          </w:p>
        </w:tc>
        <w:tc>
          <w:tcPr>
            <w:tcW w:w="3190" w:type="dxa"/>
            <w:vAlign w:val="center"/>
          </w:tcPr>
          <w:p w:rsidR="006F332F" w:rsidRPr="007E76D1" w:rsidRDefault="006F332F" w:rsidP="00530944">
            <w:pPr>
              <w:spacing w:after="0" w:line="360" w:lineRule="auto"/>
              <w:jc w:val="center"/>
              <w:rPr>
                <w:rFonts w:ascii="Times New Roman" w:hAnsi="Times New Roman"/>
                <w:sz w:val="24"/>
                <w:szCs w:val="24"/>
              </w:rPr>
            </w:pPr>
            <w:r w:rsidRPr="007E76D1">
              <w:rPr>
                <w:rFonts w:ascii="Times New Roman" w:hAnsi="Times New Roman"/>
                <w:sz w:val="24"/>
                <w:szCs w:val="24"/>
              </w:rPr>
              <w:t>0,8 %</w:t>
            </w:r>
          </w:p>
        </w:tc>
      </w:tr>
      <w:tr w:rsidR="006F332F" w:rsidRPr="007E76D1" w:rsidTr="00530944">
        <w:tc>
          <w:tcPr>
            <w:tcW w:w="3190" w:type="dxa"/>
          </w:tcPr>
          <w:p w:rsidR="006F332F" w:rsidRPr="007E76D1" w:rsidRDefault="006F332F" w:rsidP="00530944">
            <w:pPr>
              <w:spacing w:after="0" w:line="360" w:lineRule="auto"/>
              <w:jc w:val="both"/>
              <w:rPr>
                <w:rFonts w:ascii="Times New Roman" w:hAnsi="Times New Roman"/>
                <w:sz w:val="24"/>
                <w:szCs w:val="24"/>
              </w:rPr>
            </w:pPr>
            <w:r w:rsidRPr="007E76D1">
              <w:rPr>
                <w:rFonts w:ascii="Times New Roman" w:hAnsi="Times New Roman"/>
                <w:sz w:val="24"/>
                <w:szCs w:val="24"/>
              </w:rPr>
              <w:t>Вскип</w:t>
            </w:r>
          </w:p>
        </w:tc>
        <w:tc>
          <w:tcPr>
            <w:tcW w:w="3190" w:type="dxa"/>
            <w:vAlign w:val="center"/>
          </w:tcPr>
          <w:p w:rsidR="006F332F" w:rsidRPr="007E76D1" w:rsidRDefault="006F332F" w:rsidP="00530944">
            <w:pPr>
              <w:spacing w:after="0" w:line="360" w:lineRule="auto"/>
              <w:jc w:val="center"/>
              <w:rPr>
                <w:rFonts w:ascii="Times New Roman" w:hAnsi="Times New Roman"/>
                <w:sz w:val="24"/>
                <w:szCs w:val="24"/>
              </w:rPr>
            </w:pPr>
            <w:r w:rsidRPr="007E76D1">
              <w:rPr>
                <w:rFonts w:ascii="Times New Roman" w:hAnsi="Times New Roman"/>
                <w:sz w:val="24"/>
                <w:szCs w:val="24"/>
              </w:rPr>
              <w:t>2,1 %</w:t>
            </w:r>
          </w:p>
        </w:tc>
        <w:tc>
          <w:tcPr>
            <w:tcW w:w="3190" w:type="dxa"/>
            <w:vAlign w:val="center"/>
          </w:tcPr>
          <w:p w:rsidR="006F332F" w:rsidRPr="007E76D1" w:rsidRDefault="006F332F" w:rsidP="00530944">
            <w:pPr>
              <w:spacing w:after="0" w:line="360" w:lineRule="auto"/>
              <w:jc w:val="center"/>
              <w:rPr>
                <w:rFonts w:ascii="Times New Roman" w:hAnsi="Times New Roman"/>
                <w:sz w:val="24"/>
                <w:szCs w:val="24"/>
              </w:rPr>
            </w:pPr>
            <w:r w:rsidRPr="007E76D1">
              <w:rPr>
                <w:rFonts w:ascii="Times New Roman" w:hAnsi="Times New Roman"/>
                <w:sz w:val="24"/>
                <w:szCs w:val="24"/>
              </w:rPr>
              <w:t>1,9 %</w:t>
            </w:r>
          </w:p>
        </w:tc>
      </w:tr>
    </w:tbl>
    <w:p w:rsidR="006F332F" w:rsidRPr="007E76D1" w:rsidRDefault="006F332F" w:rsidP="00312785">
      <w:pPr>
        <w:spacing w:after="0" w:line="360" w:lineRule="auto"/>
        <w:jc w:val="both"/>
        <w:rPr>
          <w:rFonts w:ascii="Times New Roman" w:hAnsi="Times New Roman"/>
          <w:bCs/>
          <w:sz w:val="24"/>
          <w:szCs w:val="24"/>
        </w:rPr>
      </w:pPr>
    </w:p>
    <w:p w:rsidR="006F332F" w:rsidRPr="007E76D1" w:rsidRDefault="006F332F" w:rsidP="00CA6286">
      <w:pPr>
        <w:spacing w:after="0" w:line="360" w:lineRule="auto"/>
        <w:ind w:firstLine="708"/>
        <w:jc w:val="both"/>
        <w:rPr>
          <w:rFonts w:ascii="Times New Roman" w:hAnsi="Times New Roman"/>
          <w:sz w:val="24"/>
        </w:rPr>
      </w:pPr>
      <w:r w:rsidRPr="007E76D1">
        <w:rPr>
          <w:rFonts w:ascii="Times New Roman" w:hAnsi="Times New Roman"/>
          <w:sz w:val="24"/>
        </w:rPr>
        <w:t>Целесообразно литниковую систему в таком случае делать с подводом металла снизу, что даст спокойное ламинарное течение металла и наиболее полное удаление газов. Разогрев формы при этом должен быть минимальным. Заливка, разумеется, должна иметь определённый напор и исключать прерывание струи, каждое прерывание которой приводит к захватыванию воздуха из атмосферы и, следовательно, увеличивает несплошность кристаллизующегося сплава.</w:t>
      </w:r>
    </w:p>
    <w:p w:rsidR="006F332F" w:rsidRDefault="006F332F" w:rsidP="00CA6286">
      <w:pPr>
        <w:spacing w:after="0" w:line="360" w:lineRule="auto"/>
        <w:ind w:firstLine="708"/>
        <w:jc w:val="both"/>
        <w:rPr>
          <w:rFonts w:ascii="Times New Roman" w:hAnsi="Times New Roman"/>
          <w:sz w:val="24"/>
        </w:rPr>
      </w:pPr>
    </w:p>
    <w:tbl>
      <w:tblPr>
        <w:tblStyle w:val="af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66"/>
        <w:gridCol w:w="3216"/>
        <w:gridCol w:w="2988"/>
      </w:tblGrid>
      <w:tr w:rsidR="008E3238" w:rsidTr="008E3238">
        <w:tc>
          <w:tcPr>
            <w:tcW w:w="3190" w:type="dxa"/>
          </w:tcPr>
          <w:p w:rsidR="008E3238" w:rsidRDefault="008E3238" w:rsidP="00CA6286">
            <w:pPr>
              <w:spacing w:after="0" w:line="360" w:lineRule="auto"/>
              <w:jc w:val="both"/>
              <w:rPr>
                <w:rFonts w:ascii="Times New Roman" w:hAnsi="Times New Roman"/>
                <w:sz w:val="24"/>
              </w:rPr>
            </w:pPr>
            <w:r w:rsidRPr="007E76D1">
              <w:rPr>
                <w:b/>
                <w:noProof/>
                <w:szCs w:val="24"/>
                <w:lang w:eastAsia="ru-RU"/>
              </w:rPr>
              <w:drawing>
                <wp:inline distT="0" distB="0" distL="0" distR="0" wp14:anchorId="0B080D77" wp14:editId="4EF94E12">
                  <wp:extent cx="1982116" cy="1228725"/>
                  <wp:effectExtent l="0" t="0" r="0" b="0"/>
                  <wp:docPr id="196" name="Рисунок 215" descr="IMG-20190218-WA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5" descr="IMG-20190218-WA0002"/>
                          <pic:cNvPicPr>
                            <a:picLocks noChangeAspect="1" noChangeArrowheads="1"/>
                          </pic:cNvPicPr>
                        </pic:nvPicPr>
                        <pic:blipFill>
                          <a:blip r:embed="rId48">
                            <a:extLst>
                              <a:ext uri="{28A0092B-C50C-407E-A947-70E740481C1C}">
                                <a14:useLocalDpi xmlns:a14="http://schemas.microsoft.com/office/drawing/2010/main" val="0"/>
                              </a:ext>
                            </a:extLst>
                          </a:blip>
                          <a:srcRect l="4327" r="5315"/>
                          <a:stretch>
                            <a:fillRect/>
                          </a:stretch>
                        </pic:blipFill>
                        <pic:spPr bwMode="auto">
                          <a:xfrm>
                            <a:off x="0" y="0"/>
                            <a:ext cx="1981172" cy="1228140"/>
                          </a:xfrm>
                          <a:prstGeom prst="rect">
                            <a:avLst/>
                          </a:prstGeom>
                          <a:noFill/>
                          <a:ln>
                            <a:noFill/>
                          </a:ln>
                        </pic:spPr>
                      </pic:pic>
                    </a:graphicData>
                  </a:graphic>
                </wp:inline>
              </w:drawing>
            </w:r>
          </w:p>
        </w:tc>
        <w:tc>
          <w:tcPr>
            <w:tcW w:w="3190" w:type="dxa"/>
          </w:tcPr>
          <w:p w:rsidR="008E3238" w:rsidRDefault="008E3238" w:rsidP="00CA6286">
            <w:pPr>
              <w:spacing w:after="0" w:line="360" w:lineRule="auto"/>
              <w:jc w:val="both"/>
              <w:rPr>
                <w:rFonts w:ascii="Times New Roman" w:hAnsi="Times New Roman"/>
                <w:sz w:val="24"/>
              </w:rPr>
            </w:pPr>
            <w:r w:rsidRPr="007E76D1">
              <w:rPr>
                <w:b/>
                <w:noProof/>
                <w:szCs w:val="24"/>
                <w:lang w:eastAsia="ru-RU"/>
              </w:rPr>
              <w:drawing>
                <wp:inline distT="0" distB="0" distL="0" distR="0" wp14:anchorId="4D34D916" wp14:editId="7F7904F1">
                  <wp:extent cx="1899841" cy="1323975"/>
                  <wp:effectExtent l="0" t="0" r="5715" b="0"/>
                  <wp:docPr id="198" name="Рисунок 217" descr="IMG-20190218-WA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7" descr="IMG-20190218-WA0007"/>
                          <pic:cNvPicPr>
                            <a:picLocks noChangeAspect="1" noChangeArrowheads="1"/>
                          </pic:cNvPicPr>
                        </pic:nvPicPr>
                        <pic:blipFill>
                          <a:blip r:embed="rId49">
                            <a:extLst>
                              <a:ext uri="{28A0092B-C50C-407E-A947-70E740481C1C}">
                                <a14:useLocalDpi xmlns:a14="http://schemas.microsoft.com/office/drawing/2010/main" val="0"/>
                              </a:ext>
                            </a:extLst>
                          </a:blip>
                          <a:srcRect b="21440"/>
                          <a:stretch>
                            <a:fillRect/>
                          </a:stretch>
                        </pic:blipFill>
                        <pic:spPr bwMode="auto">
                          <a:xfrm>
                            <a:off x="0" y="0"/>
                            <a:ext cx="1896551" cy="1321682"/>
                          </a:xfrm>
                          <a:prstGeom prst="rect">
                            <a:avLst/>
                          </a:prstGeom>
                          <a:noFill/>
                          <a:ln>
                            <a:noFill/>
                          </a:ln>
                        </pic:spPr>
                      </pic:pic>
                    </a:graphicData>
                  </a:graphic>
                </wp:inline>
              </w:drawing>
            </w:r>
          </w:p>
        </w:tc>
        <w:tc>
          <w:tcPr>
            <w:tcW w:w="3190" w:type="dxa"/>
          </w:tcPr>
          <w:p w:rsidR="008E3238" w:rsidRDefault="008E3238" w:rsidP="00CA6286">
            <w:pPr>
              <w:spacing w:after="0" w:line="360" w:lineRule="auto"/>
              <w:jc w:val="both"/>
              <w:rPr>
                <w:rFonts w:ascii="Times New Roman" w:hAnsi="Times New Roman"/>
                <w:sz w:val="24"/>
              </w:rPr>
            </w:pPr>
            <w:r w:rsidRPr="007E76D1">
              <w:rPr>
                <w:b/>
                <w:noProof/>
                <w:szCs w:val="24"/>
                <w:lang w:eastAsia="ru-RU"/>
              </w:rPr>
              <w:drawing>
                <wp:inline distT="0" distB="0" distL="0" distR="0" wp14:anchorId="60BF9D97" wp14:editId="320D966E">
                  <wp:extent cx="1628274" cy="1247775"/>
                  <wp:effectExtent l="0" t="0" r="0" b="0"/>
                  <wp:docPr id="200" name="Рисунок 219" descr="IMG-20190220-WA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9" descr="IMG-20190220-WA0001"/>
                          <pic:cNvPicPr>
                            <a:picLocks noChangeAspect="1" noChangeArrowheads="1"/>
                          </pic:cNvPicPr>
                        </pic:nvPicPr>
                        <pic:blipFill>
                          <a:blip r:embed="rId50">
                            <a:extLst>
                              <a:ext uri="{28A0092B-C50C-407E-A947-70E740481C1C}">
                                <a14:useLocalDpi xmlns:a14="http://schemas.microsoft.com/office/drawing/2010/main" val="0"/>
                              </a:ext>
                            </a:extLst>
                          </a:blip>
                          <a:srcRect t="34839" b="9657"/>
                          <a:stretch>
                            <a:fillRect/>
                          </a:stretch>
                        </pic:blipFill>
                        <pic:spPr bwMode="auto">
                          <a:xfrm>
                            <a:off x="0" y="0"/>
                            <a:ext cx="1627620" cy="1247274"/>
                          </a:xfrm>
                          <a:prstGeom prst="rect">
                            <a:avLst/>
                          </a:prstGeom>
                          <a:noFill/>
                          <a:ln>
                            <a:noFill/>
                          </a:ln>
                        </pic:spPr>
                      </pic:pic>
                    </a:graphicData>
                  </a:graphic>
                </wp:inline>
              </w:drawing>
            </w:r>
          </w:p>
        </w:tc>
      </w:tr>
      <w:tr w:rsidR="008E3238" w:rsidTr="008E3238">
        <w:tc>
          <w:tcPr>
            <w:tcW w:w="3190" w:type="dxa"/>
          </w:tcPr>
          <w:p w:rsidR="008E3238" w:rsidRDefault="008E3238" w:rsidP="00CA6286">
            <w:pPr>
              <w:spacing w:after="0" w:line="360" w:lineRule="auto"/>
              <w:jc w:val="both"/>
              <w:rPr>
                <w:rFonts w:ascii="Times New Roman" w:hAnsi="Times New Roman"/>
                <w:sz w:val="24"/>
              </w:rPr>
            </w:pPr>
            <w:r w:rsidRPr="007E76D1">
              <w:rPr>
                <w:b/>
                <w:noProof/>
                <w:szCs w:val="24"/>
                <w:lang w:eastAsia="ru-RU"/>
              </w:rPr>
              <w:lastRenderedPageBreak/>
              <w:drawing>
                <wp:inline distT="0" distB="0" distL="0" distR="0" wp14:anchorId="096EEF7C" wp14:editId="7FE60B1C">
                  <wp:extent cx="1997790" cy="1160780"/>
                  <wp:effectExtent l="0" t="0" r="2540" b="1270"/>
                  <wp:docPr id="197" name="Рисунок 216" descr="IMG-20190218-WA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6" descr="IMG-20190218-WA0003"/>
                          <pic:cNvPicPr>
                            <a:picLocks noChangeAspect="1" noChangeArrowheads="1"/>
                          </pic:cNvPicPr>
                        </pic:nvPicPr>
                        <pic:blipFill>
                          <a:blip r:embed="rId51">
                            <a:extLst>
                              <a:ext uri="{28A0092B-C50C-407E-A947-70E740481C1C}">
                                <a14:useLocalDpi xmlns:a14="http://schemas.microsoft.com/office/drawing/2010/main" val="0"/>
                              </a:ext>
                            </a:extLst>
                          </a:blip>
                          <a:srcRect r="2274"/>
                          <a:stretch>
                            <a:fillRect/>
                          </a:stretch>
                        </pic:blipFill>
                        <pic:spPr bwMode="auto">
                          <a:xfrm>
                            <a:off x="0" y="0"/>
                            <a:ext cx="1997790" cy="1160780"/>
                          </a:xfrm>
                          <a:prstGeom prst="rect">
                            <a:avLst/>
                          </a:prstGeom>
                          <a:noFill/>
                          <a:ln>
                            <a:noFill/>
                          </a:ln>
                        </pic:spPr>
                      </pic:pic>
                    </a:graphicData>
                  </a:graphic>
                </wp:inline>
              </w:drawing>
            </w:r>
          </w:p>
        </w:tc>
        <w:tc>
          <w:tcPr>
            <w:tcW w:w="3190" w:type="dxa"/>
          </w:tcPr>
          <w:p w:rsidR="008E3238" w:rsidRDefault="008E3238" w:rsidP="00CA6286">
            <w:pPr>
              <w:spacing w:after="0" w:line="360" w:lineRule="auto"/>
              <w:jc w:val="both"/>
              <w:rPr>
                <w:rFonts w:ascii="Times New Roman" w:hAnsi="Times New Roman"/>
                <w:sz w:val="24"/>
              </w:rPr>
            </w:pPr>
            <w:r w:rsidRPr="007E76D1">
              <w:rPr>
                <w:b/>
                <w:noProof/>
                <w:szCs w:val="24"/>
                <w:lang w:eastAsia="ru-RU"/>
              </w:rPr>
              <w:drawing>
                <wp:inline distT="0" distB="0" distL="0" distR="0" wp14:anchorId="374531AD" wp14:editId="748F811A">
                  <wp:extent cx="1786146" cy="1273087"/>
                  <wp:effectExtent l="0" t="0" r="5080" b="3810"/>
                  <wp:docPr id="199" name="Рисунок 218" descr="IMG-20190220-WA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8" descr="IMG-20190220-WA0004"/>
                          <pic:cNvPicPr>
                            <a:picLocks noChangeAspect="1" noChangeArrowheads="1"/>
                          </pic:cNvPicPr>
                        </pic:nvPicPr>
                        <pic:blipFill>
                          <a:blip r:embed="rId52">
                            <a:extLst>
                              <a:ext uri="{28A0092B-C50C-407E-A947-70E740481C1C}">
                                <a14:useLocalDpi xmlns:a14="http://schemas.microsoft.com/office/drawing/2010/main" val="0"/>
                              </a:ext>
                            </a:extLst>
                          </a:blip>
                          <a:srcRect t="11331" b="12576"/>
                          <a:stretch>
                            <a:fillRect/>
                          </a:stretch>
                        </pic:blipFill>
                        <pic:spPr bwMode="auto">
                          <a:xfrm>
                            <a:off x="0" y="0"/>
                            <a:ext cx="1787741" cy="1274224"/>
                          </a:xfrm>
                          <a:prstGeom prst="rect">
                            <a:avLst/>
                          </a:prstGeom>
                          <a:noFill/>
                          <a:ln>
                            <a:noFill/>
                          </a:ln>
                        </pic:spPr>
                      </pic:pic>
                    </a:graphicData>
                  </a:graphic>
                </wp:inline>
              </w:drawing>
            </w:r>
          </w:p>
        </w:tc>
        <w:tc>
          <w:tcPr>
            <w:tcW w:w="3190" w:type="dxa"/>
          </w:tcPr>
          <w:p w:rsidR="008E3238" w:rsidRDefault="008E3238" w:rsidP="00CA6286">
            <w:pPr>
              <w:spacing w:after="0" w:line="360" w:lineRule="auto"/>
              <w:jc w:val="both"/>
              <w:rPr>
                <w:rFonts w:ascii="Times New Roman" w:hAnsi="Times New Roman"/>
                <w:sz w:val="24"/>
              </w:rPr>
            </w:pPr>
            <w:r w:rsidRPr="007E76D1">
              <w:rPr>
                <w:b/>
                <w:noProof/>
                <w:szCs w:val="24"/>
                <w:lang w:eastAsia="ru-RU"/>
              </w:rPr>
              <w:drawing>
                <wp:inline distT="0" distB="0" distL="0" distR="0" wp14:anchorId="4058B8AF" wp14:editId="26B1DD54">
                  <wp:extent cx="1689429" cy="1228725"/>
                  <wp:effectExtent l="0" t="0" r="6350" b="0"/>
                  <wp:docPr id="201" name="Рисунок 220" descr="IMG-20190220-WA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0" descr="IMG-20190220-WA0003"/>
                          <pic:cNvPicPr>
                            <a:picLocks noChangeAspect="1" noChangeArrowheads="1"/>
                          </pic:cNvPicPr>
                        </pic:nvPicPr>
                        <pic:blipFill>
                          <a:blip r:embed="rId53">
                            <a:extLst>
                              <a:ext uri="{28A0092B-C50C-407E-A947-70E740481C1C}">
                                <a14:useLocalDpi xmlns:a14="http://schemas.microsoft.com/office/drawing/2010/main" val="0"/>
                              </a:ext>
                            </a:extLst>
                          </a:blip>
                          <a:srcRect t="8389" b="8925"/>
                          <a:stretch>
                            <a:fillRect/>
                          </a:stretch>
                        </pic:blipFill>
                        <pic:spPr bwMode="auto">
                          <a:xfrm>
                            <a:off x="0" y="0"/>
                            <a:ext cx="1690921" cy="1229810"/>
                          </a:xfrm>
                          <a:prstGeom prst="rect">
                            <a:avLst/>
                          </a:prstGeom>
                          <a:noFill/>
                          <a:ln>
                            <a:noFill/>
                          </a:ln>
                        </pic:spPr>
                      </pic:pic>
                    </a:graphicData>
                  </a:graphic>
                </wp:inline>
              </w:drawing>
            </w:r>
          </w:p>
        </w:tc>
      </w:tr>
    </w:tbl>
    <w:p w:rsidR="006F332F" w:rsidRPr="007E76D1" w:rsidRDefault="006F332F" w:rsidP="0083663D">
      <w:pPr>
        <w:pStyle w:val="a3"/>
        <w:spacing w:line="360" w:lineRule="auto"/>
        <w:rPr>
          <w:b w:val="0"/>
        </w:rPr>
      </w:pPr>
      <w:r w:rsidRPr="007E76D1">
        <w:rPr>
          <w:b w:val="0"/>
        </w:rPr>
        <w:t>Рисунок 34 – Оболочковые формы различных отливок</w:t>
      </w:r>
    </w:p>
    <w:p w:rsidR="006F332F" w:rsidRPr="007E76D1" w:rsidRDefault="006F332F" w:rsidP="0083663D">
      <w:pPr>
        <w:pStyle w:val="a3"/>
        <w:spacing w:line="360" w:lineRule="auto"/>
        <w:rPr>
          <w:b w:val="0"/>
        </w:rPr>
      </w:pPr>
    </w:p>
    <w:p w:rsidR="006F332F" w:rsidRPr="007E76D1" w:rsidRDefault="006F332F" w:rsidP="0083663D">
      <w:pPr>
        <w:pStyle w:val="a3"/>
        <w:spacing w:line="360" w:lineRule="auto"/>
        <w:ind w:firstLine="708"/>
        <w:jc w:val="both"/>
        <w:rPr>
          <w:b w:val="0"/>
        </w:rPr>
      </w:pPr>
      <w:r w:rsidRPr="007E76D1">
        <w:rPr>
          <w:b w:val="0"/>
        </w:rPr>
        <w:t>Оболочковая форма хорошо защищает металл от охлаждения в процессе кристаллизации отливки, поэтому здесь питание отливок является весьма эффективным. Недостаточное питание отливок приводит к браку отливок по раковинам и рыхлотам в утолщённых частях отливки.</w:t>
      </w:r>
    </w:p>
    <w:p w:rsidR="006F332F" w:rsidRPr="007E76D1" w:rsidRDefault="006F332F" w:rsidP="00CA6286">
      <w:pPr>
        <w:pStyle w:val="a3"/>
        <w:spacing w:line="360" w:lineRule="auto"/>
        <w:ind w:firstLine="709"/>
        <w:jc w:val="both"/>
        <w:rPr>
          <w:b w:val="0"/>
        </w:rPr>
      </w:pPr>
      <w:r w:rsidRPr="007E76D1">
        <w:rPr>
          <w:b w:val="0"/>
        </w:rPr>
        <w:t>Трещины в литых заготовках, как известно, возникают вследствие влияния внутренних напряжений, которые образуются в</w:t>
      </w:r>
      <w:r w:rsidR="0065783C" w:rsidRPr="007E76D1">
        <w:rPr>
          <w:b w:val="0"/>
        </w:rPr>
        <w:t xml:space="preserve"> </w:t>
      </w:r>
      <w:r w:rsidRPr="007E76D1">
        <w:rPr>
          <w:b w:val="0"/>
        </w:rPr>
        <w:t>результате разных скоростей остывания различных участков отливки или из-за недостаточной податливости формы (рисунок 35).</w:t>
      </w:r>
    </w:p>
    <w:p w:rsidR="006F332F" w:rsidRPr="007E76D1" w:rsidRDefault="006F332F" w:rsidP="00CA6286">
      <w:pPr>
        <w:pStyle w:val="a3"/>
        <w:spacing w:line="360" w:lineRule="auto"/>
        <w:ind w:firstLine="709"/>
        <w:jc w:val="both"/>
        <w:rPr>
          <w:b w:val="0"/>
        </w:rPr>
      </w:pPr>
      <w:r w:rsidRPr="007E76D1">
        <w:rPr>
          <w:b w:val="0"/>
        </w:rPr>
        <w:t>Песчано-смоляные формы имеют весьма значительную прочность, но при этом обладают хорошей податливостью, использование нагрузки при формообразовании не влияют на податливость формы. Следовательно, брак литья по этой причине почти не наблюдается.</w:t>
      </w:r>
    </w:p>
    <w:p w:rsidR="006F332F" w:rsidRPr="007E76D1" w:rsidRDefault="006F332F" w:rsidP="00CA6286">
      <w:pPr>
        <w:pStyle w:val="a3"/>
        <w:spacing w:line="360" w:lineRule="auto"/>
        <w:ind w:firstLine="709"/>
        <w:jc w:val="both"/>
        <w:rPr>
          <w:b w:val="0"/>
        </w:rPr>
      </w:pPr>
      <w:r w:rsidRPr="007E76D1">
        <w:rPr>
          <w:b w:val="0"/>
        </w:rPr>
        <w:t>Также почти не наблюдается пригар на отливках. Очевидно, что при использовании прессования увеличивается поверхностная прочность формы, что уменьшает степень смачивания стенок капилляров формы жидким металлом. Также повышение прочности формы препятствует гидростатическому давлению жидкого металла, что снижает возможность проникновения металла между зёрнами песка.</w:t>
      </w:r>
    </w:p>
    <w:p w:rsidR="006F332F" w:rsidRPr="007E76D1" w:rsidRDefault="006F332F" w:rsidP="00CA6286">
      <w:pPr>
        <w:spacing w:after="0" w:line="360" w:lineRule="auto"/>
        <w:ind w:firstLine="709"/>
        <w:jc w:val="both"/>
        <w:rPr>
          <w:rFonts w:ascii="Times New Roman" w:hAnsi="Times New Roman"/>
          <w:sz w:val="24"/>
          <w:szCs w:val="24"/>
        </w:rPr>
      </w:pPr>
      <w:r w:rsidRPr="007E76D1">
        <w:rPr>
          <w:rFonts w:ascii="Times New Roman" w:hAnsi="Times New Roman"/>
          <w:sz w:val="24"/>
          <w:szCs w:val="24"/>
        </w:rPr>
        <w:t>Распространённым дефектом при литье в оболочковые формы являются засоры песком. Они возникают, например, при транспортировке готовых оболочек. Отливки, изготавливаемые таким способом, имеют</w:t>
      </w:r>
      <w:r w:rsidR="0065783C" w:rsidRPr="007E76D1">
        <w:rPr>
          <w:rFonts w:ascii="Times New Roman" w:hAnsi="Times New Roman"/>
          <w:sz w:val="24"/>
          <w:szCs w:val="24"/>
        </w:rPr>
        <w:t xml:space="preserve"> </w:t>
      </w:r>
      <w:r w:rsidRPr="007E76D1">
        <w:rPr>
          <w:rFonts w:ascii="Times New Roman" w:hAnsi="Times New Roman"/>
          <w:sz w:val="24"/>
          <w:szCs w:val="24"/>
        </w:rPr>
        <w:t>небольшие припуски на механическую обработку, и даже отдельные частицы песка на рабочей поверхности формы, вызывают неисправимый брак отливок по засорным раковинам. Такой дефект происходит вследствие</w:t>
      </w:r>
      <w:r w:rsidR="0065783C" w:rsidRPr="007E76D1">
        <w:rPr>
          <w:rFonts w:ascii="Times New Roman" w:hAnsi="Times New Roman"/>
          <w:sz w:val="24"/>
          <w:szCs w:val="24"/>
        </w:rPr>
        <w:t xml:space="preserve"> </w:t>
      </w:r>
      <w:r w:rsidRPr="007E76D1">
        <w:rPr>
          <w:rFonts w:ascii="Times New Roman" w:hAnsi="Times New Roman"/>
          <w:sz w:val="24"/>
          <w:szCs w:val="24"/>
        </w:rPr>
        <w:t xml:space="preserve">выкрошивания песчинок из оболочки. Опять же, более высокая прочность оболочки снижает процент такого дефекта. </w:t>
      </w:r>
    </w:p>
    <w:p w:rsidR="006F332F" w:rsidRPr="007E76D1" w:rsidRDefault="006F332F" w:rsidP="00CA6286">
      <w:pPr>
        <w:spacing w:after="0" w:line="360" w:lineRule="auto"/>
        <w:ind w:firstLine="709"/>
        <w:jc w:val="both"/>
        <w:rPr>
          <w:rFonts w:ascii="Times New Roman" w:hAnsi="Times New Roman"/>
          <w:sz w:val="24"/>
          <w:szCs w:val="24"/>
        </w:rPr>
      </w:pPr>
      <w:r w:rsidRPr="007E76D1">
        <w:rPr>
          <w:rFonts w:ascii="Times New Roman" w:hAnsi="Times New Roman"/>
          <w:sz w:val="24"/>
          <w:szCs w:val="24"/>
        </w:rPr>
        <w:t>«Вскип» имеет место при условии, когда в момент заливки металлом оболочки рост значения металлостатического напора отстает от роста давления газа. Это приводит к возникновению на поверхности отливки мелких газовых раковин</w:t>
      </w:r>
      <w:r w:rsidR="002A252F" w:rsidRPr="007E76D1">
        <w:rPr>
          <w:rFonts w:ascii="Times New Roman" w:hAnsi="Times New Roman"/>
          <w:sz w:val="24"/>
          <w:szCs w:val="24"/>
        </w:rPr>
        <w:t xml:space="preserve"> [</w:t>
      </w:r>
      <w:r w:rsidR="00C96139" w:rsidRPr="007E76D1">
        <w:rPr>
          <w:rFonts w:ascii="Times New Roman" w:hAnsi="Times New Roman"/>
          <w:sz w:val="24"/>
          <w:szCs w:val="24"/>
        </w:rPr>
        <w:t>20</w:t>
      </w:r>
      <w:r w:rsidR="002A252F" w:rsidRPr="007E76D1">
        <w:rPr>
          <w:rFonts w:ascii="Times New Roman" w:hAnsi="Times New Roman"/>
          <w:sz w:val="24"/>
          <w:szCs w:val="24"/>
        </w:rPr>
        <w:t>]</w:t>
      </w:r>
      <w:r w:rsidRPr="007E76D1">
        <w:rPr>
          <w:rFonts w:ascii="Times New Roman" w:hAnsi="Times New Roman"/>
          <w:sz w:val="24"/>
          <w:szCs w:val="24"/>
        </w:rPr>
        <w:t>.</w:t>
      </w:r>
    </w:p>
    <w:p w:rsidR="006F332F" w:rsidRPr="007E76D1" w:rsidRDefault="006F332F" w:rsidP="00CA6286">
      <w:pPr>
        <w:spacing w:after="0" w:line="360" w:lineRule="auto"/>
        <w:ind w:firstLine="709"/>
        <w:jc w:val="both"/>
        <w:rPr>
          <w:rFonts w:ascii="Times New Roman" w:hAnsi="Times New Roman"/>
          <w:sz w:val="24"/>
          <w:szCs w:val="24"/>
        </w:rPr>
      </w:pPr>
      <w:r w:rsidRPr="007E76D1">
        <w:rPr>
          <w:rFonts w:ascii="Times New Roman" w:hAnsi="Times New Roman"/>
          <w:sz w:val="24"/>
          <w:szCs w:val="24"/>
        </w:rPr>
        <w:lastRenderedPageBreak/>
        <w:t xml:space="preserve">Также часто встречающимся браком литья в оболочковые формы является образование газовых раковин (рисунок 36). </w:t>
      </w:r>
    </w:p>
    <w:p w:rsidR="006F332F" w:rsidRPr="007E76D1" w:rsidRDefault="006F332F" w:rsidP="00312785">
      <w:pPr>
        <w:spacing w:after="0" w:line="360" w:lineRule="auto"/>
        <w:ind w:left="705"/>
        <w:jc w:val="both"/>
        <w:rPr>
          <w:rFonts w:ascii="Times New Roman" w:hAnsi="Times New Roman"/>
          <w:sz w:val="24"/>
          <w:szCs w:val="24"/>
        </w:rPr>
      </w:pPr>
    </w:p>
    <w:tbl>
      <w:tblPr>
        <w:tblStyle w:val="af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5"/>
      </w:tblGrid>
      <w:tr w:rsidR="00C01D8A" w:rsidTr="00B27FAA">
        <w:tc>
          <w:tcPr>
            <w:tcW w:w="4785" w:type="dxa"/>
          </w:tcPr>
          <w:p w:rsidR="00C01D8A" w:rsidRDefault="00C01D8A" w:rsidP="00B27FAA">
            <w:pPr>
              <w:pStyle w:val="a3"/>
              <w:spacing w:line="360" w:lineRule="auto"/>
              <w:rPr>
                <w:b w:val="0"/>
              </w:rPr>
            </w:pPr>
            <w:r w:rsidRPr="007E76D1">
              <w:rPr>
                <w:noProof/>
              </w:rPr>
              <w:drawing>
                <wp:inline distT="0" distB="0" distL="0" distR="0" wp14:anchorId="1C487067" wp14:editId="220CD332">
                  <wp:extent cx="2679700" cy="1503045"/>
                  <wp:effectExtent l="0" t="0" r="6350" b="1905"/>
                  <wp:docPr id="7" name="Рисунок 124" descr="IMG_20181212_113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4" descr="IMG_20181212_11363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679700" cy="1503045"/>
                          </a:xfrm>
                          <a:prstGeom prst="rect">
                            <a:avLst/>
                          </a:prstGeom>
                          <a:noFill/>
                          <a:ln>
                            <a:noFill/>
                          </a:ln>
                        </pic:spPr>
                      </pic:pic>
                    </a:graphicData>
                  </a:graphic>
                </wp:inline>
              </w:drawing>
            </w:r>
          </w:p>
        </w:tc>
        <w:tc>
          <w:tcPr>
            <w:tcW w:w="4785" w:type="dxa"/>
          </w:tcPr>
          <w:p w:rsidR="00C01D8A" w:rsidRDefault="00C01D8A" w:rsidP="00B27FAA">
            <w:pPr>
              <w:pStyle w:val="a3"/>
              <w:spacing w:line="360" w:lineRule="auto"/>
              <w:rPr>
                <w:b w:val="0"/>
              </w:rPr>
            </w:pPr>
            <w:r w:rsidRPr="007E76D1">
              <w:rPr>
                <w:noProof/>
                <w:szCs w:val="24"/>
              </w:rPr>
              <w:drawing>
                <wp:inline distT="0" distB="0" distL="0" distR="0" wp14:anchorId="610EEC58" wp14:editId="148DDB3E">
                  <wp:extent cx="2809875" cy="1580226"/>
                  <wp:effectExtent l="0" t="0" r="0" b="1270"/>
                  <wp:docPr id="8" name="Рисунок 222" descr="IMG_20181126_145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2" descr="IMG_20181126_145048"/>
                          <pic:cNvPicPr>
                            <a:picLocks noChangeAspect="1" noChangeArrowheads="1"/>
                          </pic:cNvPicPr>
                        </pic:nvPicPr>
                        <pic:blipFill>
                          <a:blip r:embed="rId55">
                            <a:extLst>
                              <a:ext uri="{28A0092B-C50C-407E-A947-70E740481C1C}">
                                <a14:useLocalDpi xmlns:a14="http://schemas.microsoft.com/office/drawing/2010/main" val="0"/>
                              </a:ext>
                            </a:extLst>
                          </a:blip>
                          <a:srcRect t="5797" b="17883"/>
                          <a:stretch>
                            <a:fillRect/>
                          </a:stretch>
                        </pic:blipFill>
                        <pic:spPr bwMode="auto">
                          <a:xfrm>
                            <a:off x="0" y="0"/>
                            <a:ext cx="2810390" cy="1580515"/>
                          </a:xfrm>
                          <a:prstGeom prst="rect">
                            <a:avLst/>
                          </a:prstGeom>
                          <a:noFill/>
                          <a:ln>
                            <a:noFill/>
                          </a:ln>
                        </pic:spPr>
                      </pic:pic>
                    </a:graphicData>
                  </a:graphic>
                </wp:inline>
              </w:drawing>
            </w:r>
          </w:p>
        </w:tc>
      </w:tr>
      <w:tr w:rsidR="00C01D8A" w:rsidTr="00B27FAA">
        <w:tc>
          <w:tcPr>
            <w:tcW w:w="4785" w:type="dxa"/>
          </w:tcPr>
          <w:p w:rsidR="00C01D8A" w:rsidRPr="008E3238" w:rsidRDefault="00C01D8A" w:rsidP="00B27FAA">
            <w:pPr>
              <w:pStyle w:val="a3"/>
              <w:spacing w:line="360" w:lineRule="auto"/>
              <w:rPr>
                <w:b w:val="0"/>
              </w:rPr>
            </w:pPr>
            <w:r w:rsidRPr="008E3238">
              <w:rPr>
                <w:b w:val="0"/>
                <w:szCs w:val="24"/>
              </w:rPr>
              <w:t>Рисунок 35 – Трещины на поверхности отливки</w:t>
            </w:r>
          </w:p>
        </w:tc>
        <w:tc>
          <w:tcPr>
            <w:tcW w:w="4785" w:type="dxa"/>
          </w:tcPr>
          <w:p w:rsidR="00C01D8A" w:rsidRDefault="00C01D8A" w:rsidP="00B27FAA">
            <w:pPr>
              <w:pStyle w:val="a3"/>
              <w:spacing w:line="360" w:lineRule="auto"/>
              <w:rPr>
                <w:b w:val="0"/>
              </w:rPr>
            </w:pPr>
            <w:r w:rsidRPr="008E3238">
              <w:rPr>
                <w:b w:val="0"/>
              </w:rPr>
              <w:t>Рисунок 36 – Усадочная раковина в теле отливки после удаления прибыли</w:t>
            </w:r>
          </w:p>
        </w:tc>
      </w:tr>
    </w:tbl>
    <w:p w:rsidR="006F332F" w:rsidRPr="007E76D1" w:rsidRDefault="006F332F" w:rsidP="00312785">
      <w:pPr>
        <w:spacing w:after="0" w:line="360" w:lineRule="auto"/>
        <w:jc w:val="center"/>
        <w:rPr>
          <w:rFonts w:ascii="Times New Roman" w:hAnsi="Times New Roman"/>
          <w:sz w:val="24"/>
          <w:szCs w:val="24"/>
        </w:rPr>
      </w:pPr>
    </w:p>
    <w:p w:rsidR="006F332F" w:rsidRPr="007E76D1" w:rsidRDefault="006F332F" w:rsidP="00CA6286">
      <w:pPr>
        <w:spacing w:after="0" w:line="360" w:lineRule="auto"/>
        <w:ind w:firstLine="709"/>
        <w:jc w:val="both"/>
        <w:rPr>
          <w:rFonts w:ascii="Times New Roman" w:hAnsi="Times New Roman"/>
          <w:sz w:val="24"/>
          <w:szCs w:val="24"/>
        </w:rPr>
      </w:pPr>
      <w:r w:rsidRPr="007E76D1">
        <w:rPr>
          <w:rFonts w:ascii="Times New Roman" w:hAnsi="Times New Roman"/>
          <w:sz w:val="24"/>
          <w:szCs w:val="24"/>
        </w:rPr>
        <w:t>Трещины возникают из-за неправильного расположенная отливки и литниковой системы; захвата воздуха струей металла; пониженной газопроницаемости оболочковой формы; использования большого количества песка мелких фракций; неправильный режим плавки или некачественная исходная шихта; очень низкая температура заливаемого металла; чрезмерно быстрое заполнение оболочки.</w:t>
      </w:r>
    </w:p>
    <w:p w:rsidR="006F332F" w:rsidRPr="007E76D1" w:rsidRDefault="006F332F" w:rsidP="00CA6286">
      <w:pPr>
        <w:pStyle w:val="24"/>
        <w:spacing w:after="0" w:line="360" w:lineRule="auto"/>
        <w:ind w:firstLine="709"/>
        <w:jc w:val="both"/>
        <w:rPr>
          <w:rFonts w:ascii="Times New Roman" w:hAnsi="Times New Roman"/>
          <w:sz w:val="24"/>
          <w:szCs w:val="24"/>
        </w:rPr>
      </w:pPr>
      <w:r w:rsidRPr="007E76D1">
        <w:rPr>
          <w:rFonts w:ascii="Times New Roman" w:hAnsi="Times New Roman"/>
          <w:sz w:val="24"/>
          <w:szCs w:val="24"/>
        </w:rPr>
        <w:t xml:space="preserve">Общим недостатком при использовании литья в оболочковые формыявляется низкая культура реализации технологии: отсутствие опыта, низкая механизация и неприспособленность оборудования. Исключение этих недостатков даст возможность еще в большей степени снизить брак форм и литья. </w:t>
      </w:r>
    </w:p>
    <w:p w:rsidR="006F332F" w:rsidRPr="007E76D1" w:rsidRDefault="006F332F" w:rsidP="00CA6286">
      <w:pPr>
        <w:pStyle w:val="24"/>
        <w:spacing w:after="0" w:line="360" w:lineRule="auto"/>
        <w:ind w:firstLine="709"/>
        <w:jc w:val="both"/>
        <w:rPr>
          <w:rFonts w:ascii="Times New Roman" w:hAnsi="Times New Roman"/>
          <w:sz w:val="24"/>
          <w:szCs w:val="24"/>
        </w:rPr>
      </w:pPr>
      <w:r w:rsidRPr="007E76D1">
        <w:rPr>
          <w:rFonts w:ascii="Times New Roman" w:hAnsi="Times New Roman"/>
          <w:sz w:val="24"/>
          <w:szCs w:val="24"/>
        </w:rPr>
        <w:t xml:space="preserve">Оценку сплошности металла и проверку наличия дефектов проводили на ультразвуковом дефектоскопе </w:t>
      </w:r>
      <w:r w:rsidRPr="007E76D1">
        <w:rPr>
          <w:rFonts w:ascii="Times New Roman" w:hAnsi="Times New Roman"/>
          <w:sz w:val="24"/>
          <w:szCs w:val="24"/>
          <w:lang w:val="en-US"/>
        </w:rPr>
        <w:t>A</w:t>
      </w:r>
      <w:r w:rsidRPr="007E76D1">
        <w:rPr>
          <w:rFonts w:ascii="Times New Roman" w:hAnsi="Times New Roman"/>
          <w:sz w:val="24"/>
          <w:szCs w:val="24"/>
        </w:rPr>
        <w:t xml:space="preserve">1212 </w:t>
      </w:r>
      <w:r w:rsidRPr="007E76D1">
        <w:rPr>
          <w:rFonts w:ascii="Times New Roman" w:hAnsi="Times New Roman"/>
          <w:sz w:val="24"/>
          <w:szCs w:val="24"/>
          <w:lang w:val="en-US"/>
        </w:rPr>
        <w:t>Master</w:t>
      </w:r>
      <w:r w:rsidRPr="007E76D1">
        <w:rPr>
          <w:rFonts w:ascii="Times New Roman" w:hAnsi="Times New Roman"/>
          <w:sz w:val="24"/>
          <w:szCs w:val="24"/>
        </w:rPr>
        <w:t xml:space="preserve"> (рисунок 37).</w:t>
      </w:r>
    </w:p>
    <w:p w:rsidR="006F332F" w:rsidRPr="007E76D1" w:rsidRDefault="006F332F" w:rsidP="00CA6286">
      <w:pPr>
        <w:pStyle w:val="24"/>
        <w:spacing w:after="0" w:line="360" w:lineRule="auto"/>
        <w:ind w:firstLine="709"/>
        <w:jc w:val="both"/>
        <w:rPr>
          <w:rFonts w:ascii="Times New Roman" w:hAnsi="Times New Roman"/>
          <w:sz w:val="24"/>
          <w:szCs w:val="24"/>
        </w:rPr>
      </w:pPr>
    </w:p>
    <w:p w:rsidR="006F332F" w:rsidRPr="007E76D1" w:rsidRDefault="00E132C3" w:rsidP="00251FEF">
      <w:pPr>
        <w:pStyle w:val="24"/>
        <w:spacing w:after="0" w:line="360" w:lineRule="auto"/>
        <w:jc w:val="center"/>
        <w:rPr>
          <w:rFonts w:ascii="Times New Roman" w:hAnsi="Times New Roman"/>
          <w:sz w:val="24"/>
          <w:szCs w:val="24"/>
        </w:rPr>
      </w:pPr>
      <w:r w:rsidRPr="007E76D1">
        <w:rPr>
          <w:rFonts w:ascii="Times New Roman" w:hAnsi="Times New Roman"/>
          <w:noProof/>
          <w:sz w:val="24"/>
          <w:szCs w:val="24"/>
          <w:lang w:eastAsia="ru-RU"/>
        </w:rPr>
        <w:drawing>
          <wp:inline distT="0" distB="0" distL="0" distR="0" wp14:anchorId="093812D2" wp14:editId="4736B40B">
            <wp:extent cx="1161529" cy="1419225"/>
            <wp:effectExtent l="0" t="0" r="635" b="0"/>
            <wp:docPr id="204" name="Рисунок 125" descr="IMG_3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5" descr="IMG_3012"/>
                    <pic:cNvPicPr>
                      <a:picLocks noChangeAspect="1" noChangeArrowheads="1"/>
                    </pic:cNvPicPr>
                  </pic:nvPicPr>
                  <pic:blipFill>
                    <a:blip r:embed="rId56">
                      <a:extLst>
                        <a:ext uri="{28A0092B-C50C-407E-A947-70E740481C1C}">
                          <a14:useLocalDpi xmlns:a14="http://schemas.microsoft.com/office/drawing/2010/main" val="0"/>
                        </a:ext>
                      </a:extLst>
                    </a:blip>
                    <a:srcRect l="3281" t="2876" r="8154"/>
                    <a:stretch>
                      <a:fillRect/>
                    </a:stretch>
                  </pic:blipFill>
                  <pic:spPr bwMode="auto">
                    <a:xfrm>
                      <a:off x="0" y="0"/>
                      <a:ext cx="1162685" cy="1420637"/>
                    </a:xfrm>
                    <a:prstGeom prst="rect">
                      <a:avLst/>
                    </a:prstGeom>
                    <a:noFill/>
                    <a:ln>
                      <a:noFill/>
                    </a:ln>
                  </pic:spPr>
                </pic:pic>
              </a:graphicData>
            </a:graphic>
          </wp:inline>
        </w:drawing>
      </w:r>
    </w:p>
    <w:p w:rsidR="006F332F" w:rsidRPr="007E76D1" w:rsidRDefault="006F332F" w:rsidP="00251FEF">
      <w:pPr>
        <w:pStyle w:val="24"/>
        <w:spacing w:after="0" w:line="360" w:lineRule="auto"/>
        <w:jc w:val="center"/>
        <w:rPr>
          <w:rFonts w:ascii="Times New Roman" w:hAnsi="Times New Roman"/>
          <w:sz w:val="24"/>
          <w:szCs w:val="24"/>
        </w:rPr>
      </w:pPr>
      <w:r w:rsidRPr="007E76D1">
        <w:rPr>
          <w:rFonts w:ascii="Times New Roman" w:hAnsi="Times New Roman"/>
          <w:sz w:val="24"/>
          <w:szCs w:val="24"/>
        </w:rPr>
        <w:t xml:space="preserve">Рисунок 37 – Ультразвуковой дефектоскоп </w:t>
      </w:r>
      <w:r w:rsidRPr="007E76D1">
        <w:rPr>
          <w:rFonts w:ascii="Times New Roman" w:hAnsi="Times New Roman"/>
          <w:sz w:val="24"/>
          <w:szCs w:val="24"/>
          <w:lang w:val="en-US"/>
        </w:rPr>
        <w:t>A</w:t>
      </w:r>
      <w:r w:rsidRPr="007E76D1">
        <w:rPr>
          <w:rFonts w:ascii="Times New Roman" w:hAnsi="Times New Roman"/>
          <w:sz w:val="24"/>
          <w:szCs w:val="24"/>
        </w:rPr>
        <w:t xml:space="preserve">1212 </w:t>
      </w:r>
      <w:r w:rsidRPr="007E76D1">
        <w:rPr>
          <w:rFonts w:ascii="Times New Roman" w:hAnsi="Times New Roman"/>
          <w:sz w:val="24"/>
          <w:szCs w:val="24"/>
          <w:lang w:val="en-US"/>
        </w:rPr>
        <w:t>Master</w:t>
      </w:r>
    </w:p>
    <w:p w:rsidR="006F332F" w:rsidRPr="007E76D1" w:rsidRDefault="006F332F" w:rsidP="00251FEF">
      <w:pPr>
        <w:pStyle w:val="24"/>
        <w:spacing w:after="0" w:line="360" w:lineRule="auto"/>
        <w:jc w:val="center"/>
        <w:rPr>
          <w:rFonts w:ascii="Times New Roman" w:hAnsi="Times New Roman"/>
          <w:sz w:val="24"/>
          <w:szCs w:val="24"/>
        </w:rPr>
      </w:pPr>
    </w:p>
    <w:p w:rsidR="006F332F" w:rsidRPr="007E76D1" w:rsidRDefault="006F332F" w:rsidP="00312785">
      <w:pPr>
        <w:pStyle w:val="24"/>
        <w:spacing w:after="0" w:line="360" w:lineRule="auto"/>
        <w:ind w:firstLine="708"/>
        <w:jc w:val="both"/>
        <w:rPr>
          <w:rFonts w:ascii="Times New Roman" w:hAnsi="Times New Roman"/>
          <w:sz w:val="24"/>
          <w:szCs w:val="24"/>
        </w:rPr>
      </w:pPr>
      <w:r w:rsidRPr="007E76D1">
        <w:rPr>
          <w:rFonts w:ascii="Times New Roman" w:hAnsi="Times New Roman"/>
          <w:sz w:val="24"/>
          <w:szCs w:val="24"/>
        </w:rPr>
        <w:lastRenderedPageBreak/>
        <w:t>Сравнивали отливку полученные литьем в оболочковый формы, изготовленную только с использованием нагреваемой оснастки и отливку, полученную в форму, изготовленную с использованием нестационарной нагрузки.</w:t>
      </w:r>
    </w:p>
    <w:p w:rsidR="006F332F" w:rsidRPr="007E76D1" w:rsidRDefault="006F332F" w:rsidP="00D86867">
      <w:pPr>
        <w:pStyle w:val="24"/>
        <w:spacing w:after="0" w:line="360" w:lineRule="auto"/>
        <w:ind w:firstLine="708"/>
        <w:jc w:val="both"/>
        <w:rPr>
          <w:rFonts w:ascii="Times New Roman" w:hAnsi="Times New Roman"/>
          <w:sz w:val="24"/>
          <w:szCs w:val="24"/>
        </w:rPr>
      </w:pPr>
      <w:r w:rsidRPr="007E76D1">
        <w:rPr>
          <w:rFonts w:ascii="Times New Roman" w:hAnsi="Times New Roman"/>
          <w:sz w:val="24"/>
          <w:szCs w:val="24"/>
        </w:rPr>
        <w:t xml:space="preserve">Поверхность отливки зачищали от пыли и грязи до </w:t>
      </w:r>
      <w:r w:rsidRPr="007E76D1">
        <w:rPr>
          <w:rFonts w:ascii="Times New Roman" w:hAnsi="Times New Roman"/>
          <w:sz w:val="24"/>
          <w:szCs w:val="24"/>
          <w:lang w:val="en-US"/>
        </w:rPr>
        <w:t>Rz</w:t>
      </w:r>
      <w:r w:rsidRPr="007E76D1">
        <w:rPr>
          <w:rFonts w:ascii="Times New Roman" w:hAnsi="Times New Roman"/>
          <w:sz w:val="24"/>
          <w:szCs w:val="24"/>
        </w:rPr>
        <w:t>40. Для исследований использовали преобразователь ПЭП П121-8-70. В ходе контроля первой отливки был обнаружен недопустимый дефект (рисунок 38) с глубиной залегания 5,4 мм (т.к. сигнал превысил браковочный уровень на 2 ДБ). Дефект, очевидно, мог возникнуть вследствие наличия поры или трещины в результате усадки отливки при затвердевании, что свидетельствует о недостаточной пластичности форм, изготовленных только с использованием нагрева</w:t>
      </w:r>
      <w:r w:rsidR="002A252F" w:rsidRPr="007E76D1">
        <w:rPr>
          <w:rFonts w:ascii="Times New Roman" w:hAnsi="Times New Roman"/>
          <w:sz w:val="24"/>
          <w:szCs w:val="24"/>
        </w:rPr>
        <w:t xml:space="preserve"> [21]</w:t>
      </w:r>
      <w:r w:rsidRPr="007E76D1">
        <w:rPr>
          <w:rFonts w:ascii="Times New Roman" w:hAnsi="Times New Roman"/>
          <w:sz w:val="24"/>
          <w:szCs w:val="24"/>
        </w:rPr>
        <w:t>.</w:t>
      </w:r>
    </w:p>
    <w:p w:rsidR="006F332F" w:rsidRDefault="006F332F" w:rsidP="00D86867">
      <w:pPr>
        <w:pStyle w:val="24"/>
        <w:spacing w:after="0" w:line="360" w:lineRule="auto"/>
        <w:ind w:firstLine="708"/>
        <w:jc w:val="both"/>
        <w:rPr>
          <w:rFonts w:ascii="Times New Roman" w:hAnsi="Times New Roman"/>
          <w:sz w:val="24"/>
          <w:szCs w:val="24"/>
        </w:rPr>
      </w:pPr>
      <w:r w:rsidRPr="007E76D1">
        <w:rPr>
          <w:rFonts w:ascii="Times New Roman" w:hAnsi="Times New Roman"/>
          <w:sz w:val="24"/>
          <w:szCs w:val="24"/>
        </w:rPr>
        <w:t>Исследование второй отливки наличия недопустимых дефектов не показали (рисунок 39), что свидетельствует об отсутствии в ней каких-либо литейных дефектов.</w:t>
      </w:r>
    </w:p>
    <w:p w:rsidR="00D97923" w:rsidRPr="007E76D1" w:rsidRDefault="00D97923" w:rsidP="00D86867">
      <w:pPr>
        <w:pStyle w:val="24"/>
        <w:spacing w:after="0" w:line="360" w:lineRule="auto"/>
        <w:ind w:firstLine="708"/>
        <w:jc w:val="both"/>
        <w:rPr>
          <w:rFonts w:ascii="Times New Roman" w:hAnsi="Times New Roman"/>
          <w:sz w:val="24"/>
          <w:szCs w:val="24"/>
          <w:lang w:val="kk-KZ"/>
        </w:rPr>
      </w:pPr>
    </w:p>
    <w:tbl>
      <w:tblPr>
        <w:tblStyle w:val="af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5"/>
      </w:tblGrid>
      <w:tr w:rsidR="00D97923" w:rsidTr="00D97923">
        <w:tc>
          <w:tcPr>
            <w:tcW w:w="4785" w:type="dxa"/>
            <w:vAlign w:val="center"/>
          </w:tcPr>
          <w:p w:rsidR="00D97923" w:rsidRDefault="00D97923" w:rsidP="00D97923">
            <w:pPr>
              <w:pStyle w:val="24"/>
              <w:spacing w:after="0" w:line="360" w:lineRule="auto"/>
              <w:jc w:val="center"/>
              <w:rPr>
                <w:rFonts w:ascii="Times New Roman" w:hAnsi="Times New Roman"/>
                <w:sz w:val="24"/>
                <w:szCs w:val="24"/>
              </w:rPr>
            </w:pPr>
            <w:r w:rsidRPr="007E76D1">
              <w:rPr>
                <w:rFonts w:ascii="Times New Roman" w:hAnsi="Times New Roman"/>
                <w:noProof/>
                <w:sz w:val="24"/>
                <w:szCs w:val="24"/>
                <w:lang w:eastAsia="ru-RU"/>
              </w:rPr>
              <w:drawing>
                <wp:inline distT="0" distB="0" distL="0" distR="0" wp14:anchorId="14FA5DDC" wp14:editId="63EF74FF">
                  <wp:extent cx="2724150" cy="1895475"/>
                  <wp:effectExtent l="0" t="0" r="0" b="9525"/>
                  <wp:docPr id="205" name="Рисунок 224" descr="e864ade6-e406-4432-8a3a-8db4d2915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4" descr="e864ade6-e406-4432-8a3a-8db4d291545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728595" cy="1898568"/>
                          </a:xfrm>
                          <a:prstGeom prst="rect">
                            <a:avLst/>
                          </a:prstGeom>
                          <a:noFill/>
                          <a:ln>
                            <a:noFill/>
                          </a:ln>
                        </pic:spPr>
                      </pic:pic>
                    </a:graphicData>
                  </a:graphic>
                </wp:inline>
              </w:drawing>
            </w:r>
          </w:p>
        </w:tc>
        <w:tc>
          <w:tcPr>
            <w:tcW w:w="4785" w:type="dxa"/>
            <w:vAlign w:val="center"/>
          </w:tcPr>
          <w:p w:rsidR="00D97923" w:rsidRDefault="00D97923" w:rsidP="00D97923">
            <w:pPr>
              <w:pStyle w:val="24"/>
              <w:spacing w:after="0" w:line="360" w:lineRule="auto"/>
              <w:jc w:val="center"/>
              <w:rPr>
                <w:rFonts w:ascii="Times New Roman" w:hAnsi="Times New Roman"/>
                <w:sz w:val="24"/>
                <w:szCs w:val="24"/>
              </w:rPr>
            </w:pPr>
            <w:r w:rsidRPr="007E76D1">
              <w:rPr>
                <w:rFonts w:ascii="Times New Roman" w:hAnsi="Times New Roman"/>
                <w:noProof/>
                <w:sz w:val="24"/>
                <w:szCs w:val="24"/>
                <w:lang w:eastAsia="ru-RU"/>
              </w:rPr>
              <w:drawing>
                <wp:inline distT="0" distB="0" distL="0" distR="0" wp14:anchorId="74683DB0" wp14:editId="5E138E15">
                  <wp:extent cx="2628900" cy="1952625"/>
                  <wp:effectExtent l="0" t="0" r="0" b="9525"/>
                  <wp:docPr id="206" name="Рисунок 225" descr="80c8c365-7eb7-4ea4-9606-43d0e630fac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5" descr="80c8c365-7eb7-4ea4-9606-43d0e630fac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631440" cy="1954512"/>
                          </a:xfrm>
                          <a:prstGeom prst="rect">
                            <a:avLst/>
                          </a:prstGeom>
                          <a:noFill/>
                          <a:ln>
                            <a:noFill/>
                          </a:ln>
                        </pic:spPr>
                      </pic:pic>
                    </a:graphicData>
                  </a:graphic>
                </wp:inline>
              </w:drawing>
            </w:r>
          </w:p>
        </w:tc>
      </w:tr>
      <w:tr w:rsidR="00D97923" w:rsidTr="00D97923">
        <w:tc>
          <w:tcPr>
            <w:tcW w:w="4785" w:type="dxa"/>
            <w:vAlign w:val="center"/>
          </w:tcPr>
          <w:p w:rsidR="00D97923" w:rsidRDefault="00D97923" w:rsidP="00D97923">
            <w:pPr>
              <w:pStyle w:val="24"/>
              <w:spacing w:after="0" w:line="360" w:lineRule="auto"/>
              <w:jc w:val="center"/>
              <w:rPr>
                <w:rFonts w:ascii="Times New Roman" w:hAnsi="Times New Roman"/>
                <w:sz w:val="24"/>
                <w:szCs w:val="24"/>
              </w:rPr>
            </w:pPr>
            <w:r w:rsidRPr="007E76D1">
              <w:rPr>
                <w:rFonts w:ascii="Times New Roman" w:hAnsi="Times New Roman"/>
                <w:sz w:val="24"/>
                <w:szCs w:val="24"/>
              </w:rPr>
              <w:t>Рисунок 38 – Данные с дефектоскопа при исследовании отливки, изготовленной литьем в оболочковую форму путем только нагрева</w:t>
            </w:r>
          </w:p>
        </w:tc>
        <w:tc>
          <w:tcPr>
            <w:tcW w:w="4785" w:type="dxa"/>
            <w:vAlign w:val="center"/>
          </w:tcPr>
          <w:p w:rsidR="00D97923" w:rsidRDefault="00D97923" w:rsidP="00D97923">
            <w:pPr>
              <w:pStyle w:val="24"/>
              <w:spacing w:after="0" w:line="360" w:lineRule="auto"/>
              <w:jc w:val="center"/>
              <w:rPr>
                <w:rFonts w:ascii="Times New Roman" w:hAnsi="Times New Roman"/>
                <w:sz w:val="24"/>
                <w:szCs w:val="24"/>
              </w:rPr>
            </w:pPr>
            <w:r w:rsidRPr="007E76D1">
              <w:rPr>
                <w:rFonts w:ascii="Times New Roman" w:hAnsi="Times New Roman"/>
                <w:sz w:val="24"/>
                <w:szCs w:val="24"/>
              </w:rPr>
              <w:t>Рисунок 39 – Данные с дефектоскопа при исследовании отливки, изготовленной литьем в оболочковую форму с использованием нестационарного прессования</w:t>
            </w:r>
          </w:p>
        </w:tc>
      </w:tr>
    </w:tbl>
    <w:p w:rsidR="006F332F" w:rsidRPr="007E76D1" w:rsidRDefault="006F332F" w:rsidP="00312785">
      <w:pPr>
        <w:pStyle w:val="24"/>
        <w:spacing w:after="0" w:line="360" w:lineRule="auto"/>
        <w:ind w:firstLine="708"/>
        <w:jc w:val="both"/>
        <w:rPr>
          <w:rFonts w:ascii="Times New Roman" w:hAnsi="Times New Roman"/>
          <w:sz w:val="24"/>
          <w:szCs w:val="24"/>
        </w:rPr>
      </w:pPr>
    </w:p>
    <w:p w:rsidR="006F332F" w:rsidRDefault="006F332F" w:rsidP="00D97923">
      <w:pPr>
        <w:pStyle w:val="24"/>
        <w:spacing w:after="0" w:line="360" w:lineRule="auto"/>
        <w:ind w:firstLine="708"/>
        <w:jc w:val="both"/>
        <w:rPr>
          <w:rFonts w:ascii="Times New Roman" w:hAnsi="Times New Roman"/>
          <w:sz w:val="24"/>
          <w:szCs w:val="24"/>
        </w:rPr>
      </w:pPr>
      <w:r w:rsidRPr="007E76D1">
        <w:rPr>
          <w:rFonts w:ascii="Times New Roman" w:hAnsi="Times New Roman"/>
          <w:sz w:val="24"/>
          <w:szCs w:val="24"/>
        </w:rPr>
        <w:t>Таким образом, экспериментально установлено, что использование дополнительного статического приложения нагрузки при формировании оболочки дает возможность снизить процент брака отливок.</w:t>
      </w:r>
    </w:p>
    <w:p w:rsidR="00D97923" w:rsidRPr="007E76D1" w:rsidRDefault="00D97923" w:rsidP="00D97923">
      <w:pPr>
        <w:pStyle w:val="24"/>
        <w:spacing w:after="0" w:line="360" w:lineRule="auto"/>
        <w:ind w:firstLine="708"/>
        <w:jc w:val="both"/>
        <w:rPr>
          <w:rFonts w:ascii="Times New Roman" w:hAnsi="Times New Roman"/>
          <w:sz w:val="23"/>
          <w:szCs w:val="23"/>
        </w:rPr>
      </w:pPr>
    </w:p>
    <w:p w:rsidR="000E17B3" w:rsidRDefault="000E17B3" w:rsidP="0096258E">
      <w:pPr>
        <w:spacing w:after="0" w:line="360" w:lineRule="auto"/>
        <w:ind w:firstLine="709"/>
        <w:jc w:val="both"/>
        <w:rPr>
          <w:rFonts w:ascii="Times New Roman" w:hAnsi="Times New Roman"/>
          <w:color w:val="000000"/>
          <w:sz w:val="24"/>
          <w:szCs w:val="24"/>
        </w:rPr>
      </w:pPr>
    </w:p>
    <w:p w:rsidR="000E17B3" w:rsidRDefault="000E17B3" w:rsidP="0096258E">
      <w:pPr>
        <w:spacing w:after="0" w:line="360" w:lineRule="auto"/>
        <w:ind w:firstLine="709"/>
        <w:jc w:val="both"/>
        <w:rPr>
          <w:rFonts w:ascii="Times New Roman" w:hAnsi="Times New Roman"/>
          <w:color w:val="000000"/>
          <w:sz w:val="24"/>
          <w:szCs w:val="24"/>
        </w:rPr>
      </w:pPr>
    </w:p>
    <w:p w:rsidR="006F332F" w:rsidRPr="007E76D1" w:rsidRDefault="006F332F" w:rsidP="0096258E">
      <w:pPr>
        <w:spacing w:after="0" w:line="360" w:lineRule="auto"/>
        <w:ind w:firstLine="709"/>
        <w:jc w:val="both"/>
        <w:rPr>
          <w:rFonts w:ascii="Times New Roman" w:hAnsi="Times New Roman"/>
          <w:color w:val="000000"/>
          <w:sz w:val="24"/>
          <w:szCs w:val="24"/>
        </w:rPr>
      </w:pPr>
      <w:r w:rsidRPr="007E76D1">
        <w:rPr>
          <w:rFonts w:ascii="Times New Roman" w:hAnsi="Times New Roman"/>
          <w:color w:val="000000"/>
          <w:sz w:val="24"/>
          <w:szCs w:val="24"/>
        </w:rPr>
        <w:lastRenderedPageBreak/>
        <w:t>2.3.4 Исследование свойств образцов, полученных на производственной площадке в полупромышленных условиях (ТОО «КМЗ им. Пархоменко»)</w:t>
      </w:r>
    </w:p>
    <w:p w:rsidR="006F332F" w:rsidRPr="007E76D1" w:rsidRDefault="006F332F" w:rsidP="0096258E">
      <w:pPr>
        <w:spacing w:after="0" w:line="360" w:lineRule="auto"/>
        <w:ind w:firstLine="709"/>
        <w:jc w:val="both"/>
        <w:rPr>
          <w:rFonts w:ascii="Times New Roman" w:hAnsi="Times New Roman"/>
          <w:color w:val="000000"/>
          <w:sz w:val="24"/>
          <w:szCs w:val="24"/>
        </w:rPr>
      </w:pPr>
    </w:p>
    <w:p w:rsidR="006F332F" w:rsidRPr="007E76D1" w:rsidRDefault="006F332F" w:rsidP="0096258E">
      <w:pPr>
        <w:spacing w:after="0" w:line="360" w:lineRule="auto"/>
        <w:ind w:firstLine="708"/>
        <w:jc w:val="both"/>
        <w:rPr>
          <w:rFonts w:ascii="Times New Roman" w:hAnsi="Times New Roman"/>
          <w:sz w:val="24"/>
          <w:szCs w:val="24"/>
        </w:rPr>
      </w:pPr>
      <w:r w:rsidRPr="007E76D1">
        <w:rPr>
          <w:rFonts w:ascii="Times New Roman" w:hAnsi="Times New Roman"/>
          <w:sz w:val="24"/>
          <w:szCs w:val="24"/>
        </w:rPr>
        <w:t xml:space="preserve">В период со 2 мая по 30 сентября были проведены полупромышленные испытания на ТОО «КМЗ им. Пархоменко») в соответствии с разработанной технологической картой </w:t>
      </w:r>
      <w:r w:rsidRPr="00561D22">
        <w:rPr>
          <w:rFonts w:ascii="Times New Roman" w:hAnsi="Times New Roman"/>
          <w:sz w:val="24"/>
          <w:szCs w:val="24"/>
        </w:rPr>
        <w:t xml:space="preserve">(Приложение В). Всего </w:t>
      </w:r>
      <w:r w:rsidRPr="007E76D1">
        <w:rPr>
          <w:rFonts w:ascii="Times New Roman" w:hAnsi="Times New Roman"/>
          <w:sz w:val="24"/>
          <w:szCs w:val="24"/>
        </w:rPr>
        <w:t>было изготовлено 100 полуформ, то есть 50 форм. В каждой форме изготавливались по детали «Крышки».</w:t>
      </w:r>
    </w:p>
    <w:p w:rsidR="006F332F" w:rsidRPr="007E76D1" w:rsidRDefault="006F332F" w:rsidP="0096258E">
      <w:pPr>
        <w:spacing w:after="0" w:line="360" w:lineRule="auto"/>
        <w:ind w:firstLine="709"/>
        <w:jc w:val="both"/>
        <w:rPr>
          <w:rFonts w:ascii="Times New Roman" w:hAnsi="Times New Roman"/>
          <w:sz w:val="24"/>
          <w:szCs w:val="24"/>
        </w:rPr>
      </w:pPr>
      <w:r w:rsidRPr="007E76D1">
        <w:rPr>
          <w:rFonts w:ascii="Times New Roman" w:hAnsi="Times New Roman"/>
          <w:sz w:val="24"/>
          <w:szCs w:val="24"/>
        </w:rPr>
        <w:t>Полученные в полупромышленных условиях образцы были исследованы в лаборатории КарГТУ. Определялись прочность, твердость и газопроницаемость форм. Методика определения указанных свойств приведена выше. Результаты представлены в таблице 1</w:t>
      </w:r>
      <w:r w:rsidR="00A13679" w:rsidRPr="007E76D1">
        <w:rPr>
          <w:rFonts w:ascii="Times New Roman" w:hAnsi="Times New Roman"/>
          <w:sz w:val="24"/>
          <w:szCs w:val="24"/>
        </w:rPr>
        <w:t>6</w:t>
      </w:r>
      <w:r w:rsidRPr="007E76D1">
        <w:rPr>
          <w:rFonts w:ascii="Times New Roman" w:hAnsi="Times New Roman"/>
          <w:sz w:val="24"/>
          <w:szCs w:val="24"/>
        </w:rPr>
        <w:t xml:space="preserve">. </w:t>
      </w:r>
    </w:p>
    <w:p w:rsidR="006F332F" w:rsidRPr="007E76D1" w:rsidRDefault="006F332F" w:rsidP="0096258E">
      <w:pPr>
        <w:spacing w:after="0" w:line="360" w:lineRule="auto"/>
        <w:ind w:firstLine="709"/>
        <w:jc w:val="both"/>
        <w:rPr>
          <w:rFonts w:ascii="Times New Roman" w:hAnsi="Times New Roman"/>
          <w:sz w:val="24"/>
          <w:szCs w:val="24"/>
        </w:rPr>
      </w:pPr>
    </w:p>
    <w:p w:rsidR="006F332F" w:rsidRPr="007E76D1" w:rsidRDefault="006F332F" w:rsidP="0096258E">
      <w:pPr>
        <w:spacing w:after="0" w:line="360" w:lineRule="auto"/>
        <w:jc w:val="both"/>
        <w:rPr>
          <w:rFonts w:ascii="Times New Roman" w:hAnsi="Times New Roman"/>
          <w:sz w:val="24"/>
          <w:szCs w:val="24"/>
        </w:rPr>
      </w:pPr>
      <w:r w:rsidRPr="007E76D1">
        <w:rPr>
          <w:rFonts w:ascii="Times New Roman" w:hAnsi="Times New Roman"/>
          <w:sz w:val="24"/>
          <w:szCs w:val="24"/>
        </w:rPr>
        <w:t>Таблица 1</w:t>
      </w:r>
      <w:r w:rsidR="00A13679" w:rsidRPr="007E76D1">
        <w:rPr>
          <w:rFonts w:ascii="Times New Roman" w:hAnsi="Times New Roman"/>
          <w:sz w:val="24"/>
          <w:szCs w:val="24"/>
        </w:rPr>
        <w:t>6</w:t>
      </w:r>
      <w:r w:rsidRPr="007E76D1">
        <w:rPr>
          <w:rFonts w:ascii="Times New Roman" w:hAnsi="Times New Roman"/>
          <w:sz w:val="24"/>
          <w:szCs w:val="24"/>
        </w:rPr>
        <w:t xml:space="preserve"> – Свойства оболочковых форм, полученных в полупромышленных условиях</w:t>
      </w:r>
    </w:p>
    <w:tbl>
      <w:tblPr>
        <w:tblW w:w="96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647"/>
        <w:gridCol w:w="2308"/>
        <w:gridCol w:w="2308"/>
        <w:gridCol w:w="2365"/>
      </w:tblGrid>
      <w:tr w:rsidR="006F332F" w:rsidRPr="007E76D1" w:rsidTr="0065783C">
        <w:tc>
          <w:tcPr>
            <w:tcW w:w="2647" w:type="dxa"/>
            <w:vAlign w:val="center"/>
          </w:tcPr>
          <w:p w:rsidR="006F332F" w:rsidRPr="007E76D1" w:rsidRDefault="006F332F" w:rsidP="0065783C">
            <w:pPr>
              <w:spacing w:after="0" w:line="360" w:lineRule="auto"/>
              <w:jc w:val="center"/>
              <w:rPr>
                <w:rFonts w:ascii="Times New Roman" w:hAnsi="Times New Roman"/>
                <w:sz w:val="24"/>
                <w:szCs w:val="24"/>
              </w:rPr>
            </w:pPr>
            <w:r w:rsidRPr="007E76D1">
              <w:rPr>
                <w:rFonts w:ascii="Times New Roman" w:hAnsi="Times New Roman"/>
                <w:sz w:val="24"/>
                <w:szCs w:val="24"/>
              </w:rPr>
              <w:t>Образец формы</w:t>
            </w:r>
          </w:p>
        </w:tc>
        <w:tc>
          <w:tcPr>
            <w:tcW w:w="2308" w:type="dxa"/>
            <w:vAlign w:val="center"/>
          </w:tcPr>
          <w:p w:rsidR="006F332F" w:rsidRPr="007E76D1" w:rsidRDefault="006F332F" w:rsidP="0065783C">
            <w:pPr>
              <w:spacing w:after="0" w:line="360" w:lineRule="auto"/>
              <w:jc w:val="center"/>
              <w:rPr>
                <w:rFonts w:ascii="Times New Roman" w:hAnsi="Times New Roman"/>
                <w:sz w:val="24"/>
                <w:szCs w:val="24"/>
              </w:rPr>
            </w:pPr>
            <w:r w:rsidRPr="007E76D1">
              <w:rPr>
                <w:rFonts w:ascii="Times New Roman" w:hAnsi="Times New Roman"/>
                <w:sz w:val="24"/>
                <w:szCs w:val="24"/>
              </w:rPr>
              <w:t>Прочность, МПа</w:t>
            </w:r>
          </w:p>
        </w:tc>
        <w:tc>
          <w:tcPr>
            <w:tcW w:w="2308" w:type="dxa"/>
            <w:vAlign w:val="center"/>
          </w:tcPr>
          <w:p w:rsidR="006F332F" w:rsidRPr="007E76D1" w:rsidRDefault="006F332F" w:rsidP="0065783C">
            <w:pPr>
              <w:spacing w:after="0" w:line="360" w:lineRule="auto"/>
              <w:jc w:val="center"/>
              <w:rPr>
                <w:rFonts w:ascii="Times New Roman" w:hAnsi="Times New Roman"/>
                <w:sz w:val="24"/>
                <w:szCs w:val="24"/>
              </w:rPr>
            </w:pPr>
            <w:r w:rsidRPr="007E76D1">
              <w:rPr>
                <w:rFonts w:ascii="Times New Roman" w:hAnsi="Times New Roman"/>
                <w:sz w:val="24"/>
                <w:szCs w:val="24"/>
              </w:rPr>
              <w:t>Твердость, ед</w:t>
            </w:r>
          </w:p>
        </w:tc>
        <w:tc>
          <w:tcPr>
            <w:tcW w:w="2365" w:type="dxa"/>
            <w:vAlign w:val="center"/>
          </w:tcPr>
          <w:p w:rsidR="006F332F" w:rsidRPr="007E76D1" w:rsidRDefault="006F332F" w:rsidP="0065783C">
            <w:pPr>
              <w:spacing w:after="0" w:line="360" w:lineRule="auto"/>
              <w:jc w:val="center"/>
              <w:rPr>
                <w:rFonts w:ascii="Times New Roman" w:hAnsi="Times New Roman"/>
                <w:sz w:val="24"/>
                <w:szCs w:val="24"/>
              </w:rPr>
            </w:pPr>
            <w:r w:rsidRPr="007E76D1">
              <w:rPr>
                <w:rFonts w:ascii="Times New Roman" w:hAnsi="Times New Roman"/>
                <w:sz w:val="24"/>
                <w:szCs w:val="24"/>
              </w:rPr>
              <w:t>Газопроницаемость, ед</w:t>
            </w:r>
          </w:p>
        </w:tc>
      </w:tr>
      <w:tr w:rsidR="006F332F" w:rsidRPr="007E76D1" w:rsidTr="0096258E">
        <w:tc>
          <w:tcPr>
            <w:tcW w:w="2647" w:type="dxa"/>
          </w:tcPr>
          <w:p w:rsidR="006F332F" w:rsidRPr="007E76D1" w:rsidRDefault="006F332F" w:rsidP="0096258E">
            <w:pPr>
              <w:spacing w:after="0" w:line="360" w:lineRule="auto"/>
              <w:jc w:val="both"/>
              <w:rPr>
                <w:rFonts w:ascii="Times New Roman" w:hAnsi="Times New Roman"/>
                <w:sz w:val="24"/>
                <w:szCs w:val="24"/>
              </w:rPr>
            </w:pPr>
            <w:r w:rsidRPr="007E76D1">
              <w:rPr>
                <w:rFonts w:ascii="Times New Roman" w:hAnsi="Times New Roman"/>
                <w:sz w:val="24"/>
                <w:szCs w:val="24"/>
              </w:rPr>
              <w:t>Лабораторный</w:t>
            </w:r>
          </w:p>
        </w:tc>
        <w:tc>
          <w:tcPr>
            <w:tcW w:w="2308" w:type="dxa"/>
            <w:vAlign w:val="center"/>
          </w:tcPr>
          <w:p w:rsidR="006F332F" w:rsidRPr="007E76D1" w:rsidRDefault="006F332F" w:rsidP="0096258E">
            <w:pPr>
              <w:spacing w:after="0" w:line="360" w:lineRule="auto"/>
              <w:jc w:val="center"/>
              <w:rPr>
                <w:rFonts w:ascii="Times New Roman" w:hAnsi="Times New Roman"/>
                <w:sz w:val="24"/>
                <w:szCs w:val="24"/>
              </w:rPr>
            </w:pPr>
            <w:r w:rsidRPr="007E76D1">
              <w:rPr>
                <w:rFonts w:ascii="Times New Roman" w:hAnsi="Times New Roman"/>
                <w:sz w:val="24"/>
                <w:szCs w:val="24"/>
              </w:rPr>
              <w:t>12,1</w:t>
            </w:r>
          </w:p>
        </w:tc>
        <w:tc>
          <w:tcPr>
            <w:tcW w:w="2308" w:type="dxa"/>
            <w:vAlign w:val="center"/>
          </w:tcPr>
          <w:p w:rsidR="006F332F" w:rsidRPr="007E76D1" w:rsidRDefault="006F332F" w:rsidP="0096258E">
            <w:pPr>
              <w:spacing w:after="0" w:line="360" w:lineRule="auto"/>
              <w:jc w:val="center"/>
              <w:rPr>
                <w:rFonts w:ascii="Times New Roman" w:hAnsi="Times New Roman"/>
                <w:sz w:val="24"/>
                <w:szCs w:val="24"/>
              </w:rPr>
            </w:pPr>
            <w:r w:rsidRPr="007E76D1">
              <w:rPr>
                <w:rFonts w:ascii="Times New Roman" w:hAnsi="Times New Roman"/>
                <w:sz w:val="24"/>
                <w:szCs w:val="24"/>
              </w:rPr>
              <w:t>105</w:t>
            </w:r>
          </w:p>
        </w:tc>
        <w:tc>
          <w:tcPr>
            <w:tcW w:w="2365" w:type="dxa"/>
            <w:vAlign w:val="center"/>
          </w:tcPr>
          <w:p w:rsidR="006F332F" w:rsidRPr="007E76D1" w:rsidRDefault="006F332F" w:rsidP="0096258E">
            <w:pPr>
              <w:spacing w:after="0" w:line="360" w:lineRule="auto"/>
              <w:jc w:val="center"/>
              <w:rPr>
                <w:rFonts w:ascii="Times New Roman" w:hAnsi="Times New Roman"/>
                <w:sz w:val="24"/>
                <w:szCs w:val="24"/>
              </w:rPr>
            </w:pPr>
            <w:r w:rsidRPr="007E76D1">
              <w:rPr>
                <w:rFonts w:ascii="Times New Roman" w:hAnsi="Times New Roman"/>
                <w:sz w:val="24"/>
                <w:szCs w:val="24"/>
              </w:rPr>
              <w:t>112</w:t>
            </w:r>
          </w:p>
        </w:tc>
      </w:tr>
      <w:tr w:rsidR="006F332F" w:rsidRPr="007E76D1" w:rsidTr="0096258E">
        <w:tc>
          <w:tcPr>
            <w:tcW w:w="2647" w:type="dxa"/>
          </w:tcPr>
          <w:p w:rsidR="006F332F" w:rsidRPr="007E76D1" w:rsidRDefault="006F332F" w:rsidP="0096258E">
            <w:pPr>
              <w:spacing w:after="0" w:line="360" w:lineRule="auto"/>
              <w:jc w:val="both"/>
              <w:rPr>
                <w:rFonts w:ascii="Times New Roman" w:hAnsi="Times New Roman"/>
                <w:sz w:val="24"/>
                <w:szCs w:val="24"/>
              </w:rPr>
            </w:pPr>
            <w:r w:rsidRPr="007E76D1">
              <w:rPr>
                <w:rFonts w:ascii="Times New Roman" w:hAnsi="Times New Roman"/>
                <w:sz w:val="24"/>
                <w:szCs w:val="24"/>
              </w:rPr>
              <w:t>Полупромышленный</w:t>
            </w:r>
          </w:p>
        </w:tc>
        <w:tc>
          <w:tcPr>
            <w:tcW w:w="2308" w:type="dxa"/>
            <w:vAlign w:val="center"/>
          </w:tcPr>
          <w:p w:rsidR="006F332F" w:rsidRPr="007E76D1" w:rsidRDefault="006F332F" w:rsidP="00001032">
            <w:pPr>
              <w:spacing w:after="0" w:line="360" w:lineRule="auto"/>
              <w:jc w:val="center"/>
              <w:rPr>
                <w:rFonts w:ascii="Times New Roman" w:hAnsi="Times New Roman"/>
                <w:sz w:val="24"/>
                <w:szCs w:val="24"/>
              </w:rPr>
            </w:pPr>
            <w:r w:rsidRPr="007E76D1">
              <w:rPr>
                <w:rFonts w:ascii="Times New Roman" w:hAnsi="Times New Roman"/>
                <w:sz w:val="24"/>
                <w:szCs w:val="24"/>
              </w:rPr>
              <w:t>11,4</w:t>
            </w:r>
          </w:p>
        </w:tc>
        <w:tc>
          <w:tcPr>
            <w:tcW w:w="2308" w:type="dxa"/>
            <w:vAlign w:val="center"/>
          </w:tcPr>
          <w:p w:rsidR="006F332F" w:rsidRPr="007E76D1" w:rsidRDefault="006F332F" w:rsidP="0096258E">
            <w:pPr>
              <w:spacing w:after="0" w:line="360" w:lineRule="auto"/>
              <w:jc w:val="center"/>
              <w:rPr>
                <w:rFonts w:ascii="Times New Roman" w:hAnsi="Times New Roman"/>
                <w:sz w:val="24"/>
                <w:szCs w:val="24"/>
              </w:rPr>
            </w:pPr>
            <w:r w:rsidRPr="007E76D1">
              <w:rPr>
                <w:rFonts w:ascii="Times New Roman" w:hAnsi="Times New Roman"/>
                <w:sz w:val="24"/>
                <w:szCs w:val="24"/>
              </w:rPr>
              <w:t>99</w:t>
            </w:r>
          </w:p>
        </w:tc>
        <w:tc>
          <w:tcPr>
            <w:tcW w:w="2365" w:type="dxa"/>
            <w:vAlign w:val="center"/>
          </w:tcPr>
          <w:p w:rsidR="006F332F" w:rsidRPr="007E76D1" w:rsidRDefault="006F332F" w:rsidP="00001032">
            <w:pPr>
              <w:spacing w:after="0" w:line="360" w:lineRule="auto"/>
              <w:jc w:val="center"/>
              <w:rPr>
                <w:rFonts w:ascii="Times New Roman" w:hAnsi="Times New Roman"/>
                <w:sz w:val="24"/>
                <w:szCs w:val="24"/>
              </w:rPr>
            </w:pPr>
            <w:r w:rsidRPr="007E76D1">
              <w:rPr>
                <w:rFonts w:ascii="Times New Roman" w:hAnsi="Times New Roman"/>
                <w:sz w:val="24"/>
                <w:szCs w:val="24"/>
              </w:rPr>
              <w:t>102</w:t>
            </w:r>
          </w:p>
        </w:tc>
      </w:tr>
    </w:tbl>
    <w:p w:rsidR="006F332F" w:rsidRPr="007E76D1" w:rsidRDefault="006F332F" w:rsidP="0096258E">
      <w:pPr>
        <w:spacing w:after="0" w:line="360" w:lineRule="auto"/>
        <w:ind w:firstLine="709"/>
        <w:jc w:val="both"/>
        <w:rPr>
          <w:rFonts w:ascii="Times New Roman" w:hAnsi="Times New Roman"/>
          <w:sz w:val="24"/>
          <w:szCs w:val="24"/>
        </w:rPr>
      </w:pPr>
    </w:p>
    <w:p w:rsidR="006F332F" w:rsidRPr="007E76D1" w:rsidRDefault="006F332F" w:rsidP="0096258E">
      <w:pPr>
        <w:spacing w:after="0" w:line="360" w:lineRule="auto"/>
        <w:ind w:firstLine="709"/>
        <w:jc w:val="both"/>
        <w:rPr>
          <w:rFonts w:ascii="Times New Roman" w:hAnsi="Times New Roman"/>
          <w:sz w:val="24"/>
          <w:szCs w:val="24"/>
        </w:rPr>
      </w:pPr>
      <w:r w:rsidRPr="007E76D1">
        <w:rPr>
          <w:rFonts w:ascii="Times New Roman" w:hAnsi="Times New Roman"/>
          <w:sz w:val="24"/>
          <w:szCs w:val="24"/>
        </w:rPr>
        <w:t>Сравнение данных таблицы 15 показало, что разработанный технологический режим получения песчано-смоляных форм позволяет получать изделия с заданными свойствами.</w:t>
      </w:r>
    </w:p>
    <w:p w:rsidR="006F332F" w:rsidRPr="007E76D1" w:rsidRDefault="006F332F" w:rsidP="0096258E">
      <w:pPr>
        <w:spacing w:after="0" w:line="360" w:lineRule="auto"/>
        <w:ind w:firstLine="709"/>
        <w:jc w:val="both"/>
        <w:rPr>
          <w:rFonts w:ascii="Times New Roman" w:hAnsi="Times New Roman"/>
          <w:sz w:val="28"/>
          <w:szCs w:val="28"/>
          <w:lang w:val="kk-KZ"/>
        </w:rPr>
      </w:pPr>
      <w:r w:rsidRPr="007E76D1">
        <w:rPr>
          <w:rFonts w:ascii="Times New Roman" w:hAnsi="Times New Roman"/>
          <w:sz w:val="24"/>
          <w:szCs w:val="24"/>
        </w:rPr>
        <w:t>Таким образом, проведенные полупромышленные испытания на производственной площадке технологии изготовления оболочковых форм с заданными свойствами показали корректность разработанной технологической карты, возможность проведения нового технологического процесса с использованием существующих на производстве основных средств. Полученные опытные изделия обладают улучшенными технологическими показателями.</w:t>
      </w:r>
    </w:p>
    <w:p w:rsidR="006F332F" w:rsidRPr="007E76D1" w:rsidRDefault="006F332F">
      <w:pPr>
        <w:spacing w:after="0" w:line="240" w:lineRule="auto"/>
        <w:rPr>
          <w:rFonts w:ascii="Times New Roman" w:hAnsi="Times New Roman"/>
          <w:sz w:val="23"/>
          <w:szCs w:val="23"/>
          <w:lang w:val="kk-KZ"/>
        </w:rPr>
      </w:pPr>
    </w:p>
    <w:p w:rsidR="006F332F" w:rsidRPr="007E76D1" w:rsidRDefault="006F332F">
      <w:pPr>
        <w:spacing w:after="0" w:line="240" w:lineRule="auto"/>
        <w:rPr>
          <w:rFonts w:ascii="Times New Roman" w:hAnsi="Times New Roman"/>
          <w:sz w:val="23"/>
          <w:szCs w:val="23"/>
        </w:rPr>
      </w:pPr>
      <w:r w:rsidRPr="007E76D1">
        <w:rPr>
          <w:rFonts w:ascii="Times New Roman" w:hAnsi="Times New Roman"/>
          <w:sz w:val="23"/>
          <w:szCs w:val="23"/>
        </w:rPr>
        <w:br w:type="page"/>
      </w:r>
    </w:p>
    <w:p w:rsidR="006F332F" w:rsidRPr="007E76D1" w:rsidRDefault="006F332F" w:rsidP="0044240B">
      <w:pPr>
        <w:spacing w:after="0" w:line="360" w:lineRule="auto"/>
        <w:jc w:val="center"/>
        <w:rPr>
          <w:rFonts w:ascii="Times New Roman" w:hAnsi="Times New Roman"/>
          <w:sz w:val="24"/>
          <w:szCs w:val="24"/>
        </w:rPr>
      </w:pPr>
      <w:r w:rsidRPr="007E76D1">
        <w:rPr>
          <w:rFonts w:ascii="Times New Roman" w:hAnsi="Times New Roman"/>
          <w:sz w:val="24"/>
          <w:szCs w:val="24"/>
        </w:rPr>
        <w:lastRenderedPageBreak/>
        <w:t>ЗАКЛЮЧЕНИЕ</w:t>
      </w:r>
    </w:p>
    <w:p w:rsidR="006F332F" w:rsidRPr="007E76D1" w:rsidRDefault="006F332F" w:rsidP="0044240B">
      <w:pPr>
        <w:spacing w:after="0" w:line="360" w:lineRule="auto"/>
        <w:ind w:firstLine="709"/>
        <w:jc w:val="both"/>
        <w:rPr>
          <w:rFonts w:ascii="Times New Roman" w:hAnsi="Times New Roman"/>
          <w:sz w:val="24"/>
          <w:szCs w:val="24"/>
        </w:rPr>
      </w:pPr>
    </w:p>
    <w:p w:rsidR="006F332F" w:rsidRPr="007E76D1" w:rsidRDefault="006F332F" w:rsidP="00DE7320">
      <w:pPr>
        <w:spacing w:after="0" w:line="360" w:lineRule="auto"/>
        <w:ind w:firstLine="709"/>
        <w:jc w:val="both"/>
        <w:rPr>
          <w:rFonts w:ascii="Times New Roman" w:hAnsi="Times New Roman"/>
          <w:sz w:val="24"/>
          <w:szCs w:val="24"/>
        </w:rPr>
      </w:pPr>
      <w:r w:rsidRPr="007E76D1">
        <w:rPr>
          <w:rFonts w:ascii="Times New Roman" w:hAnsi="Times New Roman"/>
          <w:sz w:val="24"/>
          <w:szCs w:val="24"/>
        </w:rPr>
        <w:t>Определены основные технологические параметры при формообразовании песчано-смоляных смесей.</w:t>
      </w:r>
      <w:r w:rsidR="00DE7320">
        <w:rPr>
          <w:rFonts w:ascii="Times New Roman" w:hAnsi="Times New Roman"/>
          <w:sz w:val="24"/>
          <w:szCs w:val="24"/>
        </w:rPr>
        <w:t xml:space="preserve"> </w:t>
      </w:r>
      <w:r w:rsidRPr="007E76D1">
        <w:rPr>
          <w:rFonts w:ascii="Times New Roman" w:hAnsi="Times New Roman"/>
          <w:sz w:val="24"/>
          <w:szCs w:val="24"/>
        </w:rPr>
        <w:t>Составлена матрица планирования эксперимента, проведены базовые эксперименты.</w:t>
      </w:r>
      <w:r w:rsidR="00DE7320">
        <w:rPr>
          <w:rFonts w:ascii="Times New Roman" w:hAnsi="Times New Roman"/>
          <w:sz w:val="24"/>
          <w:szCs w:val="24"/>
        </w:rPr>
        <w:t xml:space="preserve"> </w:t>
      </w:r>
      <w:r w:rsidRPr="007E76D1">
        <w:rPr>
          <w:rFonts w:ascii="Times New Roman" w:hAnsi="Times New Roman"/>
          <w:sz w:val="24"/>
          <w:szCs w:val="24"/>
        </w:rPr>
        <w:t>Проведен подбор рецептуры состава смеси, определены основные и вспомогательные компоненты смеси и их концентрация.</w:t>
      </w:r>
      <w:r w:rsidR="00DE7320">
        <w:rPr>
          <w:rFonts w:ascii="Times New Roman" w:hAnsi="Times New Roman"/>
          <w:sz w:val="24"/>
          <w:szCs w:val="24"/>
        </w:rPr>
        <w:t xml:space="preserve"> </w:t>
      </w:r>
      <w:r w:rsidRPr="007E76D1">
        <w:rPr>
          <w:rFonts w:ascii="Times New Roman" w:hAnsi="Times New Roman"/>
          <w:sz w:val="24"/>
          <w:szCs w:val="24"/>
        </w:rPr>
        <w:t>Оптимальный состав песчано-смоляной смеси: кв</w:t>
      </w:r>
      <w:r w:rsidR="00DE7320">
        <w:rPr>
          <w:rFonts w:ascii="Times New Roman" w:hAnsi="Times New Roman"/>
          <w:sz w:val="24"/>
          <w:szCs w:val="24"/>
        </w:rPr>
        <w:t xml:space="preserve">арцевый песок марки 1К0315 – </w:t>
      </w:r>
      <w:r w:rsidRPr="007E76D1">
        <w:rPr>
          <w:rFonts w:ascii="Times New Roman" w:hAnsi="Times New Roman"/>
          <w:sz w:val="24"/>
          <w:szCs w:val="24"/>
        </w:rPr>
        <w:t xml:space="preserve">70 %; кварцевый песок марки 1К02 – 30 %; пульвербакелит СФ-011А </w:t>
      </w:r>
      <w:r w:rsidR="005C0203">
        <w:rPr>
          <w:rFonts w:ascii="Times New Roman" w:hAnsi="Times New Roman"/>
          <w:sz w:val="24"/>
          <w:szCs w:val="24"/>
        </w:rPr>
        <w:t>–</w:t>
      </w:r>
      <w:r w:rsidRPr="007E76D1">
        <w:rPr>
          <w:rFonts w:ascii="Times New Roman" w:hAnsi="Times New Roman"/>
          <w:sz w:val="24"/>
          <w:szCs w:val="24"/>
        </w:rPr>
        <w:t xml:space="preserve"> 4,5 (сверх 100 %); керосин </w:t>
      </w:r>
      <w:r w:rsidR="005C0203">
        <w:rPr>
          <w:rFonts w:ascii="Times New Roman" w:hAnsi="Times New Roman"/>
          <w:sz w:val="24"/>
          <w:szCs w:val="24"/>
        </w:rPr>
        <w:t>–</w:t>
      </w:r>
      <w:r w:rsidRPr="007E76D1">
        <w:rPr>
          <w:rFonts w:ascii="Times New Roman" w:hAnsi="Times New Roman"/>
          <w:sz w:val="24"/>
          <w:szCs w:val="24"/>
        </w:rPr>
        <w:t xml:space="preserve"> 0,2 - 0,4 (сверх 100 %); уайт-спирит – 2 - 3 </w:t>
      </w:r>
      <w:r w:rsidR="005C0203">
        <w:rPr>
          <w:rFonts w:ascii="Times New Roman" w:hAnsi="Times New Roman"/>
          <w:sz w:val="24"/>
          <w:szCs w:val="24"/>
        </w:rPr>
        <w:t xml:space="preserve">% </w:t>
      </w:r>
      <w:r w:rsidRPr="007E76D1">
        <w:rPr>
          <w:rFonts w:ascii="Times New Roman" w:hAnsi="Times New Roman"/>
          <w:sz w:val="24"/>
          <w:szCs w:val="24"/>
        </w:rPr>
        <w:t>(с</w:t>
      </w:r>
      <w:r w:rsidR="00DE7320">
        <w:rPr>
          <w:rFonts w:ascii="Times New Roman" w:hAnsi="Times New Roman"/>
          <w:sz w:val="24"/>
          <w:szCs w:val="24"/>
        </w:rPr>
        <w:t xml:space="preserve">верх 100 %); борная кислота – </w:t>
      </w:r>
      <w:r w:rsidRPr="007E76D1">
        <w:rPr>
          <w:rFonts w:ascii="Times New Roman" w:hAnsi="Times New Roman"/>
          <w:sz w:val="24"/>
          <w:szCs w:val="24"/>
        </w:rPr>
        <w:t xml:space="preserve">0 - 0,2 </w:t>
      </w:r>
      <w:r w:rsidR="005C0203">
        <w:rPr>
          <w:rFonts w:ascii="Times New Roman" w:hAnsi="Times New Roman"/>
          <w:sz w:val="24"/>
          <w:szCs w:val="24"/>
        </w:rPr>
        <w:t xml:space="preserve">% </w:t>
      </w:r>
      <w:r w:rsidRPr="007E76D1">
        <w:rPr>
          <w:rFonts w:ascii="Times New Roman" w:hAnsi="Times New Roman"/>
          <w:sz w:val="24"/>
          <w:szCs w:val="24"/>
        </w:rPr>
        <w:t>(сверх 100%).</w:t>
      </w:r>
    </w:p>
    <w:p w:rsidR="006F332F" w:rsidRPr="007E76D1" w:rsidRDefault="006F332F" w:rsidP="0044240B">
      <w:pPr>
        <w:spacing w:after="0" w:line="360" w:lineRule="auto"/>
        <w:ind w:firstLine="709"/>
        <w:jc w:val="both"/>
        <w:rPr>
          <w:rFonts w:ascii="Times New Roman" w:hAnsi="Times New Roman"/>
          <w:sz w:val="23"/>
          <w:szCs w:val="23"/>
        </w:rPr>
      </w:pPr>
      <w:r w:rsidRPr="007E76D1">
        <w:rPr>
          <w:rFonts w:ascii="Times New Roman" w:hAnsi="Times New Roman"/>
          <w:sz w:val="24"/>
          <w:szCs w:val="24"/>
        </w:rPr>
        <w:t>Изготовлены и исследованы образцы форм при различных режимах в лабораторных условиях, получены зависимости свойств литейных форм от режимов изготовления.</w:t>
      </w:r>
      <w:r w:rsidR="00DE7320">
        <w:rPr>
          <w:rFonts w:ascii="Times New Roman" w:hAnsi="Times New Roman"/>
          <w:sz w:val="24"/>
          <w:szCs w:val="24"/>
        </w:rPr>
        <w:t xml:space="preserve"> </w:t>
      </w:r>
      <w:r w:rsidRPr="007E76D1">
        <w:rPr>
          <w:rFonts w:ascii="Times New Roman" w:hAnsi="Times New Roman"/>
          <w:sz w:val="24"/>
          <w:szCs w:val="24"/>
        </w:rPr>
        <w:t>Исследования шероховатость отливок, изготовленных в опытные оболочковые формы, показал, что точность отливок, соответствует точности по 11 - 16 квалитетам. Это достигается за счет хорошей заполняемости оболочки расплавами, что способствует изготовлению тонкостенных отливок. Использование вариативного давления положительно сказывается на качестве поверхности отливки. Формирующаяся при этом поверхность формы получается наиболее ровной, так как погружение поверхностного слоя песка достигает края расплавленной смолы и тем самым формируются достаточно гладкие участки.</w:t>
      </w:r>
      <w:r w:rsidR="00DE7320">
        <w:rPr>
          <w:rFonts w:ascii="Times New Roman" w:hAnsi="Times New Roman"/>
          <w:sz w:val="24"/>
          <w:szCs w:val="24"/>
        </w:rPr>
        <w:t xml:space="preserve"> </w:t>
      </w:r>
      <w:r w:rsidR="00C21222" w:rsidRPr="007E76D1">
        <w:rPr>
          <w:rFonts w:ascii="Times New Roman" w:hAnsi="Times New Roman"/>
          <w:sz w:val="24"/>
          <w:szCs w:val="24"/>
        </w:rPr>
        <w:t>Показано</w:t>
      </w:r>
      <w:r w:rsidRPr="007E76D1">
        <w:rPr>
          <w:rFonts w:ascii="Times New Roman" w:hAnsi="Times New Roman"/>
          <w:sz w:val="24"/>
          <w:szCs w:val="24"/>
        </w:rPr>
        <w:t>, что использование дополнительного статического приложения нагрузки при формировании оболочки дает возможность снизить процент брака отливок.</w:t>
      </w:r>
      <w:r w:rsidR="00DE7320">
        <w:rPr>
          <w:rFonts w:ascii="Times New Roman" w:hAnsi="Times New Roman"/>
          <w:sz w:val="24"/>
          <w:szCs w:val="24"/>
        </w:rPr>
        <w:t xml:space="preserve"> </w:t>
      </w:r>
      <w:r w:rsidRPr="007E76D1">
        <w:rPr>
          <w:rFonts w:ascii="Times New Roman" w:hAnsi="Times New Roman"/>
          <w:sz w:val="24"/>
          <w:szCs w:val="24"/>
        </w:rPr>
        <w:t xml:space="preserve">Технологический процесс выглядит следующим образом: после перемешивания песчано-смоляная смесь засыпалась в бункер машины. После производили опрокидывание бункера со смесью на нагретую до 230 </w:t>
      </w:r>
      <w:r w:rsidRPr="007E76D1">
        <w:rPr>
          <w:rFonts w:ascii="Times New Roman" w:hAnsi="Times New Roman"/>
          <w:sz w:val="24"/>
          <w:szCs w:val="24"/>
          <w:vertAlign w:val="superscript"/>
        </w:rPr>
        <w:t>0</w:t>
      </w:r>
      <w:r w:rsidRPr="007E76D1">
        <w:rPr>
          <w:rFonts w:ascii="Times New Roman" w:hAnsi="Times New Roman"/>
          <w:sz w:val="24"/>
          <w:szCs w:val="24"/>
        </w:rPr>
        <w:t xml:space="preserve">С модельную плиту с моделями радиаторов. При этом одновременно через плиту подавалось давление 0,25 МПа. Через10 секунд давление </w:t>
      </w:r>
      <w:r w:rsidR="00463120" w:rsidRPr="007E76D1">
        <w:rPr>
          <w:rFonts w:ascii="Times New Roman" w:hAnsi="Times New Roman"/>
          <w:sz w:val="24"/>
          <w:szCs w:val="24"/>
        </w:rPr>
        <w:t>повышал</w:t>
      </w:r>
      <w:r w:rsidRPr="007E76D1">
        <w:rPr>
          <w:rFonts w:ascii="Times New Roman" w:hAnsi="Times New Roman"/>
          <w:sz w:val="24"/>
          <w:szCs w:val="24"/>
        </w:rPr>
        <w:t xml:space="preserve"> до 0,</w:t>
      </w:r>
      <w:r w:rsidR="00463120" w:rsidRPr="007E76D1">
        <w:rPr>
          <w:rFonts w:ascii="Times New Roman" w:hAnsi="Times New Roman"/>
          <w:sz w:val="24"/>
          <w:szCs w:val="24"/>
        </w:rPr>
        <w:t>35</w:t>
      </w:r>
      <w:r w:rsidRPr="007E76D1">
        <w:rPr>
          <w:rFonts w:ascii="Times New Roman" w:hAnsi="Times New Roman"/>
          <w:sz w:val="24"/>
          <w:szCs w:val="24"/>
        </w:rPr>
        <w:t xml:space="preserve"> МПа. А еще через 1</w:t>
      </w:r>
      <w:r w:rsidRPr="007E76D1">
        <w:rPr>
          <w:rFonts w:ascii="Times New Roman" w:hAnsi="Times New Roman"/>
          <w:sz w:val="23"/>
          <w:szCs w:val="23"/>
        </w:rPr>
        <w:t xml:space="preserve">0 секунд </w:t>
      </w:r>
      <w:r w:rsidR="00463120" w:rsidRPr="007E76D1">
        <w:rPr>
          <w:rFonts w:ascii="Times New Roman" w:hAnsi="Times New Roman"/>
          <w:sz w:val="23"/>
          <w:szCs w:val="23"/>
        </w:rPr>
        <w:t>давление снижали</w:t>
      </w:r>
      <w:r w:rsidRPr="007E76D1">
        <w:rPr>
          <w:rFonts w:ascii="Times New Roman" w:hAnsi="Times New Roman"/>
          <w:sz w:val="23"/>
          <w:szCs w:val="23"/>
        </w:rPr>
        <w:t xml:space="preserve"> до 0,</w:t>
      </w:r>
      <w:r w:rsidR="00463120" w:rsidRPr="007E76D1">
        <w:rPr>
          <w:rFonts w:ascii="Times New Roman" w:hAnsi="Times New Roman"/>
          <w:sz w:val="23"/>
          <w:szCs w:val="23"/>
        </w:rPr>
        <w:t>2</w:t>
      </w:r>
      <w:r w:rsidRPr="007E76D1">
        <w:rPr>
          <w:rFonts w:ascii="Times New Roman" w:hAnsi="Times New Roman"/>
          <w:sz w:val="23"/>
          <w:szCs w:val="23"/>
        </w:rPr>
        <w:t xml:space="preserve"> МПа. При этом формировалась оболочковая форма толщиной 10-12 мм. После этого формы спекались в течение 2 минут при температуре 320-340 </w:t>
      </w:r>
      <w:r w:rsidRPr="007E76D1">
        <w:rPr>
          <w:rFonts w:ascii="Times New Roman" w:hAnsi="Times New Roman"/>
          <w:sz w:val="23"/>
          <w:szCs w:val="23"/>
          <w:vertAlign w:val="superscript"/>
        </w:rPr>
        <w:t>0</w:t>
      </w:r>
      <w:r w:rsidRPr="007E76D1">
        <w:rPr>
          <w:rFonts w:ascii="Times New Roman" w:hAnsi="Times New Roman"/>
          <w:sz w:val="23"/>
          <w:szCs w:val="23"/>
        </w:rPr>
        <w:t>С.</w:t>
      </w:r>
    </w:p>
    <w:p w:rsidR="006F332F" w:rsidRPr="007E76D1" w:rsidRDefault="006F332F" w:rsidP="00DE7320">
      <w:pPr>
        <w:spacing w:after="0" w:line="360" w:lineRule="auto"/>
        <w:ind w:firstLine="709"/>
        <w:jc w:val="both"/>
        <w:rPr>
          <w:rFonts w:ascii="Times New Roman" w:hAnsi="Times New Roman"/>
          <w:sz w:val="23"/>
          <w:szCs w:val="23"/>
        </w:rPr>
      </w:pPr>
      <w:r w:rsidRPr="00821682">
        <w:rPr>
          <w:rFonts w:ascii="Times New Roman" w:hAnsi="Times New Roman"/>
          <w:sz w:val="23"/>
          <w:szCs w:val="23"/>
        </w:rPr>
        <w:t>Проведены промышленные испытания технологии на базе ТОО «КМЗ им. Пархоменко»</w:t>
      </w:r>
      <w:r w:rsidR="00E229C3" w:rsidRPr="00821682">
        <w:rPr>
          <w:rFonts w:ascii="Times New Roman" w:hAnsi="Times New Roman"/>
          <w:sz w:val="23"/>
          <w:szCs w:val="23"/>
        </w:rPr>
        <w:t xml:space="preserve"> </w:t>
      </w:r>
      <w:r w:rsidRPr="00821682">
        <w:rPr>
          <w:rFonts w:ascii="Times New Roman" w:hAnsi="Times New Roman"/>
          <w:sz w:val="23"/>
          <w:szCs w:val="23"/>
        </w:rPr>
        <w:t>(</w:t>
      </w:r>
      <w:r w:rsidR="00821682">
        <w:rPr>
          <w:rFonts w:ascii="Times New Roman" w:hAnsi="Times New Roman"/>
          <w:sz w:val="23"/>
          <w:szCs w:val="23"/>
        </w:rPr>
        <w:t>П</w:t>
      </w:r>
      <w:r w:rsidR="00821682" w:rsidRPr="00821682">
        <w:rPr>
          <w:rFonts w:ascii="Times New Roman" w:hAnsi="Times New Roman"/>
          <w:sz w:val="23"/>
          <w:szCs w:val="23"/>
        </w:rPr>
        <w:t>риложения Б,Г</w:t>
      </w:r>
      <w:r w:rsidRPr="00821682">
        <w:rPr>
          <w:rFonts w:ascii="Times New Roman" w:hAnsi="Times New Roman"/>
          <w:sz w:val="23"/>
          <w:szCs w:val="23"/>
        </w:rPr>
        <w:t>).</w:t>
      </w:r>
      <w:r w:rsidR="00DE7320">
        <w:rPr>
          <w:rFonts w:ascii="Times New Roman" w:hAnsi="Times New Roman"/>
          <w:sz w:val="23"/>
          <w:szCs w:val="23"/>
        </w:rPr>
        <w:t xml:space="preserve"> </w:t>
      </w:r>
      <w:r w:rsidRPr="00DE7320">
        <w:rPr>
          <w:rFonts w:ascii="Times New Roman" w:hAnsi="Times New Roman"/>
          <w:sz w:val="24"/>
          <w:szCs w:val="24"/>
        </w:rPr>
        <w:t xml:space="preserve">По результатам исследований опубликовано 1 статья в журнале «Metallurgija» (Хорватия, </w:t>
      </w:r>
      <w:r w:rsidRPr="00DE7320">
        <w:rPr>
          <w:rFonts w:ascii="Times New Roman" w:hAnsi="Times New Roman"/>
          <w:sz w:val="24"/>
          <w:szCs w:val="24"/>
          <w:lang w:val="en-US"/>
        </w:rPr>
        <w:t>IF</w:t>
      </w:r>
      <w:r w:rsidRPr="00DE7320">
        <w:rPr>
          <w:rFonts w:ascii="Times New Roman" w:hAnsi="Times New Roman"/>
          <w:sz w:val="24"/>
          <w:szCs w:val="24"/>
        </w:rPr>
        <w:t xml:space="preserve"> </w:t>
      </w:r>
      <w:r w:rsidRPr="00DE7320">
        <w:rPr>
          <w:rFonts w:ascii="Times New Roman" w:hAnsi="Times New Roman"/>
          <w:sz w:val="24"/>
          <w:szCs w:val="24"/>
          <w:lang w:val="en-US"/>
        </w:rPr>
        <w:t>Scopus</w:t>
      </w:r>
      <w:r w:rsidRPr="00DE7320">
        <w:rPr>
          <w:rFonts w:ascii="Times New Roman" w:hAnsi="Times New Roman"/>
          <w:sz w:val="24"/>
          <w:szCs w:val="24"/>
        </w:rPr>
        <w:t xml:space="preserve"> 0,388), 1 статья в журнале «Литейное производство» (Россия, ИФ РИНЦ 0,225), </w:t>
      </w:r>
      <w:r w:rsidR="00AA2A8F" w:rsidRPr="00DE7320">
        <w:rPr>
          <w:rFonts w:ascii="Times New Roman" w:hAnsi="Times New Roman"/>
          <w:sz w:val="24"/>
          <w:szCs w:val="24"/>
        </w:rPr>
        <w:t>1 статья в журнале «Литье и металлургия»</w:t>
      </w:r>
      <w:r w:rsidR="00AA2A8F" w:rsidRPr="007E76D1">
        <w:rPr>
          <w:rFonts w:ascii="Times New Roman" w:hAnsi="Times New Roman"/>
          <w:sz w:val="23"/>
          <w:szCs w:val="23"/>
        </w:rPr>
        <w:t xml:space="preserve"> (Беларусь, ИФ РИНЦ 0,213), </w:t>
      </w:r>
      <w:r w:rsidRPr="007E76D1">
        <w:rPr>
          <w:rFonts w:ascii="Times New Roman" w:hAnsi="Times New Roman"/>
          <w:sz w:val="23"/>
          <w:szCs w:val="23"/>
        </w:rPr>
        <w:t>1 статья в журнале «Труды университета» (Казах</w:t>
      </w:r>
      <w:r w:rsidR="00015B90" w:rsidRPr="007E76D1">
        <w:rPr>
          <w:rFonts w:ascii="Times New Roman" w:hAnsi="Times New Roman"/>
          <w:sz w:val="23"/>
          <w:szCs w:val="23"/>
        </w:rPr>
        <w:t>с</w:t>
      </w:r>
      <w:r w:rsidRPr="007E76D1">
        <w:rPr>
          <w:rFonts w:ascii="Times New Roman" w:hAnsi="Times New Roman"/>
          <w:sz w:val="23"/>
          <w:szCs w:val="23"/>
        </w:rPr>
        <w:t xml:space="preserve">тан, ИФ КазБЦ 0,063), </w:t>
      </w:r>
      <w:r w:rsidR="00DE7320">
        <w:rPr>
          <w:rFonts w:ascii="Times New Roman" w:hAnsi="Times New Roman"/>
          <w:kern w:val="2"/>
          <w:sz w:val="23"/>
          <w:szCs w:val="23"/>
          <w:lang w:eastAsia="ar-SA"/>
        </w:rPr>
        <w:t>4</w:t>
      </w:r>
      <w:r w:rsidRPr="007E76D1">
        <w:rPr>
          <w:rFonts w:ascii="Times New Roman" w:hAnsi="Times New Roman"/>
          <w:kern w:val="2"/>
          <w:sz w:val="23"/>
          <w:szCs w:val="23"/>
          <w:lang w:eastAsia="ar-SA"/>
        </w:rPr>
        <w:t xml:space="preserve"> </w:t>
      </w:r>
      <w:r w:rsidR="00DE7320">
        <w:rPr>
          <w:rFonts w:ascii="Times New Roman" w:hAnsi="Times New Roman"/>
          <w:kern w:val="2"/>
          <w:sz w:val="23"/>
          <w:szCs w:val="23"/>
          <w:lang w:eastAsia="ar-SA"/>
        </w:rPr>
        <w:t>доклада</w:t>
      </w:r>
      <w:r w:rsidRPr="007E76D1">
        <w:rPr>
          <w:rFonts w:ascii="Times New Roman" w:hAnsi="Times New Roman"/>
          <w:kern w:val="2"/>
          <w:sz w:val="23"/>
          <w:szCs w:val="23"/>
          <w:lang w:eastAsia="ar-SA"/>
        </w:rPr>
        <w:t xml:space="preserve"> на</w:t>
      </w:r>
      <w:r w:rsidRPr="007E76D1">
        <w:rPr>
          <w:rFonts w:ascii="Times New Roman" w:hAnsi="Times New Roman"/>
          <w:noProof/>
          <w:sz w:val="24"/>
          <w:szCs w:val="24"/>
          <w:lang w:eastAsia="ru-RU"/>
        </w:rPr>
        <w:t xml:space="preserve"> международн</w:t>
      </w:r>
      <w:r w:rsidR="00DE7320">
        <w:rPr>
          <w:rFonts w:ascii="Times New Roman" w:hAnsi="Times New Roman"/>
          <w:noProof/>
          <w:sz w:val="24"/>
          <w:szCs w:val="24"/>
          <w:lang w:eastAsia="ru-RU"/>
        </w:rPr>
        <w:t>ых</w:t>
      </w:r>
      <w:r w:rsidRPr="007E76D1">
        <w:rPr>
          <w:rFonts w:ascii="Times New Roman" w:hAnsi="Times New Roman"/>
          <w:noProof/>
          <w:sz w:val="24"/>
          <w:szCs w:val="24"/>
          <w:lang w:eastAsia="ru-RU"/>
        </w:rPr>
        <w:t xml:space="preserve"> конференци</w:t>
      </w:r>
      <w:r w:rsidR="00DE7320">
        <w:rPr>
          <w:rFonts w:ascii="Times New Roman" w:hAnsi="Times New Roman"/>
          <w:noProof/>
          <w:sz w:val="24"/>
          <w:szCs w:val="24"/>
          <w:lang w:eastAsia="ru-RU"/>
        </w:rPr>
        <w:t>ях</w:t>
      </w:r>
      <w:r w:rsidR="007F47F4" w:rsidRPr="007E76D1">
        <w:rPr>
          <w:rFonts w:ascii="Times New Roman" w:eastAsia="Arial Unicode MS" w:hAnsi="Times New Roman"/>
          <w:noProof/>
          <w:sz w:val="24"/>
          <w:szCs w:val="24"/>
          <w:lang w:eastAsia="ru-RU"/>
        </w:rPr>
        <w:t>,</w:t>
      </w:r>
      <w:r w:rsidRPr="007E76D1">
        <w:rPr>
          <w:rFonts w:ascii="Times New Roman" w:eastAsia="Arial Unicode MS" w:hAnsi="Times New Roman"/>
          <w:noProof/>
          <w:sz w:val="24"/>
          <w:szCs w:val="24"/>
          <w:lang w:eastAsia="ru-RU"/>
        </w:rPr>
        <w:t xml:space="preserve"> 1 зарубежная монография</w:t>
      </w:r>
      <w:r w:rsidRPr="007E76D1">
        <w:rPr>
          <w:rFonts w:ascii="Times New Roman" w:hAnsi="Times New Roman"/>
          <w:noProof/>
          <w:sz w:val="24"/>
          <w:szCs w:val="24"/>
          <w:lang w:eastAsia="ru-RU"/>
        </w:rPr>
        <w:t>.</w:t>
      </w:r>
    </w:p>
    <w:p w:rsidR="006F332F" w:rsidRPr="007E76D1" w:rsidRDefault="006F332F" w:rsidP="0044240B">
      <w:pPr>
        <w:spacing w:after="0" w:line="360" w:lineRule="auto"/>
        <w:jc w:val="center"/>
        <w:rPr>
          <w:rFonts w:ascii="Times New Roman" w:hAnsi="Times New Roman"/>
          <w:color w:val="000000"/>
          <w:sz w:val="24"/>
          <w:szCs w:val="24"/>
        </w:rPr>
      </w:pPr>
      <w:r w:rsidRPr="007E76D1">
        <w:rPr>
          <w:rFonts w:ascii="Times New Roman" w:hAnsi="Times New Roman"/>
          <w:b/>
          <w:color w:val="000000"/>
          <w:sz w:val="24"/>
          <w:szCs w:val="24"/>
        </w:rPr>
        <w:br w:type="page"/>
      </w:r>
      <w:r w:rsidRPr="007E76D1">
        <w:rPr>
          <w:rFonts w:ascii="Times New Roman" w:hAnsi="Times New Roman"/>
          <w:color w:val="000000"/>
          <w:sz w:val="24"/>
          <w:szCs w:val="24"/>
        </w:rPr>
        <w:lastRenderedPageBreak/>
        <w:t>СПИСОК ИСПОЛЬЗОВАННЫХ ИСТОЧНИКОВ</w:t>
      </w:r>
    </w:p>
    <w:p w:rsidR="006F332F" w:rsidRPr="007E76D1" w:rsidRDefault="006F332F" w:rsidP="0044240B">
      <w:pPr>
        <w:spacing w:after="0" w:line="360" w:lineRule="auto"/>
        <w:jc w:val="center"/>
        <w:rPr>
          <w:rFonts w:ascii="Times New Roman" w:hAnsi="Times New Roman"/>
          <w:color w:val="000000"/>
          <w:sz w:val="24"/>
          <w:szCs w:val="24"/>
        </w:rPr>
      </w:pPr>
    </w:p>
    <w:p w:rsidR="006F332F" w:rsidRPr="007E76D1" w:rsidRDefault="006F332F" w:rsidP="00432411">
      <w:pPr>
        <w:spacing w:after="0" w:line="360" w:lineRule="auto"/>
        <w:ind w:firstLine="709"/>
        <w:jc w:val="both"/>
        <w:rPr>
          <w:rFonts w:ascii="Times New Roman" w:hAnsi="Times New Roman"/>
          <w:color w:val="000000"/>
          <w:sz w:val="24"/>
          <w:szCs w:val="24"/>
        </w:rPr>
      </w:pPr>
      <w:r w:rsidRPr="007E76D1">
        <w:rPr>
          <w:rFonts w:ascii="Times New Roman" w:hAnsi="Times New Roman"/>
          <w:color w:val="000000"/>
          <w:sz w:val="24"/>
          <w:szCs w:val="24"/>
        </w:rPr>
        <w:t xml:space="preserve">1 </w:t>
      </w:r>
      <w:r w:rsidRPr="007E76D1">
        <w:rPr>
          <w:rFonts w:ascii="Times New Roman" w:hAnsi="Times New Roman"/>
          <w:bCs/>
          <w:color w:val="000000"/>
          <w:sz w:val="24"/>
          <w:szCs w:val="24"/>
        </w:rPr>
        <w:t>Ю.П. Адлер Введение в планирование эксперимента. - М.: Металлургия, 1969. –155 с.</w:t>
      </w:r>
    </w:p>
    <w:p w:rsidR="00015B90" w:rsidRPr="007E76D1" w:rsidRDefault="006F332F" w:rsidP="0039285C">
      <w:pPr>
        <w:spacing w:after="0" w:line="360" w:lineRule="auto"/>
        <w:ind w:firstLine="708"/>
        <w:jc w:val="both"/>
        <w:rPr>
          <w:rFonts w:ascii="Times New Roman" w:hAnsi="Times New Roman"/>
          <w:sz w:val="24"/>
          <w:szCs w:val="24"/>
        </w:rPr>
      </w:pPr>
      <w:r w:rsidRPr="007E76D1">
        <w:rPr>
          <w:rFonts w:ascii="Times New Roman" w:hAnsi="Times New Roman"/>
          <w:sz w:val="24"/>
          <w:szCs w:val="24"/>
        </w:rPr>
        <w:t xml:space="preserve">2 </w:t>
      </w:r>
      <w:r w:rsidR="00015B90" w:rsidRPr="007E76D1">
        <w:rPr>
          <w:rFonts w:ascii="Times New Roman" w:hAnsi="Times New Roman"/>
          <w:noProof/>
          <w:sz w:val="24"/>
          <w:szCs w:val="24"/>
          <w:lang w:eastAsia="ru-RU"/>
        </w:rPr>
        <w:t xml:space="preserve">Куликов В.Ю., Еремин Е.Н., Ковалёва Т.В., Квон Св.С., Исагулова Д.А. </w:t>
      </w:r>
      <w:r w:rsidR="00015B90" w:rsidRPr="007E76D1">
        <w:rPr>
          <w:rFonts w:ascii="Times New Roman" w:hAnsi="Times New Roman"/>
          <w:bCs/>
          <w:noProof/>
          <w:sz w:val="24"/>
          <w:szCs w:val="24"/>
          <w:lang w:eastAsia="ru-RU"/>
        </w:rPr>
        <w:t>Разработка состава песчано-смоляной смеси для формообразования в условиях вариативного прессования //</w:t>
      </w:r>
      <w:r w:rsidR="00015B90" w:rsidRPr="007E76D1">
        <w:rPr>
          <w:rFonts w:ascii="Times New Roman" w:hAnsi="Times New Roman"/>
          <w:noProof/>
          <w:sz w:val="24"/>
          <w:szCs w:val="24"/>
          <w:lang w:eastAsia="ru-RU"/>
        </w:rPr>
        <w:t xml:space="preserve"> Литейное производство, Издательский дом «Литейное производство», Москва, 2019, № 4, С. 22-26.</w:t>
      </w:r>
    </w:p>
    <w:p w:rsidR="00015B90" w:rsidRPr="007E76D1" w:rsidRDefault="00015B90" w:rsidP="0039285C">
      <w:pPr>
        <w:spacing w:after="0" w:line="360" w:lineRule="auto"/>
        <w:ind w:firstLine="708"/>
        <w:jc w:val="both"/>
        <w:rPr>
          <w:rFonts w:ascii="Times New Roman" w:hAnsi="Times New Roman"/>
          <w:sz w:val="24"/>
          <w:szCs w:val="24"/>
          <w:lang w:val="en-US"/>
        </w:rPr>
      </w:pPr>
      <w:r w:rsidRPr="007E76D1">
        <w:rPr>
          <w:rFonts w:ascii="Times New Roman" w:hAnsi="Times New Roman"/>
          <w:sz w:val="24"/>
          <w:szCs w:val="24"/>
          <w:lang w:val="en-US"/>
        </w:rPr>
        <w:t xml:space="preserve">3 Liu, Yu; Wang, Xudong; Sun, Yi </w:t>
      </w:r>
      <w:hyperlink r:id="rId59" w:history="1">
        <w:r w:rsidRPr="007E76D1">
          <w:rPr>
            <w:rFonts w:ascii="Times New Roman" w:hAnsi="Times New Roman"/>
            <w:sz w:val="24"/>
            <w:szCs w:val="24"/>
            <w:lang w:val="en-US"/>
          </w:rPr>
          <w:t>Research on a new detection method of slab surface crack in mould during continuouscasting</w:t>
        </w:r>
      </w:hyperlink>
      <w:r w:rsidRPr="007E76D1">
        <w:rPr>
          <w:rFonts w:ascii="Times New Roman" w:hAnsi="Times New Roman"/>
          <w:sz w:val="24"/>
          <w:szCs w:val="24"/>
          <w:lang w:val="en-US"/>
        </w:rPr>
        <w:t xml:space="preserve"> // Metallurgical research &amp;technology </w:t>
      </w:r>
      <w:hyperlink r:id="rId60" w:tooltip="Просмотреть Impact Factor журнала" w:history="1">
        <w:r w:rsidRPr="007E76D1">
          <w:rPr>
            <w:rFonts w:ascii="Times New Roman" w:hAnsi="Times New Roman"/>
            <w:sz w:val="24"/>
            <w:szCs w:val="24"/>
            <w:lang w:val="en-US"/>
          </w:rPr>
          <w:t>. – Nov. 2018. –</w:t>
        </w:r>
      </w:hyperlink>
      <w:r w:rsidRPr="007E76D1">
        <w:rPr>
          <w:rFonts w:ascii="Times New Roman" w:hAnsi="Times New Roman"/>
          <w:sz w:val="24"/>
          <w:szCs w:val="24"/>
          <w:lang w:val="en-US"/>
        </w:rPr>
        <w:t xml:space="preserve"> Volume 1. – Article 108.</w:t>
      </w:r>
    </w:p>
    <w:p w:rsidR="00015B90" w:rsidRPr="007E76D1" w:rsidRDefault="00015B90" w:rsidP="0039285C">
      <w:pPr>
        <w:spacing w:after="0" w:line="360" w:lineRule="auto"/>
        <w:ind w:firstLine="708"/>
        <w:jc w:val="both"/>
        <w:rPr>
          <w:rFonts w:ascii="Times New Roman" w:hAnsi="Times New Roman"/>
          <w:sz w:val="24"/>
          <w:szCs w:val="24"/>
          <w:lang w:val="en-US"/>
        </w:rPr>
      </w:pPr>
      <w:r w:rsidRPr="007E76D1">
        <w:rPr>
          <w:rFonts w:ascii="Times New Roman" w:hAnsi="Times New Roman"/>
          <w:sz w:val="24"/>
          <w:szCs w:val="24"/>
          <w:lang w:val="en-US"/>
        </w:rPr>
        <w:t>4 Bargaoui, Hiba; Azzouz, Farida; Thibault, Delphine</w:t>
      </w:r>
      <w:hyperlink r:id="rId61" w:history="1">
        <w:r w:rsidRPr="007E76D1">
          <w:rPr>
            <w:rFonts w:ascii="Times New Roman" w:hAnsi="Times New Roman"/>
            <w:sz w:val="24"/>
            <w:szCs w:val="24"/>
            <w:lang w:val="en-US"/>
          </w:rPr>
          <w:t>Thermomechanical behavior of resin bonded foundry sand cores during casting</w:t>
        </w:r>
      </w:hyperlink>
      <w:r w:rsidRPr="007E76D1">
        <w:rPr>
          <w:rFonts w:ascii="Times New Roman" w:hAnsi="Times New Roman"/>
          <w:sz w:val="24"/>
          <w:szCs w:val="24"/>
          <w:lang w:val="en-US"/>
        </w:rPr>
        <w:t xml:space="preserve"> // Journal of materials processing technology</w:t>
      </w:r>
      <w:hyperlink r:id="rId62" w:tooltip="Просмотреть Impact Factor журнала" w:history="1">
        <w:r w:rsidRPr="007E76D1">
          <w:rPr>
            <w:rFonts w:ascii="Times New Roman" w:hAnsi="Times New Roman"/>
            <w:sz w:val="24"/>
            <w:szCs w:val="24"/>
            <w:lang w:val="en-US"/>
          </w:rPr>
          <w:t>. – 2017. -</w:t>
        </w:r>
      </w:hyperlink>
      <w:r w:rsidRPr="007E76D1">
        <w:rPr>
          <w:rFonts w:ascii="Times New Roman" w:hAnsi="Times New Roman"/>
          <w:sz w:val="24"/>
          <w:szCs w:val="24"/>
          <w:lang w:val="en-US"/>
        </w:rPr>
        <w:t xml:space="preserve"> Volume: 246, # 8. – P. 30-41.</w:t>
      </w:r>
    </w:p>
    <w:p w:rsidR="00015B90" w:rsidRPr="007E76D1" w:rsidRDefault="00015B90" w:rsidP="0039285C">
      <w:pPr>
        <w:spacing w:after="0" w:line="360" w:lineRule="auto"/>
        <w:ind w:firstLine="708"/>
        <w:jc w:val="both"/>
        <w:rPr>
          <w:rFonts w:ascii="Times New Roman" w:hAnsi="Times New Roman"/>
          <w:sz w:val="24"/>
          <w:szCs w:val="24"/>
          <w:lang w:val="en-US"/>
        </w:rPr>
      </w:pPr>
      <w:r w:rsidRPr="007E76D1">
        <w:rPr>
          <w:rFonts w:ascii="Times New Roman" w:hAnsi="Times New Roman"/>
          <w:sz w:val="24"/>
          <w:szCs w:val="24"/>
          <w:lang w:val="en-US"/>
        </w:rPr>
        <w:t>5 Ren, Lei; Zhang, Lifeng; Wang, Qiangqiang</w:t>
      </w:r>
      <w:hyperlink r:id="rId63" w:history="1">
        <w:r w:rsidRPr="007E76D1">
          <w:rPr>
            <w:rFonts w:ascii="Times New Roman" w:hAnsi="Times New Roman"/>
            <w:sz w:val="24"/>
            <w:szCs w:val="24"/>
            <w:lang w:val="en-US"/>
          </w:rPr>
          <w:t>Measurements of surface velocity and level fluctuation in an actual continuous wide slabcasting mold</w:t>
        </w:r>
      </w:hyperlink>
      <w:r w:rsidRPr="007E76D1">
        <w:rPr>
          <w:rFonts w:ascii="Times New Roman" w:hAnsi="Times New Roman"/>
          <w:sz w:val="24"/>
          <w:szCs w:val="24"/>
          <w:lang w:val="en-US"/>
        </w:rPr>
        <w:t xml:space="preserve"> // Metallurgical research &amp; technology</w:t>
      </w:r>
      <w:hyperlink r:id="rId64" w:tooltip="Просмотреть Impact Factor журнала" w:history="1">
        <w:r w:rsidRPr="007E76D1">
          <w:rPr>
            <w:rFonts w:ascii="Times New Roman" w:hAnsi="Times New Roman"/>
            <w:sz w:val="24"/>
            <w:szCs w:val="24"/>
            <w:lang w:val="en-US"/>
          </w:rPr>
          <w:t>. – Nov. 2018. –</w:t>
        </w:r>
      </w:hyperlink>
      <w:r w:rsidRPr="007E76D1">
        <w:rPr>
          <w:rFonts w:ascii="Times New Roman" w:hAnsi="Times New Roman"/>
          <w:sz w:val="24"/>
          <w:szCs w:val="24"/>
          <w:lang w:val="en-US"/>
        </w:rPr>
        <w:t xml:space="preserve"> Volume 1. – Article 102.</w:t>
      </w:r>
    </w:p>
    <w:p w:rsidR="00015B90" w:rsidRPr="007E76D1" w:rsidRDefault="00015B90" w:rsidP="0039285C">
      <w:pPr>
        <w:spacing w:after="0" w:line="360" w:lineRule="auto"/>
        <w:ind w:firstLine="708"/>
        <w:jc w:val="both"/>
        <w:rPr>
          <w:rFonts w:ascii="Times New Roman" w:hAnsi="Times New Roman"/>
          <w:sz w:val="24"/>
          <w:szCs w:val="24"/>
          <w:lang w:val="en-US"/>
        </w:rPr>
      </w:pPr>
      <w:r w:rsidRPr="007E76D1">
        <w:rPr>
          <w:rFonts w:ascii="Times New Roman" w:hAnsi="Times New Roman"/>
          <w:sz w:val="24"/>
          <w:szCs w:val="24"/>
          <w:lang w:val="en-US"/>
        </w:rPr>
        <w:t xml:space="preserve">6 </w:t>
      </w:r>
      <w:r w:rsidRPr="007E76D1">
        <w:rPr>
          <w:rFonts w:ascii="Times New Roman" w:hAnsi="Times New Roman"/>
          <w:sz w:val="24"/>
          <w:szCs w:val="24"/>
          <w:lang w:val="de-DE"/>
        </w:rPr>
        <w:t xml:space="preserve">Kmita, A.; Fischer, C.; Hodor, K. </w:t>
      </w:r>
      <w:hyperlink r:id="rId65" w:history="1">
        <w:r w:rsidRPr="007E76D1">
          <w:rPr>
            <w:rFonts w:ascii="Times New Roman" w:hAnsi="Times New Roman"/>
            <w:sz w:val="24"/>
            <w:szCs w:val="24"/>
            <w:lang w:val="en-US"/>
          </w:rPr>
          <w:t>Thermal decomposition of foundry resins: A determination of organic products by thermogravimetry-gas chromatography-mass spectrometry (TG-GC-MS)</w:t>
        </w:r>
      </w:hyperlink>
      <w:r w:rsidRPr="007E76D1">
        <w:rPr>
          <w:rFonts w:ascii="Times New Roman" w:hAnsi="Times New Roman"/>
          <w:sz w:val="24"/>
          <w:szCs w:val="24"/>
          <w:lang w:val="en-US"/>
        </w:rPr>
        <w:t xml:space="preserve"> // Arabian journal of chemistry</w:t>
      </w:r>
      <w:hyperlink r:id="rId66" w:tooltip="Просмотреть Impact Factor журнала" w:history="1">
        <w:r w:rsidRPr="007E76D1">
          <w:rPr>
            <w:rFonts w:ascii="Times New Roman" w:hAnsi="Times New Roman"/>
            <w:sz w:val="24"/>
            <w:szCs w:val="24"/>
            <w:lang w:val="en-US"/>
          </w:rPr>
          <w:t>. – 2018. –</w:t>
        </w:r>
      </w:hyperlink>
      <w:r w:rsidRPr="007E76D1">
        <w:rPr>
          <w:rFonts w:ascii="Times New Roman" w:hAnsi="Times New Roman"/>
          <w:sz w:val="24"/>
          <w:szCs w:val="24"/>
          <w:lang w:val="en-US"/>
        </w:rPr>
        <w:t xml:space="preserve"> Volume: 11, # 3. – P. 380-387.</w:t>
      </w:r>
    </w:p>
    <w:p w:rsidR="00015B90" w:rsidRPr="007E76D1" w:rsidRDefault="00015B90" w:rsidP="0039285C">
      <w:pPr>
        <w:spacing w:after="0" w:line="360" w:lineRule="auto"/>
        <w:ind w:firstLine="708"/>
        <w:jc w:val="both"/>
        <w:rPr>
          <w:rFonts w:ascii="Times New Roman" w:hAnsi="Times New Roman"/>
          <w:sz w:val="24"/>
          <w:szCs w:val="24"/>
          <w:lang w:val="en-US"/>
        </w:rPr>
      </w:pPr>
      <w:r w:rsidRPr="007E76D1">
        <w:rPr>
          <w:rFonts w:ascii="Times New Roman" w:hAnsi="Times New Roman"/>
          <w:sz w:val="24"/>
          <w:szCs w:val="24"/>
          <w:lang w:val="en-US"/>
        </w:rPr>
        <w:t xml:space="preserve">7 Kvon, Sv. S.; Kulikov, V. Yu.; Filippova, T. S.; Omarova, A. E. </w:t>
      </w:r>
      <w:hyperlink r:id="rId67" w:history="1">
        <w:r w:rsidRPr="007E76D1">
          <w:rPr>
            <w:rFonts w:ascii="Times New Roman" w:hAnsi="Times New Roman"/>
            <w:sz w:val="24"/>
            <w:szCs w:val="24"/>
            <w:lang w:val="en-US"/>
          </w:rPr>
          <w:t>Using high-chromium iron as material for production of the equipping components of mine shafts</w:t>
        </w:r>
      </w:hyperlink>
      <w:r w:rsidRPr="007E76D1">
        <w:rPr>
          <w:rFonts w:ascii="Times New Roman" w:hAnsi="Times New Roman"/>
          <w:sz w:val="24"/>
          <w:szCs w:val="24"/>
          <w:lang w:val="en-US"/>
        </w:rPr>
        <w:t xml:space="preserve"> // </w:t>
      </w:r>
      <w:hyperlink r:id="rId68" w:tooltip="Просмотреть Impact Factor журнала" w:history="1">
        <w:r w:rsidRPr="007E76D1">
          <w:rPr>
            <w:rFonts w:ascii="Times New Roman" w:hAnsi="Times New Roman"/>
            <w:sz w:val="24"/>
            <w:szCs w:val="24"/>
            <w:lang w:val="en-US"/>
          </w:rPr>
          <w:t>Metalurgija. – 2016. –</w:t>
        </w:r>
      </w:hyperlink>
      <w:r w:rsidRPr="007E76D1">
        <w:rPr>
          <w:rFonts w:ascii="Times New Roman" w:hAnsi="Times New Roman"/>
          <w:sz w:val="24"/>
          <w:szCs w:val="24"/>
          <w:lang w:val="en-US"/>
        </w:rPr>
        <w:t xml:space="preserve"> Volume: 55, # 2. – P. 206-208.</w:t>
      </w:r>
    </w:p>
    <w:p w:rsidR="00015B90" w:rsidRPr="007E76D1" w:rsidRDefault="00015B90" w:rsidP="0039285C">
      <w:pPr>
        <w:spacing w:after="0" w:line="360" w:lineRule="auto"/>
        <w:ind w:firstLine="708"/>
        <w:jc w:val="both"/>
        <w:rPr>
          <w:rFonts w:ascii="Times New Roman" w:hAnsi="Times New Roman"/>
          <w:sz w:val="24"/>
          <w:szCs w:val="24"/>
          <w:lang w:val="en-US"/>
        </w:rPr>
      </w:pPr>
      <w:r w:rsidRPr="007E76D1">
        <w:rPr>
          <w:rFonts w:ascii="Times New Roman" w:hAnsi="Times New Roman"/>
          <w:sz w:val="24"/>
          <w:szCs w:val="24"/>
          <w:lang w:val="en-US"/>
        </w:rPr>
        <w:t xml:space="preserve">8 Kovalev, P.V.; Ryaboshuk, S.V.; Issagulov, A.Z.; Kulikov, V.Yu.; Kvon, Sv.S.; Chsherbakova, Y.P.; Sultamurat G. I.; Jironkin, M.V. </w:t>
      </w:r>
      <w:hyperlink r:id="rId69" w:history="1">
        <w:r w:rsidRPr="007E76D1">
          <w:rPr>
            <w:rFonts w:ascii="Times New Roman" w:hAnsi="Times New Roman"/>
            <w:sz w:val="24"/>
            <w:szCs w:val="24"/>
            <w:lang w:val="en-US"/>
          </w:rPr>
          <w:t>Improving production technology of tube steel grades in converter process</w:t>
        </w:r>
      </w:hyperlink>
      <w:r w:rsidRPr="007E76D1">
        <w:rPr>
          <w:rFonts w:ascii="Times New Roman" w:hAnsi="Times New Roman"/>
          <w:sz w:val="24"/>
          <w:szCs w:val="24"/>
          <w:lang w:val="en-US"/>
        </w:rPr>
        <w:t xml:space="preserve"> // </w:t>
      </w:r>
      <w:hyperlink r:id="rId70" w:tooltip="Просмотреть Impact Factor журнала" w:history="1">
        <w:r w:rsidRPr="007E76D1">
          <w:rPr>
            <w:rFonts w:ascii="Times New Roman" w:hAnsi="Times New Roman"/>
            <w:sz w:val="24"/>
            <w:szCs w:val="24"/>
            <w:lang w:val="en-US"/>
          </w:rPr>
          <w:t>Metalurgija. – 2016. –</w:t>
        </w:r>
      </w:hyperlink>
      <w:r w:rsidRPr="007E76D1">
        <w:rPr>
          <w:rFonts w:ascii="Times New Roman" w:hAnsi="Times New Roman"/>
          <w:sz w:val="24"/>
          <w:szCs w:val="24"/>
          <w:lang w:val="en-US"/>
        </w:rPr>
        <w:t xml:space="preserve"> Volume: 55, # 4. – P. 715-718.</w:t>
      </w:r>
    </w:p>
    <w:p w:rsidR="00015B90" w:rsidRPr="007E76D1" w:rsidRDefault="00015B90" w:rsidP="0039285C">
      <w:pPr>
        <w:spacing w:after="0" w:line="360" w:lineRule="auto"/>
        <w:ind w:firstLine="708"/>
        <w:jc w:val="both"/>
        <w:rPr>
          <w:rFonts w:ascii="Times New Roman" w:hAnsi="Times New Roman"/>
          <w:sz w:val="24"/>
          <w:szCs w:val="24"/>
        </w:rPr>
      </w:pPr>
      <w:r w:rsidRPr="007E76D1">
        <w:rPr>
          <w:rFonts w:ascii="Times New Roman" w:hAnsi="Times New Roman"/>
          <w:sz w:val="24"/>
          <w:szCs w:val="24"/>
        </w:rPr>
        <w:t xml:space="preserve">9 Волков Д., Волков А.Д., Ефименко А.В. </w:t>
      </w:r>
      <w:hyperlink r:id="rId71" w:history="1">
        <w:r w:rsidRPr="007E76D1">
          <w:rPr>
            <w:rFonts w:ascii="Times New Roman" w:hAnsi="Times New Roman"/>
            <w:sz w:val="24"/>
            <w:szCs w:val="24"/>
          </w:rPr>
          <w:t>Литье в оболочковые формы и его универсальность в мелкосерийном и серийном производстве</w:t>
        </w:r>
      </w:hyperlink>
      <w:r w:rsidRPr="007E76D1">
        <w:rPr>
          <w:rFonts w:ascii="Times New Roman" w:hAnsi="Times New Roman"/>
          <w:sz w:val="24"/>
          <w:szCs w:val="24"/>
        </w:rPr>
        <w:t xml:space="preserve"> // </w:t>
      </w:r>
      <w:hyperlink r:id="rId72" w:history="1">
        <w:r w:rsidRPr="007E76D1">
          <w:rPr>
            <w:rFonts w:ascii="Times New Roman" w:hAnsi="Times New Roman"/>
            <w:sz w:val="24"/>
            <w:szCs w:val="24"/>
          </w:rPr>
          <w:t>Литейщик России</w:t>
        </w:r>
      </w:hyperlink>
      <w:r w:rsidRPr="007E76D1">
        <w:rPr>
          <w:rFonts w:ascii="Times New Roman" w:hAnsi="Times New Roman"/>
          <w:sz w:val="24"/>
          <w:szCs w:val="24"/>
        </w:rPr>
        <w:t xml:space="preserve">. - 2016.- </w:t>
      </w:r>
      <w:hyperlink r:id="rId73" w:history="1">
        <w:r w:rsidRPr="007E76D1">
          <w:rPr>
            <w:rFonts w:ascii="Times New Roman" w:hAnsi="Times New Roman"/>
            <w:sz w:val="24"/>
            <w:szCs w:val="24"/>
          </w:rPr>
          <w:t>№4</w:t>
        </w:r>
      </w:hyperlink>
      <w:r w:rsidRPr="007E76D1">
        <w:rPr>
          <w:rFonts w:ascii="Times New Roman" w:hAnsi="Times New Roman"/>
          <w:sz w:val="24"/>
          <w:szCs w:val="24"/>
        </w:rPr>
        <w:t>. - С. 26-30.</w:t>
      </w:r>
    </w:p>
    <w:p w:rsidR="00015B90" w:rsidRPr="007E76D1" w:rsidRDefault="00015B90" w:rsidP="0039285C">
      <w:pPr>
        <w:spacing w:after="0" w:line="360" w:lineRule="auto"/>
        <w:ind w:firstLine="708"/>
        <w:jc w:val="both"/>
        <w:rPr>
          <w:rFonts w:ascii="Times New Roman" w:hAnsi="Times New Roman"/>
          <w:sz w:val="24"/>
          <w:szCs w:val="24"/>
        </w:rPr>
      </w:pPr>
      <w:r w:rsidRPr="007E76D1">
        <w:rPr>
          <w:rFonts w:ascii="Times New Roman" w:hAnsi="Times New Roman"/>
          <w:sz w:val="24"/>
          <w:szCs w:val="24"/>
        </w:rPr>
        <w:t>10 Верцюх С.С., Знаменский Л.Г., Ивочкина О.В.</w:t>
      </w:r>
      <w:r w:rsidRPr="007E76D1">
        <w:rPr>
          <w:rFonts w:ascii="Times New Roman" w:hAnsi="Times New Roman"/>
          <w:sz w:val="24"/>
          <w:szCs w:val="24"/>
        </w:rPr>
        <w:br/>
      </w:r>
      <w:hyperlink r:id="rId74" w:history="1">
        <w:r w:rsidRPr="007E76D1">
          <w:rPr>
            <w:rFonts w:ascii="Times New Roman" w:hAnsi="Times New Roman"/>
            <w:sz w:val="24"/>
            <w:szCs w:val="24"/>
          </w:rPr>
          <w:t>Технология литья в оболочковые керамические формы с применением алюмоборфосфатного концентрата</w:t>
        </w:r>
      </w:hyperlink>
      <w:r w:rsidRPr="007E76D1">
        <w:rPr>
          <w:rFonts w:ascii="Times New Roman" w:hAnsi="Times New Roman"/>
          <w:sz w:val="24"/>
          <w:szCs w:val="24"/>
        </w:rPr>
        <w:t xml:space="preserve"> // </w:t>
      </w:r>
      <w:hyperlink r:id="rId75" w:history="1">
        <w:r w:rsidRPr="007E76D1">
          <w:rPr>
            <w:rFonts w:ascii="Times New Roman" w:hAnsi="Times New Roman"/>
            <w:sz w:val="24"/>
            <w:szCs w:val="24"/>
          </w:rPr>
          <w:t>Вестник Южно-Уральского государственного университета. Серия: Металлургия</w:t>
        </w:r>
      </w:hyperlink>
      <w:r w:rsidRPr="007E76D1">
        <w:rPr>
          <w:rFonts w:ascii="Times New Roman" w:hAnsi="Times New Roman"/>
          <w:sz w:val="24"/>
          <w:szCs w:val="24"/>
        </w:rPr>
        <w:t>. - 2011. -</w:t>
      </w:r>
      <w:hyperlink r:id="rId76" w:history="1">
        <w:r w:rsidRPr="007E76D1">
          <w:rPr>
            <w:rFonts w:ascii="Times New Roman" w:hAnsi="Times New Roman"/>
            <w:sz w:val="24"/>
            <w:szCs w:val="24"/>
          </w:rPr>
          <w:t>№36(253)</w:t>
        </w:r>
      </w:hyperlink>
      <w:r w:rsidRPr="007E76D1">
        <w:rPr>
          <w:rFonts w:ascii="Times New Roman" w:hAnsi="Times New Roman"/>
          <w:sz w:val="24"/>
          <w:szCs w:val="24"/>
        </w:rPr>
        <w:t>. - С. 45-47.</w:t>
      </w:r>
    </w:p>
    <w:p w:rsidR="00015B90" w:rsidRPr="007E76D1" w:rsidRDefault="00015B90" w:rsidP="0039285C">
      <w:pPr>
        <w:spacing w:after="0" w:line="360" w:lineRule="auto"/>
        <w:ind w:firstLine="708"/>
        <w:jc w:val="both"/>
        <w:rPr>
          <w:rFonts w:ascii="Times New Roman" w:hAnsi="Times New Roman"/>
          <w:sz w:val="24"/>
          <w:szCs w:val="24"/>
        </w:rPr>
      </w:pPr>
      <w:r w:rsidRPr="007E76D1">
        <w:rPr>
          <w:rFonts w:ascii="Times New Roman" w:hAnsi="Times New Roman"/>
          <w:sz w:val="24"/>
          <w:szCs w:val="24"/>
        </w:rPr>
        <w:lastRenderedPageBreak/>
        <w:t xml:space="preserve">11 Куликов В.Ю., Квон С.С., Щербакова Е.П., Ковалёва Т.В., Исагулова Д.А. </w:t>
      </w:r>
      <w:hyperlink r:id="rId77" w:history="1">
        <w:r w:rsidRPr="007E76D1">
          <w:rPr>
            <w:rFonts w:ascii="Times New Roman" w:hAnsi="Times New Roman"/>
            <w:sz w:val="24"/>
            <w:szCs w:val="24"/>
          </w:rPr>
          <w:t>Влияние степени спекания оболочковой формы на ее механические и технологические свойства</w:t>
        </w:r>
      </w:hyperlink>
      <w:r w:rsidRPr="007E76D1">
        <w:rPr>
          <w:rFonts w:ascii="Times New Roman" w:hAnsi="Times New Roman"/>
          <w:sz w:val="24"/>
          <w:szCs w:val="24"/>
        </w:rPr>
        <w:t xml:space="preserve"> // </w:t>
      </w:r>
      <w:hyperlink r:id="rId78" w:history="1">
        <w:r w:rsidRPr="007E76D1">
          <w:rPr>
            <w:rFonts w:ascii="Times New Roman" w:hAnsi="Times New Roman"/>
            <w:sz w:val="24"/>
            <w:szCs w:val="24"/>
          </w:rPr>
          <w:t>Литейное производство</w:t>
        </w:r>
      </w:hyperlink>
      <w:r w:rsidRPr="007E76D1">
        <w:rPr>
          <w:rFonts w:ascii="Times New Roman" w:hAnsi="Times New Roman"/>
          <w:sz w:val="24"/>
          <w:szCs w:val="24"/>
        </w:rPr>
        <w:t>. 2018.</w:t>
      </w:r>
      <w:hyperlink r:id="rId79" w:history="1">
        <w:r w:rsidRPr="007E76D1">
          <w:rPr>
            <w:rFonts w:ascii="Times New Roman" w:hAnsi="Times New Roman"/>
            <w:sz w:val="24"/>
            <w:szCs w:val="24"/>
          </w:rPr>
          <w:t>№4</w:t>
        </w:r>
      </w:hyperlink>
      <w:r w:rsidRPr="007E76D1">
        <w:rPr>
          <w:rFonts w:ascii="Times New Roman" w:hAnsi="Times New Roman"/>
          <w:sz w:val="24"/>
          <w:szCs w:val="24"/>
        </w:rPr>
        <w:t>. С. 32-34.</w:t>
      </w:r>
    </w:p>
    <w:p w:rsidR="00015B90" w:rsidRPr="007E76D1" w:rsidRDefault="00015B90" w:rsidP="0039285C">
      <w:pPr>
        <w:spacing w:after="0" w:line="360" w:lineRule="auto"/>
        <w:ind w:firstLine="708"/>
        <w:jc w:val="both"/>
        <w:rPr>
          <w:rFonts w:ascii="Times New Roman" w:hAnsi="Times New Roman"/>
          <w:sz w:val="24"/>
          <w:szCs w:val="24"/>
        </w:rPr>
      </w:pPr>
      <w:r w:rsidRPr="007E76D1">
        <w:rPr>
          <w:rFonts w:ascii="Times New Roman" w:hAnsi="Times New Roman"/>
          <w:sz w:val="24"/>
          <w:szCs w:val="24"/>
        </w:rPr>
        <w:t>12 Куликов В.Ю., Исагулов А.З., Щербакова Е.П., Ковалева Т.В., Еремин Е.Н.</w:t>
      </w:r>
      <w:r w:rsidRPr="007E76D1">
        <w:rPr>
          <w:rFonts w:ascii="Times New Roman" w:hAnsi="Times New Roman"/>
          <w:sz w:val="24"/>
          <w:szCs w:val="24"/>
        </w:rPr>
        <w:br/>
      </w:r>
      <w:hyperlink r:id="rId80" w:history="1">
        <w:r w:rsidRPr="007E76D1">
          <w:rPr>
            <w:rFonts w:ascii="Times New Roman" w:hAnsi="Times New Roman"/>
            <w:sz w:val="24"/>
            <w:szCs w:val="24"/>
          </w:rPr>
          <w:t>О поведении песчано-смоляной смеси при формообразовании</w:t>
        </w:r>
      </w:hyperlink>
      <w:r w:rsidRPr="007E76D1">
        <w:rPr>
          <w:rFonts w:ascii="Times New Roman" w:hAnsi="Times New Roman"/>
          <w:sz w:val="24"/>
          <w:szCs w:val="24"/>
        </w:rPr>
        <w:t xml:space="preserve"> // </w:t>
      </w:r>
      <w:hyperlink r:id="rId81" w:history="1">
        <w:r w:rsidRPr="007E76D1">
          <w:rPr>
            <w:rFonts w:ascii="Times New Roman" w:hAnsi="Times New Roman"/>
            <w:sz w:val="24"/>
            <w:szCs w:val="24"/>
          </w:rPr>
          <w:t>Литейное производство</w:t>
        </w:r>
      </w:hyperlink>
      <w:r w:rsidRPr="007E76D1">
        <w:rPr>
          <w:rFonts w:ascii="Times New Roman" w:hAnsi="Times New Roman"/>
          <w:sz w:val="24"/>
          <w:szCs w:val="24"/>
        </w:rPr>
        <w:t>. 2017. </w:t>
      </w:r>
      <w:hyperlink r:id="rId82" w:history="1">
        <w:r w:rsidRPr="007E76D1">
          <w:rPr>
            <w:rFonts w:ascii="Times New Roman" w:hAnsi="Times New Roman"/>
            <w:sz w:val="24"/>
            <w:szCs w:val="24"/>
          </w:rPr>
          <w:t>№ 3</w:t>
        </w:r>
      </w:hyperlink>
      <w:r w:rsidRPr="007E76D1">
        <w:rPr>
          <w:rFonts w:ascii="Times New Roman" w:hAnsi="Times New Roman"/>
          <w:sz w:val="24"/>
          <w:szCs w:val="24"/>
        </w:rPr>
        <w:t>. С. 23-25.</w:t>
      </w:r>
    </w:p>
    <w:p w:rsidR="00015B90" w:rsidRPr="007E76D1" w:rsidRDefault="00015B90" w:rsidP="0039285C">
      <w:pPr>
        <w:spacing w:after="0" w:line="360" w:lineRule="auto"/>
        <w:ind w:firstLine="708"/>
        <w:jc w:val="both"/>
        <w:rPr>
          <w:rFonts w:ascii="Times New Roman" w:hAnsi="Times New Roman"/>
          <w:sz w:val="24"/>
          <w:szCs w:val="24"/>
        </w:rPr>
      </w:pPr>
      <w:r w:rsidRPr="007E76D1">
        <w:rPr>
          <w:rFonts w:ascii="Times New Roman" w:hAnsi="Times New Roman"/>
          <w:sz w:val="24"/>
          <w:szCs w:val="24"/>
        </w:rPr>
        <w:t xml:space="preserve">13 Исагулов А.З., Куликов В.Ю., Ковалёва Т.В., Щербакова Е.П. </w:t>
      </w:r>
      <w:hyperlink r:id="rId83" w:history="1">
        <w:r w:rsidRPr="007E76D1">
          <w:rPr>
            <w:rFonts w:ascii="Times New Roman" w:hAnsi="Times New Roman"/>
            <w:sz w:val="24"/>
            <w:szCs w:val="24"/>
          </w:rPr>
          <w:t>О реологических свойствах песчано-смоляных форм</w:t>
        </w:r>
      </w:hyperlink>
      <w:r w:rsidRPr="007E76D1">
        <w:rPr>
          <w:rFonts w:ascii="Times New Roman" w:hAnsi="Times New Roman"/>
          <w:sz w:val="24"/>
          <w:szCs w:val="24"/>
        </w:rPr>
        <w:t xml:space="preserve"> // </w:t>
      </w:r>
      <w:hyperlink r:id="rId84" w:history="1">
        <w:r w:rsidRPr="007E76D1">
          <w:rPr>
            <w:rFonts w:ascii="Times New Roman" w:hAnsi="Times New Roman"/>
            <w:sz w:val="24"/>
            <w:szCs w:val="24"/>
          </w:rPr>
          <w:t>Литейное производство</w:t>
        </w:r>
      </w:hyperlink>
      <w:r w:rsidRPr="007E76D1">
        <w:rPr>
          <w:rFonts w:ascii="Times New Roman" w:hAnsi="Times New Roman"/>
          <w:sz w:val="24"/>
          <w:szCs w:val="24"/>
        </w:rPr>
        <w:t>. 2015.</w:t>
      </w:r>
      <w:hyperlink r:id="rId85" w:history="1">
        <w:r w:rsidRPr="007E76D1">
          <w:rPr>
            <w:rFonts w:ascii="Times New Roman" w:hAnsi="Times New Roman"/>
            <w:sz w:val="24"/>
            <w:szCs w:val="24"/>
          </w:rPr>
          <w:t>№2</w:t>
        </w:r>
      </w:hyperlink>
      <w:r w:rsidRPr="007E76D1">
        <w:rPr>
          <w:rFonts w:ascii="Times New Roman" w:hAnsi="Times New Roman"/>
          <w:sz w:val="24"/>
          <w:szCs w:val="24"/>
        </w:rPr>
        <w:t>. С. 15-17.</w:t>
      </w:r>
    </w:p>
    <w:p w:rsidR="00015B90" w:rsidRPr="007E76D1" w:rsidRDefault="00015B90" w:rsidP="0039285C">
      <w:pPr>
        <w:spacing w:after="0" w:line="360" w:lineRule="auto"/>
        <w:ind w:firstLine="708"/>
        <w:jc w:val="both"/>
        <w:rPr>
          <w:rFonts w:ascii="Times New Roman" w:hAnsi="Times New Roman"/>
          <w:sz w:val="24"/>
          <w:szCs w:val="24"/>
        </w:rPr>
      </w:pPr>
      <w:r w:rsidRPr="007E76D1">
        <w:rPr>
          <w:rFonts w:ascii="Times New Roman" w:hAnsi="Times New Roman"/>
          <w:sz w:val="24"/>
          <w:szCs w:val="24"/>
        </w:rPr>
        <w:t xml:space="preserve">14 Исагулов А.З., Куликов В.Ю., Мурзажанов О.С. </w:t>
      </w:r>
      <w:hyperlink r:id="rId86" w:history="1">
        <w:r w:rsidRPr="007E76D1">
          <w:rPr>
            <w:rFonts w:ascii="Times New Roman" w:hAnsi="Times New Roman"/>
            <w:sz w:val="24"/>
            <w:szCs w:val="24"/>
          </w:rPr>
          <w:t>Изготовление отопительных радиаторов литьём в оболочковые формы</w:t>
        </w:r>
      </w:hyperlink>
      <w:r w:rsidRPr="007E76D1">
        <w:rPr>
          <w:rFonts w:ascii="Times New Roman" w:hAnsi="Times New Roman"/>
          <w:sz w:val="24"/>
          <w:szCs w:val="24"/>
        </w:rPr>
        <w:t xml:space="preserve"> // </w:t>
      </w:r>
      <w:hyperlink r:id="rId87" w:history="1">
        <w:r w:rsidRPr="007E76D1">
          <w:rPr>
            <w:rFonts w:ascii="Times New Roman" w:hAnsi="Times New Roman"/>
            <w:sz w:val="24"/>
            <w:szCs w:val="24"/>
          </w:rPr>
          <w:t>Труды Университета</w:t>
        </w:r>
      </w:hyperlink>
      <w:r w:rsidRPr="007E76D1">
        <w:rPr>
          <w:rFonts w:ascii="Times New Roman" w:hAnsi="Times New Roman"/>
          <w:sz w:val="24"/>
          <w:szCs w:val="24"/>
        </w:rPr>
        <w:t>. 2004.</w:t>
      </w:r>
      <w:hyperlink r:id="rId88" w:history="1">
        <w:r w:rsidRPr="007E76D1">
          <w:rPr>
            <w:rFonts w:ascii="Times New Roman" w:hAnsi="Times New Roman"/>
            <w:sz w:val="24"/>
            <w:szCs w:val="24"/>
          </w:rPr>
          <w:t>№1</w:t>
        </w:r>
      </w:hyperlink>
      <w:r w:rsidRPr="007E76D1">
        <w:rPr>
          <w:rFonts w:ascii="Times New Roman" w:hAnsi="Times New Roman"/>
          <w:sz w:val="24"/>
          <w:szCs w:val="24"/>
        </w:rPr>
        <w:t>. С. 47-48.</w:t>
      </w:r>
    </w:p>
    <w:p w:rsidR="00015B90" w:rsidRPr="007E76D1" w:rsidRDefault="00015B90" w:rsidP="0039285C">
      <w:pPr>
        <w:spacing w:after="0" w:line="360" w:lineRule="auto"/>
        <w:ind w:firstLine="708"/>
        <w:jc w:val="both"/>
        <w:rPr>
          <w:rFonts w:ascii="Times New Roman" w:hAnsi="Times New Roman"/>
          <w:sz w:val="24"/>
          <w:szCs w:val="24"/>
        </w:rPr>
      </w:pPr>
      <w:r w:rsidRPr="007E76D1">
        <w:rPr>
          <w:rFonts w:ascii="Times New Roman" w:hAnsi="Times New Roman"/>
          <w:sz w:val="24"/>
          <w:szCs w:val="24"/>
        </w:rPr>
        <w:t xml:space="preserve">15 </w:t>
      </w:r>
      <w:r w:rsidRPr="007E76D1">
        <w:rPr>
          <w:rFonts w:ascii="Times New Roman" w:hAnsi="Times New Roman"/>
          <w:sz w:val="24"/>
          <w:szCs w:val="24"/>
          <w:lang w:eastAsia="ru-RU"/>
        </w:rPr>
        <w:t>Ковалёва Т.В., Еремин Е.Н., Квон Св.С., Куликов В.Ю. Исследование пористости песчано-смоляных форм, изготовленных нестационарного давления // Международная научно-техническая конференция «Инновационные технологии в литейном производстве» (22-23 апреля 2019 г.). – Москва, Россия, С.260-263.</w:t>
      </w:r>
    </w:p>
    <w:p w:rsidR="00015B90" w:rsidRPr="007E76D1" w:rsidRDefault="00015B90" w:rsidP="0039285C">
      <w:pPr>
        <w:spacing w:after="0" w:line="360" w:lineRule="auto"/>
        <w:ind w:firstLine="708"/>
        <w:jc w:val="both"/>
        <w:rPr>
          <w:rFonts w:ascii="Times New Roman" w:hAnsi="Times New Roman"/>
          <w:sz w:val="24"/>
          <w:szCs w:val="24"/>
        </w:rPr>
      </w:pPr>
      <w:r w:rsidRPr="007E76D1">
        <w:rPr>
          <w:rFonts w:ascii="Times New Roman" w:hAnsi="Times New Roman"/>
          <w:sz w:val="24"/>
          <w:szCs w:val="24"/>
        </w:rPr>
        <w:t xml:space="preserve">16 </w:t>
      </w:r>
      <w:r w:rsidRPr="007E76D1">
        <w:rPr>
          <w:rFonts w:ascii="Times New Roman" w:hAnsi="Times New Roman"/>
          <w:noProof/>
          <w:sz w:val="24"/>
          <w:szCs w:val="24"/>
          <w:lang w:eastAsia="ru-RU"/>
        </w:rPr>
        <w:t xml:space="preserve">Куликов В.Ю., Квон Св.С., Еремин Е.Н., Ковалёва Т.В. </w:t>
      </w:r>
      <w:r w:rsidRPr="007E76D1">
        <w:rPr>
          <w:rFonts w:ascii="Times New Roman" w:hAnsi="Times New Roman"/>
          <w:bCs/>
          <w:noProof/>
          <w:sz w:val="24"/>
          <w:szCs w:val="24"/>
          <w:lang w:eastAsia="ru-RU"/>
        </w:rPr>
        <w:t>Исследование пористости песчано-смоляных форм, полученных при вариативном давлении //</w:t>
      </w:r>
      <w:r w:rsidRPr="007E76D1">
        <w:rPr>
          <w:rFonts w:ascii="Times New Roman" w:hAnsi="Times New Roman"/>
          <w:noProof/>
          <w:sz w:val="24"/>
          <w:szCs w:val="24"/>
          <w:lang w:val="en-US" w:eastAsia="ru-RU"/>
        </w:rPr>
        <w:t>XXVIInternationalconferenceandtechnicalconference</w:t>
      </w:r>
      <w:r w:rsidRPr="007E76D1">
        <w:rPr>
          <w:rFonts w:ascii="Times New Roman" w:hAnsi="Times New Roman"/>
          <w:noProof/>
          <w:sz w:val="24"/>
          <w:szCs w:val="24"/>
          <w:lang w:eastAsia="ru-RU"/>
        </w:rPr>
        <w:t xml:space="preserve">  «FOUNDRY 2019» (10-12 апреля 2019 г.). – Плевен, Болгария, С.15-16.</w:t>
      </w:r>
    </w:p>
    <w:p w:rsidR="00015B90" w:rsidRPr="007E76D1" w:rsidRDefault="00015B90" w:rsidP="0039285C">
      <w:pPr>
        <w:spacing w:after="0" w:line="360" w:lineRule="auto"/>
        <w:ind w:firstLine="708"/>
        <w:jc w:val="both"/>
        <w:rPr>
          <w:rFonts w:ascii="Times New Roman" w:hAnsi="Times New Roman"/>
          <w:sz w:val="24"/>
          <w:szCs w:val="24"/>
        </w:rPr>
      </w:pPr>
      <w:r w:rsidRPr="007E76D1">
        <w:rPr>
          <w:rFonts w:ascii="Times New Roman" w:hAnsi="Times New Roman"/>
          <w:sz w:val="24"/>
          <w:szCs w:val="24"/>
        </w:rPr>
        <w:t xml:space="preserve">17 </w:t>
      </w:r>
      <w:r w:rsidRPr="007E76D1">
        <w:rPr>
          <w:rFonts w:ascii="Times New Roman" w:eastAsia="Arial Unicode MS" w:hAnsi="Times New Roman"/>
          <w:noProof/>
          <w:sz w:val="24"/>
          <w:szCs w:val="24"/>
          <w:lang w:eastAsia="ru-RU"/>
        </w:rPr>
        <w:t>Исагулов А.З., Ибатов М.К., Куликов В.Ю., Щербакова Е.П., Ковалёва Т.В. Компьютерное и математическое моделирование при подготовке специалистов и решении инжнерных задач в области металлургии // Международная научно-практическая конференции «Инновации в области естественных наук как основа экспортоориентированной индустриализации Казахстана» (4-5 апреля 2019 г.). – Алматы, С. 482-487.</w:t>
      </w:r>
    </w:p>
    <w:p w:rsidR="00015B90" w:rsidRPr="007E76D1" w:rsidRDefault="00015B90" w:rsidP="0039285C">
      <w:pPr>
        <w:spacing w:after="0" w:line="360" w:lineRule="auto"/>
        <w:ind w:firstLine="708"/>
        <w:jc w:val="both"/>
        <w:rPr>
          <w:rFonts w:ascii="Times New Roman" w:hAnsi="Times New Roman"/>
          <w:sz w:val="24"/>
          <w:szCs w:val="24"/>
        </w:rPr>
      </w:pPr>
      <w:r w:rsidRPr="007E76D1">
        <w:rPr>
          <w:rFonts w:ascii="Times New Roman" w:hAnsi="Times New Roman"/>
          <w:sz w:val="24"/>
          <w:szCs w:val="24"/>
        </w:rPr>
        <w:t xml:space="preserve">18 </w:t>
      </w:r>
      <w:r w:rsidRPr="007E76D1">
        <w:rPr>
          <w:rFonts w:ascii="Times New Roman" w:eastAsia="Arial Unicode MS" w:hAnsi="Times New Roman"/>
          <w:noProof/>
          <w:sz w:val="24"/>
          <w:szCs w:val="24"/>
          <w:lang w:eastAsia="ru-RU"/>
        </w:rPr>
        <w:t xml:space="preserve">Куликов В.Ю., Квон Св.С., Щербакова Е.П., Ковалёва Т.В. Исследование шероховатости отливок сельскохозяйственной техники, изготовленных литьём в песчано-смоляные формы // Материалы </w:t>
      </w:r>
      <w:r w:rsidRPr="007E76D1">
        <w:rPr>
          <w:rFonts w:ascii="Times New Roman" w:eastAsia="Arial Unicode MS" w:hAnsi="Times New Roman"/>
          <w:noProof/>
          <w:sz w:val="24"/>
          <w:szCs w:val="24"/>
          <w:lang w:val="en-US" w:eastAsia="ru-RU"/>
        </w:rPr>
        <w:t>XXIII</w:t>
      </w:r>
      <w:r w:rsidRPr="007E76D1">
        <w:rPr>
          <w:rFonts w:ascii="Times New Roman" w:eastAsia="Arial Unicode MS" w:hAnsi="Times New Roman"/>
          <w:noProof/>
          <w:sz w:val="24"/>
          <w:szCs w:val="24"/>
          <w:lang w:eastAsia="ru-RU"/>
        </w:rPr>
        <w:t xml:space="preserve"> Международной научно-производственной конференции «Инновационные решения в аграрной науке – взгляд в будущее» (28-29 мая 2019 г.). – Майский, Россия, С. 82-84.</w:t>
      </w:r>
    </w:p>
    <w:p w:rsidR="00015B90" w:rsidRPr="007E76D1" w:rsidRDefault="00015B90" w:rsidP="0039285C">
      <w:pPr>
        <w:spacing w:after="0" w:line="360" w:lineRule="auto"/>
        <w:ind w:firstLine="708"/>
        <w:jc w:val="both"/>
        <w:rPr>
          <w:rFonts w:ascii="Times New Roman" w:hAnsi="Times New Roman"/>
          <w:sz w:val="24"/>
          <w:szCs w:val="24"/>
          <w:lang w:val="en-US"/>
        </w:rPr>
      </w:pPr>
      <w:r w:rsidRPr="007E76D1">
        <w:rPr>
          <w:rFonts w:ascii="Times New Roman" w:hAnsi="Times New Roman"/>
          <w:sz w:val="24"/>
          <w:szCs w:val="24"/>
          <w:lang w:val="en-US"/>
        </w:rPr>
        <w:t xml:space="preserve">19 </w:t>
      </w:r>
      <w:r w:rsidRPr="007E76D1">
        <w:rPr>
          <w:rFonts w:ascii="Times New Roman" w:hAnsi="Times New Roman"/>
          <w:sz w:val="24"/>
          <w:szCs w:val="24"/>
          <w:lang w:val="en-US" w:eastAsia="ru-RU"/>
        </w:rPr>
        <w:t xml:space="preserve">V.Yu.Kulikov, A.Z. Issagulov, M.K. Ibatov, Shcherbakova Ye. P., Kovaleva T.V. Shell forming mode effect on casting quality // Metalurgija, </w:t>
      </w:r>
      <w:r w:rsidRPr="007E76D1">
        <w:rPr>
          <w:rFonts w:ascii="Times New Roman" w:hAnsi="Times New Roman"/>
          <w:sz w:val="24"/>
          <w:szCs w:val="24"/>
          <w:lang w:eastAsia="ru-RU"/>
        </w:rPr>
        <w:t>Хорватия</w:t>
      </w:r>
      <w:r w:rsidRPr="007E76D1">
        <w:rPr>
          <w:rFonts w:ascii="Times New Roman" w:hAnsi="Times New Roman"/>
          <w:sz w:val="24"/>
          <w:szCs w:val="24"/>
          <w:lang w:val="en-US" w:eastAsia="ru-RU"/>
        </w:rPr>
        <w:t xml:space="preserve">, 2019, № 58 (3-4), </w:t>
      </w:r>
      <w:r w:rsidRPr="007E76D1">
        <w:rPr>
          <w:rFonts w:ascii="Times New Roman" w:hAnsi="Times New Roman"/>
          <w:sz w:val="24"/>
          <w:szCs w:val="24"/>
          <w:lang w:eastAsia="ru-RU"/>
        </w:rPr>
        <w:t>стр</w:t>
      </w:r>
      <w:r w:rsidRPr="007E76D1">
        <w:rPr>
          <w:rFonts w:ascii="Times New Roman" w:hAnsi="Times New Roman"/>
          <w:sz w:val="24"/>
          <w:szCs w:val="24"/>
          <w:lang w:val="en-US" w:eastAsia="ru-RU"/>
        </w:rPr>
        <w:t>. 295 – 298.</w:t>
      </w:r>
    </w:p>
    <w:p w:rsidR="008277B7" w:rsidRPr="007E76D1" w:rsidRDefault="00015B90" w:rsidP="00015B90">
      <w:pPr>
        <w:spacing w:after="0" w:line="360" w:lineRule="auto"/>
        <w:ind w:firstLine="708"/>
        <w:jc w:val="both"/>
        <w:rPr>
          <w:rFonts w:ascii="Times New Roman" w:hAnsi="Times New Roman"/>
          <w:noProof/>
          <w:sz w:val="24"/>
          <w:szCs w:val="24"/>
          <w:lang w:eastAsia="ru-RU"/>
        </w:rPr>
      </w:pPr>
      <w:r w:rsidRPr="007E76D1">
        <w:rPr>
          <w:rFonts w:ascii="Times New Roman" w:hAnsi="Times New Roman"/>
          <w:sz w:val="24"/>
          <w:szCs w:val="24"/>
        </w:rPr>
        <w:lastRenderedPageBreak/>
        <w:t xml:space="preserve">20 </w:t>
      </w:r>
      <w:r w:rsidRPr="007E76D1">
        <w:rPr>
          <w:rFonts w:ascii="Times New Roman" w:hAnsi="Times New Roman"/>
          <w:noProof/>
          <w:sz w:val="24"/>
          <w:szCs w:val="24"/>
          <w:lang w:eastAsia="ru-RU"/>
        </w:rPr>
        <w:t>Исагулов А.З., Ибатов М.К., Куликов В.Ю., Квон Св.С., Ковалёва Т.В., Щербакова Е.П. Совершенствование технологии изготовления отливок в песчано-смоляных формах // Труды университета, Изд-во КарГТУ, Караганда, 2019, № 1, С. 22-26</w:t>
      </w:r>
    </w:p>
    <w:p w:rsidR="008277B7" w:rsidRPr="005C0203" w:rsidRDefault="008277B7" w:rsidP="00015B90">
      <w:pPr>
        <w:spacing w:after="0" w:line="360" w:lineRule="auto"/>
        <w:ind w:firstLine="708"/>
        <w:jc w:val="both"/>
        <w:rPr>
          <w:rFonts w:ascii="Times New Roman" w:hAnsi="Times New Roman"/>
          <w:noProof/>
          <w:sz w:val="24"/>
          <w:szCs w:val="24"/>
          <w:lang w:eastAsia="ru-RU"/>
        </w:rPr>
      </w:pPr>
      <w:r w:rsidRPr="005C0203">
        <w:rPr>
          <w:rFonts w:ascii="Times New Roman" w:hAnsi="Times New Roman"/>
          <w:noProof/>
          <w:sz w:val="24"/>
          <w:szCs w:val="24"/>
          <w:lang w:eastAsia="ru-RU"/>
        </w:rPr>
        <w:t xml:space="preserve">21 Куликов В.Ю., Квон Св.С., Ковалёва Т.В., Щербакова Е.П.,  Еремин Е.Н. </w:t>
      </w:r>
      <w:r w:rsidRPr="005C0203">
        <w:rPr>
          <w:rFonts w:ascii="Times New Roman" w:hAnsi="Times New Roman"/>
          <w:bCs/>
          <w:noProof/>
          <w:sz w:val="24"/>
          <w:szCs w:val="24"/>
          <w:lang w:eastAsia="ru-RU"/>
        </w:rPr>
        <w:t>Влияние режимов формообразования песчано-смоляных оболочек на качество изготовленных в них отливок //</w:t>
      </w:r>
      <w:r w:rsidRPr="005C0203">
        <w:rPr>
          <w:rFonts w:ascii="Times New Roman" w:hAnsi="Times New Roman"/>
          <w:noProof/>
          <w:sz w:val="24"/>
          <w:szCs w:val="24"/>
          <w:lang w:eastAsia="ru-RU"/>
        </w:rPr>
        <w:t xml:space="preserve"> Литье и металлургия, Издательский дом «Белорусский национальный технический университет», Минск, 2019, № 2, С. 13-18.</w:t>
      </w:r>
    </w:p>
    <w:p w:rsidR="00015B90" w:rsidRPr="007E76D1" w:rsidRDefault="00015B90" w:rsidP="00015B90">
      <w:pPr>
        <w:spacing w:after="0" w:line="360" w:lineRule="auto"/>
        <w:ind w:firstLine="708"/>
        <w:jc w:val="both"/>
        <w:rPr>
          <w:rFonts w:ascii="Times New Roman" w:eastAsia="Arial Unicode MS" w:hAnsi="Times New Roman"/>
          <w:noProof/>
          <w:sz w:val="24"/>
          <w:szCs w:val="24"/>
          <w:lang w:eastAsia="ru-RU"/>
        </w:rPr>
      </w:pPr>
      <w:r w:rsidRPr="007E76D1">
        <w:rPr>
          <w:rFonts w:ascii="Times New Roman" w:eastAsia="Arial Unicode MS" w:hAnsi="Times New Roman"/>
          <w:noProof/>
          <w:sz w:val="24"/>
          <w:szCs w:val="24"/>
          <w:lang w:eastAsia="ru-RU"/>
        </w:rPr>
        <w:br w:type="page"/>
      </w:r>
    </w:p>
    <w:p w:rsidR="006F332F" w:rsidRPr="007E76D1" w:rsidRDefault="006F332F" w:rsidP="00182804">
      <w:pPr>
        <w:widowControl w:val="0"/>
        <w:spacing w:after="0" w:line="360" w:lineRule="auto"/>
        <w:ind w:firstLine="709"/>
        <w:jc w:val="center"/>
        <w:rPr>
          <w:rFonts w:ascii="Times New Roman" w:hAnsi="Times New Roman"/>
          <w:sz w:val="24"/>
          <w:szCs w:val="24"/>
        </w:rPr>
      </w:pPr>
      <w:r w:rsidRPr="007E76D1">
        <w:rPr>
          <w:rFonts w:ascii="Times New Roman" w:hAnsi="Times New Roman"/>
          <w:sz w:val="24"/>
          <w:szCs w:val="24"/>
        </w:rPr>
        <w:lastRenderedPageBreak/>
        <w:t>ПРИЛОЖЕНИЕ А</w:t>
      </w:r>
    </w:p>
    <w:p w:rsidR="006F332F" w:rsidRPr="007E76D1" w:rsidRDefault="00E132C3" w:rsidP="008C3289">
      <w:pPr>
        <w:jc w:val="center"/>
        <w:rPr>
          <w:rFonts w:ascii="Times New Roman" w:hAnsi="Times New Roman"/>
          <w:sz w:val="28"/>
          <w:szCs w:val="28"/>
          <w:lang w:eastAsia="ru-RU"/>
        </w:rPr>
      </w:pPr>
      <w:r w:rsidRPr="007E76D1">
        <w:rPr>
          <w:rFonts w:ascii="Times New Roman" w:hAnsi="Times New Roman"/>
          <w:noProof/>
          <w:sz w:val="28"/>
          <w:szCs w:val="28"/>
          <w:lang w:eastAsia="ru-RU"/>
        </w:rPr>
        <w:drawing>
          <wp:inline distT="0" distB="0" distL="0" distR="0" wp14:anchorId="4686289C" wp14:editId="23D0C4D6">
            <wp:extent cx="6181725" cy="8482330"/>
            <wp:effectExtent l="0" t="0" r="9525" b="0"/>
            <wp:docPr id="207"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181725" cy="8482330"/>
                    </a:xfrm>
                    <a:prstGeom prst="rect">
                      <a:avLst/>
                    </a:prstGeom>
                    <a:noFill/>
                    <a:ln>
                      <a:noFill/>
                    </a:ln>
                  </pic:spPr>
                </pic:pic>
              </a:graphicData>
            </a:graphic>
          </wp:inline>
        </w:drawing>
      </w:r>
    </w:p>
    <w:p w:rsidR="006F332F" w:rsidRPr="007E76D1" w:rsidRDefault="00E132C3" w:rsidP="008C3289">
      <w:pPr>
        <w:jc w:val="center"/>
        <w:rPr>
          <w:rFonts w:ascii="Times New Roman" w:hAnsi="Times New Roman"/>
          <w:sz w:val="28"/>
          <w:szCs w:val="28"/>
          <w:lang w:eastAsia="ru-RU"/>
        </w:rPr>
      </w:pPr>
      <w:r w:rsidRPr="007E76D1">
        <w:rPr>
          <w:rFonts w:ascii="Times New Roman" w:hAnsi="Times New Roman"/>
          <w:noProof/>
          <w:sz w:val="28"/>
          <w:szCs w:val="28"/>
          <w:lang w:eastAsia="ru-RU"/>
        </w:rPr>
        <w:lastRenderedPageBreak/>
        <w:drawing>
          <wp:inline distT="0" distB="0" distL="0" distR="0" wp14:anchorId="1B1C0941" wp14:editId="1D9BCF58">
            <wp:extent cx="5982335" cy="8176260"/>
            <wp:effectExtent l="0" t="0" r="0" b="0"/>
            <wp:docPr id="208"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982335" cy="8176260"/>
                    </a:xfrm>
                    <a:prstGeom prst="rect">
                      <a:avLst/>
                    </a:prstGeom>
                    <a:noFill/>
                    <a:ln>
                      <a:noFill/>
                    </a:ln>
                  </pic:spPr>
                </pic:pic>
              </a:graphicData>
            </a:graphic>
          </wp:inline>
        </w:drawing>
      </w:r>
    </w:p>
    <w:p w:rsidR="006F332F" w:rsidRPr="007E76D1" w:rsidRDefault="00E132C3" w:rsidP="008C3289">
      <w:pPr>
        <w:jc w:val="center"/>
        <w:rPr>
          <w:rFonts w:ascii="Times New Roman" w:hAnsi="Times New Roman"/>
          <w:sz w:val="28"/>
          <w:szCs w:val="28"/>
          <w:lang w:eastAsia="ru-RU"/>
        </w:rPr>
      </w:pPr>
      <w:r w:rsidRPr="007E76D1">
        <w:rPr>
          <w:rFonts w:ascii="Times New Roman" w:hAnsi="Times New Roman"/>
          <w:noProof/>
          <w:sz w:val="28"/>
          <w:szCs w:val="28"/>
          <w:lang w:eastAsia="ru-RU"/>
        </w:rPr>
        <w:lastRenderedPageBreak/>
        <w:drawing>
          <wp:inline distT="0" distB="0" distL="0" distR="0" wp14:anchorId="7D6E1671" wp14:editId="035FE517">
            <wp:extent cx="6094095" cy="8307705"/>
            <wp:effectExtent l="0" t="0" r="1905" b="0"/>
            <wp:docPr id="209"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094095" cy="8307705"/>
                    </a:xfrm>
                    <a:prstGeom prst="rect">
                      <a:avLst/>
                    </a:prstGeom>
                    <a:noFill/>
                    <a:ln>
                      <a:noFill/>
                    </a:ln>
                  </pic:spPr>
                </pic:pic>
              </a:graphicData>
            </a:graphic>
          </wp:inline>
        </w:drawing>
      </w:r>
    </w:p>
    <w:p w:rsidR="006F332F" w:rsidRPr="007E76D1" w:rsidRDefault="00E132C3" w:rsidP="008C3289">
      <w:pPr>
        <w:jc w:val="center"/>
        <w:rPr>
          <w:rFonts w:ascii="Times New Roman" w:hAnsi="Times New Roman"/>
          <w:sz w:val="28"/>
          <w:szCs w:val="28"/>
          <w:lang w:eastAsia="ru-RU"/>
        </w:rPr>
      </w:pPr>
      <w:r w:rsidRPr="007E76D1">
        <w:rPr>
          <w:rFonts w:ascii="Times New Roman" w:hAnsi="Times New Roman"/>
          <w:noProof/>
          <w:sz w:val="28"/>
          <w:szCs w:val="28"/>
          <w:lang w:eastAsia="ru-RU"/>
        </w:rPr>
        <w:lastRenderedPageBreak/>
        <w:drawing>
          <wp:inline distT="0" distB="0" distL="0" distR="0" wp14:anchorId="10E45689" wp14:editId="22D87B92">
            <wp:extent cx="5605272" cy="7696283"/>
            <wp:effectExtent l="0" t="0" r="0" b="0"/>
            <wp:docPr id="210"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9"/>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599314" cy="7688103"/>
                    </a:xfrm>
                    <a:prstGeom prst="rect">
                      <a:avLst/>
                    </a:prstGeom>
                    <a:noFill/>
                    <a:ln>
                      <a:noFill/>
                    </a:ln>
                  </pic:spPr>
                </pic:pic>
              </a:graphicData>
            </a:graphic>
          </wp:inline>
        </w:drawing>
      </w:r>
    </w:p>
    <w:p w:rsidR="006F332F" w:rsidRPr="007E76D1" w:rsidRDefault="006F332F" w:rsidP="00311768">
      <w:pPr>
        <w:tabs>
          <w:tab w:val="left" w:pos="5389"/>
        </w:tabs>
        <w:spacing w:after="0" w:line="360" w:lineRule="auto"/>
        <w:rPr>
          <w:rFonts w:ascii="Times New Roman" w:hAnsi="Times New Roman"/>
          <w:sz w:val="24"/>
          <w:szCs w:val="24"/>
        </w:rPr>
      </w:pPr>
    </w:p>
    <w:p w:rsidR="006F332F" w:rsidRPr="007E76D1" w:rsidRDefault="006F332F">
      <w:pPr>
        <w:spacing w:after="0" w:line="240" w:lineRule="auto"/>
        <w:rPr>
          <w:rFonts w:ascii="Times New Roman" w:hAnsi="Times New Roman"/>
          <w:noProof/>
          <w:lang w:eastAsia="ru-RU"/>
        </w:rPr>
      </w:pPr>
      <w:r w:rsidRPr="007E76D1">
        <w:rPr>
          <w:rFonts w:ascii="Times New Roman" w:hAnsi="Times New Roman"/>
          <w:noProof/>
          <w:lang w:eastAsia="ru-RU"/>
        </w:rPr>
        <w:br w:type="page"/>
      </w:r>
    </w:p>
    <w:p w:rsidR="006F332F" w:rsidRPr="007E76D1" w:rsidRDefault="006F332F" w:rsidP="0013557A">
      <w:pPr>
        <w:spacing w:after="0" w:line="360" w:lineRule="auto"/>
        <w:jc w:val="center"/>
        <w:rPr>
          <w:rFonts w:ascii="Times New Roman" w:hAnsi="Times New Roman"/>
          <w:sz w:val="24"/>
          <w:szCs w:val="24"/>
        </w:rPr>
      </w:pPr>
      <w:r w:rsidRPr="007E76D1">
        <w:rPr>
          <w:rFonts w:ascii="Times New Roman" w:hAnsi="Times New Roman"/>
          <w:sz w:val="24"/>
          <w:szCs w:val="24"/>
        </w:rPr>
        <w:lastRenderedPageBreak/>
        <w:t>ПРИЛОЖЕНИЕ Б</w:t>
      </w:r>
    </w:p>
    <w:p w:rsidR="00561D22" w:rsidRPr="00E95D17" w:rsidRDefault="00561D22" w:rsidP="00561D22">
      <w:pPr>
        <w:jc w:val="center"/>
        <w:rPr>
          <w:rFonts w:ascii="Times New Roman" w:hAnsi="Times New Roman"/>
          <w:lang w:eastAsia="ru-RU"/>
        </w:rPr>
      </w:pPr>
      <w:r>
        <w:rPr>
          <w:rFonts w:ascii="Times New Roman" w:hAnsi="Times New Roman"/>
          <w:noProof/>
          <w:lang w:eastAsia="ru-RU"/>
        </w:rPr>
        <w:drawing>
          <wp:inline distT="0" distB="0" distL="0" distR="0">
            <wp:extent cx="6101080" cy="8469630"/>
            <wp:effectExtent l="0" t="0" r="0" b="762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101080" cy="8469630"/>
                    </a:xfrm>
                    <a:prstGeom prst="rect">
                      <a:avLst/>
                    </a:prstGeom>
                    <a:noFill/>
                    <a:ln>
                      <a:noFill/>
                    </a:ln>
                  </pic:spPr>
                </pic:pic>
              </a:graphicData>
            </a:graphic>
          </wp:inline>
        </w:drawing>
      </w:r>
    </w:p>
    <w:p w:rsidR="00561D22" w:rsidRPr="00E95D17" w:rsidRDefault="00561D22" w:rsidP="00561D22">
      <w:pPr>
        <w:jc w:val="center"/>
        <w:rPr>
          <w:rFonts w:ascii="Times New Roman" w:hAnsi="Times New Roman"/>
          <w:lang w:eastAsia="ru-RU"/>
        </w:rPr>
      </w:pPr>
      <w:r>
        <w:rPr>
          <w:rFonts w:ascii="Times New Roman" w:hAnsi="Times New Roman"/>
          <w:noProof/>
          <w:lang w:eastAsia="ru-RU"/>
        </w:rPr>
        <w:lastRenderedPageBreak/>
        <w:drawing>
          <wp:inline distT="0" distB="0" distL="0" distR="0">
            <wp:extent cx="6101080" cy="8469630"/>
            <wp:effectExtent l="0" t="0" r="0" b="762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101080" cy="8469630"/>
                    </a:xfrm>
                    <a:prstGeom prst="rect">
                      <a:avLst/>
                    </a:prstGeom>
                    <a:noFill/>
                    <a:ln>
                      <a:noFill/>
                    </a:ln>
                  </pic:spPr>
                </pic:pic>
              </a:graphicData>
            </a:graphic>
          </wp:inline>
        </w:drawing>
      </w:r>
    </w:p>
    <w:p w:rsidR="006F332F" w:rsidRPr="007E76D1" w:rsidRDefault="006F332F">
      <w:pPr>
        <w:spacing w:after="0" w:line="240" w:lineRule="auto"/>
        <w:rPr>
          <w:rFonts w:ascii="Times New Roman" w:hAnsi="Times New Roman"/>
          <w:sz w:val="24"/>
          <w:szCs w:val="24"/>
        </w:rPr>
      </w:pPr>
      <w:r w:rsidRPr="007E76D1">
        <w:rPr>
          <w:rFonts w:ascii="Times New Roman" w:hAnsi="Times New Roman"/>
          <w:sz w:val="24"/>
          <w:szCs w:val="24"/>
        </w:rPr>
        <w:br w:type="page"/>
      </w:r>
    </w:p>
    <w:p w:rsidR="006F332F" w:rsidRPr="007E76D1" w:rsidRDefault="006F332F" w:rsidP="0013557A">
      <w:pPr>
        <w:spacing w:after="0" w:line="360" w:lineRule="auto"/>
        <w:jc w:val="center"/>
        <w:rPr>
          <w:rFonts w:ascii="Times New Roman" w:hAnsi="Times New Roman"/>
          <w:sz w:val="24"/>
          <w:szCs w:val="24"/>
        </w:rPr>
      </w:pPr>
      <w:r w:rsidRPr="007E76D1">
        <w:rPr>
          <w:rFonts w:ascii="Times New Roman" w:hAnsi="Times New Roman"/>
          <w:sz w:val="24"/>
          <w:szCs w:val="24"/>
        </w:rPr>
        <w:lastRenderedPageBreak/>
        <w:t>ПРИЛОЖЕНИЕ В</w:t>
      </w:r>
    </w:p>
    <w:p w:rsidR="006F332F" w:rsidRPr="007E76D1" w:rsidRDefault="00561D22" w:rsidP="0013557A">
      <w:pPr>
        <w:spacing w:after="0" w:line="360" w:lineRule="auto"/>
        <w:jc w:val="center"/>
        <w:rPr>
          <w:rFonts w:ascii="Times New Roman" w:hAnsi="Times New Roman"/>
          <w:sz w:val="24"/>
          <w:szCs w:val="24"/>
        </w:rPr>
      </w:pPr>
      <w:r>
        <w:rPr>
          <w:rFonts w:ascii="Times New Roman" w:hAnsi="Times New Roman"/>
          <w:noProof/>
          <w:lang w:eastAsia="ru-RU"/>
        </w:rPr>
        <w:drawing>
          <wp:inline distT="0" distB="0" distL="0" distR="0">
            <wp:extent cx="6100997" cy="4346006"/>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121327" cy="4360488"/>
                    </a:xfrm>
                    <a:prstGeom prst="rect">
                      <a:avLst/>
                    </a:prstGeom>
                    <a:noFill/>
                    <a:ln>
                      <a:noFill/>
                    </a:ln>
                  </pic:spPr>
                </pic:pic>
              </a:graphicData>
            </a:graphic>
          </wp:inline>
        </w:drawing>
      </w:r>
    </w:p>
    <w:p w:rsidR="006F332F" w:rsidRPr="007E76D1" w:rsidRDefault="006F332F">
      <w:pPr>
        <w:spacing w:after="0" w:line="240" w:lineRule="auto"/>
        <w:rPr>
          <w:rFonts w:ascii="Times New Roman" w:hAnsi="Times New Roman"/>
          <w:noProof/>
          <w:sz w:val="24"/>
          <w:szCs w:val="24"/>
          <w:lang w:eastAsia="ru-RU"/>
        </w:rPr>
      </w:pPr>
      <w:r w:rsidRPr="007E76D1">
        <w:rPr>
          <w:rFonts w:ascii="Times New Roman" w:hAnsi="Times New Roman"/>
          <w:noProof/>
          <w:sz w:val="24"/>
          <w:szCs w:val="24"/>
          <w:lang w:eastAsia="ru-RU"/>
        </w:rPr>
        <w:br w:type="page"/>
      </w:r>
    </w:p>
    <w:p w:rsidR="006F332F" w:rsidRPr="007E76D1" w:rsidRDefault="006F332F" w:rsidP="0013557A">
      <w:pPr>
        <w:spacing w:after="0" w:line="360" w:lineRule="auto"/>
        <w:jc w:val="center"/>
        <w:rPr>
          <w:rFonts w:ascii="Times New Roman" w:hAnsi="Times New Roman"/>
          <w:sz w:val="24"/>
          <w:szCs w:val="24"/>
        </w:rPr>
      </w:pPr>
      <w:r w:rsidRPr="007E76D1">
        <w:rPr>
          <w:rFonts w:ascii="Times New Roman" w:hAnsi="Times New Roman"/>
          <w:sz w:val="24"/>
          <w:szCs w:val="24"/>
        </w:rPr>
        <w:lastRenderedPageBreak/>
        <w:t>ПРИЛОЖЕНИЕ Г</w:t>
      </w:r>
    </w:p>
    <w:p w:rsidR="006F332F" w:rsidRPr="007E76D1" w:rsidRDefault="00561D22" w:rsidP="0013557A">
      <w:pPr>
        <w:spacing w:after="0" w:line="360" w:lineRule="auto"/>
        <w:jc w:val="center"/>
        <w:rPr>
          <w:rFonts w:ascii="Times New Roman" w:hAnsi="Times New Roman"/>
          <w:sz w:val="24"/>
          <w:szCs w:val="24"/>
        </w:rPr>
      </w:pPr>
      <w:r>
        <w:rPr>
          <w:noProof/>
          <w:sz w:val="2"/>
          <w:szCs w:val="2"/>
          <w:lang w:eastAsia="ru-RU"/>
        </w:rPr>
        <w:drawing>
          <wp:inline distT="0" distB="0" distL="0" distR="0" wp14:anchorId="5CE9C712" wp14:editId="0F86DD13">
            <wp:extent cx="5939790" cy="8274050"/>
            <wp:effectExtent l="0" t="0" r="381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939790" cy="8274050"/>
                    </a:xfrm>
                    <a:prstGeom prst="rect">
                      <a:avLst/>
                    </a:prstGeom>
                    <a:noFill/>
                    <a:ln>
                      <a:noFill/>
                    </a:ln>
                  </pic:spPr>
                </pic:pic>
              </a:graphicData>
            </a:graphic>
          </wp:inline>
        </w:drawing>
      </w:r>
    </w:p>
    <w:p w:rsidR="006F332F" w:rsidRPr="007E76D1" w:rsidRDefault="006F332F">
      <w:pPr>
        <w:spacing w:after="0" w:line="240" w:lineRule="auto"/>
        <w:rPr>
          <w:rFonts w:ascii="Times New Roman" w:hAnsi="Times New Roman"/>
          <w:sz w:val="24"/>
          <w:szCs w:val="24"/>
        </w:rPr>
      </w:pPr>
      <w:r w:rsidRPr="007E76D1">
        <w:rPr>
          <w:rFonts w:ascii="Times New Roman" w:hAnsi="Times New Roman"/>
          <w:sz w:val="24"/>
          <w:szCs w:val="24"/>
        </w:rPr>
        <w:br w:type="page"/>
      </w:r>
    </w:p>
    <w:p w:rsidR="006F332F" w:rsidRPr="007E76D1" w:rsidRDefault="006F332F" w:rsidP="0013557A">
      <w:pPr>
        <w:spacing w:after="0" w:line="360" w:lineRule="auto"/>
        <w:jc w:val="center"/>
        <w:rPr>
          <w:rFonts w:ascii="Times New Roman" w:hAnsi="Times New Roman"/>
          <w:noProof/>
          <w:sz w:val="24"/>
          <w:szCs w:val="24"/>
          <w:lang w:eastAsia="ru-RU"/>
        </w:rPr>
      </w:pPr>
      <w:r w:rsidRPr="007E76D1">
        <w:rPr>
          <w:rFonts w:ascii="Times New Roman" w:hAnsi="Times New Roman"/>
          <w:sz w:val="24"/>
          <w:szCs w:val="24"/>
        </w:rPr>
        <w:lastRenderedPageBreak/>
        <w:t>ПРИЛОЖЕНИЕ Д</w:t>
      </w:r>
    </w:p>
    <w:p w:rsidR="006F332F" w:rsidRPr="007E76D1" w:rsidRDefault="006F332F" w:rsidP="0013557A">
      <w:pPr>
        <w:spacing w:after="0" w:line="360" w:lineRule="auto"/>
        <w:jc w:val="center"/>
        <w:rPr>
          <w:rFonts w:ascii="Times New Roman" w:hAnsi="Times New Roman"/>
          <w:noProof/>
          <w:sz w:val="24"/>
          <w:szCs w:val="24"/>
          <w:lang w:eastAsia="ru-RU"/>
        </w:rPr>
      </w:pPr>
      <w:r w:rsidRPr="007E76D1">
        <w:rPr>
          <w:rFonts w:ascii="Times New Roman" w:hAnsi="Times New Roman"/>
          <w:noProof/>
          <w:sz w:val="24"/>
          <w:szCs w:val="24"/>
          <w:lang w:eastAsia="ru-RU"/>
        </w:rPr>
        <w:t>Список опубликованных работ</w:t>
      </w:r>
    </w:p>
    <w:p w:rsidR="006F332F" w:rsidRPr="005C0203" w:rsidRDefault="006F332F" w:rsidP="0013557A">
      <w:pPr>
        <w:spacing w:after="0" w:line="360" w:lineRule="auto"/>
        <w:jc w:val="center"/>
        <w:rPr>
          <w:rFonts w:ascii="Times New Roman" w:hAnsi="Times New Roman"/>
          <w:noProof/>
          <w:sz w:val="24"/>
          <w:szCs w:val="24"/>
          <w:lang w:eastAsia="ru-RU"/>
        </w:rPr>
      </w:pPr>
    </w:p>
    <w:p w:rsidR="006F332F" w:rsidRPr="005C0203" w:rsidRDefault="006F332F" w:rsidP="00B83546">
      <w:pPr>
        <w:spacing w:after="0" w:line="360" w:lineRule="auto"/>
        <w:ind w:firstLine="709"/>
        <w:jc w:val="both"/>
        <w:rPr>
          <w:rFonts w:ascii="Times New Roman" w:hAnsi="Times New Roman"/>
          <w:noProof/>
          <w:sz w:val="24"/>
          <w:szCs w:val="24"/>
          <w:lang w:eastAsia="ru-RU"/>
        </w:rPr>
      </w:pPr>
      <w:r w:rsidRPr="005C0203">
        <w:rPr>
          <w:rFonts w:ascii="Times New Roman" w:hAnsi="Times New Roman"/>
          <w:noProof/>
          <w:sz w:val="24"/>
          <w:szCs w:val="24"/>
          <w:lang w:eastAsia="ru-RU"/>
        </w:rPr>
        <w:t xml:space="preserve">1 Куликов В.Ю., Квон Св.С., Еремин Е.Н., Ковалёва Т.В. </w:t>
      </w:r>
      <w:r w:rsidRPr="005C0203">
        <w:rPr>
          <w:rFonts w:ascii="Times New Roman" w:hAnsi="Times New Roman"/>
          <w:bCs/>
          <w:noProof/>
          <w:sz w:val="24"/>
          <w:szCs w:val="24"/>
          <w:lang w:eastAsia="ru-RU"/>
        </w:rPr>
        <w:t>Исследование пористости песчано-смоляных форм, полученных при вариативном давлении //</w:t>
      </w:r>
      <w:r w:rsidRPr="005C0203">
        <w:rPr>
          <w:rFonts w:ascii="Times New Roman" w:hAnsi="Times New Roman"/>
          <w:noProof/>
          <w:sz w:val="24"/>
          <w:szCs w:val="24"/>
          <w:lang w:val="en-US" w:eastAsia="ru-RU"/>
        </w:rPr>
        <w:t>XXV</w:t>
      </w:r>
      <w:r w:rsidR="00E10E06" w:rsidRPr="005C0203">
        <w:rPr>
          <w:rFonts w:ascii="Times New Roman" w:hAnsi="Times New Roman"/>
          <w:noProof/>
          <w:sz w:val="24"/>
          <w:szCs w:val="24"/>
          <w:lang w:eastAsia="ru-RU"/>
        </w:rPr>
        <w:t xml:space="preserve"> </w:t>
      </w:r>
      <w:r w:rsidR="00E10E06" w:rsidRPr="005C0203">
        <w:rPr>
          <w:rFonts w:ascii="Times New Roman" w:hAnsi="Times New Roman"/>
          <w:noProof/>
          <w:sz w:val="24"/>
          <w:szCs w:val="24"/>
          <w:lang w:val="en-US" w:eastAsia="ru-RU"/>
        </w:rPr>
        <w:t>I</w:t>
      </w:r>
      <w:r w:rsidRPr="005C0203">
        <w:rPr>
          <w:rFonts w:ascii="Times New Roman" w:hAnsi="Times New Roman"/>
          <w:noProof/>
          <w:sz w:val="24"/>
          <w:szCs w:val="24"/>
          <w:lang w:val="en-US" w:eastAsia="ru-RU"/>
        </w:rPr>
        <w:t>nternational</w:t>
      </w:r>
      <w:r w:rsidR="00E10E06" w:rsidRPr="005C0203">
        <w:rPr>
          <w:rFonts w:ascii="Times New Roman" w:hAnsi="Times New Roman"/>
          <w:noProof/>
          <w:sz w:val="24"/>
          <w:szCs w:val="24"/>
          <w:lang w:eastAsia="ru-RU"/>
        </w:rPr>
        <w:t xml:space="preserve"> </w:t>
      </w:r>
      <w:r w:rsidRPr="005C0203">
        <w:rPr>
          <w:rFonts w:ascii="Times New Roman" w:hAnsi="Times New Roman"/>
          <w:noProof/>
          <w:sz w:val="24"/>
          <w:szCs w:val="24"/>
          <w:lang w:val="en-US" w:eastAsia="ru-RU"/>
        </w:rPr>
        <w:t>conference</w:t>
      </w:r>
      <w:r w:rsidR="00E10E06" w:rsidRPr="005C0203">
        <w:rPr>
          <w:rFonts w:ascii="Times New Roman" w:hAnsi="Times New Roman"/>
          <w:noProof/>
          <w:sz w:val="24"/>
          <w:szCs w:val="24"/>
          <w:lang w:eastAsia="ru-RU"/>
        </w:rPr>
        <w:t xml:space="preserve"> </w:t>
      </w:r>
      <w:r w:rsidRPr="005C0203">
        <w:rPr>
          <w:rFonts w:ascii="Times New Roman" w:hAnsi="Times New Roman"/>
          <w:noProof/>
          <w:sz w:val="24"/>
          <w:szCs w:val="24"/>
          <w:lang w:val="en-US" w:eastAsia="ru-RU"/>
        </w:rPr>
        <w:t>and</w:t>
      </w:r>
      <w:r w:rsidR="00E10E06" w:rsidRPr="005C0203">
        <w:rPr>
          <w:rFonts w:ascii="Times New Roman" w:hAnsi="Times New Roman"/>
          <w:noProof/>
          <w:sz w:val="24"/>
          <w:szCs w:val="24"/>
          <w:lang w:eastAsia="ru-RU"/>
        </w:rPr>
        <w:t xml:space="preserve"> </w:t>
      </w:r>
      <w:r w:rsidRPr="005C0203">
        <w:rPr>
          <w:rFonts w:ascii="Times New Roman" w:hAnsi="Times New Roman"/>
          <w:noProof/>
          <w:sz w:val="24"/>
          <w:szCs w:val="24"/>
          <w:lang w:val="en-US" w:eastAsia="ru-RU"/>
        </w:rPr>
        <w:t>technical</w:t>
      </w:r>
      <w:r w:rsidR="00E10E06" w:rsidRPr="005C0203">
        <w:rPr>
          <w:rFonts w:ascii="Times New Roman" w:hAnsi="Times New Roman"/>
          <w:noProof/>
          <w:sz w:val="24"/>
          <w:szCs w:val="24"/>
          <w:lang w:eastAsia="ru-RU"/>
        </w:rPr>
        <w:t xml:space="preserve"> </w:t>
      </w:r>
      <w:r w:rsidRPr="005C0203">
        <w:rPr>
          <w:rFonts w:ascii="Times New Roman" w:hAnsi="Times New Roman"/>
          <w:noProof/>
          <w:sz w:val="24"/>
          <w:szCs w:val="24"/>
          <w:lang w:val="en-US" w:eastAsia="ru-RU"/>
        </w:rPr>
        <w:t>conference</w:t>
      </w:r>
      <w:r w:rsidRPr="005C0203">
        <w:rPr>
          <w:rFonts w:ascii="Times New Roman" w:hAnsi="Times New Roman"/>
          <w:noProof/>
          <w:sz w:val="24"/>
          <w:szCs w:val="24"/>
          <w:lang w:eastAsia="ru-RU"/>
        </w:rPr>
        <w:t xml:space="preserve"> «FOUNDRY 2019» (10-12 апреля 2019 г.). – Плевен, Болгария, С.15-16.</w:t>
      </w:r>
    </w:p>
    <w:p w:rsidR="006F332F" w:rsidRPr="005C0203" w:rsidRDefault="006F332F" w:rsidP="00B83546">
      <w:pPr>
        <w:spacing w:after="0" w:line="360" w:lineRule="auto"/>
        <w:ind w:firstLine="709"/>
        <w:jc w:val="both"/>
        <w:rPr>
          <w:rFonts w:ascii="Times New Roman" w:hAnsi="Times New Roman"/>
          <w:noProof/>
          <w:sz w:val="24"/>
          <w:szCs w:val="24"/>
          <w:lang w:eastAsia="ru-RU"/>
        </w:rPr>
      </w:pPr>
      <w:r w:rsidRPr="005C0203">
        <w:rPr>
          <w:rFonts w:ascii="Times New Roman" w:hAnsi="Times New Roman"/>
          <w:noProof/>
          <w:sz w:val="24"/>
          <w:szCs w:val="24"/>
          <w:lang w:eastAsia="ru-RU"/>
        </w:rPr>
        <w:t xml:space="preserve">2 Куликов В.Ю., Еремин Е.Н., Ковалёва Т.В., Квон Св.С., Исагулова Д.А. </w:t>
      </w:r>
      <w:r w:rsidRPr="005C0203">
        <w:rPr>
          <w:rFonts w:ascii="Times New Roman" w:hAnsi="Times New Roman"/>
          <w:bCs/>
          <w:noProof/>
          <w:sz w:val="24"/>
          <w:szCs w:val="24"/>
          <w:lang w:eastAsia="ru-RU"/>
        </w:rPr>
        <w:t>Разработка состава песчано-смоляной смеси для формообразования в условиях вариативного прессования //</w:t>
      </w:r>
      <w:r w:rsidRPr="005C0203">
        <w:rPr>
          <w:rFonts w:ascii="Times New Roman" w:hAnsi="Times New Roman"/>
          <w:noProof/>
          <w:sz w:val="24"/>
          <w:szCs w:val="24"/>
          <w:lang w:eastAsia="ru-RU"/>
        </w:rPr>
        <w:t xml:space="preserve"> Литейное производство, </w:t>
      </w:r>
      <w:r w:rsidR="00B71C70">
        <w:rPr>
          <w:rFonts w:ascii="Times New Roman" w:hAnsi="Times New Roman"/>
          <w:noProof/>
          <w:sz w:val="24"/>
          <w:szCs w:val="24"/>
          <w:lang w:eastAsia="ru-RU"/>
        </w:rPr>
        <w:t xml:space="preserve">Москва: </w:t>
      </w:r>
      <w:r w:rsidRPr="005C0203">
        <w:rPr>
          <w:rFonts w:ascii="Times New Roman" w:hAnsi="Times New Roman"/>
          <w:noProof/>
          <w:sz w:val="24"/>
          <w:szCs w:val="24"/>
          <w:lang w:eastAsia="ru-RU"/>
        </w:rPr>
        <w:t>Издательский дом «Литейно</w:t>
      </w:r>
      <w:r w:rsidR="00B71C70">
        <w:rPr>
          <w:rFonts w:ascii="Times New Roman" w:hAnsi="Times New Roman"/>
          <w:noProof/>
          <w:sz w:val="24"/>
          <w:szCs w:val="24"/>
          <w:lang w:eastAsia="ru-RU"/>
        </w:rPr>
        <w:t xml:space="preserve">е производство», 2019, </w:t>
      </w:r>
      <w:r w:rsidRPr="005C0203">
        <w:rPr>
          <w:rFonts w:ascii="Times New Roman" w:hAnsi="Times New Roman"/>
          <w:noProof/>
          <w:sz w:val="24"/>
          <w:szCs w:val="24"/>
          <w:lang w:eastAsia="ru-RU"/>
        </w:rPr>
        <w:t>№ 4, С. 22-26.</w:t>
      </w:r>
    </w:p>
    <w:p w:rsidR="006F332F" w:rsidRPr="005C0203" w:rsidRDefault="006F332F" w:rsidP="00B83546">
      <w:pPr>
        <w:spacing w:after="0" w:line="360" w:lineRule="auto"/>
        <w:ind w:firstLine="709"/>
        <w:jc w:val="both"/>
        <w:rPr>
          <w:rFonts w:ascii="Times New Roman" w:hAnsi="Times New Roman"/>
          <w:noProof/>
          <w:sz w:val="24"/>
          <w:szCs w:val="24"/>
          <w:lang w:eastAsia="ru-RU"/>
        </w:rPr>
      </w:pPr>
      <w:r w:rsidRPr="005C0203">
        <w:rPr>
          <w:rFonts w:ascii="Times New Roman" w:hAnsi="Times New Roman"/>
          <w:noProof/>
          <w:sz w:val="24"/>
          <w:szCs w:val="24"/>
          <w:lang w:eastAsia="ru-RU"/>
        </w:rPr>
        <w:t xml:space="preserve">3 Исагулов А.З., Ибатов М.К., Куликов В.Ю., Квон Св.С., Ковалёва Т.В., Щербакова Е.П. Совершенствование технологии изготовления отливок в песчано-смоляных формах // Труды университета, </w:t>
      </w:r>
      <w:r w:rsidR="00B71C70" w:rsidRPr="005C0203">
        <w:rPr>
          <w:rFonts w:ascii="Times New Roman" w:hAnsi="Times New Roman"/>
          <w:noProof/>
          <w:sz w:val="24"/>
          <w:szCs w:val="24"/>
          <w:lang w:eastAsia="ru-RU"/>
        </w:rPr>
        <w:t>Караганда</w:t>
      </w:r>
      <w:r w:rsidR="00B71C70">
        <w:rPr>
          <w:rFonts w:ascii="Times New Roman" w:hAnsi="Times New Roman"/>
          <w:noProof/>
          <w:sz w:val="24"/>
          <w:szCs w:val="24"/>
          <w:lang w:eastAsia="ru-RU"/>
        </w:rPr>
        <w:t>:</w:t>
      </w:r>
      <w:r w:rsidR="00B71C70" w:rsidRPr="005C0203">
        <w:rPr>
          <w:rFonts w:ascii="Times New Roman" w:hAnsi="Times New Roman"/>
          <w:noProof/>
          <w:sz w:val="24"/>
          <w:szCs w:val="24"/>
          <w:lang w:eastAsia="ru-RU"/>
        </w:rPr>
        <w:t xml:space="preserve"> </w:t>
      </w:r>
      <w:r w:rsidRPr="005C0203">
        <w:rPr>
          <w:rFonts w:ascii="Times New Roman" w:hAnsi="Times New Roman"/>
          <w:noProof/>
          <w:sz w:val="24"/>
          <w:szCs w:val="24"/>
          <w:lang w:eastAsia="ru-RU"/>
        </w:rPr>
        <w:t>Изд-во КарГТУ, 2019, № 1, С. 22-26</w:t>
      </w:r>
    </w:p>
    <w:p w:rsidR="006F332F" w:rsidRPr="005C0203" w:rsidRDefault="006F332F" w:rsidP="00B83546">
      <w:pPr>
        <w:spacing w:after="0" w:line="360" w:lineRule="auto"/>
        <w:ind w:firstLine="709"/>
        <w:jc w:val="both"/>
        <w:rPr>
          <w:rFonts w:ascii="Times New Roman" w:hAnsi="Times New Roman"/>
          <w:noProof/>
          <w:sz w:val="24"/>
          <w:szCs w:val="24"/>
          <w:lang w:val="en-US" w:eastAsia="ru-RU"/>
        </w:rPr>
      </w:pPr>
      <w:r w:rsidRPr="005C0203">
        <w:rPr>
          <w:rFonts w:ascii="Times New Roman" w:hAnsi="Times New Roman"/>
          <w:noProof/>
          <w:sz w:val="24"/>
          <w:szCs w:val="24"/>
          <w:lang w:val="en-US" w:eastAsia="ru-RU"/>
        </w:rPr>
        <w:t xml:space="preserve">4 V.Yu. Kulikov, A.Z. Issagulov, M.K. Ibatov, Shcherbakova Ye. P., Kovaleva T.V. Shell forming mode effect on casting quality // Metalurgija, </w:t>
      </w:r>
      <w:r w:rsidRPr="005C0203">
        <w:rPr>
          <w:rFonts w:ascii="Times New Roman" w:hAnsi="Times New Roman"/>
          <w:noProof/>
          <w:sz w:val="24"/>
          <w:szCs w:val="24"/>
          <w:lang w:eastAsia="ru-RU"/>
        </w:rPr>
        <w:t>Хорватия</w:t>
      </w:r>
      <w:r w:rsidRPr="005C0203">
        <w:rPr>
          <w:rFonts w:ascii="Times New Roman" w:hAnsi="Times New Roman"/>
          <w:noProof/>
          <w:sz w:val="24"/>
          <w:szCs w:val="24"/>
          <w:lang w:val="en-US" w:eastAsia="ru-RU"/>
        </w:rPr>
        <w:t xml:space="preserve">, 2019, № 58 (3-4), </w:t>
      </w:r>
      <w:r w:rsidRPr="005C0203">
        <w:rPr>
          <w:rFonts w:ascii="Times New Roman" w:hAnsi="Times New Roman"/>
          <w:noProof/>
          <w:sz w:val="24"/>
          <w:szCs w:val="24"/>
          <w:lang w:eastAsia="ru-RU"/>
        </w:rPr>
        <w:t>стр</w:t>
      </w:r>
      <w:r w:rsidRPr="005C0203">
        <w:rPr>
          <w:rFonts w:ascii="Times New Roman" w:hAnsi="Times New Roman"/>
          <w:noProof/>
          <w:sz w:val="24"/>
          <w:szCs w:val="24"/>
          <w:lang w:val="en-US" w:eastAsia="ru-RU"/>
        </w:rPr>
        <w:t>. 295 – 298.</w:t>
      </w:r>
    </w:p>
    <w:p w:rsidR="006F332F" w:rsidRPr="005C0203" w:rsidRDefault="006F332F" w:rsidP="00B83546">
      <w:pPr>
        <w:spacing w:after="0" w:line="360" w:lineRule="auto"/>
        <w:ind w:firstLine="709"/>
        <w:jc w:val="both"/>
        <w:rPr>
          <w:rFonts w:ascii="Times New Roman" w:hAnsi="Times New Roman"/>
          <w:noProof/>
          <w:sz w:val="24"/>
          <w:szCs w:val="24"/>
          <w:lang w:eastAsia="ru-RU"/>
        </w:rPr>
      </w:pPr>
      <w:r w:rsidRPr="005C0203">
        <w:rPr>
          <w:rFonts w:ascii="Times New Roman" w:hAnsi="Times New Roman"/>
          <w:noProof/>
          <w:sz w:val="24"/>
          <w:szCs w:val="24"/>
          <w:lang w:eastAsia="ru-RU"/>
        </w:rPr>
        <w:t xml:space="preserve">5 Ковалёва Т.В., Еремин Е.Н., Квон Св.С., Куликов В.Ю. Исследование пористости песчано-смоляных форм, изготовленных </w:t>
      </w:r>
      <w:r w:rsidR="002D7817" w:rsidRPr="005C0203">
        <w:rPr>
          <w:rFonts w:ascii="Times New Roman" w:hAnsi="Times New Roman"/>
          <w:noProof/>
          <w:sz w:val="24"/>
          <w:szCs w:val="24"/>
          <w:lang w:eastAsia="ru-RU"/>
        </w:rPr>
        <w:t xml:space="preserve">с использованием </w:t>
      </w:r>
      <w:r w:rsidRPr="005C0203">
        <w:rPr>
          <w:rFonts w:ascii="Times New Roman" w:hAnsi="Times New Roman"/>
          <w:noProof/>
          <w:sz w:val="24"/>
          <w:szCs w:val="24"/>
          <w:lang w:eastAsia="ru-RU"/>
        </w:rPr>
        <w:t>нестационарного давления // Международная научно-техническая конференция «Инновационные технологии в литейном производстве» (22-23 апреля 2019 г.). – Москва, Россия, С.260-263.</w:t>
      </w:r>
    </w:p>
    <w:p w:rsidR="006F332F" w:rsidRPr="005C0203" w:rsidRDefault="006F332F" w:rsidP="00B83546">
      <w:pPr>
        <w:spacing w:after="0" w:line="360" w:lineRule="auto"/>
        <w:ind w:firstLine="709"/>
        <w:jc w:val="both"/>
        <w:rPr>
          <w:rFonts w:ascii="Times New Roman" w:hAnsi="Times New Roman"/>
          <w:noProof/>
          <w:sz w:val="24"/>
          <w:szCs w:val="24"/>
          <w:lang w:eastAsia="ru-RU"/>
        </w:rPr>
      </w:pPr>
      <w:r w:rsidRPr="005C0203">
        <w:rPr>
          <w:rFonts w:ascii="Times New Roman" w:hAnsi="Times New Roman"/>
          <w:noProof/>
          <w:sz w:val="24"/>
          <w:szCs w:val="24"/>
          <w:lang w:eastAsia="ru-RU"/>
        </w:rPr>
        <w:t>6 Исагулов А.З., Ибатов М.К., Куликов В.Ю., Щербакова Е.П., Ковалёва Т.В. Компьютерное и математическое моделирование при подготовке специалистов и решении инж</w:t>
      </w:r>
      <w:r w:rsidR="002D7817" w:rsidRPr="005C0203">
        <w:rPr>
          <w:rFonts w:ascii="Times New Roman" w:hAnsi="Times New Roman"/>
          <w:noProof/>
          <w:sz w:val="24"/>
          <w:szCs w:val="24"/>
          <w:lang w:eastAsia="ru-RU"/>
        </w:rPr>
        <w:t>е</w:t>
      </w:r>
      <w:r w:rsidRPr="005C0203">
        <w:rPr>
          <w:rFonts w:ascii="Times New Roman" w:hAnsi="Times New Roman"/>
          <w:noProof/>
          <w:sz w:val="24"/>
          <w:szCs w:val="24"/>
          <w:lang w:eastAsia="ru-RU"/>
        </w:rPr>
        <w:t>нерных задач в области металлургии // Международная научно-практическая конференци</w:t>
      </w:r>
      <w:r w:rsidR="002D7817" w:rsidRPr="005C0203">
        <w:rPr>
          <w:rFonts w:ascii="Times New Roman" w:hAnsi="Times New Roman"/>
          <w:noProof/>
          <w:sz w:val="24"/>
          <w:szCs w:val="24"/>
          <w:lang w:eastAsia="ru-RU"/>
        </w:rPr>
        <w:t>я</w:t>
      </w:r>
      <w:r w:rsidRPr="005C0203">
        <w:rPr>
          <w:rFonts w:ascii="Times New Roman" w:hAnsi="Times New Roman"/>
          <w:noProof/>
          <w:sz w:val="24"/>
          <w:szCs w:val="24"/>
          <w:lang w:eastAsia="ru-RU"/>
        </w:rPr>
        <w:t xml:space="preserve"> «Инновации в области естественных наук как основа экспортоориентированной индустриализации Казахстана» (4-5 апреля 2019 г.). – Алматы, С. 482-487.</w:t>
      </w:r>
    </w:p>
    <w:p w:rsidR="006F332F" w:rsidRPr="005C0203" w:rsidRDefault="006F332F" w:rsidP="00B83546">
      <w:pPr>
        <w:spacing w:after="0" w:line="360" w:lineRule="auto"/>
        <w:ind w:firstLine="709"/>
        <w:jc w:val="both"/>
        <w:rPr>
          <w:rFonts w:ascii="Times New Roman" w:hAnsi="Times New Roman"/>
          <w:noProof/>
          <w:sz w:val="24"/>
          <w:szCs w:val="24"/>
          <w:lang w:eastAsia="ru-RU"/>
        </w:rPr>
      </w:pPr>
      <w:r w:rsidRPr="005C0203">
        <w:rPr>
          <w:rFonts w:ascii="Times New Roman" w:hAnsi="Times New Roman"/>
          <w:noProof/>
          <w:sz w:val="24"/>
          <w:szCs w:val="24"/>
          <w:lang w:eastAsia="ru-RU"/>
        </w:rPr>
        <w:t xml:space="preserve">7 Куликов В.Ю., Квон Св.С., Щербакова Е.П., Ковалёва Т.В. Исследование шероховатости отливок сельскохозяйственной техники, изготовленных литьём в песчано-смоляные формы // Материалы XXIII Международной научно-производственной конференции «Инновационные решения в аграрной науке – взгляд в будущее» (28-29 мая 2019 г.). – </w:t>
      </w:r>
      <w:r w:rsidR="005C0203">
        <w:rPr>
          <w:rFonts w:ascii="Times New Roman" w:hAnsi="Times New Roman"/>
          <w:noProof/>
          <w:sz w:val="24"/>
          <w:szCs w:val="24"/>
          <w:lang w:eastAsia="ru-RU"/>
        </w:rPr>
        <w:t>п.</w:t>
      </w:r>
      <w:r w:rsidRPr="005C0203">
        <w:rPr>
          <w:rFonts w:ascii="Times New Roman" w:hAnsi="Times New Roman"/>
          <w:noProof/>
          <w:sz w:val="24"/>
          <w:szCs w:val="24"/>
          <w:lang w:eastAsia="ru-RU"/>
        </w:rPr>
        <w:t>Майский, Россия, С. 82-84.</w:t>
      </w:r>
    </w:p>
    <w:p w:rsidR="006F332F" w:rsidRPr="005C0203" w:rsidRDefault="006F332F" w:rsidP="00581756">
      <w:pPr>
        <w:spacing w:after="0" w:line="360" w:lineRule="auto"/>
        <w:ind w:firstLine="709"/>
        <w:jc w:val="both"/>
        <w:rPr>
          <w:rFonts w:ascii="Times New Roman" w:hAnsi="Times New Roman"/>
          <w:noProof/>
          <w:sz w:val="24"/>
          <w:szCs w:val="24"/>
          <w:lang w:eastAsia="ru-RU"/>
        </w:rPr>
      </w:pPr>
      <w:r w:rsidRPr="005C0203">
        <w:rPr>
          <w:rFonts w:ascii="Times New Roman" w:hAnsi="Times New Roman"/>
          <w:noProof/>
          <w:sz w:val="24"/>
          <w:szCs w:val="24"/>
          <w:lang w:eastAsia="ru-RU"/>
        </w:rPr>
        <w:t xml:space="preserve">8 </w:t>
      </w:r>
      <w:r w:rsidRPr="005C0203">
        <w:rPr>
          <w:rFonts w:ascii="Times New Roman" w:hAnsi="Times New Roman"/>
          <w:sz w:val="24"/>
          <w:szCs w:val="24"/>
          <w:lang w:val="kk-KZ"/>
        </w:rPr>
        <w:t xml:space="preserve">Куликов В. и др. Изготовление песчано-смоляных форм при нестационарном давлении // Монография. </w:t>
      </w:r>
      <w:r w:rsidR="005C0203">
        <w:rPr>
          <w:rFonts w:ascii="Times New Roman" w:hAnsi="Times New Roman"/>
          <w:sz w:val="24"/>
          <w:szCs w:val="24"/>
          <w:lang w:val="kk-KZ"/>
        </w:rPr>
        <w:t>Германия:</w:t>
      </w:r>
      <w:r w:rsidRPr="005C0203">
        <w:rPr>
          <w:rFonts w:ascii="Times New Roman" w:hAnsi="Times New Roman"/>
          <w:sz w:val="24"/>
          <w:szCs w:val="24"/>
          <w:lang w:val="kk-KZ"/>
        </w:rPr>
        <w:t xml:space="preserve"> Изд. LAP LAMBERT, 2019. ISBN 978-620-0-21714-1.</w:t>
      </w:r>
      <w:r w:rsidR="00015B90" w:rsidRPr="005C0203">
        <w:rPr>
          <w:rFonts w:ascii="Times New Roman" w:hAnsi="Times New Roman"/>
          <w:sz w:val="24"/>
          <w:szCs w:val="24"/>
          <w:lang w:val="kk-KZ"/>
        </w:rPr>
        <w:t xml:space="preserve"> </w:t>
      </w:r>
    </w:p>
    <w:p w:rsidR="006F332F" w:rsidRPr="005C0203" w:rsidRDefault="008277B7" w:rsidP="00B83546">
      <w:pPr>
        <w:spacing w:after="0" w:line="360" w:lineRule="auto"/>
        <w:ind w:firstLine="709"/>
        <w:jc w:val="both"/>
        <w:rPr>
          <w:rFonts w:ascii="Times New Roman" w:hAnsi="Times New Roman"/>
          <w:noProof/>
          <w:sz w:val="24"/>
          <w:szCs w:val="24"/>
          <w:lang w:eastAsia="ru-RU"/>
        </w:rPr>
      </w:pPr>
      <w:r w:rsidRPr="005C0203">
        <w:rPr>
          <w:rFonts w:ascii="Times New Roman" w:hAnsi="Times New Roman"/>
          <w:noProof/>
          <w:sz w:val="24"/>
          <w:szCs w:val="24"/>
          <w:lang w:eastAsia="ru-RU"/>
        </w:rPr>
        <w:lastRenderedPageBreak/>
        <w:t xml:space="preserve">9 Куликов В.Ю., Квон Св.С., Ковалёва Т.В., Щербакова Е.П.,  Еремин Е.Н. </w:t>
      </w:r>
      <w:r w:rsidRPr="005C0203">
        <w:rPr>
          <w:rFonts w:ascii="Times New Roman" w:hAnsi="Times New Roman"/>
          <w:bCs/>
          <w:noProof/>
          <w:sz w:val="24"/>
          <w:szCs w:val="24"/>
          <w:lang w:eastAsia="ru-RU"/>
        </w:rPr>
        <w:t>Влияние режимов формообразования песчано-смоляных оболочек на качество изготовленных в них отливок //</w:t>
      </w:r>
      <w:r w:rsidRPr="005C0203">
        <w:rPr>
          <w:rFonts w:ascii="Times New Roman" w:hAnsi="Times New Roman"/>
          <w:noProof/>
          <w:sz w:val="24"/>
          <w:szCs w:val="24"/>
          <w:lang w:eastAsia="ru-RU"/>
        </w:rPr>
        <w:t xml:space="preserve"> Литье и металлургия, </w:t>
      </w:r>
      <w:r w:rsidR="005C0203" w:rsidRPr="005C0203">
        <w:rPr>
          <w:rFonts w:ascii="Times New Roman" w:hAnsi="Times New Roman"/>
          <w:noProof/>
          <w:sz w:val="24"/>
          <w:szCs w:val="24"/>
          <w:lang w:eastAsia="ru-RU"/>
        </w:rPr>
        <w:t>Минск</w:t>
      </w:r>
      <w:r w:rsidR="005C0203">
        <w:rPr>
          <w:rFonts w:ascii="Times New Roman" w:hAnsi="Times New Roman"/>
          <w:noProof/>
          <w:sz w:val="24"/>
          <w:szCs w:val="24"/>
          <w:lang w:eastAsia="ru-RU"/>
        </w:rPr>
        <w:t>:</w:t>
      </w:r>
      <w:r w:rsidR="005C0203" w:rsidRPr="005C0203">
        <w:rPr>
          <w:rFonts w:ascii="Times New Roman" w:hAnsi="Times New Roman"/>
          <w:noProof/>
          <w:sz w:val="24"/>
          <w:szCs w:val="24"/>
          <w:lang w:eastAsia="ru-RU"/>
        </w:rPr>
        <w:t xml:space="preserve"> </w:t>
      </w:r>
      <w:r w:rsidRPr="005C0203">
        <w:rPr>
          <w:rFonts w:ascii="Times New Roman" w:hAnsi="Times New Roman"/>
          <w:noProof/>
          <w:sz w:val="24"/>
          <w:szCs w:val="24"/>
          <w:lang w:eastAsia="ru-RU"/>
        </w:rPr>
        <w:t>Издательский дом «Белорусский национальный технический университет», 2019, № 2, С. 13-18.</w:t>
      </w:r>
    </w:p>
    <w:p w:rsidR="006F332F" w:rsidRPr="007E76D1" w:rsidRDefault="006F332F" w:rsidP="00B83546">
      <w:pPr>
        <w:spacing w:after="0" w:line="360" w:lineRule="auto"/>
        <w:jc w:val="both"/>
        <w:rPr>
          <w:rFonts w:ascii="Times New Roman" w:hAnsi="Times New Roman"/>
          <w:noProof/>
          <w:sz w:val="24"/>
          <w:szCs w:val="24"/>
          <w:lang w:val="en-US" w:eastAsia="ru-RU"/>
        </w:rPr>
      </w:pPr>
      <w:r w:rsidRPr="005C0203">
        <w:rPr>
          <w:rFonts w:ascii="Times New Roman" w:hAnsi="Times New Roman"/>
          <w:noProof/>
          <w:sz w:val="24"/>
          <w:szCs w:val="24"/>
          <w:lang w:eastAsia="ru-RU"/>
        </w:rPr>
        <w:br w:type="page"/>
      </w:r>
      <w:r w:rsidR="00E132C3" w:rsidRPr="007E76D1">
        <w:rPr>
          <w:rFonts w:ascii="Times New Roman" w:hAnsi="Times New Roman"/>
          <w:noProof/>
          <w:sz w:val="24"/>
          <w:szCs w:val="24"/>
          <w:lang w:eastAsia="ru-RU"/>
        </w:rPr>
        <w:lastRenderedPageBreak/>
        <w:drawing>
          <wp:inline distT="0" distB="0" distL="0" distR="0" wp14:anchorId="6609538C" wp14:editId="0ED714F4">
            <wp:extent cx="5661660" cy="8010525"/>
            <wp:effectExtent l="0" t="0" r="0" b="9525"/>
            <wp:docPr id="211"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661660" cy="8010525"/>
                    </a:xfrm>
                    <a:prstGeom prst="rect">
                      <a:avLst/>
                    </a:prstGeom>
                    <a:noFill/>
                    <a:ln>
                      <a:noFill/>
                    </a:ln>
                  </pic:spPr>
                </pic:pic>
              </a:graphicData>
            </a:graphic>
          </wp:inline>
        </w:drawing>
      </w:r>
    </w:p>
    <w:p w:rsidR="006F332F" w:rsidRPr="007E76D1" w:rsidRDefault="00E132C3" w:rsidP="00B83546">
      <w:pPr>
        <w:spacing w:after="0" w:line="360" w:lineRule="auto"/>
        <w:jc w:val="both"/>
        <w:rPr>
          <w:rFonts w:ascii="Times New Roman" w:hAnsi="Times New Roman"/>
          <w:noProof/>
          <w:sz w:val="24"/>
          <w:szCs w:val="24"/>
          <w:lang w:val="en-US" w:eastAsia="ru-RU"/>
        </w:rPr>
      </w:pPr>
      <w:r w:rsidRPr="007E76D1">
        <w:rPr>
          <w:rFonts w:ascii="Times New Roman" w:hAnsi="Times New Roman"/>
          <w:noProof/>
          <w:sz w:val="24"/>
          <w:szCs w:val="24"/>
          <w:lang w:eastAsia="ru-RU"/>
        </w:rPr>
        <w:lastRenderedPageBreak/>
        <w:drawing>
          <wp:inline distT="0" distB="0" distL="0" distR="0" wp14:anchorId="6C4B881D" wp14:editId="28B1B892">
            <wp:extent cx="5749290" cy="8171180"/>
            <wp:effectExtent l="0" t="0" r="3810" b="1270"/>
            <wp:docPr id="212"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749290" cy="8171180"/>
                    </a:xfrm>
                    <a:prstGeom prst="rect">
                      <a:avLst/>
                    </a:prstGeom>
                    <a:noFill/>
                    <a:ln>
                      <a:noFill/>
                    </a:ln>
                  </pic:spPr>
                </pic:pic>
              </a:graphicData>
            </a:graphic>
          </wp:inline>
        </w:drawing>
      </w:r>
    </w:p>
    <w:p w:rsidR="006F332F" w:rsidRPr="007E76D1" w:rsidRDefault="00E132C3" w:rsidP="00B83546">
      <w:pPr>
        <w:spacing w:after="0" w:line="360" w:lineRule="auto"/>
        <w:jc w:val="both"/>
        <w:rPr>
          <w:rFonts w:ascii="Times New Roman" w:hAnsi="Times New Roman"/>
          <w:noProof/>
          <w:sz w:val="24"/>
          <w:szCs w:val="24"/>
          <w:lang w:val="en-US" w:eastAsia="ru-RU"/>
        </w:rPr>
      </w:pPr>
      <w:r w:rsidRPr="007E76D1">
        <w:rPr>
          <w:rFonts w:ascii="Times New Roman" w:hAnsi="Times New Roman"/>
          <w:noProof/>
          <w:sz w:val="24"/>
          <w:szCs w:val="24"/>
          <w:lang w:eastAsia="ru-RU"/>
        </w:rPr>
        <w:lastRenderedPageBreak/>
        <w:drawing>
          <wp:inline distT="0" distB="0" distL="0" distR="0" wp14:anchorId="45029294" wp14:editId="0EBE13EE">
            <wp:extent cx="6201410" cy="8764905"/>
            <wp:effectExtent l="0" t="0" r="8890" b="0"/>
            <wp:docPr id="213"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201410" cy="8764905"/>
                    </a:xfrm>
                    <a:prstGeom prst="rect">
                      <a:avLst/>
                    </a:prstGeom>
                    <a:noFill/>
                    <a:ln>
                      <a:noFill/>
                    </a:ln>
                  </pic:spPr>
                </pic:pic>
              </a:graphicData>
            </a:graphic>
          </wp:inline>
        </w:drawing>
      </w:r>
    </w:p>
    <w:p w:rsidR="006F332F" w:rsidRPr="007E76D1" w:rsidRDefault="00E132C3" w:rsidP="00B83546">
      <w:pPr>
        <w:spacing w:after="0" w:line="360" w:lineRule="auto"/>
        <w:jc w:val="both"/>
        <w:rPr>
          <w:rFonts w:ascii="Times New Roman" w:hAnsi="Times New Roman"/>
          <w:noProof/>
          <w:sz w:val="24"/>
          <w:szCs w:val="24"/>
          <w:lang w:val="en-US" w:eastAsia="ru-RU"/>
        </w:rPr>
      </w:pPr>
      <w:r w:rsidRPr="007E76D1">
        <w:rPr>
          <w:rFonts w:ascii="Times New Roman" w:hAnsi="Times New Roman"/>
          <w:noProof/>
          <w:sz w:val="24"/>
          <w:szCs w:val="24"/>
          <w:lang w:eastAsia="ru-RU"/>
        </w:rPr>
        <w:lastRenderedPageBreak/>
        <w:drawing>
          <wp:inline distT="0" distB="0" distL="0" distR="0" wp14:anchorId="2D0F54F9" wp14:editId="403BA12F">
            <wp:extent cx="6128385" cy="8662670"/>
            <wp:effectExtent l="0" t="0" r="5715" b="5080"/>
            <wp:docPr id="214"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128385" cy="8662670"/>
                    </a:xfrm>
                    <a:prstGeom prst="rect">
                      <a:avLst/>
                    </a:prstGeom>
                    <a:noFill/>
                    <a:ln>
                      <a:noFill/>
                    </a:ln>
                  </pic:spPr>
                </pic:pic>
              </a:graphicData>
            </a:graphic>
          </wp:inline>
        </w:drawing>
      </w:r>
    </w:p>
    <w:p w:rsidR="006F332F" w:rsidRPr="007E76D1" w:rsidRDefault="00E132C3" w:rsidP="00B83546">
      <w:pPr>
        <w:spacing w:after="0" w:line="360" w:lineRule="auto"/>
        <w:jc w:val="both"/>
        <w:rPr>
          <w:rFonts w:ascii="Times New Roman" w:hAnsi="Times New Roman"/>
          <w:noProof/>
          <w:sz w:val="24"/>
          <w:szCs w:val="24"/>
          <w:lang w:val="en-US" w:eastAsia="ru-RU"/>
        </w:rPr>
      </w:pPr>
      <w:r w:rsidRPr="007E76D1">
        <w:rPr>
          <w:rFonts w:ascii="Times New Roman" w:hAnsi="Times New Roman"/>
          <w:noProof/>
          <w:sz w:val="24"/>
          <w:szCs w:val="24"/>
          <w:lang w:eastAsia="ru-RU"/>
        </w:rPr>
        <w:lastRenderedPageBreak/>
        <w:drawing>
          <wp:inline distT="0" distB="0" distL="0" distR="0" wp14:anchorId="4AA361EA" wp14:editId="78F01FAD">
            <wp:extent cx="6202308" cy="8580120"/>
            <wp:effectExtent l="0" t="0" r="8255" b="0"/>
            <wp:docPr id="215"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pic:cNvPicPr>
                      <a:picLocks noChangeAspect="1" noChangeArrowheads="1"/>
                    </pic:cNvPicPr>
                  </pic:nvPicPr>
                  <pic:blipFill rotWithShape="1">
                    <a:blip r:embed="rId101">
                      <a:extLst>
                        <a:ext uri="{28A0092B-C50C-407E-A947-70E740481C1C}">
                          <a14:useLocalDpi xmlns:a14="http://schemas.microsoft.com/office/drawing/2010/main" val="0"/>
                        </a:ext>
                      </a:extLst>
                    </a:blip>
                    <a:srcRect b="2172"/>
                    <a:stretch/>
                  </pic:blipFill>
                  <pic:spPr bwMode="auto">
                    <a:xfrm>
                      <a:off x="0" y="0"/>
                      <a:ext cx="6201410" cy="8578878"/>
                    </a:xfrm>
                    <a:prstGeom prst="rect">
                      <a:avLst/>
                    </a:prstGeom>
                    <a:noFill/>
                    <a:ln>
                      <a:noFill/>
                    </a:ln>
                    <a:extLst>
                      <a:ext uri="{53640926-AAD7-44D8-BBD7-CCE9431645EC}">
                        <a14:shadowObscured xmlns:a14="http://schemas.microsoft.com/office/drawing/2010/main"/>
                      </a:ext>
                    </a:extLst>
                  </pic:spPr>
                </pic:pic>
              </a:graphicData>
            </a:graphic>
          </wp:inline>
        </w:drawing>
      </w:r>
    </w:p>
    <w:p w:rsidR="006F332F" w:rsidRPr="007E76D1" w:rsidRDefault="00B71C70" w:rsidP="00B71C70">
      <w:pPr>
        <w:tabs>
          <w:tab w:val="left" w:pos="5880"/>
        </w:tabs>
        <w:spacing w:after="0" w:line="360" w:lineRule="auto"/>
        <w:jc w:val="both"/>
        <w:rPr>
          <w:rFonts w:ascii="Times New Roman" w:hAnsi="Times New Roman"/>
          <w:noProof/>
          <w:sz w:val="24"/>
          <w:szCs w:val="24"/>
          <w:lang w:val="en-US" w:eastAsia="ru-RU"/>
        </w:rPr>
      </w:pPr>
      <w:r>
        <w:rPr>
          <w:rFonts w:ascii="Times New Roman" w:hAnsi="Times New Roman"/>
          <w:noProof/>
          <w:sz w:val="24"/>
          <w:szCs w:val="24"/>
          <w:lang w:val="en-US" w:eastAsia="ru-RU"/>
        </w:rPr>
        <w:tab/>
      </w:r>
      <w:r w:rsidR="006F332F" w:rsidRPr="007E76D1">
        <w:rPr>
          <w:rFonts w:ascii="Times New Roman" w:hAnsi="Times New Roman"/>
          <w:noProof/>
          <w:sz w:val="24"/>
          <w:szCs w:val="24"/>
          <w:lang w:val="en-US" w:eastAsia="ru-RU"/>
        </w:rPr>
        <w:br w:type="page"/>
      </w:r>
      <w:r w:rsidR="00E132C3" w:rsidRPr="007E76D1">
        <w:rPr>
          <w:rFonts w:ascii="Times New Roman" w:hAnsi="Times New Roman"/>
          <w:noProof/>
          <w:sz w:val="24"/>
          <w:szCs w:val="24"/>
          <w:lang w:eastAsia="ru-RU"/>
        </w:rPr>
        <w:lastRenderedPageBreak/>
        <w:drawing>
          <wp:inline distT="0" distB="0" distL="0" distR="0" wp14:anchorId="6B9AEA06" wp14:editId="3110C996">
            <wp:extent cx="5977890" cy="8458200"/>
            <wp:effectExtent l="0" t="0" r="3810" b="0"/>
            <wp:docPr id="216"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977890" cy="8458200"/>
                    </a:xfrm>
                    <a:prstGeom prst="rect">
                      <a:avLst/>
                    </a:prstGeom>
                    <a:noFill/>
                    <a:ln>
                      <a:noFill/>
                    </a:ln>
                  </pic:spPr>
                </pic:pic>
              </a:graphicData>
            </a:graphic>
          </wp:inline>
        </w:drawing>
      </w:r>
    </w:p>
    <w:p w:rsidR="006F332F" w:rsidRPr="007E76D1" w:rsidRDefault="00E132C3" w:rsidP="00B83546">
      <w:pPr>
        <w:spacing w:after="0" w:line="360" w:lineRule="auto"/>
        <w:jc w:val="both"/>
        <w:rPr>
          <w:rFonts w:ascii="Times New Roman" w:hAnsi="Times New Roman"/>
          <w:noProof/>
          <w:sz w:val="24"/>
          <w:szCs w:val="24"/>
          <w:lang w:val="en-US" w:eastAsia="ru-RU"/>
        </w:rPr>
      </w:pPr>
      <w:r w:rsidRPr="007E76D1">
        <w:rPr>
          <w:rFonts w:ascii="Times New Roman" w:hAnsi="Times New Roman"/>
          <w:noProof/>
          <w:sz w:val="24"/>
          <w:szCs w:val="24"/>
          <w:lang w:eastAsia="ru-RU"/>
        </w:rPr>
        <w:lastRenderedPageBreak/>
        <w:drawing>
          <wp:inline distT="0" distB="0" distL="0" distR="0" wp14:anchorId="6E5F449B" wp14:editId="57D7DC87">
            <wp:extent cx="5977890" cy="8458200"/>
            <wp:effectExtent l="0" t="0" r="3810" b="0"/>
            <wp:docPr id="217"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977890" cy="8458200"/>
                    </a:xfrm>
                    <a:prstGeom prst="rect">
                      <a:avLst/>
                    </a:prstGeom>
                    <a:noFill/>
                    <a:ln>
                      <a:noFill/>
                    </a:ln>
                  </pic:spPr>
                </pic:pic>
              </a:graphicData>
            </a:graphic>
          </wp:inline>
        </w:drawing>
      </w:r>
    </w:p>
    <w:p w:rsidR="006F332F" w:rsidRPr="007E76D1" w:rsidRDefault="00E132C3" w:rsidP="00B83546">
      <w:pPr>
        <w:spacing w:after="0" w:line="360" w:lineRule="auto"/>
        <w:jc w:val="both"/>
        <w:rPr>
          <w:rFonts w:ascii="Times New Roman" w:hAnsi="Times New Roman"/>
          <w:noProof/>
          <w:sz w:val="24"/>
          <w:szCs w:val="24"/>
          <w:lang w:val="en-US" w:eastAsia="ru-RU"/>
        </w:rPr>
      </w:pPr>
      <w:r w:rsidRPr="007E76D1">
        <w:rPr>
          <w:rFonts w:ascii="Times New Roman" w:hAnsi="Times New Roman"/>
          <w:noProof/>
          <w:sz w:val="24"/>
          <w:szCs w:val="24"/>
          <w:lang w:eastAsia="ru-RU"/>
        </w:rPr>
        <w:lastRenderedPageBreak/>
        <w:drawing>
          <wp:inline distT="0" distB="0" distL="0" distR="0" wp14:anchorId="0F340861" wp14:editId="5A3222D7">
            <wp:extent cx="6128385" cy="8667115"/>
            <wp:effectExtent l="0" t="0" r="5715" b="635"/>
            <wp:docPr id="218"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128385" cy="8667115"/>
                    </a:xfrm>
                    <a:prstGeom prst="rect">
                      <a:avLst/>
                    </a:prstGeom>
                    <a:noFill/>
                    <a:ln>
                      <a:noFill/>
                    </a:ln>
                  </pic:spPr>
                </pic:pic>
              </a:graphicData>
            </a:graphic>
          </wp:inline>
        </w:drawing>
      </w:r>
    </w:p>
    <w:p w:rsidR="006F332F" w:rsidRPr="007E76D1" w:rsidRDefault="00E132C3" w:rsidP="00B83546">
      <w:pPr>
        <w:spacing w:after="0" w:line="360" w:lineRule="auto"/>
        <w:jc w:val="both"/>
        <w:rPr>
          <w:rFonts w:ascii="Times New Roman" w:hAnsi="Times New Roman"/>
          <w:noProof/>
          <w:sz w:val="24"/>
          <w:szCs w:val="24"/>
          <w:lang w:val="en-US" w:eastAsia="ru-RU"/>
        </w:rPr>
      </w:pPr>
      <w:r w:rsidRPr="007E76D1">
        <w:rPr>
          <w:rFonts w:ascii="Times New Roman" w:hAnsi="Times New Roman"/>
          <w:noProof/>
          <w:sz w:val="24"/>
          <w:szCs w:val="24"/>
          <w:lang w:eastAsia="ru-RU"/>
        </w:rPr>
        <w:lastRenderedPageBreak/>
        <w:drawing>
          <wp:inline distT="0" distB="0" distL="0" distR="0" wp14:anchorId="506F7563" wp14:editId="5EF7244A">
            <wp:extent cx="5977890" cy="8458200"/>
            <wp:effectExtent l="0" t="0" r="3810" b="0"/>
            <wp:docPr id="219"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977890" cy="8458200"/>
                    </a:xfrm>
                    <a:prstGeom prst="rect">
                      <a:avLst/>
                    </a:prstGeom>
                    <a:noFill/>
                    <a:ln>
                      <a:noFill/>
                    </a:ln>
                  </pic:spPr>
                </pic:pic>
              </a:graphicData>
            </a:graphic>
          </wp:inline>
        </w:drawing>
      </w:r>
    </w:p>
    <w:p w:rsidR="006F332F" w:rsidRPr="007E76D1" w:rsidRDefault="00E132C3" w:rsidP="00B83546">
      <w:pPr>
        <w:spacing w:after="0" w:line="360" w:lineRule="auto"/>
        <w:jc w:val="both"/>
        <w:rPr>
          <w:rFonts w:ascii="Times New Roman" w:hAnsi="Times New Roman"/>
          <w:noProof/>
          <w:sz w:val="24"/>
          <w:szCs w:val="24"/>
          <w:lang w:val="en-US" w:eastAsia="ru-RU"/>
        </w:rPr>
      </w:pPr>
      <w:r w:rsidRPr="007E76D1">
        <w:rPr>
          <w:rFonts w:ascii="Times New Roman" w:hAnsi="Times New Roman"/>
          <w:noProof/>
          <w:sz w:val="24"/>
          <w:szCs w:val="24"/>
          <w:lang w:eastAsia="ru-RU"/>
        </w:rPr>
        <w:lastRenderedPageBreak/>
        <w:drawing>
          <wp:inline distT="0" distB="0" distL="0" distR="0" wp14:anchorId="4A38161B" wp14:editId="64B4E0E0">
            <wp:extent cx="6201410" cy="8754745"/>
            <wp:effectExtent l="0" t="0" r="8890" b="8255"/>
            <wp:docPr id="220"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201410" cy="8754745"/>
                    </a:xfrm>
                    <a:prstGeom prst="rect">
                      <a:avLst/>
                    </a:prstGeom>
                    <a:noFill/>
                    <a:ln>
                      <a:noFill/>
                    </a:ln>
                  </pic:spPr>
                </pic:pic>
              </a:graphicData>
            </a:graphic>
          </wp:inline>
        </w:drawing>
      </w:r>
    </w:p>
    <w:p w:rsidR="006F332F" w:rsidRPr="007E76D1" w:rsidRDefault="00E132C3" w:rsidP="00B83546">
      <w:pPr>
        <w:spacing w:after="0" w:line="360" w:lineRule="auto"/>
        <w:jc w:val="both"/>
        <w:rPr>
          <w:rFonts w:ascii="Times New Roman" w:hAnsi="Times New Roman"/>
          <w:noProof/>
          <w:sz w:val="24"/>
          <w:szCs w:val="24"/>
          <w:lang w:val="en-US" w:eastAsia="ru-RU"/>
        </w:rPr>
      </w:pPr>
      <w:r w:rsidRPr="007E76D1">
        <w:rPr>
          <w:rFonts w:ascii="Times New Roman" w:hAnsi="Times New Roman"/>
          <w:noProof/>
          <w:sz w:val="24"/>
          <w:szCs w:val="24"/>
          <w:lang w:eastAsia="ru-RU"/>
        </w:rPr>
        <w:lastRenderedPageBreak/>
        <w:drawing>
          <wp:inline distT="0" distB="0" distL="0" distR="0" wp14:anchorId="0A23CDC4" wp14:editId="1A998A42">
            <wp:extent cx="6128385" cy="8667115"/>
            <wp:effectExtent l="0" t="0" r="5715" b="635"/>
            <wp:docPr id="221"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128385" cy="8667115"/>
                    </a:xfrm>
                    <a:prstGeom prst="rect">
                      <a:avLst/>
                    </a:prstGeom>
                    <a:noFill/>
                    <a:ln>
                      <a:noFill/>
                    </a:ln>
                  </pic:spPr>
                </pic:pic>
              </a:graphicData>
            </a:graphic>
          </wp:inline>
        </w:drawing>
      </w:r>
    </w:p>
    <w:p w:rsidR="006F332F" w:rsidRPr="007E76D1" w:rsidRDefault="00E132C3" w:rsidP="00B83546">
      <w:pPr>
        <w:spacing w:after="0" w:line="360" w:lineRule="auto"/>
        <w:jc w:val="both"/>
        <w:rPr>
          <w:rFonts w:ascii="Times New Roman" w:hAnsi="Times New Roman"/>
          <w:noProof/>
          <w:sz w:val="24"/>
          <w:szCs w:val="24"/>
          <w:lang w:val="en-US" w:eastAsia="ru-RU"/>
        </w:rPr>
      </w:pPr>
      <w:r w:rsidRPr="007E76D1">
        <w:rPr>
          <w:rFonts w:ascii="Times New Roman" w:hAnsi="Times New Roman"/>
          <w:noProof/>
          <w:sz w:val="24"/>
          <w:szCs w:val="24"/>
          <w:lang w:eastAsia="ru-RU"/>
        </w:rPr>
        <w:lastRenderedPageBreak/>
        <w:drawing>
          <wp:inline distT="0" distB="0" distL="0" distR="0" wp14:anchorId="0F59C658" wp14:editId="021AD293">
            <wp:extent cx="6060440" cy="8565515"/>
            <wp:effectExtent l="0" t="0" r="0" b="6985"/>
            <wp:docPr id="222"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060440" cy="8565515"/>
                    </a:xfrm>
                    <a:prstGeom prst="rect">
                      <a:avLst/>
                    </a:prstGeom>
                    <a:noFill/>
                    <a:ln>
                      <a:noFill/>
                    </a:ln>
                  </pic:spPr>
                </pic:pic>
              </a:graphicData>
            </a:graphic>
          </wp:inline>
        </w:drawing>
      </w:r>
    </w:p>
    <w:p w:rsidR="006F332F" w:rsidRPr="007E76D1" w:rsidRDefault="006F332F" w:rsidP="00B83546">
      <w:pPr>
        <w:spacing w:after="0" w:line="360" w:lineRule="auto"/>
        <w:jc w:val="both"/>
        <w:rPr>
          <w:rFonts w:ascii="Times New Roman" w:hAnsi="Times New Roman"/>
          <w:noProof/>
          <w:sz w:val="24"/>
          <w:szCs w:val="24"/>
          <w:lang w:val="en-US" w:eastAsia="ru-RU"/>
        </w:rPr>
      </w:pPr>
      <w:r w:rsidRPr="007E76D1">
        <w:rPr>
          <w:rFonts w:ascii="Times New Roman" w:hAnsi="Times New Roman"/>
          <w:noProof/>
          <w:sz w:val="24"/>
          <w:szCs w:val="24"/>
          <w:lang w:val="en-US" w:eastAsia="ru-RU"/>
        </w:rPr>
        <w:br w:type="page"/>
      </w:r>
      <w:r w:rsidR="00E132C3" w:rsidRPr="007E76D1">
        <w:rPr>
          <w:rFonts w:ascii="Times New Roman" w:hAnsi="Times New Roman"/>
          <w:noProof/>
          <w:sz w:val="24"/>
          <w:szCs w:val="24"/>
          <w:lang w:eastAsia="ru-RU"/>
        </w:rPr>
        <w:lastRenderedPageBreak/>
        <w:drawing>
          <wp:inline distT="0" distB="0" distL="0" distR="0" wp14:anchorId="5A0CF225" wp14:editId="3DB25DBF">
            <wp:extent cx="5749290" cy="8079105"/>
            <wp:effectExtent l="0" t="0" r="3810" b="0"/>
            <wp:docPr id="223"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749290" cy="8079105"/>
                    </a:xfrm>
                    <a:prstGeom prst="rect">
                      <a:avLst/>
                    </a:prstGeom>
                    <a:noFill/>
                    <a:ln>
                      <a:noFill/>
                    </a:ln>
                  </pic:spPr>
                </pic:pic>
              </a:graphicData>
            </a:graphic>
          </wp:inline>
        </w:drawing>
      </w:r>
    </w:p>
    <w:p w:rsidR="006F332F" w:rsidRPr="007E76D1" w:rsidRDefault="00E132C3" w:rsidP="00B83546">
      <w:pPr>
        <w:spacing w:after="0" w:line="360" w:lineRule="auto"/>
        <w:jc w:val="both"/>
        <w:rPr>
          <w:rFonts w:ascii="Times New Roman" w:hAnsi="Times New Roman"/>
          <w:noProof/>
          <w:sz w:val="24"/>
          <w:szCs w:val="24"/>
          <w:lang w:val="en-US" w:eastAsia="ru-RU"/>
        </w:rPr>
      </w:pPr>
      <w:r w:rsidRPr="007E76D1">
        <w:rPr>
          <w:rFonts w:ascii="Times New Roman" w:hAnsi="Times New Roman"/>
          <w:noProof/>
          <w:sz w:val="24"/>
          <w:szCs w:val="24"/>
          <w:lang w:eastAsia="ru-RU"/>
        </w:rPr>
        <w:lastRenderedPageBreak/>
        <w:drawing>
          <wp:inline distT="0" distB="0" distL="0" distR="0" wp14:anchorId="7EC32CDE" wp14:editId="209D419A">
            <wp:extent cx="6196330" cy="8769350"/>
            <wp:effectExtent l="0" t="0" r="0" b="0"/>
            <wp:docPr id="224"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196330" cy="8769350"/>
                    </a:xfrm>
                    <a:prstGeom prst="rect">
                      <a:avLst/>
                    </a:prstGeom>
                    <a:noFill/>
                    <a:ln>
                      <a:noFill/>
                    </a:ln>
                  </pic:spPr>
                </pic:pic>
              </a:graphicData>
            </a:graphic>
          </wp:inline>
        </w:drawing>
      </w:r>
    </w:p>
    <w:p w:rsidR="006F332F" w:rsidRPr="007E76D1" w:rsidRDefault="00E132C3" w:rsidP="00B83546">
      <w:pPr>
        <w:spacing w:after="0" w:line="360" w:lineRule="auto"/>
        <w:jc w:val="both"/>
        <w:rPr>
          <w:rFonts w:ascii="Times New Roman" w:hAnsi="Times New Roman"/>
          <w:noProof/>
          <w:sz w:val="24"/>
          <w:szCs w:val="24"/>
          <w:lang w:val="en-US" w:eastAsia="ru-RU"/>
        </w:rPr>
      </w:pPr>
      <w:r w:rsidRPr="007E76D1">
        <w:rPr>
          <w:rFonts w:ascii="Times New Roman" w:hAnsi="Times New Roman"/>
          <w:noProof/>
          <w:sz w:val="24"/>
          <w:szCs w:val="24"/>
          <w:lang w:eastAsia="ru-RU"/>
        </w:rPr>
        <w:lastRenderedPageBreak/>
        <w:drawing>
          <wp:inline distT="0" distB="0" distL="0" distR="0" wp14:anchorId="4BEA7BA6" wp14:editId="7D966CD0">
            <wp:extent cx="6347460" cy="8983345"/>
            <wp:effectExtent l="0" t="0" r="0" b="8255"/>
            <wp:docPr id="225"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347460" cy="8983345"/>
                    </a:xfrm>
                    <a:prstGeom prst="rect">
                      <a:avLst/>
                    </a:prstGeom>
                    <a:noFill/>
                    <a:ln>
                      <a:noFill/>
                    </a:ln>
                  </pic:spPr>
                </pic:pic>
              </a:graphicData>
            </a:graphic>
          </wp:inline>
        </w:drawing>
      </w:r>
    </w:p>
    <w:p w:rsidR="006F332F" w:rsidRPr="007E76D1" w:rsidRDefault="00E132C3" w:rsidP="00B83546">
      <w:pPr>
        <w:spacing w:after="0" w:line="360" w:lineRule="auto"/>
        <w:jc w:val="both"/>
        <w:rPr>
          <w:rFonts w:ascii="Times New Roman" w:hAnsi="Times New Roman"/>
          <w:noProof/>
          <w:sz w:val="24"/>
          <w:szCs w:val="24"/>
          <w:lang w:val="en-US" w:eastAsia="ru-RU"/>
        </w:rPr>
      </w:pPr>
      <w:r w:rsidRPr="007E76D1">
        <w:rPr>
          <w:rFonts w:ascii="Times New Roman" w:hAnsi="Times New Roman"/>
          <w:noProof/>
          <w:sz w:val="24"/>
          <w:szCs w:val="24"/>
          <w:lang w:eastAsia="ru-RU"/>
        </w:rPr>
        <w:lastRenderedPageBreak/>
        <w:drawing>
          <wp:inline distT="0" distB="0" distL="0" distR="0" wp14:anchorId="0ED95BC8" wp14:editId="43A2B0A4">
            <wp:extent cx="6196330" cy="8759825"/>
            <wp:effectExtent l="0" t="0" r="0" b="3175"/>
            <wp:docPr id="226"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196330" cy="8759825"/>
                    </a:xfrm>
                    <a:prstGeom prst="rect">
                      <a:avLst/>
                    </a:prstGeom>
                    <a:noFill/>
                    <a:ln>
                      <a:noFill/>
                    </a:ln>
                  </pic:spPr>
                </pic:pic>
              </a:graphicData>
            </a:graphic>
          </wp:inline>
        </w:drawing>
      </w:r>
    </w:p>
    <w:p w:rsidR="006F332F" w:rsidRPr="007E76D1" w:rsidRDefault="00E132C3" w:rsidP="00B83546">
      <w:pPr>
        <w:spacing w:after="0" w:line="360" w:lineRule="auto"/>
        <w:jc w:val="both"/>
        <w:rPr>
          <w:rFonts w:ascii="Times New Roman" w:hAnsi="Times New Roman"/>
          <w:noProof/>
          <w:sz w:val="24"/>
          <w:szCs w:val="24"/>
          <w:lang w:val="en-US" w:eastAsia="ru-RU"/>
        </w:rPr>
      </w:pPr>
      <w:r w:rsidRPr="007E76D1">
        <w:rPr>
          <w:rFonts w:ascii="Times New Roman" w:hAnsi="Times New Roman"/>
          <w:noProof/>
          <w:sz w:val="24"/>
          <w:szCs w:val="24"/>
          <w:lang w:eastAsia="ru-RU"/>
        </w:rPr>
        <w:lastRenderedPageBreak/>
        <w:drawing>
          <wp:inline distT="0" distB="0" distL="0" distR="0" wp14:anchorId="535F6B21" wp14:editId="0E9DABE1">
            <wp:extent cx="5894705" cy="8448675"/>
            <wp:effectExtent l="0" t="0" r="0" b="9525"/>
            <wp:docPr id="227"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894705" cy="8448675"/>
                    </a:xfrm>
                    <a:prstGeom prst="rect">
                      <a:avLst/>
                    </a:prstGeom>
                    <a:noFill/>
                    <a:ln>
                      <a:noFill/>
                    </a:ln>
                  </pic:spPr>
                </pic:pic>
              </a:graphicData>
            </a:graphic>
          </wp:inline>
        </w:drawing>
      </w:r>
    </w:p>
    <w:p w:rsidR="006F332F" w:rsidRPr="007E76D1" w:rsidRDefault="00E132C3" w:rsidP="00B83546">
      <w:pPr>
        <w:spacing w:after="0" w:line="360" w:lineRule="auto"/>
        <w:jc w:val="both"/>
        <w:rPr>
          <w:rFonts w:ascii="Times New Roman" w:hAnsi="Times New Roman"/>
          <w:noProof/>
          <w:sz w:val="24"/>
          <w:szCs w:val="24"/>
          <w:lang w:val="en-US" w:eastAsia="ru-RU"/>
        </w:rPr>
      </w:pPr>
      <w:r w:rsidRPr="007E76D1">
        <w:rPr>
          <w:rFonts w:ascii="Times New Roman" w:hAnsi="Times New Roman"/>
          <w:noProof/>
          <w:sz w:val="24"/>
          <w:szCs w:val="24"/>
          <w:lang w:eastAsia="ru-RU"/>
        </w:rPr>
        <w:lastRenderedPageBreak/>
        <w:drawing>
          <wp:inline distT="0" distB="0" distL="0" distR="0" wp14:anchorId="51D796E0" wp14:editId="56C3FBCC">
            <wp:extent cx="5904865" cy="8453120"/>
            <wp:effectExtent l="0" t="0" r="635" b="5080"/>
            <wp:docPr id="228"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904865" cy="8453120"/>
                    </a:xfrm>
                    <a:prstGeom prst="rect">
                      <a:avLst/>
                    </a:prstGeom>
                    <a:noFill/>
                    <a:ln>
                      <a:noFill/>
                    </a:ln>
                  </pic:spPr>
                </pic:pic>
              </a:graphicData>
            </a:graphic>
          </wp:inline>
        </w:drawing>
      </w:r>
    </w:p>
    <w:p w:rsidR="006F332F" w:rsidRPr="007E76D1" w:rsidRDefault="006F332F" w:rsidP="00B83546">
      <w:pPr>
        <w:spacing w:after="0" w:line="360" w:lineRule="auto"/>
        <w:jc w:val="both"/>
        <w:rPr>
          <w:rFonts w:ascii="Times New Roman" w:hAnsi="Times New Roman"/>
          <w:noProof/>
          <w:sz w:val="24"/>
          <w:szCs w:val="24"/>
          <w:lang w:val="en-US" w:eastAsia="ru-RU"/>
        </w:rPr>
      </w:pPr>
    </w:p>
    <w:p w:rsidR="006F332F" w:rsidRPr="007E76D1" w:rsidRDefault="00E132C3" w:rsidP="00B83546">
      <w:pPr>
        <w:spacing w:after="0" w:line="360" w:lineRule="auto"/>
        <w:jc w:val="both"/>
        <w:rPr>
          <w:rFonts w:ascii="Times New Roman" w:hAnsi="Times New Roman"/>
          <w:noProof/>
          <w:sz w:val="24"/>
          <w:szCs w:val="24"/>
          <w:lang w:val="en-US" w:eastAsia="ru-RU"/>
        </w:rPr>
      </w:pPr>
      <w:r w:rsidRPr="007E76D1">
        <w:rPr>
          <w:rFonts w:ascii="Times New Roman" w:hAnsi="Times New Roman"/>
          <w:noProof/>
          <w:sz w:val="24"/>
          <w:szCs w:val="24"/>
          <w:lang w:eastAsia="ru-RU"/>
        </w:rPr>
        <w:lastRenderedPageBreak/>
        <w:drawing>
          <wp:inline distT="0" distB="0" distL="0" distR="0" wp14:anchorId="379F9495" wp14:editId="0013D8F2">
            <wp:extent cx="5982335" cy="8472805"/>
            <wp:effectExtent l="0" t="0" r="0" b="4445"/>
            <wp:docPr id="229"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982335" cy="8472805"/>
                    </a:xfrm>
                    <a:prstGeom prst="rect">
                      <a:avLst/>
                    </a:prstGeom>
                    <a:noFill/>
                    <a:ln>
                      <a:noFill/>
                    </a:ln>
                  </pic:spPr>
                </pic:pic>
              </a:graphicData>
            </a:graphic>
          </wp:inline>
        </w:drawing>
      </w:r>
    </w:p>
    <w:p w:rsidR="006F332F" w:rsidRPr="007E76D1" w:rsidRDefault="006F332F" w:rsidP="00B83546">
      <w:pPr>
        <w:spacing w:after="0" w:line="360" w:lineRule="auto"/>
        <w:jc w:val="both"/>
        <w:rPr>
          <w:rFonts w:ascii="Times New Roman" w:hAnsi="Times New Roman"/>
          <w:noProof/>
          <w:sz w:val="24"/>
          <w:szCs w:val="24"/>
          <w:lang w:val="en-US" w:eastAsia="ru-RU"/>
        </w:rPr>
      </w:pPr>
      <w:r w:rsidRPr="007E76D1">
        <w:rPr>
          <w:rFonts w:ascii="Times New Roman" w:hAnsi="Times New Roman"/>
          <w:noProof/>
          <w:sz w:val="24"/>
          <w:szCs w:val="24"/>
          <w:lang w:val="en-US" w:eastAsia="ru-RU"/>
        </w:rPr>
        <w:br w:type="page"/>
      </w:r>
      <w:r w:rsidR="00E132C3" w:rsidRPr="007E76D1">
        <w:rPr>
          <w:rFonts w:ascii="Times New Roman" w:hAnsi="Times New Roman"/>
          <w:noProof/>
          <w:sz w:val="24"/>
          <w:szCs w:val="24"/>
          <w:lang w:eastAsia="ru-RU"/>
        </w:rPr>
        <w:lastRenderedPageBreak/>
        <w:drawing>
          <wp:inline distT="0" distB="0" distL="0" distR="0" wp14:anchorId="147673F7" wp14:editId="1F4B791D">
            <wp:extent cx="5972810" cy="8555355"/>
            <wp:effectExtent l="0" t="0" r="8890" b="0"/>
            <wp:docPr id="230"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972810" cy="8555355"/>
                    </a:xfrm>
                    <a:prstGeom prst="rect">
                      <a:avLst/>
                    </a:prstGeom>
                    <a:noFill/>
                    <a:ln>
                      <a:noFill/>
                    </a:ln>
                  </pic:spPr>
                </pic:pic>
              </a:graphicData>
            </a:graphic>
          </wp:inline>
        </w:drawing>
      </w:r>
    </w:p>
    <w:p w:rsidR="006F332F" w:rsidRPr="007E76D1" w:rsidRDefault="00E132C3" w:rsidP="00B83546">
      <w:pPr>
        <w:spacing w:after="0" w:line="360" w:lineRule="auto"/>
        <w:jc w:val="both"/>
        <w:rPr>
          <w:rFonts w:ascii="Times New Roman" w:hAnsi="Times New Roman"/>
          <w:noProof/>
          <w:sz w:val="24"/>
          <w:szCs w:val="24"/>
          <w:lang w:val="en-US" w:eastAsia="ru-RU"/>
        </w:rPr>
      </w:pPr>
      <w:r w:rsidRPr="007E76D1">
        <w:rPr>
          <w:rFonts w:ascii="Times New Roman" w:hAnsi="Times New Roman"/>
          <w:noProof/>
          <w:sz w:val="24"/>
          <w:szCs w:val="24"/>
          <w:lang w:eastAsia="ru-RU"/>
        </w:rPr>
        <w:lastRenderedPageBreak/>
        <w:drawing>
          <wp:inline distT="0" distB="0" distL="0" distR="0" wp14:anchorId="2D721F61" wp14:editId="0E2A8556">
            <wp:extent cx="6045835" cy="8555355"/>
            <wp:effectExtent l="0" t="0" r="0" b="0"/>
            <wp:docPr id="231"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045835" cy="8555355"/>
                    </a:xfrm>
                    <a:prstGeom prst="rect">
                      <a:avLst/>
                    </a:prstGeom>
                    <a:noFill/>
                    <a:ln>
                      <a:noFill/>
                    </a:ln>
                  </pic:spPr>
                </pic:pic>
              </a:graphicData>
            </a:graphic>
          </wp:inline>
        </w:drawing>
      </w:r>
    </w:p>
    <w:p w:rsidR="006F332F" w:rsidRPr="007E76D1" w:rsidRDefault="00E132C3" w:rsidP="00B83546">
      <w:pPr>
        <w:spacing w:after="0" w:line="360" w:lineRule="auto"/>
        <w:jc w:val="both"/>
        <w:rPr>
          <w:rFonts w:ascii="Times New Roman" w:hAnsi="Times New Roman"/>
          <w:noProof/>
          <w:sz w:val="24"/>
          <w:szCs w:val="24"/>
          <w:lang w:val="en-US" w:eastAsia="ru-RU"/>
        </w:rPr>
      </w:pPr>
      <w:r w:rsidRPr="007E76D1">
        <w:rPr>
          <w:rFonts w:ascii="Times New Roman" w:hAnsi="Times New Roman"/>
          <w:noProof/>
          <w:sz w:val="24"/>
          <w:szCs w:val="24"/>
          <w:lang w:eastAsia="ru-RU"/>
        </w:rPr>
        <w:lastRenderedPageBreak/>
        <w:drawing>
          <wp:inline distT="0" distB="0" distL="0" distR="0" wp14:anchorId="1049F775" wp14:editId="00A6F45D">
            <wp:extent cx="6045835" cy="8555355"/>
            <wp:effectExtent l="0" t="0" r="0" b="0"/>
            <wp:docPr id="232"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045835" cy="8555355"/>
                    </a:xfrm>
                    <a:prstGeom prst="rect">
                      <a:avLst/>
                    </a:prstGeom>
                    <a:noFill/>
                    <a:ln>
                      <a:noFill/>
                    </a:ln>
                  </pic:spPr>
                </pic:pic>
              </a:graphicData>
            </a:graphic>
          </wp:inline>
        </w:drawing>
      </w:r>
    </w:p>
    <w:p w:rsidR="006F332F" w:rsidRPr="007E76D1" w:rsidRDefault="00E132C3" w:rsidP="00B83546">
      <w:pPr>
        <w:spacing w:after="0" w:line="360" w:lineRule="auto"/>
        <w:jc w:val="both"/>
        <w:rPr>
          <w:rFonts w:ascii="Times New Roman" w:hAnsi="Times New Roman"/>
          <w:noProof/>
          <w:sz w:val="24"/>
          <w:szCs w:val="24"/>
          <w:lang w:val="en-US" w:eastAsia="ru-RU"/>
        </w:rPr>
      </w:pPr>
      <w:r w:rsidRPr="007E76D1">
        <w:rPr>
          <w:rFonts w:ascii="Times New Roman" w:hAnsi="Times New Roman"/>
          <w:noProof/>
          <w:sz w:val="24"/>
          <w:szCs w:val="24"/>
          <w:lang w:eastAsia="ru-RU"/>
        </w:rPr>
        <w:lastRenderedPageBreak/>
        <w:drawing>
          <wp:inline distT="0" distB="0" distL="0" distR="0" wp14:anchorId="1FF93162" wp14:editId="35E84CC7">
            <wp:extent cx="6045835" cy="8555355"/>
            <wp:effectExtent l="0" t="0" r="0" b="0"/>
            <wp:docPr id="233"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045835" cy="8555355"/>
                    </a:xfrm>
                    <a:prstGeom prst="rect">
                      <a:avLst/>
                    </a:prstGeom>
                    <a:noFill/>
                    <a:ln>
                      <a:noFill/>
                    </a:ln>
                  </pic:spPr>
                </pic:pic>
              </a:graphicData>
            </a:graphic>
          </wp:inline>
        </w:drawing>
      </w:r>
    </w:p>
    <w:p w:rsidR="006F332F" w:rsidRPr="007E76D1" w:rsidRDefault="006F332F" w:rsidP="00B83546">
      <w:pPr>
        <w:spacing w:after="0" w:line="360" w:lineRule="auto"/>
        <w:jc w:val="both"/>
        <w:rPr>
          <w:rFonts w:ascii="Times New Roman" w:hAnsi="Times New Roman"/>
          <w:noProof/>
          <w:sz w:val="24"/>
          <w:szCs w:val="24"/>
          <w:lang w:eastAsia="ru-RU"/>
        </w:rPr>
      </w:pPr>
      <w:r w:rsidRPr="007E76D1">
        <w:rPr>
          <w:rFonts w:ascii="Times New Roman" w:hAnsi="Times New Roman"/>
          <w:noProof/>
          <w:sz w:val="24"/>
          <w:szCs w:val="24"/>
          <w:lang w:val="en-US" w:eastAsia="ru-RU"/>
        </w:rPr>
        <w:br w:type="page"/>
      </w:r>
      <w:r w:rsidR="00E132C3" w:rsidRPr="007E76D1">
        <w:rPr>
          <w:rFonts w:ascii="Times New Roman" w:hAnsi="Times New Roman"/>
          <w:noProof/>
          <w:sz w:val="24"/>
          <w:szCs w:val="24"/>
          <w:lang w:eastAsia="ru-RU"/>
        </w:rPr>
        <w:lastRenderedPageBreak/>
        <w:drawing>
          <wp:inline distT="0" distB="0" distL="0" distR="0" wp14:anchorId="2BD63AE9" wp14:editId="549EB8E3">
            <wp:extent cx="6181725" cy="8701405"/>
            <wp:effectExtent l="0" t="0" r="9525" b="4445"/>
            <wp:docPr id="234" name="Рисунок 59" descr="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descr="image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181725" cy="8701405"/>
                    </a:xfrm>
                    <a:prstGeom prst="rect">
                      <a:avLst/>
                    </a:prstGeom>
                    <a:noFill/>
                    <a:ln>
                      <a:noFill/>
                    </a:ln>
                  </pic:spPr>
                </pic:pic>
              </a:graphicData>
            </a:graphic>
          </wp:inline>
        </w:drawing>
      </w:r>
    </w:p>
    <w:p w:rsidR="006F332F" w:rsidRPr="007E76D1" w:rsidRDefault="00E132C3" w:rsidP="00B83546">
      <w:pPr>
        <w:spacing w:after="0" w:line="360" w:lineRule="auto"/>
        <w:jc w:val="both"/>
        <w:rPr>
          <w:rFonts w:ascii="Times New Roman" w:hAnsi="Times New Roman"/>
          <w:noProof/>
          <w:sz w:val="24"/>
          <w:szCs w:val="24"/>
          <w:lang w:eastAsia="ru-RU"/>
        </w:rPr>
      </w:pPr>
      <w:r w:rsidRPr="007E76D1">
        <w:rPr>
          <w:rFonts w:ascii="Times New Roman" w:hAnsi="Times New Roman"/>
          <w:noProof/>
          <w:sz w:val="24"/>
          <w:szCs w:val="24"/>
          <w:lang w:eastAsia="ru-RU"/>
        </w:rPr>
        <w:lastRenderedPageBreak/>
        <w:drawing>
          <wp:inline distT="0" distB="0" distL="0" distR="0" wp14:anchorId="6827B7CD" wp14:editId="56C31D6C">
            <wp:extent cx="6128385" cy="8701405"/>
            <wp:effectExtent l="0" t="0" r="5715" b="4445"/>
            <wp:docPr id="235" name="Рисунок 58" descr="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descr="image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128385" cy="8701405"/>
                    </a:xfrm>
                    <a:prstGeom prst="rect">
                      <a:avLst/>
                    </a:prstGeom>
                    <a:noFill/>
                    <a:ln>
                      <a:noFill/>
                    </a:ln>
                  </pic:spPr>
                </pic:pic>
              </a:graphicData>
            </a:graphic>
          </wp:inline>
        </w:drawing>
      </w:r>
    </w:p>
    <w:p w:rsidR="006F332F" w:rsidRPr="007E76D1" w:rsidRDefault="00E132C3" w:rsidP="00B83546">
      <w:pPr>
        <w:spacing w:after="0" w:line="360" w:lineRule="auto"/>
        <w:jc w:val="both"/>
        <w:rPr>
          <w:rFonts w:ascii="Times New Roman" w:hAnsi="Times New Roman"/>
          <w:noProof/>
          <w:sz w:val="24"/>
          <w:szCs w:val="24"/>
          <w:lang w:eastAsia="ru-RU"/>
        </w:rPr>
      </w:pPr>
      <w:r w:rsidRPr="007E76D1">
        <w:rPr>
          <w:rFonts w:ascii="Times New Roman" w:hAnsi="Times New Roman"/>
          <w:noProof/>
          <w:sz w:val="24"/>
          <w:szCs w:val="24"/>
          <w:lang w:eastAsia="ru-RU"/>
        </w:rPr>
        <w:lastRenderedPageBreak/>
        <w:drawing>
          <wp:inline distT="0" distB="0" distL="0" distR="0" wp14:anchorId="164C8BEF" wp14:editId="11A0FF2F">
            <wp:extent cx="6021705" cy="8467725"/>
            <wp:effectExtent l="0" t="0" r="0" b="9525"/>
            <wp:docPr id="236" name="Рисунок 57" descr="im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descr="image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021705" cy="8467725"/>
                    </a:xfrm>
                    <a:prstGeom prst="rect">
                      <a:avLst/>
                    </a:prstGeom>
                    <a:noFill/>
                    <a:ln>
                      <a:noFill/>
                    </a:ln>
                  </pic:spPr>
                </pic:pic>
              </a:graphicData>
            </a:graphic>
          </wp:inline>
        </w:drawing>
      </w:r>
    </w:p>
    <w:p w:rsidR="006F332F" w:rsidRPr="007E76D1" w:rsidRDefault="00E132C3" w:rsidP="00B83546">
      <w:pPr>
        <w:spacing w:after="0" w:line="360" w:lineRule="auto"/>
        <w:jc w:val="both"/>
        <w:rPr>
          <w:rFonts w:ascii="Times New Roman" w:hAnsi="Times New Roman"/>
          <w:noProof/>
          <w:sz w:val="24"/>
          <w:szCs w:val="24"/>
          <w:lang w:eastAsia="ru-RU"/>
        </w:rPr>
      </w:pPr>
      <w:r w:rsidRPr="007E76D1">
        <w:rPr>
          <w:rFonts w:ascii="Times New Roman" w:hAnsi="Times New Roman"/>
          <w:noProof/>
          <w:sz w:val="24"/>
          <w:szCs w:val="24"/>
          <w:lang w:eastAsia="ru-RU"/>
        </w:rPr>
        <w:lastRenderedPageBreak/>
        <w:drawing>
          <wp:inline distT="0" distB="0" distL="0" distR="0" wp14:anchorId="686A59C1" wp14:editId="53023D58">
            <wp:extent cx="5914390" cy="8390255"/>
            <wp:effectExtent l="0" t="0" r="0" b="0"/>
            <wp:docPr id="237" name="Рисунок 56" descr="im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descr="image4"/>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914390" cy="8390255"/>
                    </a:xfrm>
                    <a:prstGeom prst="rect">
                      <a:avLst/>
                    </a:prstGeom>
                    <a:noFill/>
                    <a:ln>
                      <a:noFill/>
                    </a:ln>
                  </pic:spPr>
                </pic:pic>
              </a:graphicData>
            </a:graphic>
          </wp:inline>
        </w:drawing>
      </w:r>
    </w:p>
    <w:p w:rsidR="006F332F" w:rsidRPr="007E76D1" w:rsidRDefault="00E132C3" w:rsidP="00B83546">
      <w:pPr>
        <w:spacing w:after="0" w:line="360" w:lineRule="auto"/>
        <w:jc w:val="both"/>
        <w:rPr>
          <w:rFonts w:ascii="Times New Roman" w:hAnsi="Times New Roman"/>
          <w:noProof/>
          <w:sz w:val="24"/>
          <w:szCs w:val="24"/>
          <w:lang w:eastAsia="ru-RU"/>
        </w:rPr>
      </w:pPr>
      <w:r w:rsidRPr="007E76D1">
        <w:rPr>
          <w:rFonts w:ascii="Times New Roman" w:hAnsi="Times New Roman"/>
          <w:noProof/>
          <w:sz w:val="24"/>
          <w:szCs w:val="24"/>
          <w:lang w:eastAsia="ru-RU"/>
        </w:rPr>
        <w:lastRenderedPageBreak/>
        <w:drawing>
          <wp:inline distT="0" distB="0" distL="0" distR="0" wp14:anchorId="17F838F4" wp14:editId="28ADB645">
            <wp:extent cx="6289040" cy="8910320"/>
            <wp:effectExtent l="0" t="0" r="0" b="5080"/>
            <wp:docPr id="238" name="Рисунок 55" descr="imag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descr="image5"/>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289040" cy="8910320"/>
                    </a:xfrm>
                    <a:prstGeom prst="rect">
                      <a:avLst/>
                    </a:prstGeom>
                    <a:noFill/>
                    <a:ln>
                      <a:noFill/>
                    </a:ln>
                  </pic:spPr>
                </pic:pic>
              </a:graphicData>
            </a:graphic>
          </wp:inline>
        </w:drawing>
      </w:r>
    </w:p>
    <w:p w:rsidR="006F332F" w:rsidRPr="007E76D1" w:rsidRDefault="00E132C3" w:rsidP="00B83546">
      <w:pPr>
        <w:spacing w:after="0" w:line="360" w:lineRule="auto"/>
        <w:jc w:val="both"/>
        <w:rPr>
          <w:rFonts w:ascii="Times New Roman" w:hAnsi="Times New Roman"/>
          <w:noProof/>
          <w:sz w:val="24"/>
          <w:szCs w:val="24"/>
          <w:lang w:eastAsia="ru-RU"/>
        </w:rPr>
      </w:pPr>
      <w:r w:rsidRPr="007E76D1">
        <w:rPr>
          <w:rFonts w:ascii="Times New Roman" w:hAnsi="Times New Roman"/>
          <w:noProof/>
          <w:sz w:val="24"/>
          <w:szCs w:val="24"/>
          <w:lang w:eastAsia="ru-RU"/>
        </w:rPr>
        <w:lastRenderedPageBreak/>
        <w:drawing>
          <wp:inline distT="0" distB="0" distL="0" distR="0" wp14:anchorId="2B362F70" wp14:editId="58C6A245">
            <wp:extent cx="6289040" cy="8910320"/>
            <wp:effectExtent l="0" t="0" r="0" b="5080"/>
            <wp:docPr id="239" name="Рисунок 54" descr="imag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descr="image6"/>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289040" cy="8910320"/>
                    </a:xfrm>
                    <a:prstGeom prst="rect">
                      <a:avLst/>
                    </a:prstGeom>
                    <a:noFill/>
                    <a:ln>
                      <a:noFill/>
                    </a:ln>
                  </pic:spPr>
                </pic:pic>
              </a:graphicData>
            </a:graphic>
          </wp:inline>
        </w:drawing>
      </w:r>
    </w:p>
    <w:p w:rsidR="006F332F" w:rsidRPr="007E76D1" w:rsidRDefault="00E132C3" w:rsidP="00B83546">
      <w:pPr>
        <w:spacing w:after="0" w:line="360" w:lineRule="auto"/>
        <w:jc w:val="both"/>
        <w:rPr>
          <w:rFonts w:ascii="Times New Roman" w:hAnsi="Times New Roman"/>
          <w:noProof/>
          <w:sz w:val="24"/>
          <w:szCs w:val="24"/>
          <w:lang w:eastAsia="ru-RU"/>
        </w:rPr>
      </w:pPr>
      <w:r w:rsidRPr="007E76D1">
        <w:rPr>
          <w:rFonts w:ascii="Times New Roman" w:hAnsi="Times New Roman"/>
          <w:noProof/>
          <w:sz w:val="24"/>
          <w:szCs w:val="24"/>
          <w:lang w:eastAsia="ru-RU"/>
        </w:rPr>
        <w:lastRenderedPageBreak/>
        <w:drawing>
          <wp:inline distT="0" distB="0" distL="0" distR="0" wp14:anchorId="574C0EF3" wp14:editId="1BE670F9">
            <wp:extent cx="6079490" cy="8540750"/>
            <wp:effectExtent l="0" t="0" r="0" b="0"/>
            <wp:docPr id="240" name="Рисунок 53" descr="imag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descr="image7"/>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079490" cy="8540750"/>
                    </a:xfrm>
                    <a:prstGeom prst="rect">
                      <a:avLst/>
                    </a:prstGeom>
                    <a:noFill/>
                    <a:ln>
                      <a:noFill/>
                    </a:ln>
                  </pic:spPr>
                </pic:pic>
              </a:graphicData>
            </a:graphic>
          </wp:inline>
        </w:drawing>
      </w:r>
    </w:p>
    <w:p w:rsidR="006F332F" w:rsidRPr="007E76D1" w:rsidRDefault="00E132C3" w:rsidP="00B83546">
      <w:pPr>
        <w:spacing w:after="0" w:line="360" w:lineRule="auto"/>
        <w:jc w:val="both"/>
        <w:rPr>
          <w:rFonts w:ascii="Times New Roman" w:hAnsi="Times New Roman"/>
          <w:noProof/>
          <w:sz w:val="24"/>
          <w:szCs w:val="24"/>
          <w:lang w:eastAsia="ru-RU"/>
        </w:rPr>
      </w:pPr>
      <w:r w:rsidRPr="007E76D1">
        <w:rPr>
          <w:rFonts w:ascii="Times New Roman" w:hAnsi="Times New Roman"/>
          <w:noProof/>
          <w:sz w:val="24"/>
          <w:szCs w:val="24"/>
          <w:lang w:eastAsia="ru-RU"/>
        </w:rPr>
        <w:lastRenderedPageBreak/>
        <w:drawing>
          <wp:inline distT="0" distB="0" distL="0" distR="0" wp14:anchorId="7288BB20" wp14:editId="027F9D16">
            <wp:extent cx="5963285" cy="8463280"/>
            <wp:effectExtent l="0" t="0" r="0" b="0"/>
            <wp:docPr id="241" name="Рисунок 52" descr="imag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descr="image8"/>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963285" cy="8463280"/>
                    </a:xfrm>
                    <a:prstGeom prst="rect">
                      <a:avLst/>
                    </a:prstGeom>
                    <a:noFill/>
                    <a:ln>
                      <a:noFill/>
                    </a:ln>
                  </pic:spPr>
                </pic:pic>
              </a:graphicData>
            </a:graphic>
          </wp:inline>
        </w:drawing>
      </w:r>
    </w:p>
    <w:p w:rsidR="006F332F" w:rsidRPr="007E76D1" w:rsidRDefault="006F332F" w:rsidP="00B83546">
      <w:pPr>
        <w:spacing w:after="0" w:line="360" w:lineRule="auto"/>
        <w:jc w:val="both"/>
        <w:rPr>
          <w:rFonts w:ascii="Times New Roman" w:hAnsi="Times New Roman"/>
          <w:noProof/>
          <w:sz w:val="24"/>
          <w:szCs w:val="24"/>
          <w:lang w:val="en-US" w:eastAsia="ru-RU"/>
        </w:rPr>
      </w:pPr>
      <w:r w:rsidRPr="007E76D1">
        <w:rPr>
          <w:rFonts w:ascii="Times New Roman" w:hAnsi="Times New Roman"/>
          <w:noProof/>
          <w:sz w:val="24"/>
          <w:szCs w:val="24"/>
          <w:lang w:val="en-US" w:eastAsia="ru-RU"/>
        </w:rPr>
        <w:br w:type="page"/>
      </w:r>
      <w:r w:rsidR="00E132C3" w:rsidRPr="007E76D1">
        <w:rPr>
          <w:rFonts w:ascii="Times New Roman" w:hAnsi="Times New Roman"/>
          <w:noProof/>
          <w:sz w:val="24"/>
          <w:szCs w:val="24"/>
          <w:lang w:eastAsia="ru-RU"/>
        </w:rPr>
        <w:lastRenderedPageBreak/>
        <w:drawing>
          <wp:inline distT="0" distB="0" distL="0" distR="0" wp14:anchorId="74B9FC2D" wp14:editId="1E0C4A7B">
            <wp:extent cx="5894705" cy="8341360"/>
            <wp:effectExtent l="0" t="0" r="0" b="2540"/>
            <wp:docPr id="242"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894705" cy="8341360"/>
                    </a:xfrm>
                    <a:prstGeom prst="rect">
                      <a:avLst/>
                    </a:prstGeom>
                    <a:noFill/>
                    <a:ln>
                      <a:noFill/>
                    </a:ln>
                  </pic:spPr>
                </pic:pic>
              </a:graphicData>
            </a:graphic>
          </wp:inline>
        </w:drawing>
      </w:r>
    </w:p>
    <w:p w:rsidR="006F332F" w:rsidRPr="007E76D1" w:rsidRDefault="00E132C3" w:rsidP="00B83546">
      <w:pPr>
        <w:spacing w:after="0" w:line="360" w:lineRule="auto"/>
        <w:jc w:val="both"/>
        <w:rPr>
          <w:rFonts w:ascii="Times New Roman" w:hAnsi="Times New Roman"/>
          <w:noProof/>
          <w:sz w:val="24"/>
          <w:szCs w:val="24"/>
          <w:lang w:val="en-US" w:eastAsia="ru-RU"/>
        </w:rPr>
      </w:pPr>
      <w:r w:rsidRPr="007E76D1">
        <w:rPr>
          <w:rFonts w:ascii="Times New Roman" w:hAnsi="Times New Roman"/>
          <w:noProof/>
          <w:sz w:val="24"/>
          <w:szCs w:val="24"/>
          <w:lang w:eastAsia="ru-RU"/>
        </w:rPr>
        <w:lastRenderedPageBreak/>
        <w:drawing>
          <wp:inline distT="0" distB="0" distL="0" distR="0" wp14:anchorId="58920C1A" wp14:editId="75E71CDB">
            <wp:extent cx="6045835" cy="8555355"/>
            <wp:effectExtent l="0" t="0" r="0" b="0"/>
            <wp:docPr id="243"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6045835" cy="8555355"/>
                    </a:xfrm>
                    <a:prstGeom prst="rect">
                      <a:avLst/>
                    </a:prstGeom>
                    <a:noFill/>
                    <a:ln>
                      <a:noFill/>
                    </a:ln>
                  </pic:spPr>
                </pic:pic>
              </a:graphicData>
            </a:graphic>
          </wp:inline>
        </w:drawing>
      </w:r>
    </w:p>
    <w:p w:rsidR="006F332F" w:rsidRPr="007E76D1" w:rsidRDefault="00E132C3" w:rsidP="00B83546">
      <w:pPr>
        <w:spacing w:after="0" w:line="360" w:lineRule="auto"/>
        <w:jc w:val="both"/>
        <w:rPr>
          <w:rFonts w:ascii="Times New Roman" w:hAnsi="Times New Roman"/>
          <w:noProof/>
          <w:sz w:val="24"/>
          <w:szCs w:val="24"/>
          <w:lang w:val="en-US" w:eastAsia="ru-RU"/>
        </w:rPr>
      </w:pPr>
      <w:r w:rsidRPr="007E76D1">
        <w:rPr>
          <w:rFonts w:ascii="Times New Roman" w:hAnsi="Times New Roman"/>
          <w:noProof/>
          <w:sz w:val="24"/>
          <w:szCs w:val="24"/>
          <w:lang w:eastAsia="ru-RU"/>
        </w:rPr>
        <w:lastRenderedPageBreak/>
        <w:drawing>
          <wp:inline distT="0" distB="0" distL="0" distR="0" wp14:anchorId="3E4AEE7A" wp14:editId="5BAB8DF8">
            <wp:extent cx="6201410" cy="8769350"/>
            <wp:effectExtent l="0" t="0" r="8890" b="0"/>
            <wp:docPr id="244"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6201410" cy="8769350"/>
                    </a:xfrm>
                    <a:prstGeom prst="rect">
                      <a:avLst/>
                    </a:prstGeom>
                    <a:noFill/>
                    <a:ln>
                      <a:noFill/>
                    </a:ln>
                  </pic:spPr>
                </pic:pic>
              </a:graphicData>
            </a:graphic>
          </wp:inline>
        </w:drawing>
      </w:r>
    </w:p>
    <w:p w:rsidR="006F332F" w:rsidRPr="007E76D1" w:rsidRDefault="00E132C3" w:rsidP="00B83546">
      <w:pPr>
        <w:spacing w:after="0" w:line="360" w:lineRule="auto"/>
        <w:jc w:val="both"/>
        <w:rPr>
          <w:rFonts w:ascii="Times New Roman" w:hAnsi="Times New Roman"/>
          <w:noProof/>
          <w:sz w:val="24"/>
          <w:szCs w:val="24"/>
          <w:lang w:val="en-US" w:eastAsia="ru-RU"/>
        </w:rPr>
      </w:pPr>
      <w:r w:rsidRPr="007E76D1">
        <w:rPr>
          <w:rFonts w:ascii="Times New Roman" w:hAnsi="Times New Roman"/>
          <w:noProof/>
          <w:sz w:val="24"/>
          <w:szCs w:val="24"/>
          <w:lang w:eastAsia="ru-RU"/>
        </w:rPr>
        <w:lastRenderedPageBreak/>
        <w:drawing>
          <wp:inline distT="0" distB="0" distL="0" distR="0" wp14:anchorId="5F724027" wp14:editId="3D1408F0">
            <wp:extent cx="6201410" cy="8769350"/>
            <wp:effectExtent l="0" t="0" r="8890" b="0"/>
            <wp:docPr id="245"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6201410" cy="8769350"/>
                    </a:xfrm>
                    <a:prstGeom prst="rect">
                      <a:avLst/>
                    </a:prstGeom>
                    <a:noFill/>
                    <a:ln>
                      <a:noFill/>
                    </a:ln>
                  </pic:spPr>
                </pic:pic>
              </a:graphicData>
            </a:graphic>
          </wp:inline>
        </w:drawing>
      </w:r>
    </w:p>
    <w:p w:rsidR="006F332F" w:rsidRPr="007E76D1" w:rsidRDefault="00E132C3" w:rsidP="00B83546">
      <w:pPr>
        <w:spacing w:after="0" w:line="360" w:lineRule="auto"/>
        <w:jc w:val="both"/>
        <w:rPr>
          <w:rFonts w:ascii="Times New Roman" w:hAnsi="Times New Roman"/>
          <w:noProof/>
          <w:sz w:val="24"/>
          <w:szCs w:val="24"/>
          <w:lang w:val="en-US" w:eastAsia="ru-RU"/>
        </w:rPr>
      </w:pPr>
      <w:r w:rsidRPr="007E76D1">
        <w:rPr>
          <w:rFonts w:ascii="Times New Roman" w:hAnsi="Times New Roman"/>
          <w:noProof/>
          <w:sz w:val="24"/>
          <w:szCs w:val="24"/>
          <w:lang w:eastAsia="ru-RU"/>
        </w:rPr>
        <w:lastRenderedPageBreak/>
        <w:drawing>
          <wp:inline distT="0" distB="0" distL="0" distR="0" wp14:anchorId="44A7A0D3" wp14:editId="6DD19CFC">
            <wp:extent cx="6045835" cy="8555355"/>
            <wp:effectExtent l="0" t="0" r="0" b="0"/>
            <wp:docPr id="246"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6045835" cy="8555355"/>
                    </a:xfrm>
                    <a:prstGeom prst="rect">
                      <a:avLst/>
                    </a:prstGeom>
                    <a:noFill/>
                    <a:ln>
                      <a:noFill/>
                    </a:ln>
                  </pic:spPr>
                </pic:pic>
              </a:graphicData>
            </a:graphic>
          </wp:inline>
        </w:drawing>
      </w:r>
    </w:p>
    <w:p w:rsidR="006F332F" w:rsidRPr="007E76D1" w:rsidRDefault="00E132C3" w:rsidP="00B83546">
      <w:pPr>
        <w:spacing w:after="0" w:line="360" w:lineRule="auto"/>
        <w:jc w:val="both"/>
        <w:rPr>
          <w:rFonts w:ascii="Times New Roman" w:hAnsi="Times New Roman"/>
          <w:noProof/>
          <w:sz w:val="24"/>
          <w:szCs w:val="24"/>
          <w:lang w:val="en-US" w:eastAsia="ru-RU"/>
        </w:rPr>
      </w:pPr>
      <w:r w:rsidRPr="007E76D1">
        <w:rPr>
          <w:rFonts w:ascii="Times New Roman" w:hAnsi="Times New Roman"/>
          <w:noProof/>
          <w:sz w:val="24"/>
          <w:szCs w:val="24"/>
          <w:lang w:eastAsia="ru-RU"/>
        </w:rPr>
        <w:lastRenderedPageBreak/>
        <w:drawing>
          <wp:inline distT="0" distB="0" distL="0" distR="0" wp14:anchorId="1D8063B0" wp14:editId="617D1F64">
            <wp:extent cx="6045835" cy="8555355"/>
            <wp:effectExtent l="0" t="0" r="0" b="0"/>
            <wp:docPr id="247"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6045835" cy="8555355"/>
                    </a:xfrm>
                    <a:prstGeom prst="rect">
                      <a:avLst/>
                    </a:prstGeom>
                    <a:noFill/>
                    <a:ln>
                      <a:noFill/>
                    </a:ln>
                  </pic:spPr>
                </pic:pic>
              </a:graphicData>
            </a:graphic>
          </wp:inline>
        </w:drawing>
      </w:r>
    </w:p>
    <w:p w:rsidR="006F332F" w:rsidRPr="007E76D1" w:rsidRDefault="00E132C3" w:rsidP="00B83546">
      <w:pPr>
        <w:spacing w:after="0" w:line="360" w:lineRule="auto"/>
        <w:jc w:val="both"/>
        <w:rPr>
          <w:rFonts w:ascii="Times New Roman" w:hAnsi="Times New Roman"/>
          <w:noProof/>
          <w:sz w:val="24"/>
          <w:szCs w:val="24"/>
          <w:lang w:val="en-US" w:eastAsia="ru-RU"/>
        </w:rPr>
      </w:pPr>
      <w:r w:rsidRPr="007E76D1">
        <w:rPr>
          <w:rFonts w:ascii="Times New Roman" w:hAnsi="Times New Roman"/>
          <w:noProof/>
          <w:sz w:val="24"/>
          <w:szCs w:val="24"/>
          <w:lang w:eastAsia="ru-RU"/>
        </w:rPr>
        <w:lastRenderedPageBreak/>
        <w:drawing>
          <wp:inline distT="0" distB="0" distL="0" distR="0" wp14:anchorId="182A31F9" wp14:editId="25CBCD7D">
            <wp:extent cx="6201410" cy="8769350"/>
            <wp:effectExtent l="0" t="0" r="8890" b="0"/>
            <wp:docPr id="248"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6201410" cy="8769350"/>
                    </a:xfrm>
                    <a:prstGeom prst="rect">
                      <a:avLst/>
                    </a:prstGeom>
                    <a:noFill/>
                    <a:ln>
                      <a:noFill/>
                    </a:ln>
                  </pic:spPr>
                </pic:pic>
              </a:graphicData>
            </a:graphic>
          </wp:inline>
        </w:drawing>
      </w:r>
    </w:p>
    <w:p w:rsidR="006F332F" w:rsidRPr="007E76D1" w:rsidRDefault="00E132C3" w:rsidP="00B83546">
      <w:pPr>
        <w:spacing w:after="0" w:line="360" w:lineRule="auto"/>
        <w:jc w:val="both"/>
        <w:rPr>
          <w:rFonts w:ascii="Times New Roman" w:hAnsi="Times New Roman"/>
          <w:noProof/>
          <w:sz w:val="24"/>
          <w:szCs w:val="24"/>
          <w:lang w:val="en-US" w:eastAsia="ru-RU"/>
        </w:rPr>
      </w:pPr>
      <w:r w:rsidRPr="007E76D1">
        <w:rPr>
          <w:rFonts w:ascii="Times New Roman" w:hAnsi="Times New Roman"/>
          <w:noProof/>
          <w:sz w:val="24"/>
          <w:szCs w:val="24"/>
          <w:lang w:eastAsia="ru-RU"/>
        </w:rPr>
        <w:lastRenderedPageBreak/>
        <w:drawing>
          <wp:inline distT="0" distB="0" distL="0" distR="0" wp14:anchorId="1696F873" wp14:editId="38C6048E">
            <wp:extent cx="6201410" cy="8769350"/>
            <wp:effectExtent l="0" t="0" r="8890" b="0"/>
            <wp:docPr id="249"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6201410" cy="8769350"/>
                    </a:xfrm>
                    <a:prstGeom prst="rect">
                      <a:avLst/>
                    </a:prstGeom>
                    <a:noFill/>
                    <a:ln>
                      <a:noFill/>
                    </a:ln>
                  </pic:spPr>
                </pic:pic>
              </a:graphicData>
            </a:graphic>
          </wp:inline>
        </w:drawing>
      </w:r>
    </w:p>
    <w:p w:rsidR="006F332F" w:rsidRPr="007E76D1" w:rsidRDefault="00E132C3" w:rsidP="00B83546">
      <w:pPr>
        <w:spacing w:after="0" w:line="360" w:lineRule="auto"/>
        <w:jc w:val="both"/>
        <w:rPr>
          <w:rFonts w:ascii="Times New Roman" w:hAnsi="Times New Roman"/>
          <w:noProof/>
          <w:sz w:val="24"/>
          <w:szCs w:val="24"/>
          <w:lang w:val="en-US" w:eastAsia="ru-RU"/>
        </w:rPr>
      </w:pPr>
      <w:r w:rsidRPr="007E76D1">
        <w:rPr>
          <w:rFonts w:ascii="Times New Roman" w:hAnsi="Times New Roman"/>
          <w:noProof/>
          <w:sz w:val="24"/>
          <w:szCs w:val="24"/>
          <w:lang w:eastAsia="ru-RU"/>
        </w:rPr>
        <w:lastRenderedPageBreak/>
        <w:drawing>
          <wp:inline distT="0" distB="0" distL="0" distR="0" wp14:anchorId="1FA99EF1" wp14:editId="494357D8">
            <wp:extent cx="6045835" cy="8555355"/>
            <wp:effectExtent l="0" t="0" r="0" b="0"/>
            <wp:docPr id="250"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045835" cy="8555355"/>
                    </a:xfrm>
                    <a:prstGeom prst="rect">
                      <a:avLst/>
                    </a:prstGeom>
                    <a:noFill/>
                    <a:ln>
                      <a:noFill/>
                    </a:ln>
                  </pic:spPr>
                </pic:pic>
              </a:graphicData>
            </a:graphic>
          </wp:inline>
        </w:drawing>
      </w:r>
    </w:p>
    <w:p w:rsidR="006F332F" w:rsidRPr="007E76D1" w:rsidRDefault="00E132C3" w:rsidP="00B83546">
      <w:pPr>
        <w:spacing w:after="0" w:line="360" w:lineRule="auto"/>
        <w:jc w:val="both"/>
        <w:rPr>
          <w:rFonts w:ascii="Times New Roman" w:hAnsi="Times New Roman"/>
          <w:noProof/>
          <w:sz w:val="24"/>
          <w:szCs w:val="24"/>
          <w:lang w:val="en-US" w:eastAsia="ru-RU"/>
        </w:rPr>
      </w:pPr>
      <w:r w:rsidRPr="007E76D1">
        <w:rPr>
          <w:rFonts w:ascii="Times New Roman" w:hAnsi="Times New Roman"/>
          <w:noProof/>
          <w:sz w:val="24"/>
          <w:szCs w:val="24"/>
          <w:lang w:eastAsia="ru-RU"/>
        </w:rPr>
        <w:lastRenderedPageBreak/>
        <w:drawing>
          <wp:inline distT="0" distB="0" distL="0" distR="0" wp14:anchorId="378DE092" wp14:editId="58ED187B">
            <wp:extent cx="5967730" cy="8448675"/>
            <wp:effectExtent l="0" t="0" r="0" b="9525"/>
            <wp:docPr id="251"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967730" cy="8448675"/>
                    </a:xfrm>
                    <a:prstGeom prst="rect">
                      <a:avLst/>
                    </a:prstGeom>
                    <a:noFill/>
                    <a:ln>
                      <a:noFill/>
                    </a:ln>
                  </pic:spPr>
                </pic:pic>
              </a:graphicData>
            </a:graphic>
          </wp:inline>
        </w:drawing>
      </w:r>
    </w:p>
    <w:p w:rsidR="006F332F" w:rsidRPr="007E76D1" w:rsidRDefault="006F332F">
      <w:pPr>
        <w:spacing w:after="0" w:line="240" w:lineRule="auto"/>
        <w:rPr>
          <w:rFonts w:ascii="Times New Roman" w:hAnsi="Times New Roman"/>
          <w:noProof/>
          <w:sz w:val="24"/>
          <w:szCs w:val="24"/>
          <w:lang w:eastAsia="ru-RU"/>
        </w:rPr>
      </w:pPr>
      <w:r w:rsidRPr="007E76D1">
        <w:rPr>
          <w:rFonts w:ascii="Times New Roman" w:hAnsi="Times New Roman"/>
          <w:noProof/>
          <w:sz w:val="24"/>
          <w:szCs w:val="24"/>
          <w:lang w:eastAsia="ru-RU"/>
        </w:rPr>
        <w:br w:type="page"/>
      </w:r>
    </w:p>
    <w:p w:rsidR="006F332F" w:rsidRPr="007E76D1" w:rsidRDefault="00E132C3" w:rsidP="008C41A5">
      <w:pPr>
        <w:widowControl w:val="0"/>
        <w:spacing w:after="0" w:line="240" w:lineRule="auto"/>
        <w:jc w:val="center"/>
        <w:rPr>
          <w:rFonts w:ascii="Times New Roman" w:eastAsia="Arial Unicode MS" w:hAnsi="Times New Roman"/>
          <w:sz w:val="24"/>
          <w:szCs w:val="24"/>
          <w:lang w:eastAsia="ru-RU"/>
        </w:rPr>
      </w:pPr>
      <w:r w:rsidRPr="007E76D1">
        <w:rPr>
          <w:rFonts w:ascii="Times New Roman" w:eastAsia="Arial Unicode MS" w:hAnsi="Times New Roman"/>
          <w:noProof/>
          <w:sz w:val="24"/>
          <w:szCs w:val="24"/>
          <w:lang w:eastAsia="ru-RU"/>
        </w:rPr>
        <w:lastRenderedPageBreak/>
        <w:drawing>
          <wp:inline distT="0" distB="0" distL="0" distR="0" wp14:anchorId="1AD0FF8D" wp14:editId="5EE88808">
            <wp:extent cx="5967730" cy="8448675"/>
            <wp:effectExtent l="0" t="0" r="0" b="9525"/>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967730" cy="8448675"/>
                    </a:xfrm>
                    <a:prstGeom prst="rect">
                      <a:avLst/>
                    </a:prstGeom>
                    <a:noFill/>
                    <a:ln>
                      <a:noFill/>
                    </a:ln>
                  </pic:spPr>
                </pic:pic>
              </a:graphicData>
            </a:graphic>
          </wp:inline>
        </w:drawing>
      </w:r>
    </w:p>
    <w:p w:rsidR="006F332F" w:rsidRPr="007E76D1" w:rsidRDefault="00E132C3" w:rsidP="008C41A5">
      <w:pPr>
        <w:widowControl w:val="0"/>
        <w:spacing w:after="0" w:line="240" w:lineRule="auto"/>
        <w:jc w:val="center"/>
        <w:rPr>
          <w:rFonts w:ascii="Times New Roman" w:eastAsia="Arial Unicode MS" w:hAnsi="Times New Roman"/>
          <w:sz w:val="24"/>
          <w:szCs w:val="24"/>
          <w:lang w:eastAsia="ru-RU"/>
        </w:rPr>
      </w:pPr>
      <w:r w:rsidRPr="007E76D1">
        <w:rPr>
          <w:rFonts w:ascii="Times New Roman" w:eastAsia="Arial Unicode MS" w:hAnsi="Times New Roman"/>
          <w:noProof/>
          <w:sz w:val="24"/>
          <w:szCs w:val="24"/>
          <w:lang w:eastAsia="ru-RU"/>
        </w:rPr>
        <w:lastRenderedPageBreak/>
        <w:drawing>
          <wp:inline distT="0" distB="0" distL="0" distR="0" wp14:anchorId="19B78382" wp14:editId="303CDB95">
            <wp:extent cx="6128385" cy="8555355"/>
            <wp:effectExtent l="0" t="0" r="5715" b="0"/>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128385" cy="8555355"/>
                    </a:xfrm>
                    <a:prstGeom prst="rect">
                      <a:avLst/>
                    </a:prstGeom>
                    <a:noFill/>
                    <a:ln>
                      <a:noFill/>
                    </a:ln>
                  </pic:spPr>
                </pic:pic>
              </a:graphicData>
            </a:graphic>
          </wp:inline>
        </w:drawing>
      </w:r>
    </w:p>
    <w:p w:rsidR="006F332F" w:rsidRPr="007E76D1" w:rsidRDefault="00E132C3" w:rsidP="008C41A5">
      <w:pPr>
        <w:widowControl w:val="0"/>
        <w:spacing w:after="0" w:line="240" w:lineRule="auto"/>
        <w:jc w:val="center"/>
        <w:rPr>
          <w:rFonts w:ascii="Times New Roman" w:eastAsia="Arial Unicode MS" w:hAnsi="Times New Roman"/>
          <w:sz w:val="24"/>
          <w:szCs w:val="24"/>
          <w:lang w:eastAsia="ru-RU"/>
        </w:rPr>
      </w:pPr>
      <w:r w:rsidRPr="007E76D1">
        <w:rPr>
          <w:rFonts w:ascii="Times New Roman" w:eastAsia="Arial Unicode MS" w:hAnsi="Times New Roman"/>
          <w:noProof/>
          <w:sz w:val="24"/>
          <w:szCs w:val="24"/>
          <w:lang w:eastAsia="ru-RU"/>
        </w:rPr>
        <w:lastRenderedPageBreak/>
        <w:drawing>
          <wp:inline distT="0" distB="0" distL="0" distR="0" wp14:anchorId="29C0B64D" wp14:editId="611E7346">
            <wp:extent cx="5967730" cy="8448675"/>
            <wp:effectExtent l="0" t="0" r="0" b="9525"/>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967730" cy="8448675"/>
                    </a:xfrm>
                    <a:prstGeom prst="rect">
                      <a:avLst/>
                    </a:prstGeom>
                    <a:noFill/>
                    <a:ln>
                      <a:noFill/>
                    </a:ln>
                  </pic:spPr>
                </pic:pic>
              </a:graphicData>
            </a:graphic>
          </wp:inline>
        </w:drawing>
      </w:r>
    </w:p>
    <w:p w:rsidR="006F332F" w:rsidRPr="007E76D1" w:rsidRDefault="00E132C3" w:rsidP="008C41A5">
      <w:pPr>
        <w:widowControl w:val="0"/>
        <w:spacing w:after="0" w:line="240" w:lineRule="auto"/>
        <w:jc w:val="center"/>
        <w:rPr>
          <w:rFonts w:ascii="Times New Roman" w:eastAsia="Arial Unicode MS" w:hAnsi="Times New Roman"/>
          <w:sz w:val="24"/>
          <w:szCs w:val="24"/>
          <w:lang w:eastAsia="ru-RU"/>
        </w:rPr>
      </w:pPr>
      <w:r w:rsidRPr="007E76D1">
        <w:rPr>
          <w:rFonts w:ascii="Times New Roman" w:eastAsia="Arial Unicode MS" w:hAnsi="Times New Roman"/>
          <w:noProof/>
          <w:sz w:val="24"/>
          <w:szCs w:val="24"/>
          <w:lang w:eastAsia="ru-RU"/>
        </w:rPr>
        <w:lastRenderedPageBreak/>
        <w:drawing>
          <wp:inline distT="0" distB="0" distL="0" distR="0" wp14:anchorId="68393352" wp14:editId="7572CA65">
            <wp:extent cx="5909310" cy="8341360"/>
            <wp:effectExtent l="0" t="0" r="0" b="2540"/>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909310" cy="8341360"/>
                    </a:xfrm>
                    <a:prstGeom prst="rect">
                      <a:avLst/>
                    </a:prstGeom>
                    <a:noFill/>
                    <a:ln>
                      <a:noFill/>
                    </a:ln>
                  </pic:spPr>
                </pic:pic>
              </a:graphicData>
            </a:graphic>
          </wp:inline>
        </w:drawing>
      </w:r>
    </w:p>
    <w:p w:rsidR="006F332F" w:rsidRPr="007E76D1" w:rsidRDefault="00E132C3" w:rsidP="008C41A5">
      <w:pPr>
        <w:widowControl w:val="0"/>
        <w:spacing w:after="0" w:line="240" w:lineRule="auto"/>
        <w:jc w:val="center"/>
        <w:rPr>
          <w:rFonts w:ascii="Times New Roman" w:eastAsia="Arial Unicode MS" w:hAnsi="Times New Roman"/>
          <w:sz w:val="24"/>
          <w:szCs w:val="24"/>
          <w:lang w:eastAsia="ru-RU"/>
        </w:rPr>
      </w:pPr>
      <w:r w:rsidRPr="007E76D1">
        <w:rPr>
          <w:rFonts w:ascii="Times New Roman" w:eastAsia="Arial Unicode MS" w:hAnsi="Times New Roman"/>
          <w:noProof/>
          <w:sz w:val="24"/>
          <w:szCs w:val="24"/>
          <w:lang w:eastAsia="ru-RU"/>
        </w:rPr>
        <w:lastRenderedPageBreak/>
        <w:drawing>
          <wp:inline distT="0" distB="0" distL="0" distR="0" wp14:anchorId="4FCB7D53" wp14:editId="4C93C413">
            <wp:extent cx="5894705" cy="8341360"/>
            <wp:effectExtent l="0" t="0" r="0" b="2540"/>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894705" cy="8341360"/>
                    </a:xfrm>
                    <a:prstGeom prst="rect">
                      <a:avLst/>
                    </a:prstGeom>
                    <a:noFill/>
                    <a:ln>
                      <a:noFill/>
                    </a:ln>
                  </pic:spPr>
                </pic:pic>
              </a:graphicData>
            </a:graphic>
          </wp:inline>
        </w:drawing>
      </w:r>
    </w:p>
    <w:p w:rsidR="006F332F" w:rsidRPr="007E76D1" w:rsidRDefault="00E132C3" w:rsidP="008C41A5">
      <w:pPr>
        <w:widowControl w:val="0"/>
        <w:spacing w:after="0" w:line="240" w:lineRule="auto"/>
        <w:jc w:val="center"/>
        <w:rPr>
          <w:rFonts w:ascii="Times New Roman" w:eastAsia="Arial Unicode MS" w:hAnsi="Times New Roman"/>
          <w:sz w:val="24"/>
          <w:szCs w:val="24"/>
          <w:lang w:eastAsia="ru-RU"/>
        </w:rPr>
      </w:pPr>
      <w:r w:rsidRPr="007E76D1">
        <w:rPr>
          <w:rFonts w:ascii="Times New Roman" w:eastAsia="Arial Unicode MS" w:hAnsi="Times New Roman"/>
          <w:noProof/>
          <w:color w:val="000000"/>
          <w:sz w:val="24"/>
          <w:szCs w:val="24"/>
          <w:lang w:eastAsia="ru-RU"/>
        </w:rPr>
        <w:lastRenderedPageBreak/>
        <w:drawing>
          <wp:inline distT="0" distB="0" distL="0" distR="0" wp14:anchorId="5BD5EE75" wp14:editId="3929EB60">
            <wp:extent cx="6099175" cy="8633460"/>
            <wp:effectExtent l="0" t="0" r="0" b="0"/>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6099175" cy="8633460"/>
                    </a:xfrm>
                    <a:prstGeom prst="rect">
                      <a:avLst/>
                    </a:prstGeom>
                    <a:noFill/>
                    <a:ln>
                      <a:noFill/>
                    </a:ln>
                  </pic:spPr>
                </pic:pic>
              </a:graphicData>
            </a:graphic>
          </wp:inline>
        </w:drawing>
      </w:r>
      <w:r w:rsidRPr="007E76D1">
        <w:rPr>
          <w:rFonts w:ascii="Times New Roman" w:eastAsia="Arial Unicode MS" w:hAnsi="Times New Roman"/>
          <w:noProof/>
          <w:sz w:val="24"/>
          <w:szCs w:val="24"/>
          <w:lang w:eastAsia="ru-RU"/>
        </w:rPr>
        <w:lastRenderedPageBreak/>
        <w:drawing>
          <wp:inline distT="0" distB="0" distL="0" distR="0" wp14:anchorId="183798CB" wp14:editId="27ED7233">
            <wp:extent cx="6050915" cy="8448675"/>
            <wp:effectExtent l="0" t="0" r="6985" b="9525"/>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6050915" cy="8448675"/>
                    </a:xfrm>
                    <a:prstGeom prst="rect">
                      <a:avLst/>
                    </a:prstGeom>
                    <a:noFill/>
                    <a:ln>
                      <a:noFill/>
                    </a:ln>
                  </pic:spPr>
                </pic:pic>
              </a:graphicData>
            </a:graphic>
          </wp:inline>
        </w:drawing>
      </w:r>
    </w:p>
    <w:p w:rsidR="006F332F" w:rsidRPr="007E76D1" w:rsidRDefault="006F332F">
      <w:pPr>
        <w:spacing w:after="0" w:line="240" w:lineRule="auto"/>
        <w:rPr>
          <w:rFonts w:ascii="Times New Roman" w:hAnsi="Times New Roman"/>
          <w:noProof/>
          <w:sz w:val="24"/>
          <w:szCs w:val="24"/>
          <w:lang w:eastAsia="ru-RU"/>
        </w:rPr>
      </w:pPr>
      <w:r w:rsidRPr="007E76D1">
        <w:rPr>
          <w:rFonts w:ascii="Times New Roman" w:hAnsi="Times New Roman"/>
          <w:noProof/>
          <w:sz w:val="24"/>
          <w:szCs w:val="24"/>
          <w:lang w:eastAsia="ru-RU"/>
        </w:rPr>
        <w:br w:type="page"/>
      </w:r>
    </w:p>
    <w:p w:rsidR="006F332F" w:rsidRPr="007E76D1" w:rsidRDefault="00E132C3" w:rsidP="00C010F8">
      <w:pPr>
        <w:widowControl w:val="0"/>
        <w:spacing w:after="0" w:line="240" w:lineRule="auto"/>
        <w:jc w:val="center"/>
        <w:rPr>
          <w:rFonts w:ascii="Times New Roman" w:eastAsia="Arial Unicode MS" w:hAnsi="Times New Roman"/>
          <w:sz w:val="24"/>
          <w:szCs w:val="24"/>
          <w:lang w:val="en-US" w:eastAsia="ru-RU"/>
        </w:rPr>
      </w:pPr>
      <w:r w:rsidRPr="007E76D1">
        <w:rPr>
          <w:rFonts w:ascii="Times New Roman" w:eastAsia="Arial Unicode MS" w:hAnsi="Times New Roman"/>
          <w:noProof/>
          <w:sz w:val="24"/>
          <w:szCs w:val="24"/>
          <w:lang w:eastAsia="ru-RU"/>
        </w:rPr>
        <w:lastRenderedPageBreak/>
        <w:drawing>
          <wp:inline distT="0" distB="0" distL="0" distR="0" wp14:anchorId="5B42C8D2" wp14:editId="2C1F0645">
            <wp:extent cx="5617845" cy="8355965"/>
            <wp:effectExtent l="0" t="0" r="1905" b="6985"/>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617845" cy="8355965"/>
                    </a:xfrm>
                    <a:prstGeom prst="rect">
                      <a:avLst/>
                    </a:prstGeom>
                    <a:noFill/>
                    <a:ln>
                      <a:noFill/>
                    </a:ln>
                  </pic:spPr>
                </pic:pic>
              </a:graphicData>
            </a:graphic>
          </wp:inline>
        </w:drawing>
      </w:r>
    </w:p>
    <w:p w:rsidR="006F332F" w:rsidRPr="007E76D1" w:rsidRDefault="00E132C3" w:rsidP="00C010F8">
      <w:pPr>
        <w:widowControl w:val="0"/>
        <w:spacing w:after="0" w:line="240" w:lineRule="auto"/>
        <w:jc w:val="center"/>
        <w:rPr>
          <w:rFonts w:ascii="Times New Roman" w:eastAsia="Arial Unicode MS" w:hAnsi="Times New Roman"/>
          <w:sz w:val="24"/>
          <w:szCs w:val="24"/>
          <w:lang w:val="en-US" w:eastAsia="ru-RU"/>
        </w:rPr>
      </w:pPr>
      <w:r w:rsidRPr="007E76D1">
        <w:rPr>
          <w:rFonts w:ascii="Times New Roman" w:eastAsia="Arial Unicode MS" w:hAnsi="Times New Roman"/>
          <w:noProof/>
          <w:sz w:val="24"/>
          <w:szCs w:val="24"/>
          <w:lang w:eastAsia="ru-RU"/>
        </w:rPr>
        <w:lastRenderedPageBreak/>
        <w:drawing>
          <wp:inline distT="0" distB="0" distL="0" distR="0" wp14:anchorId="3D4040B6" wp14:editId="64FF5012">
            <wp:extent cx="6050915" cy="8545830"/>
            <wp:effectExtent l="0" t="0" r="6985" b="7620"/>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6050915" cy="8545830"/>
                    </a:xfrm>
                    <a:prstGeom prst="rect">
                      <a:avLst/>
                    </a:prstGeom>
                    <a:noFill/>
                    <a:ln>
                      <a:noFill/>
                    </a:ln>
                  </pic:spPr>
                </pic:pic>
              </a:graphicData>
            </a:graphic>
          </wp:inline>
        </w:drawing>
      </w:r>
    </w:p>
    <w:p w:rsidR="006F332F" w:rsidRPr="007E76D1" w:rsidRDefault="00E132C3" w:rsidP="00C010F8">
      <w:pPr>
        <w:widowControl w:val="0"/>
        <w:spacing w:after="0" w:line="240" w:lineRule="auto"/>
        <w:jc w:val="center"/>
        <w:rPr>
          <w:rFonts w:ascii="Times New Roman" w:eastAsia="Arial Unicode MS" w:hAnsi="Times New Roman"/>
          <w:sz w:val="24"/>
          <w:szCs w:val="24"/>
          <w:lang w:val="en-US" w:eastAsia="ru-RU"/>
        </w:rPr>
      </w:pPr>
      <w:r w:rsidRPr="007E76D1">
        <w:rPr>
          <w:rFonts w:ascii="Times New Roman" w:eastAsia="Arial Unicode MS" w:hAnsi="Times New Roman"/>
          <w:noProof/>
          <w:sz w:val="24"/>
          <w:szCs w:val="24"/>
          <w:lang w:eastAsia="ru-RU"/>
        </w:rPr>
        <w:lastRenderedPageBreak/>
        <w:drawing>
          <wp:inline distT="0" distB="0" distL="0" distR="0" wp14:anchorId="31AFA718" wp14:editId="3AAA146B">
            <wp:extent cx="6351905" cy="9085580"/>
            <wp:effectExtent l="0" t="0" r="0" b="1270"/>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6351905" cy="9085580"/>
                    </a:xfrm>
                    <a:prstGeom prst="rect">
                      <a:avLst/>
                    </a:prstGeom>
                    <a:noFill/>
                    <a:ln>
                      <a:noFill/>
                    </a:ln>
                  </pic:spPr>
                </pic:pic>
              </a:graphicData>
            </a:graphic>
          </wp:inline>
        </w:drawing>
      </w:r>
    </w:p>
    <w:p w:rsidR="006F332F" w:rsidRPr="007E76D1" w:rsidRDefault="00E132C3" w:rsidP="00C010F8">
      <w:pPr>
        <w:widowControl w:val="0"/>
        <w:spacing w:after="0" w:line="240" w:lineRule="auto"/>
        <w:jc w:val="center"/>
        <w:rPr>
          <w:rFonts w:ascii="Times New Roman" w:eastAsia="Arial Unicode MS" w:hAnsi="Times New Roman"/>
          <w:sz w:val="24"/>
          <w:szCs w:val="24"/>
          <w:lang w:val="en-US" w:eastAsia="ru-RU"/>
        </w:rPr>
      </w:pPr>
      <w:r w:rsidRPr="007E76D1">
        <w:rPr>
          <w:rFonts w:ascii="Times New Roman" w:eastAsia="Arial Unicode MS" w:hAnsi="Times New Roman"/>
          <w:noProof/>
          <w:sz w:val="24"/>
          <w:szCs w:val="24"/>
          <w:lang w:eastAsia="ru-RU"/>
        </w:rPr>
        <w:lastRenderedPageBreak/>
        <w:drawing>
          <wp:inline distT="0" distB="0" distL="0" distR="0" wp14:anchorId="29DE1867" wp14:editId="485ADE7D">
            <wp:extent cx="5923915" cy="8677275"/>
            <wp:effectExtent l="0" t="0" r="635" b="9525"/>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923915" cy="8677275"/>
                    </a:xfrm>
                    <a:prstGeom prst="rect">
                      <a:avLst/>
                    </a:prstGeom>
                    <a:noFill/>
                    <a:ln>
                      <a:noFill/>
                    </a:ln>
                  </pic:spPr>
                </pic:pic>
              </a:graphicData>
            </a:graphic>
          </wp:inline>
        </w:drawing>
      </w:r>
    </w:p>
    <w:p w:rsidR="008277B7" w:rsidRPr="007E76D1" w:rsidRDefault="008277B7">
      <w:pPr>
        <w:spacing w:after="0" w:line="240" w:lineRule="auto"/>
        <w:rPr>
          <w:rFonts w:ascii="Times New Roman" w:eastAsia="Arial Unicode MS" w:hAnsi="Times New Roman"/>
          <w:sz w:val="24"/>
          <w:szCs w:val="24"/>
          <w:lang w:val="en-US" w:eastAsia="ru-RU"/>
        </w:rPr>
      </w:pPr>
      <w:r w:rsidRPr="007E76D1">
        <w:rPr>
          <w:rFonts w:ascii="Times New Roman" w:eastAsia="Arial Unicode MS" w:hAnsi="Times New Roman"/>
          <w:sz w:val="24"/>
          <w:szCs w:val="24"/>
          <w:lang w:val="en-US" w:eastAsia="ru-RU"/>
        </w:rPr>
        <w:br w:type="page"/>
      </w:r>
    </w:p>
    <w:p w:rsidR="008277B7" w:rsidRPr="007E76D1" w:rsidRDefault="008277B7" w:rsidP="008277B7">
      <w:pPr>
        <w:jc w:val="center"/>
        <w:rPr>
          <w:rFonts w:ascii="Times New Roman" w:hAnsi="Times New Roman"/>
          <w:sz w:val="24"/>
          <w:szCs w:val="24"/>
          <w:lang w:eastAsia="ru-RU"/>
        </w:rPr>
      </w:pPr>
      <w:r w:rsidRPr="007E76D1">
        <w:rPr>
          <w:rFonts w:ascii="Times New Roman" w:hAnsi="Times New Roman"/>
          <w:noProof/>
          <w:lang w:eastAsia="ru-RU"/>
        </w:rPr>
        <w:lastRenderedPageBreak/>
        <w:drawing>
          <wp:inline distT="0" distB="0" distL="0" distR="0" wp14:anchorId="61164EA7" wp14:editId="2FD4566E">
            <wp:extent cx="6124575" cy="8667750"/>
            <wp:effectExtent l="0" t="0" r="952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6124575" cy="8667750"/>
                    </a:xfrm>
                    <a:prstGeom prst="rect">
                      <a:avLst/>
                    </a:prstGeom>
                    <a:noFill/>
                    <a:ln>
                      <a:noFill/>
                    </a:ln>
                  </pic:spPr>
                </pic:pic>
              </a:graphicData>
            </a:graphic>
          </wp:inline>
        </w:drawing>
      </w:r>
    </w:p>
    <w:p w:rsidR="008277B7" w:rsidRPr="007E76D1" w:rsidRDefault="008277B7" w:rsidP="008277B7">
      <w:pPr>
        <w:jc w:val="center"/>
        <w:rPr>
          <w:rFonts w:ascii="Times New Roman" w:hAnsi="Times New Roman"/>
          <w:sz w:val="24"/>
          <w:szCs w:val="24"/>
          <w:lang w:eastAsia="ru-RU"/>
        </w:rPr>
      </w:pPr>
      <w:r w:rsidRPr="007E76D1">
        <w:rPr>
          <w:rFonts w:ascii="Times New Roman" w:hAnsi="Times New Roman"/>
          <w:noProof/>
          <w:lang w:eastAsia="ru-RU"/>
        </w:rPr>
        <w:lastRenderedPageBreak/>
        <w:drawing>
          <wp:inline distT="0" distB="0" distL="0" distR="0" wp14:anchorId="000473CF" wp14:editId="45DB885E">
            <wp:extent cx="6067425" cy="8610600"/>
            <wp:effectExtent l="0" t="0" r="952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6067425" cy="8610600"/>
                    </a:xfrm>
                    <a:prstGeom prst="rect">
                      <a:avLst/>
                    </a:prstGeom>
                    <a:noFill/>
                    <a:ln>
                      <a:noFill/>
                    </a:ln>
                  </pic:spPr>
                </pic:pic>
              </a:graphicData>
            </a:graphic>
          </wp:inline>
        </w:drawing>
      </w:r>
    </w:p>
    <w:p w:rsidR="008277B7" w:rsidRPr="007E76D1" w:rsidRDefault="008277B7" w:rsidP="008277B7">
      <w:pPr>
        <w:jc w:val="center"/>
        <w:rPr>
          <w:rFonts w:ascii="Times New Roman" w:hAnsi="Times New Roman"/>
          <w:sz w:val="24"/>
          <w:szCs w:val="24"/>
          <w:lang w:eastAsia="ru-RU"/>
        </w:rPr>
      </w:pPr>
      <w:r w:rsidRPr="007E76D1">
        <w:rPr>
          <w:rFonts w:ascii="Times New Roman" w:hAnsi="Times New Roman"/>
          <w:noProof/>
          <w:lang w:eastAsia="ru-RU"/>
        </w:rPr>
        <w:lastRenderedPageBreak/>
        <w:drawing>
          <wp:inline distT="0" distB="0" distL="0" distR="0" wp14:anchorId="120B5286" wp14:editId="57698DE2">
            <wp:extent cx="6096000" cy="862965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6096000" cy="8629650"/>
                    </a:xfrm>
                    <a:prstGeom prst="rect">
                      <a:avLst/>
                    </a:prstGeom>
                    <a:noFill/>
                    <a:ln>
                      <a:noFill/>
                    </a:ln>
                  </pic:spPr>
                </pic:pic>
              </a:graphicData>
            </a:graphic>
          </wp:inline>
        </w:drawing>
      </w:r>
    </w:p>
    <w:p w:rsidR="008277B7" w:rsidRPr="007E76D1" w:rsidRDefault="008277B7" w:rsidP="008277B7">
      <w:pPr>
        <w:jc w:val="center"/>
        <w:rPr>
          <w:rFonts w:ascii="Times New Roman" w:hAnsi="Times New Roman"/>
          <w:sz w:val="24"/>
          <w:szCs w:val="24"/>
          <w:lang w:eastAsia="ru-RU"/>
        </w:rPr>
      </w:pPr>
      <w:r w:rsidRPr="007E76D1">
        <w:rPr>
          <w:rFonts w:ascii="Times New Roman" w:hAnsi="Times New Roman"/>
          <w:noProof/>
          <w:lang w:eastAsia="ru-RU"/>
        </w:rPr>
        <w:lastRenderedPageBreak/>
        <w:drawing>
          <wp:inline distT="0" distB="0" distL="0" distR="0" wp14:anchorId="07750194" wp14:editId="2ECA4283">
            <wp:extent cx="5886450" cy="8296275"/>
            <wp:effectExtent l="0" t="0" r="0"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886450" cy="8296275"/>
                    </a:xfrm>
                    <a:prstGeom prst="rect">
                      <a:avLst/>
                    </a:prstGeom>
                    <a:noFill/>
                    <a:ln>
                      <a:noFill/>
                    </a:ln>
                  </pic:spPr>
                </pic:pic>
              </a:graphicData>
            </a:graphic>
          </wp:inline>
        </w:drawing>
      </w:r>
    </w:p>
    <w:p w:rsidR="008277B7" w:rsidRPr="007E76D1" w:rsidRDefault="008277B7" w:rsidP="008277B7">
      <w:pPr>
        <w:jc w:val="center"/>
        <w:rPr>
          <w:rFonts w:ascii="Times New Roman" w:hAnsi="Times New Roman"/>
          <w:sz w:val="24"/>
          <w:szCs w:val="24"/>
          <w:lang w:eastAsia="ru-RU"/>
        </w:rPr>
      </w:pPr>
      <w:r w:rsidRPr="007E76D1">
        <w:rPr>
          <w:rFonts w:ascii="Times New Roman" w:hAnsi="Times New Roman"/>
          <w:noProof/>
          <w:lang w:eastAsia="ru-RU"/>
        </w:rPr>
        <w:lastRenderedPageBreak/>
        <w:drawing>
          <wp:inline distT="0" distB="0" distL="0" distR="0" wp14:anchorId="20667AD3" wp14:editId="1682C553">
            <wp:extent cx="5934075" cy="8391525"/>
            <wp:effectExtent l="0" t="0" r="9525" b="952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p>
    <w:p w:rsidR="008277B7" w:rsidRPr="007E76D1" w:rsidRDefault="008277B7" w:rsidP="008277B7">
      <w:pPr>
        <w:jc w:val="center"/>
        <w:rPr>
          <w:rFonts w:ascii="Times New Roman" w:hAnsi="Times New Roman"/>
          <w:sz w:val="24"/>
          <w:szCs w:val="24"/>
          <w:lang w:eastAsia="ru-RU"/>
        </w:rPr>
      </w:pPr>
      <w:r w:rsidRPr="007E76D1">
        <w:rPr>
          <w:rFonts w:ascii="Times New Roman" w:hAnsi="Times New Roman"/>
          <w:noProof/>
          <w:lang w:eastAsia="ru-RU"/>
        </w:rPr>
        <w:lastRenderedPageBreak/>
        <w:drawing>
          <wp:inline distT="0" distB="0" distL="0" distR="0" wp14:anchorId="31D8BE5F" wp14:editId="630C0559">
            <wp:extent cx="6096000" cy="86106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6096000" cy="8610600"/>
                    </a:xfrm>
                    <a:prstGeom prst="rect">
                      <a:avLst/>
                    </a:prstGeom>
                    <a:noFill/>
                    <a:ln>
                      <a:noFill/>
                    </a:ln>
                  </pic:spPr>
                </pic:pic>
              </a:graphicData>
            </a:graphic>
          </wp:inline>
        </w:drawing>
      </w:r>
    </w:p>
    <w:sectPr w:rsidR="008277B7" w:rsidRPr="007E76D1" w:rsidSect="0044240B">
      <w:footerReference w:type="even" r:id="rId155"/>
      <w:footerReference w:type="default" r:id="rId156"/>
      <w:pgSz w:w="11906" w:h="16838" w:code="9"/>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2607A" w:rsidRDefault="0072607A">
      <w:r>
        <w:separator/>
      </w:r>
    </w:p>
  </w:endnote>
  <w:endnote w:type="continuationSeparator" w:id="0">
    <w:p w:rsidR="0072607A" w:rsidRDefault="0072607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27FAA" w:rsidRDefault="00B27FAA" w:rsidP="00C905EC">
    <w:pPr>
      <w:pStyle w:val="ac"/>
      <w:framePr w:wrap="around" w:vAnchor="text" w:hAnchor="margin" w:xAlign="center" w:y="1"/>
      <w:rPr>
        <w:rStyle w:val="ae"/>
      </w:rPr>
    </w:pPr>
    <w:r>
      <w:rPr>
        <w:rStyle w:val="ae"/>
      </w:rPr>
      <w:fldChar w:fldCharType="begin"/>
    </w:r>
    <w:r>
      <w:rPr>
        <w:rStyle w:val="ae"/>
      </w:rPr>
      <w:instrText xml:space="preserve">PAGE  </w:instrText>
    </w:r>
    <w:r>
      <w:rPr>
        <w:rStyle w:val="ae"/>
      </w:rPr>
      <w:fldChar w:fldCharType="end"/>
    </w:r>
  </w:p>
  <w:p w:rsidR="00B27FAA" w:rsidRDefault="00B27FAA">
    <w:pPr>
      <w:pStyle w:val="ac"/>
    </w:pPr>
  </w:p>
  <w:p w:rsidR="00B27FAA" w:rsidRDefault="00B27FAA"/>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27FAA" w:rsidRPr="00027878" w:rsidRDefault="00B27FAA" w:rsidP="00C905EC">
    <w:pPr>
      <w:pStyle w:val="ac"/>
      <w:framePr w:wrap="around" w:vAnchor="text" w:hAnchor="margin" w:xAlign="center" w:y="1"/>
      <w:rPr>
        <w:rStyle w:val="ae"/>
        <w:rFonts w:ascii="Times New Roman" w:hAnsi="Times New Roman"/>
      </w:rPr>
    </w:pPr>
    <w:r w:rsidRPr="00027878">
      <w:rPr>
        <w:rStyle w:val="ae"/>
        <w:rFonts w:ascii="Times New Roman" w:hAnsi="Times New Roman"/>
      </w:rPr>
      <w:fldChar w:fldCharType="begin"/>
    </w:r>
    <w:r w:rsidRPr="00027878">
      <w:rPr>
        <w:rStyle w:val="ae"/>
        <w:rFonts w:ascii="Times New Roman" w:hAnsi="Times New Roman"/>
      </w:rPr>
      <w:instrText xml:space="preserve">PAGE  </w:instrText>
    </w:r>
    <w:r w:rsidRPr="00027878">
      <w:rPr>
        <w:rStyle w:val="ae"/>
        <w:rFonts w:ascii="Times New Roman" w:hAnsi="Times New Roman"/>
      </w:rPr>
      <w:fldChar w:fldCharType="separate"/>
    </w:r>
    <w:r w:rsidR="008335BE">
      <w:rPr>
        <w:rStyle w:val="ae"/>
        <w:rFonts w:ascii="Times New Roman" w:hAnsi="Times New Roman"/>
        <w:noProof/>
      </w:rPr>
      <w:t>2</w:t>
    </w:r>
    <w:r w:rsidRPr="00027878">
      <w:rPr>
        <w:rStyle w:val="ae"/>
        <w:rFonts w:ascii="Times New Roman" w:hAnsi="Times New Roman"/>
      </w:rPr>
      <w:fldChar w:fldCharType="end"/>
    </w:r>
  </w:p>
  <w:p w:rsidR="00B27FAA" w:rsidRDefault="00B27FAA">
    <w:pPr>
      <w:pStyle w:val="ac"/>
    </w:pPr>
  </w:p>
  <w:p w:rsidR="00B27FAA" w:rsidRDefault="00B27FAA"/>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2607A" w:rsidRDefault="0072607A">
      <w:r>
        <w:separator/>
      </w:r>
    </w:p>
  </w:footnote>
  <w:footnote w:type="continuationSeparator" w:id="0">
    <w:p w:rsidR="0072607A" w:rsidRDefault="0072607A">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4"/>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F72F2"/>
    <w:rsid w:val="00001032"/>
    <w:rsid w:val="00002573"/>
    <w:rsid w:val="00002656"/>
    <w:rsid w:val="000026C4"/>
    <w:rsid w:val="00005AAE"/>
    <w:rsid w:val="00010794"/>
    <w:rsid w:val="00015B90"/>
    <w:rsid w:val="00017B9E"/>
    <w:rsid w:val="000213B0"/>
    <w:rsid w:val="0002356D"/>
    <w:rsid w:val="00027878"/>
    <w:rsid w:val="00032D4E"/>
    <w:rsid w:val="00042BFD"/>
    <w:rsid w:val="00044314"/>
    <w:rsid w:val="0004436B"/>
    <w:rsid w:val="000472C8"/>
    <w:rsid w:val="0004730D"/>
    <w:rsid w:val="00050B81"/>
    <w:rsid w:val="00051CFC"/>
    <w:rsid w:val="00056E79"/>
    <w:rsid w:val="000605CD"/>
    <w:rsid w:val="0006591F"/>
    <w:rsid w:val="00080BDA"/>
    <w:rsid w:val="000838E5"/>
    <w:rsid w:val="00083C6F"/>
    <w:rsid w:val="00085BD5"/>
    <w:rsid w:val="00086D71"/>
    <w:rsid w:val="000875FF"/>
    <w:rsid w:val="00093DE0"/>
    <w:rsid w:val="000A2C31"/>
    <w:rsid w:val="000A5AEC"/>
    <w:rsid w:val="000A6001"/>
    <w:rsid w:val="000B16AF"/>
    <w:rsid w:val="000C0513"/>
    <w:rsid w:val="000C07A6"/>
    <w:rsid w:val="000D1D7C"/>
    <w:rsid w:val="000D38D1"/>
    <w:rsid w:val="000D3DF2"/>
    <w:rsid w:val="000E17B3"/>
    <w:rsid w:val="000E1A2C"/>
    <w:rsid w:val="000F0AD2"/>
    <w:rsid w:val="000F3CE0"/>
    <w:rsid w:val="00101283"/>
    <w:rsid w:val="00104A7A"/>
    <w:rsid w:val="00105376"/>
    <w:rsid w:val="00130C94"/>
    <w:rsid w:val="0013557A"/>
    <w:rsid w:val="00135854"/>
    <w:rsid w:val="00140F68"/>
    <w:rsid w:val="001456BB"/>
    <w:rsid w:val="001463F3"/>
    <w:rsid w:val="001478F7"/>
    <w:rsid w:val="00151855"/>
    <w:rsid w:val="00156EAC"/>
    <w:rsid w:val="001578BE"/>
    <w:rsid w:val="00161F51"/>
    <w:rsid w:val="00162B3E"/>
    <w:rsid w:val="00163ED8"/>
    <w:rsid w:val="00165E10"/>
    <w:rsid w:val="00167882"/>
    <w:rsid w:val="00170555"/>
    <w:rsid w:val="00171091"/>
    <w:rsid w:val="001747B2"/>
    <w:rsid w:val="00177EB6"/>
    <w:rsid w:val="0018062F"/>
    <w:rsid w:val="00182804"/>
    <w:rsid w:val="001846D5"/>
    <w:rsid w:val="001849E9"/>
    <w:rsid w:val="00186565"/>
    <w:rsid w:val="00193FAE"/>
    <w:rsid w:val="001976DF"/>
    <w:rsid w:val="001A2BE3"/>
    <w:rsid w:val="001A6523"/>
    <w:rsid w:val="001C0ED0"/>
    <w:rsid w:val="001C3416"/>
    <w:rsid w:val="001C425F"/>
    <w:rsid w:val="001C4986"/>
    <w:rsid w:val="001C6076"/>
    <w:rsid w:val="001C6CA0"/>
    <w:rsid w:val="001C7423"/>
    <w:rsid w:val="001D02AE"/>
    <w:rsid w:val="001D24DF"/>
    <w:rsid w:val="001D4313"/>
    <w:rsid w:val="001D4741"/>
    <w:rsid w:val="001D552B"/>
    <w:rsid w:val="001D60A2"/>
    <w:rsid w:val="001D7DC2"/>
    <w:rsid w:val="001F2CEE"/>
    <w:rsid w:val="002102C2"/>
    <w:rsid w:val="00216025"/>
    <w:rsid w:val="002166F8"/>
    <w:rsid w:val="00224847"/>
    <w:rsid w:val="002251F6"/>
    <w:rsid w:val="00227E48"/>
    <w:rsid w:val="00231DC3"/>
    <w:rsid w:val="002464B1"/>
    <w:rsid w:val="00246B7A"/>
    <w:rsid w:val="002507B4"/>
    <w:rsid w:val="00251FEF"/>
    <w:rsid w:val="00253116"/>
    <w:rsid w:val="00262C5E"/>
    <w:rsid w:val="002638ED"/>
    <w:rsid w:val="002719B5"/>
    <w:rsid w:val="00273175"/>
    <w:rsid w:val="00284B02"/>
    <w:rsid w:val="002A252F"/>
    <w:rsid w:val="002A5E42"/>
    <w:rsid w:val="002B1818"/>
    <w:rsid w:val="002B281E"/>
    <w:rsid w:val="002C3F33"/>
    <w:rsid w:val="002C7FC4"/>
    <w:rsid w:val="002D73B0"/>
    <w:rsid w:val="002D7817"/>
    <w:rsid w:val="002E0079"/>
    <w:rsid w:val="002F0E30"/>
    <w:rsid w:val="00311768"/>
    <w:rsid w:val="00311FDF"/>
    <w:rsid w:val="00312377"/>
    <w:rsid w:val="00312785"/>
    <w:rsid w:val="00314B3B"/>
    <w:rsid w:val="00322021"/>
    <w:rsid w:val="00323634"/>
    <w:rsid w:val="0032397F"/>
    <w:rsid w:val="003242FD"/>
    <w:rsid w:val="003257A8"/>
    <w:rsid w:val="00325909"/>
    <w:rsid w:val="00330DDD"/>
    <w:rsid w:val="003312B5"/>
    <w:rsid w:val="00333973"/>
    <w:rsid w:val="00336E4E"/>
    <w:rsid w:val="003373CE"/>
    <w:rsid w:val="0033778D"/>
    <w:rsid w:val="003460FD"/>
    <w:rsid w:val="0035291F"/>
    <w:rsid w:val="00354D5E"/>
    <w:rsid w:val="00356E85"/>
    <w:rsid w:val="00364B3C"/>
    <w:rsid w:val="0037320B"/>
    <w:rsid w:val="00384F60"/>
    <w:rsid w:val="003879E0"/>
    <w:rsid w:val="00392550"/>
    <w:rsid w:val="0039285C"/>
    <w:rsid w:val="003A094E"/>
    <w:rsid w:val="003A0A20"/>
    <w:rsid w:val="003A2636"/>
    <w:rsid w:val="003B2D4A"/>
    <w:rsid w:val="003B4D64"/>
    <w:rsid w:val="003C4445"/>
    <w:rsid w:val="003C63C5"/>
    <w:rsid w:val="003C6497"/>
    <w:rsid w:val="003C70C6"/>
    <w:rsid w:val="003F05F4"/>
    <w:rsid w:val="003F761D"/>
    <w:rsid w:val="004025CC"/>
    <w:rsid w:val="0040419D"/>
    <w:rsid w:val="00407757"/>
    <w:rsid w:val="00407973"/>
    <w:rsid w:val="0041287D"/>
    <w:rsid w:val="00415BAE"/>
    <w:rsid w:val="00417ACC"/>
    <w:rsid w:val="004235D5"/>
    <w:rsid w:val="0042444D"/>
    <w:rsid w:val="00432411"/>
    <w:rsid w:val="00436E45"/>
    <w:rsid w:val="0044240B"/>
    <w:rsid w:val="00442CC1"/>
    <w:rsid w:val="00444A3D"/>
    <w:rsid w:val="0045430D"/>
    <w:rsid w:val="004569CF"/>
    <w:rsid w:val="00463120"/>
    <w:rsid w:val="004642B5"/>
    <w:rsid w:val="004672B4"/>
    <w:rsid w:val="004712DD"/>
    <w:rsid w:val="00491671"/>
    <w:rsid w:val="004931D5"/>
    <w:rsid w:val="004A50A1"/>
    <w:rsid w:val="004A54F9"/>
    <w:rsid w:val="004A60B5"/>
    <w:rsid w:val="004B06A4"/>
    <w:rsid w:val="004B2CF9"/>
    <w:rsid w:val="004D0842"/>
    <w:rsid w:val="004D18F2"/>
    <w:rsid w:val="004D3555"/>
    <w:rsid w:val="004D4C7A"/>
    <w:rsid w:val="004D646C"/>
    <w:rsid w:val="004E4EA8"/>
    <w:rsid w:val="004F13D2"/>
    <w:rsid w:val="004F197E"/>
    <w:rsid w:val="004F55D7"/>
    <w:rsid w:val="0050781E"/>
    <w:rsid w:val="005078D0"/>
    <w:rsid w:val="00515E1F"/>
    <w:rsid w:val="0052178F"/>
    <w:rsid w:val="00530944"/>
    <w:rsid w:val="00533584"/>
    <w:rsid w:val="005378AD"/>
    <w:rsid w:val="00545F36"/>
    <w:rsid w:val="00561D22"/>
    <w:rsid w:val="00562D51"/>
    <w:rsid w:val="00566604"/>
    <w:rsid w:val="00570915"/>
    <w:rsid w:val="00570FEE"/>
    <w:rsid w:val="00571642"/>
    <w:rsid w:val="00571FEC"/>
    <w:rsid w:val="00574940"/>
    <w:rsid w:val="0057494E"/>
    <w:rsid w:val="00581756"/>
    <w:rsid w:val="00582294"/>
    <w:rsid w:val="00586FC2"/>
    <w:rsid w:val="005930FF"/>
    <w:rsid w:val="00595972"/>
    <w:rsid w:val="00595A47"/>
    <w:rsid w:val="005A454A"/>
    <w:rsid w:val="005C0203"/>
    <w:rsid w:val="005C0ECC"/>
    <w:rsid w:val="005C3F1A"/>
    <w:rsid w:val="005D0BF7"/>
    <w:rsid w:val="005D19AC"/>
    <w:rsid w:val="005D69DD"/>
    <w:rsid w:val="005D721B"/>
    <w:rsid w:val="005D7F4A"/>
    <w:rsid w:val="005E0504"/>
    <w:rsid w:val="005E2B16"/>
    <w:rsid w:val="005F2839"/>
    <w:rsid w:val="005F5C9D"/>
    <w:rsid w:val="0060063C"/>
    <w:rsid w:val="006033F0"/>
    <w:rsid w:val="00607645"/>
    <w:rsid w:val="00615052"/>
    <w:rsid w:val="00616BAF"/>
    <w:rsid w:val="00621CCA"/>
    <w:rsid w:val="00622467"/>
    <w:rsid w:val="006236DC"/>
    <w:rsid w:val="00624F5C"/>
    <w:rsid w:val="00634EA1"/>
    <w:rsid w:val="00635C11"/>
    <w:rsid w:val="00636FA5"/>
    <w:rsid w:val="00637D88"/>
    <w:rsid w:val="00637F51"/>
    <w:rsid w:val="00640AB4"/>
    <w:rsid w:val="00645152"/>
    <w:rsid w:val="00647F91"/>
    <w:rsid w:val="00653118"/>
    <w:rsid w:val="00653F64"/>
    <w:rsid w:val="0065783C"/>
    <w:rsid w:val="00664DBB"/>
    <w:rsid w:val="00665BBF"/>
    <w:rsid w:val="0066660B"/>
    <w:rsid w:val="00675514"/>
    <w:rsid w:val="00675CD8"/>
    <w:rsid w:val="00685FD4"/>
    <w:rsid w:val="00694134"/>
    <w:rsid w:val="006951F6"/>
    <w:rsid w:val="006A253B"/>
    <w:rsid w:val="006A5239"/>
    <w:rsid w:val="006A6F0A"/>
    <w:rsid w:val="006B2C69"/>
    <w:rsid w:val="006B3ECC"/>
    <w:rsid w:val="006C4B9F"/>
    <w:rsid w:val="006C4C01"/>
    <w:rsid w:val="006C5DC2"/>
    <w:rsid w:val="006E4A9F"/>
    <w:rsid w:val="006F10BB"/>
    <w:rsid w:val="006F18EF"/>
    <w:rsid w:val="006F332F"/>
    <w:rsid w:val="006F49C7"/>
    <w:rsid w:val="006F518B"/>
    <w:rsid w:val="0070064C"/>
    <w:rsid w:val="00716ECE"/>
    <w:rsid w:val="0072607A"/>
    <w:rsid w:val="00740C0C"/>
    <w:rsid w:val="00747CBE"/>
    <w:rsid w:val="00750698"/>
    <w:rsid w:val="00750791"/>
    <w:rsid w:val="00761933"/>
    <w:rsid w:val="007668F7"/>
    <w:rsid w:val="007728E6"/>
    <w:rsid w:val="00780484"/>
    <w:rsid w:val="007840FF"/>
    <w:rsid w:val="00787193"/>
    <w:rsid w:val="0079487B"/>
    <w:rsid w:val="007B4261"/>
    <w:rsid w:val="007B77E4"/>
    <w:rsid w:val="007C3DB6"/>
    <w:rsid w:val="007E6899"/>
    <w:rsid w:val="007E726E"/>
    <w:rsid w:val="007E76D1"/>
    <w:rsid w:val="007F1A42"/>
    <w:rsid w:val="007F435F"/>
    <w:rsid w:val="007F47F4"/>
    <w:rsid w:val="007F5494"/>
    <w:rsid w:val="00811729"/>
    <w:rsid w:val="00812BF4"/>
    <w:rsid w:val="00813911"/>
    <w:rsid w:val="00821450"/>
    <w:rsid w:val="00821682"/>
    <w:rsid w:val="008243E9"/>
    <w:rsid w:val="008256A0"/>
    <w:rsid w:val="008277B7"/>
    <w:rsid w:val="0083142C"/>
    <w:rsid w:val="008335BE"/>
    <w:rsid w:val="0083663D"/>
    <w:rsid w:val="00836D24"/>
    <w:rsid w:val="00837BE0"/>
    <w:rsid w:val="0084158D"/>
    <w:rsid w:val="00844503"/>
    <w:rsid w:val="008510FE"/>
    <w:rsid w:val="0085319A"/>
    <w:rsid w:val="0085729B"/>
    <w:rsid w:val="00860954"/>
    <w:rsid w:val="008613EF"/>
    <w:rsid w:val="008626E6"/>
    <w:rsid w:val="008703AC"/>
    <w:rsid w:val="008705FF"/>
    <w:rsid w:val="00873AB8"/>
    <w:rsid w:val="00876AFF"/>
    <w:rsid w:val="00883428"/>
    <w:rsid w:val="00893304"/>
    <w:rsid w:val="008A0408"/>
    <w:rsid w:val="008A2466"/>
    <w:rsid w:val="008A6177"/>
    <w:rsid w:val="008B4FEC"/>
    <w:rsid w:val="008B5AD2"/>
    <w:rsid w:val="008B7861"/>
    <w:rsid w:val="008C13D8"/>
    <w:rsid w:val="008C3289"/>
    <w:rsid w:val="008C41A5"/>
    <w:rsid w:val="008C56C0"/>
    <w:rsid w:val="008D0E48"/>
    <w:rsid w:val="008D184D"/>
    <w:rsid w:val="008D48F2"/>
    <w:rsid w:val="008D4D0A"/>
    <w:rsid w:val="008E0894"/>
    <w:rsid w:val="008E3238"/>
    <w:rsid w:val="008E35CA"/>
    <w:rsid w:val="008E3730"/>
    <w:rsid w:val="008E4084"/>
    <w:rsid w:val="008E5EB7"/>
    <w:rsid w:val="008E6FE6"/>
    <w:rsid w:val="008F28BE"/>
    <w:rsid w:val="009005AF"/>
    <w:rsid w:val="0090095F"/>
    <w:rsid w:val="00907C1A"/>
    <w:rsid w:val="00914F2C"/>
    <w:rsid w:val="009220A5"/>
    <w:rsid w:val="00933D22"/>
    <w:rsid w:val="00934C34"/>
    <w:rsid w:val="009441B1"/>
    <w:rsid w:val="00955A31"/>
    <w:rsid w:val="0096258E"/>
    <w:rsid w:val="00966AB1"/>
    <w:rsid w:val="00970E3B"/>
    <w:rsid w:val="00977124"/>
    <w:rsid w:val="00980F53"/>
    <w:rsid w:val="00982739"/>
    <w:rsid w:val="00982ED3"/>
    <w:rsid w:val="00983614"/>
    <w:rsid w:val="009A492D"/>
    <w:rsid w:val="009B162A"/>
    <w:rsid w:val="009B56FE"/>
    <w:rsid w:val="009B67FC"/>
    <w:rsid w:val="009B7BB5"/>
    <w:rsid w:val="009C0E92"/>
    <w:rsid w:val="009C60B1"/>
    <w:rsid w:val="009C697C"/>
    <w:rsid w:val="009D449E"/>
    <w:rsid w:val="009D53F4"/>
    <w:rsid w:val="009D58BE"/>
    <w:rsid w:val="009D752D"/>
    <w:rsid w:val="009E668E"/>
    <w:rsid w:val="009E7329"/>
    <w:rsid w:val="009F5159"/>
    <w:rsid w:val="009F6A7E"/>
    <w:rsid w:val="00A00177"/>
    <w:rsid w:val="00A00342"/>
    <w:rsid w:val="00A03702"/>
    <w:rsid w:val="00A0515D"/>
    <w:rsid w:val="00A065BB"/>
    <w:rsid w:val="00A12073"/>
    <w:rsid w:val="00A12A81"/>
    <w:rsid w:val="00A13679"/>
    <w:rsid w:val="00A165A0"/>
    <w:rsid w:val="00A17C6C"/>
    <w:rsid w:val="00A2362D"/>
    <w:rsid w:val="00A3055A"/>
    <w:rsid w:val="00A32538"/>
    <w:rsid w:val="00A4389A"/>
    <w:rsid w:val="00A46910"/>
    <w:rsid w:val="00A47CE0"/>
    <w:rsid w:val="00A53334"/>
    <w:rsid w:val="00A55116"/>
    <w:rsid w:val="00A602E4"/>
    <w:rsid w:val="00A63FDF"/>
    <w:rsid w:val="00A64282"/>
    <w:rsid w:val="00A64E77"/>
    <w:rsid w:val="00A6751E"/>
    <w:rsid w:val="00A70324"/>
    <w:rsid w:val="00A710F6"/>
    <w:rsid w:val="00A71EE3"/>
    <w:rsid w:val="00A72463"/>
    <w:rsid w:val="00A725B4"/>
    <w:rsid w:val="00A74927"/>
    <w:rsid w:val="00A770A8"/>
    <w:rsid w:val="00A843BF"/>
    <w:rsid w:val="00A92971"/>
    <w:rsid w:val="00A95457"/>
    <w:rsid w:val="00A96081"/>
    <w:rsid w:val="00A97D69"/>
    <w:rsid w:val="00AA1ED6"/>
    <w:rsid w:val="00AA2A8F"/>
    <w:rsid w:val="00AA499A"/>
    <w:rsid w:val="00AA4EFA"/>
    <w:rsid w:val="00AA5FA6"/>
    <w:rsid w:val="00AB22F4"/>
    <w:rsid w:val="00AC3191"/>
    <w:rsid w:val="00AC3CEC"/>
    <w:rsid w:val="00AD0A82"/>
    <w:rsid w:val="00AD3590"/>
    <w:rsid w:val="00AE141B"/>
    <w:rsid w:val="00AE15FA"/>
    <w:rsid w:val="00AE2EAE"/>
    <w:rsid w:val="00AE3DEA"/>
    <w:rsid w:val="00AE6D19"/>
    <w:rsid w:val="00AF4734"/>
    <w:rsid w:val="00B11A1C"/>
    <w:rsid w:val="00B1250F"/>
    <w:rsid w:val="00B1317E"/>
    <w:rsid w:val="00B1495C"/>
    <w:rsid w:val="00B14D0D"/>
    <w:rsid w:val="00B22849"/>
    <w:rsid w:val="00B253CF"/>
    <w:rsid w:val="00B27E61"/>
    <w:rsid w:val="00B27FAA"/>
    <w:rsid w:val="00B310AB"/>
    <w:rsid w:val="00B3223E"/>
    <w:rsid w:val="00B3424A"/>
    <w:rsid w:val="00B46C40"/>
    <w:rsid w:val="00B51782"/>
    <w:rsid w:val="00B54D0A"/>
    <w:rsid w:val="00B57149"/>
    <w:rsid w:val="00B60937"/>
    <w:rsid w:val="00B618CF"/>
    <w:rsid w:val="00B61C95"/>
    <w:rsid w:val="00B70647"/>
    <w:rsid w:val="00B71C70"/>
    <w:rsid w:val="00B759C5"/>
    <w:rsid w:val="00B76706"/>
    <w:rsid w:val="00B7700B"/>
    <w:rsid w:val="00B7746B"/>
    <w:rsid w:val="00B820D3"/>
    <w:rsid w:val="00B83546"/>
    <w:rsid w:val="00B84BB2"/>
    <w:rsid w:val="00B84D3A"/>
    <w:rsid w:val="00B90A88"/>
    <w:rsid w:val="00B93321"/>
    <w:rsid w:val="00B939DF"/>
    <w:rsid w:val="00B94098"/>
    <w:rsid w:val="00B97E84"/>
    <w:rsid w:val="00BA1D50"/>
    <w:rsid w:val="00BA52DB"/>
    <w:rsid w:val="00BA6037"/>
    <w:rsid w:val="00BB0C14"/>
    <w:rsid w:val="00BB1492"/>
    <w:rsid w:val="00BB3535"/>
    <w:rsid w:val="00BC0729"/>
    <w:rsid w:val="00BC0EDA"/>
    <w:rsid w:val="00BC11AE"/>
    <w:rsid w:val="00BC2636"/>
    <w:rsid w:val="00BD5DBE"/>
    <w:rsid w:val="00BD6001"/>
    <w:rsid w:val="00BE1AA2"/>
    <w:rsid w:val="00BE2848"/>
    <w:rsid w:val="00BE4EDA"/>
    <w:rsid w:val="00BE52FD"/>
    <w:rsid w:val="00BF72F2"/>
    <w:rsid w:val="00C010F8"/>
    <w:rsid w:val="00C01D8A"/>
    <w:rsid w:val="00C02EB9"/>
    <w:rsid w:val="00C02F8D"/>
    <w:rsid w:val="00C074B8"/>
    <w:rsid w:val="00C10EF2"/>
    <w:rsid w:val="00C12788"/>
    <w:rsid w:val="00C12A37"/>
    <w:rsid w:val="00C14601"/>
    <w:rsid w:val="00C16F83"/>
    <w:rsid w:val="00C17F0A"/>
    <w:rsid w:val="00C21222"/>
    <w:rsid w:val="00C23BA5"/>
    <w:rsid w:val="00C23DFE"/>
    <w:rsid w:val="00C30E02"/>
    <w:rsid w:val="00C314C9"/>
    <w:rsid w:val="00C419C4"/>
    <w:rsid w:val="00C43811"/>
    <w:rsid w:val="00C457E2"/>
    <w:rsid w:val="00C51397"/>
    <w:rsid w:val="00C5358A"/>
    <w:rsid w:val="00C538D9"/>
    <w:rsid w:val="00C53B52"/>
    <w:rsid w:val="00C55138"/>
    <w:rsid w:val="00C55ED6"/>
    <w:rsid w:val="00C70535"/>
    <w:rsid w:val="00C86CE4"/>
    <w:rsid w:val="00C905EC"/>
    <w:rsid w:val="00C9202C"/>
    <w:rsid w:val="00C96139"/>
    <w:rsid w:val="00CA276E"/>
    <w:rsid w:val="00CA3569"/>
    <w:rsid w:val="00CA36D8"/>
    <w:rsid w:val="00CA6286"/>
    <w:rsid w:val="00CA7532"/>
    <w:rsid w:val="00CA76AD"/>
    <w:rsid w:val="00CB12E1"/>
    <w:rsid w:val="00CB4512"/>
    <w:rsid w:val="00CC441A"/>
    <w:rsid w:val="00CC57A3"/>
    <w:rsid w:val="00CD3B07"/>
    <w:rsid w:val="00CD5851"/>
    <w:rsid w:val="00CD5B23"/>
    <w:rsid w:val="00CE192B"/>
    <w:rsid w:val="00CE1D65"/>
    <w:rsid w:val="00CF5F56"/>
    <w:rsid w:val="00D002A8"/>
    <w:rsid w:val="00D00F9D"/>
    <w:rsid w:val="00D057ED"/>
    <w:rsid w:val="00D058A7"/>
    <w:rsid w:val="00D070E2"/>
    <w:rsid w:val="00D10265"/>
    <w:rsid w:val="00D17286"/>
    <w:rsid w:val="00D24602"/>
    <w:rsid w:val="00D311F9"/>
    <w:rsid w:val="00D40BA6"/>
    <w:rsid w:val="00D454E6"/>
    <w:rsid w:val="00D525E1"/>
    <w:rsid w:val="00D6048F"/>
    <w:rsid w:val="00D608AE"/>
    <w:rsid w:val="00D60CA9"/>
    <w:rsid w:val="00D63F15"/>
    <w:rsid w:val="00D66C35"/>
    <w:rsid w:val="00D6726C"/>
    <w:rsid w:val="00D70B19"/>
    <w:rsid w:val="00D720A0"/>
    <w:rsid w:val="00D72146"/>
    <w:rsid w:val="00D732F9"/>
    <w:rsid w:val="00D8244F"/>
    <w:rsid w:val="00D837D1"/>
    <w:rsid w:val="00D85C56"/>
    <w:rsid w:val="00D86867"/>
    <w:rsid w:val="00D90146"/>
    <w:rsid w:val="00D92BCA"/>
    <w:rsid w:val="00D9490A"/>
    <w:rsid w:val="00D97923"/>
    <w:rsid w:val="00DA760A"/>
    <w:rsid w:val="00DB0BC8"/>
    <w:rsid w:val="00DB19C8"/>
    <w:rsid w:val="00DB206D"/>
    <w:rsid w:val="00DB234E"/>
    <w:rsid w:val="00DB3F0E"/>
    <w:rsid w:val="00DB58B4"/>
    <w:rsid w:val="00DB5F1A"/>
    <w:rsid w:val="00DB7250"/>
    <w:rsid w:val="00DB7569"/>
    <w:rsid w:val="00DC03F8"/>
    <w:rsid w:val="00DC120F"/>
    <w:rsid w:val="00DC1D07"/>
    <w:rsid w:val="00DC36D7"/>
    <w:rsid w:val="00DD0EDE"/>
    <w:rsid w:val="00DD2A74"/>
    <w:rsid w:val="00DE1612"/>
    <w:rsid w:val="00DE7320"/>
    <w:rsid w:val="00DF1AC3"/>
    <w:rsid w:val="00E0396D"/>
    <w:rsid w:val="00E03E74"/>
    <w:rsid w:val="00E04760"/>
    <w:rsid w:val="00E05D7E"/>
    <w:rsid w:val="00E10E06"/>
    <w:rsid w:val="00E132C3"/>
    <w:rsid w:val="00E20F02"/>
    <w:rsid w:val="00E229C3"/>
    <w:rsid w:val="00E26367"/>
    <w:rsid w:val="00E2785A"/>
    <w:rsid w:val="00E27C4F"/>
    <w:rsid w:val="00E31D0E"/>
    <w:rsid w:val="00E353F4"/>
    <w:rsid w:val="00E35615"/>
    <w:rsid w:val="00E3561C"/>
    <w:rsid w:val="00E42BFC"/>
    <w:rsid w:val="00E44748"/>
    <w:rsid w:val="00E44A2B"/>
    <w:rsid w:val="00E512C4"/>
    <w:rsid w:val="00E515D4"/>
    <w:rsid w:val="00E57AF4"/>
    <w:rsid w:val="00E57F7B"/>
    <w:rsid w:val="00E67029"/>
    <w:rsid w:val="00E73A87"/>
    <w:rsid w:val="00E81F5F"/>
    <w:rsid w:val="00E95BD0"/>
    <w:rsid w:val="00EA0891"/>
    <w:rsid w:val="00EA21B3"/>
    <w:rsid w:val="00EA2D87"/>
    <w:rsid w:val="00EA59B2"/>
    <w:rsid w:val="00EB1647"/>
    <w:rsid w:val="00EB79A3"/>
    <w:rsid w:val="00EC3731"/>
    <w:rsid w:val="00ED1EAF"/>
    <w:rsid w:val="00ED431B"/>
    <w:rsid w:val="00ED4ADE"/>
    <w:rsid w:val="00EE3119"/>
    <w:rsid w:val="00EF7999"/>
    <w:rsid w:val="00F022B5"/>
    <w:rsid w:val="00F05746"/>
    <w:rsid w:val="00F06974"/>
    <w:rsid w:val="00F06FF5"/>
    <w:rsid w:val="00F144DA"/>
    <w:rsid w:val="00F1684B"/>
    <w:rsid w:val="00F17F37"/>
    <w:rsid w:val="00F27E6B"/>
    <w:rsid w:val="00F328BA"/>
    <w:rsid w:val="00F33805"/>
    <w:rsid w:val="00F34568"/>
    <w:rsid w:val="00F518DD"/>
    <w:rsid w:val="00F51DA8"/>
    <w:rsid w:val="00F51E4A"/>
    <w:rsid w:val="00F53F2F"/>
    <w:rsid w:val="00F632F3"/>
    <w:rsid w:val="00F71621"/>
    <w:rsid w:val="00F722B2"/>
    <w:rsid w:val="00F72335"/>
    <w:rsid w:val="00F72DC8"/>
    <w:rsid w:val="00F810A2"/>
    <w:rsid w:val="00F8120C"/>
    <w:rsid w:val="00F8151E"/>
    <w:rsid w:val="00F90CCA"/>
    <w:rsid w:val="00F94074"/>
    <w:rsid w:val="00F96B58"/>
    <w:rsid w:val="00FA0C4C"/>
    <w:rsid w:val="00FA28E7"/>
    <w:rsid w:val="00FA5D91"/>
    <w:rsid w:val="00FA5E35"/>
    <w:rsid w:val="00FA65DD"/>
    <w:rsid w:val="00FA682E"/>
    <w:rsid w:val="00FA7A98"/>
    <w:rsid w:val="00FB0DD8"/>
    <w:rsid w:val="00FC1B4F"/>
    <w:rsid w:val="00FC68A1"/>
    <w:rsid w:val="00FD14A4"/>
    <w:rsid w:val="00FD49F7"/>
    <w:rsid w:val="00FD7E21"/>
    <w:rsid w:val="00FE0F66"/>
    <w:rsid w:val="00FE4550"/>
    <w:rsid w:val="00FF0651"/>
    <w:rsid w:val="00FF133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semiHidden="0" w:uiPriority="0" w:unhideWhenUsed="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F72F2"/>
    <w:pPr>
      <w:spacing w:after="200" w:line="276" w:lineRule="auto"/>
    </w:pPr>
    <w:rPr>
      <w:rFonts w:ascii="Calibri" w:hAnsi="Calibri"/>
      <w:sz w:val="22"/>
      <w:szCs w:val="22"/>
      <w:lang w:eastAsia="en-US"/>
    </w:rPr>
  </w:style>
  <w:style w:type="paragraph" w:styleId="1">
    <w:name w:val="heading 1"/>
    <w:basedOn w:val="a"/>
    <w:link w:val="10"/>
    <w:uiPriority w:val="99"/>
    <w:qFormat/>
    <w:rsid w:val="00BF72F2"/>
    <w:pPr>
      <w:spacing w:before="100" w:beforeAutospacing="1" w:after="100" w:afterAutospacing="1" w:line="240" w:lineRule="auto"/>
      <w:outlineLvl w:val="0"/>
    </w:pPr>
    <w:rPr>
      <w:rFonts w:ascii="Times New Roman" w:hAnsi="Times New Roman"/>
      <w:b/>
      <w:kern w:val="36"/>
      <w:sz w:val="48"/>
      <w:szCs w:val="20"/>
      <w:lang w:eastAsia="ru-RU"/>
    </w:rPr>
  </w:style>
  <w:style w:type="paragraph" w:styleId="2">
    <w:name w:val="heading 2"/>
    <w:basedOn w:val="a"/>
    <w:next w:val="a"/>
    <w:link w:val="20"/>
    <w:uiPriority w:val="99"/>
    <w:qFormat/>
    <w:rsid w:val="009E7329"/>
    <w:pPr>
      <w:keepNext/>
      <w:spacing w:before="240" w:after="60"/>
      <w:outlineLvl w:val="1"/>
    </w:pPr>
    <w:rPr>
      <w:rFonts w:ascii="Cambria" w:hAnsi="Cambria"/>
      <w:b/>
      <w:bCs/>
      <w:i/>
      <w:iCs/>
      <w:sz w:val="28"/>
      <w:szCs w:val="28"/>
    </w:rPr>
  </w:style>
  <w:style w:type="paragraph" w:styleId="3">
    <w:name w:val="heading 3"/>
    <w:basedOn w:val="a"/>
    <w:next w:val="a"/>
    <w:link w:val="30"/>
    <w:uiPriority w:val="99"/>
    <w:qFormat/>
    <w:rsid w:val="0037320B"/>
    <w:pPr>
      <w:keepNext/>
      <w:spacing w:before="240" w:after="60"/>
      <w:outlineLvl w:val="2"/>
    </w:pPr>
    <w:rPr>
      <w:rFonts w:ascii="Cambria" w:hAnsi="Cambria"/>
      <w:b/>
      <w:bCs/>
      <w:sz w:val="26"/>
      <w:szCs w:val="26"/>
    </w:rPr>
  </w:style>
  <w:style w:type="paragraph" w:styleId="4">
    <w:name w:val="heading 4"/>
    <w:basedOn w:val="a"/>
    <w:next w:val="a"/>
    <w:link w:val="40"/>
    <w:uiPriority w:val="99"/>
    <w:qFormat/>
    <w:rsid w:val="0037320B"/>
    <w:pPr>
      <w:keepNext/>
      <w:spacing w:before="240" w:after="60"/>
      <w:outlineLvl w:val="3"/>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locked/>
    <w:rsid w:val="00BF72F2"/>
    <w:rPr>
      <w:b/>
      <w:kern w:val="36"/>
      <w:sz w:val="48"/>
      <w:lang w:val="ru-RU" w:eastAsia="ru-RU"/>
    </w:rPr>
  </w:style>
  <w:style w:type="character" w:customStyle="1" w:styleId="20">
    <w:name w:val="Заголовок 2 Знак"/>
    <w:link w:val="2"/>
    <w:uiPriority w:val="99"/>
    <w:semiHidden/>
    <w:locked/>
    <w:rsid w:val="00D00F9D"/>
    <w:rPr>
      <w:rFonts w:ascii="Cambria" w:hAnsi="Cambria"/>
      <w:b/>
      <w:i/>
      <w:sz w:val="28"/>
      <w:lang w:eastAsia="en-US"/>
    </w:rPr>
  </w:style>
  <w:style w:type="character" w:customStyle="1" w:styleId="30">
    <w:name w:val="Заголовок 3 Знак"/>
    <w:link w:val="3"/>
    <w:uiPriority w:val="99"/>
    <w:semiHidden/>
    <w:locked/>
    <w:rsid w:val="00D00F9D"/>
    <w:rPr>
      <w:rFonts w:ascii="Cambria" w:hAnsi="Cambria"/>
      <w:b/>
      <w:sz w:val="26"/>
      <w:lang w:eastAsia="en-US"/>
    </w:rPr>
  </w:style>
  <w:style w:type="character" w:customStyle="1" w:styleId="40">
    <w:name w:val="Заголовок 4 Знак"/>
    <w:link w:val="4"/>
    <w:uiPriority w:val="99"/>
    <w:semiHidden/>
    <w:locked/>
    <w:rsid w:val="00D00F9D"/>
    <w:rPr>
      <w:rFonts w:ascii="Calibri" w:hAnsi="Calibri"/>
      <w:b/>
      <w:sz w:val="28"/>
      <w:lang w:eastAsia="en-US"/>
    </w:rPr>
  </w:style>
  <w:style w:type="paragraph" w:styleId="a3">
    <w:name w:val="Body Text"/>
    <w:basedOn w:val="a"/>
    <w:link w:val="a4"/>
    <w:uiPriority w:val="99"/>
    <w:rsid w:val="00BF72F2"/>
    <w:pPr>
      <w:spacing w:after="0" w:line="240" w:lineRule="auto"/>
      <w:jc w:val="center"/>
    </w:pPr>
    <w:rPr>
      <w:rFonts w:ascii="Times New Roman" w:hAnsi="Times New Roman"/>
      <w:b/>
      <w:sz w:val="24"/>
      <w:szCs w:val="20"/>
      <w:lang w:eastAsia="ru-RU"/>
    </w:rPr>
  </w:style>
  <w:style w:type="character" w:customStyle="1" w:styleId="a4">
    <w:name w:val="Основной текст Знак"/>
    <w:link w:val="a3"/>
    <w:uiPriority w:val="99"/>
    <w:semiHidden/>
    <w:locked/>
    <w:rsid w:val="0037320B"/>
    <w:rPr>
      <w:b/>
      <w:sz w:val="24"/>
      <w:lang w:val="ru-RU" w:eastAsia="ru-RU"/>
    </w:rPr>
  </w:style>
  <w:style w:type="character" w:customStyle="1" w:styleId="a5">
    <w:name w:val="Основной текст_"/>
    <w:link w:val="21"/>
    <w:uiPriority w:val="99"/>
    <w:locked/>
    <w:rsid w:val="00BF72F2"/>
    <w:rPr>
      <w:spacing w:val="1"/>
      <w:sz w:val="19"/>
      <w:shd w:val="clear" w:color="auto" w:fill="FFFFFF"/>
    </w:rPr>
  </w:style>
  <w:style w:type="paragraph" w:customStyle="1" w:styleId="21">
    <w:name w:val="Основной текст2"/>
    <w:basedOn w:val="a"/>
    <w:link w:val="a5"/>
    <w:uiPriority w:val="99"/>
    <w:rsid w:val="00BF72F2"/>
    <w:pPr>
      <w:widowControl w:val="0"/>
      <w:shd w:val="clear" w:color="auto" w:fill="FFFFFF"/>
      <w:spacing w:after="120" w:line="206" w:lineRule="exact"/>
    </w:pPr>
    <w:rPr>
      <w:rFonts w:ascii="Times New Roman" w:hAnsi="Times New Roman"/>
      <w:spacing w:val="1"/>
      <w:sz w:val="19"/>
      <w:szCs w:val="20"/>
      <w:shd w:val="clear" w:color="auto" w:fill="FFFFFF"/>
      <w:lang w:eastAsia="ru-RU"/>
    </w:rPr>
  </w:style>
  <w:style w:type="character" w:customStyle="1" w:styleId="8pt">
    <w:name w:val="Основной текст + 8 pt"/>
    <w:aliases w:val="Полужирный,Интервал 0 pt"/>
    <w:uiPriority w:val="99"/>
    <w:rsid w:val="00BF72F2"/>
    <w:rPr>
      <w:rFonts w:ascii="Times New Roman" w:hAnsi="Times New Roman"/>
      <w:b/>
      <w:color w:val="000000"/>
      <w:spacing w:val="2"/>
      <w:w w:val="100"/>
      <w:position w:val="0"/>
      <w:sz w:val="16"/>
      <w:u w:val="none"/>
      <w:shd w:val="clear" w:color="auto" w:fill="FFFFFF"/>
      <w:lang w:val="ru-RU"/>
    </w:rPr>
  </w:style>
  <w:style w:type="paragraph" w:styleId="a6">
    <w:name w:val="Body Text Indent"/>
    <w:basedOn w:val="a"/>
    <w:link w:val="a7"/>
    <w:uiPriority w:val="99"/>
    <w:rsid w:val="00BF72F2"/>
    <w:pPr>
      <w:spacing w:after="120" w:line="240" w:lineRule="auto"/>
      <w:ind w:left="283"/>
    </w:pPr>
    <w:rPr>
      <w:rFonts w:ascii="Times New Roman" w:hAnsi="Times New Roman"/>
      <w:sz w:val="24"/>
      <w:szCs w:val="20"/>
      <w:lang w:val="en-US"/>
    </w:rPr>
  </w:style>
  <w:style w:type="character" w:customStyle="1" w:styleId="BodyTextIndentChar">
    <w:name w:val="Body Text Indent Char"/>
    <w:uiPriority w:val="99"/>
    <w:semiHidden/>
    <w:locked/>
    <w:rsid w:val="0037320B"/>
    <w:rPr>
      <w:lang w:eastAsia="en-US"/>
    </w:rPr>
  </w:style>
  <w:style w:type="character" w:customStyle="1" w:styleId="a7">
    <w:name w:val="Основной текст с отступом Знак"/>
    <w:link w:val="a6"/>
    <w:uiPriority w:val="99"/>
    <w:locked/>
    <w:rsid w:val="00BF72F2"/>
    <w:rPr>
      <w:sz w:val="24"/>
      <w:lang w:val="en-US" w:eastAsia="en-US"/>
    </w:rPr>
  </w:style>
  <w:style w:type="paragraph" w:styleId="a8">
    <w:name w:val="Normal (Web)"/>
    <w:basedOn w:val="a"/>
    <w:uiPriority w:val="99"/>
    <w:rsid w:val="00BF72F2"/>
    <w:pPr>
      <w:spacing w:before="100" w:beforeAutospacing="1" w:after="100" w:afterAutospacing="1" w:line="240" w:lineRule="auto"/>
    </w:pPr>
    <w:rPr>
      <w:rFonts w:ascii="Times New Roman" w:hAnsi="Times New Roman"/>
      <w:sz w:val="24"/>
      <w:szCs w:val="24"/>
      <w:lang w:eastAsia="ru-RU"/>
    </w:rPr>
  </w:style>
  <w:style w:type="paragraph" w:styleId="22">
    <w:name w:val="Body Text Indent 2"/>
    <w:basedOn w:val="a"/>
    <w:link w:val="23"/>
    <w:uiPriority w:val="99"/>
    <w:rsid w:val="0037320B"/>
    <w:pPr>
      <w:spacing w:after="120" w:line="480" w:lineRule="auto"/>
      <w:ind w:left="283"/>
    </w:pPr>
    <w:rPr>
      <w:rFonts w:ascii="Times New Roman" w:hAnsi="Times New Roman"/>
      <w:sz w:val="24"/>
      <w:szCs w:val="20"/>
      <w:lang w:val="en-US"/>
    </w:rPr>
  </w:style>
  <w:style w:type="character" w:customStyle="1" w:styleId="23">
    <w:name w:val="Основной текст с отступом 2 Знак"/>
    <w:link w:val="22"/>
    <w:uiPriority w:val="99"/>
    <w:semiHidden/>
    <w:locked/>
    <w:rsid w:val="0037320B"/>
    <w:rPr>
      <w:sz w:val="24"/>
      <w:lang w:val="en-US" w:eastAsia="en-US"/>
    </w:rPr>
  </w:style>
  <w:style w:type="paragraph" w:customStyle="1" w:styleId="JAbstract">
    <w:name w:val="JAbstract"/>
    <w:basedOn w:val="a"/>
    <w:uiPriority w:val="99"/>
    <w:rsid w:val="00B3223E"/>
    <w:pPr>
      <w:spacing w:before="240" w:after="0" w:line="240" w:lineRule="auto"/>
      <w:ind w:left="284" w:right="284"/>
      <w:jc w:val="both"/>
    </w:pPr>
    <w:rPr>
      <w:rFonts w:ascii="Times New Roman" w:hAnsi="Times New Roman"/>
      <w:sz w:val="20"/>
      <w:szCs w:val="24"/>
      <w:lang w:val="en-US"/>
    </w:rPr>
  </w:style>
  <w:style w:type="character" w:customStyle="1" w:styleId="hps">
    <w:name w:val="hps"/>
    <w:uiPriority w:val="99"/>
    <w:rsid w:val="00B3223E"/>
  </w:style>
  <w:style w:type="paragraph" w:customStyle="1" w:styleId="Standard">
    <w:name w:val="Standard"/>
    <w:uiPriority w:val="99"/>
    <w:rsid w:val="00B3223E"/>
    <w:pPr>
      <w:suppressAutoHyphens/>
      <w:autoSpaceDN w:val="0"/>
      <w:spacing w:after="200" w:line="276" w:lineRule="auto"/>
      <w:textAlignment w:val="baseline"/>
    </w:pPr>
    <w:rPr>
      <w:rFonts w:ascii="Calibri" w:hAnsi="Calibri"/>
      <w:kern w:val="3"/>
      <w:sz w:val="22"/>
      <w:szCs w:val="22"/>
    </w:rPr>
  </w:style>
  <w:style w:type="paragraph" w:styleId="24">
    <w:name w:val="Body Text 2"/>
    <w:basedOn w:val="a"/>
    <w:link w:val="25"/>
    <w:uiPriority w:val="99"/>
    <w:rsid w:val="00A12073"/>
    <w:pPr>
      <w:spacing w:after="120" w:line="480" w:lineRule="auto"/>
    </w:pPr>
    <w:rPr>
      <w:sz w:val="20"/>
      <w:szCs w:val="20"/>
    </w:rPr>
  </w:style>
  <w:style w:type="character" w:customStyle="1" w:styleId="25">
    <w:name w:val="Основной текст 2 Знак"/>
    <w:link w:val="24"/>
    <w:uiPriority w:val="99"/>
    <w:semiHidden/>
    <w:locked/>
    <w:rsid w:val="00D00F9D"/>
    <w:rPr>
      <w:rFonts w:ascii="Calibri" w:hAnsi="Calibri"/>
      <w:lang w:eastAsia="en-US"/>
    </w:rPr>
  </w:style>
  <w:style w:type="character" w:customStyle="1" w:styleId="apple-converted-space">
    <w:name w:val="apple-converted-space"/>
    <w:uiPriority w:val="99"/>
    <w:rsid w:val="00A12073"/>
  </w:style>
  <w:style w:type="character" w:styleId="a9">
    <w:name w:val="Hyperlink"/>
    <w:uiPriority w:val="99"/>
    <w:semiHidden/>
    <w:rsid w:val="00A12073"/>
    <w:rPr>
      <w:rFonts w:cs="Times New Roman"/>
      <w:color w:val="0000FF"/>
      <w:u w:val="single"/>
    </w:rPr>
  </w:style>
  <w:style w:type="paragraph" w:styleId="aa">
    <w:name w:val="Title"/>
    <w:basedOn w:val="a"/>
    <w:link w:val="ab"/>
    <w:uiPriority w:val="99"/>
    <w:qFormat/>
    <w:rsid w:val="00A12073"/>
    <w:pPr>
      <w:spacing w:after="0" w:line="240" w:lineRule="auto"/>
      <w:jc w:val="center"/>
    </w:pPr>
    <w:rPr>
      <w:rFonts w:ascii="Times New Roman" w:hAnsi="Times New Roman"/>
      <w:caps/>
      <w:sz w:val="24"/>
      <w:szCs w:val="20"/>
      <w:lang w:eastAsia="ru-RU"/>
    </w:rPr>
  </w:style>
  <w:style w:type="character" w:customStyle="1" w:styleId="ab">
    <w:name w:val="Название Знак"/>
    <w:link w:val="aa"/>
    <w:uiPriority w:val="99"/>
    <w:locked/>
    <w:rsid w:val="00A12073"/>
    <w:rPr>
      <w:caps/>
      <w:sz w:val="24"/>
      <w:lang w:val="ru-RU" w:eastAsia="ru-RU"/>
    </w:rPr>
  </w:style>
  <w:style w:type="paragraph" w:styleId="ac">
    <w:name w:val="footer"/>
    <w:basedOn w:val="a"/>
    <w:link w:val="ad"/>
    <w:uiPriority w:val="99"/>
    <w:rsid w:val="00027878"/>
    <w:pPr>
      <w:tabs>
        <w:tab w:val="center" w:pos="4844"/>
        <w:tab w:val="right" w:pos="9689"/>
      </w:tabs>
    </w:pPr>
    <w:rPr>
      <w:sz w:val="20"/>
      <w:szCs w:val="20"/>
    </w:rPr>
  </w:style>
  <w:style w:type="character" w:customStyle="1" w:styleId="ad">
    <w:name w:val="Нижний колонтитул Знак"/>
    <w:link w:val="ac"/>
    <w:uiPriority w:val="99"/>
    <w:semiHidden/>
    <w:locked/>
    <w:rsid w:val="00D00F9D"/>
    <w:rPr>
      <w:rFonts w:ascii="Calibri" w:hAnsi="Calibri"/>
      <w:lang w:eastAsia="en-US"/>
    </w:rPr>
  </w:style>
  <w:style w:type="character" w:styleId="ae">
    <w:name w:val="page number"/>
    <w:uiPriority w:val="99"/>
    <w:rsid w:val="00027878"/>
    <w:rPr>
      <w:rFonts w:cs="Times New Roman"/>
    </w:rPr>
  </w:style>
  <w:style w:type="paragraph" w:styleId="af">
    <w:name w:val="header"/>
    <w:basedOn w:val="a"/>
    <w:link w:val="af0"/>
    <w:uiPriority w:val="99"/>
    <w:rsid w:val="00027878"/>
    <w:pPr>
      <w:tabs>
        <w:tab w:val="center" w:pos="4844"/>
        <w:tab w:val="right" w:pos="9689"/>
      </w:tabs>
    </w:pPr>
    <w:rPr>
      <w:sz w:val="20"/>
      <w:szCs w:val="20"/>
    </w:rPr>
  </w:style>
  <w:style w:type="character" w:customStyle="1" w:styleId="af0">
    <w:name w:val="Верхний колонтитул Знак"/>
    <w:link w:val="af"/>
    <w:uiPriority w:val="99"/>
    <w:semiHidden/>
    <w:locked/>
    <w:rsid w:val="00D00F9D"/>
    <w:rPr>
      <w:rFonts w:ascii="Calibri" w:hAnsi="Calibri"/>
      <w:lang w:eastAsia="en-US"/>
    </w:rPr>
  </w:style>
  <w:style w:type="paragraph" w:styleId="af1">
    <w:name w:val="Balloon Text"/>
    <w:basedOn w:val="a"/>
    <w:link w:val="af2"/>
    <w:uiPriority w:val="99"/>
    <w:rsid w:val="00914F2C"/>
    <w:pPr>
      <w:spacing w:after="0" w:line="240" w:lineRule="auto"/>
    </w:pPr>
    <w:rPr>
      <w:rFonts w:ascii="Tahoma" w:hAnsi="Tahoma"/>
      <w:sz w:val="16"/>
      <w:szCs w:val="16"/>
    </w:rPr>
  </w:style>
  <w:style w:type="character" w:customStyle="1" w:styleId="af2">
    <w:name w:val="Текст выноски Знак"/>
    <w:link w:val="af1"/>
    <w:uiPriority w:val="99"/>
    <w:locked/>
    <w:rsid w:val="00914F2C"/>
    <w:rPr>
      <w:rFonts w:ascii="Tahoma" w:hAnsi="Tahoma"/>
      <w:sz w:val="16"/>
      <w:lang w:eastAsia="en-US"/>
    </w:rPr>
  </w:style>
  <w:style w:type="paragraph" w:styleId="af3">
    <w:name w:val="No Spacing"/>
    <w:uiPriority w:val="99"/>
    <w:qFormat/>
    <w:rsid w:val="00BB0C14"/>
    <w:rPr>
      <w:sz w:val="24"/>
      <w:szCs w:val="24"/>
    </w:rPr>
  </w:style>
  <w:style w:type="table" w:styleId="af4">
    <w:name w:val="Table Grid"/>
    <w:basedOn w:val="a1"/>
    <w:uiPriority w:val="99"/>
    <w:locked/>
    <w:rsid w:val="00E42BF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5">
    <w:name w:val="Strong"/>
    <w:uiPriority w:val="99"/>
    <w:qFormat/>
    <w:locked/>
    <w:rsid w:val="00787193"/>
    <w:rPr>
      <w:rFonts w:cs="Times New Roman"/>
      <w:b/>
    </w:rPr>
  </w:style>
  <w:style w:type="character" w:styleId="af6">
    <w:name w:val="Placeholder Text"/>
    <w:uiPriority w:val="99"/>
    <w:semiHidden/>
    <w:rsid w:val="00EA59B2"/>
    <w:rPr>
      <w:color w:val="808080"/>
    </w:rPr>
  </w:style>
  <w:style w:type="character" w:styleId="af7">
    <w:name w:val="annotation reference"/>
    <w:uiPriority w:val="99"/>
    <w:semiHidden/>
    <w:rsid w:val="00EA59B2"/>
    <w:rPr>
      <w:rFonts w:cs="Times New Roman"/>
      <w:sz w:val="16"/>
    </w:rPr>
  </w:style>
  <w:style w:type="paragraph" w:styleId="af8">
    <w:name w:val="annotation text"/>
    <w:basedOn w:val="a"/>
    <w:link w:val="af9"/>
    <w:uiPriority w:val="99"/>
    <w:semiHidden/>
    <w:rsid w:val="00EA59B2"/>
    <w:pPr>
      <w:spacing w:line="240" w:lineRule="auto"/>
    </w:pPr>
    <w:rPr>
      <w:sz w:val="20"/>
      <w:szCs w:val="20"/>
    </w:rPr>
  </w:style>
  <w:style w:type="character" w:customStyle="1" w:styleId="af9">
    <w:name w:val="Текст примечания Знак"/>
    <w:link w:val="af8"/>
    <w:uiPriority w:val="99"/>
    <w:semiHidden/>
    <w:locked/>
    <w:rsid w:val="00EA59B2"/>
    <w:rPr>
      <w:rFonts w:ascii="Calibri" w:eastAsia="Times New Roman" w:hAnsi="Calibri"/>
      <w:lang w:eastAsia="en-US"/>
    </w:rPr>
  </w:style>
  <w:style w:type="paragraph" w:styleId="afa">
    <w:name w:val="annotation subject"/>
    <w:basedOn w:val="af8"/>
    <w:next w:val="af8"/>
    <w:link w:val="afb"/>
    <w:uiPriority w:val="99"/>
    <w:semiHidden/>
    <w:rsid w:val="00EA59B2"/>
    <w:rPr>
      <w:b/>
      <w:bCs/>
    </w:rPr>
  </w:style>
  <w:style w:type="character" w:customStyle="1" w:styleId="afb">
    <w:name w:val="Тема примечания Знак"/>
    <w:link w:val="afa"/>
    <w:uiPriority w:val="99"/>
    <w:semiHidden/>
    <w:locked/>
    <w:rsid w:val="00EA59B2"/>
    <w:rPr>
      <w:rFonts w:ascii="Calibri" w:eastAsia="Times New Roman" w:hAnsi="Calibri"/>
      <w:b/>
      <w:lang w:eastAsia="en-US"/>
    </w:rPr>
  </w:style>
  <w:style w:type="paragraph" w:styleId="afc">
    <w:name w:val="List Paragraph"/>
    <w:basedOn w:val="a"/>
    <w:uiPriority w:val="99"/>
    <w:qFormat/>
    <w:rsid w:val="00EA59B2"/>
    <w:pPr>
      <w:ind w:left="720"/>
      <w:contextualSpacing/>
    </w:pPr>
  </w:style>
  <w:style w:type="paragraph" w:customStyle="1" w:styleId="26">
    <w:name w:val="Знак Знак2 Знак"/>
    <w:basedOn w:val="a"/>
    <w:autoRedefine/>
    <w:uiPriority w:val="99"/>
    <w:rsid w:val="00571FEC"/>
    <w:pPr>
      <w:spacing w:after="160" w:line="240" w:lineRule="exact"/>
    </w:pPr>
    <w:rPr>
      <w:rFonts w:ascii="Times New Roman" w:eastAsia="SimSun" w:hAnsi="Times New Roman"/>
      <w:b/>
      <w:sz w:val="28"/>
      <w:szCs w:val="24"/>
      <w:lang w:val="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semiHidden="0" w:uiPriority="0" w:unhideWhenUsed="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F72F2"/>
    <w:pPr>
      <w:spacing w:after="200" w:line="276" w:lineRule="auto"/>
    </w:pPr>
    <w:rPr>
      <w:rFonts w:ascii="Calibri" w:hAnsi="Calibri"/>
      <w:sz w:val="22"/>
      <w:szCs w:val="22"/>
      <w:lang w:eastAsia="en-US"/>
    </w:rPr>
  </w:style>
  <w:style w:type="paragraph" w:styleId="1">
    <w:name w:val="heading 1"/>
    <w:basedOn w:val="a"/>
    <w:link w:val="10"/>
    <w:uiPriority w:val="99"/>
    <w:qFormat/>
    <w:rsid w:val="00BF72F2"/>
    <w:pPr>
      <w:spacing w:before="100" w:beforeAutospacing="1" w:after="100" w:afterAutospacing="1" w:line="240" w:lineRule="auto"/>
      <w:outlineLvl w:val="0"/>
    </w:pPr>
    <w:rPr>
      <w:rFonts w:ascii="Times New Roman" w:hAnsi="Times New Roman"/>
      <w:b/>
      <w:kern w:val="36"/>
      <w:sz w:val="48"/>
      <w:szCs w:val="20"/>
      <w:lang w:eastAsia="ru-RU"/>
    </w:rPr>
  </w:style>
  <w:style w:type="paragraph" w:styleId="2">
    <w:name w:val="heading 2"/>
    <w:basedOn w:val="a"/>
    <w:next w:val="a"/>
    <w:link w:val="20"/>
    <w:uiPriority w:val="99"/>
    <w:qFormat/>
    <w:rsid w:val="009E7329"/>
    <w:pPr>
      <w:keepNext/>
      <w:spacing w:before="240" w:after="60"/>
      <w:outlineLvl w:val="1"/>
    </w:pPr>
    <w:rPr>
      <w:rFonts w:ascii="Cambria" w:hAnsi="Cambria"/>
      <w:b/>
      <w:bCs/>
      <w:i/>
      <w:iCs/>
      <w:sz w:val="28"/>
      <w:szCs w:val="28"/>
    </w:rPr>
  </w:style>
  <w:style w:type="paragraph" w:styleId="3">
    <w:name w:val="heading 3"/>
    <w:basedOn w:val="a"/>
    <w:next w:val="a"/>
    <w:link w:val="30"/>
    <w:uiPriority w:val="99"/>
    <w:qFormat/>
    <w:rsid w:val="0037320B"/>
    <w:pPr>
      <w:keepNext/>
      <w:spacing w:before="240" w:after="60"/>
      <w:outlineLvl w:val="2"/>
    </w:pPr>
    <w:rPr>
      <w:rFonts w:ascii="Cambria" w:hAnsi="Cambria"/>
      <w:b/>
      <w:bCs/>
      <w:sz w:val="26"/>
      <w:szCs w:val="26"/>
    </w:rPr>
  </w:style>
  <w:style w:type="paragraph" w:styleId="4">
    <w:name w:val="heading 4"/>
    <w:basedOn w:val="a"/>
    <w:next w:val="a"/>
    <w:link w:val="40"/>
    <w:uiPriority w:val="99"/>
    <w:qFormat/>
    <w:rsid w:val="0037320B"/>
    <w:pPr>
      <w:keepNext/>
      <w:spacing w:before="240" w:after="60"/>
      <w:outlineLvl w:val="3"/>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locked/>
    <w:rsid w:val="00BF72F2"/>
    <w:rPr>
      <w:b/>
      <w:kern w:val="36"/>
      <w:sz w:val="48"/>
      <w:lang w:val="ru-RU" w:eastAsia="ru-RU"/>
    </w:rPr>
  </w:style>
  <w:style w:type="character" w:customStyle="1" w:styleId="20">
    <w:name w:val="Заголовок 2 Знак"/>
    <w:link w:val="2"/>
    <w:uiPriority w:val="99"/>
    <w:semiHidden/>
    <w:locked/>
    <w:rsid w:val="00D00F9D"/>
    <w:rPr>
      <w:rFonts w:ascii="Cambria" w:hAnsi="Cambria"/>
      <w:b/>
      <w:i/>
      <w:sz w:val="28"/>
      <w:lang w:eastAsia="en-US"/>
    </w:rPr>
  </w:style>
  <w:style w:type="character" w:customStyle="1" w:styleId="30">
    <w:name w:val="Заголовок 3 Знак"/>
    <w:link w:val="3"/>
    <w:uiPriority w:val="99"/>
    <w:semiHidden/>
    <w:locked/>
    <w:rsid w:val="00D00F9D"/>
    <w:rPr>
      <w:rFonts w:ascii="Cambria" w:hAnsi="Cambria"/>
      <w:b/>
      <w:sz w:val="26"/>
      <w:lang w:eastAsia="en-US"/>
    </w:rPr>
  </w:style>
  <w:style w:type="character" w:customStyle="1" w:styleId="40">
    <w:name w:val="Заголовок 4 Знак"/>
    <w:link w:val="4"/>
    <w:uiPriority w:val="99"/>
    <w:semiHidden/>
    <w:locked/>
    <w:rsid w:val="00D00F9D"/>
    <w:rPr>
      <w:rFonts w:ascii="Calibri" w:hAnsi="Calibri"/>
      <w:b/>
      <w:sz w:val="28"/>
      <w:lang w:eastAsia="en-US"/>
    </w:rPr>
  </w:style>
  <w:style w:type="paragraph" w:styleId="a3">
    <w:name w:val="Body Text"/>
    <w:basedOn w:val="a"/>
    <w:link w:val="a4"/>
    <w:uiPriority w:val="99"/>
    <w:rsid w:val="00BF72F2"/>
    <w:pPr>
      <w:spacing w:after="0" w:line="240" w:lineRule="auto"/>
      <w:jc w:val="center"/>
    </w:pPr>
    <w:rPr>
      <w:rFonts w:ascii="Times New Roman" w:hAnsi="Times New Roman"/>
      <w:b/>
      <w:sz w:val="24"/>
      <w:szCs w:val="20"/>
      <w:lang w:eastAsia="ru-RU"/>
    </w:rPr>
  </w:style>
  <w:style w:type="character" w:customStyle="1" w:styleId="a4">
    <w:name w:val="Основной текст Знак"/>
    <w:link w:val="a3"/>
    <w:uiPriority w:val="99"/>
    <w:semiHidden/>
    <w:locked/>
    <w:rsid w:val="0037320B"/>
    <w:rPr>
      <w:b/>
      <w:sz w:val="24"/>
      <w:lang w:val="ru-RU" w:eastAsia="ru-RU"/>
    </w:rPr>
  </w:style>
  <w:style w:type="character" w:customStyle="1" w:styleId="a5">
    <w:name w:val="Основной текст_"/>
    <w:link w:val="21"/>
    <w:uiPriority w:val="99"/>
    <w:locked/>
    <w:rsid w:val="00BF72F2"/>
    <w:rPr>
      <w:spacing w:val="1"/>
      <w:sz w:val="19"/>
      <w:shd w:val="clear" w:color="auto" w:fill="FFFFFF"/>
    </w:rPr>
  </w:style>
  <w:style w:type="paragraph" w:customStyle="1" w:styleId="21">
    <w:name w:val="Основной текст2"/>
    <w:basedOn w:val="a"/>
    <w:link w:val="a5"/>
    <w:uiPriority w:val="99"/>
    <w:rsid w:val="00BF72F2"/>
    <w:pPr>
      <w:widowControl w:val="0"/>
      <w:shd w:val="clear" w:color="auto" w:fill="FFFFFF"/>
      <w:spacing w:after="120" w:line="206" w:lineRule="exact"/>
    </w:pPr>
    <w:rPr>
      <w:rFonts w:ascii="Times New Roman" w:hAnsi="Times New Roman"/>
      <w:spacing w:val="1"/>
      <w:sz w:val="19"/>
      <w:szCs w:val="20"/>
      <w:shd w:val="clear" w:color="auto" w:fill="FFFFFF"/>
      <w:lang w:eastAsia="ru-RU"/>
    </w:rPr>
  </w:style>
  <w:style w:type="character" w:customStyle="1" w:styleId="8pt">
    <w:name w:val="Основной текст + 8 pt"/>
    <w:aliases w:val="Полужирный,Интервал 0 pt"/>
    <w:uiPriority w:val="99"/>
    <w:rsid w:val="00BF72F2"/>
    <w:rPr>
      <w:rFonts w:ascii="Times New Roman" w:hAnsi="Times New Roman"/>
      <w:b/>
      <w:color w:val="000000"/>
      <w:spacing w:val="2"/>
      <w:w w:val="100"/>
      <w:position w:val="0"/>
      <w:sz w:val="16"/>
      <w:u w:val="none"/>
      <w:shd w:val="clear" w:color="auto" w:fill="FFFFFF"/>
      <w:lang w:val="ru-RU"/>
    </w:rPr>
  </w:style>
  <w:style w:type="paragraph" w:styleId="a6">
    <w:name w:val="Body Text Indent"/>
    <w:basedOn w:val="a"/>
    <w:link w:val="a7"/>
    <w:uiPriority w:val="99"/>
    <w:rsid w:val="00BF72F2"/>
    <w:pPr>
      <w:spacing w:after="120" w:line="240" w:lineRule="auto"/>
      <w:ind w:left="283"/>
    </w:pPr>
    <w:rPr>
      <w:rFonts w:ascii="Times New Roman" w:hAnsi="Times New Roman"/>
      <w:sz w:val="24"/>
      <w:szCs w:val="20"/>
      <w:lang w:val="en-US"/>
    </w:rPr>
  </w:style>
  <w:style w:type="character" w:customStyle="1" w:styleId="BodyTextIndentChar">
    <w:name w:val="Body Text Indent Char"/>
    <w:uiPriority w:val="99"/>
    <w:semiHidden/>
    <w:locked/>
    <w:rsid w:val="0037320B"/>
    <w:rPr>
      <w:lang w:eastAsia="en-US"/>
    </w:rPr>
  </w:style>
  <w:style w:type="character" w:customStyle="1" w:styleId="a7">
    <w:name w:val="Основной текст с отступом Знак"/>
    <w:link w:val="a6"/>
    <w:uiPriority w:val="99"/>
    <w:locked/>
    <w:rsid w:val="00BF72F2"/>
    <w:rPr>
      <w:sz w:val="24"/>
      <w:lang w:val="en-US" w:eastAsia="en-US"/>
    </w:rPr>
  </w:style>
  <w:style w:type="paragraph" w:styleId="a8">
    <w:name w:val="Normal (Web)"/>
    <w:basedOn w:val="a"/>
    <w:uiPriority w:val="99"/>
    <w:rsid w:val="00BF72F2"/>
    <w:pPr>
      <w:spacing w:before="100" w:beforeAutospacing="1" w:after="100" w:afterAutospacing="1" w:line="240" w:lineRule="auto"/>
    </w:pPr>
    <w:rPr>
      <w:rFonts w:ascii="Times New Roman" w:hAnsi="Times New Roman"/>
      <w:sz w:val="24"/>
      <w:szCs w:val="24"/>
      <w:lang w:eastAsia="ru-RU"/>
    </w:rPr>
  </w:style>
  <w:style w:type="paragraph" w:styleId="22">
    <w:name w:val="Body Text Indent 2"/>
    <w:basedOn w:val="a"/>
    <w:link w:val="23"/>
    <w:uiPriority w:val="99"/>
    <w:rsid w:val="0037320B"/>
    <w:pPr>
      <w:spacing w:after="120" w:line="480" w:lineRule="auto"/>
      <w:ind w:left="283"/>
    </w:pPr>
    <w:rPr>
      <w:rFonts w:ascii="Times New Roman" w:hAnsi="Times New Roman"/>
      <w:sz w:val="24"/>
      <w:szCs w:val="20"/>
      <w:lang w:val="en-US"/>
    </w:rPr>
  </w:style>
  <w:style w:type="character" w:customStyle="1" w:styleId="23">
    <w:name w:val="Основной текст с отступом 2 Знак"/>
    <w:link w:val="22"/>
    <w:uiPriority w:val="99"/>
    <w:semiHidden/>
    <w:locked/>
    <w:rsid w:val="0037320B"/>
    <w:rPr>
      <w:sz w:val="24"/>
      <w:lang w:val="en-US" w:eastAsia="en-US"/>
    </w:rPr>
  </w:style>
  <w:style w:type="paragraph" w:customStyle="1" w:styleId="JAbstract">
    <w:name w:val="JAbstract"/>
    <w:basedOn w:val="a"/>
    <w:uiPriority w:val="99"/>
    <w:rsid w:val="00B3223E"/>
    <w:pPr>
      <w:spacing w:before="240" w:after="0" w:line="240" w:lineRule="auto"/>
      <w:ind w:left="284" w:right="284"/>
      <w:jc w:val="both"/>
    </w:pPr>
    <w:rPr>
      <w:rFonts w:ascii="Times New Roman" w:hAnsi="Times New Roman"/>
      <w:sz w:val="20"/>
      <w:szCs w:val="24"/>
      <w:lang w:val="en-US"/>
    </w:rPr>
  </w:style>
  <w:style w:type="character" w:customStyle="1" w:styleId="hps">
    <w:name w:val="hps"/>
    <w:uiPriority w:val="99"/>
    <w:rsid w:val="00B3223E"/>
  </w:style>
  <w:style w:type="paragraph" w:customStyle="1" w:styleId="Standard">
    <w:name w:val="Standard"/>
    <w:uiPriority w:val="99"/>
    <w:rsid w:val="00B3223E"/>
    <w:pPr>
      <w:suppressAutoHyphens/>
      <w:autoSpaceDN w:val="0"/>
      <w:spacing w:after="200" w:line="276" w:lineRule="auto"/>
      <w:textAlignment w:val="baseline"/>
    </w:pPr>
    <w:rPr>
      <w:rFonts w:ascii="Calibri" w:hAnsi="Calibri"/>
      <w:kern w:val="3"/>
      <w:sz w:val="22"/>
      <w:szCs w:val="22"/>
    </w:rPr>
  </w:style>
  <w:style w:type="paragraph" w:styleId="24">
    <w:name w:val="Body Text 2"/>
    <w:basedOn w:val="a"/>
    <w:link w:val="25"/>
    <w:uiPriority w:val="99"/>
    <w:rsid w:val="00A12073"/>
    <w:pPr>
      <w:spacing w:after="120" w:line="480" w:lineRule="auto"/>
    </w:pPr>
    <w:rPr>
      <w:sz w:val="20"/>
      <w:szCs w:val="20"/>
    </w:rPr>
  </w:style>
  <w:style w:type="character" w:customStyle="1" w:styleId="25">
    <w:name w:val="Основной текст 2 Знак"/>
    <w:link w:val="24"/>
    <w:uiPriority w:val="99"/>
    <w:semiHidden/>
    <w:locked/>
    <w:rsid w:val="00D00F9D"/>
    <w:rPr>
      <w:rFonts w:ascii="Calibri" w:hAnsi="Calibri"/>
      <w:lang w:eastAsia="en-US"/>
    </w:rPr>
  </w:style>
  <w:style w:type="character" w:customStyle="1" w:styleId="apple-converted-space">
    <w:name w:val="apple-converted-space"/>
    <w:uiPriority w:val="99"/>
    <w:rsid w:val="00A12073"/>
  </w:style>
  <w:style w:type="character" w:styleId="a9">
    <w:name w:val="Hyperlink"/>
    <w:uiPriority w:val="99"/>
    <w:semiHidden/>
    <w:rsid w:val="00A12073"/>
    <w:rPr>
      <w:rFonts w:cs="Times New Roman"/>
      <w:color w:val="0000FF"/>
      <w:u w:val="single"/>
    </w:rPr>
  </w:style>
  <w:style w:type="paragraph" w:styleId="aa">
    <w:name w:val="Title"/>
    <w:basedOn w:val="a"/>
    <w:link w:val="ab"/>
    <w:uiPriority w:val="99"/>
    <w:qFormat/>
    <w:rsid w:val="00A12073"/>
    <w:pPr>
      <w:spacing w:after="0" w:line="240" w:lineRule="auto"/>
      <w:jc w:val="center"/>
    </w:pPr>
    <w:rPr>
      <w:rFonts w:ascii="Times New Roman" w:hAnsi="Times New Roman"/>
      <w:caps/>
      <w:sz w:val="24"/>
      <w:szCs w:val="20"/>
      <w:lang w:eastAsia="ru-RU"/>
    </w:rPr>
  </w:style>
  <w:style w:type="character" w:customStyle="1" w:styleId="ab">
    <w:name w:val="Название Знак"/>
    <w:link w:val="aa"/>
    <w:uiPriority w:val="99"/>
    <w:locked/>
    <w:rsid w:val="00A12073"/>
    <w:rPr>
      <w:caps/>
      <w:sz w:val="24"/>
      <w:lang w:val="ru-RU" w:eastAsia="ru-RU"/>
    </w:rPr>
  </w:style>
  <w:style w:type="paragraph" w:styleId="ac">
    <w:name w:val="footer"/>
    <w:basedOn w:val="a"/>
    <w:link w:val="ad"/>
    <w:uiPriority w:val="99"/>
    <w:rsid w:val="00027878"/>
    <w:pPr>
      <w:tabs>
        <w:tab w:val="center" w:pos="4844"/>
        <w:tab w:val="right" w:pos="9689"/>
      </w:tabs>
    </w:pPr>
    <w:rPr>
      <w:sz w:val="20"/>
      <w:szCs w:val="20"/>
    </w:rPr>
  </w:style>
  <w:style w:type="character" w:customStyle="1" w:styleId="ad">
    <w:name w:val="Нижний колонтитул Знак"/>
    <w:link w:val="ac"/>
    <w:uiPriority w:val="99"/>
    <w:semiHidden/>
    <w:locked/>
    <w:rsid w:val="00D00F9D"/>
    <w:rPr>
      <w:rFonts w:ascii="Calibri" w:hAnsi="Calibri"/>
      <w:lang w:eastAsia="en-US"/>
    </w:rPr>
  </w:style>
  <w:style w:type="character" w:styleId="ae">
    <w:name w:val="page number"/>
    <w:uiPriority w:val="99"/>
    <w:rsid w:val="00027878"/>
    <w:rPr>
      <w:rFonts w:cs="Times New Roman"/>
    </w:rPr>
  </w:style>
  <w:style w:type="paragraph" w:styleId="af">
    <w:name w:val="header"/>
    <w:basedOn w:val="a"/>
    <w:link w:val="af0"/>
    <w:uiPriority w:val="99"/>
    <w:rsid w:val="00027878"/>
    <w:pPr>
      <w:tabs>
        <w:tab w:val="center" w:pos="4844"/>
        <w:tab w:val="right" w:pos="9689"/>
      </w:tabs>
    </w:pPr>
    <w:rPr>
      <w:sz w:val="20"/>
      <w:szCs w:val="20"/>
    </w:rPr>
  </w:style>
  <w:style w:type="character" w:customStyle="1" w:styleId="af0">
    <w:name w:val="Верхний колонтитул Знак"/>
    <w:link w:val="af"/>
    <w:uiPriority w:val="99"/>
    <w:semiHidden/>
    <w:locked/>
    <w:rsid w:val="00D00F9D"/>
    <w:rPr>
      <w:rFonts w:ascii="Calibri" w:hAnsi="Calibri"/>
      <w:lang w:eastAsia="en-US"/>
    </w:rPr>
  </w:style>
  <w:style w:type="paragraph" w:styleId="af1">
    <w:name w:val="Balloon Text"/>
    <w:basedOn w:val="a"/>
    <w:link w:val="af2"/>
    <w:uiPriority w:val="99"/>
    <w:rsid w:val="00914F2C"/>
    <w:pPr>
      <w:spacing w:after="0" w:line="240" w:lineRule="auto"/>
    </w:pPr>
    <w:rPr>
      <w:rFonts w:ascii="Tahoma" w:hAnsi="Tahoma"/>
      <w:sz w:val="16"/>
      <w:szCs w:val="16"/>
    </w:rPr>
  </w:style>
  <w:style w:type="character" w:customStyle="1" w:styleId="af2">
    <w:name w:val="Текст выноски Знак"/>
    <w:link w:val="af1"/>
    <w:uiPriority w:val="99"/>
    <w:locked/>
    <w:rsid w:val="00914F2C"/>
    <w:rPr>
      <w:rFonts w:ascii="Tahoma" w:hAnsi="Tahoma"/>
      <w:sz w:val="16"/>
      <w:lang w:eastAsia="en-US"/>
    </w:rPr>
  </w:style>
  <w:style w:type="paragraph" w:styleId="af3">
    <w:name w:val="No Spacing"/>
    <w:uiPriority w:val="99"/>
    <w:qFormat/>
    <w:rsid w:val="00BB0C14"/>
    <w:rPr>
      <w:sz w:val="24"/>
      <w:szCs w:val="24"/>
    </w:rPr>
  </w:style>
  <w:style w:type="table" w:styleId="af4">
    <w:name w:val="Table Grid"/>
    <w:basedOn w:val="a1"/>
    <w:uiPriority w:val="99"/>
    <w:locked/>
    <w:rsid w:val="00E42BF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5">
    <w:name w:val="Strong"/>
    <w:uiPriority w:val="99"/>
    <w:qFormat/>
    <w:locked/>
    <w:rsid w:val="00787193"/>
    <w:rPr>
      <w:rFonts w:cs="Times New Roman"/>
      <w:b/>
    </w:rPr>
  </w:style>
  <w:style w:type="character" w:styleId="af6">
    <w:name w:val="Placeholder Text"/>
    <w:uiPriority w:val="99"/>
    <w:semiHidden/>
    <w:rsid w:val="00EA59B2"/>
    <w:rPr>
      <w:color w:val="808080"/>
    </w:rPr>
  </w:style>
  <w:style w:type="character" w:styleId="af7">
    <w:name w:val="annotation reference"/>
    <w:uiPriority w:val="99"/>
    <w:semiHidden/>
    <w:rsid w:val="00EA59B2"/>
    <w:rPr>
      <w:rFonts w:cs="Times New Roman"/>
      <w:sz w:val="16"/>
    </w:rPr>
  </w:style>
  <w:style w:type="paragraph" w:styleId="af8">
    <w:name w:val="annotation text"/>
    <w:basedOn w:val="a"/>
    <w:link w:val="af9"/>
    <w:uiPriority w:val="99"/>
    <w:semiHidden/>
    <w:rsid w:val="00EA59B2"/>
    <w:pPr>
      <w:spacing w:line="240" w:lineRule="auto"/>
    </w:pPr>
    <w:rPr>
      <w:sz w:val="20"/>
      <w:szCs w:val="20"/>
    </w:rPr>
  </w:style>
  <w:style w:type="character" w:customStyle="1" w:styleId="af9">
    <w:name w:val="Текст примечания Знак"/>
    <w:link w:val="af8"/>
    <w:uiPriority w:val="99"/>
    <w:semiHidden/>
    <w:locked/>
    <w:rsid w:val="00EA59B2"/>
    <w:rPr>
      <w:rFonts w:ascii="Calibri" w:eastAsia="Times New Roman" w:hAnsi="Calibri"/>
      <w:lang w:eastAsia="en-US"/>
    </w:rPr>
  </w:style>
  <w:style w:type="paragraph" w:styleId="afa">
    <w:name w:val="annotation subject"/>
    <w:basedOn w:val="af8"/>
    <w:next w:val="af8"/>
    <w:link w:val="afb"/>
    <w:uiPriority w:val="99"/>
    <w:semiHidden/>
    <w:rsid w:val="00EA59B2"/>
    <w:rPr>
      <w:b/>
      <w:bCs/>
    </w:rPr>
  </w:style>
  <w:style w:type="character" w:customStyle="1" w:styleId="afb">
    <w:name w:val="Тема примечания Знак"/>
    <w:link w:val="afa"/>
    <w:uiPriority w:val="99"/>
    <w:semiHidden/>
    <w:locked/>
    <w:rsid w:val="00EA59B2"/>
    <w:rPr>
      <w:rFonts w:ascii="Calibri" w:eastAsia="Times New Roman" w:hAnsi="Calibri"/>
      <w:b/>
      <w:lang w:eastAsia="en-US"/>
    </w:rPr>
  </w:style>
  <w:style w:type="paragraph" w:styleId="afc">
    <w:name w:val="List Paragraph"/>
    <w:basedOn w:val="a"/>
    <w:uiPriority w:val="99"/>
    <w:qFormat/>
    <w:rsid w:val="00EA59B2"/>
    <w:pPr>
      <w:ind w:left="720"/>
      <w:contextualSpacing/>
    </w:pPr>
  </w:style>
  <w:style w:type="paragraph" w:customStyle="1" w:styleId="26">
    <w:name w:val="Знак Знак2 Знак"/>
    <w:basedOn w:val="a"/>
    <w:autoRedefine/>
    <w:uiPriority w:val="99"/>
    <w:rsid w:val="00571FEC"/>
    <w:pPr>
      <w:spacing w:after="160" w:line="240" w:lineRule="exact"/>
    </w:pPr>
    <w:rPr>
      <w:rFonts w:ascii="Times New Roman" w:eastAsia="SimSun" w:hAnsi="Times New Roman"/>
      <w:b/>
      <w:sz w:val="28"/>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13584147">
      <w:marLeft w:val="0"/>
      <w:marRight w:val="0"/>
      <w:marTop w:val="0"/>
      <w:marBottom w:val="0"/>
      <w:divBdr>
        <w:top w:val="none" w:sz="0" w:space="0" w:color="auto"/>
        <w:left w:val="none" w:sz="0" w:space="0" w:color="auto"/>
        <w:bottom w:val="none" w:sz="0" w:space="0" w:color="auto"/>
        <w:right w:val="none" w:sz="0" w:space="0" w:color="auto"/>
      </w:divBdr>
    </w:div>
    <w:div w:id="713584148">
      <w:marLeft w:val="0"/>
      <w:marRight w:val="0"/>
      <w:marTop w:val="0"/>
      <w:marBottom w:val="0"/>
      <w:divBdr>
        <w:top w:val="none" w:sz="0" w:space="0" w:color="auto"/>
        <w:left w:val="none" w:sz="0" w:space="0" w:color="auto"/>
        <w:bottom w:val="none" w:sz="0" w:space="0" w:color="auto"/>
        <w:right w:val="none" w:sz="0" w:space="0" w:color="auto"/>
      </w:divBdr>
    </w:div>
    <w:div w:id="713584149">
      <w:marLeft w:val="0"/>
      <w:marRight w:val="0"/>
      <w:marTop w:val="0"/>
      <w:marBottom w:val="0"/>
      <w:divBdr>
        <w:top w:val="none" w:sz="0" w:space="0" w:color="auto"/>
        <w:left w:val="none" w:sz="0" w:space="0" w:color="auto"/>
        <w:bottom w:val="none" w:sz="0" w:space="0" w:color="auto"/>
        <w:right w:val="none" w:sz="0" w:space="0" w:color="auto"/>
      </w:divBdr>
    </w:div>
    <w:div w:id="713584150">
      <w:marLeft w:val="0"/>
      <w:marRight w:val="0"/>
      <w:marTop w:val="0"/>
      <w:marBottom w:val="0"/>
      <w:divBdr>
        <w:top w:val="none" w:sz="0" w:space="0" w:color="auto"/>
        <w:left w:val="none" w:sz="0" w:space="0" w:color="auto"/>
        <w:bottom w:val="none" w:sz="0" w:space="0" w:color="auto"/>
        <w:right w:val="none" w:sz="0" w:space="0" w:color="auto"/>
      </w:divBdr>
    </w:div>
    <w:div w:id="713584151">
      <w:marLeft w:val="0"/>
      <w:marRight w:val="0"/>
      <w:marTop w:val="0"/>
      <w:marBottom w:val="0"/>
      <w:divBdr>
        <w:top w:val="none" w:sz="0" w:space="0" w:color="auto"/>
        <w:left w:val="none" w:sz="0" w:space="0" w:color="auto"/>
        <w:bottom w:val="none" w:sz="0" w:space="0" w:color="auto"/>
        <w:right w:val="none" w:sz="0" w:space="0" w:color="auto"/>
      </w:divBdr>
    </w:div>
    <w:div w:id="713584152">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9.jpeg"/><Relationship Id="rId21" Type="http://schemas.openxmlformats.org/officeDocument/2006/relationships/image" Target="media/image14.png"/><Relationship Id="rId42" Type="http://schemas.openxmlformats.org/officeDocument/2006/relationships/image" Target="media/image34.jpeg"/><Relationship Id="rId63" Type="http://schemas.openxmlformats.org/officeDocument/2006/relationships/hyperlink" Target="http://apps.webofknowledge.com/full_record.do?product=WOS&amp;search_mode=GeneralSearch&amp;qid=4&amp;SID=E5Ty59siHNtSQa9khiX&amp;page=1&amp;doc=3&amp;cacheurlFromRightClick=no" TargetMode="External"/><Relationship Id="rId84" Type="http://schemas.openxmlformats.org/officeDocument/2006/relationships/hyperlink" Target="https://elibrary.ru/contents.asp?id=34054722" TargetMode="External"/><Relationship Id="rId138" Type="http://schemas.openxmlformats.org/officeDocument/2006/relationships/image" Target="media/image100.png"/><Relationship Id="rId107" Type="http://schemas.openxmlformats.org/officeDocument/2006/relationships/image" Target="media/image69.jpeg"/><Relationship Id="rId11" Type="http://schemas.openxmlformats.org/officeDocument/2006/relationships/image" Target="media/image4.jpeg"/><Relationship Id="rId32" Type="http://schemas.openxmlformats.org/officeDocument/2006/relationships/image" Target="media/image25.png"/><Relationship Id="rId53" Type="http://schemas.openxmlformats.org/officeDocument/2006/relationships/image" Target="media/image45.jpeg"/><Relationship Id="rId74" Type="http://schemas.openxmlformats.org/officeDocument/2006/relationships/hyperlink" Target="https://elibrary.ru/item.asp?id=17046845" TargetMode="External"/><Relationship Id="rId128" Type="http://schemas.openxmlformats.org/officeDocument/2006/relationships/image" Target="media/image90.png"/><Relationship Id="rId149" Type="http://schemas.openxmlformats.org/officeDocument/2006/relationships/image" Target="media/image111.jpeg"/><Relationship Id="rId5" Type="http://schemas.openxmlformats.org/officeDocument/2006/relationships/webSettings" Target="webSettings.xml"/><Relationship Id="rId95" Type="http://schemas.openxmlformats.org/officeDocument/2006/relationships/image" Target="media/image57.jpeg"/><Relationship Id="rId22" Type="http://schemas.openxmlformats.org/officeDocument/2006/relationships/image" Target="media/image15.png"/><Relationship Id="rId43" Type="http://schemas.openxmlformats.org/officeDocument/2006/relationships/image" Target="media/image35.png"/><Relationship Id="rId64" Type="http://schemas.openxmlformats.org/officeDocument/2006/relationships/hyperlink" Target="javascript:;" TargetMode="External"/><Relationship Id="rId118" Type="http://schemas.openxmlformats.org/officeDocument/2006/relationships/image" Target="media/image80.jpeg"/><Relationship Id="rId139" Type="http://schemas.openxmlformats.org/officeDocument/2006/relationships/image" Target="media/image101.png"/><Relationship Id="rId80" Type="http://schemas.openxmlformats.org/officeDocument/2006/relationships/hyperlink" Target="https://elibrary.ru/item.asp?id=28407645" TargetMode="External"/><Relationship Id="rId85" Type="http://schemas.openxmlformats.org/officeDocument/2006/relationships/hyperlink" Target="https://elibrary.ru/contents.asp?id=34054722&amp;selid=23026190" TargetMode="External"/><Relationship Id="rId150" Type="http://schemas.openxmlformats.org/officeDocument/2006/relationships/image" Target="media/image112.jpeg"/><Relationship Id="rId155" Type="http://schemas.openxmlformats.org/officeDocument/2006/relationships/footer" Target="footer1.xml"/><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6.emf"/><Relationship Id="rId38" Type="http://schemas.openxmlformats.org/officeDocument/2006/relationships/image" Target="media/image30.jpeg"/><Relationship Id="rId59" Type="http://schemas.openxmlformats.org/officeDocument/2006/relationships/hyperlink" Target="http://apps.webofknowledge.com/full_record.do?product=WOS&amp;search_mode=GeneralSearch&amp;qid=4&amp;SID=E5Ty59siHNtSQa9khiX&amp;page=1&amp;doc=2&amp;cacheurlFromRightClick=no" TargetMode="External"/><Relationship Id="rId103" Type="http://schemas.openxmlformats.org/officeDocument/2006/relationships/image" Target="media/image65.jpeg"/><Relationship Id="rId108" Type="http://schemas.openxmlformats.org/officeDocument/2006/relationships/image" Target="media/image70.jpeg"/><Relationship Id="rId124" Type="http://schemas.openxmlformats.org/officeDocument/2006/relationships/image" Target="media/image86.jpeg"/><Relationship Id="rId129" Type="http://schemas.openxmlformats.org/officeDocument/2006/relationships/image" Target="media/image91.jpeg"/><Relationship Id="rId54" Type="http://schemas.openxmlformats.org/officeDocument/2006/relationships/image" Target="media/image46.jpeg"/><Relationship Id="rId70" Type="http://schemas.openxmlformats.org/officeDocument/2006/relationships/hyperlink" Target="javascript:;" TargetMode="External"/><Relationship Id="rId75" Type="http://schemas.openxmlformats.org/officeDocument/2006/relationships/hyperlink" Target="https://elibrary.ru/contents.asp?issueid=976767" TargetMode="External"/><Relationship Id="rId91" Type="http://schemas.openxmlformats.org/officeDocument/2006/relationships/image" Target="media/image53.jpeg"/><Relationship Id="rId96" Type="http://schemas.openxmlformats.org/officeDocument/2006/relationships/image" Target="media/image58.jpeg"/><Relationship Id="rId140" Type="http://schemas.openxmlformats.org/officeDocument/2006/relationships/image" Target="media/image102.png"/><Relationship Id="rId145" Type="http://schemas.openxmlformats.org/officeDocument/2006/relationships/image" Target="media/image107.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png"/><Relationship Id="rId28" Type="http://schemas.openxmlformats.org/officeDocument/2006/relationships/image" Target="media/image21.png"/><Relationship Id="rId49" Type="http://schemas.openxmlformats.org/officeDocument/2006/relationships/image" Target="media/image41.jpeg"/><Relationship Id="rId114" Type="http://schemas.openxmlformats.org/officeDocument/2006/relationships/image" Target="media/image76.png"/><Relationship Id="rId119" Type="http://schemas.openxmlformats.org/officeDocument/2006/relationships/image" Target="media/image81.jpeg"/><Relationship Id="rId44" Type="http://schemas.openxmlformats.org/officeDocument/2006/relationships/image" Target="media/image36.png"/><Relationship Id="rId60" Type="http://schemas.openxmlformats.org/officeDocument/2006/relationships/hyperlink" Target="javascript:;" TargetMode="External"/><Relationship Id="rId65" Type="http://schemas.openxmlformats.org/officeDocument/2006/relationships/hyperlink" Target="http://apps.webofknowledge.com/full_record.do?product=WOS&amp;search_mode=GeneralSearch&amp;qid=12&amp;SID=E5Ty59siHNtSQa9khiX&amp;page=1&amp;doc=1&amp;cacheurlFromRightClick=no" TargetMode="External"/><Relationship Id="rId81" Type="http://schemas.openxmlformats.org/officeDocument/2006/relationships/hyperlink" Target="https://elibrary.ru/contents.asp?id=34421498" TargetMode="External"/><Relationship Id="rId86" Type="http://schemas.openxmlformats.org/officeDocument/2006/relationships/hyperlink" Target="https://elibrary.ru/item.asp?id=16600184" TargetMode="External"/><Relationship Id="rId130" Type="http://schemas.openxmlformats.org/officeDocument/2006/relationships/image" Target="media/image92.jpeg"/><Relationship Id="rId135" Type="http://schemas.openxmlformats.org/officeDocument/2006/relationships/image" Target="media/image97.jpeg"/><Relationship Id="rId151" Type="http://schemas.openxmlformats.org/officeDocument/2006/relationships/image" Target="media/image113.jpeg"/><Relationship Id="rId156" Type="http://schemas.openxmlformats.org/officeDocument/2006/relationships/footer" Target="footer2.xml"/><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1.jpeg"/><Relationship Id="rId109" Type="http://schemas.openxmlformats.org/officeDocument/2006/relationships/image" Target="media/image71.jpeg"/><Relationship Id="rId34" Type="http://schemas.openxmlformats.org/officeDocument/2006/relationships/image" Target="media/image27.pn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hyperlink" Target="https://elibrary.ru/contents.asp?issueid=976767&amp;selid=17046845" TargetMode="External"/><Relationship Id="rId97" Type="http://schemas.openxmlformats.org/officeDocument/2006/relationships/image" Target="media/image59.jpeg"/><Relationship Id="rId104" Type="http://schemas.openxmlformats.org/officeDocument/2006/relationships/image" Target="media/image66.jpeg"/><Relationship Id="rId120" Type="http://schemas.openxmlformats.org/officeDocument/2006/relationships/image" Target="media/image82.png"/><Relationship Id="rId125" Type="http://schemas.openxmlformats.org/officeDocument/2006/relationships/image" Target="media/image87.jpeg"/><Relationship Id="rId141" Type="http://schemas.openxmlformats.org/officeDocument/2006/relationships/image" Target="media/image103.jpeg"/><Relationship Id="rId146" Type="http://schemas.openxmlformats.org/officeDocument/2006/relationships/image" Target="media/image108.png"/><Relationship Id="rId7" Type="http://schemas.openxmlformats.org/officeDocument/2006/relationships/endnotes" Target="endnotes.xml"/><Relationship Id="rId71" Type="http://schemas.openxmlformats.org/officeDocument/2006/relationships/hyperlink" Target="https://elibrary.ru/item.asp?id=25817803" TargetMode="External"/><Relationship Id="rId92" Type="http://schemas.openxmlformats.org/officeDocument/2006/relationships/image" Target="media/image54.jpeg"/><Relationship Id="rId2" Type="http://schemas.openxmlformats.org/officeDocument/2006/relationships/styles" Target="styles.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2.jpeg"/><Relationship Id="rId45" Type="http://schemas.openxmlformats.org/officeDocument/2006/relationships/image" Target="media/image37.png"/><Relationship Id="rId66" Type="http://schemas.openxmlformats.org/officeDocument/2006/relationships/hyperlink" Target="javascript:;" TargetMode="External"/><Relationship Id="rId87" Type="http://schemas.openxmlformats.org/officeDocument/2006/relationships/hyperlink" Target="https://elibrary.ru/contents.asp?id=33669992" TargetMode="External"/><Relationship Id="rId110" Type="http://schemas.openxmlformats.org/officeDocument/2006/relationships/image" Target="media/image72.jpeg"/><Relationship Id="rId115" Type="http://schemas.openxmlformats.org/officeDocument/2006/relationships/image" Target="media/image77.png"/><Relationship Id="rId131" Type="http://schemas.openxmlformats.org/officeDocument/2006/relationships/image" Target="media/image93.jpeg"/><Relationship Id="rId136" Type="http://schemas.openxmlformats.org/officeDocument/2006/relationships/image" Target="media/image98.jpeg"/><Relationship Id="rId157" Type="http://schemas.openxmlformats.org/officeDocument/2006/relationships/fontTable" Target="fontTable.xml"/><Relationship Id="rId61" Type="http://schemas.openxmlformats.org/officeDocument/2006/relationships/hyperlink" Target="http://apps.webofknowledge.com/full_record.do?product=WOS&amp;search_mode=GeneralSearch&amp;qid=12&amp;SID=E5Ty59siHNtSQa9khiX&amp;page=2&amp;doc=16&amp;cacheurlFromRightClick=no" TargetMode="External"/><Relationship Id="rId82" Type="http://schemas.openxmlformats.org/officeDocument/2006/relationships/hyperlink" Target="https://elibrary.ru/contents.asp?id=34421498&amp;selid=28407645" TargetMode="External"/><Relationship Id="rId152" Type="http://schemas.openxmlformats.org/officeDocument/2006/relationships/image" Target="media/image114.jpeg"/><Relationship Id="rId19" Type="http://schemas.openxmlformats.org/officeDocument/2006/relationships/image" Target="media/image12.png"/><Relationship Id="rId14" Type="http://schemas.openxmlformats.org/officeDocument/2006/relationships/image" Target="media/image7.jpe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8.jpeg"/><Relationship Id="rId77" Type="http://schemas.openxmlformats.org/officeDocument/2006/relationships/hyperlink" Target="https://elibrary.ru/item.asp?id=32733092" TargetMode="External"/><Relationship Id="rId100" Type="http://schemas.openxmlformats.org/officeDocument/2006/relationships/image" Target="media/image62.png"/><Relationship Id="rId105" Type="http://schemas.openxmlformats.org/officeDocument/2006/relationships/image" Target="media/image67.jpeg"/><Relationship Id="rId126" Type="http://schemas.openxmlformats.org/officeDocument/2006/relationships/image" Target="media/image88.jpeg"/><Relationship Id="rId147" Type="http://schemas.openxmlformats.org/officeDocument/2006/relationships/image" Target="media/image109.png"/><Relationship Id="rId8" Type="http://schemas.openxmlformats.org/officeDocument/2006/relationships/image" Target="media/image1.jpeg"/><Relationship Id="rId51" Type="http://schemas.openxmlformats.org/officeDocument/2006/relationships/image" Target="media/image43.jpeg"/><Relationship Id="rId72" Type="http://schemas.openxmlformats.org/officeDocument/2006/relationships/hyperlink" Target="https://elibrary.ru/contents.asp?issueid=1569025" TargetMode="External"/><Relationship Id="rId93" Type="http://schemas.openxmlformats.org/officeDocument/2006/relationships/image" Target="media/image55.jpeg"/><Relationship Id="rId98" Type="http://schemas.openxmlformats.org/officeDocument/2006/relationships/image" Target="media/image60.jpeg"/><Relationship Id="rId121" Type="http://schemas.openxmlformats.org/officeDocument/2006/relationships/image" Target="media/image83.png"/><Relationship Id="rId142" Type="http://schemas.openxmlformats.org/officeDocument/2006/relationships/image" Target="media/image104.png"/><Relationship Id="rId3" Type="http://schemas.microsoft.com/office/2007/relationships/stylesWithEffects" Target="stylesWithEffects.xml"/><Relationship Id="rId25" Type="http://schemas.openxmlformats.org/officeDocument/2006/relationships/image" Target="media/image18.png"/><Relationship Id="rId46" Type="http://schemas.openxmlformats.org/officeDocument/2006/relationships/image" Target="media/image38.jpeg"/><Relationship Id="rId67" Type="http://schemas.openxmlformats.org/officeDocument/2006/relationships/hyperlink" Target="http://apps.webofknowledge.com/full_record.do?product=WOS&amp;search_mode=GeneralSearch&amp;qid=1&amp;SID=C16JT3KKKW3NhZpvy8T&amp;page=2&amp;doc=12" TargetMode="External"/><Relationship Id="rId116" Type="http://schemas.openxmlformats.org/officeDocument/2006/relationships/image" Target="media/image78.jpeg"/><Relationship Id="rId137" Type="http://schemas.openxmlformats.org/officeDocument/2006/relationships/image" Target="media/image99.png"/><Relationship Id="rId158" Type="http://schemas.openxmlformats.org/officeDocument/2006/relationships/theme" Target="theme/theme1.xml"/><Relationship Id="rId20" Type="http://schemas.openxmlformats.org/officeDocument/2006/relationships/image" Target="media/image13.jpeg"/><Relationship Id="rId41" Type="http://schemas.openxmlformats.org/officeDocument/2006/relationships/image" Target="media/image33.jpeg"/><Relationship Id="rId62" Type="http://schemas.openxmlformats.org/officeDocument/2006/relationships/hyperlink" Target="javascript:;" TargetMode="External"/><Relationship Id="rId83" Type="http://schemas.openxmlformats.org/officeDocument/2006/relationships/hyperlink" Target="https://elibrary.ru/item.asp?id=23026190" TargetMode="External"/><Relationship Id="rId88" Type="http://schemas.openxmlformats.org/officeDocument/2006/relationships/hyperlink" Target="https://elibrary.ru/contents.asp?id=33669992&amp;selid=16600184" TargetMode="External"/><Relationship Id="rId111" Type="http://schemas.openxmlformats.org/officeDocument/2006/relationships/image" Target="media/image73.jpeg"/><Relationship Id="rId132" Type="http://schemas.openxmlformats.org/officeDocument/2006/relationships/image" Target="media/image94.jpeg"/><Relationship Id="rId153" Type="http://schemas.openxmlformats.org/officeDocument/2006/relationships/image" Target="media/image115.jpeg"/><Relationship Id="rId15" Type="http://schemas.openxmlformats.org/officeDocument/2006/relationships/image" Target="media/image8.png"/><Relationship Id="rId36" Type="http://schemas.openxmlformats.org/officeDocument/2006/relationships/chart" Target="charts/chart1.xml"/><Relationship Id="rId57" Type="http://schemas.openxmlformats.org/officeDocument/2006/relationships/image" Target="media/image49.jpeg"/><Relationship Id="rId106" Type="http://schemas.openxmlformats.org/officeDocument/2006/relationships/image" Target="media/image68.jpeg"/><Relationship Id="rId127" Type="http://schemas.openxmlformats.org/officeDocument/2006/relationships/image" Target="media/image89.png"/><Relationship Id="rId10" Type="http://schemas.openxmlformats.org/officeDocument/2006/relationships/image" Target="media/image3.jpeg"/><Relationship Id="rId31" Type="http://schemas.openxmlformats.org/officeDocument/2006/relationships/image" Target="media/image24.png"/><Relationship Id="rId52" Type="http://schemas.openxmlformats.org/officeDocument/2006/relationships/image" Target="media/image44.jpeg"/><Relationship Id="rId73" Type="http://schemas.openxmlformats.org/officeDocument/2006/relationships/hyperlink" Target="https://elibrary.ru/contents.asp?issueid=1569025&amp;selid=25817803" TargetMode="External"/><Relationship Id="rId78" Type="http://schemas.openxmlformats.org/officeDocument/2006/relationships/hyperlink" Target="https://elibrary.ru/contents.asp?id=34840716" TargetMode="External"/><Relationship Id="rId94" Type="http://schemas.openxmlformats.org/officeDocument/2006/relationships/image" Target="media/image56.jpeg"/><Relationship Id="rId99" Type="http://schemas.openxmlformats.org/officeDocument/2006/relationships/image" Target="media/image61.png"/><Relationship Id="rId101" Type="http://schemas.openxmlformats.org/officeDocument/2006/relationships/image" Target="media/image63.jpeg"/><Relationship Id="rId122" Type="http://schemas.openxmlformats.org/officeDocument/2006/relationships/image" Target="media/image84.jpeg"/><Relationship Id="rId143" Type="http://schemas.openxmlformats.org/officeDocument/2006/relationships/image" Target="media/image105.png"/><Relationship Id="rId148" Type="http://schemas.openxmlformats.org/officeDocument/2006/relationships/image" Target="media/image110.jpeg"/><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9.png"/><Relationship Id="rId47" Type="http://schemas.openxmlformats.org/officeDocument/2006/relationships/image" Target="media/image39.png"/><Relationship Id="rId68" Type="http://schemas.openxmlformats.org/officeDocument/2006/relationships/hyperlink" Target="javascript:;" TargetMode="External"/><Relationship Id="rId89" Type="http://schemas.openxmlformats.org/officeDocument/2006/relationships/image" Target="media/image51.jpeg"/><Relationship Id="rId112" Type="http://schemas.openxmlformats.org/officeDocument/2006/relationships/image" Target="media/image74.jpeg"/><Relationship Id="rId133" Type="http://schemas.openxmlformats.org/officeDocument/2006/relationships/image" Target="media/image95.jpeg"/><Relationship Id="rId154" Type="http://schemas.openxmlformats.org/officeDocument/2006/relationships/image" Target="media/image116.jpeg"/><Relationship Id="rId16" Type="http://schemas.openxmlformats.org/officeDocument/2006/relationships/image" Target="media/image9.png"/><Relationship Id="rId37" Type="http://schemas.openxmlformats.org/officeDocument/2006/relationships/image" Target="media/image29.jpeg"/><Relationship Id="rId58" Type="http://schemas.openxmlformats.org/officeDocument/2006/relationships/image" Target="media/image50.jpeg"/><Relationship Id="rId79" Type="http://schemas.openxmlformats.org/officeDocument/2006/relationships/hyperlink" Target="https://elibrary.ru/contents.asp?id=34840716&amp;selid=32733092" TargetMode="External"/><Relationship Id="rId102" Type="http://schemas.openxmlformats.org/officeDocument/2006/relationships/image" Target="media/image64.jpeg"/><Relationship Id="rId123" Type="http://schemas.openxmlformats.org/officeDocument/2006/relationships/image" Target="media/image85.jpeg"/><Relationship Id="rId144" Type="http://schemas.openxmlformats.org/officeDocument/2006/relationships/image" Target="media/image106.png"/><Relationship Id="rId90" Type="http://schemas.openxmlformats.org/officeDocument/2006/relationships/image" Target="media/image52.jpeg"/><Relationship Id="rId27" Type="http://schemas.openxmlformats.org/officeDocument/2006/relationships/image" Target="media/image20.png"/><Relationship Id="rId48" Type="http://schemas.openxmlformats.org/officeDocument/2006/relationships/image" Target="media/image40.jpeg"/><Relationship Id="rId69" Type="http://schemas.openxmlformats.org/officeDocument/2006/relationships/hyperlink" Target="http://apps.webofknowledge.com/full_record.do?product=WOS&amp;search_mode=GeneralSearch&amp;qid=1&amp;SID=C16JT3KKKW3NhZpvy8T&amp;page=1&amp;doc=6" TargetMode="External"/><Relationship Id="rId113" Type="http://schemas.openxmlformats.org/officeDocument/2006/relationships/image" Target="media/image75.jpeg"/><Relationship Id="rId134" Type="http://schemas.openxmlformats.org/officeDocument/2006/relationships/image" Target="media/image96.jpeg"/></Relationships>
</file>

<file path=word/charts/_rels/chart1.xml.rels><?xml version="1.0" encoding="UTF-8" standalone="yes"?>
<Relationships xmlns="http://schemas.openxmlformats.org/package/2006/relationships"><Relationship Id="rId2" Type="http://schemas.openxmlformats.org/officeDocument/2006/relationships/oleObject" Target="&#1050;&#1085;&#1080;&#1075;&#1072;1" TargetMode="External"/><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roundedCorners val="1"/>
  <c:style val="2"/>
  <c:clrMapOvr bg1="lt1" tx1="dk1" bg2="lt2" tx2="dk2" accent1="accent1" accent2="accent2" accent3="accent3" accent4="accent4" accent5="accent5" accent6="accent6" hlink="hlink" folHlink="folHlink"/>
  <c:chart>
    <c:autoTitleDeleted val="1"/>
    <c:plotArea>
      <c:layout/>
      <c:lineChart>
        <c:grouping val="standard"/>
        <c:varyColors val="1"/>
        <c:ser>
          <c:idx val="0"/>
          <c:order val="0"/>
          <c:dLbls>
            <c:showLegendKey val="1"/>
            <c:showVal val="1"/>
            <c:showCatName val="1"/>
            <c:showSerName val="1"/>
            <c:showPercent val="1"/>
            <c:showBubbleSize val="1"/>
            <c:showLeaderLines val="0"/>
          </c:dLbls>
          <c:cat>
            <c:numRef>
              <c:f>Лист1!$A$1:$A$4</c:f>
              <c:numCache>
                <c:formatCode>General</c:formatCode>
                <c:ptCount val="4"/>
                <c:pt idx="0">
                  <c:v>73</c:v>
                </c:pt>
                <c:pt idx="1">
                  <c:v>70</c:v>
                </c:pt>
                <c:pt idx="2">
                  <c:v>68</c:v>
                </c:pt>
                <c:pt idx="3">
                  <c:v>66</c:v>
                </c:pt>
              </c:numCache>
            </c:numRef>
          </c:cat>
          <c:val>
            <c:numRef>
              <c:f>Лист1!$B$1:$B$4</c:f>
              <c:numCache>
                <c:formatCode>General</c:formatCode>
                <c:ptCount val="4"/>
                <c:pt idx="0">
                  <c:v>125</c:v>
                </c:pt>
                <c:pt idx="1">
                  <c:v>121</c:v>
                </c:pt>
                <c:pt idx="2">
                  <c:v>116</c:v>
                </c:pt>
                <c:pt idx="3">
                  <c:v>110</c:v>
                </c:pt>
              </c:numCache>
            </c:numRef>
          </c:val>
          <c:smooth val="1"/>
        </c:ser>
        <c:dLbls>
          <c:showLegendKey val="0"/>
          <c:showVal val="0"/>
          <c:showCatName val="0"/>
          <c:showSerName val="0"/>
          <c:showPercent val="0"/>
          <c:showBubbleSize val="0"/>
        </c:dLbls>
        <c:marker val="1"/>
        <c:smooth val="0"/>
        <c:axId val="192859136"/>
        <c:axId val="292835264"/>
      </c:lineChart>
      <c:catAx>
        <c:axId val="192859136"/>
        <c:scaling>
          <c:orientation val="minMax"/>
        </c:scaling>
        <c:delete val="1"/>
        <c:axPos val="b"/>
        <c:title>
          <c:tx>
            <c:rich>
              <a:bodyPr/>
              <a:lstStyle/>
              <a:p>
                <a:pPr>
                  <a:defRPr/>
                </a:pPr>
                <a:r>
                  <a:rPr lang="ru-RU"/>
                  <a:t>Шероховатость формы, мкм</a:t>
                </a:r>
              </a:p>
            </c:rich>
          </c:tx>
          <c:overlay val="1"/>
        </c:title>
        <c:numFmt formatCode="General" sourceLinked="1"/>
        <c:majorTickMark val="cross"/>
        <c:minorTickMark val="cross"/>
        <c:tickLblPos val="nextTo"/>
        <c:crossAx val="292835264"/>
        <c:crosses val="autoZero"/>
        <c:auto val="1"/>
        <c:lblAlgn val="ctr"/>
        <c:lblOffset val="100"/>
        <c:noMultiLvlLbl val="1"/>
      </c:catAx>
      <c:valAx>
        <c:axId val="292835264"/>
        <c:scaling>
          <c:orientation val="minMax"/>
        </c:scaling>
        <c:delete val="1"/>
        <c:axPos val="l"/>
        <c:majorGridlines/>
        <c:title>
          <c:tx>
            <c:rich>
              <a:bodyPr rot="-5400000" vert="horz"/>
              <a:lstStyle/>
              <a:p>
                <a:pPr>
                  <a:defRPr/>
                </a:pPr>
                <a:r>
                  <a:rPr lang="ru-RU"/>
                  <a:t>Шероховатость отливки, мкм</a:t>
                </a:r>
              </a:p>
            </c:rich>
          </c:tx>
          <c:overlay val="1"/>
        </c:title>
        <c:numFmt formatCode="General" sourceLinked="1"/>
        <c:majorTickMark val="cross"/>
        <c:minorTickMark val="cross"/>
        <c:tickLblPos val="nextTo"/>
        <c:crossAx val="192859136"/>
        <c:crosses val="autoZero"/>
        <c:crossBetween val="between"/>
      </c:valAx>
    </c:plotArea>
    <c:plotVisOnly val="1"/>
    <c:dispBlanksAs val="gap"/>
    <c:showDLblsOverMax val="1"/>
  </c:chart>
  <c:externalData r:id="rId2">
    <c:autoUpdate val="1"/>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77AA93C-D2CC-4E09-B6EB-02382715A3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115</Pages>
  <Words>9804</Words>
  <Characters>55889</Characters>
  <Application>Microsoft Office Word</Application>
  <DocSecurity>0</DocSecurity>
  <Lines>465</Lines>
  <Paragraphs>131</Paragraphs>
  <ScaleCrop>false</ScaleCrop>
  <HeadingPairs>
    <vt:vector size="2" baseType="variant">
      <vt:variant>
        <vt:lpstr>Название</vt:lpstr>
      </vt:variant>
      <vt:variant>
        <vt:i4>1</vt:i4>
      </vt:variant>
    </vt:vector>
  </HeadingPairs>
  <TitlesOfParts>
    <vt:vector size="1" baseType="lpstr">
      <vt:lpstr>Министерство образования и науки Республики Казахстан</vt:lpstr>
    </vt:vector>
  </TitlesOfParts>
  <Company>Организация</Company>
  <LinksUpToDate>false</LinksUpToDate>
  <CharactersWithSpaces>65562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Министерство образования и науки Республики Казахстан</dc:title>
  <dc:creator>Татьяна</dc:creator>
  <cp:lastModifiedBy>User</cp:lastModifiedBy>
  <cp:revision>2</cp:revision>
  <cp:lastPrinted>2019-10-22T06:29:00Z</cp:lastPrinted>
  <dcterms:created xsi:type="dcterms:W3CDTF">2019-10-23T03:56:00Z</dcterms:created>
  <dcterms:modified xsi:type="dcterms:W3CDTF">2019-10-23T03:56:00Z</dcterms:modified>
</cp:coreProperties>
</file>