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7A88" w:rsidRPr="0096339F" w:rsidRDefault="00250452" w:rsidP="00C27A88">
      <w:pPr>
        <w:ind w:right="-1" w:firstLine="0"/>
        <w:jc w:val="center"/>
        <w:rPr>
          <w:szCs w:val="24"/>
        </w:rPr>
      </w:pPr>
      <w:r w:rsidRPr="0096339F">
        <w:rPr>
          <w:noProof/>
        </w:rPr>
        <w:drawing>
          <wp:inline distT="0" distB="0" distL="0" distR="0">
            <wp:extent cx="6120765" cy="9168837"/>
            <wp:effectExtent l="19050" t="0" r="0" b="0"/>
            <wp:docPr id="4" name="Рисунок 41" descr="C:\Users\Маржан\AppData\Local\Microsoft\Windows\Temporary Internet Files\Content.Word\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Маржан\AppData\Local\Microsoft\Windows\Temporary Internet Files\Content.Word\001(2).jpg"/>
                    <pic:cNvPicPr>
                      <a:picLocks noChangeAspect="1" noChangeArrowheads="1"/>
                    </pic:cNvPicPr>
                  </pic:nvPicPr>
                  <pic:blipFill>
                    <a:blip r:embed="rId8" cstate="print"/>
                    <a:srcRect/>
                    <a:stretch>
                      <a:fillRect/>
                    </a:stretch>
                  </pic:blipFill>
                  <pic:spPr bwMode="auto">
                    <a:xfrm>
                      <a:off x="0" y="0"/>
                      <a:ext cx="6120765" cy="9168837"/>
                    </a:xfrm>
                    <a:prstGeom prst="rect">
                      <a:avLst/>
                    </a:prstGeom>
                    <a:noFill/>
                    <a:ln w="9525">
                      <a:noFill/>
                      <a:miter lim="800000"/>
                      <a:headEnd/>
                      <a:tailEnd/>
                    </a:ln>
                  </pic:spPr>
                </pic:pic>
              </a:graphicData>
            </a:graphic>
          </wp:inline>
        </w:drawing>
      </w:r>
    </w:p>
    <w:p w:rsidR="009823FC" w:rsidRPr="0096339F" w:rsidRDefault="00C27A88" w:rsidP="00C27A88">
      <w:pPr>
        <w:ind w:right="-1" w:firstLine="0"/>
        <w:jc w:val="center"/>
        <w:rPr>
          <w:szCs w:val="24"/>
        </w:rPr>
      </w:pPr>
      <w:r w:rsidRPr="0096339F">
        <w:rPr>
          <w:noProof/>
        </w:rPr>
        <w:lastRenderedPageBreak/>
        <w:drawing>
          <wp:inline distT="0" distB="0" distL="0" distR="0">
            <wp:extent cx="5194300" cy="9283700"/>
            <wp:effectExtent l="19050" t="0" r="6350" b="0"/>
            <wp:docPr id="21" name="Рисунок 38" descr="C:\Users\Маржан\AppData\Local\Microsoft\Windows\Temporary Internet Files\Content.Word\Сканироват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Маржан\AppData\Local\Microsoft\Windows\Temporary Internet Files\Content.Word\Сканировать1.jpg"/>
                    <pic:cNvPicPr>
                      <a:picLocks noChangeAspect="1" noChangeArrowheads="1"/>
                    </pic:cNvPicPr>
                  </pic:nvPicPr>
                  <pic:blipFill>
                    <a:blip r:embed="rId9" cstate="print"/>
                    <a:srcRect/>
                    <a:stretch>
                      <a:fillRect/>
                    </a:stretch>
                  </pic:blipFill>
                  <pic:spPr bwMode="auto">
                    <a:xfrm>
                      <a:off x="0" y="0"/>
                      <a:ext cx="5194300" cy="9283700"/>
                    </a:xfrm>
                    <a:prstGeom prst="rect">
                      <a:avLst/>
                    </a:prstGeom>
                    <a:noFill/>
                    <a:ln w="9525">
                      <a:noFill/>
                      <a:miter lim="800000"/>
                      <a:headEnd/>
                      <a:tailEnd/>
                    </a:ln>
                  </pic:spPr>
                </pic:pic>
              </a:graphicData>
            </a:graphic>
          </wp:inline>
        </w:drawing>
      </w:r>
      <w:r w:rsidR="00DA53D0" w:rsidRPr="0096339F">
        <w:rPr>
          <w:szCs w:val="24"/>
        </w:rPr>
        <w:br w:type="page"/>
      </w:r>
      <w:r w:rsidR="009823FC" w:rsidRPr="0096339F">
        <w:rPr>
          <w:szCs w:val="24"/>
        </w:rPr>
        <w:lastRenderedPageBreak/>
        <w:t>РЕФЕРАТ</w:t>
      </w:r>
    </w:p>
    <w:p w:rsidR="009823FC" w:rsidRPr="0096339F" w:rsidRDefault="009823FC" w:rsidP="00827AA9">
      <w:pPr>
        <w:spacing w:line="240" w:lineRule="auto"/>
        <w:ind w:right="-1"/>
        <w:rPr>
          <w:szCs w:val="24"/>
        </w:rPr>
      </w:pPr>
      <w:r w:rsidRPr="0096339F">
        <w:rPr>
          <w:szCs w:val="24"/>
          <w:lang w:val="kk-KZ"/>
        </w:rPr>
        <w:t>Есеп беру</w:t>
      </w:r>
      <w:r w:rsidR="001E7F3E" w:rsidRPr="0096339F">
        <w:rPr>
          <w:szCs w:val="24"/>
          <w:lang w:val="kk-KZ"/>
        </w:rPr>
        <w:t xml:space="preserve"> </w:t>
      </w:r>
      <w:r w:rsidR="00212B8C" w:rsidRPr="0096339F">
        <w:rPr>
          <w:szCs w:val="24"/>
          <w:lang w:val="kk-KZ"/>
        </w:rPr>
        <w:t>41</w:t>
      </w:r>
      <w:r w:rsidR="001E7F3E" w:rsidRPr="0096339F">
        <w:rPr>
          <w:szCs w:val="24"/>
          <w:lang w:val="kk-KZ"/>
        </w:rPr>
        <w:t xml:space="preserve"> </w:t>
      </w:r>
      <w:r w:rsidRPr="0096339F">
        <w:rPr>
          <w:szCs w:val="24"/>
          <w:lang w:val="kk-KZ"/>
        </w:rPr>
        <w:t>б</w:t>
      </w:r>
      <w:r w:rsidR="002B5088" w:rsidRPr="0096339F">
        <w:rPr>
          <w:szCs w:val="24"/>
          <w:lang w:val="kk-KZ"/>
        </w:rPr>
        <w:t>ет</w:t>
      </w:r>
      <w:r w:rsidRPr="0096339F">
        <w:rPr>
          <w:szCs w:val="24"/>
        </w:rPr>
        <w:t xml:space="preserve">, </w:t>
      </w:r>
      <w:r w:rsidR="002F58BC" w:rsidRPr="0096339F">
        <w:rPr>
          <w:szCs w:val="24"/>
        </w:rPr>
        <w:t>15</w:t>
      </w:r>
      <w:r w:rsidR="001E7F3E" w:rsidRPr="0096339F">
        <w:rPr>
          <w:szCs w:val="24"/>
          <w:lang w:val="kk-KZ"/>
        </w:rPr>
        <w:t xml:space="preserve"> </w:t>
      </w:r>
      <w:r w:rsidRPr="0096339F">
        <w:rPr>
          <w:szCs w:val="24"/>
          <w:lang w:val="kk-KZ"/>
        </w:rPr>
        <w:t>сурет</w:t>
      </w:r>
      <w:r w:rsidRPr="0096339F">
        <w:rPr>
          <w:szCs w:val="24"/>
        </w:rPr>
        <w:t xml:space="preserve">, </w:t>
      </w:r>
      <w:r w:rsidR="002F58BC" w:rsidRPr="0096339F">
        <w:rPr>
          <w:szCs w:val="24"/>
        </w:rPr>
        <w:t xml:space="preserve">8 </w:t>
      </w:r>
      <w:r w:rsidRPr="0096339F">
        <w:rPr>
          <w:szCs w:val="24"/>
          <w:lang w:val="kk-KZ"/>
        </w:rPr>
        <w:t>кесте</w:t>
      </w:r>
      <w:r w:rsidRPr="0096339F">
        <w:rPr>
          <w:szCs w:val="24"/>
        </w:rPr>
        <w:t xml:space="preserve">, </w:t>
      </w:r>
      <w:r w:rsidR="002F58BC" w:rsidRPr="0096339F">
        <w:rPr>
          <w:szCs w:val="24"/>
        </w:rPr>
        <w:t>6</w:t>
      </w:r>
      <w:r w:rsidR="00C54043" w:rsidRPr="0096339F">
        <w:rPr>
          <w:szCs w:val="24"/>
        </w:rPr>
        <w:t>6</w:t>
      </w:r>
      <w:r w:rsidRPr="0096339F">
        <w:rPr>
          <w:szCs w:val="24"/>
        </w:rPr>
        <w:t xml:space="preserve"> </w:t>
      </w:r>
      <w:r w:rsidRPr="0096339F">
        <w:rPr>
          <w:szCs w:val="24"/>
          <w:lang w:val="kk-KZ"/>
        </w:rPr>
        <w:t>дереккөз</w:t>
      </w:r>
      <w:r w:rsidR="00C53089" w:rsidRPr="0096339F">
        <w:rPr>
          <w:szCs w:val="24"/>
          <w:lang w:val="kk-KZ"/>
        </w:rPr>
        <w:t>,</w:t>
      </w:r>
      <w:r w:rsidR="002F58BC" w:rsidRPr="0096339F">
        <w:rPr>
          <w:szCs w:val="24"/>
          <w:lang w:val="kk-KZ"/>
        </w:rPr>
        <w:t xml:space="preserve"> </w:t>
      </w:r>
      <w:r w:rsidR="00C53089" w:rsidRPr="0096339F">
        <w:rPr>
          <w:szCs w:val="24"/>
          <w:lang w:val="kk-KZ"/>
        </w:rPr>
        <w:t>2 қосымша</w:t>
      </w:r>
      <w:r w:rsidRPr="0096339F">
        <w:rPr>
          <w:szCs w:val="24"/>
        </w:rPr>
        <w:t>.</w:t>
      </w:r>
      <w:r w:rsidR="006C7CBC" w:rsidRPr="0096339F">
        <w:rPr>
          <w:szCs w:val="24"/>
        </w:rPr>
        <w:t xml:space="preserve"> </w:t>
      </w:r>
    </w:p>
    <w:p w:rsidR="006C7CBC" w:rsidRPr="0096339F" w:rsidRDefault="006C7CBC" w:rsidP="00827AA9">
      <w:pPr>
        <w:spacing w:line="240" w:lineRule="auto"/>
        <w:ind w:right="-1"/>
        <w:rPr>
          <w:szCs w:val="24"/>
        </w:rPr>
      </w:pPr>
    </w:p>
    <w:p w:rsidR="00696A9E" w:rsidRPr="0096339F" w:rsidRDefault="00696A9E" w:rsidP="00827AA9">
      <w:pPr>
        <w:ind w:right="-1"/>
        <w:rPr>
          <w:spacing w:val="-6"/>
          <w:szCs w:val="24"/>
          <w:lang w:val="kk-KZ"/>
        </w:rPr>
      </w:pPr>
      <w:r w:rsidRPr="0096339F">
        <w:rPr>
          <w:szCs w:val="24"/>
          <w:lang w:val="kk-KZ"/>
        </w:rPr>
        <w:t>ПРОТОНДАРДЫҢ РАДИАЦИЯЛЫҚ ҚАРПЫЛУЫ, БЕРІЛУ РЕАКЦИЯЛАРЫ,ЖЕҢІЛ ЯДРОЛАР ЖӘНЕ ИОНДАР, АСИМПТОТИКАЛЫҚ НОРМАЛАУ КОЭФФИЦИЕНТІ, АСТРОФИЗИКАЛЫҚ РЕАКЦИЯЛАРДЫҢ ЖЫЛДАМДЫҒЫ</w:t>
      </w:r>
    </w:p>
    <w:p w:rsidR="00DA0AA0" w:rsidRPr="0096339F" w:rsidRDefault="009823FC" w:rsidP="00827AA9">
      <w:pPr>
        <w:ind w:right="-1"/>
        <w:rPr>
          <w:spacing w:val="-6"/>
          <w:szCs w:val="24"/>
          <w:lang w:val="kk-KZ"/>
        </w:rPr>
      </w:pPr>
      <w:r w:rsidRPr="0096339F">
        <w:rPr>
          <w:spacing w:val="-6"/>
          <w:szCs w:val="24"/>
          <w:lang w:val="kk-KZ"/>
        </w:rPr>
        <w:t>Зерттеу объектісі</w:t>
      </w:r>
      <w:r w:rsidR="001A13F5" w:rsidRPr="0096339F">
        <w:rPr>
          <w:spacing w:val="-6"/>
          <w:szCs w:val="24"/>
          <w:lang w:val="kk-KZ"/>
        </w:rPr>
        <w:t xml:space="preserve"> төменгі және өте төмен энергияларда</w:t>
      </w:r>
      <w:r w:rsidR="00DA0AA0" w:rsidRPr="0096339F">
        <w:rPr>
          <w:spacing w:val="-6"/>
          <w:szCs w:val="24"/>
          <w:lang w:val="kk-KZ"/>
        </w:rPr>
        <w:t>ғы</w:t>
      </w:r>
      <w:r w:rsidR="001E7F3E" w:rsidRPr="0096339F">
        <w:rPr>
          <w:spacing w:val="-6"/>
          <w:szCs w:val="24"/>
          <w:lang w:val="kk-KZ"/>
        </w:rPr>
        <w:t xml:space="preserve"> </w:t>
      </w:r>
      <w:smartTag w:uri="urn:schemas-microsoft-com:office:smarttags" w:element="metricconverter">
        <w:smartTagPr>
          <w:attr w:name="ProductID" w:val="12C"/>
        </w:smartTagPr>
        <w:r w:rsidR="001A13F5" w:rsidRPr="0096339F">
          <w:rPr>
            <w:szCs w:val="24"/>
            <w:vertAlign w:val="superscript"/>
            <w:lang w:val="kk-KZ"/>
          </w:rPr>
          <w:t>12</w:t>
        </w:r>
        <w:r w:rsidR="001A13F5" w:rsidRPr="0096339F">
          <w:rPr>
            <w:szCs w:val="24"/>
            <w:lang w:val="kk-KZ"/>
          </w:rPr>
          <w:t>C</w:t>
        </w:r>
      </w:smartTag>
      <w:r w:rsidR="001A13F5" w:rsidRPr="0096339F">
        <w:rPr>
          <w:szCs w:val="24"/>
          <w:lang w:val="kk-KZ"/>
        </w:rPr>
        <w:t>(</w:t>
      </w:r>
      <w:r w:rsidR="001A13F5" w:rsidRPr="0096339F">
        <w:rPr>
          <w:i/>
          <w:szCs w:val="24"/>
          <w:lang w:val="kk-KZ"/>
        </w:rPr>
        <w:t>р</w:t>
      </w:r>
      <w:r w:rsidR="001A13F5" w:rsidRPr="0096339F">
        <w:rPr>
          <w:szCs w:val="24"/>
          <w:lang w:val="kk-KZ"/>
        </w:rPr>
        <w:t>,</w:t>
      </w:r>
      <w:r w:rsidR="001A13F5" w:rsidRPr="0096339F">
        <w:rPr>
          <w:szCs w:val="24"/>
        </w:rPr>
        <w:sym w:font="Symbol" w:char="F067"/>
      </w:r>
      <w:r w:rsidR="001A13F5" w:rsidRPr="0096339F">
        <w:rPr>
          <w:szCs w:val="24"/>
          <w:lang w:val="kk-KZ"/>
        </w:rPr>
        <w:t>)</w:t>
      </w:r>
      <w:r w:rsidR="001A13F5" w:rsidRPr="0096339F">
        <w:rPr>
          <w:szCs w:val="24"/>
          <w:vertAlign w:val="superscript"/>
          <w:lang w:val="kk-KZ"/>
        </w:rPr>
        <w:t>13</w:t>
      </w:r>
      <w:r w:rsidR="001A13F5" w:rsidRPr="0096339F">
        <w:rPr>
          <w:szCs w:val="24"/>
          <w:lang w:val="kk-KZ"/>
        </w:rPr>
        <w:t>N</w:t>
      </w:r>
      <w:r w:rsidR="001E7F3E" w:rsidRPr="0096339F">
        <w:rPr>
          <w:szCs w:val="24"/>
          <w:lang w:val="kk-KZ"/>
        </w:rPr>
        <w:t>,</w:t>
      </w:r>
      <w:r w:rsidR="001A13F5" w:rsidRPr="0096339F">
        <w:rPr>
          <w:szCs w:val="24"/>
          <w:lang w:val="kk-KZ"/>
        </w:rPr>
        <w:t xml:space="preserve"> </w:t>
      </w:r>
      <w:r w:rsidR="001A13F5" w:rsidRPr="0096339F">
        <w:rPr>
          <w:szCs w:val="24"/>
          <w:vertAlign w:val="superscript"/>
          <w:lang w:val="kk-KZ"/>
        </w:rPr>
        <w:t>16</w:t>
      </w:r>
      <w:r w:rsidR="001A13F5" w:rsidRPr="0096339F">
        <w:rPr>
          <w:szCs w:val="24"/>
          <w:lang w:val="kk-KZ"/>
        </w:rPr>
        <w:t>O</w:t>
      </w:r>
      <w:r w:rsidR="001A13F5" w:rsidRPr="0096339F">
        <w:rPr>
          <w:i/>
          <w:szCs w:val="24"/>
          <w:lang w:val="kk-KZ"/>
        </w:rPr>
        <w:t>(р</w:t>
      </w:r>
      <w:r w:rsidR="001A13F5" w:rsidRPr="0096339F">
        <w:rPr>
          <w:szCs w:val="24"/>
          <w:lang w:val="kk-KZ"/>
        </w:rPr>
        <w:t>,</w:t>
      </w:r>
      <w:r w:rsidR="001A13F5" w:rsidRPr="0096339F">
        <w:rPr>
          <w:szCs w:val="24"/>
        </w:rPr>
        <w:sym w:font="Symbol" w:char="F067"/>
      </w:r>
      <w:r w:rsidR="001A13F5" w:rsidRPr="0096339F">
        <w:rPr>
          <w:szCs w:val="24"/>
          <w:lang w:val="kk-KZ"/>
        </w:rPr>
        <w:t>)</w:t>
      </w:r>
      <w:r w:rsidR="001A13F5" w:rsidRPr="0096339F">
        <w:rPr>
          <w:szCs w:val="24"/>
          <w:vertAlign w:val="superscript"/>
          <w:lang w:val="kk-KZ"/>
        </w:rPr>
        <w:t>17</w:t>
      </w:r>
      <w:r w:rsidR="001A13F5" w:rsidRPr="0096339F">
        <w:rPr>
          <w:szCs w:val="24"/>
          <w:lang w:val="kk-KZ"/>
        </w:rPr>
        <w:t xml:space="preserve">F </w:t>
      </w:r>
      <w:r w:rsidR="001E7F3E" w:rsidRPr="0096339F">
        <w:rPr>
          <w:szCs w:val="24"/>
          <w:vertAlign w:val="superscript"/>
          <w:lang w:val="kk-KZ"/>
        </w:rPr>
        <w:t>10</w:t>
      </w:r>
      <w:r w:rsidR="001E7F3E" w:rsidRPr="0096339F">
        <w:rPr>
          <w:szCs w:val="24"/>
          <w:lang w:val="kk-KZ"/>
        </w:rPr>
        <w:t>B(</w:t>
      </w:r>
      <w:r w:rsidR="001E7F3E" w:rsidRPr="0096339F">
        <w:rPr>
          <w:szCs w:val="24"/>
          <w:vertAlign w:val="superscript"/>
          <w:lang w:val="kk-KZ"/>
        </w:rPr>
        <w:t>12</w:t>
      </w:r>
      <w:r w:rsidR="001E7F3E" w:rsidRPr="0096339F">
        <w:rPr>
          <w:szCs w:val="24"/>
          <w:lang w:val="kk-KZ"/>
        </w:rPr>
        <w:t>C,</w:t>
      </w:r>
      <w:r w:rsidR="001E7F3E" w:rsidRPr="0096339F">
        <w:rPr>
          <w:szCs w:val="24"/>
          <w:vertAlign w:val="superscript"/>
          <w:lang w:val="kk-KZ"/>
        </w:rPr>
        <w:t>13</w:t>
      </w:r>
      <w:r w:rsidR="001E7F3E" w:rsidRPr="0096339F">
        <w:rPr>
          <w:szCs w:val="24"/>
          <w:lang w:val="kk-KZ"/>
        </w:rPr>
        <w:t>N)</w:t>
      </w:r>
      <w:r w:rsidR="001E7F3E" w:rsidRPr="0096339F">
        <w:rPr>
          <w:szCs w:val="24"/>
          <w:vertAlign w:val="superscript"/>
          <w:lang w:val="kk-KZ"/>
        </w:rPr>
        <w:t>9</w:t>
      </w:r>
      <w:r w:rsidR="001E7F3E" w:rsidRPr="0096339F">
        <w:rPr>
          <w:szCs w:val="24"/>
          <w:lang w:val="kk-KZ"/>
        </w:rPr>
        <w:t>Be и</w:t>
      </w:r>
      <w:r w:rsidR="001E7F3E" w:rsidRPr="0096339F">
        <w:rPr>
          <w:szCs w:val="24"/>
          <w:vertAlign w:val="superscript"/>
          <w:lang w:val="kk-KZ"/>
        </w:rPr>
        <w:t>10</w:t>
      </w:r>
      <w:r w:rsidR="001E7F3E" w:rsidRPr="0096339F">
        <w:rPr>
          <w:szCs w:val="24"/>
          <w:lang w:val="kk-KZ"/>
        </w:rPr>
        <w:t>B(</w:t>
      </w:r>
      <w:r w:rsidR="001E7F3E" w:rsidRPr="0096339F">
        <w:rPr>
          <w:szCs w:val="24"/>
          <w:vertAlign w:val="superscript"/>
          <w:lang w:val="kk-KZ"/>
        </w:rPr>
        <w:t>16</w:t>
      </w:r>
      <w:r w:rsidR="001E7F3E" w:rsidRPr="0096339F">
        <w:rPr>
          <w:szCs w:val="24"/>
          <w:lang w:val="kk-KZ"/>
        </w:rPr>
        <w:t>O,</w:t>
      </w:r>
      <w:r w:rsidR="001E7F3E" w:rsidRPr="0096339F">
        <w:rPr>
          <w:szCs w:val="24"/>
          <w:vertAlign w:val="superscript"/>
          <w:lang w:val="kk-KZ"/>
        </w:rPr>
        <w:t>17</w:t>
      </w:r>
      <w:r w:rsidR="001E7F3E" w:rsidRPr="0096339F">
        <w:rPr>
          <w:szCs w:val="24"/>
          <w:lang w:val="kk-KZ"/>
        </w:rPr>
        <w:t>F)</w:t>
      </w:r>
      <w:r w:rsidR="001E7F3E" w:rsidRPr="0096339F">
        <w:rPr>
          <w:szCs w:val="24"/>
          <w:vertAlign w:val="superscript"/>
          <w:lang w:val="kk-KZ"/>
        </w:rPr>
        <w:t>9</w:t>
      </w:r>
      <w:r w:rsidR="001E7F3E" w:rsidRPr="0096339F">
        <w:rPr>
          <w:szCs w:val="24"/>
          <w:lang w:val="kk-KZ"/>
        </w:rPr>
        <w:t xml:space="preserve">Be </w:t>
      </w:r>
      <w:r w:rsidR="001A13F5" w:rsidRPr="0096339F">
        <w:rPr>
          <w:szCs w:val="24"/>
          <w:lang w:val="kk-KZ"/>
        </w:rPr>
        <w:t xml:space="preserve">процесстерінің дифференциалдық </w:t>
      </w:r>
      <w:r w:rsidR="00386720" w:rsidRPr="0096339F">
        <w:rPr>
          <w:szCs w:val="24"/>
          <w:lang w:val="kk-KZ"/>
        </w:rPr>
        <w:t>қ</w:t>
      </w:r>
      <w:r w:rsidR="001A13F5" w:rsidRPr="0096339F">
        <w:rPr>
          <w:szCs w:val="24"/>
          <w:lang w:val="kk-KZ"/>
        </w:rPr>
        <w:t>ималарының бұрыштық таралуы</w:t>
      </w:r>
      <w:r w:rsidR="001E7F3E" w:rsidRPr="0096339F">
        <w:rPr>
          <w:szCs w:val="24"/>
          <w:lang w:val="kk-KZ"/>
        </w:rPr>
        <w:t xml:space="preserve"> </w:t>
      </w:r>
      <w:r w:rsidR="00DA0AA0" w:rsidRPr="0096339F">
        <w:rPr>
          <w:spacing w:val="-6"/>
          <w:szCs w:val="24"/>
          <w:lang w:val="kk-KZ"/>
        </w:rPr>
        <w:t xml:space="preserve">болып </w:t>
      </w:r>
      <w:r w:rsidRPr="0096339F">
        <w:rPr>
          <w:spacing w:val="-6"/>
          <w:szCs w:val="24"/>
          <w:lang w:val="kk-KZ"/>
        </w:rPr>
        <w:t>табылады</w:t>
      </w:r>
      <w:r w:rsidR="001A13F5" w:rsidRPr="0096339F">
        <w:rPr>
          <w:spacing w:val="-6"/>
          <w:szCs w:val="24"/>
          <w:lang w:val="kk-KZ"/>
        </w:rPr>
        <w:t xml:space="preserve">. </w:t>
      </w:r>
    </w:p>
    <w:p w:rsidR="009823FC" w:rsidRPr="0096339F" w:rsidRDefault="00883E14" w:rsidP="00827AA9">
      <w:pPr>
        <w:ind w:right="-1"/>
        <w:rPr>
          <w:rFonts w:eastAsia="Calibri"/>
          <w:szCs w:val="24"/>
          <w:highlight w:val="yellow"/>
          <w:lang w:val="kk-KZ" w:eastAsia="en-US"/>
        </w:rPr>
      </w:pPr>
      <w:r w:rsidRPr="0096339F">
        <w:rPr>
          <w:szCs w:val="24"/>
          <w:lang w:val="kk-KZ"/>
        </w:rPr>
        <w:t xml:space="preserve">Жобаның мақсаты (0.1≤Т9(К)≤10) жұлдызды температура аралығында </w:t>
      </w:r>
      <w:r w:rsidRPr="0096339F">
        <w:rPr>
          <w:szCs w:val="24"/>
          <w:vertAlign w:val="superscript"/>
          <w:lang w:val="kk-KZ"/>
        </w:rPr>
        <w:t>13</w:t>
      </w:r>
      <w:r w:rsidRPr="0096339F">
        <w:rPr>
          <w:szCs w:val="24"/>
          <w:lang w:val="kk-KZ"/>
        </w:rPr>
        <w:t xml:space="preserve">N және </w:t>
      </w:r>
      <w:r w:rsidRPr="0096339F">
        <w:rPr>
          <w:szCs w:val="24"/>
          <w:vertAlign w:val="superscript"/>
          <w:lang w:val="kk-KZ"/>
        </w:rPr>
        <w:t>17</w:t>
      </w:r>
      <w:r w:rsidRPr="0096339F">
        <w:rPr>
          <w:szCs w:val="24"/>
          <w:lang w:val="kk-KZ"/>
        </w:rPr>
        <w:t xml:space="preserve">F ядроларынан протонның бөлінуінің (тиісінше белгіленетін </w:t>
      </w:r>
      <w:r w:rsidRPr="0096339F">
        <w:rPr>
          <w:szCs w:val="24"/>
          <w:vertAlign w:val="superscript"/>
          <w:lang w:val="kk-KZ"/>
        </w:rPr>
        <w:t>12</w:t>
      </w:r>
      <w:r w:rsidRPr="0096339F">
        <w:rPr>
          <w:szCs w:val="24"/>
          <w:lang w:val="kk-KZ"/>
        </w:rPr>
        <w:t>C+</w:t>
      </w:r>
      <w:r w:rsidRPr="0096339F">
        <w:rPr>
          <w:i/>
          <w:szCs w:val="24"/>
          <w:lang w:val="kk-KZ"/>
        </w:rPr>
        <w:t>p</w:t>
      </w:r>
      <w:r w:rsidRPr="0096339F">
        <w:rPr>
          <w:szCs w:val="24"/>
          <w:lang w:val="en-US"/>
        </w:rPr>
        <w:sym w:font="Symbol" w:char="F0AE"/>
      </w:r>
      <w:r w:rsidRPr="0096339F">
        <w:rPr>
          <w:szCs w:val="24"/>
          <w:vertAlign w:val="superscript"/>
          <w:lang w:val="kk-KZ"/>
        </w:rPr>
        <w:t>13</w:t>
      </w:r>
      <w:r w:rsidRPr="0096339F">
        <w:rPr>
          <w:szCs w:val="24"/>
          <w:lang w:val="kk-KZ"/>
        </w:rPr>
        <w:t xml:space="preserve">N және </w:t>
      </w:r>
      <w:r w:rsidRPr="0096339F">
        <w:rPr>
          <w:szCs w:val="24"/>
          <w:vertAlign w:val="superscript"/>
          <w:lang w:val="kk-KZ"/>
        </w:rPr>
        <w:t>16</w:t>
      </w:r>
      <w:r w:rsidRPr="0096339F">
        <w:rPr>
          <w:szCs w:val="24"/>
          <w:lang w:val="kk-KZ"/>
        </w:rPr>
        <w:t>O +</w:t>
      </w:r>
      <w:r w:rsidRPr="0096339F">
        <w:rPr>
          <w:i/>
          <w:szCs w:val="24"/>
          <w:lang w:val="kk-KZ"/>
        </w:rPr>
        <w:t>p</w:t>
      </w:r>
      <w:r w:rsidRPr="0096339F">
        <w:rPr>
          <w:szCs w:val="24"/>
          <w:lang w:val="en-US"/>
        </w:rPr>
        <w:sym w:font="Symbol" w:char="F0AE"/>
      </w:r>
      <w:r w:rsidRPr="0096339F">
        <w:rPr>
          <w:szCs w:val="24"/>
          <w:vertAlign w:val="superscript"/>
          <w:lang w:val="kk-KZ"/>
        </w:rPr>
        <w:t>17</w:t>
      </w:r>
      <w:r w:rsidRPr="0096339F">
        <w:rPr>
          <w:szCs w:val="24"/>
          <w:lang w:val="kk-KZ"/>
        </w:rPr>
        <w:t xml:space="preserve">F) АНК мәндерін пайдалана отырып, сутегі жануының CNO-циклінде </w:t>
      </w:r>
      <w:smartTag w:uri="urn:schemas-microsoft-com:office:smarttags" w:element="metricconverter">
        <w:smartTagPr>
          <w:attr w:name="ProductID" w:val="12C"/>
        </w:smartTagPr>
        <w:r w:rsidRPr="0096339F">
          <w:rPr>
            <w:szCs w:val="24"/>
            <w:vertAlign w:val="superscript"/>
            <w:lang w:val="kk-KZ"/>
          </w:rPr>
          <w:t>12</w:t>
        </w:r>
        <w:r w:rsidRPr="0096339F">
          <w:rPr>
            <w:szCs w:val="24"/>
            <w:lang w:val="kk-KZ"/>
          </w:rPr>
          <w:t>C</w:t>
        </w:r>
      </w:smartTag>
      <w:r w:rsidRPr="0096339F">
        <w:rPr>
          <w:szCs w:val="24"/>
          <w:lang w:val="kk-KZ"/>
        </w:rPr>
        <w:t>(</w:t>
      </w:r>
      <w:r w:rsidRPr="0096339F">
        <w:rPr>
          <w:i/>
          <w:szCs w:val="24"/>
          <w:lang w:val="kk-KZ"/>
        </w:rPr>
        <w:t>р,</w:t>
      </w:r>
      <w:r w:rsidRPr="0096339F">
        <w:rPr>
          <w:i/>
          <w:szCs w:val="24"/>
        </w:rPr>
        <w:sym w:font="Symbol" w:char="F067"/>
      </w:r>
      <w:r w:rsidRPr="0096339F">
        <w:rPr>
          <w:szCs w:val="24"/>
          <w:lang w:val="kk-KZ"/>
        </w:rPr>
        <w:t>)</w:t>
      </w:r>
      <w:r w:rsidRPr="0096339F">
        <w:rPr>
          <w:szCs w:val="24"/>
          <w:vertAlign w:val="superscript"/>
          <w:lang w:val="kk-KZ"/>
        </w:rPr>
        <w:t>13</w:t>
      </w:r>
      <w:r w:rsidRPr="0096339F">
        <w:rPr>
          <w:szCs w:val="24"/>
          <w:lang w:val="kk-KZ"/>
        </w:rPr>
        <w:t xml:space="preserve">N және </w:t>
      </w:r>
      <w:r w:rsidRPr="0096339F">
        <w:rPr>
          <w:szCs w:val="24"/>
          <w:vertAlign w:val="superscript"/>
          <w:lang w:val="kk-KZ"/>
        </w:rPr>
        <w:t>16</w:t>
      </w:r>
      <w:r w:rsidRPr="0096339F">
        <w:rPr>
          <w:szCs w:val="24"/>
          <w:lang w:val="kk-KZ"/>
        </w:rPr>
        <w:t>O</w:t>
      </w:r>
      <w:r w:rsidRPr="0096339F">
        <w:rPr>
          <w:i/>
          <w:szCs w:val="24"/>
          <w:lang w:val="kk-KZ"/>
        </w:rPr>
        <w:t>(р</w:t>
      </w:r>
      <w:r w:rsidRPr="0096339F">
        <w:rPr>
          <w:szCs w:val="24"/>
          <w:lang w:val="kk-KZ"/>
        </w:rPr>
        <w:t>,</w:t>
      </w:r>
      <w:r w:rsidRPr="0096339F">
        <w:rPr>
          <w:szCs w:val="24"/>
        </w:rPr>
        <w:sym w:font="Symbol" w:char="F067"/>
      </w:r>
      <w:r w:rsidRPr="0096339F">
        <w:rPr>
          <w:szCs w:val="24"/>
          <w:lang w:val="kk-KZ"/>
        </w:rPr>
        <w:t>)</w:t>
      </w:r>
      <w:r w:rsidRPr="0096339F">
        <w:rPr>
          <w:szCs w:val="24"/>
          <w:vertAlign w:val="superscript"/>
          <w:lang w:val="kk-KZ"/>
        </w:rPr>
        <w:t>17</w:t>
      </w:r>
      <w:r w:rsidRPr="0096339F">
        <w:rPr>
          <w:szCs w:val="24"/>
          <w:lang w:val="kk-KZ"/>
        </w:rPr>
        <w:t>F реакцияларының жылдамдығының дал мәндерін анықтау болып табылады.</w:t>
      </w:r>
    </w:p>
    <w:p w:rsidR="00FC2324" w:rsidRPr="0096339F" w:rsidRDefault="00FC2324" w:rsidP="00FC2324">
      <w:pPr>
        <w:rPr>
          <w:szCs w:val="24"/>
          <w:lang w:val="kk-KZ"/>
        </w:rPr>
      </w:pPr>
      <w:r w:rsidRPr="0096339F">
        <w:rPr>
          <w:szCs w:val="24"/>
          <w:lang w:val="kk-KZ"/>
        </w:rPr>
        <w:t>Осы кезеңнің</w:t>
      </w:r>
      <w:r w:rsidR="001E7F3E" w:rsidRPr="0096339F">
        <w:rPr>
          <w:szCs w:val="24"/>
          <w:lang w:val="kk-KZ"/>
        </w:rPr>
        <w:t xml:space="preserve"> </w:t>
      </w:r>
      <w:r w:rsidRPr="0096339F">
        <w:rPr>
          <w:szCs w:val="24"/>
          <w:lang w:val="kk-KZ"/>
        </w:rPr>
        <w:t>мақсаты:</w:t>
      </w:r>
    </w:p>
    <w:p w:rsidR="001342FD" w:rsidRPr="0096339F" w:rsidRDefault="001342FD" w:rsidP="001342FD">
      <w:pPr>
        <w:tabs>
          <w:tab w:val="left" w:pos="567"/>
        </w:tabs>
        <w:contextualSpacing/>
        <w:rPr>
          <w:szCs w:val="24"/>
          <w:lang w:val="kk-KZ"/>
        </w:rPr>
      </w:pPr>
      <w:r w:rsidRPr="0096339F">
        <w:rPr>
          <w:rStyle w:val="tlid-translation"/>
          <w:lang w:val="kk-KZ"/>
        </w:rPr>
        <w:t xml:space="preserve">1088–1390 кэВ энергиясында </w:t>
      </w:r>
      <w:smartTag w:uri="urn:schemas-microsoft-com:office:smarttags" w:element="metricconverter">
        <w:smartTagPr>
          <w:attr w:name="ProductID" w:val="12C"/>
        </w:smartTagPr>
        <w:r w:rsidRPr="0096339F">
          <w:rPr>
            <w:szCs w:val="24"/>
            <w:vertAlign w:val="superscript"/>
            <w:lang w:val="kk-KZ"/>
          </w:rPr>
          <w:t>12</w:t>
        </w:r>
        <w:r w:rsidRPr="0096339F">
          <w:rPr>
            <w:szCs w:val="24"/>
            <w:lang w:val="kk-KZ"/>
          </w:rPr>
          <w:t>C</w:t>
        </w:r>
      </w:smartTag>
      <w:r w:rsidRPr="0096339F">
        <w:rPr>
          <w:szCs w:val="24"/>
          <w:lang w:val="kk-KZ"/>
        </w:rPr>
        <w:t>(</w:t>
      </w:r>
      <w:r w:rsidRPr="0096339F">
        <w:rPr>
          <w:i/>
          <w:szCs w:val="24"/>
          <w:lang w:val="kk-KZ"/>
        </w:rPr>
        <w:t>р,</w:t>
      </w:r>
      <w:r w:rsidRPr="0096339F">
        <w:rPr>
          <w:i/>
          <w:szCs w:val="24"/>
        </w:rPr>
        <w:sym w:font="Symbol" w:char="F067"/>
      </w:r>
      <w:r w:rsidRPr="0096339F">
        <w:rPr>
          <w:szCs w:val="24"/>
          <w:lang w:val="kk-KZ"/>
        </w:rPr>
        <w:t>)</w:t>
      </w:r>
      <w:r w:rsidRPr="0096339F">
        <w:rPr>
          <w:szCs w:val="24"/>
          <w:vertAlign w:val="superscript"/>
          <w:lang w:val="kk-KZ"/>
        </w:rPr>
        <w:t>13</w:t>
      </w:r>
      <w:r w:rsidRPr="0096339F">
        <w:rPr>
          <w:szCs w:val="24"/>
          <w:lang w:val="kk-KZ"/>
        </w:rPr>
        <w:t xml:space="preserve">N </w:t>
      </w:r>
      <w:r w:rsidRPr="0096339F">
        <w:rPr>
          <w:rStyle w:val="tlid-translation"/>
          <w:lang w:val="kk-KZ"/>
        </w:rPr>
        <w:t xml:space="preserve">реакциясының дифференциалдық қималарын өлшеу; </w:t>
      </w:r>
      <w:smartTag w:uri="urn:schemas-microsoft-com:office:smarttags" w:element="metricconverter">
        <w:smartTagPr>
          <w:attr w:name="ProductID" w:val="12C"/>
        </w:smartTagPr>
        <w:r w:rsidRPr="0096339F">
          <w:rPr>
            <w:szCs w:val="24"/>
            <w:vertAlign w:val="superscript"/>
            <w:lang w:val="kk-KZ"/>
          </w:rPr>
          <w:t>12</w:t>
        </w:r>
        <w:r w:rsidRPr="0096339F">
          <w:rPr>
            <w:szCs w:val="24"/>
            <w:lang w:val="kk-KZ"/>
          </w:rPr>
          <w:t>C</w:t>
        </w:r>
      </w:smartTag>
      <w:r w:rsidRPr="0096339F">
        <w:rPr>
          <w:szCs w:val="24"/>
          <w:lang w:val="kk-KZ"/>
        </w:rPr>
        <w:t>(</w:t>
      </w:r>
      <w:r w:rsidRPr="0096339F">
        <w:rPr>
          <w:i/>
          <w:szCs w:val="24"/>
          <w:lang w:val="kk-KZ"/>
        </w:rPr>
        <w:t>р,</w:t>
      </w:r>
      <w:r w:rsidRPr="0096339F">
        <w:rPr>
          <w:i/>
          <w:szCs w:val="24"/>
        </w:rPr>
        <w:sym w:font="Symbol" w:char="F067"/>
      </w:r>
      <w:r w:rsidRPr="0096339F">
        <w:rPr>
          <w:szCs w:val="24"/>
          <w:lang w:val="kk-KZ"/>
        </w:rPr>
        <w:t>)</w:t>
      </w:r>
      <w:r w:rsidRPr="0096339F">
        <w:rPr>
          <w:szCs w:val="24"/>
          <w:vertAlign w:val="superscript"/>
          <w:lang w:val="kk-KZ"/>
        </w:rPr>
        <w:t>13</w:t>
      </w:r>
      <w:r w:rsidRPr="0096339F">
        <w:rPr>
          <w:szCs w:val="24"/>
          <w:lang w:val="kk-KZ"/>
        </w:rPr>
        <w:t xml:space="preserve">N және </w:t>
      </w:r>
      <w:r w:rsidRPr="0096339F">
        <w:rPr>
          <w:szCs w:val="24"/>
          <w:vertAlign w:val="superscript"/>
          <w:lang w:val="kk-KZ"/>
        </w:rPr>
        <w:t>16</w:t>
      </w:r>
      <w:r w:rsidRPr="0096339F">
        <w:rPr>
          <w:szCs w:val="24"/>
          <w:lang w:val="kk-KZ"/>
        </w:rPr>
        <w:t>O</w:t>
      </w:r>
      <w:r w:rsidRPr="0096339F">
        <w:rPr>
          <w:i/>
          <w:szCs w:val="24"/>
          <w:lang w:val="kk-KZ"/>
        </w:rPr>
        <w:t>(р</w:t>
      </w:r>
      <w:r w:rsidRPr="0096339F">
        <w:rPr>
          <w:szCs w:val="24"/>
          <w:lang w:val="kk-KZ"/>
        </w:rPr>
        <w:t>,</w:t>
      </w:r>
      <w:r w:rsidRPr="0096339F">
        <w:rPr>
          <w:szCs w:val="24"/>
        </w:rPr>
        <w:sym w:font="Symbol" w:char="F067"/>
      </w:r>
      <w:r w:rsidRPr="0096339F">
        <w:rPr>
          <w:szCs w:val="24"/>
          <w:lang w:val="kk-KZ"/>
        </w:rPr>
        <w:t>)</w:t>
      </w:r>
      <w:r w:rsidRPr="0096339F">
        <w:rPr>
          <w:szCs w:val="24"/>
          <w:vertAlign w:val="superscript"/>
          <w:lang w:val="kk-KZ"/>
        </w:rPr>
        <w:t>17</w:t>
      </w:r>
      <w:r w:rsidRPr="0096339F">
        <w:rPr>
          <w:szCs w:val="24"/>
          <w:lang w:val="kk-KZ"/>
        </w:rPr>
        <w:t xml:space="preserve">F </w:t>
      </w:r>
      <w:r w:rsidRPr="0096339F">
        <w:rPr>
          <w:rStyle w:val="tlid-translation"/>
          <w:lang w:val="kk-KZ"/>
        </w:rPr>
        <w:t>реакция</w:t>
      </w:r>
      <w:r w:rsidR="00D84053" w:rsidRPr="0096339F">
        <w:rPr>
          <w:rStyle w:val="tlid-translation"/>
          <w:lang w:val="kk-KZ"/>
        </w:rPr>
        <w:t>ларының</w:t>
      </w:r>
      <w:r w:rsidRPr="0096339F">
        <w:rPr>
          <w:rStyle w:val="tlid-translation"/>
          <w:lang w:val="kk-KZ"/>
        </w:rPr>
        <w:t xml:space="preserve"> </w:t>
      </w:r>
      <w:r w:rsidR="00D84053" w:rsidRPr="0096339F">
        <w:rPr>
          <w:rStyle w:val="tlid-translation"/>
          <w:lang w:val="kk-KZ"/>
        </w:rPr>
        <w:t>шығымын</w:t>
      </w:r>
      <w:r w:rsidRPr="0096339F">
        <w:rPr>
          <w:rStyle w:val="tlid-translation"/>
          <w:lang w:val="kk-KZ"/>
        </w:rPr>
        <w:t xml:space="preserve"> өлшеу</w:t>
      </w:r>
      <w:r w:rsidRPr="0096339F">
        <w:rPr>
          <w:szCs w:val="24"/>
          <w:lang w:val="kk-KZ"/>
        </w:rPr>
        <w:t xml:space="preserve">; </w:t>
      </w:r>
      <w:r w:rsidRPr="0096339F">
        <w:rPr>
          <w:szCs w:val="24"/>
          <w:vertAlign w:val="superscript"/>
          <w:lang w:val="kk-KZ"/>
        </w:rPr>
        <w:t>10</w:t>
      </w:r>
      <w:r w:rsidRPr="0096339F">
        <w:rPr>
          <w:szCs w:val="24"/>
          <w:lang w:val="kk-KZ"/>
        </w:rPr>
        <w:t>B(</w:t>
      </w:r>
      <w:r w:rsidRPr="0096339F">
        <w:rPr>
          <w:szCs w:val="24"/>
          <w:vertAlign w:val="superscript"/>
          <w:lang w:val="kk-KZ"/>
        </w:rPr>
        <w:t>12</w:t>
      </w:r>
      <w:r w:rsidRPr="0096339F">
        <w:rPr>
          <w:szCs w:val="24"/>
          <w:lang w:val="kk-KZ"/>
        </w:rPr>
        <w:t>C,</w:t>
      </w:r>
      <w:r w:rsidRPr="0096339F">
        <w:rPr>
          <w:szCs w:val="24"/>
          <w:vertAlign w:val="superscript"/>
          <w:lang w:val="kk-KZ"/>
        </w:rPr>
        <w:t>13</w:t>
      </w:r>
      <w:r w:rsidRPr="0096339F">
        <w:rPr>
          <w:szCs w:val="24"/>
          <w:lang w:val="kk-KZ"/>
        </w:rPr>
        <w:t>N)</w:t>
      </w:r>
      <w:r w:rsidRPr="0096339F">
        <w:rPr>
          <w:szCs w:val="24"/>
          <w:vertAlign w:val="superscript"/>
          <w:lang w:val="kk-KZ"/>
        </w:rPr>
        <w:t>9</w:t>
      </w:r>
      <w:r w:rsidRPr="0096339F">
        <w:rPr>
          <w:szCs w:val="24"/>
          <w:lang w:val="kk-KZ"/>
        </w:rPr>
        <w:t xml:space="preserve">Be және </w:t>
      </w:r>
      <w:r w:rsidRPr="0096339F">
        <w:rPr>
          <w:szCs w:val="24"/>
          <w:vertAlign w:val="superscript"/>
          <w:lang w:val="kk-KZ"/>
        </w:rPr>
        <w:t>10</w:t>
      </w:r>
      <w:r w:rsidRPr="0096339F">
        <w:rPr>
          <w:szCs w:val="24"/>
          <w:lang w:val="kk-KZ"/>
        </w:rPr>
        <w:t>B(</w:t>
      </w:r>
      <w:r w:rsidRPr="0096339F">
        <w:rPr>
          <w:szCs w:val="24"/>
          <w:vertAlign w:val="superscript"/>
          <w:lang w:val="kk-KZ"/>
        </w:rPr>
        <w:t>16</w:t>
      </w:r>
      <w:r w:rsidRPr="0096339F">
        <w:rPr>
          <w:szCs w:val="24"/>
          <w:lang w:val="kk-KZ"/>
        </w:rPr>
        <w:t>O,</w:t>
      </w:r>
      <w:r w:rsidRPr="0096339F">
        <w:rPr>
          <w:szCs w:val="24"/>
          <w:vertAlign w:val="superscript"/>
          <w:lang w:val="kk-KZ"/>
        </w:rPr>
        <w:t>17</w:t>
      </w:r>
      <w:r w:rsidRPr="0096339F">
        <w:rPr>
          <w:szCs w:val="24"/>
          <w:lang w:val="kk-KZ"/>
        </w:rPr>
        <w:t>F)</w:t>
      </w:r>
      <w:r w:rsidRPr="0096339F">
        <w:rPr>
          <w:szCs w:val="24"/>
          <w:vertAlign w:val="superscript"/>
          <w:lang w:val="kk-KZ"/>
        </w:rPr>
        <w:t>9</w:t>
      </w:r>
      <w:r w:rsidRPr="0096339F">
        <w:rPr>
          <w:szCs w:val="24"/>
          <w:lang w:val="kk-KZ"/>
        </w:rPr>
        <w:t xml:space="preserve">Be </w:t>
      </w:r>
      <w:r w:rsidRPr="0096339F">
        <w:rPr>
          <w:rStyle w:val="tlid-translation"/>
          <w:lang w:val="kk-KZ"/>
        </w:rPr>
        <w:t>протонды беру реакцияс</w:t>
      </w:r>
      <w:r w:rsidR="00D84053" w:rsidRPr="0096339F">
        <w:rPr>
          <w:rStyle w:val="tlid-translation"/>
          <w:lang w:val="kk-KZ"/>
        </w:rPr>
        <w:t>ларының</w:t>
      </w:r>
      <w:r w:rsidRPr="0096339F">
        <w:rPr>
          <w:rStyle w:val="tlid-translation"/>
          <w:lang w:val="kk-KZ"/>
        </w:rPr>
        <w:t xml:space="preserve"> дифференциалдық қималарын өлшеу;</w:t>
      </w:r>
      <w:r w:rsidRPr="0096339F">
        <w:rPr>
          <w:szCs w:val="24"/>
          <w:lang w:val="kk-KZ"/>
        </w:rPr>
        <w:t xml:space="preserve"> </w:t>
      </w:r>
      <w:smartTag w:uri="urn:schemas-microsoft-com:office:smarttags" w:element="metricconverter">
        <w:smartTagPr>
          <w:attr w:name="ProductID" w:val="12C"/>
        </w:smartTagPr>
        <w:r w:rsidRPr="0096339F">
          <w:rPr>
            <w:szCs w:val="24"/>
            <w:vertAlign w:val="superscript"/>
            <w:lang w:val="kk-KZ"/>
          </w:rPr>
          <w:t>12</w:t>
        </w:r>
        <w:r w:rsidRPr="0096339F">
          <w:rPr>
            <w:szCs w:val="24"/>
            <w:lang w:val="kk-KZ"/>
          </w:rPr>
          <w:t>C</w:t>
        </w:r>
      </w:smartTag>
      <w:r w:rsidRPr="0096339F">
        <w:rPr>
          <w:szCs w:val="24"/>
          <w:lang w:val="kk-KZ"/>
        </w:rPr>
        <w:t>(</w:t>
      </w:r>
      <w:r w:rsidRPr="0096339F">
        <w:rPr>
          <w:i/>
          <w:szCs w:val="24"/>
          <w:lang w:val="kk-KZ"/>
        </w:rPr>
        <w:t>р</w:t>
      </w:r>
      <w:r w:rsidRPr="0096339F">
        <w:rPr>
          <w:szCs w:val="24"/>
          <w:lang w:val="kk-KZ"/>
        </w:rPr>
        <w:t>,</w:t>
      </w:r>
      <w:r w:rsidRPr="0096339F">
        <w:rPr>
          <w:szCs w:val="24"/>
        </w:rPr>
        <w:sym w:font="Symbol" w:char="F067"/>
      </w:r>
      <w:r w:rsidRPr="0096339F">
        <w:rPr>
          <w:szCs w:val="24"/>
          <w:lang w:val="kk-KZ"/>
        </w:rPr>
        <w:t>)</w:t>
      </w:r>
      <w:r w:rsidRPr="0096339F">
        <w:rPr>
          <w:szCs w:val="24"/>
          <w:vertAlign w:val="superscript"/>
          <w:lang w:val="kk-KZ"/>
        </w:rPr>
        <w:t>13</w:t>
      </w:r>
      <w:r w:rsidRPr="0096339F">
        <w:rPr>
          <w:szCs w:val="24"/>
          <w:lang w:val="kk-KZ"/>
        </w:rPr>
        <w:t>N</w:t>
      </w:r>
      <w:r w:rsidR="00D84053" w:rsidRPr="0096339F">
        <w:rPr>
          <w:szCs w:val="24"/>
          <w:lang w:val="kk-KZ"/>
        </w:rPr>
        <w:t xml:space="preserve"> және</w:t>
      </w:r>
      <w:r w:rsidRPr="0096339F">
        <w:rPr>
          <w:szCs w:val="24"/>
          <w:lang w:val="kk-KZ"/>
        </w:rPr>
        <w:t xml:space="preserve"> </w:t>
      </w:r>
      <w:r w:rsidRPr="0096339F">
        <w:rPr>
          <w:szCs w:val="24"/>
          <w:vertAlign w:val="superscript"/>
          <w:lang w:val="kk-KZ"/>
        </w:rPr>
        <w:t>16</w:t>
      </w:r>
      <w:r w:rsidRPr="0096339F">
        <w:rPr>
          <w:szCs w:val="24"/>
          <w:lang w:val="kk-KZ"/>
        </w:rPr>
        <w:t>O</w:t>
      </w:r>
      <w:r w:rsidRPr="0096339F">
        <w:rPr>
          <w:i/>
          <w:szCs w:val="24"/>
          <w:lang w:val="kk-KZ"/>
        </w:rPr>
        <w:t>(р</w:t>
      </w:r>
      <w:r w:rsidRPr="0096339F">
        <w:rPr>
          <w:szCs w:val="24"/>
          <w:lang w:val="kk-KZ"/>
        </w:rPr>
        <w:t>,</w:t>
      </w:r>
      <w:r w:rsidRPr="0096339F">
        <w:rPr>
          <w:szCs w:val="24"/>
        </w:rPr>
        <w:sym w:font="Symbol" w:char="F067"/>
      </w:r>
      <w:r w:rsidRPr="0096339F">
        <w:rPr>
          <w:szCs w:val="24"/>
          <w:lang w:val="kk-KZ"/>
        </w:rPr>
        <w:t>)</w:t>
      </w:r>
      <w:r w:rsidRPr="0096339F">
        <w:rPr>
          <w:szCs w:val="24"/>
          <w:vertAlign w:val="superscript"/>
          <w:lang w:val="kk-KZ"/>
        </w:rPr>
        <w:t>17</w:t>
      </w:r>
      <w:r w:rsidRPr="0096339F">
        <w:rPr>
          <w:szCs w:val="24"/>
          <w:lang w:val="kk-KZ"/>
        </w:rPr>
        <w:t>F реакция</w:t>
      </w:r>
      <w:r w:rsidR="00D84053" w:rsidRPr="0096339F">
        <w:rPr>
          <w:szCs w:val="24"/>
          <w:lang w:val="kk-KZ"/>
        </w:rPr>
        <w:t>ларының</w:t>
      </w:r>
      <w:r w:rsidRPr="0096339F">
        <w:rPr>
          <w:szCs w:val="24"/>
          <w:lang w:val="kk-KZ"/>
        </w:rPr>
        <w:t xml:space="preserve"> S-факторлрын </w:t>
      </w:r>
      <w:r w:rsidRPr="0096339F">
        <w:rPr>
          <w:rStyle w:val="tlid-translation"/>
          <w:lang w:val="kk-KZ"/>
        </w:rPr>
        <w:t>есептеу</w:t>
      </w:r>
      <w:r w:rsidRPr="0096339F">
        <w:rPr>
          <w:szCs w:val="24"/>
          <w:lang w:val="kk-KZ"/>
        </w:rPr>
        <w:t xml:space="preserve">; </w:t>
      </w:r>
      <w:r w:rsidR="00D84053" w:rsidRPr="0096339F">
        <w:rPr>
          <w:szCs w:val="24"/>
          <w:vertAlign w:val="superscript"/>
          <w:lang w:val="kk-KZ"/>
        </w:rPr>
        <w:t>10</w:t>
      </w:r>
      <w:r w:rsidR="00D84053" w:rsidRPr="0096339F">
        <w:rPr>
          <w:szCs w:val="24"/>
          <w:lang w:val="kk-KZ"/>
        </w:rPr>
        <w:t>B(</w:t>
      </w:r>
      <w:r w:rsidR="00D84053" w:rsidRPr="0096339F">
        <w:rPr>
          <w:szCs w:val="24"/>
          <w:vertAlign w:val="superscript"/>
          <w:lang w:val="kk-KZ"/>
        </w:rPr>
        <w:t>12</w:t>
      </w:r>
      <w:r w:rsidR="00D84053" w:rsidRPr="0096339F">
        <w:rPr>
          <w:szCs w:val="24"/>
          <w:lang w:val="kk-KZ"/>
        </w:rPr>
        <w:t>C,</w:t>
      </w:r>
      <w:r w:rsidR="00D84053" w:rsidRPr="0096339F">
        <w:rPr>
          <w:szCs w:val="24"/>
          <w:vertAlign w:val="superscript"/>
          <w:lang w:val="kk-KZ"/>
        </w:rPr>
        <w:t>13</w:t>
      </w:r>
      <w:r w:rsidR="00D84053" w:rsidRPr="0096339F">
        <w:rPr>
          <w:szCs w:val="24"/>
          <w:lang w:val="kk-KZ"/>
        </w:rPr>
        <w:t>N)</w:t>
      </w:r>
      <w:r w:rsidR="00D84053" w:rsidRPr="0096339F">
        <w:rPr>
          <w:szCs w:val="24"/>
          <w:vertAlign w:val="superscript"/>
          <w:lang w:val="kk-KZ"/>
        </w:rPr>
        <w:t>9</w:t>
      </w:r>
      <w:r w:rsidR="00D84053" w:rsidRPr="0096339F">
        <w:rPr>
          <w:szCs w:val="24"/>
          <w:lang w:val="kk-KZ"/>
        </w:rPr>
        <w:t>Be және</w:t>
      </w:r>
      <w:r w:rsidR="00D84053" w:rsidRPr="0096339F">
        <w:rPr>
          <w:szCs w:val="24"/>
          <w:vertAlign w:val="superscript"/>
          <w:lang w:val="kk-KZ"/>
        </w:rPr>
        <w:t xml:space="preserve"> 10</w:t>
      </w:r>
      <w:r w:rsidR="00D84053" w:rsidRPr="0096339F">
        <w:rPr>
          <w:szCs w:val="24"/>
          <w:lang w:val="kk-KZ"/>
        </w:rPr>
        <w:t>B(</w:t>
      </w:r>
      <w:r w:rsidR="00D84053" w:rsidRPr="0096339F">
        <w:rPr>
          <w:szCs w:val="24"/>
          <w:vertAlign w:val="superscript"/>
          <w:lang w:val="kk-KZ"/>
        </w:rPr>
        <w:t>16</w:t>
      </w:r>
      <w:r w:rsidR="00D84053" w:rsidRPr="0096339F">
        <w:rPr>
          <w:szCs w:val="24"/>
          <w:lang w:val="kk-KZ"/>
        </w:rPr>
        <w:t>O,</w:t>
      </w:r>
      <w:r w:rsidR="00D84053" w:rsidRPr="0096339F">
        <w:rPr>
          <w:szCs w:val="24"/>
          <w:vertAlign w:val="superscript"/>
          <w:lang w:val="kk-KZ"/>
        </w:rPr>
        <w:t>17</w:t>
      </w:r>
      <w:r w:rsidR="00D84053" w:rsidRPr="0096339F">
        <w:rPr>
          <w:szCs w:val="24"/>
          <w:lang w:val="kk-KZ"/>
        </w:rPr>
        <w:t>F)</w:t>
      </w:r>
      <w:r w:rsidR="00D84053" w:rsidRPr="0096339F">
        <w:rPr>
          <w:szCs w:val="24"/>
          <w:vertAlign w:val="superscript"/>
          <w:lang w:val="kk-KZ"/>
        </w:rPr>
        <w:t>9</w:t>
      </w:r>
      <w:r w:rsidR="00D84053" w:rsidRPr="0096339F">
        <w:rPr>
          <w:szCs w:val="24"/>
          <w:lang w:val="kk-KZ"/>
        </w:rPr>
        <w:t xml:space="preserve">Be </w:t>
      </w:r>
      <w:r w:rsidR="00D84053" w:rsidRPr="0096339F">
        <w:rPr>
          <w:rStyle w:val="tlid-translation"/>
          <w:lang w:val="kk-KZ"/>
        </w:rPr>
        <w:t xml:space="preserve">реакцияларының </w:t>
      </w:r>
      <w:r w:rsidR="00D84053" w:rsidRPr="0096339F">
        <w:rPr>
          <w:szCs w:val="24"/>
          <w:lang w:val="kk-KZ"/>
        </w:rPr>
        <w:t>ДҚ</w:t>
      </w:r>
      <w:r w:rsidR="00D84053" w:rsidRPr="0096339F">
        <w:rPr>
          <w:rStyle w:val="tlid-translation"/>
          <w:lang w:val="kk-KZ"/>
        </w:rPr>
        <w:t xml:space="preserve"> талдау; </w:t>
      </w:r>
      <w:smartTag w:uri="urn:schemas-microsoft-com:office:smarttags" w:element="metricconverter">
        <w:smartTagPr>
          <w:attr w:name="ProductID" w:val="12C"/>
        </w:smartTagPr>
        <w:r w:rsidR="00D84053" w:rsidRPr="0096339F">
          <w:rPr>
            <w:szCs w:val="24"/>
            <w:vertAlign w:val="superscript"/>
            <w:lang w:val="kk-KZ"/>
          </w:rPr>
          <w:t>12</w:t>
        </w:r>
        <w:r w:rsidR="00D84053" w:rsidRPr="0096339F">
          <w:rPr>
            <w:szCs w:val="24"/>
            <w:lang w:val="kk-KZ"/>
          </w:rPr>
          <w:t>C</w:t>
        </w:r>
      </w:smartTag>
      <w:r w:rsidR="00D84053" w:rsidRPr="0096339F">
        <w:rPr>
          <w:szCs w:val="24"/>
          <w:lang w:val="kk-KZ"/>
        </w:rPr>
        <w:t>(</w:t>
      </w:r>
      <w:r w:rsidR="00D84053" w:rsidRPr="0096339F">
        <w:rPr>
          <w:i/>
          <w:szCs w:val="24"/>
          <w:lang w:val="kk-KZ"/>
        </w:rPr>
        <w:t>р</w:t>
      </w:r>
      <w:r w:rsidR="00D84053" w:rsidRPr="0096339F">
        <w:rPr>
          <w:szCs w:val="24"/>
          <w:lang w:val="kk-KZ"/>
        </w:rPr>
        <w:t>,</w:t>
      </w:r>
      <w:r w:rsidR="00D84053" w:rsidRPr="0096339F">
        <w:rPr>
          <w:szCs w:val="24"/>
        </w:rPr>
        <w:sym w:font="Symbol" w:char="F067"/>
      </w:r>
      <w:r w:rsidR="00D84053" w:rsidRPr="0096339F">
        <w:rPr>
          <w:szCs w:val="24"/>
          <w:lang w:val="kk-KZ"/>
        </w:rPr>
        <w:t>)</w:t>
      </w:r>
      <w:r w:rsidR="00D84053" w:rsidRPr="0096339F">
        <w:rPr>
          <w:szCs w:val="24"/>
          <w:vertAlign w:val="superscript"/>
          <w:lang w:val="kk-KZ"/>
        </w:rPr>
        <w:t>13</w:t>
      </w:r>
      <w:r w:rsidR="00D84053" w:rsidRPr="0096339F">
        <w:rPr>
          <w:szCs w:val="24"/>
          <w:lang w:val="kk-KZ"/>
        </w:rPr>
        <w:t xml:space="preserve">N </w:t>
      </w:r>
      <w:r w:rsidR="00D84053" w:rsidRPr="0096339F">
        <w:rPr>
          <w:rStyle w:val="tlid-translation"/>
          <w:lang w:val="kk-KZ"/>
        </w:rPr>
        <w:t>реакциясының жылдамдық мәндерін есептеу</w:t>
      </w:r>
      <w:r w:rsidRPr="0096339F">
        <w:rPr>
          <w:szCs w:val="24"/>
          <w:lang w:val="kk-KZ"/>
        </w:rPr>
        <w:t>.</w:t>
      </w:r>
    </w:p>
    <w:p w:rsidR="00D84053" w:rsidRPr="0096339F" w:rsidRDefault="001E7F3E" w:rsidP="00FC2324">
      <w:pPr>
        <w:rPr>
          <w:lang w:val="kk-KZ"/>
        </w:rPr>
      </w:pPr>
      <w:r w:rsidRPr="0096339F">
        <w:rPr>
          <w:rStyle w:val="tlid-translation"/>
          <w:lang w:val="kk-KZ"/>
        </w:rPr>
        <w:t>Аралық кезеңде келесі нәтижелер алынды:</w:t>
      </w:r>
      <w:r w:rsidR="00D84053" w:rsidRPr="0096339F">
        <w:rPr>
          <w:lang w:val="kk-KZ"/>
        </w:rPr>
        <w:t xml:space="preserve"> </w:t>
      </w:r>
    </w:p>
    <w:p w:rsidR="0046386A" w:rsidRPr="0096339F" w:rsidRDefault="00D84053" w:rsidP="00FC2324">
      <w:pPr>
        <w:rPr>
          <w:rStyle w:val="tlid-translation"/>
          <w:lang w:val="kk-KZ"/>
        </w:rPr>
      </w:pPr>
      <w:r w:rsidRPr="0096339F">
        <w:rPr>
          <w:rStyle w:val="tlid-translation"/>
          <w:lang w:val="kk-KZ"/>
        </w:rPr>
        <w:t xml:space="preserve">ЯФИ (Алматы), Варшава (Польша) және Ташкент (Өзбекстан) университеттеріндегі үдеткіштерде мыналар өлшенді: </w:t>
      </w:r>
      <w:r w:rsidR="00194E0E" w:rsidRPr="0096339F">
        <w:rPr>
          <w:rStyle w:val="tlid-translation"/>
          <w:lang w:val="kk-KZ"/>
        </w:rPr>
        <w:t xml:space="preserve">1088–1390 кэВ энергиясында </w:t>
      </w:r>
      <w:smartTag w:uri="urn:schemas-microsoft-com:office:smarttags" w:element="metricconverter">
        <w:smartTagPr>
          <w:attr w:name="ProductID" w:val="12C"/>
        </w:smartTagPr>
        <w:r w:rsidR="00194E0E" w:rsidRPr="0096339F">
          <w:rPr>
            <w:szCs w:val="24"/>
            <w:vertAlign w:val="superscript"/>
            <w:lang w:val="kk-KZ"/>
          </w:rPr>
          <w:t>12</w:t>
        </w:r>
        <w:r w:rsidR="00194E0E" w:rsidRPr="0096339F">
          <w:rPr>
            <w:szCs w:val="24"/>
            <w:lang w:val="kk-KZ"/>
          </w:rPr>
          <w:t>C</w:t>
        </w:r>
      </w:smartTag>
      <w:r w:rsidR="00194E0E" w:rsidRPr="0096339F">
        <w:rPr>
          <w:szCs w:val="24"/>
          <w:lang w:val="kk-KZ"/>
        </w:rPr>
        <w:t>(</w:t>
      </w:r>
      <w:r w:rsidR="00194E0E" w:rsidRPr="0096339F">
        <w:rPr>
          <w:i/>
          <w:szCs w:val="24"/>
          <w:lang w:val="kk-KZ"/>
        </w:rPr>
        <w:t>р,</w:t>
      </w:r>
      <w:r w:rsidR="00194E0E" w:rsidRPr="0096339F">
        <w:rPr>
          <w:i/>
          <w:szCs w:val="24"/>
        </w:rPr>
        <w:sym w:font="Symbol" w:char="F067"/>
      </w:r>
      <w:r w:rsidR="00194E0E" w:rsidRPr="0096339F">
        <w:rPr>
          <w:szCs w:val="24"/>
          <w:lang w:val="kk-KZ"/>
        </w:rPr>
        <w:t>)</w:t>
      </w:r>
      <w:r w:rsidR="00194E0E" w:rsidRPr="0096339F">
        <w:rPr>
          <w:szCs w:val="24"/>
          <w:vertAlign w:val="superscript"/>
          <w:lang w:val="kk-KZ"/>
        </w:rPr>
        <w:t>13</w:t>
      </w:r>
      <w:r w:rsidR="00194E0E" w:rsidRPr="0096339F">
        <w:rPr>
          <w:szCs w:val="24"/>
          <w:lang w:val="kk-KZ"/>
        </w:rPr>
        <w:t xml:space="preserve">N </w:t>
      </w:r>
      <w:r w:rsidR="00194E0E" w:rsidRPr="0096339F">
        <w:rPr>
          <w:rStyle w:val="tlid-translation"/>
          <w:lang w:val="kk-KZ"/>
        </w:rPr>
        <w:t xml:space="preserve">реакциясының ДҚ өлшенді; </w:t>
      </w:r>
      <w:smartTag w:uri="urn:schemas-microsoft-com:office:smarttags" w:element="metricconverter">
        <w:smartTagPr>
          <w:attr w:name="ProductID" w:val="12C"/>
        </w:smartTagPr>
        <w:r w:rsidR="00194E0E" w:rsidRPr="0096339F">
          <w:rPr>
            <w:szCs w:val="24"/>
            <w:vertAlign w:val="superscript"/>
            <w:lang w:val="kk-KZ"/>
          </w:rPr>
          <w:t>12</w:t>
        </w:r>
        <w:r w:rsidR="00194E0E" w:rsidRPr="0096339F">
          <w:rPr>
            <w:szCs w:val="24"/>
            <w:lang w:val="kk-KZ"/>
          </w:rPr>
          <w:t>C</w:t>
        </w:r>
      </w:smartTag>
      <w:r w:rsidR="00194E0E" w:rsidRPr="0096339F">
        <w:rPr>
          <w:szCs w:val="24"/>
          <w:lang w:val="kk-KZ"/>
        </w:rPr>
        <w:t>(</w:t>
      </w:r>
      <w:r w:rsidR="00194E0E" w:rsidRPr="0096339F">
        <w:rPr>
          <w:i/>
          <w:szCs w:val="24"/>
          <w:lang w:val="kk-KZ"/>
        </w:rPr>
        <w:t>р,</w:t>
      </w:r>
      <w:r w:rsidR="00194E0E" w:rsidRPr="0096339F">
        <w:rPr>
          <w:i/>
          <w:szCs w:val="24"/>
        </w:rPr>
        <w:sym w:font="Symbol" w:char="F067"/>
      </w:r>
      <w:r w:rsidR="00194E0E" w:rsidRPr="0096339F">
        <w:rPr>
          <w:szCs w:val="24"/>
          <w:lang w:val="kk-KZ"/>
        </w:rPr>
        <w:t>)</w:t>
      </w:r>
      <w:r w:rsidR="00194E0E" w:rsidRPr="0096339F">
        <w:rPr>
          <w:szCs w:val="24"/>
          <w:vertAlign w:val="superscript"/>
          <w:lang w:val="kk-KZ"/>
        </w:rPr>
        <w:t>13</w:t>
      </w:r>
      <w:r w:rsidR="00194E0E" w:rsidRPr="0096339F">
        <w:rPr>
          <w:szCs w:val="24"/>
          <w:lang w:val="kk-KZ"/>
        </w:rPr>
        <w:t xml:space="preserve">N және </w:t>
      </w:r>
      <w:r w:rsidR="00194E0E" w:rsidRPr="0096339F">
        <w:rPr>
          <w:szCs w:val="24"/>
          <w:vertAlign w:val="superscript"/>
          <w:lang w:val="kk-KZ"/>
        </w:rPr>
        <w:t>16</w:t>
      </w:r>
      <w:r w:rsidR="00194E0E" w:rsidRPr="0096339F">
        <w:rPr>
          <w:szCs w:val="24"/>
          <w:lang w:val="kk-KZ"/>
        </w:rPr>
        <w:t>O</w:t>
      </w:r>
      <w:r w:rsidR="00194E0E" w:rsidRPr="0096339F">
        <w:rPr>
          <w:i/>
          <w:szCs w:val="24"/>
          <w:lang w:val="kk-KZ"/>
        </w:rPr>
        <w:t>(р</w:t>
      </w:r>
      <w:r w:rsidR="00194E0E" w:rsidRPr="0096339F">
        <w:rPr>
          <w:szCs w:val="24"/>
          <w:lang w:val="kk-KZ"/>
        </w:rPr>
        <w:t>,</w:t>
      </w:r>
      <w:r w:rsidR="00194E0E" w:rsidRPr="0096339F">
        <w:rPr>
          <w:szCs w:val="24"/>
        </w:rPr>
        <w:sym w:font="Symbol" w:char="F067"/>
      </w:r>
      <w:r w:rsidR="00194E0E" w:rsidRPr="0096339F">
        <w:rPr>
          <w:szCs w:val="24"/>
          <w:lang w:val="kk-KZ"/>
        </w:rPr>
        <w:t>)</w:t>
      </w:r>
      <w:r w:rsidR="00194E0E" w:rsidRPr="0096339F">
        <w:rPr>
          <w:szCs w:val="24"/>
          <w:vertAlign w:val="superscript"/>
          <w:lang w:val="kk-KZ"/>
        </w:rPr>
        <w:t>17</w:t>
      </w:r>
      <w:r w:rsidR="00194E0E" w:rsidRPr="0096339F">
        <w:rPr>
          <w:szCs w:val="24"/>
          <w:lang w:val="kk-KZ"/>
        </w:rPr>
        <w:t xml:space="preserve">F </w:t>
      </w:r>
      <w:r w:rsidR="00194E0E" w:rsidRPr="0096339F">
        <w:rPr>
          <w:rStyle w:val="tlid-translation"/>
          <w:lang w:val="kk-KZ"/>
        </w:rPr>
        <w:t>реакцияларының шығымы өлшенді</w:t>
      </w:r>
      <w:r w:rsidR="00194E0E" w:rsidRPr="0096339F">
        <w:rPr>
          <w:szCs w:val="24"/>
          <w:lang w:val="kk-KZ"/>
        </w:rPr>
        <w:t xml:space="preserve">; </w:t>
      </w:r>
      <w:r w:rsidR="00194E0E" w:rsidRPr="0096339F">
        <w:rPr>
          <w:szCs w:val="24"/>
          <w:vertAlign w:val="superscript"/>
          <w:lang w:val="kk-KZ"/>
        </w:rPr>
        <w:t>10</w:t>
      </w:r>
      <w:r w:rsidR="00194E0E" w:rsidRPr="0096339F">
        <w:rPr>
          <w:szCs w:val="24"/>
          <w:lang w:val="kk-KZ"/>
        </w:rPr>
        <w:t>B(</w:t>
      </w:r>
      <w:r w:rsidR="00194E0E" w:rsidRPr="0096339F">
        <w:rPr>
          <w:szCs w:val="24"/>
          <w:vertAlign w:val="superscript"/>
          <w:lang w:val="kk-KZ"/>
        </w:rPr>
        <w:t>12</w:t>
      </w:r>
      <w:r w:rsidR="00194E0E" w:rsidRPr="0096339F">
        <w:rPr>
          <w:szCs w:val="24"/>
          <w:lang w:val="kk-KZ"/>
        </w:rPr>
        <w:t>C,</w:t>
      </w:r>
      <w:r w:rsidR="00194E0E" w:rsidRPr="0096339F">
        <w:rPr>
          <w:szCs w:val="24"/>
          <w:vertAlign w:val="superscript"/>
          <w:lang w:val="kk-KZ"/>
        </w:rPr>
        <w:t>13</w:t>
      </w:r>
      <w:r w:rsidR="00194E0E" w:rsidRPr="0096339F">
        <w:rPr>
          <w:szCs w:val="24"/>
          <w:lang w:val="kk-KZ"/>
        </w:rPr>
        <w:t>N)</w:t>
      </w:r>
      <w:r w:rsidR="00194E0E" w:rsidRPr="0096339F">
        <w:rPr>
          <w:szCs w:val="24"/>
          <w:vertAlign w:val="superscript"/>
          <w:lang w:val="kk-KZ"/>
        </w:rPr>
        <w:t>9</w:t>
      </w:r>
      <w:r w:rsidR="00194E0E" w:rsidRPr="0096339F">
        <w:rPr>
          <w:szCs w:val="24"/>
          <w:lang w:val="kk-KZ"/>
        </w:rPr>
        <w:t xml:space="preserve">Be және </w:t>
      </w:r>
      <w:r w:rsidR="00194E0E" w:rsidRPr="0096339F">
        <w:rPr>
          <w:szCs w:val="24"/>
          <w:vertAlign w:val="superscript"/>
          <w:lang w:val="kk-KZ"/>
        </w:rPr>
        <w:t>10</w:t>
      </w:r>
      <w:r w:rsidR="00194E0E" w:rsidRPr="0096339F">
        <w:rPr>
          <w:szCs w:val="24"/>
          <w:lang w:val="kk-KZ"/>
        </w:rPr>
        <w:t>B(</w:t>
      </w:r>
      <w:r w:rsidR="00194E0E" w:rsidRPr="0096339F">
        <w:rPr>
          <w:szCs w:val="24"/>
          <w:vertAlign w:val="superscript"/>
          <w:lang w:val="kk-KZ"/>
        </w:rPr>
        <w:t>16</w:t>
      </w:r>
      <w:r w:rsidR="00194E0E" w:rsidRPr="0096339F">
        <w:rPr>
          <w:szCs w:val="24"/>
          <w:lang w:val="kk-KZ"/>
        </w:rPr>
        <w:t>O,</w:t>
      </w:r>
      <w:r w:rsidR="00194E0E" w:rsidRPr="0096339F">
        <w:rPr>
          <w:szCs w:val="24"/>
          <w:vertAlign w:val="superscript"/>
          <w:lang w:val="kk-KZ"/>
        </w:rPr>
        <w:t>17</w:t>
      </w:r>
      <w:r w:rsidR="00194E0E" w:rsidRPr="0096339F">
        <w:rPr>
          <w:szCs w:val="24"/>
          <w:lang w:val="kk-KZ"/>
        </w:rPr>
        <w:t>F)</w:t>
      </w:r>
      <w:r w:rsidR="00194E0E" w:rsidRPr="0096339F">
        <w:rPr>
          <w:szCs w:val="24"/>
          <w:vertAlign w:val="superscript"/>
          <w:lang w:val="kk-KZ"/>
        </w:rPr>
        <w:t>9</w:t>
      </w:r>
      <w:r w:rsidR="00194E0E" w:rsidRPr="0096339F">
        <w:rPr>
          <w:szCs w:val="24"/>
          <w:lang w:val="kk-KZ"/>
        </w:rPr>
        <w:t xml:space="preserve">Be </w:t>
      </w:r>
      <w:r w:rsidR="00194E0E" w:rsidRPr="0096339F">
        <w:rPr>
          <w:rStyle w:val="tlid-translation"/>
          <w:lang w:val="kk-KZ"/>
        </w:rPr>
        <w:t>протонды беру реакциясларының ДҚ өлшенді</w:t>
      </w:r>
      <w:r w:rsidR="0046386A" w:rsidRPr="0096339F">
        <w:rPr>
          <w:rStyle w:val="tlid-translation"/>
          <w:lang w:val="kk-KZ"/>
        </w:rPr>
        <w:t>.</w:t>
      </w:r>
    </w:p>
    <w:p w:rsidR="007D208D" w:rsidRPr="0096339F" w:rsidRDefault="0046386A" w:rsidP="00FC2324">
      <w:pPr>
        <w:rPr>
          <w:rStyle w:val="tlid-translation"/>
          <w:lang w:val="kk-KZ"/>
        </w:rPr>
      </w:pPr>
      <w:r w:rsidRPr="0096339F">
        <w:rPr>
          <w:rStyle w:val="tlid-translation"/>
          <w:lang w:val="kk-KZ"/>
        </w:rPr>
        <w:t xml:space="preserve">Заманауи бағдарламалық кодтарды қолдануымен мыналар есептеледі: </w:t>
      </w:r>
      <w:smartTag w:uri="urn:schemas-microsoft-com:office:smarttags" w:element="metricconverter">
        <w:smartTagPr>
          <w:attr w:name="ProductID" w:val="12C"/>
        </w:smartTagPr>
        <w:r w:rsidRPr="0096339F">
          <w:rPr>
            <w:szCs w:val="24"/>
            <w:vertAlign w:val="superscript"/>
            <w:lang w:val="kk-KZ"/>
          </w:rPr>
          <w:t>12</w:t>
        </w:r>
        <w:r w:rsidRPr="0096339F">
          <w:rPr>
            <w:szCs w:val="24"/>
            <w:lang w:val="kk-KZ"/>
          </w:rPr>
          <w:t>C</w:t>
        </w:r>
      </w:smartTag>
      <w:r w:rsidRPr="0096339F">
        <w:rPr>
          <w:szCs w:val="24"/>
          <w:lang w:val="kk-KZ"/>
        </w:rPr>
        <w:t>(</w:t>
      </w:r>
      <w:r w:rsidRPr="0096339F">
        <w:rPr>
          <w:i/>
          <w:szCs w:val="24"/>
          <w:lang w:val="kk-KZ"/>
        </w:rPr>
        <w:t>р</w:t>
      </w:r>
      <w:r w:rsidRPr="0096339F">
        <w:rPr>
          <w:szCs w:val="24"/>
          <w:lang w:val="kk-KZ"/>
        </w:rPr>
        <w:t>,</w:t>
      </w:r>
      <w:r w:rsidRPr="0096339F">
        <w:rPr>
          <w:szCs w:val="24"/>
        </w:rPr>
        <w:sym w:font="Symbol" w:char="F067"/>
      </w:r>
      <w:r w:rsidRPr="0096339F">
        <w:rPr>
          <w:szCs w:val="24"/>
          <w:lang w:val="kk-KZ"/>
        </w:rPr>
        <w:t>)</w:t>
      </w:r>
      <w:r w:rsidRPr="0096339F">
        <w:rPr>
          <w:szCs w:val="24"/>
          <w:vertAlign w:val="superscript"/>
          <w:lang w:val="kk-KZ"/>
        </w:rPr>
        <w:t>13</w:t>
      </w:r>
      <w:r w:rsidRPr="0096339F">
        <w:rPr>
          <w:szCs w:val="24"/>
          <w:lang w:val="kk-KZ"/>
        </w:rPr>
        <w:t xml:space="preserve">N және </w:t>
      </w:r>
      <w:r w:rsidRPr="0096339F">
        <w:rPr>
          <w:szCs w:val="24"/>
          <w:vertAlign w:val="superscript"/>
          <w:lang w:val="kk-KZ"/>
        </w:rPr>
        <w:t>16</w:t>
      </w:r>
      <w:r w:rsidRPr="0096339F">
        <w:rPr>
          <w:szCs w:val="24"/>
          <w:lang w:val="kk-KZ"/>
        </w:rPr>
        <w:t>O</w:t>
      </w:r>
      <w:r w:rsidRPr="0096339F">
        <w:rPr>
          <w:i/>
          <w:szCs w:val="24"/>
          <w:lang w:val="kk-KZ"/>
        </w:rPr>
        <w:t>(р</w:t>
      </w:r>
      <w:r w:rsidRPr="0096339F">
        <w:rPr>
          <w:szCs w:val="24"/>
          <w:lang w:val="kk-KZ"/>
        </w:rPr>
        <w:t>,</w:t>
      </w:r>
      <w:r w:rsidRPr="0096339F">
        <w:rPr>
          <w:szCs w:val="24"/>
        </w:rPr>
        <w:sym w:font="Symbol" w:char="F067"/>
      </w:r>
      <w:r w:rsidRPr="0096339F">
        <w:rPr>
          <w:szCs w:val="24"/>
          <w:lang w:val="kk-KZ"/>
        </w:rPr>
        <w:t>)</w:t>
      </w:r>
      <w:r w:rsidRPr="0096339F">
        <w:rPr>
          <w:szCs w:val="24"/>
          <w:vertAlign w:val="superscript"/>
          <w:lang w:val="kk-KZ"/>
        </w:rPr>
        <w:t>17</w:t>
      </w:r>
      <w:r w:rsidRPr="0096339F">
        <w:rPr>
          <w:szCs w:val="24"/>
          <w:lang w:val="kk-KZ"/>
        </w:rPr>
        <w:t>F реакцияларының S-факторл</w:t>
      </w:r>
      <w:r w:rsidR="002F58BC" w:rsidRPr="0096339F">
        <w:rPr>
          <w:szCs w:val="24"/>
          <w:lang w:val="kk-KZ"/>
        </w:rPr>
        <w:t>а</w:t>
      </w:r>
      <w:r w:rsidRPr="0096339F">
        <w:rPr>
          <w:szCs w:val="24"/>
          <w:lang w:val="kk-KZ"/>
        </w:rPr>
        <w:t xml:space="preserve">ры; </w:t>
      </w:r>
      <w:r w:rsidRPr="0096339F">
        <w:rPr>
          <w:rStyle w:val="tlid-translation"/>
          <w:lang w:val="kk-KZ"/>
        </w:rPr>
        <w:t xml:space="preserve">протонды беру реакциясларын еептеуге керекті </w:t>
      </w:r>
      <w:r w:rsidRPr="0096339F">
        <w:rPr>
          <w:szCs w:val="24"/>
          <w:lang w:val="kk-KZ"/>
        </w:rPr>
        <w:t>Е</w:t>
      </w:r>
      <w:r w:rsidRPr="0096339F">
        <w:rPr>
          <w:szCs w:val="24"/>
          <w:vertAlign w:val="subscript"/>
          <w:lang w:val="kk-KZ"/>
        </w:rPr>
        <w:t>10В</w:t>
      </w:r>
      <w:r w:rsidRPr="0096339F">
        <w:rPr>
          <w:szCs w:val="24"/>
          <w:lang w:val="kk-KZ"/>
        </w:rPr>
        <w:t>=41,3 және Е</w:t>
      </w:r>
      <w:r w:rsidRPr="0096339F">
        <w:rPr>
          <w:szCs w:val="24"/>
          <w:vertAlign w:val="subscript"/>
          <w:lang w:val="kk-KZ"/>
        </w:rPr>
        <w:t>16О</w:t>
      </w:r>
      <w:r w:rsidRPr="0096339F">
        <w:rPr>
          <w:szCs w:val="24"/>
          <w:lang w:val="kk-KZ"/>
        </w:rPr>
        <w:t>=28 МэВ</w:t>
      </w:r>
      <w:r w:rsidRPr="0096339F">
        <w:rPr>
          <w:rStyle w:val="tlid-translation"/>
          <w:lang w:val="kk-KZ"/>
        </w:rPr>
        <w:t xml:space="preserve"> энергиларында өлшенілген серпімді шашырау ДҚ талдаудан </w:t>
      </w:r>
      <w:r w:rsidRPr="0096339F">
        <w:rPr>
          <w:rStyle w:val="tlid-translation"/>
          <w:vertAlign w:val="superscript"/>
          <w:lang w:val="kk-KZ"/>
        </w:rPr>
        <w:t>10</w:t>
      </w:r>
      <w:r w:rsidRPr="0096339F">
        <w:rPr>
          <w:rStyle w:val="tlid-translation"/>
          <w:lang w:val="kk-KZ"/>
        </w:rPr>
        <w:t>B+</w:t>
      </w:r>
      <w:r w:rsidRPr="0096339F">
        <w:rPr>
          <w:rStyle w:val="tlid-translation"/>
          <w:vertAlign w:val="superscript"/>
          <w:lang w:val="kk-KZ"/>
        </w:rPr>
        <w:t>12</w:t>
      </w:r>
      <w:r w:rsidRPr="0096339F">
        <w:rPr>
          <w:rStyle w:val="tlid-translation"/>
          <w:lang w:val="kk-KZ"/>
        </w:rPr>
        <w:t xml:space="preserve">C және </w:t>
      </w:r>
      <w:r w:rsidRPr="0096339F">
        <w:rPr>
          <w:rStyle w:val="tlid-translation"/>
          <w:vertAlign w:val="superscript"/>
          <w:lang w:val="kk-KZ"/>
        </w:rPr>
        <w:t>16</w:t>
      </w:r>
      <w:r w:rsidRPr="0096339F">
        <w:rPr>
          <w:rStyle w:val="tlid-translation"/>
          <w:lang w:val="kk-KZ"/>
        </w:rPr>
        <w:t>O+</w:t>
      </w:r>
      <w:r w:rsidRPr="0096339F">
        <w:rPr>
          <w:rStyle w:val="tlid-translation"/>
          <w:vertAlign w:val="superscript"/>
          <w:lang w:val="kk-KZ"/>
        </w:rPr>
        <w:t>10</w:t>
      </w:r>
      <w:r w:rsidRPr="0096339F">
        <w:rPr>
          <w:rStyle w:val="tlid-translation"/>
          <w:lang w:val="kk-KZ"/>
        </w:rPr>
        <w:t>B жүйелерінің оптикалық потенциалдардың оптималды параметрлері анықталды</w:t>
      </w:r>
      <w:r w:rsidRPr="0096339F">
        <w:rPr>
          <w:szCs w:val="24"/>
          <w:lang w:val="kk-KZ"/>
        </w:rPr>
        <w:t xml:space="preserve">; </w:t>
      </w:r>
      <w:r w:rsidR="00683C75" w:rsidRPr="0096339F">
        <w:rPr>
          <w:szCs w:val="24"/>
          <w:lang w:val="kk-KZ"/>
        </w:rPr>
        <w:t>т</w:t>
      </w:r>
      <w:r w:rsidR="00683C75" w:rsidRPr="0096339F">
        <w:rPr>
          <w:rStyle w:val="tlid-translation"/>
          <w:lang w:val="kk-KZ"/>
        </w:rPr>
        <w:t xml:space="preserve">әжірибелік </w:t>
      </w:r>
      <w:r w:rsidR="00683C75" w:rsidRPr="0096339F">
        <w:rPr>
          <w:rStyle w:val="tlid-translation"/>
          <w:vertAlign w:val="superscript"/>
          <w:lang w:val="kk-KZ"/>
        </w:rPr>
        <w:t>10</w:t>
      </w:r>
      <w:r w:rsidR="00683C75" w:rsidRPr="0096339F">
        <w:rPr>
          <w:rStyle w:val="tlid-translation"/>
          <w:lang w:val="kk-KZ"/>
        </w:rPr>
        <w:t>B(</w:t>
      </w:r>
      <w:r w:rsidR="00683C75" w:rsidRPr="0096339F">
        <w:rPr>
          <w:rStyle w:val="tlid-translation"/>
          <w:vertAlign w:val="superscript"/>
          <w:lang w:val="kk-KZ"/>
        </w:rPr>
        <w:t>12</w:t>
      </w:r>
      <w:r w:rsidR="00683C75" w:rsidRPr="0096339F">
        <w:rPr>
          <w:rStyle w:val="tlid-translation"/>
          <w:lang w:val="kk-KZ"/>
        </w:rPr>
        <w:t>C,</w:t>
      </w:r>
      <w:r w:rsidR="00683C75" w:rsidRPr="0096339F">
        <w:rPr>
          <w:rStyle w:val="tlid-translation"/>
          <w:vertAlign w:val="superscript"/>
          <w:lang w:val="kk-KZ"/>
        </w:rPr>
        <w:t>13</w:t>
      </w:r>
      <w:r w:rsidR="00683C75" w:rsidRPr="0096339F">
        <w:rPr>
          <w:rStyle w:val="tlid-translation"/>
          <w:lang w:val="kk-KZ"/>
        </w:rPr>
        <w:t>N)</w:t>
      </w:r>
      <w:r w:rsidR="00683C75" w:rsidRPr="0096339F">
        <w:rPr>
          <w:rStyle w:val="tlid-translation"/>
          <w:vertAlign w:val="superscript"/>
          <w:lang w:val="kk-KZ"/>
        </w:rPr>
        <w:t>9</w:t>
      </w:r>
      <w:r w:rsidR="00683C75" w:rsidRPr="0096339F">
        <w:rPr>
          <w:rStyle w:val="tlid-translation"/>
          <w:lang w:val="kk-KZ"/>
        </w:rPr>
        <w:t xml:space="preserve">Be реакцияларының ДҚ талдаудан </w:t>
      </w:r>
      <w:r w:rsidR="006D1974" w:rsidRPr="0096339F">
        <w:rPr>
          <w:bCs/>
          <w:szCs w:val="24"/>
          <w:vertAlign w:val="superscript"/>
          <w:lang w:val="kk-KZ"/>
        </w:rPr>
        <w:t>13</w:t>
      </w:r>
      <w:r w:rsidR="006D1974" w:rsidRPr="0096339F">
        <w:rPr>
          <w:bCs/>
          <w:szCs w:val="24"/>
          <w:lang w:val="kk-KZ"/>
        </w:rPr>
        <w:t>N</w:t>
      </w:r>
      <w:r w:rsidR="006D1974" w:rsidRPr="0096339F">
        <w:rPr>
          <w:bCs/>
          <w:szCs w:val="24"/>
          <w:vertAlign w:val="subscript"/>
          <w:lang w:val="kk-KZ"/>
        </w:rPr>
        <w:t>о.с.</w:t>
      </w:r>
      <w:r w:rsidR="006D1974" w:rsidRPr="0096339F">
        <w:rPr>
          <w:bCs/>
          <w:szCs w:val="24"/>
          <w:lang w:val="kk-KZ"/>
        </w:rPr>
        <w:t>→</w:t>
      </w:r>
      <w:r w:rsidR="006D1974" w:rsidRPr="0096339F">
        <w:rPr>
          <w:bCs/>
          <w:szCs w:val="24"/>
          <w:vertAlign w:val="superscript"/>
          <w:lang w:val="kk-KZ"/>
        </w:rPr>
        <w:t>12</w:t>
      </w:r>
      <w:r w:rsidR="006D1974" w:rsidRPr="0096339F">
        <w:rPr>
          <w:bCs/>
          <w:szCs w:val="24"/>
          <w:lang w:val="kk-KZ"/>
        </w:rPr>
        <w:t xml:space="preserve">С+р </w:t>
      </w:r>
      <w:r w:rsidR="002F58BC" w:rsidRPr="0096339F">
        <w:rPr>
          <w:rStyle w:val="tlid-translation"/>
          <w:lang w:val="kk-KZ"/>
        </w:rPr>
        <w:t>АНК</w:t>
      </w:r>
      <w:r w:rsidR="00683C75" w:rsidRPr="0096339F">
        <w:rPr>
          <w:rStyle w:val="tlid-translation"/>
          <w:lang w:val="kk-KZ"/>
        </w:rPr>
        <w:t xml:space="preserve"> </w:t>
      </w:r>
      <w:r w:rsidR="007D208D" w:rsidRPr="0096339F">
        <w:rPr>
          <w:rStyle w:val="tlid-translation"/>
          <w:lang w:val="kk-KZ"/>
        </w:rPr>
        <w:t>мәні алынды</w:t>
      </w:r>
      <w:r w:rsidRPr="0096339F">
        <w:rPr>
          <w:szCs w:val="24"/>
          <w:lang w:val="kk-KZ"/>
        </w:rPr>
        <w:t>;</w:t>
      </w:r>
      <w:r w:rsidR="007D208D" w:rsidRPr="0096339F">
        <w:rPr>
          <w:szCs w:val="24"/>
          <w:lang w:val="kk-KZ"/>
        </w:rPr>
        <w:t xml:space="preserve"> </w:t>
      </w:r>
      <w:smartTag w:uri="urn:schemas-microsoft-com:office:smarttags" w:element="metricconverter">
        <w:smartTagPr>
          <w:attr w:name="ProductID" w:val="12C"/>
        </w:smartTagPr>
        <w:r w:rsidR="007D208D" w:rsidRPr="0096339F">
          <w:rPr>
            <w:szCs w:val="24"/>
            <w:vertAlign w:val="superscript"/>
            <w:lang w:val="kk-KZ"/>
          </w:rPr>
          <w:t>12</w:t>
        </w:r>
        <w:r w:rsidR="007D208D" w:rsidRPr="0096339F">
          <w:rPr>
            <w:szCs w:val="24"/>
            <w:lang w:val="kk-KZ"/>
          </w:rPr>
          <w:t>C</w:t>
        </w:r>
      </w:smartTag>
      <w:r w:rsidR="007D208D" w:rsidRPr="0096339F">
        <w:rPr>
          <w:szCs w:val="24"/>
          <w:lang w:val="kk-KZ"/>
        </w:rPr>
        <w:t>(</w:t>
      </w:r>
      <w:r w:rsidR="007D208D" w:rsidRPr="0096339F">
        <w:rPr>
          <w:i/>
          <w:szCs w:val="24"/>
          <w:lang w:val="kk-KZ"/>
        </w:rPr>
        <w:t>р</w:t>
      </w:r>
      <w:r w:rsidR="007D208D" w:rsidRPr="0096339F">
        <w:rPr>
          <w:szCs w:val="24"/>
          <w:lang w:val="kk-KZ"/>
        </w:rPr>
        <w:t>,</w:t>
      </w:r>
      <w:r w:rsidR="007D208D" w:rsidRPr="0096339F">
        <w:rPr>
          <w:szCs w:val="24"/>
        </w:rPr>
        <w:sym w:font="Symbol" w:char="F067"/>
      </w:r>
      <w:r w:rsidR="007D208D" w:rsidRPr="0096339F">
        <w:rPr>
          <w:szCs w:val="24"/>
          <w:lang w:val="kk-KZ"/>
        </w:rPr>
        <w:t>)</w:t>
      </w:r>
      <w:r w:rsidR="007D208D" w:rsidRPr="0096339F">
        <w:rPr>
          <w:szCs w:val="24"/>
          <w:vertAlign w:val="superscript"/>
          <w:lang w:val="kk-KZ"/>
        </w:rPr>
        <w:t>13</w:t>
      </w:r>
      <w:r w:rsidR="007D208D" w:rsidRPr="0096339F">
        <w:rPr>
          <w:szCs w:val="24"/>
          <w:lang w:val="kk-KZ"/>
        </w:rPr>
        <w:t xml:space="preserve">N </w:t>
      </w:r>
      <w:r w:rsidR="007D208D" w:rsidRPr="0096339F">
        <w:rPr>
          <w:rStyle w:val="tlid-translation"/>
          <w:lang w:val="kk-KZ"/>
        </w:rPr>
        <w:t>реакциясының есептелген жылдамдық мәндері.</w:t>
      </w:r>
    </w:p>
    <w:p w:rsidR="00043E82" w:rsidRPr="0096339F" w:rsidRDefault="001610BB" w:rsidP="00A727DA">
      <w:pPr>
        <w:pStyle w:val="11"/>
        <w:rPr>
          <w:color w:val="auto"/>
        </w:rPr>
      </w:pPr>
      <w:r w:rsidRPr="0096339F">
        <w:rPr>
          <w:color w:val="auto"/>
          <w:lang w:val="kk-KZ"/>
        </w:rPr>
        <w:br w:type="page"/>
      </w:r>
      <w:r w:rsidR="00043E82" w:rsidRPr="0096339F">
        <w:rPr>
          <w:color w:val="auto"/>
        </w:rPr>
        <w:lastRenderedPageBreak/>
        <w:t>РЕФЕРАТ</w:t>
      </w:r>
    </w:p>
    <w:p w:rsidR="009823FC" w:rsidRPr="0096339F" w:rsidRDefault="009823FC" w:rsidP="00827AA9">
      <w:pPr>
        <w:ind w:right="-1"/>
        <w:rPr>
          <w:szCs w:val="24"/>
        </w:rPr>
      </w:pPr>
      <w:r w:rsidRPr="0096339F">
        <w:rPr>
          <w:szCs w:val="24"/>
        </w:rPr>
        <w:t xml:space="preserve">Отчет </w:t>
      </w:r>
      <w:r w:rsidR="002B5088" w:rsidRPr="0096339F">
        <w:rPr>
          <w:szCs w:val="24"/>
        </w:rPr>
        <w:t xml:space="preserve">состоит из </w:t>
      </w:r>
      <w:r w:rsidR="00212B8C" w:rsidRPr="0096339F">
        <w:rPr>
          <w:szCs w:val="24"/>
        </w:rPr>
        <w:t>41</w:t>
      </w:r>
      <w:r w:rsidRPr="0096339F">
        <w:rPr>
          <w:szCs w:val="24"/>
        </w:rPr>
        <w:t xml:space="preserve"> с</w:t>
      </w:r>
      <w:r w:rsidR="002B5088" w:rsidRPr="0096339F">
        <w:rPr>
          <w:szCs w:val="24"/>
        </w:rPr>
        <w:t>траниц</w:t>
      </w:r>
      <w:r w:rsidRPr="0096339F">
        <w:rPr>
          <w:szCs w:val="24"/>
        </w:rPr>
        <w:t>,</w:t>
      </w:r>
      <w:r w:rsidR="00C53089" w:rsidRPr="0096339F">
        <w:rPr>
          <w:szCs w:val="24"/>
        </w:rPr>
        <w:t xml:space="preserve"> </w:t>
      </w:r>
      <w:r w:rsidR="00BA0DC4" w:rsidRPr="0096339F">
        <w:rPr>
          <w:szCs w:val="24"/>
        </w:rPr>
        <w:t>1</w:t>
      </w:r>
      <w:r w:rsidR="00BA0DC4" w:rsidRPr="0096339F">
        <w:rPr>
          <w:szCs w:val="24"/>
          <w:lang w:val="kk-KZ"/>
        </w:rPr>
        <w:t>5</w:t>
      </w:r>
      <w:r w:rsidR="00C53089" w:rsidRPr="0096339F">
        <w:rPr>
          <w:szCs w:val="24"/>
        </w:rPr>
        <w:t xml:space="preserve"> рис</w:t>
      </w:r>
      <w:r w:rsidR="002B5088" w:rsidRPr="0096339F">
        <w:rPr>
          <w:szCs w:val="24"/>
        </w:rPr>
        <w:t>унк</w:t>
      </w:r>
      <w:r w:rsidR="00BA0DC4" w:rsidRPr="0096339F">
        <w:rPr>
          <w:szCs w:val="24"/>
        </w:rPr>
        <w:t>ов</w:t>
      </w:r>
      <w:r w:rsidR="002B5088" w:rsidRPr="0096339F">
        <w:rPr>
          <w:szCs w:val="24"/>
        </w:rPr>
        <w:t xml:space="preserve">, </w:t>
      </w:r>
      <w:r w:rsidR="00BA0DC4" w:rsidRPr="0096339F">
        <w:rPr>
          <w:szCs w:val="24"/>
        </w:rPr>
        <w:t>8</w:t>
      </w:r>
      <w:r w:rsidR="002B5088" w:rsidRPr="0096339F">
        <w:rPr>
          <w:szCs w:val="24"/>
        </w:rPr>
        <w:t xml:space="preserve"> таблиц</w:t>
      </w:r>
      <w:r w:rsidR="00C53089" w:rsidRPr="0096339F">
        <w:rPr>
          <w:szCs w:val="24"/>
        </w:rPr>
        <w:t xml:space="preserve">, </w:t>
      </w:r>
      <w:r w:rsidR="00BA0DC4" w:rsidRPr="0096339F">
        <w:rPr>
          <w:szCs w:val="24"/>
        </w:rPr>
        <w:t>6</w:t>
      </w:r>
      <w:r w:rsidR="00C54043" w:rsidRPr="0096339F">
        <w:rPr>
          <w:szCs w:val="24"/>
        </w:rPr>
        <w:t>6</w:t>
      </w:r>
      <w:r w:rsidR="00BA0DC4" w:rsidRPr="0096339F">
        <w:rPr>
          <w:szCs w:val="24"/>
        </w:rPr>
        <w:t xml:space="preserve"> </w:t>
      </w:r>
      <w:r w:rsidR="00C53089" w:rsidRPr="0096339F">
        <w:rPr>
          <w:szCs w:val="24"/>
        </w:rPr>
        <w:t>источник</w:t>
      </w:r>
      <w:r w:rsidR="00C54043" w:rsidRPr="0096339F">
        <w:rPr>
          <w:szCs w:val="24"/>
        </w:rPr>
        <w:t>ов</w:t>
      </w:r>
      <w:r w:rsidR="00C53089" w:rsidRPr="0096339F">
        <w:rPr>
          <w:szCs w:val="24"/>
        </w:rPr>
        <w:t xml:space="preserve">, </w:t>
      </w:r>
      <w:r w:rsidR="00EB0D3A" w:rsidRPr="0096339F">
        <w:rPr>
          <w:szCs w:val="24"/>
        </w:rPr>
        <w:t>2</w:t>
      </w:r>
      <w:r w:rsidR="00C53089" w:rsidRPr="0096339F">
        <w:rPr>
          <w:szCs w:val="24"/>
        </w:rPr>
        <w:t xml:space="preserve"> приложени</w:t>
      </w:r>
      <w:r w:rsidR="00EB0D3A" w:rsidRPr="0096339F">
        <w:rPr>
          <w:szCs w:val="24"/>
        </w:rPr>
        <w:t>я</w:t>
      </w:r>
      <w:r w:rsidR="00C53089" w:rsidRPr="0096339F">
        <w:rPr>
          <w:szCs w:val="24"/>
        </w:rPr>
        <w:t>.</w:t>
      </w:r>
    </w:p>
    <w:p w:rsidR="00696A9E" w:rsidRPr="0096339F" w:rsidRDefault="00696A9E" w:rsidP="00696A9E">
      <w:pPr>
        <w:pStyle w:val="aff3"/>
        <w:tabs>
          <w:tab w:val="left" w:pos="840"/>
        </w:tabs>
        <w:spacing w:after="0" w:line="240" w:lineRule="auto"/>
        <w:ind w:left="0" w:right="425" w:firstLine="709"/>
        <w:jc w:val="both"/>
        <w:rPr>
          <w:rFonts w:ascii="Times New Roman" w:hAnsi="Times New Roman"/>
          <w:sz w:val="24"/>
          <w:szCs w:val="24"/>
        </w:rPr>
      </w:pPr>
      <w:r w:rsidRPr="0096339F">
        <w:rPr>
          <w:rFonts w:ascii="Times New Roman" w:hAnsi="Times New Roman"/>
          <w:sz w:val="24"/>
          <w:szCs w:val="24"/>
        </w:rPr>
        <w:t>РАДИАЦИОННЫЙ ЗАХВАТ ПРОТОНА, РЕАКЦИ</w:t>
      </w:r>
      <w:r w:rsidRPr="0096339F">
        <w:rPr>
          <w:rFonts w:ascii="Times New Roman" w:hAnsi="Times New Roman"/>
          <w:sz w:val="24"/>
          <w:szCs w:val="24"/>
          <w:lang w:val="kk-KZ"/>
        </w:rPr>
        <w:t>И</w:t>
      </w:r>
      <w:r w:rsidRPr="0096339F">
        <w:rPr>
          <w:rFonts w:ascii="Times New Roman" w:hAnsi="Times New Roman"/>
          <w:sz w:val="24"/>
          <w:szCs w:val="24"/>
        </w:rPr>
        <w:t xml:space="preserve"> ПЕРЕДАЧИ</w:t>
      </w:r>
      <w:proofErr w:type="gramStart"/>
      <w:r w:rsidRPr="0096339F">
        <w:rPr>
          <w:rFonts w:ascii="Times New Roman" w:hAnsi="Times New Roman"/>
          <w:sz w:val="24"/>
          <w:szCs w:val="24"/>
        </w:rPr>
        <w:t>,Л</w:t>
      </w:r>
      <w:proofErr w:type="gramEnd"/>
      <w:r w:rsidRPr="0096339F">
        <w:rPr>
          <w:rFonts w:ascii="Times New Roman" w:hAnsi="Times New Roman"/>
          <w:sz w:val="24"/>
          <w:szCs w:val="24"/>
        </w:rPr>
        <w:t>ЕГКИЕ ЯДРА И ИОНЫ, АСИМПТОТИЧЕСКИЕНОРМИРОВОЧНЫЕ КОЭФФИЦИЕНТЫ, СКОРОСТИ АСТРОФИЗИЧЕСКИХ РЕАКЦИЙ</w:t>
      </w:r>
    </w:p>
    <w:p w:rsidR="009823FC" w:rsidRPr="0096339F" w:rsidRDefault="009823FC" w:rsidP="00827AA9">
      <w:pPr>
        <w:ind w:right="-1"/>
        <w:rPr>
          <w:spacing w:val="-6"/>
          <w:szCs w:val="24"/>
          <w:highlight w:val="green"/>
        </w:rPr>
      </w:pPr>
    </w:p>
    <w:p w:rsidR="009823FC" w:rsidRPr="0096339F" w:rsidRDefault="009823FC" w:rsidP="00696A9E">
      <w:pPr>
        <w:rPr>
          <w:spacing w:val="-6"/>
          <w:szCs w:val="24"/>
        </w:rPr>
      </w:pPr>
      <w:r w:rsidRPr="0096339F">
        <w:rPr>
          <w:spacing w:val="-6"/>
          <w:szCs w:val="24"/>
        </w:rPr>
        <w:t xml:space="preserve">Объектом исследования являются </w:t>
      </w:r>
      <w:r w:rsidR="00081418" w:rsidRPr="0096339F">
        <w:rPr>
          <w:szCs w:val="24"/>
        </w:rPr>
        <w:t>у</w:t>
      </w:r>
      <w:r w:rsidR="00696A9E" w:rsidRPr="0096339F">
        <w:rPr>
          <w:szCs w:val="24"/>
        </w:rPr>
        <w:t xml:space="preserve">гловые распределения дифференциальных сечений процессов </w:t>
      </w:r>
      <w:smartTag w:uri="urn:schemas-microsoft-com:office:smarttags" w:element="metricconverter">
        <w:smartTagPr>
          <w:attr w:name="ProductID" w:val="12C"/>
        </w:smartTagPr>
        <w:r w:rsidR="00696A9E" w:rsidRPr="0096339F">
          <w:rPr>
            <w:szCs w:val="24"/>
            <w:vertAlign w:val="superscript"/>
          </w:rPr>
          <w:t>12</w:t>
        </w:r>
        <w:r w:rsidR="00696A9E" w:rsidRPr="0096339F">
          <w:rPr>
            <w:szCs w:val="24"/>
            <w:lang w:val="en-US"/>
          </w:rPr>
          <w:t>C</w:t>
        </w:r>
      </w:smartTag>
      <w:r w:rsidR="00696A9E" w:rsidRPr="0096339F">
        <w:rPr>
          <w:szCs w:val="24"/>
        </w:rPr>
        <w:t>(</w:t>
      </w:r>
      <w:proofErr w:type="spellStart"/>
      <w:proofErr w:type="gramStart"/>
      <w:r w:rsidR="00696A9E" w:rsidRPr="0096339F">
        <w:rPr>
          <w:i/>
          <w:szCs w:val="24"/>
        </w:rPr>
        <w:t>р</w:t>
      </w:r>
      <w:proofErr w:type="spellEnd"/>
      <w:proofErr w:type="gramEnd"/>
      <w:r w:rsidR="00696A9E" w:rsidRPr="0096339F">
        <w:rPr>
          <w:szCs w:val="24"/>
        </w:rPr>
        <w:t>,</w:t>
      </w:r>
      <w:r w:rsidR="00696A9E" w:rsidRPr="0096339F">
        <w:rPr>
          <w:szCs w:val="24"/>
        </w:rPr>
        <w:sym w:font="Symbol" w:char="F067"/>
      </w:r>
      <w:r w:rsidR="00696A9E" w:rsidRPr="0096339F">
        <w:rPr>
          <w:szCs w:val="24"/>
        </w:rPr>
        <w:t>)</w:t>
      </w:r>
      <w:r w:rsidR="00696A9E" w:rsidRPr="0096339F">
        <w:rPr>
          <w:szCs w:val="24"/>
          <w:vertAlign w:val="superscript"/>
        </w:rPr>
        <w:t>13</w:t>
      </w:r>
      <w:r w:rsidR="00696A9E" w:rsidRPr="0096339F">
        <w:rPr>
          <w:szCs w:val="24"/>
          <w:lang w:val="en-US"/>
        </w:rPr>
        <w:t>N</w:t>
      </w:r>
      <w:r w:rsidR="002B350A" w:rsidRPr="0096339F">
        <w:rPr>
          <w:szCs w:val="24"/>
        </w:rPr>
        <w:t>,</w:t>
      </w:r>
      <w:r w:rsidR="00696A9E" w:rsidRPr="0096339F">
        <w:rPr>
          <w:szCs w:val="24"/>
          <w:vertAlign w:val="superscript"/>
        </w:rPr>
        <w:t>16</w:t>
      </w:r>
      <w:r w:rsidR="00696A9E" w:rsidRPr="0096339F">
        <w:rPr>
          <w:szCs w:val="24"/>
          <w:lang w:val="en-US"/>
        </w:rPr>
        <w:t>O</w:t>
      </w:r>
      <w:r w:rsidR="00696A9E" w:rsidRPr="0096339F">
        <w:rPr>
          <w:i/>
          <w:szCs w:val="24"/>
        </w:rPr>
        <w:t>(</w:t>
      </w:r>
      <w:proofErr w:type="spellStart"/>
      <w:r w:rsidR="00696A9E" w:rsidRPr="0096339F">
        <w:rPr>
          <w:i/>
          <w:szCs w:val="24"/>
        </w:rPr>
        <w:t>р</w:t>
      </w:r>
      <w:proofErr w:type="spellEnd"/>
      <w:r w:rsidR="00696A9E" w:rsidRPr="0096339F">
        <w:rPr>
          <w:szCs w:val="24"/>
        </w:rPr>
        <w:t>,</w:t>
      </w:r>
      <w:r w:rsidR="00696A9E" w:rsidRPr="0096339F">
        <w:rPr>
          <w:szCs w:val="24"/>
        </w:rPr>
        <w:sym w:font="Symbol" w:char="F067"/>
      </w:r>
      <w:r w:rsidR="00696A9E" w:rsidRPr="0096339F">
        <w:rPr>
          <w:szCs w:val="24"/>
        </w:rPr>
        <w:t>)</w:t>
      </w:r>
      <w:r w:rsidR="00696A9E" w:rsidRPr="0096339F">
        <w:rPr>
          <w:szCs w:val="24"/>
          <w:vertAlign w:val="superscript"/>
        </w:rPr>
        <w:t>17</w:t>
      </w:r>
      <w:r w:rsidR="00696A9E" w:rsidRPr="0096339F">
        <w:rPr>
          <w:szCs w:val="24"/>
          <w:lang w:val="en-US"/>
        </w:rPr>
        <w:t>F</w:t>
      </w:r>
      <w:r w:rsidR="002B350A" w:rsidRPr="0096339F">
        <w:rPr>
          <w:szCs w:val="24"/>
        </w:rPr>
        <w:t xml:space="preserve">, </w:t>
      </w:r>
      <w:r w:rsidR="002B350A" w:rsidRPr="0096339F">
        <w:rPr>
          <w:szCs w:val="24"/>
          <w:vertAlign w:val="superscript"/>
        </w:rPr>
        <w:t>10</w:t>
      </w:r>
      <w:r w:rsidR="002B350A" w:rsidRPr="0096339F">
        <w:rPr>
          <w:szCs w:val="24"/>
          <w:lang w:val="en-US"/>
        </w:rPr>
        <w:t>B</w:t>
      </w:r>
      <w:r w:rsidR="002B350A" w:rsidRPr="0096339F">
        <w:rPr>
          <w:szCs w:val="24"/>
        </w:rPr>
        <w:t>(</w:t>
      </w:r>
      <w:r w:rsidR="002B350A" w:rsidRPr="0096339F">
        <w:rPr>
          <w:szCs w:val="24"/>
          <w:vertAlign w:val="superscript"/>
        </w:rPr>
        <w:t>12</w:t>
      </w:r>
      <w:r w:rsidR="002B350A" w:rsidRPr="0096339F">
        <w:rPr>
          <w:szCs w:val="24"/>
          <w:lang w:val="en-US"/>
        </w:rPr>
        <w:t>C</w:t>
      </w:r>
      <w:r w:rsidR="002B350A" w:rsidRPr="0096339F">
        <w:rPr>
          <w:szCs w:val="24"/>
        </w:rPr>
        <w:t>,</w:t>
      </w:r>
      <w:r w:rsidR="002B350A" w:rsidRPr="0096339F">
        <w:rPr>
          <w:szCs w:val="24"/>
          <w:vertAlign w:val="superscript"/>
        </w:rPr>
        <w:t>13</w:t>
      </w:r>
      <w:r w:rsidR="002B350A" w:rsidRPr="0096339F">
        <w:rPr>
          <w:szCs w:val="24"/>
          <w:lang w:val="en-US"/>
        </w:rPr>
        <w:t>N</w:t>
      </w:r>
      <w:r w:rsidR="002B350A" w:rsidRPr="0096339F">
        <w:rPr>
          <w:szCs w:val="24"/>
        </w:rPr>
        <w:t>)</w:t>
      </w:r>
      <w:r w:rsidR="002B350A" w:rsidRPr="0096339F">
        <w:rPr>
          <w:szCs w:val="24"/>
          <w:vertAlign w:val="superscript"/>
        </w:rPr>
        <w:t>9</w:t>
      </w:r>
      <w:r w:rsidR="002B350A" w:rsidRPr="0096339F">
        <w:rPr>
          <w:szCs w:val="24"/>
          <w:lang w:val="en-US"/>
        </w:rPr>
        <w:t>Be</w:t>
      </w:r>
      <w:r w:rsidR="002B350A" w:rsidRPr="0096339F">
        <w:rPr>
          <w:szCs w:val="24"/>
        </w:rPr>
        <w:t xml:space="preserve"> и</w:t>
      </w:r>
      <w:r w:rsidR="002B350A" w:rsidRPr="0096339F">
        <w:rPr>
          <w:szCs w:val="24"/>
          <w:vertAlign w:val="superscript"/>
        </w:rPr>
        <w:t>10</w:t>
      </w:r>
      <w:r w:rsidR="002B350A" w:rsidRPr="0096339F">
        <w:rPr>
          <w:szCs w:val="24"/>
          <w:lang w:val="en-US"/>
        </w:rPr>
        <w:t>B</w:t>
      </w:r>
      <w:r w:rsidR="002B350A" w:rsidRPr="0096339F">
        <w:rPr>
          <w:szCs w:val="24"/>
        </w:rPr>
        <w:t>(</w:t>
      </w:r>
      <w:r w:rsidR="002B350A" w:rsidRPr="0096339F">
        <w:rPr>
          <w:szCs w:val="24"/>
          <w:vertAlign w:val="superscript"/>
        </w:rPr>
        <w:t>16</w:t>
      </w:r>
      <w:r w:rsidR="002B350A" w:rsidRPr="0096339F">
        <w:rPr>
          <w:szCs w:val="24"/>
          <w:lang w:val="en-US"/>
        </w:rPr>
        <w:t>O</w:t>
      </w:r>
      <w:r w:rsidR="002B350A" w:rsidRPr="0096339F">
        <w:rPr>
          <w:szCs w:val="24"/>
        </w:rPr>
        <w:t>,</w:t>
      </w:r>
      <w:r w:rsidR="002B350A" w:rsidRPr="0096339F">
        <w:rPr>
          <w:szCs w:val="24"/>
          <w:vertAlign w:val="superscript"/>
        </w:rPr>
        <w:t>17</w:t>
      </w:r>
      <w:r w:rsidR="002B350A" w:rsidRPr="0096339F">
        <w:rPr>
          <w:szCs w:val="24"/>
          <w:lang w:val="en-US"/>
        </w:rPr>
        <w:t>F</w:t>
      </w:r>
      <w:r w:rsidR="002B350A" w:rsidRPr="0096339F">
        <w:rPr>
          <w:szCs w:val="24"/>
        </w:rPr>
        <w:t>)</w:t>
      </w:r>
      <w:r w:rsidR="002B350A" w:rsidRPr="0096339F">
        <w:rPr>
          <w:szCs w:val="24"/>
          <w:vertAlign w:val="superscript"/>
        </w:rPr>
        <w:t>9</w:t>
      </w:r>
      <w:r w:rsidR="002B350A" w:rsidRPr="0096339F">
        <w:rPr>
          <w:szCs w:val="24"/>
          <w:lang w:val="en-US"/>
        </w:rPr>
        <w:t>Be</w:t>
      </w:r>
      <w:r w:rsidR="001E7F3E" w:rsidRPr="0096339F">
        <w:rPr>
          <w:szCs w:val="24"/>
        </w:rPr>
        <w:t xml:space="preserve"> </w:t>
      </w:r>
      <w:r w:rsidR="00696A9E" w:rsidRPr="0096339F">
        <w:rPr>
          <w:szCs w:val="24"/>
        </w:rPr>
        <w:t>при низких и сверхнизких энергиях</w:t>
      </w:r>
      <w:r w:rsidRPr="0096339F">
        <w:rPr>
          <w:spacing w:val="-6"/>
          <w:szCs w:val="24"/>
        </w:rPr>
        <w:t>.</w:t>
      </w:r>
    </w:p>
    <w:p w:rsidR="00A35A50" w:rsidRPr="0096339F" w:rsidRDefault="00A35A50" w:rsidP="00696A9E">
      <w:pPr>
        <w:tabs>
          <w:tab w:val="left" w:pos="851"/>
        </w:tabs>
        <w:contextualSpacing/>
        <w:rPr>
          <w:szCs w:val="24"/>
        </w:rPr>
      </w:pPr>
      <w:r w:rsidRPr="0096339F">
        <w:rPr>
          <w:bCs/>
          <w:szCs w:val="24"/>
        </w:rPr>
        <w:t>Целью</w:t>
      </w:r>
      <w:r w:rsidR="00035317" w:rsidRPr="0096339F">
        <w:rPr>
          <w:bCs/>
          <w:szCs w:val="24"/>
        </w:rPr>
        <w:t xml:space="preserve"> </w:t>
      </w:r>
      <w:r w:rsidRPr="0096339F">
        <w:rPr>
          <w:bCs/>
          <w:szCs w:val="24"/>
        </w:rPr>
        <w:t>проекта</w:t>
      </w:r>
      <w:r w:rsidR="00035317" w:rsidRPr="0096339F">
        <w:rPr>
          <w:bCs/>
          <w:szCs w:val="24"/>
        </w:rPr>
        <w:t xml:space="preserve"> </w:t>
      </w:r>
      <w:r w:rsidRPr="0096339F">
        <w:rPr>
          <w:bCs/>
          <w:szCs w:val="24"/>
        </w:rPr>
        <w:t xml:space="preserve">является </w:t>
      </w:r>
      <w:r w:rsidRPr="0096339F">
        <w:rPr>
          <w:szCs w:val="24"/>
        </w:rPr>
        <w:t xml:space="preserve">определение надежных значений скоростей реакций </w:t>
      </w:r>
      <w:r w:rsidRPr="0096339F">
        <w:rPr>
          <w:szCs w:val="24"/>
          <w:lang w:val="en-US"/>
        </w:rPr>
        <w:t>CNO</w:t>
      </w:r>
      <w:r w:rsidRPr="0096339F">
        <w:rPr>
          <w:szCs w:val="24"/>
        </w:rPr>
        <w:t xml:space="preserve">-цикла горения водорода </w:t>
      </w:r>
      <w:smartTag w:uri="urn:schemas-microsoft-com:office:smarttags" w:element="metricconverter">
        <w:smartTagPr>
          <w:attr w:name="ProductID" w:val="12C"/>
        </w:smartTagPr>
        <w:r w:rsidRPr="0096339F">
          <w:rPr>
            <w:szCs w:val="24"/>
            <w:vertAlign w:val="superscript"/>
          </w:rPr>
          <w:t>12</w:t>
        </w:r>
        <w:r w:rsidRPr="0096339F">
          <w:rPr>
            <w:szCs w:val="24"/>
            <w:lang w:val="en-US"/>
          </w:rPr>
          <w:t>C</w:t>
        </w:r>
      </w:smartTag>
      <w:r w:rsidRPr="0096339F">
        <w:rPr>
          <w:szCs w:val="24"/>
        </w:rPr>
        <w:t>(</w:t>
      </w:r>
      <w:proofErr w:type="spellStart"/>
      <w:proofErr w:type="gramStart"/>
      <w:r w:rsidRPr="0096339F">
        <w:rPr>
          <w:i/>
          <w:szCs w:val="24"/>
        </w:rPr>
        <w:t>р</w:t>
      </w:r>
      <w:proofErr w:type="spellEnd"/>
      <w:proofErr w:type="gramEnd"/>
      <w:r w:rsidRPr="0096339F">
        <w:rPr>
          <w:szCs w:val="24"/>
        </w:rPr>
        <w:t>,</w:t>
      </w:r>
      <w:r w:rsidRPr="0096339F">
        <w:rPr>
          <w:szCs w:val="24"/>
        </w:rPr>
        <w:sym w:font="Symbol" w:char="F067"/>
      </w:r>
      <w:r w:rsidRPr="0096339F">
        <w:rPr>
          <w:szCs w:val="24"/>
        </w:rPr>
        <w:t>)</w:t>
      </w:r>
      <w:r w:rsidRPr="0096339F">
        <w:rPr>
          <w:szCs w:val="24"/>
          <w:vertAlign w:val="superscript"/>
        </w:rPr>
        <w:t>13</w:t>
      </w:r>
      <w:r w:rsidRPr="0096339F">
        <w:rPr>
          <w:szCs w:val="24"/>
          <w:lang w:val="en-US"/>
        </w:rPr>
        <w:t>N</w:t>
      </w:r>
      <w:r w:rsidRPr="0096339F">
        <w:rPr>
          <w:szCs w:val="24"/>
        </w:rPr>
        <w:t xml:space="preserve"> и </w:t>
      </w:r>
      <w:r w:rsidRPr="0096339F">
        <w:rPr>
          <w:szCs w:val="24"/>
          <w:vertAlign w:val="superscript"/>
        </w:rPr>
        <w:t>16</w:t>
      </w:r>
      <w:r w:rsidRPr="0096339F">
        <w:rPr>
          <w:szCs w:val="24"/>
          <w:lang w:val="en-US"/>
        </w:rPr>
        <w:t>O</w:t>
      </w:r>
      <w:r w:rsidRPr="0096339F">
        <w:rPr>
          <w:i/>
          <w:szCs w:val="24"/>
        </w:rPr>
        <w:t>(</w:t>
      </w:r>
      <w:proofErr w:type="spellStart"/>
      <w:r w:rsidRPr="0096339F">
        <w:rPr>
          <w:i/>
          <w:szCs w:val="24"/>
        </w:rPr>
        <w:t>р</w:t>
      </w:r>
      <w:proofErr w:type="spellEnd"/>
      <w:r w:rsidRPr="0096339F">
        <w:rPr>
          <w:szCs w:val="24"/>
        </w:rPr>
        <w:t>,</w:t>
      </w:r>
      <w:r w:rsidRPr="0096339F">
        <w:rPr>
          <w:szCs w:val="24"/>
        </w:rPr>
        <w:sym w:font="Symbol" w:char="F067"/>
      </w:r>
      <w:r w:rsidRPr="0096339F">
        <w:rPr>
          <w:szCs w:val="24"/>
        </w:rPr>
        <w:t>)</w:t>
      </w:r>
      <w:r w:rsidRPr="0096339F">
        <w:rPr>
          <w:szCs w:val="24"/>
          <w:vertAlign w:val="superscript"/>
        </w:rPr>
        <w:t>17</w:t>
      </w:r>
      <w:r w:rsidRPr="0096339F">
        <w:rPr>
          <w:szCs w:val="24"/>
          <w:lang w:val="en-US"/>
        </w:rPr>
        <w:t>F</w:t>
      </w:r>
      <w:r w:rsidRPr="0096339F">
        <w:rPr>
          <w:szCs w:val="24"/>
        </w:rPr>
        <w:t xml:space="preserve">в области звездных температур(0.1≤Т9(К)≤10) с использованием значений асимптотических нормировочных констант виртуального отделения протона от ядер </w:t>
      </w:r>
      <w:r w:rsidRPr="0096339F">
        <w:rPr>
          <w:szCs w:val="24"/>
          <w:vertAlign w:val="superscript"/>
        </w:rPr>
        <w:t>13</w:t>
      </w:r>
      <w:r w:rsidRPr="0096339F">
        <w:rPr>
          <w:szCs w:val="24"/>
          <w:lang w:val="en-US"/>
        </w:rPr>
        <w:t>N</w:t>
      </w:r>
      <w:r w:rsidRPr="0096339F">
        <w:rPr>
          <w:szCs w:val="24"/>
        </w:rPr>
        <w:t xml:space="preserve"> и </w:t>
      </w:r>
      <w:r w:rsidRPr="0096339F">
        <w:rPr>
          <w:szCs w:val="24"/>
          <w:vertAlign w:val="superscript"/>
        </w:rPr>
        <w:t>17</w:t>
      </w:r>
      <w:r w:rsidRPr="0096339F">
        <w:rPr>
          <w:szCs w:val="24"/>
          <w:lang w:val="en-US"/>
        </w:rPr>
        <w:t>F</w:t>
      </w:r>
      <w:r w:rsidRPr="0096339F">
        <w:rPr>
          <w:szCs w:val="24"/>
        </w:rPr>
        <w:t xml:space="preserve"> (обозначаемых соответственно </w:t>
      </w:r>
      <w:r w:rsidRPr="0096339F">
        <w:rPr>
          <w:szCs w:val="24"/>
          <w:vertAlign w:val="superscript"/>
        </w:rPr>
        <w:t>12</w:t>
      </w:r>
      <w:r w:rsidRPr="0096339F">
        <w:rPr>
          <w:szCs w:val="24"/>
          <w:lang w:val="en-US"/>
        </w:rPr>
        <w:t>C</w:t>
      </w:r>
      <w:r w:rsidRPr="0096339F">
        <w:rPr>
          <w:szCs w:val="24"/>
        </w:rPr>
        <w:t>+</w:t>
      </w:r>
      <w:r w:rsidRPr="0096339F">
        <w:rPr>
          <w:i/>
          <w:szCs w:val="24"/>
          <w:lang w:val="en-US"/>
        </w:rPr>
        <w:t>p</w:t>
      </w:r>
      <w:r w:rsidRPr="0096339F">
        <w:rPr>
          <w:szCs w:val="24"/>
          <w:lang w:val="en-US"/>
        </w:rPr>
        <w:sym w:font="Symbol" w:char="F0AE"/>
      </w:r>
      <w:r w:rsidRPr="0096339F">
        <w:rPr>
          <w:szCs w:val="24"/>
          <w:vertAlign w:val="superscript"/>
        </w:rPr>
        <w:t>13</w:t>
      </w:r>
      <w:r w:rsidRPr="0096339F">
        <w:rPr>
          <w:szCs w:val="24"/>
          <w:lang w:val="en-US"/>
        </w:rPr>
        <w:t>N</w:t>
      </w:r>
      <w:r w:rsidRPr="0096339F">
        <w:rPr>
          <w:szCs w:val="24"/>
        </w:rPr>
        <w:t xml:space="preserve"> и </w:t>
      </w:r>
      <w:r w:rsidRPr="0096339F">
        <w:rPr>
          <w:szCs w:val="24"/>
          <w:vertAlign w:val="superscript"/>
        </w:rPr>
        <w:t>16</w:t>
      </w:r>
      <w:r w:rsidRPr="0096339F">
        <w:rPr>
          <w:szCs w:val="24"/>
          <w:lang w:val="en-US"/>
        </w:rPr>
        <w:t>O</w:t>
      </w:r>
      <w:r w:rsidRPr="0096339F">
        <w:rPr>
          <w:szCs w:val="24"/>
        </w:rPr>
        <w:t xml:space="preserve"> +</w:t>
      </w:r>
      <w:r w:rsidRPr="0096339F">
        <w:rPr>
          <w:i/>
          <w:szCs w:val="24"/>
          <w:lang w:val="en-US"/>
        </w:rPr>
        <w:t>p</w:t>
      </w:r>
      <w:r w:rsidRPr="0096339F">
        <w:rPr>
          <w:szCs w:val="24"/>
          <w:lang w:val="en-US"/>
        </w:rPr>
        <w:sym w:font="Symbol" w:char="F0AE"/>
      </w:r>
      <w:r w:rsidRPr="0096339F">
        <w:rPr>
          <w:szCs w:val="24"/>
          <w:vertAlign w:val="superscript"/>
        </w:rPr>
        <w:t>17</w:t>
      </w:r>
      <w:r w:rsidRPr="0096339F">
        <w:rPr>
          <w:szCs w:val="24"/>
          <w:lang w:val="en-US"/>
        </w:rPr>
        <w:t>F</w:t>
      </w:r>
      <w:r w:rsidRPr="0096339F">
        <w:rPr>
          <w:szCs w:val="24"/>
        </w:rPr>
        <w:t>).</w:t>
      </w:r>
    </w:p>
    <w:p w:rsidR="006902B1" w:rsidRPr="0096339F" w:rsidRDefault="009823FC" w:rsidP="00696A9E">
      <w:pPr>
        <w:tabs>
          <w:tab w:val="left" w:pos="851"/>
        </w:tabs>
        <w:contextualSpacing/>
        <w:rPr>
          <w:spacing w:val="-6"/>
          <w:szCs w:val="24"/>
        </w:rPr>
      </w:pPr>
      <w:r w:rsidRPr="0096339F">
        <w:rPr>
          <w:spacing w:val="-6"/>
          <w:szCs w:val="24"/>
        </w:rPr>
        <w:t>Цель</w:t>
      </w:r>
      <w:r w:rsidR="006902B1" w:rsidRPr="0096339F">
        <w:rPr>
          <w:spacing w:val="-6"/>
          <w:szCs w:val="24"/>
        </w:rPr>
        <w:t>ю</w:t>
      </w:r>
      <w:r w:rsidRPr="0096339F">
        <w:rPr>
          <w:spacing w:val="-6"/>
          <w:szCs w:val="24"/>
        </w:rPr>
        <w:t xml:space="preserve"> настоящего этапа</w:t>
      </w:r>
      <w:r w:rsidR="006902B1" w:rsidRPr="0096339F">
        <w:rPr>
          <w:spacing w:val="-6"/>
          <w:szCs w:val="24"/>
        </w:rPr>
        <w:t xml:space="preserve"> являются:</w:t>
      </w:r>
    </w:p>
    <w:p w:rsidR="006902B1" w:rsidRPr="0096339F" w:rsidRDefault="006902B1" w:rsidP="00D0048C">
      <w:pPr>
        <w:tabs>
          <w:tab w:val="left" w:pos="567"/>
        </w:tabs>
        <w:contextualSpacing/>
        <w:rPr>
          <w:szCs w:val="24"/>
        </w:rPr>
      </w:pPr>
      <w:r w:rsidRPr="0096339F">
        <w:rPr>
          <w:szCs w:val="24"/>
        </w:rPr>
        <w:t xml:space="preserve">выполнение измерения </w:t>
      </w:r>
      <w:r w:rsidR="002B350A" w:rsidRPr="0096339F">
        <w:rPr>
          <w:szCs w:val="24"/>
        </w:rPr>
        <w:t>дифференциальных сечений</w:t>
      </w:r>
      <w:r w:rsidRPr="0096339F">
        <w:rPr>
          <w:szCs w:val="24"/>
        </w:rPr>
        <w:t xml:space="preserve"> реакций</w:t>
      </w:r>
      <w:r w:rsidR="00035317" w:rsidRPr="0096339F">
        <w:rPr>
          <w:szCs w:val="24"/>
        </w:rPr>
        <w:t xml:space="preserve"> </w:t>
      </w:r>
      <w:smartTag w:uri="urn:schemas-microsoft-com:office:smarttags" w:element="metricconverter">
        <w:smartTagPr>
          <w:attr w:name="ProductID" w:val="12C"/>
        </w:smartTagPr>
        <w:r w:rsidRPr="0096339F">
          <w:rPr>
            <w:szCs w:val="24"/>
            <w:vertAlign w:val="superscript"/>
          </w:rPr>
          <w:t>12</w:t>
        </w:r>
        <w:r w:rsidRPr="0096339F">
          <w:rPr>
            <w:szCs w:val="24"/>
            <w:lang w:val="en-US"/>
          </w:rPr>
          <w:t>C</w:t>
        </w:r>
      </w:smartTag>
      <w:r w:rsidRPr="0096339F">
        <w:rPr>
          <w:szCs w:val="24"/>
        </w:rPr>
        <w:t>(</w:t>
      </w:r>
      <w:proofErr w:type="spellStart"/>
      <w:proofErr w:type="gramStart"/>
      <w:r w:rsidRPr="0096339F">
        <w:rPr>
          <w:i/>
          <w:szCs w:val="24"/>
        </w:rPr>
        <w:t>р</w:t>
      </w:r>
      <w:proofErr w:type="spellEnd"/>
      <w:proofErr w:type="gramEnd"/>
      <w:r w:rsidRPr="0096339F">
        <w:rPr>
          <w:i/>
          <w:szCs w:val="24"/>
        </w:rPr>
        <w:t>,</w:t>
      </w:r>
      <w:r w:rsidRPr="0096339F">
        <w:rPr>
          <w:i/>
          <w:szCs w:val="24"/>
        </w:rPr>
        <w:sym w:font="Symbol" w:char="F067"/>
      </w:r>
      <w:r w:rsidRPr="0096339F">
        <w:rPr>
          <w:szCs w:val="24"/>
        </w:rPr>
        <w:t>)</w:t>
      </w:r>
      <w:r w:rsidRPr="0096339F">
        <w:rPr>
          <w:szCs w:val="24"/>
          <w:vertAlign w:val="superscript"/>
        </w:rPr>
        <w:t>13</w:t>
      </w:r>
      <w:r w:rsidRPr="0096339F">
        <w:rPr>
          <w:szCs w:val="24"/>
          <w:lang w:val="en-US"/>
        </w:rPr>
        <w:t>N</w:t>
      </w:r>
      <w:r w:rsidR="003473EC" w:rsidRPr="0096339F">
        <w:rPr>
          <w:szCs w:val="24"/>
        </w:rPr>
        <w:t xml:space="preserve"> </w:t>
      </w:r>
      <w:r w:rsidRPr="0096339F">
        <w:rPr>
          <w:szCs w:val="24"/>
        </w:rPr>
        <w:t>при энерги</w:t>
      </w:r>
      <w:r w:rsidR="0027435E" w:rsidRPr="0096339F">
        <w:rPr>
          <w:szCs w:val="24"/>
        </w:rPr>
        <w:t xml:space="preserve">ях </w:t>
      </w:r>
      <w:r w:rsidR="003473EC" w:rsidRPr="0096339F">
        <w:rPr>
          <w:szCs w:val="24"/>
        </w:rPr>
        <w:t xml:space="preserve"> </w:t>
      </w:r>
      <w:r w:rsidR="0027435E" w:rsidRPr="0096339F">
        <w:rPr>
          <w:szCs w:val="24"/>
        </w:rPr>
        <w:t xml:space="preserve">1088 </w:t>
      </w:r>
      <w:r w:rsidR="005737F9" w:rsidRPr="0096339F">
        <w:rPr>
          <w:szCs w:val="24"/>
        </w:rPr>
        <w:t>-</w:t>
      </w:r>
      <w:r w:rsidR="0027435E" w:rsidRPr="0096339F">
        <w:rPr>
          <w:szCs w:val="24"/>
        </w:rPr>
        <w:t xml:space="preserve"> 1390 кэВ</w:t>
      </w:r>
      <w:r w:rsidR="005737F9" w:rsidRPr="0096339F">
        <w:rPr>
          <w:szCs w:val="24"/>
        </w:rPr>
        <w:t>;</w:t>
      </w:r>
      <w:r w:rsidR="003473EC" w:rsidRPr="0096339F">
        <w:rPr>
          <w:szCs w:val="24"/>
        </w:rPr>
        <w:t xml:space="preserve"> </w:t>
      </w:r>
      <w:r w:rsidR="00BB349B" w:rsidRPr="0096339F">
        <w:rPr>
          <w:szCs w:val="24"/>
        </w:rPr>
        <w:t>и</w:t>
      </w:r>
      <w:r w:rsidR="0046321A" w:rsidRPr="0096339F">
        <w:rPr>
          <w:szCs w:val="24"/>
        </w:rPr>
        <w:t>змерения выходов реакций</w:t>
      </w:r>
      <w:r w:rsidR="00035317" w:rsidRPr="0096339F">
        <w:rPr>
          <w:szCs w:val="24"/>
        </w:rPr>
        <w:t xml:space="preserve"> </w:t>
      </w:r>
      <w:smartTag w:uri="urn:schemas-microsoft-com:office:smarttags" w:element="metricconverter">
        <w:smartTagPr>
          <w:attr w:name="ProductID" w:val="12C"/>
        </w:smartTagPr>
        <w:r w:rsidR="0046321A" w:rsidRPr="0096339F">
          <w:rPr>
            <w:szCs w:val="24"/>
            <w:vertAlign w:val="superscript"/>
          </w:rPr>
          <w:t>12</w:t>
        </w:r>
        <w:r w:rsidR="0046321A" w:rsidRPr="0096339F">
          <w:rPr>
            <w:szCs w:val="24"/>
            <w:lang w:val="en-US"/>
          </w:rPr>
          <w:t>C</w:t>
        </w:r>
      </w:smartTag>
      <w:r w:rsidR="0046321A" w:rsidRPr="0096339F">
        <w:rPr>
          <w:szCs w:val="24"/>
        </w:rPr>
        <w:t>(</w:t>
      </w:r>
      <w:proofErr w:type="spellStart"/>
      <w:r w:rsidR="0046321A" w:rsidRPr="0096339F">
        <w:rPr>
          <w:i/>
          <w:szCs w:val="24"/>
        </w:rPr>
        <w:t>р</w:t>
      </w:r>
      <w:proofErr w:type="spellEnd"/>
      <w:r w:rsidR="0046321A" w:rsidRPr="0096339F">
        <w:rPr>
          <w:i/>
          <w:szCs w:val="24"/>
        </w:rPr>
        <w:t>,</w:t>
      </w:r>
      <w:r w:rsidR="0046321A" w:rsidRPr="0096339F">
        <w:rPr>
          <w:i/>
          <w:szCs w:val="24"/>
        </w:rPr>
        <w:sym w:font="Symbol" w:char="F067"/>
      </w:r>
      <w:r w:rsidR="0046321A" w:rsidRPr="0096339F">
        <w:rPr>
          <w:szCs w:val="24"/>
        </w:rPr>
        <w:t>)</w:t>
      </w:r>
      <w:r w:rsidR="0046321A" w:rsidRPr="0096339F">
        <w:rPr>
          <w:szCs w:val="24"/>
          <w:vertAlign w:val="superscript"/>
        </w:rPr>
        <w:t>13</w:t>
      </w:r>
      <w:r w:rsidR="0046321A" w:rsidRPr="0096339F">
        <w:rPr>
          <w:szCs w:val="24"/>
          <w:lang w:val="en-US"/>
        </w:rPr>
        <w:t>N</w:t>
      </w:r>
      <w:r w:rsidR="0046321A" w:rsidRPr="0096339F">
        <w:rPr>
          <w:szCs w:val="24"/>
        </w:rPr>
        <w:t xml:space="preserve"> и </w:t>
      </w:r>
      <w:r w:rsidR="0046321A" w:rsidRPr="0096339F">
        <w:rPr>
          <w:szCs w:val="24"/>
          <w:vertAlign w:val="superscript"/>
        </w:rPr>
        <w:t>16</w:t>
      </w:r>
      <w:r w:rsidR="0046321A" w:rsidRPr="0096339F">
        <w:rPr>
          <w:szCs w:val="24"/>
          <w:lang w:val="en-US"/>
        </w:rPr>
        <w:t>O</w:t>
      </w:r>
      <w:r w:rsidR="0046321A" w:rsidRPr="0096339F">
        <w:rPr>
          <w:i/>
          <w:szCs w:val="24"/>
        </w:rPr>
        <w:t>(</w:t>
      </w:r>
      <w:proofErr w:type="spellStart"/>
      <w:r w:rsidR="0046321A" w:rsidRPr="0096339F">
        <w:rPr>
          <w:i/>
          <w:szCs w:val="24"/>
        </w:rPr>
        <w:t>р</w:t>
      </w:r>
      <w:proofErr w:type="spellEnd"/>
      <w:r w:rsidR="0046321A" w:rsidRPr="0096339F">
        <w:rPr>
          <w:szCs w:val="24"/>
        </w:rPr>
        <w:t>,</w:t>
      </w:r>
      <w:r w:rsidR="0046321A" w:rsidRPr="0096339F">
        <w:rPr>
          <w:szCs w:val="24"/>
        </w:rPr>
        <w:sym w:font="Symbol" w:char="F067"/>
      </w:r>
      <w:r w:rsidR="0046321A" w:rsidRPr="0096339F">
        <w:rPr>
          <w:szCs w:val="24"/>
        </w:rPr>
        <w:t>)</w:t>
      </w:r>
      <w:r w:rsidR="0046321A" w:rsidRPr="0096339F">
        <w:rPr>
          <w:szCs w:val="24"/>
          <w:vertAlign w:val="superscript"/>
        </w:rPr>
        <w:t>17</w:t>
      </w:r>
      <w:r w:rsidR="0046321A" w:rsidRPr="0096339F">
        <w:rPr>
          <w:szCs w:val="24"/>
          <w:lang w:val="en-US"/>
        </w:rPr>
        <w:t>F</w:t>
      </w:r>
      <w:r w:rsidR="00BB349B" w:rsidRPr="0096339F">
        <w:rPr>
          <w:szCs w:val="24"/>
        </w:rPr>
        <w:t>;</w:t>
      </w:r>
      <w:r w:rsidR="003473EC" w:rsidRPr="0096339F">
        <w:rPr>
          <w:szCs w:val="24"/>
        </w:rPr>
        <w:t xml:space="preserve"> </w:t>
      </w:r>
      <w:r w:rsidR="005737F9" w:rsidRPr="0096339F">
        <w:rPr>
          <w:szCs w:val="24"/>
        </w:rPr>
        <w:t>и</w:t>
      </w:r>
      <w:r w:rsidR="00932B91" w:rsidRPr="0096339F">
        <w:rPr>
          <w:szCs w:val="24"/>
        </w:rPr>
        <w:t xml:space="preserve">змерения дифференциальных сечений реакции передачи протона </w:t>
      </w:r>
      <w:r w:rsidR="00932B91" w:rsidRPr="0096339F">
        <w:rPr>
          <w:szCs w:val="24"/>
          <w:vertAlign w:val="superscript"/>
        </w:rPr>
        <w:t>10</w:t>
      </w:r>
      <w:r w:rsidR="00932B91" w:rsidRPr="0096339F">
        <w:rPr>
          <w:szCs w:val="24"/>
          <w:lang w:val="en-US"/>
        </w:rPr>
        <w:t>B</w:t>
      </w:r>
      <w:r w:rsidR="00932B91" w:rsidRPr="0096339F">
        <w:rPr>
          <w:szCs w:val="24"/>
        </w:rPr>
        <w:t>(</w:t>
      </w:r>
      <w:r w:rsidR="00932B91" w:rsidRPr="0096339F">
        <w:rPr>
          <w:szCs w:val="24"/>
          <w:vertAlign w:val="superscript"/>
        </w:rPr>
        <w:t>12</w:t>
      </w:r>
      <w:r w:rsidR="00932B91" w:rsidRPr="0096339F">
        <w:rPr>
          <w:szCs w:val="24"/>
          <w:lang w:val="en-US"/>
        </w:rPr>
        <w:t>C</w:t>
      </w:r>
      <w:r w:rsidR="00932B91" w:rsidRPr="0096339F">
        <w:rPr>
          <w:szCs w:val="24"/>
        </w:rPr>
        <w:t>,</w:t>
      </w:r>
      <w:r w:rsidR="00932B91" w:rsidRPr="0096339F">
        <w:rPr>
          <w:szCs w:val="24"/>
          <w:vertAlign w:val="superscript"/>
        </w:rPr>
        <w:t>13</w:t>
      </w:r>
      <w:r w:rsidR="00932B91" w:rsidRPr="0096339F">
        <w:rPr>
          <w:szCs w:val="24"/>
          <w:lang w:val="en-US"/>
        </w:rPr>
        <w:t>N</w:t>
      </w:r>
      <w:r w:rsidR="00932B91" w:rsidRPr="0096339F">
        <w:rPr>
          <w:szCs w:val="24"/>
        </w:rPr>
        <w:t>)</w:t>
      </w:r>
      <w:r w:rsidR="00932B91" w:rsidRPr="0096339F">
        <w:rPr>
          <w:szCs w:val="24"/>
          <w:vertAlign w:val="superscript"/>
        </w:rPr>
        <w:t>9</w:t>
      </w:r>
      <w:r w:rsidR="00932B91" w:rsidRPr="0096339F">
        <w:rPr>
          <w:szCs w:val="24"/>
          <w:lang w:val="en-US"/>
        </w:rPr>
        <w:t>Be</w:t>
      </w:r>
      <w:r w:rsidR="00D0048C" w:rsidRPr="0096339F">
        <w:rPr>
          <w:szCs w:val="24"/>
        </w:rPr>
        <w:t xml:space="preserve"> и </w:t>
      </w:r>
      <w:r w:rsidR="00D0048C" w:rsidRPr="0096339F">
        <w:rPr>
          <w:szCs w:val="24"/>
          <w:vertAlign w:val="superscript"/>
        </w:rPr>
        <w:t>10</w:t>
      </w:r>
      <w:r w:rsidR="00D0048C" w:rsidRPr="0096339F">
        <w:rPr>
          <w:szCs w:val="24"/>
          <w:lang w:val="en-US"/>
        </w:rPr>
        <w:t>B</w:t>
      </w:r>
      <w:r w:rsidR="00D0048C" w:rsidRPr="0096339F">
        <w:rPr>
          <w:szCs w:val="24"/>
        </w:rPr>
        <w:t>(</w:t>
      </w:r>
      <w:r w:rsidR="00D0048C" w:rsidRPr="0096339F">
        <w:rPr>
          <w:szCs w:val="24"/>
          <w:vertAlign w:val="superscript"/>
        </w:rPr>
        <w:t>16</w:t>
      </w:r>
      <w:r w:rsidR="00D0048C" w:rsidRPr="0096339F">
        <w:rPr>
          <w:szCs w:val="24"/>
          <w:lang w:val="en-US"/>
        </w:rPr>
        <w:t>O</w:t>
      </w:r>
      <w:r w:rsidR="00D0048C" w:rsidRPr="0096339F">
        <w:rPr>
          <w:szCs w:val="24"/>
        </w:rPr>
        <w:t>,</w:t>
      </w:r>
      <w:r w:rsidR="00D0048C" w:rsidRPr="0096339F">
        <w:rPr>
          <w:szCs w:val="24"/>
          <w:vertAlign w:val="superscript"/>
        </w:rPr>
        <w:t>17</w:t>
      </w:r>
      <w:r w:rsidR="00D0048C" w:rsidRPr="0096339F">
        <w:rPr>
          <w:szCs w:val="24"/>
          <w:lang w:val="en-US"/>
        </w:rPr>
        <w:t>F</w:t>
      </w:r>
      <w:r w:rsidR="00D0048C" w:rsidRPr="0096339F">
        <w:rPr>
          <w:szCs w:val="24"/>
        </w:rPr>
        <w:t>)</w:t>
      </w:r>
      <w:r w:rsidR="00D0048C" w:rsidRPr="0096339F">
        <w:rPr>
          <w:szCs w:val="24"/>
          <w:vertAlign w:val="superscript"/>
        </w:rPr>
        <w:t>9</w:t>
      </w:r>
      <w:r w:rsidR="00D0048C" w:rsidRPr="0096339F">
        <w:rPr>
          <w:szCs w:val="24"/>
          <w:lang w:val="en-US"/>
        </w:rPr>
        <w:t>Be</w:t>
      </w:r>
      <w:r w:rsidRPr="0096339F">
        <w:rPr>
          <w:szCs w:val="24"/>
        </w:rPr>
        <w:t>;</w:t>
      </w:r>
      <w:r w:rsidR="003473EC" w:rsidRPr="0096339F">
        <w:rPr>
          <w:szCs w:val="24"/>
        </w:rPr>
        <w:t xml:space="preserve"> </w:t>
      </w:r>
      <w:r w:rsidR="005737F9" w:rsidRPr="0096339F">
        <w:rPr>
          <w:szCs w:val="24"/>
        </w:rPr>
        <w:t>в</w:t>
      </w:r>
      <w:r w:rsidR="00932B91" w:rsidRPr="0096339F">
        <w:rPr>
          <w:szCs w:val="24"/>
        </w:rPr>
        <w:t xml:space="preserve">ыполнить расчеты </w:t>
      </w:r>
      <w:r w:rsidR="00932B91" w:rsidRPr="0096339F">
        <w:rPr>
          <w:szCs w:val="24"/>
          <w:lang w:val="en-US"/>
        </w:rPr>
        <w:t>S</w:t>
      </w:r>
      <w:r w:rsidR="00932B91" w:rsidRPr="0096339F">
        <w:rPr>
          <w:szCs w:val="24"/>
        </w:rPr>
        <w:t xml:space="preserve">-факторов реакции </w:t>
      </w:r>
      <w:smartTag w:uri="urn:schemas-microsoft-com:office:smarttags" w:element="metricconverter">
        <w:smartTagPr>
          <w:attr w:name="ProductID" w:val="12C"/>
        </w:smartTagPr>
        <w:r w:rsidR="00932B91" w:rsidRPr="0096339F">
          <w:rPr>
            <w:szCs w:val="24"/>
            <w:vertAlign w:val="superscript"/>
          </w:rPr>
          <w:t>12</w:t>
        </w:r>
        <w:r w:rsidR="00932B91" w:rsidRPr="0096339F">
          <w:rPr>
            <w:szCs w:val="24"/>
            <w:lang w:val="en-US"/>
          </w:rPr>
          <w:t>C</w:t>
        </w:r>
      </w:smartTag>
      <w:r w:rsidR="00932B91" w:rsidRPr="0096339F">
        <w:rPr>
          <w:szCs w:val="24"/>
        </w:rPr>
        <w:t>(</w:t>
      </w:r>
      <w:proofErr w:type="spellStart"/>
      <w:r w:rsidR="00932B91" w:rsidRPr="0096339F">
        <w:rPr>
          <w:i/>
          <w:szCs w:val="24"/>
        </w:rPr>
        <w:t>р</w:t>
      </w:r>
      <w:proofErr w:type="spellEnd"/>
      <w:r w:rsidR="00932B91" w:rsidRPr="0096339F">
        <w:rPr>
          <w:szCs w:val="24"/>
        </w:rPr>
        <w:t>,</w:t>
      </w:r>
      <w:r w:rsidR="00932B91" w:rsidRPr="0096339F">
        <w:rPr>
          <w:szCs w:val="24"/>
        </w:rPr>
        <w:sym w:font="Symbol" w:char="F067"/>
      </w:r>
      <w:r w:rsidR="00932B91" w:rsidRPr="0096339F">
        <w:rPr>
          <w:szCs w:val="24"/>
        </w:rPr>
        <w:t>)</w:t>
      </w:r>
      <w:r w:rsidR="00932B91" w:rsidRPr="0096339F">
        <w:rPr>
          <w:szCs w:val="24"/>
          <w:vertAlign w:val="superscript"/>
        </w:rPr>
        <w:t>13</w:t>
      </w:r>
      <w:r w:rsidR="00932B91" w:rsidRPr="0096339F">
        <w:rPr>
          <w:szCs w:val="24"/>
          <w:lang w:val="en-US"/>
        </w:rPr>
        <w:t>N</w:t>
      </w:r>
      <w:r w:rsidR="00E65BA6" w:rsidRPr="0096339F">
        <w:rPr>
          <w:szCs w:val="24"/>
        </w:rPr>
        <w:t xml:space="preserve">и </w:t>
      </w:r>
      <w:r w:rsidR="00E65BA6" w:rsidRPr="0096339F">
        <w:rPr>
          <w:szCs w:val="24"/>
          <w:vertAlign w:val="superscript"/>
        </w:rPr>
        <w:t>16</w:t>
      </w:r>
      <w:r w:rsidR="00E65BA6" w:rsidRPr="0096339F">
        <w:rPr>
          <w:szCs w:val="24"/>
          <w:lang w:val="en-US"/>
        </w:rPr>
        <w:t>O</w:t>
      </w:r>
      <w:r w:rsidR="00E65BA6" w:rsidRPr="0096339F">
        <w:rPr>
          <w:i/>
          <w:szCs w:val="24"/>
        </w:rPr>
        <w:t>(</w:t>
      </w:r>
      <w:proofErr w:type="spellStart"/>
      <w:r w:rsidR="00E65BA6" w:rsidRPr="0096339F">
        <w:rPr>
          <w:i/>
          <w:szCs w:val="24"/>
        </w:rPr>
        <w:t>р</w:t>
      </w:r>
      <w:proofErr w:type="spellEnd"/>
      <w:r w:rsidR="00E65BA6" w:rsidRPr="0096339F">
        <w:rPr>
          <w:szCs w:val="24"/>
        </w:rPr>
        <w:t>,</w:t>
      </w:r>
      <w:r w:rsidR="00E65BA6" w:rsidRPr="0096339F">
        <w:rPr>
          <w:szCs w:val="24"/>
        </w:rPr>
        <w:sym w:font="Symbol" w:char="F067"/>
      </w:r>
      <w:r w:rsidR="00E65BA6" w:rsidRPr="0096339F">
        <w:rPr>
          <w:szCs w:val="24"/>
        </w:rPr>
        <w:t>)</w:t>
      </w:r>
      <w:r w:rsidR="00E65BA6" w:rsidRPr="0096339F">
        <w:rPr>
          <w:szCs w:val="24"/>
          <w:vertAlign w:val="superscript"/>
        </w:rPr>
        <w:t>17</w:t>
      </w:r>
      <w:r w:rsidR="00E65BA6" w:rsidRPr="0096339F">
        <w:rPr>
          <w:szCs w:val="24"/>
          <w:lang w:val="en-US"/>
        </w:rPr>
        <w:t>F</w:t>
      </w:r>
      <w:r w:rsidR="00932B91" w:rsidRPr="0096339F">
        <w:rPr>
          <w:szCs w:val="24"/>
        </w:rPr>
        <w:t>;</w:t>
      </w:r>
      <w:r w:rsidR="003473EC" w:rsidRPr="0096339F">
        <w:rPr>
          <w:szCs w:val="24"/>
        </w:rPr>
        <w:t xml:space="preserve"> </w:t>
      </w:r>
      <w:r w:rsidR="005737F9" w:rsidRPr="0096339F">
        <w:rPr>
          <w:szCs w:val="24"/>
        </w:rPr>
        <w:t>в</w:t>
      </w:r>
      <w:r w:rsidR="00932B91" w:rsidRPr="0096339F">
        <w:rPr>
          <w:szCs w:val="24"/>
        </w:rPr>
        <w:t xml:space="preserve">ыполнить анализ экспериментально полученных ДС реакций </w:t>
      </w:r>
      <w:r w:rsidR="00932B91" w:rsidRPr="0096339F">
        <w:rPr>
          <w:szCs w:val="24"/>
          <w:vertAlign w:val="superscript"/>
        </w:rPr>
        <w:t>10</w:t>
      </w:r>
      <w:r w:rsidR="00932B91" w:rsidRPr="0096339F">
        <w:rPr>
          <w:szCs w:val="24"/>
          <w:lang w:val="en-US"/>
        </w:rPr>
        <w:t>B</w:t>
      </w:r>
      <w:r w:rsidR="00932B91" w:rsidRPr="0096339F">
        <w:rPr>
          <w:szCs w:val="24"/>
        </w:rPr>
        <w:t>(</w:t>
      </w:r>
      <w:r w:rsidR="00932B91" w:rsidRPr="0096339F">
        <w:rPr>
          <w:szCs w:val="24"/>
          <w:vertAlign w:val="superscript"/>
        </w:rPr>
        <w:t>12</w:t>
      </w:r>
      <w:r w:rsidR="00932B91" w:rsidRPr="0096339F">
        <w:rPr>
          <w:szCs w:val="24"/>
          <w:lang w:val="en-US"/>
        </w:rPr>
        <w:t>C</w:t>
      </w:r>
      <w:r w:rsidR="00932B91" w:rsidRPr="0096339F">
        <w:rPr>
          <w:szCs w:val="24"/>
        </w:rPr>
        <w:t>,</w:t>
      </w:r>
      <w:r w:rsidR="00932B91" w:rsidRPr="0096339F">
        <w:rPr>
          <w:szCs w:val="24"/>
          <w:vertAlign w:val="superscript"/>
        </w:rPr>
        <w:t>13</w:t>
      </w:r>
      <w:r w:rsidR="00932B91" w:rsidRPr="0096339F">
        <w:rPr>
          <w:szCs w:val="24"/>
          <w:lang w:val="en-US"/>
        </w:rPr>
        <w:t>N</w:t>
      </w:r>
      <w:r w:rsidR="00932B91" w:rsidRPr="0096339F">
        <w:rPr>
          <w:szCs w:val="24"/>
        </w:rPr>
        <w:t>)</w:t>
      </w:r>
      <w:r w:rsidR="00932B91" w:rsidRPr="0096339F">
        <w:rPr>
          <w:szCs w:val="24"/>
          <w:vertAlign w:val="superscript"/>
        </w:rPr>
        <w:t>9</w:t>
      </w:r>
      <w:r w:rsidR="00932B91" w:rsidRPr="0096339F">
        <w:rPr>
          <w:szCs w:val="24"/>
          <w:lang w:val="en-US"/>
        </w:rPr>
        <w:t>Be</w:t>
      </w:r>
      <w:r w:rsidR="00932B91" w:rsidRPr="0096339F">
        <w:rPr>
          <w:szCs w:val="24"/>
        </w:rPr>
        <w:t xml:space="preserve"> и</w:t>
      </w:r>
      <w:r w:rsidR="00035317" w:rsidRPr="0096339F">
        <w:rPr>
          <w:szCs w:val="24"/>
        </w:rPr>
        <w:t xml:space="preserve"> </w:t>
      </w:r>
      <w:r w:rsidR="00932B91" w:rsidRPr="0096339F">
        <w:rPr>
          <w:szCs w:val="24"/>
          <w:vertAlign w:val="superscript"/>
        </w:rPr>
        <w:t>10</w:t>
      </w:r>
      <w:r w:rsidR="00932B91" w:rsidRPr="0096339F">
        <w:rPr>
          <w:szCs w:val="24"/>
          <w:lang w:val="en-US"/>
        </w:rPr>
        <w:t>B</w:t>
      </w:r>
      <w:r w:rsidR="00932B91" w:rsidRPr="0096339F">
        <w:rPr>
          <w:szCs w:val="24"/>
        </w:rPr>
        <w:t>(</w:t>
      </w:r>
      <w:r w:rsidR="00932B91" w:rsidRPr="0096339F">
        <w:rPr>
          <w:szCs w:val="24"/>
          <w:vertAlign w:val="superscript"/>
        </w:rPr>
        <w:t>16</w:t>
      </w:r>
      <w:r w:rsidR="00932B91" w:rsidRPr="0096339F">
        <w:rPr>
          <w:szCs w:val="24"/>
          <w:lang w:val="en-US"/>
        </w:rPr>
        <w:t>O</w:t>
      </w:r>
      <w:r w:rsidR="00932B91" w:rsidRPr="0096339F">
        <w:rPr>
          <w:szCs w:val="24"/>
        </w:rPr>
        <w:t>,</w:t>
      </w:r>
      <w:r w:rsidR="00932B91" w:rsidRPr="0096339F">
        <w:rPr>
          <w:szCs w:val="24"/>
          <w:vertAlign w:val="superscript"/>
        </w:rPr>
        <w:t>17</w:t>
      </w:r>
      <w:r w:rsidR="00932B91" w:rsidRPr="0096339F">
        <w:rPr>
          <w:szCs w:val="24"/>
          <w:lang w:val="en-US"/>
        </w:rPr>
        <w:t>F</w:t>
      </w:r>
      <w:r w:rsidR="00932B91" w:rsidRPr="0096339F">
        <w:rPr>
          <w:szCs w:val="24"/>
        </w:rPr>
        <w:t>)</w:t>
      </w:r>
      <w:r w:rsidR="00932B91" w:rsidRPr="0096339F">
        <w:rPr>
          <w:szCs w:val="24"/>
          <w:vertAlign w:val="superscript"/>
        </w:rPr>
        <w:t>9</w:t>
      </w:r>
      <w:r w:rsidR="00932B91" w:rsidRPr="0096339F">
        <w:rPr>
          <w:szCs w:val="24"/>
          <w:lang w:val="en-US"/>
        </w:rPr>
        <w:t>Be</w:t>
      </w:r>
      <w:r w:rsidR="00932B91" w:rsidRPr="0096339F">
        <w:rPr>
          <w:szCs w:val="24"/>
        </w:rPr>
        <w:t>;</w:t>
      </w:r>
      <w:r w:rsidR="003473EC" w:rsidRPr="0096339F">
        <w:rPr>
          <w:szCs w:val="24"/>
        </w:rPr>
        <w:t xml:space="preserve"> </w:t>
      </w:r>
      <w:r w:rsidR="005737F9" w:rsidRPr="0096339F">
        <w:rPr>
          <w:szCs w:val="24"/>
        </w:rPr>
        <w:t>в</w:t>
      </w:r>
      <w:r w:rsidR="00932B91" w:rsidRPr="0096339F">
        <w:rPr>
          <w:szCs w:val="24"/>
        </w:rPr>
        <w:t xml:space="preserve">ыполнить расчеты скоростей реакций </w:t>
      </w:r>
      <w:smartTag w:uri="urn:schemas-microsoft-com:office:smarttags" w:element="metricconverter">
        <w:smartTagPr>
          <w:attr w:name="ProductID" w:val="12C"/>
        </w:smartTagPr>
        <w:r w:rsidR="00932B91" w:rsidRPr="0096339F">
          <w:rPr>
            <w:szCs w:val="24"/>
            <w:vertAlign w:val="superscript"/>
          </w:rPr>
          <w:t>12</w:t>
        </w:r>
        <w:r w:rsidR="00932B91" w:rsidRPr="0096339F">
          <w:rPr>
            <w:szCs w:val="24"/>
            <w:lang w:val="en-US"/>
          </w:rPr>
          <w:t>C</w:t>
        </w:r>
      </w:smartTag>
      <w:r w:rsidR="00932B91" w:rsidRPr="0096339F">
        <w:rPr>
          <w:szCs w:val="24"/>
        </w:rPr>
        <w:t>(</w:t>
      </w:r>
      <w:proofErr w:type="spellStart"/>
      <w:proofErr w:type="gramStart"/>
      <w:r w:rsidR="00932B91" w:rsidRPr="0096339F">
        <w:rPr>
          <w:i/>
          <w:szCs w:val="24"/>
        </w:rPr>
        <w:t>р</w:t>
      </w:r>
      <w:proofErr w:type="spellEnd"/>
      <w:proofErr w:type="gramEnd"/>
      <w:r w:rsidR="00932B91" w:rsidRPr="0096339F">
        <w:rPr>
          <w:szCs w:val="24"/>
        </w:rPr>
        <w:t>,</w:t>
      </w:r>
      <w:r w:rsidR="00932B91" w:rsidRPr="0096339F">
        <w:rPr>
          <w:szCs w:val="24"/>
        </w:rPr>
        <w:sym w:font="Symbol" w:char="F067"/>
      </w:r>
      <w:r w:rsidR="00932B91" w:rsidRPr="0096339F">
        <w:rPr>
          <w:szCs w:val="24"/>
        </w:rPr>
        <w:t>)</w:t>
      </w:r>
      <w:r w:rsidR="00932B91" w:rsidRPr="0096339F">
        <w:rPr>
          <w:szCs w:val="24"/>
          <w:vertAlign w:val="superscript"/>
        </w:rPr>
        <w:t>13</w:t>
      </w:r>
      <w:r w:rsidR="00932B91" w:rsidRPr="0096339F">
        <w:rPr>
          <w:szCs w:val="24"/>
          <w:lang w:val="en-US"/>
        </w:rPr>
        <w:t>N</w:t>
      </w:r>
      <w:r w:rsidRPr="0096339F">
        <w:rPr>
          <w:szCs w:val="24"/>
        </w:rPr>
        <w:t>.</w:t>
      </w:r>
    </w:p>
    <w:p w:rsidR="00F15BBC" w:rsidRPr="0096339F" w:rsidRDefault="00F15BBC" w:rsidP="00696A9E">
      <w:pPr>
        <w:rPr>
          <w:szCs w:val="24"/>
        </w:rPr>
      </w:pPr>
      <w:r w:rsidRPr="0096339F">
        <w:rPr>
          <w:szCs w:val="24"/>
        </w:rPr>
        <w:t>На промежуточном этапе получены сл</w:t>
      </w:r>
      <w:r w:rsidR="0033380C" w:rsidRPr="0096339F">
        <w:rPr>
          <w:szCs w:val="24"/>
        </w:rPr>
        <w:t>е</w:t>
      </w:r>
      <w:r w:rsidRPr="0096339F">
        <w:rPr>
          <w:szCs w:val="24"/>
        </w:rPr>
        <w:t>д</w:t>
      </w:r>
      <w:r w:rsidR="0033380C" w:rsidRPr="0096339F">
        <w:rPr>
          <w:szCs w:val="24"/>
        </w:rPr>
        <w:t>у</w:t>
      </w:r>
      <w:r w:rsidRPr="0096339F">
        <w:rPr>
          <w:szCs w:val="24"/>
        </w:rPr>
        <w:t>ющие результаты:</w:t>
      </w:r>
    </w:p>
    <w:p w:rsidR="00901DD3" w:rsidRPr="0096339F" w:rsidRDefault="00F15BBC" w:rsidP="0033380C">
      <w:pPr>
        <w:rPr>
          <w:szCs w:val="24"/>
        </w:rPr>
      </w:pPr>
      <w:r w:rsidRPr="0096339F">
        <w:rPr>
          <w:szCs w:val="24"/>
        </w:rPr>
        <w:t>На ускорителях ИЯФ (</w:t>
      </w:r>
      <w:proofErr w:type="spellStart"/>
      <w:r w:rsidRPr="0096339F">
        <w:rPr>
          <w:szCs w:val="24"/>
        </w:rPr>
        <w:t>Алматы</w:t>
      </w:r>
      <w:proofErr w:type="spellEnd"/>
      <w:r w:rsidRPr="0096339F">
        <w:rPr>
          <w:szCs w:val="24"/>
        </w:rPr>
        <w:t xml:space="preserve">), Варшавского университета (Польша) и Ташкентского университета (Узбекистан) измерены: </w:t>
      </w:r>
      <w:r w:rsidR="006902B1" w:rsidRPr="0096339F">
        <w:rPr>
          <w:szCs w:val="24"/>
        </w:rPr>
        <w:t>экспериментальные дифференциальные и интегральные сечения реакций</w:t>
      </w:r>
      <w:r w:rsidR="00035317" w:rsidRPr="0096339F">
        <w:rPr>
          <w:szCs w:val="24"/>
        </w:rPr>
        <w:t xml:space="preserve"> </w:t>
      </w:r>
      <w:smartTag w:uri="urn:schemas-microsoft-com:office:smarttags" w:element="metricconverter">
        <w:smartTagPr>
          <w:attr w:name="ProductID" w:val="12C"/>
        </w:smartTagPr>
        <w:r w:rsidR="006902B1" w:rsidRPr="0096339F">
          <w:rPr>
            <w:szCs w:val="24"/>
            <w:vertAlign w:val="superscript"/>
          </w:rPr>
          <w:t>12</w:t>
        </w:r>
        <w:r w:rsidR="006902B1" w:rsidRPr="0096339F">
          <w:rPr>
            <w:szCs w:val="24"/>
            <w:lang w:val="en-US"/>
          </w:rPr>
          <w:t>C</w:t>
        </w:r>
      </w:smartTag>
      <w:r w:rsidR="006902B1" w:rsidRPr="0096339F">
        <w:rPr>
          <w:szCs w:val="24"/>
        </w:rPr>
        <w:t>(</w:t>
      </w:r>
      <w:proofErr w:type="spellStart"/>
      <w:proofErr w:type="gramStart"/>
      <w:r w:rsidR="006902B1" w:rsidRPr="0096339F">
        <w:rPr>
          <w:i/>
          <w:szCs w:val="24"/>
        </w:rPr>
        <w:t>р</w:t>
      </w:r>
      <w:proofErr w:type="spellEnd"/>
      <w:proofErr w:type="gramEnd"/>
      <w:r w:rsidR="006902B1" w:rsidRPr="0096339F">
        <w:rPr>
          <w:i/>
          <w:szCs w:val="24"/>
        </w:rPr>
        <w:t>,</w:t>
      </w:r>
      <w:r w:rsidR="006902B1" w:rsidRPr="0096339F">
        <w:rPr>
          <w:i/>
          <w:szCs w:val="24"/>
        </w:rPr>
        <w:sym w:font="Symbol" w:char="F067"/>
      </w:r>
      <w:r w:rsidR="006902B1" w:rsidRPr="0096339F">
        <w:rPr>
          <w:szCs w:val="24"/>
        </w:rPr>
        <w:t>)</w:t>
      </w:r>
      <w:r w:rsidR="006902B1" w:rsidRPr="0096339F">
        <w:rPr>
          <w:szCs w:val="24"/>
          <w:vertAlign w:val="superscript"/>
        </w:rPr>
        <w:t>13</w:t>
      </w:r>
      <w:r w:rsidR="006902B1" w:rsidRPr="0096339F">
        <w:rPr>
          <w:szCs w:val="24"/>
          <w:lang w:val="en-US"/>
        </w:rPr>
        <w:t>N</w:t>
      </w:r>
      <w:r w:rsidR="006902B1" w:rsidRPr="0096339F">
        <w:rPr>
          <w:szCs w:val="24"/>
        </w:rPr>
        <w:t xml:space="preserve"> при </w:t>
      </w:r>
      <w:r w:rsidR="00932B91" w:rsidRPr="0096339F">
        <w:rPr>
          <w:szCs w:val="24"/>
        </w:rPr>
        <w:t xml:space="preserve">энергиях 1088 </w:t>
      </w:r>
      <w:r w:rsidR="005737F9" w:rsidRPr="0096339F">
        <w:rPr>
          <w:szCs w:val="24"/>
        </w:rPr>
        <w:t>-</w:t>
      </w:r>
      <w:r w:rsidR="00932B91" w:rsidRPr="0096339F">
        <w:rPr>
          <w:szCs w:val="24"/>
        </w:rPr>
        <w:t xml:space="preserve"> 1390 кэВ</w:t>
      </w:r>
      <w:r w:rsidR="006902B1" w:rsidRPr="0096339F">
        <w:rPr>
          <w:szCs w:val="24"/>
        </w:rPr>
        <w:t>;</w:t>
      </w:r>
      <w:r w:rsidR="003473EC" w:rsidRPr="0096339F">
        <w:rPr>
          <w:szCs w:val="24"/>
        </w:rPr>
        <w:t xml:space="preserve"> </w:t>
      </w:r>
      <w:r w:rsidR="0046321A" w:rsidRPr="0096339F">
        <w:rPr>
          <w:szCs w:val="24"/>
        </w:rPr>
        <w:t>выходы реакций</w:t>
      </w:r>
      <w:smartTag w:uri="urn:schemas-microsoft-com:office:smarttags" w:element="metricconverter">
        <w:smartTagPr>
          <w:attr w:name="ProductID" w:val="12C"/>
        </w:smartTagPr>
        <w:r w:rsidR="0046321A" w:rsidRPr="0096339F">
          <w:rPr>
            <w:szCs w:val="24"/>
            <w:vertAlign w:val="superscript"/>
          </w:rPr>
          <w:t>12</w:t>
        </w:r>
        <w:r w:rsidR="0046321A" w:rsidRPr="0096339F">
          <w:rPr>
            <w:szCs w:val="24"/>
            <w:lang w:val="en-US"/>
          </w:rPr>
          <w:t>C</w:t>
        </w:r>
      </w:smartTag>
      <w:r w:rsidR="0046321A" w:rsidRPr="0096339F">
        <w:rPr>
          <w:szCs w:val="24"/>
        </w:rPr>
        <w:t>(</w:t>
      </w:r>
      <w:proofErr w:type="spellStart"/>
      <w:r w:rsidR="0046321A" w:rsidRPr="0096339F">
        <w:rPr>
          <w:i/>
          <w:szCs w:val="24"/>
        </w:rPr>
        <w:t>р</w:t>
      </w:r>
      <w:proofErr w:type="spellEnd"/>
      <w:r w:rsidR="0046321A" w:rsidRPr="0096339F">
        <w:rPr>
          <w:i/>
          <w:szCs w:val="24"/>
        </w:rPr>
        <w:t>,</w:t>
      </w:r>
      <w:r w:rsidR="0046321A" w:rsidRPr="0096339F">
        <w:rPr>
          <w:i/>
          <w:szCs w:val="24"/>
        </w:rPr>
        <w:sym w:font="Symbol" w:char="F067"/>
      </w:r>
      <w:r w:rsidR="0046321A" w:rsidRPr="0096339F">
        <w:rPr>
          <w:szCs w:val="24"/>
        </w:rPr>
        <w:t>)</w:t>
      </w:r>
      <w:r w:rsidR="0046321A" w:rsidRPr="0096339F">
        <w:rPr>
          <w:szCs w:val="24"/>
          <w:vertAlign w:val="superscript"/>
        </w:rPr>
        <w:t>13</w:t>
      </w:r>
      <w:r w:rsidR="0046321A" w:rsidRPr="0096339F">
        <w:rPr>
          <w:szCs w:val="24"/>
          <w:lang w:val="en-US"/>
        </w:rPr>
        <w:t>N</w:t>
      </w:r>
      <w:r w:rsidR="0046321A" w:rsidRPr="0096339F">
        <w:rPr>
          <w:szCs w:val="24"/>
        </w:rPr>
        <w:t xml:space="preserve"> и </w:t>
      </w:r>
      <w:r w:rsidR="0046321A" w:rsidRPr="0096339F">
        <w:rPr>
          <w:szCs w:val="24"/>
          <w:vertAlign w:val="superscript"/>
        </w:rPr>
        <w:t>16</w:t>
      </w:r>
      <w:r w:rsidR="0046321A" w:rsidRPr="0096339F">
        <w:rPr>
          <w:szCs w:val="24"/>
          <w:lang w:val="en-US"/>
        </w:rPr>
        <w:t>O</w:t>
      </w:r>
      <w:r w:rsidR="0046321A" w:rsidRPr="0096339F">
        <w:rPr>
          <w:i/>
          <w:szCs w:val="24"/>
        </w:rPr>
        <w:t>(</w:t>
      </w:r>
      <w:proofErr w:type="spellStart"/>
      <w:r w:rsidR="0046321A" w:rsidRPr="0096339F">
        <w:rPr>
          <w:i/>
          <w:szCs w:val="24"/>
        </w:rPr>
        <w:t>р</w:t>
      </w:r>
      <w:proofErr w:type="spellEnd"/>
      <w:r w:rsidR="0046321A" w:rsidRPr="0096339F">
        <w:rPr>
          <w:szCs w:val="24"/>
        </w:rPr>
        <w:t>,</w:t>
      </w:r>
      <w:r w:rsidR="0046321A" w:rsidRPr="0096339F">
        <w:rPr>
          <w:szCs w:val="24"/>
        </w:rPr>
        <w:sym w:font="Symbol" w:char="F067"/>
      </w:r>
      <w:r w:rsidR="0046321A" w:rsidRPr="0096339F">
        <w:rPr>
          <w:szCs w:val="24"/>
        </w:rPr>
        <w:t>)</w:t>
      </w:r>
      <w:r w:rsidR="0046321A" w:rsidRPr="0096339F">
        <w:rPr>
          <w:szCs w:val="24"/>
          <w:vertAlign w:val="superscript"/>
        </w:rPr>
        <w:t>17</w:t>
      </w:r>
      <w:r w:rsidR="0046321A" w:rsidRPr="0096339F">
        <w:rPr>
          <w:szCs w:val="24"/>
          <w:lang w:val="en-US"/>
        </w:rPr>
        <w:t>F</w:t>
      </w:r>
      <w:r w:rsidRPr="0096339F">
        <w:rPr>
          <w:szCs w:val="24"/>
        </w:rPr>
        <w:t xml:space="preserve">; </w:t>
      </w:r>
      <w:r w:rsidR="005737F9" w:rsidRPr="0096339F">
        <w:rPr>
          <w:szCs w:val="24"/>
        </w:rPr>
        <w:t xml:space="preserve">дифференциальные сечения реакций передачи протона </w:t>
      </w:r>
      <w:r w:rsidR="005737F9" w:rsidRPr="0096339F">
        <w:rPr>
          <w:szCs w:val="24"/>
          <w:vertAlign w:val="superscript"/>
        </w:rPr>
        <w:t>10</w:t>
      </w:r>
      <w:r w:rsidR="005737F9" w:rsidRPr="0096339F">
        <w:rPr>
          <w:szCs w:val="24"/>
          <w:lang w:val="en-US"/>
        </w:rPr>
        <w:t>B</w:t>
      </w:r>
      <w:r w:rsidR="005737F9" w:rsidRPr="0096339F">
        <w:rPr>
          <w:szCs w:val="24"/>
        </w:rPr>
        <w:t>(</w:t>
      </w:r>
      <w:r w:rsidR="005737F9" w:rsidRPr="0096339F">
        <w:rPr>
          <w:szCs w:val="24"/>
          <w:vertAlign w:val="superscript"/>
        </w:rPr>
        <w:t>12</w:t>
      </w:r>
      <w:r w:rsidR="005737F9" w:rsidRPr="0096339F">
        <w:rPr>
          <w:szCs w:val="24"/>
          <w:lang w:val="en-US"/>
        </w:rPr>
        <w:t>C</w:t>
      </w:r>
      <w:r w:rsidR="005737F9" w:rsidRPr="0096339F">
        <w:rPr>
          <w:szCs w:val="24"/>
        </w:rPr>
        <w:t>,</w:t>
      </w:r>
      <w:r w:rsidR="005737F9" w:rsidRPr="0096339F">
        <w:rPr>
          <w:szCs w:val="24"/>
          <w:vertAlign w:val="superscript"/>
        </w:rPr>
        <w:t>13</w:t>
      </w:r>
      <w:r w:rsidR="005737F9" w:rsidRPr="0096339F">
        <w:rPr>
          <w:szCs w:val="24"/>
          <w:lang w:val="en-US"/>
        </w:rPr>
        <w:t>N</w:t>
      </w:r>
      <w:r w:rsidR="005737F9" w:rsidRPr="0096339F">
        <w:rPr>
          <w:szCs w:val="24"/>
        </w:rPr>
        <w:t>)</w:t>
      </w:r>
      <w:r w:rsidR="005737F9" w:rsidRPr="0096339F">
        <w:rPr>
          <w:szCs w:val="24"/>
          <w:vertAlign w:val="superscript"/>
        </w:rPr>
        <w:t>9</w:t>
      </w:r>
      <w:r w:rsidR="005737F9" w:rsidRPr="0096339F">
        <w:rPr>
          <w:szCs w:val="24"/>
          <w:lang w:val="en-US"/>
        </w:rPr>
        <w:t>Be</w:t>
      </w:r>
      <w:r w:rsidR="002B350A" w:rsidRPr="0096339F">
        <w:rPr>
          <w:szCs w:val="24"/>
        </w:rPr>
        <w:t xml:space="preserve"> и </w:t>
      </w:r>
      <w:r w:rsidR="002B350A" w:rsidRPr="0096339F">
        <w:rPr>
          <w:szCs w:val="24"/>
          <w:vertAlign w:val="superscript"/>
        </w:rPr>
        <w:t>10</w:t>
      </w:r>
      <w:r w:rsidR="002B350A" w:rsidRPr="0096339F">
        <w:rPr>
          <w:szCs w:val="24"/>
          <w:lang w:val="en-US"/>
        </w:rPr>
        <w:t>B</w:t>
      </w:r>
      <w:r w:rsidR="002B350A" w:rsidRPr="0096339F">
        <w:rPr>
          <w:szCs w:val="24"/>
        </w:rPr>
        <w:t>(</w:t>
      </w:r>
      <w:r w:rsidR="002B350A" w:rsidRPr="0096339F">
        <w:rPr>
          <w:szCs w:val="24"/>
          <w:vertAlign w:val="superscript"/>
        </w:rPr>
        <w:t>16</w:t>
      </w:r>
      <w:r w:rsidR="002B350A" w:rsidRPr="0096339F">
        <w:rPr>
          <w:szCs w:val="24"/>
          <w:lang w:val="en-US"/>
        </w:rPr>
        <w:t>O</w:t>
      </w:r>
      <w:r w:rsidR="002B350A" w:rsidRPr="0096339F">
        <w:rPr>
          <w:szCs w:val="24"/>
        </w:rPr>
        <w:t>,</w:t>
      </w:r>
      <w:r w:rsidR="002B350A" w:rsidRPr="0096339F">
        <w:rPr>
          <w:szCs w:val="24"/>
          <w:vertAlign w:val="superscript"/>
        </w:rPr>
        <w:t>17</w:t>
      </w:r>
      <w:r w:rsidR="002B350A" w:rsidRPr="0096339F">
        <w:rPr>
          <w:szCs w:val="24"/>
          <w:lang w:val="en-US"/>
        </w:rPr>
        <w:t>F</w:t>
      </w:r>
      <w:r w:rsidR="002B350A" w:rsidRPr="0096339F">
        <w:rPr>
          <w:szCs w:val="24"/>
        </w:rPr>
        <w:t>)</w:t>
      </w:r>
      <w:r w:rsidR="002B350A" w:rsidRPr="0096339F">
        <w:rPr>
          <w:szCs w:val="24"/>
          <w:vertAlign w:val="superscript"/>
        </w:rPr>
        <w:t>9</w:t>
      </w:r>
      <w:r w:rsidR="002B350A" w:rsidRPr="0096339F">
        <w:rPr>
          <w:szCs w:val="24"/>
          <w:lang w:val="en-US"/>
        </w:rPr>
        <w:t>Be</w:t>
      </w:r>
      <w:r w:rsidRPr="0096339F">
        <w:rPr>
          <w:szCs w:val="24"/>
        </w:rPr>
        <w:t xml:space="preserve">. С использованием современных программных </w:t>
      </w:r>
      <w:r w:rsidR="0033380C" w:rsidRPr="0096339F">
        <w:rPr>
          <w:szCs w:val="24"/>
        </w:rPr>
        <w:t xml:space="preserve">кодов </w:t>
      </w:r>
      <w:r w:rsidRPr="0096339F">
        <w:rPr>
          <w:szCs w:val="24"/>
        </w:rPr>
        <w:t xml:space="preserve">вычислены: </w:t>
      </w:r>
      <w:r w:rsidR="005737F9" w:rsidRPr="0096339F">
        <w:rPr>
          <w:szCs w:val="24"/>
        </w:rPr>
        <w:t>расчетные величины</w:t>
      </w:r>
      <w:r w:rsidR="005737F9" w:rsidRPr="0096339F">
        <w:rPr>
          <w:szCs w:val="24"/>
          <w:lang w:val="en-US"/>
        </w:rPr>
        <w:t>S</w:t>
      </w:r>
      <w:r w:rsidR="005737F9" w:rsidRPr="0096339F">
        <w:rPr>
          <w:szCs w:val="24"/>
        </w:rPr>
        <w:t xml:space="preserve">-факторов реакции </w:t>
      </w:r>
      <w:smartTag w:uri="urn:schemas-microsoft-com:office:smarttags" w:element="metricconverter">
        <w:smartTagPr>
          <w:attr w:name="ProductID" w:val="12C"/>
        </w:smartTagPr>
        <w:r w:rsidR="005737F9" w:rsidRPr="0096339F">
          <w:rPr>
            <w:szCs w:val="24"/>
            <w:vertAlign w:val="superscript"/>
          </w:rPr>
          <w:t>12</w:t>
        </w:r>
        <w:r w:rsidR="005737F9" w:rsidRPr="0096339F">
          <w:rPr>
            <w:szCs w:val="24"/>
            <w:lang w:val="en-US"/>
          </w:rPr>
          <w:t>C</w:t>
        </w:r>
      </w:smartTag>
      <w:r w:rsidR="005737F9" w:rsidRPr="0096339F">
        <w:rPr>
          <w:szCs w:val="24"/>
        </w:rPr>
        <w:t>(</w:t>
      </w:r>
      <w:proofErr w:type="spellStart"/>
      <w:proofErr w:type="gramStart"/>
      <w:r w:rsidR="005737F9" w:rsidRPr="0096339F">
        <w:rPr>
          <w:i/>
          <w:szCs w:val="24"/>
        </w:rPr>
        <w:t>р</w:t>
      </w:r>
      <w:proofErr w:type="spellEnd"/>
      <w:proofErr w:type="gramEnd"/>
      <w:r w:rsidR="005737F9" w:rsidRPr="0096339F">
        <w:rPr>
          <w:szCs w:val="24"/>
        </w:rPr>
        <w:t>,</w:t>
      </w:r>
      <w:r w:rsidR="005737F9" w:rsidRPr="0096339F">
        <w:rPr>
          <w:szCs w:val="24"/>
        </w:rPr>
        <w:sym w:font="Symbol" w:char="F067"/>
      </w:r>
      <w:r w:rsidR="005737F9" w:rsidRPr="0096339F">
        <w:rPr>
          <w:szCs w:val="24"/>
        </w:rPr>
        <w:t>)</w:t>
      </w:r>
      <w:r w:rsidR="005737F9" w:rsidRPr="0096339F">
        <w:rPr>
          <w:szCs w:val="24"/>
          <w:vertAlign w:val="superscript"/>
        </w:rPr>
        <w:t>13</w:t>
      </w:r>
      <w:r w:rsidR="005737F9" w:rsidRPr="0096339F">
        <w:rPr>
          <w:szCs w:val="24"/>
          <w:lang w:val="en-US"/>
        </w:rPr>
        <w:t>N</w:t>
      </w:r>
      <w:r w:rsidR="00E65BA6" w:rsidRPr="0096339F">
        <w:rPr>
          <w:szCs w:val="24"/>
        </w:rPr>
        <w:t xml:space="preserve">и </w:t>
      </w:r>
      <w:r w:rsidR="00E65BA6" w:rsidRPr="0096339F">
        <w:rPr>
          <w:szCs w:val="24"/>
          <w:vertAlign w:val="superscript"/>
        </w:rPr>
        <w:t>16</w:t>
      </w:r>
      <w:r w:rsidR="00E65BA6" w:rsidRPr="0096339F">
        <w:rPr>
          <w:szCs w:val="24"/>
          <w:lang w:val="en-US"/>
        </w:rPr>
        <w:t>O</w:t>
      </w:r>
      <w:r w:rsidR="00E65BA6" w:rsidRPr="0096339F">
        <w:rPr>
          <w:i/>
          <w:szCs w:val="24"/>
        </w:rPr>
        <w:t>(</w:t>
      </w:r>
      <w:proofErr w:type="spellStart"/>
      <w:r w:rsidR="00E65BA6" w:rsidRPr="0096339F">
        <w:rPr>
          <w:i/>
          <w:szCs w:val="24"/>
        </w:rPr>
        <w:t>р</w:t>
      </w:r>
      <w:proofErr w:type="spellEnd"/>
      <w:r w:rsidR="00E65BA6" w:rsidRPr="0096339F">
        <w:rPr>
          <w:szCs w:val="24"/>
        </w:rPr>
        <w:t>,</w:t>
      </w:r>
      <w:r w:rsidR="00E65BA6" w:rsidRPr="0096339F">
        <w:rPr>
          <w:szCs w:val="24"/>
        </w:rPr>
        <w:sym w:font="Symbol" w:char="F067"/>
      </w:r>
      <w:r w:rsidR="00E65BA6" w:rsidRPr="0096339F">
        <w:rPr>
          <w:szCs w:val="24"/>
        </w:rPr>
        <w:t>)</w:t>
      </w:r>
      <w:r w:rsidR="00E65BA6" w:rsidRPr="0096339F">
        <w:rPr>
          <w:szCs w:val="24"/>
          <w:vertAlign w:val="superscript"/>
        </w:rPr>
        <w:t>17</w:t>
      </w:r>
      <w:r w:rsidR="00E65BA6" w:rsidRPr="0096339F">
        <w:rPr>
          <w:szCs w:val="24"/>
          <w:lang w:val="en-US"/>
        </w:rPr>
        <w:t>F</w:t>
      </w:r>
      <w:r w:rsidR="005737F9" w:rsidRPr="0096339F">
        <w:rPr>
          <w:szCs w:val="24"/>
        </w:rPr>
        <w:t>;</w:t>
      </w:r>
      <w:r w:rsidR="003473EC" w:rsidRPr="0096339F">
        <w:rPr>
          <w:szCs w:val="24"/>
        </w:rPr>
        <w:t xml:space="preserve"> </w:t>
      </w:r>
      <w:r w:rsidR="00A74E5F" w:rsidRPr="0096339F">
        <w:rPr>
          <w:szCs w:val="24"/>
        </w:rPr>
        <w:t xml:space="preserve">установлены оптимальные параметры оптических потенциалов для систем </w:t>
      </w:r>
      <w:r w:rsidR="00A74E5F" w:rsidRPr="0096339F">
        <w:rPr>
          <w:szCs w:val="24"/>
          <w:vertAlign w:val="superscript"/>
        </w:rPr>
        <w:t>10</w:t>
      </w:r>
      <w:r w:rsidR="00A74E5F" w:rsidRPr="0096339F">
        <w:rPr>
          <w:szCs w:val="24"/>
          <w:lang w:val="en-US"/>
        </w:rPr>
        <w:t>B</w:t>
      </w:r>
      <w:r w:rsidR="00A74E5F" w:rsidRPr="0096339F">
        <w:rPr>
          <w:szCs w:val="24"/>
        </w:rPr>
        <w:t>+</w:t>
      </w:r>
      <w:r w:rsidR="00A74E5F" w:rsidRPr="0096339F">
        <w:rPr>
          <w:szCs w:val="24"/>
          <w:vertAlign w:val="superscript"/>
        </w:rPr>
        <w:t>12</w:t>
      </w:r>
      <w:r w:rsidR="00A74E5F" w:rsidRPr="0096339F">
        <w:rPr>
          <w:szCs w:val="24"/>
          <w:lang w:val="en-US"/>
        </w:rPr>
        <w:t>C</w:t>
      </w:r>
      <w:r w:rsidR="00A74E5F" w:rsidRPr="0096339F">
        <w:rPr>
          <w:szCs w:val="24"/>
        </w:rPr>
        <w:t xml:space="preserve"> и </w:t>
      </w:r>
      <w:r w:rsidR="00A74E5F" w:rsidRPr="0096339F">
        <w:rPr>
          <w:szCs w:val="24"/>
          <w:vertAlign w:val="superscript"/>
        </w:rPr>
        <w:t>16</w:t>
      </w:r>
      <w:r w:rsidR="00A74E5F" w:rsidRPr="0096339F">
        <w:rPr>
          <w:szCs w:val="24"/>
          <w:lang w:val="en-US"/>
        </w:rPr>
        <w:t>O</w:t>
      </w:r>
      <w:r w:rsidR="00A74E5F" w:rsidRPr="0096339F">
        <w:rPr>
          <w:szCs w:val="24"/>
        </w:rPr>
        <w:t>+</w:t>
      </w:r>
      <w:r w:rsidR="00A74E5F" w:rsidRPr="0096339F">
        <w:rPr>
          <w:szCs w:val="24"/>
          <w:vertAlign w:val="superscript"/>
        </w:rPr>
        <w:t>10</w:t>
      </w:r>
      <w:r w:rsidR="00A74E5F" w:rsidRPr="0096339F">
        <w:rPr>
          <w:szCs w:val="24"/>
          <w:lang w:val="en-US"/>
        </w:rPr>
        <w:t>B</w:t>
      </w:r>
      <w:r w:rsidR="00A74E5F" w:rsidRPr="0096339F">
        <w:rPr>
          <w:szCs w:val="24"/>
        </w:rPr>
        <w:t xml:space="preserve"> из анализа измеренных сечений упругого рассеяния при энергиях </w:t>
      </w:r>
      <w:r w:rsidR="00D0048C" w:rsidRPr="0096339F">
        <w:rPr>
          <w:szCs w:val="24"/>
        </w:rPr>
        <w:t>Е</w:t>
      </w:r>
      <w:r w:rsidR="00D0048C" w:rsidRPr="0096339F">
        <w:rPr>
          <w:szCs w:val="24"/>
          <w:vertAlign w:val="subscript"/>
        </w:rPr>
        <w:t>10В</w:t>
      </w:r>
      <w:r w:rsidR="00D0048C" w:rsidRPr="0096339F">
        <w:rPr>
          <w:szCs w:val="24"/>
        </w:rPr>
        <w:t xml:space="preserve"> = 41,3 и Е</w:t>
      </w:r>
      <w:r w:rsidR="00D0048C" w:rsidRPr="0096339F">
        <w:rPr>
          <w:szCs w:val="24"/>
          <w:vertAlign w:val="subscript"/>
        </w:rPr>
        <w:t>16О</w:t>
      </w:r>
      <w:r w:rsidR="00D0048C" w:rsidRPr="0096339F">
        <w:rPr>
          <w:szCs w:val="24"/>
        </w:rPr>
        <w:t>=28 МэВ, необходимых для расчета реакци</w:t>
      </w:r>
      <w:r w:rsidR="00A07BD2" w:rsidRPr="0096339F">
        <w:rPr>
          <w:szCs w:val="24"/>
        </w:rPr>
        <w:t>й</w:t>
      </w:r>
      <w:r w:rsidR="00D0048C" w:rsidRPr="0096339F">
        <w:rPr>
          <w:szCs w:val="24"/>
        </w:rPr>
        <w:t xml:space="preserve"> передач нейтрона; </w:t>
      </w:r>
      <w:r w:rsidR="0033380C" w:rsidRPr="0096339F">
        <w:rPr>
          <w:szCs w:val="24"/>
        </w:rPr>
        <w:t>из анализа экспериментальн</w:t>
      </w:r>
      <w:r w:rsidR="00A07BD2" w:rsidRPr="0096339F">
        <w:rPr>
          <w:szCs w:val="24"/>
        </w:rPr>
        <w:t>ых</w:t>
      </w:r>
      <w:r w:rsidR="0033380C" w:rsidRPr="0096339F">
        <w:rPr>
          <w:szCs w:val="24"/>
        </w:rPr>
        <w:t xml:space="preserve"> ДС реакций </w:t>
      </w:r>
      <w:r w:rsidR="0033380C" w:rsidRPr="0096339F">
        <w:rPr>
          <w:szCs w:val="24"/>
          <w:vertAlign w:val="superscript"/>
        </w:rPr>
        <w:t>10</w:t>
      </w:r>
      <w:r w:rsidR="0033380C" w:rsidRPr="0096339F">
        <w:rPr>
          <w:szCs w:val="24"/>
          <w:lang w:val="en-US"/>
        </w:rPr>
        <w:t>B</w:t>
      </w:r>
      <w:r w:rsidR="0033380C" w:rsidRPr="0096339F">
        <w:rPr>
          <w:szCs w:val="24"/>
        </w:rPr>
        <w:t>(</w:t>
      </w:r>
      <w:r w:rsidR="0033380C" w:rsidRPr="0096339F">
        <w:rPr>
          <w:szCs w:val="24"/>
          <w:vertAlign w:val="superscript"/>
        </w:rPr>
        <w:t>12</w:t>
      </w:r>
      <w:r w:rsidR="0033380C" w:rsidRPr="0096339F">
        <w:rPr>
          <w:szCs w:val="24"/>
          <w:lang w:val="en-US"/>
        </w:rPr>
        <w:t>C</w:t>
      </w:r>
      <w:r w:rsidR="0033380C" w:rsidRPr="0096339F">
        <w:rPr>
          <w:szCs w:val="24"/>
        </w:rPr>
        <w:t>,</w:t>
      </w:r>
      <w:r w:rsidR="0033380C" w:rsidRPr="0096339F">
        <w:rPr>
          <w:szCs w:val="24"/>
          <w:vertAlign w:val="superscript"/>
        </w:rPr>
        <w:t>13</w:t>
      </w:r>
      <w:r w:rsidR="0033380C" w:rsidRPr="0096339F">
        <w:rPr>
          <w:szCs w:val="24"/>
          <w:lang w:val="en-US"/>
        </w:rPr>
        <w:t>N</w:t>
      </w:r>
      <w:r w:rsidR="0033380C" w:rsidRPr="0096339F">
        <w:rPr>
          <w:szCs w:val="24"/>
        </w:rPr>
        <w:t>)</w:t>
      </w:r>
      <w:r w:rsidR="0033380C" w:rsidRPr="0096339F">
        <w:rPr>
          <w:szCs w:val="24"/>
          <w:vertAlign w:val="superscript"/>
        </w:rPr>
        <w:t>9</w:t>
      </w:r>
      <w:r w:rsidR="0033380C" w:rsidRPr="0096339F">
        <w:rPr>
          <w:szCs w:val="24"/>
          <w:lang w:val="en-US"/>
        </w:rPr>
        <w:t>Be</w:t>
      </w:r>
      <w:r w:rsidR="003473EC" w:rsidRPr="0096339F">
        <w:rPr>
          <w:szCs w:val="24"/>
        </w:rPr>
        <w:t xml:space="preserve"> </w:t>
      </w:r>
      <w:r w:rsidR="00D0048C" w:rsidRPr="0096339F">
        <w:rPr>
          <w:szCs w:val="24"/>
        </w:rPr>
        <w:t>получен</w:t>
      </w:r>
      <w:r w:rsidR="00A07BD2" w:rsidRPr="0096339F">
        <w:rPr>
          <w:szCs w:val="24"/>
        </w:rPr>
        <w:t>о</w:t>
      </w:r>
      <w:r w:rsidR="003473EC" w:rsidRPr="0096339F">
        <w:rPr>
          <w:szCs w:val="24"/>
        </w:rPr>
        <w:t xml:space="preserve"> </w:t>
      </w:r>
      <w:r w:rsidR="005737F9" w:rsidRPr="0096339F">
        <w:rPr>
          <w:szCs w:val="24"/>
        </w:rPr>
        <w:t>значени</w:t>
      </w:r>
      <w:r w:rsidR="00A07BD2" w:rsidRPr="0096339F">
        <w:rPr>
          <w:szCs w:val="24"/>
        </w:rPr>
        <w:t>е</w:t>
      </w:r>
      <w:r w:rsidR="005737F9" w:rsidRPr="0096339F">
        <w:rPr>
          <w:szCs w:val="24"/>
        </w:rPr>
        <w:t xml:space="preserve"> квадратов АНК</w:t>
      </w:r>
      <w:r w:rsidR="006D1974" w:rsidRPr="0096339F">
        <w:rPr>
          <w:szCs w:val="24"/>
        </w:rPr>
        <w:t xml:space="preserve"> </w:t>
      </w:r>
      <w:r w:rsidR="006D1974" w:rsidRPr="0096339F">
        <w:rPr>
          <w:bCs/>
          <w:szCs w:val="24"/>
          <w:vertAlign w:val="superscript"/>
          <w:lang w:val="kk-KZ"/>
        </w:rPr>
        <w:t>13</w:t>
      </w:r>
      <w:r w:rsidR="006D1974" w:rsidRPr="0096339F">
        <w:rPr>
          <w:bCs/>
          <w:szCs w:val="24"/>
          <w:lang w:val="kk-KZ"/>
        </w:rPr>
        <w:t>N</w:t>
      </w:r>
      <w:r w:rsidR="006D1974" w:rsidRPr="0096339F">
        <w:rPr>
          <w:bCs/>
          <w:szCs w:val="24"/>
          <w:vertAlign w:val="subscript"/>
          <w:lang w:val="kk-KZ"/>
        </w:rPr>
        <w:t>о.с.</w:t>
      </w:r>
      <w:r w:rsidR="006D1974" w:rsidRPr="0096339F">
        <w:rPr>
          <w:bCs/>
          <w:szCs w:val="24"/>
          <w:lang w:val="kk-KZ"/>
        </w:rPr>
        <w:t>→</w:t>
      </w:r>
      <w:r w:rsidR="006D1974" w:rsidRPr="0096339F">
        <w:rPr>
          <w:bCs/>
          <w:szCs w:val="24"/>
          <w:vertAlign w:val="superscript"/>
          <w:lang w:val="kk-KZ"/>
        </w:rPr>
        <w:t>12</w:t>
      </w:r>
      <w:r w:rsidR="006D1974" w:rsidRPr="0096339F">
        <w:rPr>
          <w:bCs/>
          <w:szCs w:val="24"/>
          <w:lang w:val="kk-KZ"/>
        </w:rPr>
        <w:t>С+</w:t>
      </w:r>
      <w:proofErr w:type="gramStart"/>
      <w:r w:rsidR="006D1974" w:rsidRPr="0096339F">
        <w:rPr>
          <w:bCs/>
          <w:szCs w:val="24"/>
          <w:lang w:val="kk-KZ"/>
        </w:rPr>
        <w:t>р</w:t>
      </w:r>
      <w:proofErr w:type="gramEnd"/>
      <w:r w:rsidR="00D56059" w:rsidRPr="0096339F">
        <w:rPr>
          <w:szCs w:val="24"/>
        </w:rPr>
        <w:t>;</w:t>
      </w:r>
      <w:r w:rsidR="007D208D" w:rsidRPr="0096339F">
        <w:rPr>
          <w:szCs w:val="24"/>
          <w:lang w:val="kk-KZ"/>
        </w:rPr>
        <w:t xml:space="preserve"> </w:t>
      </w:r>
      <w:r w:rsidR="005737F9" w:rsidRPr="0096339F">
        <w:rPr>
          <w:szCs w:val="24"/>
        </w:rPr>
        <w:t xml:space="preserve">расчетные значения скоростей реакций </w:t>
      </w:r>
      <w:smartTag w:uri="urn:schemas-microsoft-com:office:smarttags" w:element="metricconverter">
        <w:smartTagPr>
          <w:attr w:name="ProductID" w:val="12C"/>
        </w:smartTagPr>
        <w:r w:rsidR="005737F9" w:rsidRPr="0096339F">
          <w:rPr>
            <w:szCs w:val="24"/>
            <w:vertAlign w:val="superscript"/>
          </w:rPr>
          <w:t>12</w:t>
        </w:r>
        <w:r w:rsidR="005737F9" w:rsidRPr="0096339F">
          <w:rPr>
            <w:szCs w:val="24"/>
            <w:lang w:val="en-US"/>
          </w:rPr>
          <w:t>C</w:t>
        </w:r>
      </w:smartTag>
      <w:r w:rsidR="005737F9" w:rsidRPr="0096339F">
        <w:rPr>
          <w:szCs w:val="24"/>
        </w:rPr>
        <w:t>(</w:t>
      </w:r>
      <w:proofErr w:type="spellStart"/>
      <w:r w:rsidR="005737F9" w:rsidRPr="0096339F">
        <w:rPr>
          <w:i/>
          <w:szCs w:val="24"/>
        </w:rPr>
        <w:t>р</w:t>
      </w:r>
      <w:proofErr w:type="spellEnd"/>
      <w:r w:rsidR="005737F9" w:rsidRPr="0096339F">
        <w:rPr>
          <w:szCs w:val="24"/>
        </w:rPr>
        <w:t>,</w:t>
      </w:r>
      <w:r w:rsidR="005737F9" w:rsidRPr="0096339F">
        <w:rPr>
          <w:szCs w:val="24"/>
        </w:rPr>
        <w:sym w:font="Symbol" w:char="F067"/>
      </w:r>
      <w:r w:rsidR="005737F9" w:rsidRPr="0096339F">
        <w:rPr>
          <w:szCs w:val="24"/>
        </w:rPr>
        <w:t>)</w:t>
      </w:r>
      <w:r w:rsidR="005737F9" w:rsidRPr="0096339F">
        <w:rPr>
          <w:szCs w:val="24"/>
          <w:vertAlign w:val="superscript"/>
        </w:rPr>
        <w:t>13</w:t>
      </w:r>
      <w:r w:rsidR="005737F9" w:rsidRPr="0096339F">
        <w:rPr>
          <w:szCs w:val="24"/>
          <w:lang w:val="en-US"/>
        </w:rPr>
        <w:t>N</w:t>
      </w:r>
      <w:r w:rsidR="00901DD3" w:rsidRPr="0096339F">
        <w:rPr>
          <w:szCs w:val="24"/>
        </w:rPr>
        <w:t>.</w:t>
      </w:r>
    </w:p>
    <w:p w:rsidR="00455BA5" w:rsidRPr="0096339F" w:rsidRDefault="00DA53D0" w:rsidP="00A727DA">
      <w:pPr>
        <w:pStyle w:val="11"/>
        <w:rPr>
          <w:color w:val="auto"/>
        </w:rPr>
      </w:pPr>
      <w:r w:rsidRPr="0096339F">
        <w:rPr>
          <w:color w:val="auto"/>
          <w:lang w:val="kk-KZ"/>
        </w:rPr>
        <w:br w:type="page"/>
      </w:r>
      <w:r w:rsidR="00455BA5" w:rsidRPr="0096339F">
        <w:rPr>
          <w:color w:val="auto"/>
        </w:rPr>
        <w:lastRenderedPageBreak/>
        <w:t>СОДЕРЖАНИЕ</w:t>
      </w:r>
    </w:p>
    <w:p w:rsidR="008C3F57" w:rsidRPr="0096339F" w:rsidRDefault="006A23F8" w:rsidP="00A727DA">
      <w:pPr>
        <w:pStyle w:val="11"/>
        <w:rPr>
          <w:color w:val="auto"/>
        </w:rPr>
      </w:pPr>
      <w:r w:rsidRPr="0096339F">
        <w:rPr>
          <w:color w:val="auto"/>
        </w:rPr>
        <w:fldChar w:fldCharType="begin"/>
      </w:r>
      <w:r w:rsidR="00455BA5" w:rsidRPr="0096339F">
        <w:rPr>
          <w:color w:val="auto"/>
        </w:rPr>
        <w:instrText xml:space="preserve"> TOC \h \z \t "s3;3;s2;2;s1;1" </w:instrText>
      </w:r>
      <w:r w:rsidRPr="0096339F">
        <w:rPr>
          <w:color w:val="auto"/>
        </w:rPr>
        <w:fldChar w:fldCharType="separate"/>
      </w:r>
    </w:p>
    <w:p w:rsidR="00095CA6" w:rsidRPr="0096339F" w:rsidRDefault="006A23F8" w:rsidP="00A727DA">
      <w:pPr>
        <w:pStyle w:val="11"/>
        <w:shd w:val="clear" w:color="auto" w:fill="auto"/>
        <w:rPr>
          <w:color w:val="auto"/>
        </w:rPr>
      </w:pPr>
      <w:hyperlink w:anchor="_Toc494730920" w:history="1">
        <w:r w:rsidR="00095CA6" w:rsidRPr="0096339F">
          <w:rPr>
            <w:rStyle w:val="ad"/>
            <w:color w:val="auto"/>
            <w:szCs w:val="24"/>
          </w:rPr>
          <w:t>ВВЕДЕНИЕ</w:t>
        </w:r>
        <w:r w:rsidR="00095CA6" w:rsidRPr="0096339F">
          <w:rPr>
            <w:webHidden/>
            <w:color w:val="auto"/>
          </w:rPr>
          <w:tab/>
        </w:r>
        <w:r w:rsidRPr="0096339F">
          <w:rPr>
            <w:webHidden/>
            <w:color w:val="auto"/>
          </w:rPr>
          <w:fldChar w:fldCharType="begin"/>
        </w:r>
        <w:r w:rsidR="00095CA6" w:rsidRPr="0096339F">
          <w:rPr>
            <w:webHidden/>
            <w:color w:val="auto"/>
          </w:rPr>
          <w:instrText xml:space="preserve"> PAGEREF _Toc494730920 \h </w:instrText>
        </w:r>
        <w:r w:rsidRPr="0096339F">
          <w:rPr>
            <w:webHidden/>
            <w:color w:val="auto"/>
          </w:rPr>
        </w:r>
        <w:r w:rsidRPr="0096339F">
          <w:rPr>
            <w:webHidden/>
            <w:color w:val="auto"/>
          </w:rPr>
          <w:fldChar w:fldCharType="separate"/>
        </w:r>
        <w:r w:rsidR="00DA3DB1" w:rsidRPr="0096339F">
          <w:rPr>
            <w:webHidden/>
            <w:color w:val="auto"/>
          </w:rPr>
          <w:t>6</w:t>
        </w:r>
        <w:r w:rsidRPr="0096339F">
          <w:rPr>
            <w:webHidden/>
            <w:color w:val="auto"/>
          </w:rPr>
          <w:fldChar w:fldCharType="end"/>
        </w:r>
      </w:hyperlink>
    </w:p>
    <w:p w:rsidR="00095CA6" w:rsidRPr="0096339F" w:rsidRDefault="006A23F8" w:rsidP="00A727DA">
      <w:pPr>
        <w:pStyle w:val="11"/>
        <w:rPr>
          <w:color w:val="auto"/>
          <w:szCs w:val="24"/>
        </w:rPr>
      </w:pPr>
      <w:hyperlink w:anchor="_Toc494730921" w:history="1">
        <w:r w:rsidR="00095CA6" w:rsidRPr="0096339F">
          <w:rPr>
            <w:rStyle w:val="ad"/>
            <w:color w:val="auto"/>
            <w:szCs w:val="24"/>
          </w:rPr>
          <w:t>ОСНОВНАЯ ЧАСТЬ</w:t>
        </w:r>
        <w:r w:rsidR="00095CA6" w:rsidRPr="0096339F">
          <w:rPr>
            <w:webHidden/>
            <w:color w:val="auto"/>
            <w:szCs w:val="24"/>
          </w:rPr>
          <w:tab/>
        </w:r>
      </w:hyperlink>
      <w:r w:rsidR="005C4492" w:rsidRPr="0096339F">
        <w:rPr>
          <w:color w:val="auto"/>
        </w:rPr>
        <w:t>8</w:t>
      </w:r>
    </w:p>
    <w:p w:rsidR="006C7CBC" w:rsidRPr="0096339F" w:rsidRDefault="006A23F8" w:rsidP="00A727DA">
      <w:pPr>
        <w:pStyle w:val="11"/>
        <w:rPr>
          <w:color w:val="auto"/>
        </w:rPr>
      </w:pPr>
      <w:hyperlink w:anchor="_Toc494730922" w:history="1">
        <w:r w:rsidR="00095CA6" w:rsidRPr="0096339F">
          <w:rPr>
            <w:rStyle w:val="ad"/>
            <w:color w:val="auto"/>
            <w:szCs w:val="24"/>
          </w:rPr>
          <w:t xml:space="preserve">1 Измерения </w:t>
        </w:r>
        <w:r w:rsidR="001D3D5F" w:rsidRPr="0096339F">
          <w:rPr>
            <w:rStyle w:val="ad"/>
            <w:color w:val="auto"/>
            <w:szCs w:val="24"/>
          </w:rPr>
          <w:t xml:space="preserve"> и анализ </w:t>
        </w:r>
        <w:r w:rsidR="00095CA6" w:rsidRPr="0096339F">
          <w:rPr>
            <w:rStyle w:val="ad"/>
            <w:color w:val="auto"/>
            <w:szCs w:val="24"/>
          </w:rPr>
          <w:t xml:space="preserve">сечений </w:t>
        </w:r>
        <w:r w:rsidR="005B597E" w:rsidRPr="0096339F">
          <w:rPr>
            <w:rStyle w:val="ad"/>
            <w:color w:val="auto"/>
            <w:szCs w:val="24"/>
          </w:rPr>
          <w:t xml:space="preserve">и выходов </w:t>
        </w:r>
        <w:r w:rsidR="00095CA6" w:rsidRPr="0096339F">
          <w:rPr>
            <w:rStyle w:val="ad"/>
            <w:color w:val="auto"/>
            <w:szCs w:val="24"/>
          </w:rPr>
          <w:t xml:space="preserve">радиационного захвата протона на </w:t>
        </w:r>
        <w:r w:rsidR="00095CA6" w:rsidRPr="0096339F">
          <w:rPr>
            <w:rStyle w:val="ad"/>
            <w:color w:val="auto"/>
            <w:szCs w:val="24"/>
            <w:vertAlign w:val="superscript"/>
          </w:rPr>
          <w:t>12</w:t>
        </w:r>
        <w:r w:rsidR="00095CA6" w:rsidRPr="0096339F">
          <w:rPr>
            <w:rStyle w:val="ad"/>
            <w:color w:val="auto"/>
            <w:szCs w:val="24"/>
          </w:rPr>
          <w:t>С</w:t>
        </w:r>
        <w:r w:rsidR="00D23E31" w:rsidRPr="0096339F">
          <w:rPr>
            <w:rStyle w:val="ad"/>
            <w:color w:val="auto"/>
            <w:szCs w:val="24"/>
          </w:rPr>
          <w:t xml:space="preserve"> и</w:t>
        </w:r>
        <w:r w:rsidR="00A727DA" w:rsidRPr="0096339F">
          <w:rPr>
            <w:rStyle w:val="ad"/>
            <w:color w:val="auto"/>
            <w:szCs w:val="24"/>
          </w:rPr>
          <w:t xml:space="preserve"> </w:t>
        </w:r>
        <w:r w:rsidR="00D23E31" w:rsidRPr="0096339F">
          <w:rPr>
            <w:rStyle w:val="ad"/>
            <w:color w:val="auto"/>
            <w:szCs w:val="24"/>
            <w:vertAlign w:val="superscript"/>
          </w:rPr>
          <w:t>16</w:t>
        </w:r>
        <w:r w:rsidR="00D23E31" w:rsidRPr="0096339F">
          <w:rPr>
            <w:rStyle w:val="ad"/>
            <w:color w:val="auto"/>
            <w:szCs w:val="24"/>
          </w:rPr>
          <w:t>O</w:t>
        </w:r>
      </w:hyperlink>
      <w:r w:rsidR="006C7CBC" w:rsidRPr="0096339F">
        <w:rPr>
          <w:color w:val="auto"/>
        </w:rPr>
        <w:t>…</w:t>
      </w:r>
      <w:r w:rsidR="00A727DA" w:rsidRPr="0096339F">
        <w:rPr>
          <w:color w:val="auto"/>
        </w:rPr>
        <w:t>...</w:t>
      </w:r>
      <w:r w:rsidR="00742543" w:rsidRPr="0096339F">
        <w:rPr>
          <w:color w:val="auto"/>
        </w:rPr>
        <w:t>..</w:t>
      </w:r>
      <w:r w:rsidR="005C4492" w:rsidRPr="0096339F">
        <w:rPr>
          <w:color w:val="auto"/>
        </w:rPr>
        <w:t>8</w:t>
      </w:r>
      <w:hyperlink w:anchor="_Toc494730924" w:history="1"/>
    </w:p>
    <w:p w:rsidR="005C4492" w:rsidRPr="0096339F" w:rsidRDefault="005C4492" w:rsidP="005C4492">
      <w:pPr>
        <w:pStyle w:val="s2"/>
        <w:ind w:right="-1" w:firstLine="0"/>
        <w:rPr>
          <w:szCs w:val="24"/>
        </w:rPr>
      </w:pPr>
      <w:r w:rsidRPr="0096339F">
        <w:rPr>
          <w:szCs w:val="24"/>
        </w:rPr>
        <w:t xml:space="preserve">1.1 Измерение сечений радиационного захвата протона на ядрах </w:t>
      </w:r>
      <w:r w:rsidRPr="0096339F">
        <w:rPr>
          <w:szCs w:val="24"/>
          <w:vertAlign w:val="superscript"/>
        </w:rPr>
        <w:t>12</w:t>
      </w:r>
      <w:r w:rsidRPr="0096339F">
        <w:rPr>
          <w:szCs w:val="24"/>
        </w:rPr>
        <w:t>С при энергиях 1088 - 1390 кэВ…………………………………………………………………………………………………</w:t>
      </w:r>
      <w:r w:rsidR="00742543" w:rsidRPr="0096339F">
        <w:rPr>
          <w:szCs w:val="24"/>
        </w:rPr>
        <w:t>…</w:t>
      </w:r>
      <w:r w:rsidRPr="0096339F">
        <w:rPr>
          <w:szCs w:val="24"/>
        </w:rPr>
        <w:t>8</w:t>
      </w:r>
    </w:p>
    <w:p w:rsidR="00D23E31" w:rsidRPr="0096339F" w:rsidRDefault="00D23E31" w:rsidP="00A727DA">
      <w:pPr>
        <w:pStyle w:val="11"/>
        <w:rPr>
          <w:color w:val="auto"/>
        </w:rPr>
      </w:pPr>
      <w:r w:rsidRPr="0096339F">
        <w:rPr>
          <w:color w:val="auto"/>
        </w:rPr>
        <w:t xml:space="preserve">1.2 </w:t>
      </w:r>
      <w:r w:rsidR="00143C7E" w:rsidRPr="0096339F">
        <w:rPr>
          <w:color w:val="auto"/>
          <w:szCs w:val="24"/>
        </w:rPr>
        <w:t xml:space="preserve">Результаты измерения выходов реакций </w:t>
      </w:r>
      <w:r w:rsidR="00143C7E" w:rsidRPr="0096339F">
        <w:rPr>
          <w:color w:val="auto"/>
          <w:szCs w:val="24"/>
          <w:vertAlign w:val="superscript"/>
        </w:rPr>
        <w:t>12</w:t>
      </w:r>
      <w:r w:rsidR="00143C7E" w:rsidRPr="0096339F">
        <w:rPr>
          <w:color w:val="auto"/>
          <w:szCs w:val="24"/>
        </w:rPr>
        <w:t>C(р,</w:t>
      </w:r>
      <w:r w:rsidR="00143C7E" w:rsidRPr="0096339F">
        <w:rPr>
          <w:color w:val="auto"/>
          <w:szCs w:val="24"/>
        </w:rPr>
        <w:sym w:font="Symbol" w:char="F067"/>
      </w:r>
      <w:r w:rsidR="00143C7E" w:rsidRPr="0096339F">
        <w:rPr>
          <w:color w:val="auto"/>
          <w:szCs w:val="24"/>
        </w:rPr>
        <w:t>)</w:t>
      </w:r>
      <w:r w:rsidR="00143C7E" w:rsidRPr="0096339F">
        <w:rPr>
          <w:color w:val="auto"/>
          <w:szCs w:val="24"/>
          <w:vertAlign w:val="superscript"/>
        </w:rPr>
        <w:t>13</w:t>
      </w:r>
      <w:r w:rsidR="00143C7E" w:rsidRPr="0096339F">
        <w:rPr>
          <w:color w:val="auto"/>
          <w:szCs w:val="24"/>
        </w:rPr>
        <w:t xml:space="preserve">N и </w:t>
      </w:r>
      <w:r w:rsidR="00143C7E" w:rsidRPr="0096339F">
        <w:rPr>
          <w:color w:val="auto"/>
          <w:szCs w:val="24"/>
          <w:vertAlign w:val="superscript"/>
        </w:rPr>
        <w:t>16</w:t>
      </w:r>
      <w:r w:rsidR="00143C7E" w:rsidRPr="0096339F">
        <w:rPr>
          <w:color w:val="auto"/>
          <w:szCs w:val="24"/>
        </w:rPr>
        <w:t>O(р,</w:t>
      </w:r>
      <w:r w:rsidR="00143C7E" w:rsidRPr="0096339F">
        <w:rPr>
          <w:color w:val="auto"/>
          <w:szCs w:val="24"/>
        </w:rPr>
        <w:sym w:font="Symbol" w:char="F067"/>
      </w:r>
      <w:r w:rsidR="00143C7E" w:rsidRPr="0096339F">
        <w:rPr>
          <w:color w:val="auto"/>
          <w:szCs w:val="24"/>
        </w:rPr>
        <w:t>)</w:t>
      </w:r>
      <w:r w:rsidR="00143C7E" w:rsidRPr="0096339F">
        <w:rPr>
          <w:color w:val="auto"/>
          <w:szCs w:val="24"/>
          <w:vertAlign w:val="superscript"/>
        </w:rPr>
        <w:t>17</w:t>
      </w:r>
      <w:r w:rsidR="00143C7E" w:rsidRPr="0096339F">
        <w:rPr>
          <w:color w:val="auto"/>
          <w:szCs w:val="24"/>
        </w:rPr>
        <w:t>F</w:t>
      </w:r>
      <w:r w:rsidRPr="0096339F">
        <w:rPr>
          <w:color w:val="auto"/>
        </w:rPr>
        <w:tab/>
      </w:r>
      <w:r w:rsidR="00BB5C77" w:rsidRPr="0096339F">
        <w:rPr>
          <w:color w:val="auto"/>
        </w:rPr>
        <w:t>11</w:t>
      </w:r>
    </w:p>
    <w:p w:rsidR="0003553B" w:rsidRPr="0096339F" w:rsidRDefault="0003553B" w:rsidP="00A727DA">
      <w:pPr>
        <w:shd w:val="clear" w:color="auto" w:fill="FFFFFF" w:themeFill="background1"/>
        <w:ind w:firstLine="0"/>
        <w:rPr>
          <w:szCs w:val="24"/>
        </w:rPr>
      </w:pPr>
      <w:r w:rsidRPr="0096339F">
        <w:rPr>
          <w:szCs w:val="24"/>
        </w:rPr>
        <w:t>1.</w:t>
      </w:r>
      <w:r w:rsidR="00D23E31" w:rsidRPr="0096339F">
        <w:rPr>
          <w:szCs w:val="24"/>
        </w:rPr>
        <w:t>3</w:t>
      </w:r>
      <w:r w:rsidRPr="0096339F">
        <w:rPr>
          <w:szCs w:val="24"/>
        </w:rPr>
        <w:t xml:space="preserve"> </w:t>
      </w:r>
      <w:r w:rsidR="00143C7E" w:rsidRPr="0096339F">
        <w:rPr>
          <w:szCs w:val="24"/>
        </w:rPr>
        <w:t xml:space="preserve">Выполнить расчеты </w:t>
      </w:r>
      <w:r w:rsidR="00143C7E" w:rsidRPr="0096339F">
        <w:rPr>
          <w:szCs w:val="24"/>
          <w:lang w:val="en-US"/>
        </w:rPr>
        <w:t>S</w:t>
      </w:r>
      <w:r w:rsidR="00143C7E" w:rsidRPr="0096339F">
        <w:rPr>
          <w:szCs w:val="24"/>
        </w:rPr>
        <w:t xml:space="preserve">-факторов реакции </w:t>
      </w:r>
      <w:smartTag w:uri="urn:schemas-microsoft-com:office:smarttags" w:element="metricconverter">
        <w:smartTagPr>
          <w:attr w:name="ProductID" w:val="12C"/>
        </w:smartTagPr>
        <w:r w:rsidR="00143C7E" w:rsidRPr="0096339F">
          <w:rPr>
            <w:szCs w:val="24"/>
            <w:vertAlign w:val="superscript"/>
          </w:rPr>
          <w:t>12</w:t>
        </w:r>
        <w:r w:rsidR="00143C7E" w:rsidRPr="0096339F">
          <w:rPr>
            <w:szCs w:val="24"/>
            <w:lang w:val="en-US"/>
          </w:rPr>
          <w:t>C</w:t>
        </w:r>
      </w:smartTag>
      <w:r w:rsidR="00143C7E" w:rsidRPr="0096339F">
        <w:rPr>
          <w:szCs w:val="24"/>
        </w:rPr>
        <w:t>(</w:t>
      </w:r>
      <w:proofErr w:type="gramStart"/>
      <w:r w:rsidR="00143C7E" w:rsidRPr="0096339F">
        <w:rPr>
          <w:i/>
          <w:szCs w:val="24"/>
        </w:rPr>
        <w:t>р</w:t>
      </w:r>
      <w:proofErr w:type="gramEnd"/>
      <w:r w:rsidR="00143C7E" w:rsidRPr="0096339F">
        <w:rPr>
          <w:szCs w:val="24"/>
        </w:rPr>
        <w:t>,</w:t>
      </w:r>
      <w:r w:rsidR="00143C7E" w:rsidRPr="0096339F">
        <w:rPr>
          <w:szCs w:val="24"/>
        </w:rPr>
        <w:sym w:font="Symbol" w:char="F067"/>
      </w:r>
      <w:r w:rsidR="00143C7E" w:rsidRPr="0096339F">
        <w:rPr>
          <w:szCs w:val="24"/>
        </w:rPr>
        <w:t>)</w:t>
      </w:r>
      <w:r w:rsidR="00143C7E" w:rsidRPr="0096339F">
        <w:rPr>
          <w:szCs w:val="24"/>
          <w:vertAlign w:val="superscript"/>
        </w:rPr>
        <w:t>13</w:t>
      </w:r>
      <w:r w:rsidR="00143C7E" w:rsidRPr="0096339F">
        <w:rPr>
          <w:szCs w:val="24"/>
          <w:lang w:val="en-US"/>
        </w:rPr>
        <w:t>N</w:t>
      </w:r>
      <w:r w:rsidR="00143C7E" w:rsidRPr="0096339F">
        <w:rPr>
          <w:szCs w:val="24"/>
        </w:rPr>
        <w:t xml:space="preserve"> </w:t>
      </w:r>
      <w:r w:rsidR="00A727DA" w:rsidRPr="0096339F">
        <w:rPr>
          <w:szCs w:val="24"/>
        </w:rPr>
        <w:t>……………………………</w:t>
      </w:r>
      <w:r w:rsidR="00BB5C77" w:rsidRPr="0096339F">
        <w:rPr>
          <w:szCs w:val="24"/>
        </w:rPr>
        <w:t>………</w:t>
      </w:r>
      <w:r w:rsidR="00742543" w:rsidRPr="0096339F">
        <w:rPr>
          <w:szCs w:val="24"/>
        </w:rPr>
        <w:t>…</w:t>
      </w:r>
      <w:r w:rsidR="00BB5C77" w:rsidRPr="0096339F">
        <w:rPr>
          <w:szCs w:val="24"/>
        </w:rPr>
        <w:t>15</w:t>
      </w:r>
    </w:p>
    <w:p w:rsidR="00A727DA" w:rsidRPr="0096339F" w:rsidRDefault="0003553B" w:rsidP="00A727DA">
      <w:pPr>
        <w:shd w:val="clear" w:color="auto" w:fill="FFFFFF" w:themeFill="background1"/>
        <w:ind w:firstLine="0"/>
        <w:rPr>
          <w:szCs w:val="24"/>
        </w:rPr>
      </w:pPr>
      <w:r w:rsidRPr="0096339F">
        <w:rPr>
          <w:szCs w:val="24"/>
        </w:rPr>
        <w:t>1.</w:t>
      </w:r>
      <w:r w:rsidR="00D87B9F" w:rsidRPr="0096339F">
        <w:rPr>
          <w:szCs w:val="24"/>
        </w:rPr>
        <w:t>4</w:t>
      </w:r>
      <w:proofErr w:type="gramStart"/>
      <w:r w:rsidRPr="0096339F">
        <w:rPr>
          <w:szCs w:val="24"/>
        </w:rPr>
        <w:t xml:space="preserve"> </w:t>
      </w:r>
      <w:r w:rsidR="00143C7E" w:rsidRPr="0096339F">
        <w:rPr>
          <w:szCs w:val="24"/>
        </w:rPr>
        <w:t>В</w:t>
      </w:r>
      <w:proofErr w:type="gramEnd"/>
      <w:r w:rsidR="00143C7E" w:rsidRPr="0096339F">
        <w:rPr>
          <w:szCs w:val="24"/>
        </w:rPr>
        <w:t xml:space="preserve">ыполнить расчеты скоростей реакции </w:t>
      </w:r>
      <w:r w:rsidR="00143C7E" w:rsidRPr="0096339F">
        <w:rPr>
          <w:szCs w:val="24"/>
          <w:vertAlign w:val="superscript"/>
        </w:rPr>
        <w:t>12</w:t>
      </w:r>
      <w:r w:rsidR="00143C7E" w:rsidRPr="0096339F">
        <w:rPr>
          <w:szCs w:val="24"/>
        </w:rPr>
        <w:t>C(p,γ)</w:t>
      </w:r>
      <w:r w:rsidR="00143C7E" w:rsidRPr="0096339F">
        <w:rPr>
          <w:szCs w:val="24"/>
          <w:vertAlign w:val="superscript"/>
        </w:rPr>
        <w:t>13</w:t>
      </w:r>
      <w:r w:rsidR="00143C7E" w:rsidRPr="0096339F">
        <w:rPr>
          <w:szCs w:val="24"/>
        </w:rPr>
        <w:t xml:space="preserve">N </w:t>
      </w:r>
      <w:r w:rsidR="00A727DA" w:rsidRPr="0096339F">
        <w:rPr>
          <w:szCs w:val="24"/>
        </w:rPr>
        <w:t>……………………………</w:t>
      </w:r>
      <w:r w:rsidR="00BB5C77" w:rsidRPr="0096339F">
        <w:rPr>
          <w:szCs w:val="24"/>
        </w:rPr>
        <w:t>…………..17</w:t>
      </w:r>
    </w:p>
    <w:p w:rsidR="008C3F57" w:rsidRPr="0096339F" w:rsidRDefault="00143C7E" w:rsidP="00A727DA">
      <w:pPr>
        <w:shd w:val="clear" w:color="auto" w:fill="FFFFFF" w:themeFill="background1"/>
        <w:ind w:firstLine="0"/>
        <w:rPr>
          <w:szCs w:val="24"/>
        </w:rPr>
      </w:pPr>
      <w:r w:rsidRPr="0096339F">
        <w:rPr>
          <w:szCs w:val="24"/>
        </w:rPr>
        <w:t xml:space="preserve">2 Измерения дифференциальных сечений реакции передачи протона </w:t>
      </w:r>
      <w:r w:rsidRPr="0096339F">
        <w:rPr>
          <w:szCs w:val="24"/>
          <w:vertAlign w:val="superscript"/>
        </w:rPr>
        <w:t>10</w:t>
      </w:r>
      <w:r w:rsidRPr="0096339F">
        <w:rPr>
          <w:szCs w:val="24"/>
          <w:lang w:val="en-US"/>
        </w:rPr>
        <w:t>B</w:t>
      </w:r>
      <w:r w:rsidRPr="0096339F">
        <w:rPr>
          <w:szCs w:val="24"/>
        </w:rPr>
        <w:t>(</w:t>
      </w:r>
      <w:r w:rsidRPr="0096339F">
        <w:rPr>
          <w:szCs w:val="24"/>
          <w:vertAlign w:val="superscript"/>
        </w:rPr>
        <w:t>12</w:t>
      </w:r>
      <w:r w:rsidRPr="0096339F">
        <w:rPr>
          <w:szCs w:val="24"/>
          <w:lang w:val="en-US"/>
        </w:rPr>
        <w:t>C</w:t>
      </w:r>
      <w:r w:rsidRPr="0096339F">
        <w:rPr>
          <w:szCs w:val="24"/>
        </w:rPr>
        <w:t>,</w:t>
      </w:r>
      <w:r w:rsidRPr="0096339F">
        <w:rPr>
          <w:szCs w:val="24"/>
          <w:vertAlign w:val="superscript"/>
        </w:rPr>
        <w:t>13</w:t>
      </w:r>
      <w:r w:rsidRPr="0096339F">
        <w:rPr>
          <w:szCs w:val="24"/>
          <w:lang w:val="en-US"/>
        </w:rPr>
        <w:t>N</w:t>
      </w:r>
      <w:r w:rsidRPr="0096339F">
        <w:rPr>
          <w:szCs w:val="24"/>
        </w:rPr>
        <w:t>)</w:t>
      </w:r>
      <w:r w:rsidRPr="0096339F">
        <w:rPr>
          <w:szCs w:val="24"/>
          <w:vertAlign w:val="superscript"/>
        </w:rPr>
        <w:t>9</w:t>
      </w:r>
      <w:r w:rsidRPr="0096339F">
        <w:rPr>
          <w:szCs w:val="24"/>
          <w:lang w:val="en-US"/>
        </w:rPr>
        <w:t>Be</w:t>
      </w:r>
      <w:r w:rsidRPr="0096339F">
        <w:rPr>
          <w:szCs w:val="24"/>
        </w:rPr>
        <w:t xml:space="preserve"> и</w:t>
      </w:r>
      <w:r w:rsidRPr="0096339F">
        <w:rPr>
          <w:szCs w:val="24"/>
          <w:vertAlign w:val="superscript"/>
        </w:rPr>
        <w:t>10</w:t>
      </w:r>
      <w:r w:rsidRPr="0096339F">
        <w:rPr>
          <w:szCs w:val="24"/>
          <w:lang w:val="en-US"/>
        </w:rPr>
        <w:t>B</w:t>
      </w:r>
      <w:r w:rsidRPr="0096339F">
        <w:rPr>
          <w:szCs w:val="24"/>
        </w:rPr>
        <w:t>(</w:t>
      </w:r>
      <w:r w:rsidRPr="0096339F">
        <w:rPr>
          <w:szCs w:val="24"/>
          <w:vertAlign w:val="superscript"/>
        </w:rPr>
        <w:t>12</w:t>
      </w:r>
      <w:r w:rsidRPr="0096339F">
        <w:rPr>
          <w:szCs w:val="24"/>
          <w:lang w:val="en-US"/>
        </w:rPr>
        <w:t>C</w:t>
      </w:r>
      <w:r w:rsidRPr="0096339F">
        <w:rPr>
          <w:szCs w:val="24"/>
        </w:rPr>
        <w:t>,</w:t>
      </w:r>
      <w:r w:rsidRPr="0096339F">
        <w:rPr>
          <w:szCs w:val="24"/>
          <w:vertAlign w:val="superscript"/>
        </w:rPr>
        <w:t>13</w:t>
      </w:r>
      <w:r w:rsidRPr="0096339F">
        <w:rPr>
          <w:szCs w:val="24"/>
          <w:lang w:val="en-US"/>
        </w:rPr>
        <w:t>N</w:t>
      </w:r>
      <w:r w:rsidRPr="0096339F">
        <w:rPr>
          <w:szCs w:val="24"/>
        </w:rPr>
        <w:t>)</w:t>
      </w:r>
      <w:r w:rsidRPr="0096339F">
        <w:rPr>
          <w:szCs w:val="24"/>
          <w:vertAlign w:val="superscript"/>
        </w:rPr>
        <w:t>9</w:t>
      </w:r>
      <w:r w:rsidRPr="0096339F">
        <w:rPr>
          <w:szCs w:val="24"/>
          <w:lang w:val="en-US"/>
        </w:rPr>
        <w:t>Be</w:t>
      </w:r>
      <w:r w:rsidRPr="0096339F">
        <w:t xml:space="preserve"> </w:t>
      </w:r>
      <w:r w:rsidR="00A727DA" w:rsidRPr="0096339F">
        <w:t>…………………………………………………………………………</w:t>
      </w:r>
      <w:r w:rsidRPr="0096339F">
        <w:t>………</w:t>
      </w:r>
      <w:r w:rsidR="00742543" w:rsidRPr="0096339F">
        <w:t>...</w:t>
      </w:r>
      <w:r w:rsidR="00BB5C77" w:rsidRPr="0096339F">
        <w:t>19</w:t>
      </w:r>
    </w:p>
    <w:p w:rsidR="008C3F57" w:rsidRPr="0096339F" w:rsidRDefault="006A23F8" w:rsidP="00A727DA">
      <w:pPr>
        <w:pStyle w:val="21"/>
        <w:shd w:val="clear" w:color="auto" w:fill="FFFFFF" w:themeFill="background1"/>
        <w:tabs>
          <w:tab w:val="right" w:leader="dot" w:pos="9628"/>
        </w:tabs>
        <w:ind w:left="0" w:firstLine="0"/>
        <w:rPr>
          <w:noProof/>
          <w:szCs w:val="24"/>
        </w:rPr>
      </w:pPr>
      <w:hyperlink w:anchor="_Toc494730929" w:history="1">
        <w:r w:rsidR="00D87B9F" w:rsidRPr="0096339F">
          <w:rPr>
            <w:rStyle w:val="ad"/>
            <w:noProof/>
            <w:color w:val="auto"/>
            <w:szCs w:val="24"/>
          </w:rPr>
          <w:t>2</w:t>
        </w:r>
        <w:r w:rsidR="008C3F57" w:rsidRPr="0096339F">
          <w:rPr>
            <w:rStyle w:val="ad"/>
            <w:noProof/>
            <w:color w:val="auto"/>
            <w:szCs w:val="24"/>
          </w:rPr>
          <w:t xml:space="preserve">.1 </w:t>
        </w:r>
        <w:r w:rsidR="00143C7E" w:rsidRPr="0096339F">
          <w:rPr>
            <w:szCs w:val="24"/>
          </w:rPr>
          <w:t xml:space="preserve">Измерения и анализ упругого рассеяния </w:t>
        </w:r>
        <w:r w:rsidR="00143C7E" w:rsidRPr="0096339F">
          <w:rPr>
            <w:szCs w:val="24"/>
            <w:vertAlign w:val="superscript"/>
          </w:rPr>
          <w:t>10</w:t>
        </w:r>
        <w:r w:rsidR="00143C7E" w:rsidRPr="0096339F">
          <w:rPr>
            <w:szCs w:val="24"/>
          </w:rPr>
          <w:t>В +</w:t>
        </w:r>
        <w:r w:rsidR="00143C7E" w:rsidRPr="0096339F">
          <w:rPr>
            <w:szCs w:val="24"/>
            <w:vertAlign w:val="superscript"/>
          </w:rPr>
          <w:t>12</w:t>
        </w:r>
        <w:r w:rsidR="00143C7E" w:rsidRPr="0096339F">
          <w:rPr>
            <w:szCs w:val="24"/>
          </w:rPr>
          <w:t xml:space="preserve">С и </w:t>
        </w:r>
        <w:r w:rsidR="00143C7E" w:rsidRPr="0096339F">
          <w:rPr>
            <w:szCs w:val="24"/>
            <w:vertAlign w:val="superscript"/>
          </w:rPr>
          <w:t>16</w:t>
        </w:r>
        <w:r w:rsidR="00143C7E" w:rsidRPr="0096339F">
          <w:rPr>
            <w:szCs w:val="24"/>
          </w:rPr>
          <w:t>О +</w:t>
        </w:r>
        <w:r w:rsidR="00143C7E" w:rsidRPr="0096339F">
          <w:rPr>
            <w:szCs w:val="24"/>
            <w:vertAlign w:val="superscript"/>
          </w:rPr>
          <w:t>10</w:t>
        </w:r>
        <w:r w:rsidR="00143C7E" w:rsidRPr="0096339F">
          <w:rPr>
            <w:szCs w:val="24"/>
          </w:rPr>
          <w:t>В</w:t>
        </w:r>
        <w:r w:rsidR="008C3F57" w:rsidRPr="0096339F">
          <w:rPr>
            <w:noProof/>
            <w:webHidden/>
            <w:szCs w:val="24"/>
          </w:rPr>
          <w:tab/>
        </w:r>
        <w:r w:rsidR="00A727DA" w:rsidRPr="0096339F">
          <w:rPr>
            <w:noProof/>
            <w:webHidden/>
            <w:szCs w:val="24"/>
          </w:rPr>
          <w:t xml:space="preserve"> ………………………</w:t>
        </w:r>
        <w:r w:rsidR="00BB5C77" w:rsidRPr="0096339F">
          <w:rPr>
            <w:noProof/>
            <w:webHidden/>
            <w:szCs w:val="24"/>
          </w:rPr>
          <w:t>1</w:t>
        </w:r>
      </w:hyperlink>
      <w:r w:rsidR="00BB5C77" w:rsidRPr="0096339F">
        <w:t>9</w:t>
      </w:r>
    </w:p>
    <w:p w:rsidR="00A727DA" w:rsidRPr="0096339F" w:rsidRDefault="006A23F8" w:rsidP="00A727DA">
      <w:pPr>
        <w:pStyle w:val="21"/>
        <w:shd w:val="clear" w:color="auto" w:fill="FFFFFF" w:themeFill="background1"/>
        <w:tabs>
          <w:tab w:val="right" w:leader="dot" w:pos="9628"/>
        </w:tabs>
        <w:ind w:left="0" w:firstLine="0"/>
      </w:pPr>
      <w:hyperlink w:anchor="_Toc494730930" w:history="1">
        <w:r w:rsidR="00D87B9F" w:rsidRPr="0096339F">
          <w:rPr>
            <w:rStyle w:val="ad"/>
            <w:noProof/>
            <w:color w:val="auto"/>
            <w:szCs w:val="24"/>
          </w:rPr>
          <w:t>2</w:t>
        </w:r>
        <w:r w:rsidR="008C3F57" w:rsidRPr="0096339F">
          <w:rPr>
            <w:rStyle w:val="ad"/>
            <w:noProof/>
            <w:color w:val="auto"/>
            <w:szCs w:val="24"/>
          </w:rPr>
          <w:t xml:space="preserve">.2 </w:t>
        </w:r>
        <w:r w:rsidR="00BB349B" w:rsidRPr="0096339F">
          <w:rPr>
            <w:rStyle w:val="ad"/>
            <w:noProof/>
            <w:color w:val="auto"/>
            <w:szCs w:val="24"/>
          </w:rPr>
          <w:t xml:space="preserve">Измерения </w:t>
        </w:r>
        <w:r w:rsidR="00D87B9F" w:rsidRPr="0096339F">
          <w:rPr>
            <w:rStyle w:val="ad"/>
            <w:noProof/>
            <w:color w:val="auto"/>
            <w:szCs w:val="24"/>
          </w:rPr>
          <w:t>и анализ</w:t>
        </w:r>
        <w:r w:rsidR="0093270A" w:rsidRPr="0096339F">
          <w:rPr>
            <w:rStyle w:val="ad"/>
            <w:noProof/>
            <w:color w:val="auto"/>
            <w:szCs w:val="24"/>
          </w:rPr>
          <w:t xml:space="preserve"> </w:t>
        </w:r>
        <w:r w:rsidR="00BB349B" w:rsidRPr="0096339F">
          <w:rPr>
            <w:rStyle w:val="ad"/>
            <w:noProof/>
            <w:color w:val="auto"/>
            <w:szCs w:val="24"/>
          </w:rPr>
          <w:t>дифференциальных сечений реакции передачи протона</w:t>
        </w:r>
        <w:r w:rsidR="00BB5C77" w:rsidRPr="0096339F">
          <w:rPr>
            <w:rStyle w:val="ad"/>
            <w:noProof/>
            <w:color w:val="auto"/>
            <w:szCs w:val="24"/>
          </w:rPr>
          <w:t xml:space="preserve"> в </w:t>
        </w:r>
        <w:r w:rsidR="00BB5C77" w:rsidRPr="0096339F">
          <w:rPr>
            <w:szCs w:val="24"/>
            <w:lang w:val="kk-KZ"/>
          </w:rPr>
          <w:t xml:space="preserve">реакциях </w:t>
        </w:r>
        <w:r w:rsidR="00BB5C77" w:rsidRPr="0096339F">
          <w:rPr>
            <w:szCs w:val="24"/>
            <w:vertAlign w:val="superscript"/>
            <w:lang w:val="kk-KZ"/>
          </w:rPr>
          <w:t>10</w:t>
        </w:r>
        <w:r w:rsidR="00BB5C77" w:rsidRPr="0096339F">
          <w:rPr>
            <w:szCs w:val="24"/>
            <w:lang w:val="kk-KZ"/>
          </w:rPr>
          <w:t>B(</w:t>
        </w:r>
        <w:r w:rsidR="00BB5C77" w:rsidRPr="0096339F">
          <w:rPr>
            <w:szCs w:val="24"/>
            <w:vertAlign w:val="superscript"/>
            <w:lang w:val="kk-KZ"/>
          </w:rPr>
          <w:t>12</w:t>
        </w:r>
        <w:r w:rsidR="00BB5C77" w:rsidRPr="0096339F">
          <w:rPr>
            <w:szCs w:val="24"/>
            <w:lang w:val="kk-KZ"/>
          </w:rPr>
          <w:t>C,</w:t>
        </w:r>
        <w:r w:rsidR="00BB5C77" w:rsidRPr="0096339F">
          <w:rPr>
            <w:szCs w:val="24"/>
            <w:vertAlign w:val="superscript"/>
            <w:lang w:val="kk-KZ"/>
          </w:rPr>
          <w:t>13</w:t>
        </w:r>
        <w:r w:rsidR="00BB5C77" w:rsidRPr="0096339F">
          <w:rPr>
            <w:szCs w:val="24"/>
            <w:lang w:val="kk-KZ"/>
          </w:rPr>
          <w:t>N)</w:t>
        </w:r>
        <w:r w:rsidR="00BB5C77" w:rsidRPr="0096339F">
          <w:rPr>
            <w:szCs w:val="24"/>
            <w:vertAlign w:val="superscript"/>
            <w:lang w:val="kk-KZ"/>
          </w:rPr>
          <w:t>9</w:t>
        </w:r>
        <w:r w:rsidR="00BB5C77" w:rsidRPr="0096339F">
          <w:rPr>
            <w:szCs w:val="24"/>
            <w:lang w:val="kk-KZ"/>
          </w:rPr>
          <w:t xml:space="preserve">Be и </w:t>
        </w:r>
        <w:r w:rsidR="00BB5C77" w:rsidRPr="0096339F">
          <w:rPr>
            <w:szCs w:val="24"/>
            <w:vertAlign w:val="superscript"/>
          </w:rPr>
          <w:t>10</w:t>
        </w:r>
        <w:r w:rsidR="00BB5C77" w:rsidRPr="0096339F">
          <w:rPr>
            <w:szCs w:val="24"/>
            <w:lang w:val="en-US"/>
          </w:rPr>
          <w:t>B</w:t>
        </w:r>
        <w:r w:rsidR="00BB5C77" w:rsidRPr="0096339F">
          <w:rPr>
            <w:szCs w:val="24"/>
          </w:rPr>
          <w:t>(</w:t>
        </w:r>
        <w:r w:rsidR="00BB5C77" w:rsidRPr="0096339F">
          <w:rPr>
            <w:szCs w:val="24"/>
            <w:vertAlign w:val="superscript"/>
          </w:rPr>
          <w:t>16</w:t>
        </w:r>
        <w:r w:rsidR="00BB5C77" w:rsidRPr="0096339F">
          <w:rPr>
            <w:szCs w:val="24"/>
            <w:lang w:val="en-US"/>
          </w:rPr>
          <w:t>O</w:t>
        </w:r>
        <w:r w:rsidR="00BB5C77" w:rsidRPr="0096339F">
          <w:rPr>
            <w:szCs w:val="24"/>
          </w:rPr>
          <w:t>,</w:t>
        </w:r>
        <w:r w:rsidR="00BB5C77" w:rsidRPr="0096339F">
          <w:rPr>
            <w:szCs w:val="24"/>
            <w:vertAlign w:val="superscript"/>
          </w:rPr>
          <w:t>17</w:t>
        </w:r>
        <w:r w:rsidR="00BB5C77" w:rsidRPr="0096339F">
          <w:rPr>
            <w:szCs w:val="24"/>
            <w:lang w:val="en-US"/>
          </w:rPr>
          <w:t>F</w:t>
        </w:r>
        <w:r w:rsidR="00BB5C77" w:rsidRPr="0096339F">
          <w:rPr>
            <w:szCs w:val="24"/>
          </w:rPr>
          <w:t>)</w:t>
        </w:r>
        <w:r w:rsidR="00BB5C77" w:rsidRPr="0096339F">
          <w:rPr>
            <w:szCs w:val="24"/>
            <w:vertAlign w:val="superscript"/>
          </w:rPr>
          <w:t>9</w:t>
        </w:r>
        <w:r w:rsidR="00BB5C77" w:rsidRPr="0096339F">
          <w:rPr>
            <w:szCs w:val="24"/>
            <w:lang w:val="en-US"/>
          </w:rPr>
          <w:t>Be</w:t>
        </w:r>
        <w:r w:rsidR="00BB5C77" w:rsidRPr="0096339F">
          <w:t xml:space="preserve"> </w:t>
        </w:r>
      </w:hyperlink>
      <w:r w:rsidR="00BB5C77" w:rsidRPr="0096339F">
        <w:t>………………………………………………………………</w:t>
      </w:r>
      <w:r w:rsidR="00742543" w:rsidRPr="0096339F">
        <w:t>…</w:t>
      </w:r>
      <w:r w:rsidR="00BB5C77" w:rsidRPr="0096339F">
        <w:t>29</w:t>
      </w:r>
    </w:p>
    <w:p w:rsidR="008C3F57" w:rsidRPr="0096339F" w:rsidRDefault="006A23F8" w:rsidP="00A727DA">
      <w:pPr>
        <w:pStyle w:val="21"/>
        <w:shd w:val="clear" w:color="auto" w:fill="FFFFFF" w:themeFill="background1"/>
        <w:tabs>
          <w:tab w:val="right" w:leader="dot" w:pos="9628"/>
        </w:tabs>
        <w:ind w:left="0" w:firstLine="0"/>
        <w:rPr>
          <w:szCs w:val="24"/>
        </w:rPr>
      </w:pPr>
      <w:hyperlink w:anchor="_Toc494730933" w:history="1">
        <w:r w:rsidR="008C3F57" w:rsidRPr="0096339F">
          <w:rPr>
            <w:rStyle w:val="ad"/>
            <w:color w:val="auto"/>
            <w:szCs w:val="24"/>
          </w:rPr>
          <w:t>ЗАКЛЮЧЕНИЕ</w:t>
        </w:r>
        <w:r w:rsidR="008C3F57" w:rsidRPr="0096339F">
          <w:rPr>
            <w:webHidden/>
            <w:szCs w:val="24"/>
          </w:rPr>
          <w:tab/>
        </w:r>
      </w:hyperlink>
      <w:r w:rsidR="00BB5C77" w:rsidRPr="0096339F">
        <w:t>36</w:t>
      </w:r>
    </w:p>
    <w:p w:rsidR="008C3F57" w:rsidRPr="0096339F" w:rsidRDefault="006A23F8" w:rsidP="00A727DA">
      <w:pPr>
        <w:pStyle w:val="11"/>
        <w:rPr>
          <w:color w:val="auto"/>
        </w:rPr>
      </w:pPr>
      <w:hyperlink w:anchor="_Toc494730934" w:history="1">
        <w:r w:rsidR="008C3F57" w:rsidRPr="0096339F">
          <w:rPr>
            <w:rStyle w:val="ad"/>
            <w:color w:val="auto"/>
            <w:szCs w:val="24"/>
          </w:rPr>
          <w:t>СПИСОК ИСПОЛЬЗОВАННЫХ ИСТОЧНИКОВ</w:t>
        </w:r>
        <w:r w:rsidR="008C3F57" w:rsidRPr="0096339F">
          <w:rPr>
            <w:webHidden/>
            <w:color w:val="auto"/>
          </w:rPr>
          <w:tab/>
        </w:r>
        <w:r w:rsidR="00BB5C77" w:rsidRPr="0096339F">
          <w:rPr>
            <w:webHidden/>
            <w:color w:val="auto"/>
          </w:rPr>
          <w:t>37</w:t>
        </w:r>
      </w:hyperlink>
    </w:p>
    <w:p w:rsidR="008C3F57" w:rsidRPr="0096339F" w:rsidRDefault="006A23F8" w:rsidP="00A727DA">
      <w:pPr>
        <w:pStyle w:val="11"/>
        <w:rPr>
          <w:color w:val="auto"/>
        </w:rPr>
      </w:pPr>
      <w:hyperlink w:anchor="_Toc494730935" w:history="1">
        <w:r w:rsidR="008C3F57" w:rsidRPr="0096339F">
          <w:rPr>
            <w:rStyle w:val="ad"/>
            <w:color w:val="auto"/>
            <w:szCs w:val="24"/>
          </w:rPr>
          <w:t>ПРИЛОЖЕНИЕ А</w:t>
        </w:r>
        <w:r w:rsidR="008C3F57" w:rsidRPr="0096339F">
          <w:rPr>
            <w:webHidden/>
            <w:color w:val="auto"/>
          </w:rPr>
          <w:tab/>
        </w:r>
        <w:r w:rsidRPr="0096339F">
          <w:rPr>
            <w:webHidden/>
            <w:color w:val="auto"/>
          </w:rPr>
          <w:fldChar w:fldCharType="begin"/>
        </w:r>
        <w:r w:rsidR="008C3F57" w:rsidRPr="0096339F">
          <w:rPr>
            <w:webHidden/>
            <w:color w:val="auto"/>
          </w:rPr>
          <w:instrText xml:space="preserve"> PAGEREF _Toc494730935 \h </w:instrText>
        </w:r>
        <w:r w:rsidRPr="0096339F">
          <w:rPr>
            <w:webHidden/>
            <w:color w:val="auto"/>
          </w:rPr>
        </w:r>
        <w:r w:rsidRPr="0096339F">
          <w:rPr>
            <w:webHidden/>
            <w:color w:val="auto"/>
          </w:rPr>
          <w:fldChar w:fldCharType="separate"/>
        </w:r>
        <w:r w:rsidR="00DA3DB1" w:rsidRPr="0096339F">
          <w:rPr>
            <w:webHidden/>
            <w:color w:val="auto"/>
          </w:rPr>
          <w:t>4</w:t>
        </w:r>
        <w:r w:rsidR="00BB5C77" w:rsidRPr="0096339F">
          <w:rPr>
            <w:webHidden/>
            <w:color w:val="auto"/>
          </w:rPr>
          <w:t>2</w:t>
        </w:r>
        <w:r w:rsidRPr="0096339F">
          <w:rPr>
            <w:webHidden/>
            <w:color w:val="auto"/>
          </w:rPr>
          <w:fldChar w:fldCharType="end"/>
        </w:r>
      </w:hyperlink>
    </w:p>
    <w:p w:rsidR="008C3F57" w:rsidRPr="0096339F" w:rsidRDefault="006A23F8" w:rsidP="00A727DA">
      <w:pPr>
        <w:pStyle w:val="11"/>
        <w:rPr>
          <w:color w:val="auto"/>
          <w:lang w:val="en-US"/>
        </w:rPr>
      </w:pPr>
      <w:hyperlink w:anchor="_Toc494730936" w:history="1">
        <w:r w:rsidR="008C3F57" w:rsidRPr="0096339F">
          <w:rPr>
            <w:rStyle w:val="ad"/>
            <w:color w:val="auto"/>
            <w:szCs w:val="24"/>
          </w:rPr>
          <w:t>ПРИЛОЖЕНИЕ</w:t>
        </w:r>
        <w:r w:rsidR="00C54043" w:rsidRPr="0096339F">
          <w:rPr>
            <w:rStyle w:val="ad"/>
            <w:color w:val="auto"/>
            <w:szCs w:val="24"/>
          </w:rPr>
          <w:t xml:space="preserve"> </w:t>
        </w:r>
        <w:r w:rsidR="008C3F57" w:rsidRPr="0096339F">
          <w:rPr>
            <w:rStyle w:val="ad"/>
            <w:color w:val="auto"/>
            <w:szCs w:val="24"/>
          </w:rPr>
          <w:t>Б</w:t>
        </w:r>
        <w:r w:rsidR="008C3F57" w:rsidRPr="0096339F">
          <w:rPr>
            <w:webHidden/>
            <w:color w:val="auto"/>
          </w:rPr>
          <w:tab/>
        </w:r>
        <w:r w:rsidRPr="0096339F">
          <w:rPr>
            <w:webHidden/>
            <w:color w:val="auto"/>
          </w:rPr>
          <w:fldChar w:fldCharType="begin"/>
        </w:r>
        <w:r w:rsidR="008C3F57" w:rsidRPr="0096339F">
          <w:rPr>
            <w:webHidden/>
            <w:color w:val="auto"/>
          </w:rPr>
          <w:instrText xml:space="preserve"> PAGEREF _Toc494730936 \h </w:instrText>
        </w:r>
        <w:r w:rsidRPr="0096339F">
          <w:rPr>
            <w:webHidden/>
            <w:color w:val="auto"/>
          </w:rPr>
        </w:r>
        <w:r w:rsidRPr="0096339F">
          <w:rPr>
            <w:webHidden/>
            <w:color w:val="auto"/>
          </w:rPr>
          <w:fldChar w:fldCharType="separate"/>
        </w:r>
        <w:r w:rsidR="00DA3DB1" w:rsidRPr="0096339F">
          <w:rPr>
            <w:webHidden/>
            <w:color w:val="auto"/>
          </w:rPr>
          <w:t>4</w:t>
        </w:r>
        <w:r w:rsidRPr="0096339F">
          <w:rPr>
            <w:webHidden/>
            <w:color w:val="auto"/>
          </w:rPr>
          <w:fldChar w:fldCharType="end"/>
        </w:r>
      </w:hyperlink>
      <w:r w:rsidR="00A63589" w:rsidRPr="0096339F">
        <w:rPr>
          <w:color w:val="auto"/>
          <w:lang w:val="en-US"/>
        </w:rPr>
        <w:t>6</w:t>
      </w:r>
    </w:p>
    <w:p w:rsidR="00143C7E" w:rsidRPr="0096339F" w:rsidRDefault="006A23F8" w:rsidP="00143C7E">
      <w:pPr>
        <w:ind w:firstLine="708"/>
        <w:rPr>
          <w:szCs w:val="24"/>
        </w:rPr>
      </w:pPr>
      <w:r w:rsidRPr="0096339F">
        <w:fldChar w:fldCharType="end"/>
      </w:r>
      <w:bookmarkStart w:id="0" w:name="_Toc327011734"/>
      <w:bookmarkStart w:id="1" w:name="_Toc327012565"/>
      <w:bookmarkStart w:id="2" w:name="_Toc327965809"/>
      <w:bookmarkStart w:id="3" w:name="_Toc327966622"/>
      <w:bookmarkStart w:id="4" w:name="_Toc327966957"/>
      <w:bookmarkStart w:id="5" w:name="_Toc356809734"/>
    </w:p>
    <w:p w:rsidR="00E628DA" w:rsidRPr="0096339F" w:rsidRDefault="00E628DA" w:rsidP="00A727DA">
      <w:pPr>
        <w:pStyle w:val="11"/>
        <w:rPr>
          <w:color w:val="auto"/>
          <w:lang w:val="kk-KZ"/>
        </w:rPr>
      </w:pPr>
    </w:p>
    <w:p w:rsidR="00E628DA" w:rsidRPr="0096339F" w:rsidRDefault="00E628DA" w:rsidP="00827AA9">
      <w:pPr>
        <w:ind w:right="-1"/>
        <w:rPr>
          <w:szCs w:val="24"/>
        </w:rPr>
      </w:pPr>
    </w:p>
    <w:p w:rsidR="00523ADA" w:rsidRPr="0096339F" w:rsidRDefault="00416C59" w:rsidP="00827AA9">
      <w:pPr>
        <w:pStyle w:val="s1"/>
        <w:ind w:right="-1"/>
        <w:jc w:val="center"/>
        <w:rPr>
          <w:szCs w:val="24"/>
        </w:rPr>
      </w:pPr>
      <w:r w:rsidRPr="0096339F">
        <w:rPr>
          <w:szCs w:val="24"/>
        </w:rPr>
        <w:br w:type="page"/>
      </w:r>
      <w:bookmarkStart w:id="6" w:name="_Toc494730920"/>
      <w:bookmarkEnd w:id="0"/>
      <w:bookmarkEnd w:id="1"/>
      <w:bookmarkEnd w:id="2"/>
      <w:bookmarkEnd w:id="3"/>
      <w:bookmarkEnd w:id="4"/>
      <w:bookmarkEnd w:id="5"/>
      <w:r w:rsidR="00523ADA" w:rsidRPr="0096339F">
        <w:rPr>
          <w:szCs w:val="24"/>
        </w:rPr>
        <w:lastRenderedPageBreak/>
        <w:t>ВВЕДЕНИЕ</w:t>
      </w:r>
      <w:bookmarkEnd w:id="6"/>
    </w:p>
    <w:p w:rsidR="009201EC" w:rsidRPr="0096339F" w:rsidRDefault="009201EC" w:rsidP="00827AA9">
      <w:pPr>
        <w:pStyle w:val="aff3"/>
        <w:spacing w:after="0" w:line="360" w:lineRule="auto"/>
        <w:ind w:left="0" w:right="-1" w:firstLine="709"/>
        <w:jc w:val="both"/>
        <w:rPr>
          <w:rFonts w:ascii="Times New Roman" w:hAnsi="Times New Roman"/>
          <w:sz w:val="24"/>
          <w:szCs w:val="24"/>
          <w:lang w:val="kk-KZ"/>
        </w:rPr>
      </w:pPr>
    </w:p>
    <w:p w:rsidR="00C76A2C" w:rsidRPr="0096339F" w:rsidRDefault="00C76A2C" w:rsidP="00C0698B">
      <w:pPr>
        <w:widowControl w:val="0"/>
        <w:rPr>
          <w:szCs w:val="24"/>
        </w:rPr>
      </w:pPr>
      <w:proofErr w:type="gramStart"/>
      <w:r w:rsidRPr="0096339F">
        <w:rPr>
          <w:szCs w:val="24"/>
        </w:rPr>
        <w:t xml:space="preserve">В ядерной астрофизике огромную роль играют, так называемые, гелиевый и CNO циклы, которые, как обычно считается, вносят наибольший вклад в термоядерные процессы, происходящие на солнце и звездах. </w:t>
      </w:r>
      <w:proofErr w:type="gramEnd"/>
    </w:p>
    <w:p w:rsidR="00C76A2C" w:rsidRPr="0096339F" w:rsidRDefault="00C76A2C" w:rsidP="00C0698B">
      <w:pPr>
        <w:widowControl w:val="0"/>
        <w:rPr>
          <w:szCs w:val="24"/>
        </w:rPr>
      </w:pPr>
      <w:r w:rsidRPr="0096339F">
        <w:rPr>
          <w:szCs w:val="24"/>
        </w:rPr>
        <w:t xml:space="preserve">Однако, в задачах ядерной астрофизике исследования ядерных (термоядерных) процессов осложнены тем, что во многих случаях, только теоретические предсказания могут восполнить недостающую экспериментальную информацию о характеристиках ядерных реакций. Это связано с  тем, что энергия взаимодействия вещества в звездах сравнительно невелика (от долей до сотен кэВ) и поэтому нет возможности для прямых экспериментальных измерений, требуемых для астрофизических расчетов сечений ядерных реакций. Обычно в эксперименте измерения сечений термоядерных процессов проводятся при более высоких энергиях, а затем экстраполируют в энергетическую область малых энергий, представляющую интерес для ядерной астрофизики. </w:t>
      </w:r>
    </w:p>
    <w:p w:rsidR="00C76A2C" w:rsidRPr="0096339F" w:rsidRDefault="00C76A2C" w:rsidP="00C76A2C">
      <w:pPr>
        <w:pStyle w:val="aff3"/>
        <w:spacing w:after="0" w:line="360" w:lineRule="auto"/>
        <w:ind w:left="0" w:right="-1" w:firstLine="709"/>
        <w:jc w:val="both"/>
        <w:rPr>
          <w:rFonts w:ascii="Times New Roman" w:hAnsi="Times New Roman"/>
          <w:sz w:val="24"/>
          <w:szCs w:val="24"/>
        </w:rPr>
      </w:pPr>
      <w:r w:rsidRPr="0096339F">
        <w:rPr>
          <w:rFonts w:ascii="Times New Roman" w:hAnsi="Times New Roman"/>
          <w:sz w:val="24"/>
          <w:szCs w:val="24"/>
        </w:rPr>
        <w:t>Надежность такой процедуры определяется как качеством теоретических моделей, так и экспериментальной точностью измерения экстраполируемых характеристик. Поэтому повышение точности измерений, уменьшения энергии при которых они выполняются, а также расширение класса измеряемых реакций, протекающих на одних и тех же ядрах при заданной энергии, может уменьшить неоднозначность теоретического анализа и сузить неопределенности таких экстраполяций</w:t>
      </w:r>
      <w:r w:rsidR="00C56504" w:rsidRPr="0096339F">
        <w:rPr>
          <w:rFonts w:ascii="Times New Roman" w:hAnsi="Times New Roman"/>
          <w:sz w:val="24"/>
          <w:szCs w:val="24"/>
        </w:rPr>
        <w:t xml:space="preserve"> </w:t>
      </w:r>
      <w:r w:rsidRPr="0096339F">
        <w:rPr>
          <w:rFonts w:ascii="Times New Roman" w:hAnsi="Times New Roman"/>
          <w:sz w:val="24"/>
          <w:szCs w:val="24"/>
        </w:rPr>
        <w:t>[1-</w:t>
      </w:r>
      <w:r w:rsidR="00AD719B" w:rsidRPr="0096339F">
        <w:rPr>
          <w:rFonts w:ascii="Times New Roman" w:hAnsi="Times New Roman"/>
          <w:sz w:val="24"/>
          <w:szCs w:val="24"/>
        </w:rPr>
        <w:t>8</w:t>
      </w:r>
      <w:r w:rsidRPr="0096339F">
        <w:rPr>
          <w:rFonts w:ascii="Times New Roman" w:hAnsi="Times New Roman"/>
          <w:sz w:val="24"/>
          <w:szCs w:val="24"/>
        </w:rPr>
        <w:t>].</w:t>
      </w:r>
    </w:p>
    <w:p w:rsidR="00915353" w:rsidRPr="0096339F" w:rsidRDefault="00915353" w:rsidP="00827AA9">
      <w:pPr>
        <w:pStyle w:val="aff3"/>
        <w:spacing w:after="0" w:line="360" w:lineRule="auto"/>
        <w:ind w:left="0" w:right="-1" w:firstLine="709"/>
        <w:jc w:val="both"/>
        <w:rPr>
          <w:rFonts w:ascii="Times New Roman" w:hAnsi="Times New Roman"/>
          <w:sz w:val="24"/>
          <w:szCs w:val="24"/>
        </w:rPr>
      </w:pPr>
      <w:r w:rsidRPr="0096339F">
        <w:rPr>
          <w:rFonts w:ascii="Times New Roman" w:hAnsi="Times New Roman"/>
          <w:sz w:val="24"/>
          <w:szCs w:val="24"/>
        </w:rPr>
        <w:t xml:space="preserve">Поэтому знание энергетической зависимости астрофизических </w:t>
      </w:r>
      <w:r w:rsidRPr="0096339F">
        <w:rPr>
          <w:rFonts w:ascii="Times New Roman" w:hAnsi="Times New Roman"/>
          <w:i/>
          <w:sz w:val="24"/>
          <w:szCs w:val="24"/>
          <w:lang w:val="en-US"/>
        </w:rPr>
        <w:t>S</w:t>
      </w:r>
      <w:r w:rsidRPr="0096339F">
        <w:rPr>
          <w:rFonts w:ascii="Times New Roman" w:hAnsi="Times New Roman"/>
          <w:sz w:val="24"/>
          <w:szCs w:val="24"/>
        </w:rPr>
        <w:t xml:space="preserve"> факторов (</w:t>
      </w:r>
      <w:r w:rsidRPr="0096339F">
        <w:rPr>
          <w:rFonts w:ascii="Times New Roman" w:hAnsi="Times New Roman"/>
          <w:i/>
          <w:sz w:val="24"/>
          <w:szCs w:val="24"/>
          <w:lang w:val="en-US"/>
        </w:rPr>
        <w:t>S</w:t>
      </w:r>
      <w:r w:rsidRPr="0096339F">
        <w:rPr>
          <w:rFonts w:ascii="Times New Roman" w:hAnsi="Times New Roman"/>
          <w:sz w:val="24"/>
          <w:szCs w:val="24"/>
        </w:rPr>
        <w:t>(</w:t>
      </w:r>
      <w:r w:rsidRPr="0096339F">
        <w:rPr>
          <w:rFonts w:ascii="Times New Roman" w:hAnsi="Times New Roman"/>
          <w:i/>
          <w:sz w:val="24"/>
          <w:szCs w:val="24"/>
          <w:lang w:val="en-US"/>
        </w:rPr>
        <w:t>E</w:t>
      </w:r>
      <w:r w:rsidRPr="0096339F">
        <w:rPr>
          <w:rFonts w:ascii="Times New Roman" w:hAnsi="Times New Roman"/>
          <w:sz w:val="24"/>
          <w:szCs w:val="24"/>
        </w:rPr>
        <w:t xml:space="preserve">)) реакций </w:t>
      </w:r>
      <w:smartTag w:uri="urn:schemas-microsoft-com:office:smarttags" w:element="metricconverter">
        <w:smartTagPr>
          <w:attr w:name="ProductID" w:val="12C"/>
        </w:smartTagPr>
        <w:r w:rsidRPr="0096339F">
          <w:rPr>
            <w:rFonts w:ascii="Times New Roman" w:hAnsi="Times New Roman"/>
            <w:sz w:val="24"/>
            <w:szCs w:val="24"/>
            <w:vertAlign w:val="superscript"/>
          </w:rPr>
          <w:t>12</w:t>
        </w:r>
        <w:r w:rsidRPr="0096339F">
          <w:rPr>
            <w:rFonts w:ascii="Times New Roman" w:hAnsi="Times New Roman"/>
            <w:sz w:val="24"/>
            <w:szCs w:val="24"/>
            <w:lang w:val="en-US"/>
          </w:rPr>
          <w:t>C</w:t>
        </w:r>
      </w:smartTag>
      <w:r w:rsidRPr="0096339F">
        <w:rPr>
          <w:rFonts w:ascii="Times New Roman" w:hAnsi="Times New Roman"/>
          <w:sz w:val="24"/>
          <w:szCs w:val="24"/>
        </w:rPr>
        <w:t>(</w:t>
      </w:r>
      <w:proofErr w:type="spellStart"/>
      <w:proofErr w:type="gramStart"/>
      <w:r w:rsidRPr="0096339F">
        <w:rPr>
          <w:rFonts w:ascii="Times New Roman" w:hAnsi="Times New Roman"/>
          <w:i/>
          <w:sz w:val="24"/>
          <w:szCs w:val="24"/>
        </w:rPr>
        <w:t>р</w:t>
      </w:r>
      <w:proofErr w:type="spellEnd"/>
      <w:proofErr w:type="gramEnd"/>
      <w:r w:rsidRPr="0096339F">
        <w:rPr>
          <w:rFonts w:ascii="Times New Roman" w:hAnsi="Times New Roman"/>
          <w:sz w:val="24"/>
          <w:szCs w:val="24"/>
        </w:rPr>
        <w:t>,</w:t>
      </w:r>
      <w:r w:rsidRPr="0096339F">
        <w:rPr>
          <w:rFonts w:ascii="Times New Roman" w:hAnsi="Times New Roman"/>
          <w:sz w:val="24"/>
          <w:szCs w:val="24"/>
        </w:rPr>
        <w:sym w:font="Symbol" w:char="F067"/>
      </w:r>
      <w:r w:rsidRPr="0096339F">
        <w:rPr>
          <w:rFonts w:ascii="Times New Roman" w:hAnsi="Times New Roman"/>
          <w:sz w:val="24"/>
          <w:szCs w:val="24"/>
        </w:rPr>
        <w:t>)</w:t>
      </w:r>
      <w:r w:rsidRPr="0096339F">
        <w:rPr>
          <w:rFonts w:ascii="Times New Roman" w:hAnsi="Times New Roman"/>
          <w:sz w:val="24"/>
          <w:szCs w:val="24"/>
          <w:vertAlign w:val="superscript"/>
        </w:rPr>
        <w:t>13</w:t>
      </w:r>
      <w:r w:rsidRPr="0096339F">
        <w:rPr>
          <w:rFonts w:ascii="Times New Roman" w:hAnsi="Times New Roman"/>
          <w:sz w:val="24"/>
          <w:szCs w:val="24"/>
          <w:lang w:val="en-US"/>
        </w:rPr>
        <w:t>N</w:t>
      </w:r>
      <w:r w:rsidRPr="0096339F">
        <w:rPr>
          <w:rFonts w:ascii="Times New Roman" w:hAnsi="Times New Roman"/>
          <w:sz w:val="24"/>
          <w:szCs w:val="24"/>
        </w:rPr>
        <w:t xml:space="preserve"> и </w:t>
      </w:r>
      <w:r w:rsidRPr="0096339F">
        <w:rPr>
          <w:rFonts w:ascii="Times New Roman" w:hAnsi="Times New Roman"/>
          <w:sz w:val="24"/>
          <w:szCs w:val="24"/>
          <w:vertAlign w:val="superscript"/>
        </w:rPr>
        <w:t>16</w:t>
      </w:r>
      <w:r w:rsidRPr="0096339F">
        <w:rPr>
          <w:rFonts w:ascii="Times New Roman" w:hAnsi="Times New Roman"/>
          <w:sz w:val="24"/>
          <w:szCs w:val="24"/>
          <w:lang w:val="en-US"/>
        </w:rPr>
        <w:t>O</w:t>
      </w:r>
      <w:r w:rsidRPr="0096339F">
        <w:rPr>
          <w:rFonts w:ascii="Times New Roman" w:hAnsi="Times New Roman"/>
          <w:i/>
          <w:sz w:val="24"/>
          <w:szCs w:val="24"/>
        </w:rPr>
        <w:t>(</w:t>
      </w:r>
      <w:proofErr w:type="spellStart"/>
      <w:r w:rsidRPr="0096339F">
        <w:rPr>
          <w:rFonts w:ascii="Times New Roman" w:hAnsi="Times New Roman"/>
          <w:i/>
          <w:sz w:val="24"/>
          <w:szCs w:val="24"/>
        </w:rPr>
        <w:t>р</w:t>
      </w:r>
      <w:proofErr w:type="spellEnd"/>
      <w:r w:rsidRPr="0096339F">
        <w:rPr>
          <w:rFonts w:ascii="Times New Roman" w:hAnsi="Times New Roman"/>
          <w:sz w:val="24"/>
          <w:szCs w:val="24"/>
        </w:rPr>
        <w:t>,</w:t>
      </w:r>
      <w:r w:rsidRPr="0096339F">
        <w:rPr>
          <w:rFonts w:ascii="Times New Roman" w:hAnsi="Times New Roman"/>
          <w:sz w:val="24"/>
          <w:szCs w:val="24"/>
        </w:rPr>
        <w:sym w:font="Symbol" w:char="F067"/>
      </w:r>
      <w:r w:rsidRPr="0096339F">
        <w:rPr>
          <w:rFonts w:ascii="Times New Roman" w:hAnsi="Times New Roman"/>
          <w:sz w:val="24"/>
          <w:szCs w:val="24"/>
        </w:rPr>
        <w:t>)</w:t>
      </w:r>
      <w:r w:rsidRPr="0096339F">
        <w:rPr>
          <w:rFonts w:ascii="Times New Roman" w:hAnsi="Times New Roman"/>
          <w:sz w:val="24"/>
          <w:szCs w:val="24"/>
          <w:vertAlign w:val="superscript"/>
        </w:rPr>
        <w:t>17</w:t>
      </w:r>
      <w:r w:rsidRPr="0096339F">
        <w:rPr>
          <w:rFonts w:ascii="Times New Roman" w:hAnsi="Times New Roman"/>
          <w:sz w:val="24"/>
          <w:szCs w:val="24"/>
          <w:lang w:val="en-US"/>
        </w:rPr>
        <w:t>F</w:t>
      </w:r>
      <w:r w:rsidRPr="0096339F">
        <w:rPr>
          <w:rFonts w:ascii="Times New Roman" w:hAnsi="Times New Roman"/>
          <w:sz w:val="24"/>
          <w:szCs w:val="24"/>
        </w:rPr>
        <w:t xml:space="preserve"> при сверхнизких (0≤</w:t>
      </w:r>
      <w:r w:rsidRPr="0096339F">
        <w:rPr>
          <w:rFonts w:ascii="Times New Roman" w:hAnsi="Times New Roman"/>
          <w:i/>
          <w:sz w:val="24"/>
          <w:szCs w:val="24"/>
          <w:lang w:val="en-US"/>
        </w:rPr>
        <w:t>E</w:t>
      </w:r>
      <w:r w:rsidRPr="0096339F">
        <w:rPr>
          <w:rFonts w:ascii="Times New Roman" w:hAnsi="Times New Roman"/>
          <w:sz w:val="24"/>
          <w:szCs w:val="24"/>
        </w:rPr>
        <w:t>≤ 50 кэВ) и низких энергиях (</w:t>
      </w:r>
      <w:r w:rsidRPr="0096339F">
        <w:rPr>
          <w:rFonts w:ascii="Times New Roman" w:hAnsi="Times New Roman"/>
          <w:i/>
          <w:sz w:val="24"/>
          <w:szCs w:val="24"/>
          <w:lang w:val="en-US"/>
        </w:rPr>
        <w:t>E</w:t>
      </w:r>
      <w:r w:rsidRPr="0096339F">
        <w:rPr>
          <w:rFonts w:ascii="Times New Roman" w:hAnsi="Times New Roman"/>
          <w:sz w:val="24"/>
          <w:szCs w:val="24"/>
        </w:rPr>
        <w:t>≤2.0 МэВ) представляет большой интерес в ядерной астрофизик</w:t>
      </w:r>
      <w:r w:rsidR="00AC0ED0" w:rsidRPr="0096339F">
        <w:rPr>
          <w:rFonts w:ascii="Times New Roman" w:hAnsi="Times New Roman"/>
          <w:sz w:val="24"/>
          <w:szCs w:val="24"/>
        </w:rPr>
        <w:t>е</w:t>
      </w:r>
      <w:r w:rsidRPr="0096339F">
        <w:rPr>
          <w:rFonts w:ascii="Times New Roman" w:hAnsi="Times New Roman"/>
          <w:sz w:val="24"/>
          <w:szCs w:val="24"/>
        </w:rPr>
        <w:t xml:space="preserve"> и Космологии. </w:t>
      </w:r>
      <w:r w:rsidR="00EF368E" w:rsidRPr="0096339F">
        <w:rPr>
          <w:rFonts w:ascii="Times New Roman" w:hAnsi="Times New Roman"/>
          <w:sz w:val="24"/>
          <w:szCs w:val="24"/>
        </w:rPr>
        <w:t xml:space="preserve">Особенно важно это в случае </w:t>
      </w:r>
      <w:proofErr w:type="spellStart"/>
      <w:r w:rsidRPr="0096339F">
        <w:rPr>
          <w:rFonts w:ascii="Times New Roman" w:hAnsi="Times New Roman"/>
          <w:sz w:val="24"/>
          <w:szCs w:val="24"/>
        </w:rPr>
        <w:t>экстраполяционных</w:t>
      </w:r>
      <w:proofErr w:type="spellEnd"/>
      <w:r w:rsidRPr="0096339F">
        <w:rPr>
          <w:rFonts w:ascii="Times New Roman" w:hAnsi="Times New Roman"/>
          <w:sz w:val="24"/>
          <w:szCs w:val="24"/>
        </w:rPr>
        <w:t xml:space="preserve"> расчетов скорости реакции </w:t>
      </w:r>
      <w:smartTag w:uri="urn:schemas-microsoft-com:office:smarttags" w:element="metricconverter">
        <w:smartTagPr>
          <w:attr w:name="ProductID" w:val="12C"/>
        </w:smartTagPr>
        <w:r w:rsidRPr="0096339F">
          <w:rPr>
            <w:rFonts w:ascii="Times New Roman" w:hAnsi="Times New Roman"/>
            <w:sz w:val="24"/>
            <w:szCs w:val="24"/>
            <w:vertAlign w:val="superscript"/>
          </w:rPr>
          <w:t>12</w:t>
        </w:r>
        <w:r w:rsidRPr="0096339F">
          <w:rPr>
            <w:rFonts w:ascii="Times New Roman" w:hAnsi="Times New Roman"/>
            <w:sz w:val="24"/>
            <w:szCs w:val="24"/>
            <w:lang w:val="en-US"/>
          </w:rPr>
          <w:t>C</w:t>
        </w:r>
      </w:smartTag>
      <w:r w:rsidRPr="0096339F">
        <w:rPr>
          <w:rFonts w:ascii="Times New Roman" w:hAnsi="Times New Roman"/>
          <w:sz w:val="24"/>
          <w:szCs w:val="24"/>
        </w:rPr>
        <w:t>(</w:t>
      </w:r>
      <w:proofErr w:type="spellStart"/>
      <w:proofErr w:type="gramStart"/>
      <w:r w:rsidRPr="0096339F">
        <w:rPr>
          <w:rFonts w:ascii="Times New Roman" w:hAnsi="Times New Roman"/>
          <w:i/>
          <w:sz w:val="24"/>
          <w:szCs w:val="24"/>
        </w:rPr>
        <w:t>р</w:t>
      </w:r>
      <w:proofErr w:type="spellEnd"/>
      <w:proofErr w:type="gramEnd"/>
      <w:r w:rsidRPr="0096339F">
        <w:rPr>
          <w:rFonts w:ascii="Times New Roman" w:hAnsi="Times New Roman"/>
          <w:sz w:val="24"/>
          <w:szCs w:val="24"/>
        </w:rPr>
        <w:t>,</w:t>
      </w:r>
      <w:r w:rsidRPr="0096339F">
        <w:rPr>
          <w:rFonts w:ascii="Times New Roman" w:hAnsi="Times New Roman"/>
          <w:sz w:val="24"/>
          <w:szCs w:val="24"/>
        </w:rPr>
        <w:sym w:font="Symbol" w:char="F067"/>
      </w:r>
      <w:r w:rsidRPr="0096339F">
        <w:rPr>
          <w:rFonts w:ascii="Times New Roman" w:hAnsi="Times New Roman"/>
          <w:sz w:val="24"/>
          <w:szCs w:val="24"/>
        </w:rPr>
        <w:t>)</w:t>
      </w:r>
      <w:r w:rsidRPr="0096339F">
        <w:rPr>
          <w:rFonts w:ascii="Times New Roman" w:hAnsi="Times New Roman"/>
          <w:sz w:val="24"/>
          <w:szCs w:val="24"/>
          <w:vertAlign w:val="superscript"/>
        </w:rPr>
        <w:t>13</w:t>
      </w:r>
      <w:r w:rsidRPr="0096339F">
        <w:rPr>
          <w:rFonts w:ascii="Times New Roman" w:hAnsi="Times New Roman"/>
          <w:sz w:val="24"/>
          <w:szCs w:val="24"/>
          <w:lang w:val="en-US"/>
        </w:rPr>
        <w:t>N</w:t>
      </w:r>
      <w:r w:rsidRPr="0096339F">
        <w:rPr>
          <w:rFonts w:ascii="Times New Roman" w:hAnsi="Times New Roman"/>
          <w:sz w:val="24"/>
          <w:szCs w:val="24"/>
        </w:rPr>
        <w:t xml:space="preserve"> при звездных температурах, где вклад прямого радиационного захвата протона в рассчитываемом сечении является существенным, а его оценка тестируется по величине сечения выше второго резонанса. Аналогичная ситуация имеет место для  экспериментальных данных о </w:t>
      </w:r>
      <w:r w:rsidRPr="0096339F">
        <w:rPr>
          <w:rFonts w:ascii="Times New Roman" w:hAnsi="Times New Roman"/>
          <w:i/>
          <w:sz w:val="24"/>
          <w:szCs w:val="24"/>
          <w:lang w:val="en-US"/>
        </w:rPr>
        <w:t>S</w:t>
      </w:r>
      <w:r w:rsidRPr="0096339F">
        <w:rPr>
          <w:rFonts w:ascii="Times New Roman" w:hAnsi="Times New Roman"/>
          <w:sz w:val="24"/>
          <w:szCs w:val="24"/>
        </w:rPr>
        <w:t>(</w:t>
      </w:r>
      <w:r w:rsidRPr="0096339F">
        <w:rPr>
          <w:rFonts w:ascii="Times New Roman" w:hAnsi="Times New Roman"/>
          <w:i/>
          <w:sz w:val="24"/>
          <w:szCs w:val="24"/>
          <w:lang w:val="en-US"/>
        </w:rPr>
        <w:t>E</w:t>
      </w:r>
      <w:r w:rsidRPr="0096339F">
        <w:rPr>
          <w:rFonts w:ascii="Times New Roman" w:hAnsi="Times New Roman"/>
          <w:sz w:val="24"/>
          <w:szCs w:val="24"/>
        </w:rPr>
        <w:t xml:space="preserve">) для реакции </w:t>
      </w:r>
      <w:r w:rsidRPr="0096339F">
        <w:rPr>
          <w:rFonts w:ascii="Times New Roman" w:hAnsi="Times New Roman"/>
          <w:sz w:val="24"/>
          <w:szCs w:val="24"/>
          <w:vertAlign w:val="superscript"/>
        </w:rPr>
        <w:t>16</w:t>
      </w:r>
      <w:r w:rsidRPr="0096339F">
        <w:rPr>
          <w:rFonts w:ascii="Times New Roman" w:hAnsi="Times New Roman"/>
          <w:sz w:val="24"/>
          <w:szCs w:val="24"/>
          <w:lang w:val="en-US"/>
        </w:rPr>
        <w:t>O</w:t>
      </w:r>
      <w:r w:rsidRPr="0096339F">
        <w:rPr>
          <w:rFonts w:ascii="Times New Roman" w:hAnsi="Times New Roman"/>
          <w:sz w:val="24"/>
          <w:szCs w:val="24"/>
        </w:rPr>
        <w:t>(</w:t>
      </w:r>
      <w:proofErr w:type="spellStart"/>
      <w:proofErr w:type="gramStart"/>
      <w:r w:rsidRPr="0096339F">
        <w:rPr>
          <w:rFonts w:ascii="Times New Roman" w:hAnsi="Times New Roman"/>
          <w:i/>
          <w:sz w:val="24"/>
          <w:szCs w:val="24"/>
        </w:rPr>
        <w:t>р</w:t>
      </w:r>
      <w:proofErr w:type="spellEnd"/>
      <w:proofErr w:type="gramEnd"/>
      <w:r w:rsidRPr="0096339F">
        <w:rPr>
          <w:rFonts w:ascii="Times New Roman" w:hAnsi="Times New Roman"/>
          <w:sz w:val="24"/>
          <w:szCs w:val="24"/>
        </w:rPr>
        <w:t>,</w:t>
      </w:r>
      <w:r w:rsidRPr="0096339F">
        <w:rPr>
          <w:rFonts w:ascii="Times New Roman" w:hAnsi="Times New Roman"/>
          <w:sz w:val="24"/>
          <w:szCs w:val="24"/>
        </w:rPr>
        <w:sym w:font="Symbol" w:char="F067"/>
      </w:r>
      <w:r w:rsidRPr="0096339F">
        <w:rPr>
          <w:rFonts w:ascii="Times New Roman" w:hAnsi="Times New Roman"/>
          <w:sz w:val="24"/>
          <w:szCs w:val="24"/>
        </w:rPr>
        <w:t>)</w:t>
      </w:r>
      <w:r w:rsidRPr="0096339F">
        <w:rPr>
          <w:rFonts w:ascii="Times New Roman" w:hAnsi="Times New Roman"/>
          <w:sz w:val="24"/>
          <w:szCs w:val="24"/>
          <w:vertAlign w:val="superscript"/>
        </w:rPr>
        <w:t>17</w:t>
      </w:r>
      <w:r w:rsidRPr="0096339F">
        <w:rPr>
          <w:rFonts w:ascii="Times New Roman" w:hAnsi="Times New Roman"/>
          <w:sz w:val="24"/>
          <w:szCs w:val="24"/>
          <w:lang w:val="en-US"/>
        </w:rPr>
        <w:t>F</w:t>
      </w:r>
      <w:r w:rsidRPr="0096339F">
        <w:rPr>
          <w:rFonts w:ascii="Times New Roman" w:hAnsi="Times New Roman"/>
          <w:sz w:val="24"/>
          <w:szCs w:val="24"/>
        </w:rPr>
        <w:t xml:space="preserve"> при </w:t>
      </w:r>
      <w:r w:rsidRPr="0096339F">
        <w:rPr>
          <w:rFonts w:ascii="Times New Roman" w:hAnsi="Times New Roman"/>
          <w:i/>
          <w:sz w:val="24"/>
          <w:szCs w:val="24"/>
          <w:lang w:val="en-US"/>
        </w:rPr>
        <w:t>E</w:t>
      </w:r>
      <w:r w:rsidRPr="0096339F">
        <w:rPr>
          <w:rFonts w:ascii="Times New Roman" w:hAnsi="Times New Roman"/>
          <w:i/>
          <w:sz w:val="24"/>
          <w:szCs w:val="24"/>
        </w:rPr>
        <w:t>&lt;</w:t>
      </w:r>
      <w:r w:rsidRPr="0096339F">
        <w:rPr>
          <w:rFonts w:ascii="Times New Roman" w:hAnsi="Times New Roman"/>
          <w:sz w:val="24"/>
          <w:szCs w:val="24"/>
        </w:rPr>
        <w:t>800 кэВ. Как было показано в [</w:t>
      </w:r>
      <w:r w:rsidR="00AD719B" w:rsidRPr="0096339F">
        <w:rPr>
          <w:rFonts w:ascii="Times New Roman" w:hAnsi="Times New Roman"/>
          <w:sz w:val="24"/>
          <w:szCs w:val="24"/>
        </w:rPr>
        <w:t>8</w:t>
      </w:r>
      <w:r w:rsidRPr="0096339F">
        <w:rPr>
          <w:rFonts w:ascii="Times New Roman" w:hAnsi="Times New Roman"/>
          <w:sz w:val="24"/>
          <w:szCs w:val="24"/>
        </w:rPr>
        <w:t xml:space="preserve">], для корректной экстраполяции </w:t>
      </w:r>
      <w:r w:rsidRPr="0096339F">
        <w:rPr>
          <w:rFonts w:ascii="Times New Roman" w:hAnsi="Times New Roman"/>
          <w:i/>
          <w:sz w:val="24"/>
          <w:szCs w:val="24"/>
          <w:lang w:val="en-US"/>
        </w:rPr>
        <w:t>S</w:t>
      </w:r>
      <w:r w:rsidRPr="0096339F">
        <w:rPr>
          <w:rFonts w:ascii="Times New Roman" w:hAnsi="Times New Roman"/>
          <w:sz w:val="24"/>
          <w:szCs w:val="24"/>
        </w:rPr>
        <w:t>(</w:t>
      </w:r>
      <w:r w:rsidRPr="0096339F">
        <w:rPr>
          <w:rFonts w:ascii="Times New Roman" w:hAnsi="Times New Roman"/>
          <w:i/>
          <w:sz w:val="24"/>
          <w:szCs w:val="24"/>
          <w:lang w:val="en-US"/>
        </w:rPr>
        <w:t>E</w:t>
      </w:r>
      <w:r w:rsidRPr="0096339F">
        <w:rPr>
          <w:rFonts w:ascii="Times New Roman" w:hAnsi="Times New Roman"/>
          <w:sz w:val="24"/>
          <w:szCs w:val="24"/>
        </w:rPr>
        <w:t xml:space="preserve">) реакции </w:t>
      </w:r>
      <w:r w:rsidRPr="0096339F">
        <w:rPr>
          <w:rFonts w:ascii="Times New Roman" w:hAnsi="Times New Roman"/>
          <w:sz w:val="24"/>
          <w:szCs w:val="24"/>
          <w:vertAlign w:val="superscript"/>
        </w:rPr>
        <w:t>16</w:t>
      </w:r>
      <w:r w:rsidRPr="0096339F">
        <w:rPr>
          <w:rFonts w:ascii="Times New Roman" w:hAnsi="Times New Roman"/>
          <w:sz w:val="24"/>
          <w:szCs w:val="24"/>
          <w:lang w:val="en-US"/>
        </w:rPr>
        <w:t>O</w:t>
      </w:r>
      <w:r w:rsidRPr="0096339F">
        <w:rPr>
          <w:rFonts w:ascii="Times New Roman" w:hAnsi="Times New Roman"/>
          <w:sz w:val="24"/>
          <w:szCs w:val="24"/>
        </w:rPr>
        <w:t>(</w:t>
      </w:r>
      <w:proofErr w:type="spellStart"/>
      <w:proofErr w:type="gramStart"/>
      <w:r w:rsidRPr="0096339F">
        <w:rPr>
          <w:rFonts w:ascii="Times New Roman" w:hAnsi="Times New Roman"/>
          <w:i/>
          <w:sz w:val="24"/>
          <w:szCs w:val="24"/>
        </w:rPr>
        <w:t>р</w:t>
      </w:r>
      <w:proofErr w:type="spellEnd"/>
      <w:proofErr w:type="gramEnd"/>
      <w:r w:rsidRPr="0096339F">
        <w:rPr>
          <w:rFonts w:ascii="Times New Roman" w:hAnsi="Times New Roman"/>
          <w:sz w:val="24"/>
          <w:szCs w:val="24"/>
        </w:rPr>
        <w:t>,</w:t>
      </w:r>
      <w:r w:rsidRPr="0096339F">
        <w:rPr>
          <w:rFonts w:ascii="Times New Roman" w:hAnsi="Times New Roman"/>
          <w:sz w:val="24"/>
          <w:szCs w:val="24"/>
        </w:rPr>
        <w:sym w:font="Symbol" w:char="F067"/>
      </w:r>
      <w:r w:rsidRPr="0096339F">
        <w:rPr>
          <w:rFonts w:ascii="Times New Roman" w:hAnsi="Times New Roman"/>
          <w:sz w:val="24"/>
          <w:szCs w:val="24"/>
        </w:rPr>
        <w:t>)</w:t>
      </w:r>
      <w:r w:rsidRPr="0096339F">
        <w:rPr>
          <w:rFonts w:ascii="Times New Roman" w:hAnsi="Times New Roman"/>
          <w:sz w:val="24"/>
          <w:szCs w:val="24"/>
          <w:vertAlign w:val="superscript"/>
        </w:rPr>
        <w:t>17</w:t>
      </w:r>
      <w:r w:rsidRPr="0096339F">
        <w:rPr>
          <w:rFonts w:ascii="Times New Roman" w:hAnsi="Times New Roman"/>
          <w:sz w:val="24"/>
          <w:szCs w:val="24"/>
          <w:lang w:val="en-US"/>
        </w:rPr>
        <w:t>F</w:t>
      </w:r>
      <w:r w:rsidRPr="0096339F">
        <w:rPr>
          <w:rFonts w:ascii="Times New Roman" w:hAnsi="Times New Roman"/>
          <w:sz w:val="24"/>
          <w:szCs w:val="24"/>
        </w:rPr>
        <w:t xml:space="preserve"> с образованием конечного ядра в основном и первом возбужденном состояниях в область энергий </w:t>
      </w:r>
      <w:r w:rsidRPr="0096339F">
        <w:rPr>
          <w:rFonts w:ascii="Times New Roman" w:hAnsi="Times New Roman"/>
          <w:i/>
          <w:sz w:val="24"/>
          <w:szCs w:val="24"/>
          <w:lang w:val="en-US"/>
        </w:rPr>
        <w:t>E</w:t>
      </w:r>
      <w:r w:rsidRPr="0096339F">
        <w:rPr>
          <w:rFonts w:ascii="Times New Roman" w:hAnsi="Times New Roman"/>
          <w:i/>
          <w:sz w:val="24"/>
          <w:szCs w:val="24"/>
        </w:rPr>
        <w:t>&lt;</w:t>
      </w:r>
      <w:r w:rsidRPr="0096339F">
        <w:rPr>
          <w:rFonts w:ascii="Times New Roman" w:hAnsi="Times New Roman"/>
          <w:sz w:val="24"/>
          <w:szCs w:val="24"/>
        </w:rPr>
        <w:t xml:space="preserve">100 кэВ требуется знание соответствующего значения </w:t>
      </w:r>
      <w:r w:rsidR="00AC0ED0" w:rsidRPr="0096339F">
        <w:rPr>
          <w:rFonts w:ascii="Times New Roman" w:hAnsi="Times New Roman"/>
          <w:sz w:val="24"/>
          <w:szCs w:val="24"/>
        </w:rPr>
        <w:t>асимптотического нормировочного коэффициента (</w:t>
      </w:r>
      <w:r w:rsidRPr="0096339F">
        <w:rPr>
          <w:rFonts w:ascii="Times New Roman" w:hAnsi="Times New Roman"/>
          <w:sz w:val="24"/>
          <w:szCs w:val="24"/>
        </w:rPr>
        <w:t>АНК</w:t>
      </w:r>
      <w:r w:rsidR="00AC0ED0" w:rsidRPr="0096339F">
        <w:rPr>
          <w:rFonts w:ascii="Times New Roman" w:hAnsi="Times New Roman"/>
          <w:sz w:val="24"/>
          <w:szCs w:val="24"/>
        </w:rPr>
        <w:t>)</w:t>
      </w:r>
      <w:r w:rsidRPr="0096339F">
        <w:rPr>
          <w:rFonts w:ascii="Times New Roman" w:hAnsi="Times New Roman"/>
          <w:sz w:val="24"/>
          <w:szCs w:val="24"/>
        </w:rPr>
        <w:t xml:space="preserve"> для </w:t>
      </w:r>
      <w:r w:rsidRPr="0096339F">
        <w:rPr>
          <w:rFonts w:ascii="Times New Roman" w:hAnsi="Times New Roman"/>
          <w:sz w:val="24"/>
          <w:szCs w:val="24"/>
          <w:vertAlign w:val="superscript"/>
        </w:rPr>
        <w:t>16</w:t>
      </w:r>
      <w:r w:rsidRPr="0096339F">
        <w:rPr>
          <w:rFonts w:ascii="Times New Roman" w:hAnsi="Times New Roman"/>
          <w:sz w:val="24"/>
          <w:szCs w:val="24"/>
          <w:lang w:val="en-US"/>
        </w:rPr>
        <w:t>O</w:t>
      </w:r>
      <w:r w:rsidRPr="0096339F">
        <w:rPr>
          <w:rFonts w:ascii="Times New Roman" w:hAnsi="Times New Roman"/>
          <w:sz w:val="24"/>
          <w:szCs w:val="24"/>
        </w:rPr>
        <w:t>+</w:t>
      </w:r>
      <w:r w:rsidRPr="0096339F">
        <w:rPr>
          <w:rFonts w:ascii="Times New Roman" w:hAnsi="Times New Roman"/>
          <w:i/>
          <w:sz w:val="24"/>
          <w:szCs w:val="24"/>
          <w:lang w:val="en-US"/>
        </w:rPr>
        <w:t>p</w:t>
      </w:r>
      <w:r w:rsidRPr="0096339F">
        <w:rPr>
          <w:rFonts w:ascii="Times New Roman" w:hAnsi="Times New Roman"/>
          <w:sz w:val="24"/>
          <w:szCs w:val="24"/>
          <w:lang w:val="en-US"/>
        </w:rPr>
        <w:sym w:font="Symbol" w:char="F0AE"/>
      </w:r>
      <w:r w:rsidRPr="0096339F">
        <w:rPr>
          <w:rFonts w:ascii="Times New Roman" w:hAnsi="Times New Roman"/>
          <w:sz w:val="24"/>
          <w:szCs w:val="24"/>
          <w:vertAlign w:val="superscript"/>
        </w:rPr>
        <w:t>17</w:t>
      </w:r>
      <w:r w:rsidRPr="0096339F">
        <w:rPr>
          <w:rFonts w:ascii="Times New Roman" w:hAnsi="Times New Roman"/>
          <w:sz w:val="24"/>
          <w:szCs w:val="24"/>
          <w:lang w:val="en-US"/>
        </w:rPr>
        <w:t>F</w:t>
      </w:r>
      <w:r w:rsidRPr="0096339F">
        <w:rPr>
          <w:rFonts w:ascii="Times New Roman" w:hAnsi="Times New Roman"/>
          <w:sz w:val="24"/>
          <w:szCs w:val="24"/>
        </w:rPr>
        <w:t xml:space="preserve">. В связи с этим, в рамках данного проекта для определения значения АНК для </w:t>
      </w:r>
      <w:r w:rsidRPr="0096339F">
        <w:rPr>
          <w:rFonts w:ascii="Times New Roman" w:hAnsi="Times New Roman"/>
          <w:sz w:val="24"/>
          <w:szCs w:val="24"/>
          <w:lang w:val="en-US"/>
        </w:rPr>
        <w:t>A</w:t>
      </w:r>
      <w:r w:rsidRPr="0096339F">
        <w:rPr>
          <w:rFonts w:ascii="Times New Roman" w:hAnsi="Times New Roman"/>
          <w:sz w:val="24"/>
          <w:szCs w:val="24"/>
        </w:rPr>
        <w:t>+</w:t>
      </w:r>
      <w:proofErr w:type="spellStart"/>
      <w:r w:rsidRPr="0096339F">
        <w:rPr>
          <w:rFonts w:ascii="Times New Roman" w:hAnsi="Times New Roman"/>
          <w:i/>
          <w:sz w:val="24"/>
          <w:szCs w:val="24"/>
          <w:lang w:val="en-US"/>
        </w:rPr>
        <w:t>a</w:t>
      </w:r>
      <w:proofErr w:type="spellEnd"/>
      <w:r w:rsidRPr="0096339F">
        <w:rPr>
          <w:rFonts w:ascii="Times New Roman" w:hAnsi="Times New Roman"/>
          <w:sz w:val="24"/>
          <w:szCs w:val="24"/>
          <w:lang w:val="en-US"/>
        </w:rPr>
        <w:sym w:font="Symbol" w:char="F0AE"/>
      </w:r>
      <w:r w:rsidRPr="0096339F">
        <w:rPr>
          <w:rFonts w:ascii="Times New Roman" w:hAnsi="Times New Roman"/>
          <w:sz w:val="24"/>
          <w:szCs w:val="24"/>
          <w:lang w:val="en-US"/>
        </w:rPr>
        <w:t>B</w:t>
      </w:r>
      <w:r w:rsidRPr="0096339F">
        <w:rPr>
          <w:rFonts w:ascii="Times New Roman" w:hAnsi="Times New Roman"/>
          <w:sz w:val="24"/>
          <w:szCs w:val="24"/>
        </w:rPr>
        <w:t xml:space="preserve"> в модели трех тел </w:t>
      </w:r>
      <w:r w:rsidR="00EF368E" w:rsidRPr="0096339F">
        <w:rPr>
          <w:rFonts w:ascii="Times New Roman" w:hAnsi="Times New Roman"/>
          <w:sz w:val="24"/>
          <w:szCs w:val="24"/>
        </w:rPr>
        <w:t>была</w:t>
      </w:r>
      <w:r w:rsidRPr="0096339F">
        <w:rPr>
          <w:rFonts w:ascii="Times New Roman" w:hAnsi="Times New Roman"/>
          <w:sz w:val="24"/>
          <w:szCs w:val="24"/>
        </w:rPr>
        <w:t xml:space="preserve"> построена новая асимптотическая теория </w:t>
      </w:r>
      <w:proofErr w:type="spellStart"/>
      <w:r w:rsidRPr="0096339F">
        <w:rPr>
          <w:rFonts w:ascii="Times New Roman" w:hAnsi="Times New Roman"/>
          <w:sz w:val="24"/>
          <w:szCs w:val="24"/>
        </w:rPr>
        <w:t>подбарьерных</w:t>
      </w:r>
      <w:proofErr w:type="spellEnd"/>
      <w:r w:rsidRPr="0096339F">
        <w:rPr>
          <w:rFonts w:ascii="Times New Roman" w:hAnsi="Times New Roman"/>
          <w:sz w:val="24"/>
          <w:szCs w:val="24"/>
        </w:rPr>
        <w:t xml:space="preserve"> реакций передачи заряженной частицы </w:t>
      </w:r>
      <w:r w:rsidRPr="0096339F">
        <w:rPr>
          <w:rFonts w:ascii="Times New Roman" w:hAnsi="Times New Roman"/>
          <w:sz w:val="24"/>
          <w:szCs w:val="24"/>
          <w:lang w:val="en-US"/>
        </w:rPr>
        <w:t>A</w:t>
      </w:r>
      <w:r w:rsidRPr="0096339F">
        <w:rPr>
          <w:rFonts w:ascii="Times New Roman" w:hAnsi="Times New Roman"/>
          <w:sz w:val="24"/>
          <w:szCs w:val="24"/>
        </w:rPr>
        <w:t>(</w:t>
      </w:r>
      <w:r w:rsidRPr="0096339F">
        <w:rPr>
          <w:rFonts w:ascii="Times New Roman" w:hAnsi="Times New Roman"/>
          <w:sz w:val="24"/>
          <w:szCs w:val="24"/>
          <w:lang w:val="en-US"/>
        </w:rPr>
        <w:t>x</w:t>
      </w:r>
      <w:r w:rsidRPr="0096339F">
        <w:rPr>
          <w:rFonts w:ascii="Times New Roman" w:hAnsi="Times New Roman"/>
          <w:sz w:val="24"/>
          <w:szCs w:val="24"/>
        </w:rPr>
        <w:t>,</w:t>
      </w:r>
      <w:r w:rsidRPr="0096339F">
        <w:rPr>
          <w:rFonts w:ascii="Times New Roman" w:hAnsi="Times New Roman"/>
          <w:sz w:val="24"/>
          <w:szCs w:val="24"/>
          <w:lang w:val="en-US"/>
        </w:rPr>
        <w:t>y</w:t>
      </w:r>
      <w:r w:rsidRPr="0096339F">
        <w:rPr>
          <w:rFonts w:ascii="Times New Roman" w:hAnsi="Times New Roman"/>
          <w:sz w:val="24"/>
          <w:szCs w:val="24"/>
        </w:rPr>
        <w:t>)</w:t>
      </w:r>
      <w:r w:rsidRPr="0096339F">
        <w:rPr>
          <w:rFonts w:ascii="Times New Roman" w:hAnsi="Times New Roman"/>
          <w:sz w:val="24"/>
          <w:szCs w:val="24"/>
          <w:lang w:val="en-US"/>
        </w:rPr>
        <w:t>B</w:t>
      </w:r>
      <w:r w:rsidRPr="0096339F">
        <w:rPr>
          <w:rFonts w:ascii="Times New Roman" w:hAnsi="Times New Roman"/>
          <w:sz w:val="24"/>
          <w:szCs w:val="24"/>
        </w:rPr>
        <w:t>,</w:t>
      </w:r>
      <w:r w:rsidR="00CD45DF" w:rsidRPr="0096339F">
        <w:rPr>
          <w:rFonts w:ascii="Times New Roman" w:hAnsi="Times New Roman"/>
          <w:sz w:val="24"/>
          <w:szCs w:val="24"/>
        </w:rPr>
        <w:t xml:space="preserve"> </w:t>
      </w:r>
      <w:r w:rsidRPr="0096339F">
        <w:rPr>
          <w:rFonts w:ascii="Times New Roman" w:hAnsi="Times New Roman"/>
          <w:sz w:val="24"/>
          <w:szCs w:val="24"/>
        </w:rPr>
        <w:t>в которой вклад периферийных парциальных амплитуд сильно подавлен.</w:t>
      </w:r>
    </w:p>
    <w:p w:rsidR="00915353" w:rsidRPr="0096339F" w:rsidRDefault="00915353" w:rsidP="00EF368E">
      <w:pPr>
        <w:pStyle w:val="aff3"/>
        <w:spacing w:after="0" w:line="360" w:lineRule="auto"/>
        <w:ind w:left="0" w:right="-1" w:firstLine="709"/>
        <w:jc w:val="both"/>
        <w:rPr>
          <w:rFonts w:ascii="Times New Roman" w:hAnsi="Times New Roman"/>
          <w:sz w:val="24"/>
          <w:szCs w:val="24"/>
        </w:rPr>
      </w:pPr>
      <w:r w:rsidRPr="0096339F">
        <w:rPr>
          <w:rFonts w:ascii="Times New Roman" w:hAnsi="Times New Roman"/>
          <w:sz w:val="24"/>
          <w:szCs w:val="24"/>
        </w:rPr>
        <w:lastRenderedPageBreak/>
        <w:t>Созда</w:t>
      </w:r>
      <w:r w:rsidR="00EF368E" w:rsidRPr="0096339F">
        <w:rPr>
          <w:rFonts w:ascii="Times New Roman" w:hAnsi="Times New Roman"/>
          <w:sz w:val="24"/>
          <w:szCs w:val="24"/>
        </w:rPr>
        <w:t xml:space="preserve">нная </w:t>
      </w:r>
      <w:r w:rsidRPr="0096339F">
        <w:rPr>
          <w:rFonts w:ascii="Times New Roman" w:hAnsi="Times New Roman"/>
          <w:sz w:val="24"/>
          <w:szCs w:val="24"/>
        </w:rPr>
        <w:t>асимптотическая теория и получен</w:t>
      </w:r>
      <w:r w:rsidR="00EF368E" w:rsidRPr="0096339F">
        <w:rPr>
          <w:rFonts w:ascii="Times New Roman" w:hAnsi="Times New Roman"/>
          <w:sz w:val="24"/>
          <w:szCs w:val="24"/>
        </w:rPr>
        <w:t>ие</w:t>
      </w:r>
      <w:r w:rsidRPr="0096339F">
        <w:rPr>
          <w:rFonts w:ascii="Times New Roman" w:hAnsi="Times New Roman"/>
          <w:sz w:val="24"/>
          <w:szCs w:val="24"/>
        </w:rPr>
        <w:t xml:space="preserve"> новые прецизионны</w:t>
      </w:r>
      <w:r w:rsidR="00EF368E" w:rsidRPr="0096339F">
        <w:rPr>
          <w:rFonts w:ascii="Times New Roman" w:hAnsi="Times New Roman"/>
          <w:sz w:val="24"/>
          <w:szCs w:val="24"/>
        </w:rPr>
        <w:t>х</w:t>
      </w:r>
      <w:r w:rsidRPr="0096339F">
        <w:rPr>
          <w:rFonts w:ascii="Times New Roman" w:hAnsi="Times New Roman"/>
          <w:sz w:val="24"/>
          <w:szCs w:val="24"/>
        </w:rPr>
        <w:t xml:space="preserve"> экспериментальны</w:t>
      </w:r>
      <w:r w:rsidR="00EF368E" w:rsidRPr="0096339F">
        <w:rPr>
          <w:rFonts w:ascii="Times New Roman" w:hAnsi="Times New Roman"/>
          <w:sz w:val="24"/>
          <w:szCs w:val="24"/>
        </w:rPr>
        <w:t>х</w:t>
      </w:r>
      <w:r w:rsidRPr="0096339F">
        <w:rPr>
          <w:rFonts w:ascii="Times New Roman" w:hAnsi="Times New Roman"/>
          <w:sz w:val="24"/>
          <w:szCs w:val="24"/>
        </w:rPr>
        <w:t xml:space="preserve"> данны</w:t>
      </w:r>
      <w:r w:rsidR="00EF368E" w:rsidRPr="0096339F">
        <w:rPr>
          <w:rFonts w:ascii="Times New Roman" w:hAnsi="Times New Roman"/>
          <w:sz w:val="24"/>
          <w:szCs w:val="24"/>
        </w:rPr>
        <w:t>х</w:t>
      </w:r>
      <w:r w:rsidRPr="0096339F">
        <w:rPr>
          <w:rFonts w:ascii="Times New Roman" w:hAnsi="Times New Roman"/>
          <w:sz w:val="24"/>
          <w:szCs w:val="24"/>
        </w:rPr>
        <w:t xml:space="preserve"> будут использованы для получения основного результата проекта–надежного расчета скоростей реакций </w:t>
      </w:r>
      <w:r w:rsidRPr="0096339F">
        <w:rPr>
          <w:rFonts w:ascii="Times New Roman" w:hAnsi="Times New Roman"/>
          <w:sz w:val="24"/>
          <w:szCs w:val="24"/>
          <w:vertAlign w:val="superscript"/>
        </w:rPr>
        <w:t>12</w:t>
      </w:r>
      <w:r w:rsidRPr="0096339F">
        <w:rPr>
          <w:rFonts w:ascii="Times New Roman" w:hAnsi="Times New Roman"/>
          <w:sz w:val="24"/>
          <w:szCs w:val="24"/>
          <w:lang w:val="en-US"/>
        </w:rPr>
        <w:t>C</w:t>
      </w:r>
      <w:r w:rsidRPr="0096339F">
        <w:rPr>
          <w:rFonts w:ascii="Times New Roman" w:hAnsi="Times New Roman"/>
          <w:sz w:val="24"/>
          <w:szCs w:val="24"/>
        </w:rPr>
        <w:t>(</w:t>
      </w:r>
      <w:proofErr w:type="spellStart"/>
      <w:proofErr w:type="gramStart"/>
      <w:r w:rsidRPr="0096339F">
        <w:rPr>
          <w:rFonts w:ascii="Times New Roman" w:hAnsi="Times New Roman"/>
          <w:i/>
          <w:sz w:val="24"/>
          <w:szCs w:val="24"/>
        </w:rPr>
        <w:t>р</w:t>
      </w:r>
      <w:proofErr w:type="spellEnd"/>
      <w:proofErr w:type="gramEnd"/>
      <w:r w:rsidRPr="0096339F">
        <w:rPr>
          <w:rFonts w:ascii="Times New Roman" w:hAnsi="Times New Roman"/>
          <w:sz w:val="24"/>
          <w:szCs w:val="24"/>
        </w:rPr>
        <w:t>,</w:t>
      </w:r>
      <w:r w:rsidRPr="0096339F">
        <w:rPr>
          <w:rFonts w:ascii="Times New Roman" w:hAnsi="Times New Roman"/>
          <w:sz w:val="24"/>
          <w:szCs w:val="24"/>
        </w:rPr>
        <w:sym w:font="Symbol" w:char="F067"/>
      </w:r>
      <w:r w:rsidRPr="0096339F">
        <w:rPr>
          <w:rFonts w:ascii="Times New Roman" w:hAnsi="Times New Roman"/>
          <w:sz w:val="24"/>
          <w:szCs w:val="24"/>
        </w:rPr>
        <w:t>)</w:t>
      </w:r>
      <w:r w:rsidRPr="0096339F">
        <w:rPr>
          <w:rFonts w:ascii="Times New Roman" w:hAnsi="Times New Roman"/>
          <w:sz w:val="24"/>
          <w:szCs w:val="24"/>
          <w:vertAlign w:val="superscript"/>
        </w:rPr>
        <w:t>13</w:t>
      </w:r>
      <w:r w:rsidRPr="0096339F">
        <w:rPr>
          <w:rFonts w:ascii="Times New Roman" w:hAnsi="Times New Roman"/>
          <w:sz w:val="24"/>
          <w:szCs w:val="24"/>
          <w:lang w:val="en-US"/>
        </w:rPr>
        <w:t>N</w:t>
      </w:r>
      <w:r w:rsidRPr="0096339F">
        <w:rPr>
          <w:rFonts w:ascii="Times New Roman" w:hAnsi="Times New Roman"/>
          <w:sz w:val="24"/>
          <w:szCs w:val="24"/>
        </w:rPr>
        <w:t xml:space="preserve"> и </w:t>
      </w:r>
      <w:r w:rsidRPr="0096339F">
        <w:rPr>
          <w:rFonts w:ascii="Times New Roman" w:hAnsi="Times New Roman"/>
          <w:sz w:val="24"/>
          <w:szCs w:val="24"/>
          <w:vertAlign w:val="superscript"/>
        </w:rPr>
        <w:t>16</w:t>
      </w:r>
      <w:r w:rsidRPr="0096339F">
        <w:rPr>
          <w:rFonts w:ascii="Times New Roman" w:hAnsi="Times New Roman"/>
          <w:sz w:val="24"/>
          <w:szCs w:val="24"/>
          <w:lang w:val="en-US"/>
        </w:rPr>
        <w:t>O</w:t>
      </w:r>
      <w:r w:rsidRPr="0096339F">
        <w:rPr>
          <w:rFonts w:ascii="Times New Roman" w:hAnsi="Times New Roman"/>
          <w:sz w:val="24"/>
          <w:szCs w:val="24"/>
        </w:rPr>
        <w:t>(</w:t>
      </w:r>
      <w:proofErr w:type="spellStart"/>
      <w:r w:rsidRPr="0096339F">
        <w:rPr>
          <w:rFonts w:ascii="Times New Roman" w:hAnsi="Times New Roman"/>
          <w:i/>
          <w:sz w:val="24"/>
          <w:szCs w:val="24"/>
        </w:rPr>
        <w:t>р</w:t>
      </w:r>
      <w:proofErr w:type="spellEnd"/>
      <w:r w:rsidRPr="0096339F">
        <w:rPr>
          <w:rFonts w:ascii="Times New Roman" w:hAnsi="Times New Roman"/>
          <w:sz w:val="24"/>
          <w:szCs w:val="24"/>
        </w:rPr>
        <w:t>,</w:t>
      </w:r>
      <w:r w:rsidRPr="0096339F">
        <w:rPr>
          <w:rFonts w:ascii="Times New Roman" w:hAnsi="Times New Roman"/>
          <w:sz w:val="24"/>
          <w:szCs w:val="24"/>
        </w:rPr>
        <w:sym w:font="Symbol" w:char="F067"/>
      </w:r>
      <w:r w:rsidRPr="0096339F">
        <w:rPr>
          <w:rFonts w:ascii="Times New Roman" w:hAnsi="Times New Roman"/>
          <w:sz w:val="24"/>
          <w:szCs w:val="24"/>
        </w:rPr>
        <w:t>)</w:t>
      </w:r>
      <w:r w:rsidRPr="0096339F">
        <w:rPr>
          <w:rFonts w:ascii="Times New Roman" w:hAnsi="Times New Roman"/>
          <w:sz w:val="24"/>
          <w:szCs w:val="24"/>
          <w:vertAlign w:val="superscript"/>
        </w:rPr>
        <w:t>17</w:t>
      </w:r>
      <w:r w:rsidRPr="0096339F">
        <w:rPr>
          <w:rFonts w:ascii="Times New Roman" w:hAnsi="Times New Roman"/>
          <w:sz w:val="24"/>
          <w:szCs w:val="24"/>
          <w:lang w:val="en-US"/>
        </w:rPr>
        <w:t>F</w:t>
      </w:r>
      <w:r w:rsidRPr="0096339F">
        <w:rPr>
          <w:rFonts w:ascii="Times New Roman" w:hAnsi="Times New Roman"/>
          <w:sz w:val="24"/>
          <w:szCs w:val="24"/>
        </w:rPr>
        <w:t xml:space="preserve">. </w:t>
      </w:r>
    </w:p>
    <w:p w:rsidR="002B25C9" w:rsidRPr="0096339F" w:rsidRDefault="002064FB" w:rsidP="00827AA9">
      <w:pPr>
        <w:ind w:right="-1"/>
        <w:rPr>
          <w:szCs w:val="24"/>
        </w:rPr>
      </w:pPr>
      <w:r w:rsidRPr="0096339F">
        <w:rPr>
          <w:szCs w:val="24"/>
        </w:rPr>
        <w:t xml:space="preserve">Настоящий отчет сообщает о результатах </w:t>
      </w:r>
      <w:r w:rsidR="00EF368E" w:rsidRPr="0096339F">
        <w:rPr>
          <w:szCs w:val="24"/>
        </w:rPr>
        <w:t>второго</w:t>
      </w:r>
      <w:r w:rsidR="004E0519" w:rsidRPr="0096339F">
        <w:rPr>
          <w:szCs w:val="24"/>
        </w:rPr>
        <w:t xml:space="preserve"> года </w:t>
      </w:r>
      <w:r w:rsidRPr="0096339F">
        <w:rPr>
          <w:szCs w:val="24"/>
        </w:rPr>
        <w:t xml:space="preserve">НИР. На данном этапе </w:t>
      </w:r>
      <w:r w:rsidR="00EF368E" w:rsidRPr="0096339F">
        <w:rPr>
          <w:szCs w:val="24"/>
        </w:rPr>
        <w:t>получены новые экспериментальные по дифференциальным сечениям радиационного захвата</w:t>
      </w:r>
      <w:r w:rsidR="00C56504" w:rsidRPr="0096339F">
        <w:rPr>
          <w:szCs w:val="24"/>
        </w:rPr>
        <w:t>, упругого рассеяния</w:t>
      </w:r>
      <w:r w:rsidR="00EF368E" w:rsidRPr="0096339F">
        <w:rPr>
          <w:szCs w:val="24"/>
        </w:rPr>
        <w:t xml:space="preserve"> и передачи нейтронов на исследуемых ядерных системах</w:t>
      </w:r>
      <w:r w:rsidR="00D56059" w:rsidRPr="0096339F">
        <w:rPr>
          <w:szCs w:val="24"/>
        </w:rPr>
        <w:t>, вычислены расчетные величины</w:t>
      </w:r>
      <w:r w:rsidR="00CD45DF" w:rsidRPr="0096339F">
        <w:rPr>
          <w:szCs w:val="24"/>
        </w:rPr>
        <w:t xml:space="preserve"> </w:t>
      </w:r>
      <w:r w:rsidR="00D56059" w:rsidRPr="0096339F">
        <w:rPr>
          <w:szCs w:val="24"/>
          <w:lang w:val="en-US"/>
        </w:rPr>
        <w:t>S</w:t>
      </w:r>
      <w:r w:rsidR="00D56059" w:rsidRPr="0096339F">
        <w:rPr>
          <w:szCs w:val="24"/>
        </w:rPr>
        <w:t xml:space="preserve">-факторов и скоростей реакции </w:t>
      </w:r>
      <w:smartTag w:uri="urn:schemas-microsoft-com:office:smarttags" w:element="metricconverter">
        <w:smartTagPr>
          <w:attr w:name="ProductID" w:val="12C"/>
        </w:smartTagPr>
        <w:r w:rsidR="00D56059" w:rsidRPr="0096339F">
          <w:rPr>
            <w:szCs w:val="24"/>
            <w:vertAlign w:val="superscript"/>
          </w:rPr>
          <w:t>12</w:t>
        </w:r>
        <w:r w:rsidR="00D56059" w:rsidRPr="0096339F">
          <w:rPr>
            <w:szCs w:val="24"/>
            <w:lang w:val="en-US"/>
          </w:rPr>
          <w:t>C</w:t>
        </w:r>
      </w:smartTag>
      <w:r w:rsidR="00D56059" w:rsidRPr="0096339F">
        <w:rPr>
          <w:szCs w:val="24"/>
        </w:rPr>
        <w:t>(</w:t>
      </w:r>
      <w:proofErr w:type="spellStart"/>
      <w:proofErr w:type="gramStart"/>
      <w:r w:rsidR="00D56059" w:rsidRPr="0096339F">
        <w:rPr>
          <w:i/>
          <w:szCs w:val="24"/>
        </w:rPr>
        <w:t>р</w:t>
      </w:r>
      <w:proofErr w:type="spellEnd"/>
      <w:proofErr w:type="gramEnd"/>
      <w:r w:rsidR="00D56059" w:rsidRPr="0096339F">
        <w:rPr>
          <w:szCs w:val="24"/>
        </w:rPr>
        <w:t>,</w:t>
      </w:r>
      <w:r w:rsidR="00D56059" w:rsidRPr="0096339F">
        <w:rPr>
          <w:szCs w:val="24"/>
        </w:rPr>
        <w:sym w:font="Symbol" w:char="F067"/>
      </w:r>
      <w:r w:rsidR="00D56059" w:rsidRPr="0096339F">
        <w:rPr>
          <w:szCs w:val="24"/>
        </w:rPr>
        <w:t>)</w:t>
      </w:r>
      <w:r w:rsidR="00D56059" w:rsidRPr="0096339F">
        <w:rPr>
          <w:szCs w:val="24"/>
          <w:vertAlign w:val="superscript"/>
        </w:rPr>
        <w:t>13</w:t>
      </w:r>
      <w:r w:rsidR="00D56059" w:rsidRPr="0096339F">
        <w:rPr>
          <w:szCs w:val="24"/>
          <w:lang w:val="en-US"/>
        </w:rPr>
        <w:t>N</w:t>
      </w:r>
      <w:r w:rsidR="00D56059" w:rsidRPr="0096339F">
        <w:rPr>
          <w:szCs w:val="24"/>
        </w:rPr>
        <w:t>, определены значения квадратов АНК для</w:t>
      </w:r>
      <w:r w:rsidR="00CD45DF" w:rsidRPr="0096339F">
        <w:rPr>
          <w:szCs w:val="24"/>
        </w:rPr>
        <w:t xml:space="preserve"> </w:t>
      </w:r>
      <w:r w:rsidR="00D56059" w:rsidRPr="0096339F">
        <w:rPr>
          <w:szCs w:val="24"/>
          <w:vertAlign w:val="superscript"/>
        </w:rPr>
        <w:t>12</w:t>
      </w:r>
      <w:r w:rsidR="00D56059" w:rsidRPr="0096339F">
        <w:rPr>
          <w:szCs w:val="24"/>
          <w:lang w:val="en-US"/>
        </w:rPr>
        <w:t>C</w:t>
      </w:r>
      <w:r w:rsidR="00D56059" w:rsidRPr="0096339F">
        <w:rPr>
          <w:szCs w:val="24"/>
        </w:rPr>
        <w:t>+</w:t>
      </w:r>
      <w:r w:rsidR="00D56059" w:rsidRPr="0096339F">
        <w:rPr>
          <w:i/>
          <w:szCs w:val="24"/>
          <w:lang w:val="en-US"/>
        </w:rPr>
        <w:t>p</w:t>
      </w:r>
      <w:r w:rsidR="00D56059" w:rsidRPr="0096339F">
        <w:rPr>
          <w:szCs w:val="24"/>
          <w:lang w:val="en-US"/>
        </w:rPr>
        <w:sym w:font="Symbol" w:char="F0AE"/>
      </w:r>
      <w:r w:rsidR="00D56059" w:rsidRPr="0096339F">
        <w:rPr>
          <w:szCs w:val="24"/>
          <w:vertAlign w:val="superscript"/>
        </w:rPr>
        <w:t>13</w:t>
      </w:r>
      <w:r w:rsidR="00D56059" w:rsidRPr="0096339F">
        <w:rPr>
          <w:szCs w:val="24"/>
          <w:lang w:val="en-US"/>
        </w:rPr>
        <w:t>N</w:t>
      </w:r>
      <w:r w:rsidR="00EF368E" w:rsidRPr="0096339F">
        <w:rPr>
          <w:szCs w:val="24"/>
        </w:rPr>
        <w:t>.</w:t>
      </w:r>
    </w:p>
    <w:p w:rsidR="00D01867" w:rsidRPr="0096339F" w:rsidRDefault="00523ADA" w:rsidP="00827AA9">
      <w:pPr>
        <w:pStyle w:val="s1"/>
        <w:ind w:right="-1"/>
        <w:jc w:val="center"/>
        <w:rPr>
          <w:szCs w:val="24"/>
        </w:rPr>
      </w:pPr>
      <w:r w:rsidRPr="0096339F">
        <w:rPr>
          <w:szCs w:val="24"/>
        </w:rPr>
        <w:br w:type="page"/>
      </w:r>
      <w:bookmarkStart w:id="7" w:name="_Toc464739271"/>
      <w:r w:rsidR="00D01867" w:rsidRPr="0096339F">
        <w:rPr>
          <w:szCs w:val="24"/>
        </w:rPr>
        <w:lastRenderedPageBreak/>
        <w:t>ОСНОВНАЯ ЧАСТЬ</w:t>
      </w:r>
    </w:p>
    <w:p w:rsidR="00D01867" w:rsidRPr="0096339F" w:rsidRDefault="00D01867" w:rsidP="00827AA9">
      <w:pPr>
        <w:pStyle w:val="s1"/>
        <w:ind w:right="-1"/>
        <w:jc w:val="center"/>
        <w:rPr>
          <w:szCs w:val="24"/>
        </w:rPr>
      </w:pPr>
    </w:p>
    <w:p w:rsidR="00D01867" w:rsidRPr="0096339F" w:rsidRDefault="00D01867" w:rsidP="00827AA9">
      <w:pPr>
        <w:pStyle w:val="s1"/>
        <w:ind w:right="-1"/>
        <w:rPr>
          <w:szCs w:val="24"/>
        </w:rPr>
      </w:pPr>
      <w:r w:rsidRPr="0096339F">
        <w:rPr>
          <w:szCs w:val="24"/>
        </w:rPr>
        <w:t xml:space="preserve">1 </w:t>
      </w:r>
      <w:bookmarkEnd w:id="7"/>
      <w:r w:rsidRPr="0096339F">
        <w:rPr>
          <w:szCs w:val="24"/>
        </w:rPr>
        <w:t>Измерение</w:t>
      </w:r>
      <w:r w:rsidR="001D3D5F" w:rsidRPr="0096339F">
        <w:rPr>
          <w:szCs w:val="24"/>
        </w:rPr>
        <w:t xml:space="preserve"> и анализ</w:t>
      </w:r>
      <w:r w:rsidRPr="0096339F">
        <w:rPr>
          <w:szCs w:val="24"/>
        </w:rPr>
        <w:t xml:space="preserve"> сечений радиационного захвата протона на </w:t>
      </w:r>
      <w:r w:rsidR="001D3D5F" w:rsidRPr="0096339F">
        <w:rPr>
          <w:szCs w:val="24"/>
        </w:rPr>
        <w:t xml:space="preserve">ядрах </w:t>
      </w:r>
      <w:r w:rsidRPr="0096339F">
        <w:rPr>
          <w:szCs w:val="24"/>
          <w:vertAlign w:val="superscript"/>
        </w:rPr>
        <w:t>12</w:t>
      </w:r>
      <w:r w:rsidRPr="0096339F">
        <w:rPr>
          <w:szCs w:val="24"/>
        </w:rPr>
        <w:t>С</w:t>
      </w:r>
      <w:r w:rsidR="00D23E31" w:rsidRPr="0096339F">
        <w:rPr>
          <w:szCs w:val="24"/>
        </w:rPr>
        <w:t xml:space="preserve">и </w:t>
      </w:r>
      <w:r w:rsidR="00D23E31" w:rsidRPr="0096339F">
        <w:rPr>
          <w:szCs w:val="24"/>
          <w:vertAlign w:val="superscript"/>
        </w:rPr>
        <w:t>16</w:t>
      </w:r>
      <w:r w:rsidR="00D23E31" w:rsidRPr="0096339F">
        <w:rPr>
          <w:szCs w:val="24"/>
        </w:rPr>
        <w:t>О</w:t>
      </w:r>
    </w:p>
    <w:p w:rsidR="00CF2D57" w:rsidRPr="0096339F" w:rsidRDefault="00D01867" w:rsidP="00827AA9">
      <w:pPr>
        <w:pStyle w:val="s2"/>
        <w:ind w:right="-1"/>
        <w:rPr>
          <w:szCs w:val="24"/>
        </w:rPr>
      </w:pPr>
      <w:bookmarkStart w:id="8" w:name="_Toc464739272"/>
      <w:r w:rsidRPr="0096339F">
        <w:rPr>
          <w:szCs w:val="24"/>
        </w:rPr>
        <w:t xml:space="preserve">1.1 </w:t>
      </w:r>
      <w:bookmarkEnd w:id="8"/>
      <w:r w:rsidR="001D3D5F" w:rsidRPr="0096339F">
        <w:rPr>
          <w:szCs w:val="24"/>
        </w:rPr>
        <w:t>Измерение</w:t>
      </w:r>
      <w:r w:rsidR="00F572DF" w:rsidRPr="0096339F">
        <w:rPr>
          <w:szCs w:val="24"/>
        </w:rPr>
        <w:t xml:space="preserve"> </w:t>
      </w:r>
      <w:r w:rsidR="001D3D5F" w:rsidRPr="0096339F">
        <w:rPr>
          <w:szCs w:val="24"/>
        </w:rPr>
        <w:t xml:space="preserve">сечений радиационного захвата протона на ядрах </w:t>
      </w:r>
      <w:r w:rsidR="001D3D5F" w:rsidRPr="0096339F">
        <w:rPr>
          <w:szCs w:val="24"/>
          <w:vertAlign w:val="superscript"/>
        </w:rPr>
        <w:t>12</w:t>
      </w:r>
      <w:r w:rsidR="001D3D5F" w:rsidRPr="0096339F">
        <w:rPr>
          <w:szCs w:val="24"/>
        </w:rPr>
        <w:t>С</w:t>
      </w:r>
      <w:r w:rsidR="00CD45DF" w:rsidRPr="0096339F">
        <w:rPr>
          <w:szCs w:val="24"/>
        </w:rPr>
        <w:t xml:space="preserve"> </w:t>
      </w:r>
      <w:r w:rsidR="001D3D5F" w:rsidRPr="0096339F">
        <w:rPr>
          <w:szCs w:val="24"/>
        </w:rPr>
        <w:t>при энергиях 1088 - 1390 кэВ</w:t>
      </w:r>
    </w:p>
    <w:p w:rsidR="00775D46" w:rsidRPr="0096339F" w:rsidRDefault="00775D46" w:rsidP="00775D46">
      <w:pPr>
        <w:rPr>
          <w:szCs w:val="24"/>
        </w:rPr>
      </w:pPr>
      <w:r w:rsidRPr="0096339F">
        <w:rPr>
          <w:szCs w:val="24"/>
        </w:rPr>
        <w:t>Вводная часть.</w:t>
      </w:r>
      <w:r w:rsidR="00F572DF" w:rsidRPr="0096339F">
        <w:rPr>
          <w:b/>
          <w:szCs w:val="24"/>
        </w:rPr>
        <w:t xml:space="preserve"> </w:t>
      </w:r>
      <w:r w:rsidRPr="0096339F">
        <w:rPr>
          <w:szCs w:val="24"/>
        </w:rPr>
        <w:t xml:space="preserve">Хорошо известно, что помимо </w:t>
      </w:r>
      <w:proofErr w:type="gramStart"/>
      <w:r w:rsidRPr="0096339F">
        <w:rPr>
          <w:szCs w:val="24"/>
        </w:rPr>
        <w:t>водородной</w:t>
      </w:r>
      <w:proofErr w:type="gramEnd"/>
      <w:r w:rsidR="00F572DF" w:rsidRPr="0096339F">
        <w:rPr>
          <w:szCs w:val="24"/>
        </w:rPr>
        <w:t xml:space="preserve"> </w:t>
      </w:r>
      <w:proofErr w:type="spellStart"/>
      <w:r w:rsidRPr="0096339F">
        <w:rPr>
          <w:szCs w:val="24"/>
        </w:rPr>
        <w:t>рр-цепочки</w:t>
      </w:r>
      <w:proofErr w:type="spellEnd"/>
      <w:r w:rsidRPr="0096339F">
        <w:rPr>
          <w:szCs w:val="24"/>
        </w:rPr>
        <w:t>, в звездах более массивных, чем Солнце, водород может сгорать в реакциях углеродно-азотного  цикла (</w:t>
      </w:r>
      <w:r w:rsidRPr="0096339F">
        <w:rPr>
          <w:szCs w:val="24"/>
          <w:lang w:val="en-US"/>
        </w:rPr>
        <w:t>CNO</w:t>
      </w:r>
      <w:r w:rsidRPr="0096339F">
        <w:rPr>
          <w:szCs w:val="24"/>
        </w:rPr>
        <w:t xml:space="preserve"> цикла) [1]. Последовательность холодного </w:t>
      </w:r>
      <w:r w:rsidRPr="0096339F">
        <w:rPr>
          <w:szCs w:val="24"/>
          <w:lang w:val="en-US"/>
        </w:rPr>
        <w:t>CNO</w:t>
      </w:r>
      <w:r w:rsidRPr="0096339F">
        <w:rPr>
          <w:szCs w:val="24"/>
        </w:rPr>
        <w:t xml:space="preserve"> цикла состоит из следующих реакций:</w:t>
      </w:r>
      <w:r w:rsidRPr="0096339F">
        <w:rPr>
          <w:szCs w:val="24"/>
          <w:vertAlign w:val="superscript"/>
        </w:rPr>
        <w:t>12</w:t>
      </w:r>
      <w:r w:rsidRPr="0096339F">
        <w:rPr>
          <w:szCs w:val="24"/>
          <w:lang w:val="en-US"/>
        </w:rPr>
        <w:t>C</w:t>
      </w:r>
      <w:r w:rsidRPr="0096339F">
        <w:rPr>
          <w:szCs w:val="24"/>
        </w:rPr>
        <w:t>(</w:t>
      </w:r>
      <w:r w:rsidRPr="0096339F">
        <w:rPr>
          <w:i/>
          <w:szCs w:val="24"/>
          <w:lang w:val="en-US"/>
        </w:rPr>
        <w:t>p</w:t>
      </w:r>
      <w:r w:rsidRPr="0096339F">
        <w:rPr>
          <w:i/>
          <w:szCs w:val="24"/>
        </w:rPr>
        <w:t>,γ</w:t>
      </w:r>
      <w:r w:rsidRPr="0096339F">
        <w:rPr>
          <w:szCs w:val="24"/>
        </w:rPr>
        <w:t>)</w:t>
      </w:r>
      <w:r w:rsidRPr="0096339F">
        <w:rPr>
          <w:szCs w:val="24"/>
          <w:vertAlign w:val="superscript"/>
        </w:rPr>
        <w:t>13</w:t>
      </w:r>
      <w:r w:rsidRPr="0096339F">
        <w:rPr>
          <w:szCs w:val="24"/>
          <w:lang w:val="en-US"/>
        </w:rPr>
        <w:t>N</w:t>
      </w:r>
      <w:r w:rsidRPr="0096339F">
        <w:rPr>
          <w:szCs w:val="24"/>
        </w:rPr>
        <w:t>(</w:t>
      </w:r>
      <w:r w:rsidRPr="0096339F">
        <w:rPr>
          <w:szCs w:val="24"/>
        </w:rPr>
        <w:sym w:font="Symbol" w:char="F0AE"/>
      </w:r>
      <w:r w:rsidRPr="0096339F">
        <w:rPr>
          <w:szCs w:val="24"/>
          <w:vertAlign w:val="superscript"/>
        </w:rPr>
        <w:t>13</w:t>
      </w:r>
      <w:r w:rsidRPr="0096339F">
        <w:rPr>
          <w:szCs w:val="24"/>
          <w:lang w:val="en-US"/>
        </w:rPr>
        <w:t>C</w:t>
      </w:r>
      <w:r w:rsidRPr="0096339F">
        <w:rPr>
          <w:szCs w:val="24"/>
        </w:rPr>
        <w:t xml:space="preserve">+ </w:t>
      </w:r>
      <w:r w:rsidRPr="0096339F">
        <w:rPr>
          <w:szCs w:val="24"/>
          <w:lang w:val="en-US"/>
        </w:rPr>
        <w:t>e</w:t>
      </w:r>
      <w:r w:rsidRPr="0096339F">
        <w:rPr>
          <w:szCs w:val="24"/>
          <w:vertAlign w:val="superscript"/>
        </w:rPr>
        <w:t xml:space="preserve">+ </w:t>
      </w:r>
      <w:r w:rsidRPr="0096339F">
        <w:rPr>
          <w:szCs w:val="24"/>
        </w:rPr>
        <w:t>+ν</w:t>
      </w:r>
      <w:r w:rsidRPr="0096339F">
        <w:rPr>
          <w:szCs w:val="24"/>
          <w:vertAlign w:val="subscript"/>
          <w:lang w:val="en-US"/>
        </w:rPr>
        <w:t>e</w:t>
      </w:r>
      <w:r w:rsidRPr="0096339F">
        <w:rPr>
          <w:szCs w:val="24"/>
        </w:rPr>
        <w:t>)</w:t>
      </w:r>
      <w:r w:rsidRPr="0096339F">
        <w:rPr>
          <w:szCs w:val="24"/>
          <w:vertAlign w:val="superscript"/>
        </w:rPr>
        <w:t xml:space="preserve"> 13</w:t>
      </w:r>
      <w:r w:rsidRPr="0096339F">
        <w:rPr>
          <w:szCs w:val="24"/>
          <w:lang w:val="en-US"/>
        </w:rPr>
        <w:t>C</w:t>
      </w:r>
      <w:r w:rsidRPr="0096339F">
        <w:rPr>
          <w:szCs w:val="24"/>
        </w:rPr>
        <w:t>(</w:t>
      </w:r>
      <w:r w:rsidRPr="0096339F">
        <w:rPr>
          <w:i/>
          <w:szCs w:val="24"/>
          <w:lang w:val="en-US"/>
        </w:rPr>
        <w:t>p</w:t>
      </w:r>
      <w:r w:rsidRPr="0096339F">
        <w:rPr>
          <w:i/>
          <w:szCs w:val="24"/>
        </w:rPr>
        <w:t>,γ</w:t>
      </w:r>
      <w:r w:rsidRPr="0096339F">
        <w:rPr>
          <w:szCs w:val="24"/>
        </w:rPr>
        <w:t>)</w:t>
      </w:r>
      <w:r w:rsidRPr="0096339F">
        <w:rPr>
          <w:szCs w:val="24"/>
          <w:vertAlign w:val="superscript"/>
        </w:rPr>
        <w:t>14</w:t>
      </w:r>
      <w:r w:rsidRPr="0096339F">
        <w:rPr>
          <w:szCs w:val="24"/>
          <w:lang w:val="en-US"/>
        </w:rPr>
        <w:t>N</w:t>
      </w:r>
      <w:r w:rsidRPr="0096339F">
        <w:rPr>
          <w:szCs w:val="24"/>
        </w:rPr>
        <w:t>(</w:t>
      </w:r>
      <w:r w:rsidRPr="0096339F">
        <w:rPr>
          <w:i/>
          <w:szCs w:val="24"/>
          <w:lang w:val="en-US"/>
        </w:rPr>
        <w:t>p</w:t>
      </w:r>
      <w:r w:rsidRPr="0096339F">
        <w:rPr>
          <w:i/>
          <w:szCs w:val="24"/>
        </w:rPr>
        <w:t>,γ</w:t>
      </w:r>
      <w:r w:rsidRPr="0096339F">
        <w:rPr>
          <w:szCs w:val="24"/>
        </w:rPr>
        <w:t>)</w:t>
      </w:r>
      <w:r w:rsidRPr="0096339F">
        <w:rPr>
          <w:szCs w:val="24"/>
          <w:vertAlign w:val="superscript"/>
        </w:rPr>
        <w:t>15</w:t>
      </w:r>
      <w:r w:rsidRPr="0096339F">
        <w:rPr>
          <w:szCs w:val="24"/>
          <w:lang w:val="en-US"/>
        </w:rPr>
        <w:t>O</w:t>
      </w:r>
      <w:r w:rsidRPr="0096339F">
        <w:rPr>
          <w:szCs w:val="24"/>
        </w:rPr>
        <w:t>(</w:t>
      </w:r>
      <w:r w:rsidRPr="0096339F">
        <w:rPr>
          <w:szCs w:val="24"/>
        </w:rPr>
        <w:sym w:font="Symbol" w:char="F0AE"/>
      </w:r>
      <w:r w:rsidRPr="0096339F">
        <w:rPr>
          <w:szCs w:val="24"/>
          <w:vertAlign w:val="superscript"/>
        </w:rPr>
        <w:t>15</w:t>
      </w:r>
      <w:r w:rsidRPr="0096339F">
        <w:rPr>
          <w:szCs w:val="24"/>
          <w:lang w:val="en-US"/>
        </w:rPr>
        <w:t>N</w:t>
      </w:r>
      <w:r w:rsidRPr="0096339F">
        <w:rPr>
          <w:szCs w:val="24"/>
        </w:rPr>
        <w:t xml:space="preserve">+ </w:t>
      </w:r>
      <w:r w:rsidRPr="0096339F">
        <w:rPr>
          <w:szCs w:val="24"/>
          <w:lang w:val="en-US"/>
        </w:rPr>
        <w:t>e</w:t>
      </w:r>
      <w:r w:rsidRPr="0096339F">
        <w:rPr>
          <w:szCs w:val="24"/>
          <w:vertAlign w:val="superscript"/>
        </w:rPr>
        <w:t xml:space="preserve">+ </w:t>
      </w:r>
      <w:r w:rsidRPr="0096339F">
        <w:rPr>
          <w:szCs w:val="24"/>
        </w:rPr>
        <w:t>+ν</w:t>
      </w:r>
      <w:r w:rsidRPr="0096339F">
        <w:rPr>
          <w:szCs w:val="24"/>
          <w:vertAlign w:val="subscript"/>
          <w:lang w:val="en-US"/>
        </w:rPr>
        <w:t>e</w:t>
      </w:r>
      <w:r w:rsidRPr="0096339F">
        <w:rPr>
          <w:szCs w:val="24"/>
        </w:rPr>
        <w:t>)</w:t>
      </w:r>
      <w:r w:rsidRPr="0096339F">
        <w:rPr>
          <w:szCs w:val="24"/>
          <w:vertAlign w:val="superscript"/>
        </w:rPr>
        <w:t xml:space="preserve"> 15</w:t>
      </w:r>
      <w:r w:rsidRPr="0096339F">
        <w:rPr>
          <w:szCs w:val="24"/>
          <w:lang w:val="en-US"/>
        </w:rPr>
        <w:t>N</w:t>
      </w:r>
      <w:r w:rsidRPr="0096339F">
        <w:rPr>
          <w:i/>
          <w:szCs w:val="24"/>
        </w:rPr>
        <w:t>(</w:t>
      </w:r>
      <w:r w:rsidRPr="0096339F">
        <w:rPr>
          <w:i/>
          <w:szCs w:val="24"/>
          <w:lang w:val="en-US"/>
        </w:rPr>
        <w:t>p</w:t>
      </w:r>
      <w:r w:rsidRPr="0096339F">
        <w:rPr>
          <w:i/>
          <w:szCs w:val="24"/>
        </w:rPr>
        <w:t>,</w:t>
      </w:r>
      <w:r w:rsidRPr="0096339F">
        <w:rPr>
          <w:i/>
          <w:szCs w:val="24"/>
          <w:lang w:val="en-US"/>
        </w:rPr>
        <w:t>α</w:t>
      </w:r>
      <w:r w:rsidRPr="0096339F">
        <w:rPr>
          <w:szCs w:val="24"/>
        </w:rPr>
        <w:t>)</w:t>
      </w:r>
      <w:r w:rsidRPr="0096339F">
        <w:rPr>
          <w:szCs w:val="24"/>
          <w:vertAlign w:val="superscript"/>
        </w:rPr>
        <w:t>12</w:t>
      </w:r>
      <w:r w:rsidRPr="0096339F">
        <w:rPr>
          <w:szCs w:val="24"/>
          <w:lang w:val="en-US"/>
        </w:rPr>
        <w:t>C</w:t>
      </w:r>
      <w:r w:rsidRPr="0096339F">
        <w:rPr>
          <w:szCs w:val="24"/>
        </w:rPr>
        <w:t xml:space="preserve">. В этой последовательности четыре протона превращаются в </w:t>
      </w:r>
      <w:proofErr w:type="gramStart"/>
      <w:r w:rsidRPr="0096339F">
        <w:rPr>
          <w:i/>
          <w:szCs w:val="24"/>
          <w:lang w:val="en-US"/>
        </w:rPr>
        <w:t>α</w:t>
      </w:r>
      <w:r w:rsidRPr="0096339F">
        <w:rPr>
          <w:i/>
          <w:szCs w:val="24"/>
        </w:rPr>
        <w:t>-</w:t>
      </w:r>
      <w:proofErr w:type="gramEnd"/>
      <w:r w:rsidRPr="0096339F">
        <w:rPr>
          <w:szCs w:val="24"/>
        </w:rPr>
        <w:t>частицу (4</w:t>
      </w:r>
      <w:r w:rsidRPr="0096339F">
        <w:rPr>
          <w:i/>
          <w:szCs w:val="24"/>
          <w:lang w:val="en-US"/>
        </w:rPr>
        <w:t>p</w:t>
      </w:r>
      <w:r w:rsidRPr="0096339F">
        <w:rPr>
          <w:szCs w:val="24"/>
        </w:rPr>
        <w:sym w:font="Symbol" w:char="F0AE"/>
      </w:r>
      <w:r w:rsidRPr="0096339F">
        <w:rPr>
          <w:i/>
          <w:szCs w:val="24"/>
          <w:lang w:val="en-US"/>
        </w:rPr>
        <w:t>α</w:t>
      </w:r>
      <w:r w:rsidRPr="0096339F">
        <w:rPr>
          <w:szCs w:val="24"/>
        </w:rPr>
        <w:t xml:space="preserve">) и в результате  выделяется  26.73 МэВ энергии, из которых приблизительно 1.7 МэВ уносится нейтрино.  Как показывают расчеты, скорость выделения энергии в  </w:t>
      </w:r>
      <w:r w:rsidRPr="0096339F">
        <w:rPr>
          <w:szCs w:val="24"/>
          <w:lang w:val="en-US"/>
        </w:rPr>
        <w:t>CNO</w:t>
      </w:r>
      <w:r w:rsidRPr="0096339F">
        <w:rPr>
          <w:szCs w:val="24"/>
        </w:rPr>
        <w:t xml:space="preserve"> цикле  с ростом температуры (</w:t>
      </w:r>
      <w:r w:rsidRPr="0096339F">
        <w:rPr>
          <w:i/>
          <w:szCs w:val="24"/>
        </w:rPr>
        <w:t>Т</w:t>
      </w:r>
      <w:r w:rsidRPr="0096339F">
        <w:rPr>
          <w:szCs w:val="24"/>
        </w:rPr>
        <w:t xml:space="preserve"> ~10</w:t>
      </w:r>
      <w:r w:rsidRPr="0096339F">
        <w:rPr>
          <w:szCs w:val="24"/>
          <w:vertAlign w:val="superscript"/>
        </w:rPr>
        <w:t>7</w:t>
      </w:r>
      <w:r w:rsidRPr="0096339F">
        <w:rPr>
          <w:szCs w:val="24"/>
        </w:rPr>
        <w:t xml:space="preserve"> К)  растет значительно быстрее, чем скорость выделения энергии в  </w:t>
      </w:r>
      <w:proofErr w:type="spellStart"/>
      <w:r w:rsidRPr="0096339F">
        <w:rPr>
          <w:szCs w:val="24"/>
        </w:rPr>
        <w:t>рр-цепочке</w:t>
      </w:r>
      <w:proofErr w:type="spellEnd"/>
      <w:r w:rsidRPr="0096339F">
        <w:rPr>
          <w:szCs w:val="24"/>
        </w:rPr>
        <w:t>.</w:t>
      </w:r>
    </w:p>
    <w:p w:rsidR="00775D46" w:rsidRPr="0096339F" w:rsidRDefault="00775D46" w:rsidP="00775D46">
      <w:pPr>
        <w:rPr>
          <w:szCs w:val="24"/>
        </w:rPr>
      </w:pPr>
      <w:r w:rsidRPr="0096339F">
        <w:rPr>
          <w:szCs w:val="24"/>
        </w:rPr>
        <w:t xml:space="preserve">Реакция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rPr>
        <w:t xml:space="preserve"> является первой реакцией </w:t>
      </w:r>
      <w:r w:rsidRPr="0096339F">
        <w:rPr>
          <w:szCs w:val="24"/>
          <w:lang w:val="en-GB"/>
        </w:rPr>
        <w:t>CNO</w:t>
      </w:r>
      <w:r w:rsidRPr="0096339F">
        <w:rPr>
          <w:szCs w:val="24"/>
        </w:rPr>
        <w:t>-цикла водородного горения и играет, в массивных звездах, важную роль источника  генерации, как ядерной энергии [1], так и низкоэнергетических нейтрино [2-5].</w:t>
      </w:r>
      <w:r w:rsidR="00CD45DF" w:rsidRPr="0096339F">
        <w:rPr>
          <w:szCs w:val="24"/>
        </w:rPr>
        <w:t xml:space="preserve"> </w:t>
      </w:r>
      <w:r w:rsidRPr="0096339F">
        <w:rPr>
          <w:szCs w:val="24"/>
          <w:lang w:val="uz-Cyrl-UZ"/>
        </w:rPr>
        <w:t>В области низких энергий р</w:t>
      </w:r>
      <w:proofErr w:type="spellStart"/>
      <w:r w:rsidRPr="0096339F">
        <w:rPr>
          <w:szCs w:val="24"/>
        </w:rPr>
        <w:t>еакция</w:t>
      </w:r>
      <w:proofErr w:type="spellEnd"/>
      <w:r w:rsidRPr="0096339F">
        <w:rPr>
          <w:szCs w:val="24"/>
        </w:rPr>
        <w:t xml:space="preserve"> захвата  </w:t>
      </w:r>
      <w:r w:rsidRPr="0096339F">
        <w:rPr>
          <w:szCs w:val="24"/>
          <w:vertAlign w:val="superscript"/>
        </w:rPr>
        <w:t>12</w:t>
      </w:r>
      <w:r w:rsidRPr="0096339F">
        <w:rPr>
          <w:szCs w:val="24"/>
          <w:lang w:val="en-GB"/>
        </w:rPr>
        <w:t>C</w:t>
      </w:r>
      <w:r w:rsidRPr="0096339F">
        <w:rPr>
          <w:szCs w:val="24"/>
        </w:rPr>
        <w:t>(</w:t>
      </w:r>
      <w:r w:rsidRPr="0096339F">
        <w:rPr>
          <w:i/>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lang w:val="uz-Cyrl-UZ"/>
        </w:rPr>
        <w:t xml:space="preserve">с образованием ядра </w:t>
      </w:r>
      <w:r w:rsidRPr="0096339F">
        <w:rPr>
          <w:szCs w:val="24"/>
          <w:vertAlign w:val="superscript"/>
        </w:rPr>
        <w:t>13</w:t>
      </w:r>
      <w:r w:rsidRPr="0096339F">
        <w:rPr>
          <w:szCs w:val="24"/>
          <w:lang w:val="en-GB"/>
        </w:rPr>
        <w:t>N</w:t>
      </w:r>
      <w:r w:rsidRPr="0096339F">
        <w:rPr>
          <w:szCs w:val="24"/>
          <w:lang w:val="uz-Cyrl-UZ"/>
        </w:rPr>
        <w:t xml:space="preserve">в основном состоянии </w:t>
      </w:r>
      <w:r w:rsidRPr="0096339F">
        <w:rPr>
          <w:szCs w:val="24"/>
        </w:rPr>
        <w:t xml:space="preserve">протекает </w:t>
      </w:r>
      <w:r w:rsidRPr="0096339F">
        <w:rPr>
          <w:szCs w:val="24"/>
          <w:lang w:val="uz-Cyrl-UZ"/>
        </w:rPr>
        <w:t xml:space="preserve">как через прямой захват, так и </w:t>
      </w:r>
      <w:r w:rsidRPr="0096339F">
        <w:rPr>
          <w:szCs w:val="24"/>
        </w:rPr>
        <w:t>через резонансные состояния (2.365 МэВ; 1/2</w:t>
      </w:r>
      <w:r w:rsidRPr="0096339F">
        <w:rPr>
          <w:szCs w:val="24"/>
          <w:vertAlign w:val="superscript"/>
        </w:rPr>
        <w:t>+</w:t>
      </w:r>
      <w:r w:rsidRPr="0096339F">
        <w:rPr>
          <w:szCs w:val="24"/>
          <w:lang w:val="uz-Cyrl-UZ"/>
        </w:rPr>
        <w:t xml:space="preserve">и </w:t>
      </w:r>
      <w:r w:rsidRPr="0096339F">
        <w:rPr>
          <w:szCs w:val="24"/>
        </w:rPr>
        <w:t>3.502 МэВ; 3/2</w:t>
      </w:r>
      <w:r w:rsidRPr="0096339F">
        <w:rPr>
          <w:szCs w:val="24"/>
          <w:vertAlign w:val="superscript"/>
        </w:rPr>
        <w:t>−</w:t>
      </w:r>
      <w:r w:rsidRPr="0096339F">
        <w:rPr>
          <w:szCs w:val="24"/>
        </w:rPr>
        <w:t xml:space="preserve">). Следовательно, </w:t>
      </w:r>
      <w:proofErr w:type="spellStart"/>
      <w:r w:rsidRPr="0096339F">
        <w:rPr>
          <w:szCs w:val="24"/>
        </w:rPr>
        <w:t>р</w:t>
      </w:r>
      <w:proofErr w:type="spellEnd"/>
      <w:r w:rsidRPr="0096339F">
        <w:rPr>
          <w:szCs w:val="24"/>
          <w:lang w:val="uz-Cyrl-UZ"/>
        </w:rPr>
        <w:t xml:space="preserve">асчеты астрофизического </w:t>
      </w:r>
      <w:r w:rsidRPr="0096339F">
        <w:rPr>
          <w:i/>
          <w:szCs w:val="24"/>
          <w:lang w:val="en-GB"/>
        </w:rPr>
        <w:t>S</w:t>
      </w:r>
      <w:r w:rsidRPr="0096339F">
        <w:rPr>
          <w:szCs w:val="24"/>
        </w:rPr>
        <w:t xml:space="preserve"> – фактора реакции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rPr>
        <w:t>, основой которых является анализ экспериментальных данных,  необходимо проводить с учетом вкладов приведенных двух резонансных  и прямого радиационных захватов, а также их интерференции в области энергий (</w:t>
      </w:r>
      <w:proofErr w:type="spellStart"/>
      <w:r w:rsidRPr="0096339F">
        <w:rPr>
          <w:i/>
          <w:szCs w:val="24"/>
        </w:rPr>
        <w:t>Е</w:t>
      </w:r>
      <w:r w:rsidRPr="0096339F">
        <w:rPr>
          <w:i/>
          <w:szCs w:val="24"/>
          <w:vertAlign w:val="subscript"/>
        </w:rPr>
        <w:t>ц.м</w:t>
      </w:r>
      <w:proofErr w:type="spellEnd"/>
      <w:r w:rsidRPr="0096339F">
        <w:rPr>
          <w:i/>
          <w:szCs w:val="24"/>
          <w:vertAlign w:val="subscript"/>
        </w:rPr>
        <w:t>.</w:t>
      </w:r>
      <w:r w:rsidRPr="0096339F">
        <w:rPr>
          <w:szCs w:val="24"/>
        </w:rPr>
        <w:t xml:space="preserve">&lt; 2.5 МэВ, где </w:t>
      </w:r>
      <w:proofErr w:type="spellStart"/>
      <w:r w:rsidRPr="0096339F">
        <w:rPr>
          <w:szCs w:val="24"/>
        </w:rPr>
        <w:t>ц.м</w:t>
      </w:r>
      <w:proofErr w:type="spellEnd"/>
      <w:r w:rsidRPr="0096339F">
        <w:rPr>
          <w:szCs w:val="24"/>
        </w:rPr>
        <w:t>. – система центра масс). К сожалению, в области энергий между этими двумя резонансами имеющиеся экспериментальные данные имеют большую неопределенность [1].</w:t>
      </w:r>
    </w:p>
    <w:p w:rsidR="00775D46" w:rsidRPr="0096339F" w:rsidRDefault="00775D46" w:rsidP="00775D46">
      <w:pPr>
        <w:rPr>
          <w:szCs w:val="24"/>
        </w:rPr>
      </w:pPr>
      <w:r w:rsidRPr="0096339F">
        <w:rPr>
          <w:szCs w:val="24"/>
        </w:rPr>
        <w:t xml:space="preserve">Поэтому в этой области (при </w:t>
      </w:r>
      <w:proofErr w:type="spellStart"/>
      <w:r w:rsidRPr="0096339F">
        <w:rPr>
          <w:szCs w:val="24"/>
        </w:rPr>
        <w:t>Е</w:t>
      </w:r>
      <w:r w:rsidRPr="0096339F">
        <w:rPr>
          <w:szCs w:val="24"/>
          <w:vertAlign w:val="subscript"/>
        </w:rPr>
        <w:t>р</w:t>
      </w:r>
      <w:proofErr w:type="gramStart"/>
      <w:r w:rsidRPr="0096339F">
        <w:rPr>
          <w:szCs w:val="24"/>
          <w:vertAlign w:val="subscript"/>
        </w:rPr>
        <w:t>,л</w:t>
      </w:r>
      <w:proofErr w:type="gramEnd"/>
      <w:r w:rsidRPr="0096339F">
        <w:rPr>
          <w:szCs w:val="24"/>
          <w:vertAlign w:val="subscript"/>
        </w:rPr>
        <w:t>аб</w:t>
      </w:r>
      <w:proofErr w:type="spellEnd"/>
      <w:r w:rsidRPr="0096339F">
        <w:rPr>
          <w:szCs w:val="24"/>
          <w:vertAlign w:val="subscript"/>
        </w:rPr>
        <w:t>.</w:t>
      </w:r>
      <w:r w:rsidRPr="0096339F">
        <w:rPr>
          <w:szCs w:val="24"/>
        </w:rPr>
        <w:t xml:space="preserve"> = 1100 – 1400 кэВ, где лаб. – лабораторная система) нами были проведены новые измерения астрофизического </w:t>
      </w:r>
      <w:r w:rsidRPr="0096339F">
        <w:rPr>
          <w:szCs w:val="24"/>
          <w:lang w:val="en-US"/>
        </w:rPr>
        <w:t>S</w:t>
      </w:r>
      <w:r w:rsidRPr="0096339F">
        <w:rPr>
          <w:szCs w:val="24"/>
        </w:rPr>
        <w:t xml:space="preserve"> – фактора </w:t>
      </w:r>
      <w:r w:rsidRPr="0096339F">
        <w:rPr>
          <w:bCs/>
          <w:szCs w:val="24"/>
        </w:rPr>
        <w:t xml:space="preserve">реакции радиационного захвата </w:t>
      </w:r>
      <w:r w:rsidRPr="0096339F">
        <w:rPr>
          <w:szCs w:val="24"/>
          <w:vertAlign w:val="superscript"/>
        </w:rPr>
        <w:t>12</w:t>
      </w:r>
      <w:r w:rsidRPr="0096339F">
        <w:rPr>
          <w:szCs w:val="24"/>
          <w:lang w:val="en-US"/>
        </w:rPr>
        <w:t>C</w:t>
      </w:r>
      <w:r w:rsidRPr="0096339F">
        <w:rPr>
          <w:szCs w:val="24"/>
        </w:rPr>
        <w:t>(</w:t>
      </w:r>
      <w:r w:rsidRPr="0096339F">
        <w:rPr>
          <w:i/>
          <w:szCs w:val="24"/>
          <w:lang w:val="en-US"/>
        </w:rPr>
        <w:t>p</w:t>
      </w:r>
      <w:r w:rsidRPr="0096339F">
        <w:rPr>
          <w:i/>
          <w:szCs w:val="24"/>
        </w:rPr>
        <w:t>,γ</w:t>
      </w:r>
      <w:r w:rsidRPr="0096339F">
        <w:rPr>
          <w:szCs w:val="24"/>
        </w:rPr>
        <w:t>)</w:t>
      </w:r>
      <w:r w:rsidRPr="0096339F">
        <w:rPr>
          <w:szCs w:val="24"/>
          <w:vertAlign w:val="superscript"/>
        </w:rPr>
        <w:t>13</w:t>
      </w:r>
      <w:r w:rsidRPr="0096339F">
        <w:rPr>
          <w:szCs w:val="24"/>
          <w:lang w:val="en-US"/>
        </w:rPr>
        <w:t>N</w:t>
      </w:r>
      <w:r w:rsidRPr="0096339F">
        <w:rPr>
          <w:szCs w:val="24"/>
        </w:rPr>
        <w:t xml:space="preserve"> с погрешностью около 16%. Расчет  </w:t>
      </w:r>
      <w:r w:rsidRPr="0096339F">
        <w:rPr>
          <w:bCs/>
          <w:szCs w:val="24"/>
        </w:rPr>
        <w:t xml:space="preserve">астрофизического S – фактора, включающий анализ новых экспериментальных данных, был </w:t>
      </w:r>
      <w:r w:rsidRPr="0096339F">
        <w:rPr>
          <w:szCs w:val="24"/>
        </w:rPr>
        <w:t>проведен в рамках м</w:t>
      </w:r>
      <w:r w:rsidRPr="0096339F">
        <w:rPr>
          <w:bCs/>
          <w:szCs w:val="24"/>
        </w:rPr>
        <w:t xml:space="preserve">одифицированного  </w:t>
      </w:r>
      <w:r w:rsidRPr="0096339F">
        <w:rPr>
          <w:bCs/>
          <w:i/>
          <w:szCs w:val="24"/>
          <w:lang w:val="en-GB"/>
        </w:rPr>
        <w:t>R</w:t>
      </w:r>
      <w:r w:rsidRPr="0096339F">
        <w:rPr>
          <w:bCs/>
          <w:szCs w:val="24"/>
        </w:rPr>
        <w:t>- матричного метода, предложенного ранее в работах [6-9].</w:t>
      </w:r>
    </w:p>
    <w:p w:rsidR="00775D46" w:rsidRPr="0096339F" w:rsidRDefault="00775D46" w:rsidP="00775D46">
      <w:pPr>
        <w:autoSpaceDE w:val="0"/>
        <w:autoSpaceDN w:val="0"/>
        <w:adjustRightInd w:val="0"/>
        <w:ind w:firstLine="708"/>
        <w:rPr>
          <w:szCs w:val="24"/>
        </w:rPr>
      </w:pPr>
      <w:r w:rsidRPr="0096339F">
        <w:rPr>
          <w:szCs w:val="24"/>
        </w:rPr>
        <w:t xml:space="preserve">Экспериментальная часть. Работа была выполнена на электростатическом тандемном ускорителе УКП-2-1 Института ядерной физики МЭ РК, в </w:t>
      </w:r>
      <w:proofErr w:type="spellStart"/>
      <w:r w:rsidRPr="0096339F">
        <w:rPr>
          <w:szCs w:val="24"/>
        </w:rPr>
        <w:t>Алматы</w:t>
      </w:r>
      <w:proofErr w:type="spellEnd"/>
      <w:r w:rsidR="00F572DF" w:rsidRPr="0096339F">
        <w:rPr>
          <w:szCs w:val="24"/>
        </w:rPr>
        <w:t xml:space="preserve"> </w:t>
      </w:r>
      <w:r w:rsidR="00AD719B" w:rsidRPr="0096339F">
        <w:rPr>
          <w:bCs/>
          <w:szCs w:val="24"/>
        </w:rPr>
        <w:t>[10]</w:t>
      </w:r>
      <w:r w:rsidRPr="0096339F">
        <w:rPr>
          <w:szCs w:val="24"/>
        </w:rPr>
        <w:t xml:space="preserve">. Ускоритель обеспечивал пучком протонов в энергетическом диапазоне </w:t>
      </w:r>
      <w:proofErr w:type="spellStart"/>
      <w:r w:rsidRPr="0096339F">
        <w:rPr>
          <w:szCs w:val="24"/>
        </w:rPr>
        <w:t>Е</w:t>
      </w:r>
      <w:r w:rsidRPr="0096339F">
        <w:rPr>
          <w:szCs w:val="24"/>
          <w:vertAlign w:val="subscript"/>
        </w:rPr>
        <w:t>р</w:t>
      </w:r>
      <w:proofErr w:type="gramStart"/>
      <w:r w:rsidRPr="0096339F">
        <w:rPr>
          <w:szCs w:val="24"/>
          <w:vertAlign w:val="subscript"/>
        </w:rPr>
        <w:t>,л</w:t>
      </w:r>
      <w:proofErr w:type="gramEnd"/>
      <w:r w:rsidRPr="0096339F">
        <w:rPr>
          <w:szCs w:val="24"/>
          <w:vertAlign w:val="subscript"/>
        </w:rPr>
        <w:t>аб</w:t>
      </w:r>
      <w:proofErr w:type="spellEnd"/>
      <w:r w:rsidRPr="0096339F">
        <w:rPr>
          <w:szCs w:val="24"/>
          <w:vertAlign w:val="subscript"/>
        </w:rPr>
        <w:t>.</w:t>
      </w:r>
      <w:r w:rsidRPr="0096339F">
        <w:rPr>
          <w:szCs w:val="24"/>
        </w:rPr>
        <w:t xml:space="preserve"> = 340 – 1400 кэВ. Калибровка энергии протонов в пучке осуществлялась с точностью </w:t>
      </w:r>
      <w:r w:rsidRPr="0096339F">
        <w:rPr>
          <w:rFonts w:eastAsia="CMSY10"/>
          <w:i/>
          <w:iCs/>
          <w:szCs w:val="24"/>
        </w:rPr>
        <w:t>±</w:t>
      </w:r>
      <w:r w:rsidRPr="0096339F">
        <w:rPr>
          <w:szCs w:val="24"/>
        </w:rPr>
        <w:t xml:space="preserve">1 кэВ с помощью </w:t>
      </w:r>
      <w:r w:rsidRPr="0096339F">
        <w:rPr>
          <w:szCs w:val="24"/>
        </w:rPr>
        <w:lastRenderedPageBreak/>
        <w:t xml:space="preserve">реакций </w:t>
      </w:r>
      <w:r w:rsidRPr="0096339F">
        <w:rPr>
          <w:szCs w:val="24"/>
          <w:vertAlign w:val="superscript"/>
        </w:rPr>
        <w:t>19</w:t>
      </w:r>
      <w:r w:rsidRPr="0096339F">
        <w:rPr>
          <w:szCs w:val="24"/>
        </w:rPr>
        <w:t>F(</w:t>
      </w:r>
      <w:r w:rsidRPr="0096339F">
        <w:rPr>
          <w:i/>
          <w:iCs/>
          <w:szCs w:val="24"/>
        </w:rPr>
        <w:t>p,</w:t>
      </w:r>
      <w:proofErr w:type="spellStart"/>
      <w:r w:rsidRPr="0096339F">
        <w:rPr>
          <w:i/>
          <w:iCs/>
          <w:szCs w:val="24"/>
        </w:rPr>
        <w:t>αγ</w:t>
      </w:r>
      <w:proofErr w:type="spellEnd"/>
      <w:r w:rsidRPr="0096339F">
        <w:rPr>
          <w:szCs w:val="24"/>
        </w:rPr>
        <w:t>)</w:t>
      </w:r>
      <w:r w:rsidRPr="0096339F">
        <w:rPr>
          <w:szCs w:val="24"/>
          <w:vertAlign w:val="superscript"/>
        </w:rPr>
        <w:t>16</w:t>
      </w:r>
      <w:r w:rsidRPr="0096339F">
        <w:rPr>
          <w:szCs w:val="24"/>
        </w:rPr>
        <w:t xml:space="preserve">O и </w:t>
      </w:r>
      <w:r w:rsidRPr="0096339F">
        <w:rPr>
          <w:szCs w:val="24"/>
          <w:vertAlign w:val="superscript"/>
        </w:rPr>
        <w:t>27</w:t>
      </w:r>
      <w:r w:rsidRPr="0096339F">
        <w:rPr>
          <w:szCs w:val="24"/>
        </w:rPr>
        <w:t>Al(</w:t>
      </w:r>
      <w:r w:rsidRPr="0096339F">
        <w:rPr>
          <w:i/>
          <w:iCs/>
          <w:szCs w:val="24"/>
        </w:rPr>
        <w:t>p,</w:t>
      </w:r>
      <w:proofErr w:type="spellStart"/>
      <w:r w:rsidRPr="0096339F">
        <w:rPr>
          <w:i/>
          <w:iCs/>
          <w:szCs w:val="24"/>
        </w:rPr>
        <w:t>γ</w:t>
      </w:r>
      <w:proofErr w:type="spellEnd"/>
      <w:r w:rsidRPr="0096339F">
        <w:rPr>
          <w:szCs w:val="24"/>
        </w:rPr>
        <w:t>)</w:t>
      </w:r>
      <w:r w:rsidRPr="0096339F">
        <w:rPr>
          <w:szCs w:val="24"/>
          <w:vertAlign w:val="superscript"/>
        </w:rPr>
        <w:t>28</w:t>
      </w:r>
      <w:r w:rsidRPr="0096339F">
        <w:rPr>
          <w:szCs w:val="24"/>
        </w:rPr>
        <w:t>Si, имеющих в области Е</w:t>
      </w:r>
      <w:r w:rsidRPr="0096339F">
        <w:rPr>
          <w:szCs w:val="24"/>
          <w:vertAlign w:val="subscript"/>
        </w:rPr>
        <w:t>р, лаб.</w:t>
      </w:r>
      <w:r w:rsidRPr="0096339F">
        <w:rPr>
          <w:szCs w:val="24"/>
        </w:rPr>
        <w:t xml:space="preserve"> =  340 – 1400 кэВ много хорошо выделенных резонансов [11,</w:t>
      </w:r>
      <w:r w:rsidR="00604087" w:rsidRPr="0096339F">
        <w:rPr>
          <w:szCs w:val="24"/>
        </w:rPr>
        <w:t xml:space="preserve"> </w:t>
      </w:r>
      <w:r w:rsidRPr="0096339F">
        <w:rPr>
          <w:szCs w:val="24"/>
        </w:rPr>
        <w:t>12].</w:t>
      </w:r>
    </w:p>
    <w:p w:rsidR="00775D46" w:rsidRPr="0096339F" w:rsidRDefault="00775D46" w:rsidP="00775D46">
      <w:pPr>
        <w:ind w:firstLine="708"/>
        <w:rPr>
          <w:szCs w:val="24"/>
        </w:rPr>
      </w:pPr>
      <w:r w:rsidRPr="0096339F">
        <w:rPr>
          <w:szCs w:val="24"/>
        </w:rPr>
        <w:t xml:space="preserve">Система регистрации </w:t>
      </w:r>
      <w:r w:rsidRPr="0096339F">
        <w:rPr>
          <w:szCs w:val="24"/>
        </w:rPr>
        <w:sym w:font="Symbol" w:char="F067"/>
      </w:r>
      <w:r w:rsidRPr="0096339F">
        <w:rPr>
          <w:szCs w:val="24"/>
        </w:rPr>
        <w:t xml:space="preserve"> - квантов реализовывалась на основе </w:t>
      </w:r>
      <w:proofErr w:type="gramStart"/>
      <w:r w:rsidRPr="0096339F">
        <w:rPr>
          <w:szCs w:val="24"/>
        </w:rPr>
        <w:sym w:font="Symbol" w:char="F067"/>
      </w:r>
      <w:r w:rsidRPr="0096339F">
        <w:rPr>
          <w:szCs w:val="24"/>
        </w:rPr>
        <w:t>-</w:t>
      </w:r>
      <w:proofErr w:type="gramEnd"/>
      <w:r w:rsidRPr="0096339F">
        <w:rPr>
          <w:szCs w:val="24"/>
        </w:rPr>
        <w:t>детектора из сверхчистого германия (</w:t>
      </w:r>
      <w:proofErr w:type="spellStart"/>
      <w:r w:rsidRPr="0096339F">
        <w:rPr>
          <w:szCs w:val="24"/>
          <w:lang w:val="en-US"/>
        </w:rPr>
        <w:t>HpGe</w:t>
      </w:r>
      <w:proofErr w:type="spellEnd"/>
      <w:r w:rsidRPr="0096339F">
        <w:rPr>
          <w:szCs w:val="24"/>
        </w:rPr>
        <w:t>) с объемом кристалла 111 см</w:t>
      </w:r>
      <w:r w:rsidRPr="0096339F">
        <w:rPr>
          <w:szCs w:val="24"/>
          <w:vertAlign w:val="superscript"/>
        </w:rPr>
        <w:t>3</w:t>
      </w:r>
      <w:r w:rsidRPr="0096339F">
        <w:rPr>
          <w:szCs w:val="24"/>
        </w:rPr>
        <w:t xml:space="preserve">. В качестве подложки мишени углерода использовалась медная пластинка (толщиной </w:t>
      </w:r>
      <w:r w:rsidRPr="0096339F">
        <w:rPr>
          <w:szCs w:val="24"/>
        </w:rPr>
        <w:sym w:font="Symbol" w:char="F07E"/>
      </w:r>
      <w:r w:rsidRPr="0096339F">
        <w:rPr>
          <w:szCs w:val="24"/>
        </w:rPr>
        <w:t xml:space="preserve"> 2 мм., длиной </w:t>
      </w:r>
      <w:r w:rsidRPr="0096339F">
        <w:rPr>
          <w:szCs w:val="24"/>
        </w:rPr>
        <w:sym w:font="Symbol" w:char="F07E"/>
      </w:r>
      <w:r w:rsidRPr="0096339F">
        <w:rPr>
          <w:szCs w:val="24"/>
        </w:rPr>
        <w:t xml:space="preserve"> 30 мм</w:t>
      </w:r>
      <w:proofErr w:type="gramStart"/>
      <w:r w:rsidRPr="0096339F">
        <w:rPr>
          <w:szCs w:val="24"/>
        </w:rPr>
        <w:t>.</w:t>
      </w:r>
      <w:proofErr w:type="gramEnd"/>
      <w:r w:rsidR="00CD45DF" w:rsidRPr="0096339F">
        <w:rPr>
          <w:szCs w:val="24"/>
        </w:rPr>
        <w:t xml:space="preserve"> </w:t>
      </w:r>
      <w:proofErr w:type="gramStart"/>
      <w:r w:rsidRPr="0096339F">
        <w:rPr>
          <w:szCs w:val="24"/>
        </w:rPr>
        <w:t>и</w:t>
      </w:r>
      <w:proofErr w:type="gramEnd"/>
      <w:r w:rsidRPr="0096339F">
        <w:rPr>
          <w:szCs w:val="24"/>
        </w:rPr>
        <w:t xml:space="preserve"> шириной </w:t>
      </w:r>
      <w:r w:rsidRPr="0096339F">
        <w:rPr>
          <w:szCs w:val="24"/>
        </w:rPr>
        <w:sym w:font="Symbol" w:char="F07E"/>
      </w:r>
      <w:r w:rsidRPr="0096339F">
        <w:rPr>
          <w:szCs w:val="24"/>
        </w:rPr>
        <w:t xml:space="preserve"> 15мм.). Толщина пленки углерода нанесенной на подложку была 110 ± 8.8 мкг/см</w:t>
      </w:r>
      <w:proofErr w:type="gramStart"/>
      <w:r w:rsidRPr="0096339F">
        <w:rPr>
          <w:szCs w:val="24"/>
          <w:vertAlign w:val="superscript"/>
        </w:rPr>
        <w:t>2</w:t>
      </w:r>
      <w:proofErr w:type="gramEnd"/>
      <w:r w:rsidRPr="0096339F">
        <w:rPr>
          <w:szCs w:val="24"/>
        </w:rPr>
        <w:t>. Подробное описание камеры реакции, технологии изготовления и метода определения толщины мишени можно найти в работах [</w:t>
      </w:r>
      <w:r w:rsidR="00F572DF" w:rsidRPr="0096339F">
        <w:rPr>
          <w:szCs w:val="24"/>
        </w:rPr>
        <w:t>6</w:t>
      </w:r>
      <w:r w:rsidRPr="0096339F">
        <w:rPr>
          <w:szCs w:val="24"/>
        </w:rPr>
        <w:t>,13,14].</w:t>
      </w:r>
    </w:p>
    <w:p w:rsidR="00775D46" w:rsidRPr="0096339F" w:rsidRDefault="00775D46" w:rsidP="00775D46">
      <w:pPr>
        <w:pStyle w:val="Default"/>
        <w:spacing w:line="360" w:lineRule="auto"/>
        <w:ind w:firstLine="708"/>
        <w:jc w:val="both"/>
        <w:rPr>
          <w:color w:val="auto"/>
        </w:rPr>
      </w:pPr>
      <w:r w:rsidRPr="0096339F">
        <w:rPr>
          <w:color w:val="auto"/>
        </w:rPr>
        <w:t xml:space="preserve">Для определения абсолютной эффективности </w:t>
      </w:r>
      <w:proofErr w:type="gramStart"/>
      <w:r w:rsidRPr="0096339F">
        <w:rPr>
          <w:color w:val="auto"/>
        </w:rPr>
        <w:t>γ-</w:t>
      </w:r>
      <w:proofErr w:type="gramEnd"/>
      <w:r w:rsidRPr="0096339F">
        <w:rPr>
          <w:color w:val="auto"/>
        </w:rPr>
        <w:t xml:space="preserve">детектора в области энергий γ-квантов от 2200 до 3250 кэВ в работе использовались γ-линии с энергиями 2034.92, 2598.58 и 3253.6 кэВ от образцового точечного радиоактивного γ-источника </w:t>
      </w:r>
      <w:r w:rsidRPr="0096339F">
        <w:rPr>
          <w:iCs/>
          <w:color w:val="auto"/>
          <w:vertAlign w:val="superscript"/>
        </w:rPr>
        <w:t>56</w:t>
      </w:r>
      <w:r w:rsidRPr="0096339F">
        <w:rPr>
          <w:iCs/>
          <w:color w:val="auto"/>
        </w:rPr>
        <w:t>Co</w:t>
      </w:r>
      <w:r w:rsidRPr="0096339F">
        <w:rPr>
          <w:color w:val="auto"/>
        </w:rPr>
        <w:t>(T</w:t>
      </w:r>
      <w:r w:rsidRPr="0096339F">
        <w:rPr>
          <w:color w:val="auto"/>
          <w:vertAlign w:val="subscript"/>
        </w:rPr>
        <w:t xml:space="preserve">1/2 </w:t>
      </w:r>
      <w:r w:rsidRPr="0096339F">
        <w:rPr>
          <w:color w:val="auto"/>
        </w:rPr>
        <w:t xml:space="preserve">= 77 дней), абсолютные и относительные интенсивности которых известны с погрешностью не более 4.5% [15]. </w:t>
      </w:r>
    </w:p>
    <w:p w:rsidR="00775D46" w:rsidRPr="0096339F" w:rsidRDefault="00775D46" w:rsidP="00775D46">
      <w:pPr>
        <w:pStyle w:val="Default"/>
        <w:spacing w:line="360" w:lineRule="auto"/>
        <w:ind w:firstLine="708"/>
        <w:jc w:val="both"/>
        <w:rPr>
          <w:color w:val="auto"/>
        </w:rPr>
      </w:pPr>
      <w:r w:rsidRPr="0096339F">
        <w:rPr>
          <w:color w:val="auto"/>
        </w:rPr>
        <w:t xml:space="preserve">При измерении абсолютной эффективности, детектор и источник  </w:t>
      </w:r>
      <w:r w:rsidRPr="0096339F">
        <w:rPr>
          <w:iCs/>
          <w:color w:val="auto"/>
          <w:vertAlign w:val="superscript"/>
        </w:rPr>
        <w:t>56</w:t>
      </w:r>
      <w:r w:rsidRPr="0096339F">
        <w:rPr>
          <w:iCs/>
          <w:color w:val="auto"/>
        </w:rPr>
        <w:t>Co</w:t>
      </w:r>
      <w:r w:rsidRPr="0096339F">
        <w:rPr>
          <w:color w:val="auto"/>
        </w:rPr>
        <w:t xml:space="preserve"> располагались точно в геометрии эксперимента. При этом статистическая ошибка в определении площади каждого пика-перехода была не более 2%, а мертвое время электроники не превышало 1%. </w:t>
      </w:r>
    </w:p>
    <w:p w:rsidR="00775D46" w:rsidRPr="0096339F" w:rsidRDefault="006126A2" w:rsidP="00775D46">
      <w:pPr>
        <w:pStyle w:val="Default"/>
        <w:spacing w:line="360" w:lineRule="auto"/>
        <w:ind w:firstLine="708"/>
        <w:jc w:val="both"/>
        <w:rPr>
          <w:color w:val="auto"/>
        </w:rPr>
      </w:pPr>
      <w:r w:rsidRPr="0096339F">
        <w:rPr>
          <w:color w:val="auto"/>
        </w:rPr>
        <w:t>О</w:t>
      </w:r>
      <w:r w:rsidR="00775D46" w:rsidRPr="0096339F">
        <w:rPr>
          <w:color w:val="auto"/>
        </w:rPr>
        <w:t xml:space="preserve">бщая ошибка в определении абсолютной эффективности детектора с учетом погрешности интенсивностей </w:t>
      </w:r>
      <w:proofErr w:type="gramStart"/>
      <w:r w:rsidR="00775D46" w:rsidRPr="0096339F">
        <w:rPr>
          <w:color w:val="auto"/>
        </w:rPr>
        <w:t>γ-</w:t>
      </w:r>
      <w:proofErr w:type="gramEnd"/>
      <w:r w:rsidR="00775D46" w:rsidRPr="0096339F">
        <w:rPr>
          <w:color w:val="auto"/>
        </w:rPr>
        <w:t>линий от радиоактивного источника, статистической погрешности в определении отсчетов в пиках - переходов, мертвого времени измерительной аппаратуры и погрешности, вносимой неточностью расположения детектора, составляла около 6% на всем интервале энергий регистрируемых γ-квантов (т.е. от 2200 до 3250 кэВ).</w:t>
      </w:r>
    </w:p>
    <w:p w:rsidR="00775D46" w:rsidRPr="0096339F" w:rsidRDefault="00775D46" w:rsidP="00775D46">
      <w:pPr>
        <w:ind w:firstLine="708"/>
        <w:rPr>
          <w:szCs w:val="24"/>
        </w:rPr>
      </w:pPr>
      <w:r w:rsidRPr="0096339F">
        <w:rPr>
          <w:szCs w:val="24"/>
        </w:rPr>
        <w:t>Во втором этапе</w:t>
      </w:r>
      <w:r w:rsidR="00F572DF" w:rsidRPr="0096339F">
        <w:rPr>
          <w:szCs w:val="24"/>
        </w:rPr>
        <w:t xml:space="preserve"> </w:t>
      </w:r>
      <w:r w:rsidRPr="0096339F">
        <w:rPr>
          <w:szCs w:val="24"/>
        </w:rPr>
        <w:t xml:space="preserve">проекта были проведены измерения дифференциальных сечений реакции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rPr>
        <w:t xml:space="preserve">  радиационного захвата на основное состояние для угла 0</w:t>
      </w:r>
      <w:r w:rsidRPr="0096339F">
        <w:rPr>
          <w:szCs w:val="24"/>
          <w:vertAlign w:val="superscript"/>
        </w:rPr>
        <w:t>0</w:t>
      </w:r>
      <w:r w:rsidRPr="0096339F">
        <w:rPr>
          <w:szCs w:val="24"/>
        </w:rPr>
        <w:t xml:space="preserve"> и при </w:t>
      </w:r>
      <w:proofErr w:type="gramStart"/>
      <w:r w:rsidRPr="0096339F">
        <w:rPr>
          <w:szCs w:val="24"/>
          <w:lang w:val="en-US"/>
        </w:rPr>
        <w:t>E</w:t>
      </w:r>
      <w:proofErr w:type="spellStart"/>
      <w:proofErr w:type="gramEnd"/>
      <w:r w:rsidRPr="0096339F">
        <w:rPr>
          <w:szCs w:val="24"/>
          <w:vertAlign w:val="subscript"/>
        </w:rPr>
        <w:t>р</w:t>
      </w:r>
      <w:proofErr w:type="spellEnd"/>
      <w:r w:rsidRPr="0096339F">
        <w:rPr>
          <w:szCs w:val="24"/>
          <w:vertAlign w:val="subscript"/>
        </w:rPr>
        <w:t xml:space="preserve">, лаб. </w:t>
      </w:r>
      <w:r w:rsidRPr="0096339F">
        <w:rPr>
          <w:szCs w:val="24"/>
        </w:rPr>
        <w:t xml:space="preserve">= 1100, 1150, 1250 и 1400 кэВ. </w:t>
      </w:r>
    </w:p>
    <w:p w:rsidR="00775D46" w:rsidRPr="0096339F" w:rsidRDefault="00775D46" w:rsidP="00775D46">
      <w:pPr>
        <w:ind w:firstLine="708"/>
        <w:rPr>
          <w:szCs w:val="24"/>
        </w:rPr>
      </w:pPr>
      <w:r w:rsidRPr="0096339F">
        <w:rPr>
          <w:szCs w:val="24"/>
        </w:rPr>
        <w:t xml:space="preserve">Токи пучка протонов, падающего на мишень, были в пределах 5 - 8 мкА. Энергетический разброс в пучке был определен по ширине переднего фронта кривой выхода реакции </w:t>
      </w:r>
      <w:r w:rsidRPr="0096339F">
        <w:rPr>
          <w:szCs w:val="24"/>
          <w:vertAlign w:val="superscript"/>
        </w:rPr>
        <w:t>27</w:t>
      </w:r>
      <w:r w:rsidRPr="0096339F">
        <w:rPr>
          <w:szCs w:val="24"/>
        </w:rPr>
        <w:t>Al(</w:t>
      </w:r>
      <w:proofErr w:type="spellStart"/>
      <w:r w:rsidRPr="0096339F">
        <w:rPr>
          <w:i/>
          <w:iCs/>
          <w:szCs w:val="24"/>
        </w:rPr>
        <w:t>p</w:t>
      </w:r>
      <w:proofErr w:type="spellEnd"/>
      <w:r w:rsidRPr="0096339F">
        <w:rPr>
          <w:i/>
          <w:iCs/>
          <w:szCs w:val="24"/>
        </w:rPr>
        <w:t>, γ</w:t>
      </w:r>
      <w:r w:rsidRPr="0096339F">
        <w:rPr>
          <w:szCs w:val="24"/>
        </w:rPr>
        <w:t>)</w:t>
      </w:r>
      <w:r w:rsidRPr="0096339F">
        <w:rPr>
          <w:szCs w:val="24"/>
          <w:vertAlign w:val="superscript"/>
        </w:rPr>
        <w:t>28</w:t>
      </w:r>
      <w:r w:rsidRPr="0096339F">
        <w:rPr>
          <w:szCs w:val="24"/>
        </w:rPr>
        <w:t xml:space="preserve">Si в районе резонанса </w:t>
      </w:r>
      <w:proofErr w:type="gramStart"/>
      <w:r w:rsidRPr="0096339F">
        <w:rPr>
          <w:szCs w:val="24"/>
        </w:rPr>
        <w:t>при</w:t>
      </w:r>
      <w:proofErr w:type="gramEnd"/>
      <w:r w:rsidR="00F572DF" w:rsidRPr="0096339F">
        <w:rPr>
          <w:szCs w:val="24"/>
        </w:rPr>
        <w:t xml:space="preserve"> </w:t>
      </w:r>
      <w:proofErr w:type="gramStart"/>
      <w:r w:rsidRPr="0096339F">
        <w:rPr>
          <w:szCs w:val="24"/>
        </w:rPr>
        <w:t>Е</w:t>
      </w:r>
      <w:r w:rsidRPr="0096339F">
        <w:rPr>
          <w:szCs w:val="24"/>
          <w:vertAlign w:val="subscript"/>
        </w:rPr>
        <w:t>р</w:t>
      </w:r>
      <w:proofErr w:type="gramEnd"/>
      <w:r w:rsidRPr="0096339F">
        <w:rPr>
          <w:szCs w:val="24"/>
          <w:vertAlign w:val="subscript"/>
        </w:rPr>
        <w:t>, лаб.</w:t>
      </w:r>
      <w:r w:rsidRPr="0096339F">
        <w:rPr>
          <w:szCs w:val="24"/>
        </w:rPr>
        <w:t xml:space="preserve"> =  992 кэВ и не превышал 1.5 кэВ. Собранные в течение экспозиций заряды составляли 0.28, 1.26, 1.51 и 1.4 Кулон для Е</w:t>
      </w:r>
      <w:r w:rsidRPr="0096339F">
        <w:rPr>
          <w:szCs w:val="24"/>
          <w:vertAlign w:val="subscript"/>
        </w:rPr>
        <w:t>р, лаб.</w:t>
      </w:r>
      <w:r w:rsidRPr="0096339F">
        <w:rPr>
          <w:szCs w:val="24"/>
        </w:rPr>
        <w:t xml:space="preserve"> =  1100, 1150, 1250 и 1400 кэВ, соответственно. Погрешность в определении собранного заряда составляла 3%.</w:t>
      </w:r>
      <w:r w:rsidR="00F572DF" w:rsidRPr="0096339F">
        <w:rPr>
          <w:szCs w:val="24"/>
        </w:rPr>
        <w:t xml:space="preserve"> </w:t>
      </w:r>
      <w:r w:rsidR="005D5A64" w:rsidRPr="0096339F">
        <w:rPr>
          <w:szCs w:val="24"/>
        </w:rPr>
        <w:t xml:space="preserve">На рисунке 1 показан пример спектра, полученного </w:t>
      </w:r>
      <w:proofErr w:type="gramStart"/>
      <w:r w:rsidR="005D5A64" w:rsidRPr="0096339F">
        <w:rPr>
          <w:szCs w:val="24"/>
        </w:rPr>
        <w:t>при</w:t>
      </w:r>
      <w:proofErr w:type="gramEnd"/>
      <w:r w:rsidR="00F572DF" w:rsidRPr="0096339F">
        <w:rPr>
          <w:szCs w:val="24"/>
        </w:rPr>
        <w:t xml:space="preserve"> </w:t>
      </w:r>
      <w:proofErr w:type="gramStart"/>
      <w:r w:rsidR="005D5A64" w:rsidRPr="0096339F">
        <w:rPr>
          <w:iCs/>
          <w:szCs w:val="24"/>
        </w:rPr>
        <w:t>Е</w:t>
      </w:r>
      <w:r w:rsidR="005D5A64" w:rsidRPr="0096339F">
        <w:rPr>
          <w:iCs/>
          <w:szCs w:val="24"/>
          <w:vertAlign w:val="subscript"/>
        </w:rPr>
        <w:t>р</w:t>
      </w:r>
      <w:proofErr w:type="gramEnd"/>
      <w:r w:rsidR="005D5A64" w:rsidRPr="0096339F">
        <w:rPr>
          <w:iCs/>
          <w:szCs w:val="24"/>
          <w:vertAlign w:val="subscript"/>
        </w:rPr>
        <w:t xml:space="preserve">, лаб. </w:t>
      </w:r>
      <w:r w:rsidR="005D5A64" w:rsidRPr="0096339F">
        <w:rPr>
          <w:szCs w:val="24"/>
        </w:rPr>
        <w:t>= 1100 кэВ.</w:t>
      </w:r>
    </w:p>
    <w:p w:rsidR="00680B85" w:rsidRPr="0096339F" w:rsidRDefault="00680B85" w:rsidP="00680B85">
      <w:pPr>
        <w:ind w:firstLine="708"/>
        <w:rPr>
          <w:szCs w:val="24"/>
        </w:rPr>
      </w:pPr>
      <w:r w:rsidRPr="0096339F">
        <w:rPr>
          <w:szCs w:val="24"/>
        </w:rPr>
        <w:t xml:space="preserve">Под выходом реакции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rPr>
        <w:t xml:space="preserve"> принималась сумма отсчетов (</w:t>
      </w:r>
      <w:r w:rsidRPr="0096339F">
        <w:rPr>
          <w:iCs/>
          <w:szCs w:val="24"/>
        </w:rPr>
        <w:t>N</w:t>
      </w:r>
      <w:r w:rsidRPr="0096339F">
        <w:rPr>
          <w:iCs/>
          <w:szCs w:val="24"/>
          <w:vertAlign w:val="subscript"/>
        </w:rPr>
        <w:t>γ</w:t>
      </w:r>
      <w:r w:rsidRPr="0096339F">
        <w:rPr>
          <w:iCs/>
          <w:szCs w:val="24"/>
        </w:rPr>
        <w:t xml:space="preserve">) </w:t>
      </w:r>
      <w:r w:rsidRPr="0096339F">
        <w:rPr>
          <w:szCs w:val="24"/>
        </w:rPr>
        <w:t xml:space="preserve">в спектральном пике с предварительно вычтенным фоном, взятым линейно в форме трапеции. Статистическая погрешность в определение выходов (включающая погрешность, вносимую вычитаемым фоном) была около 15% для измерения </w:t>
      </w:r>
      <w:proofErr w:type="gramStart"/>
      <w:r w:rsidRPr="0096339F">
        <w:rPr>
          <w:szCs w:val="24"/>
        </w:rPr>
        <w:t>при</w:t>
      </w:r>
      <w:proofErr w:type="gramEnd"/>
      <w:r w:rsidR="00CD45DF" w:rsidRPr="0096339F">
        <w:rPr>
          <w:szCs w:val="24"/>
        </w:rPr>
        <w:t xml:space="preserve"> </w:t>
      </w:r>
      <w:proofErr w:type="gramStart"/>
      <w:r w:rsidRPr="0096339F">
        <w:rPr>
          <w:iCs/>
          <w:szCs w:val="24"/>
        </w:rPr>
        <w:t>Е</w:t>
      </w:r>
      <w:r w:rsidRPr="0096339F">
        <w:rPr>
          <w:iCs/>
          <w:szCs w:val="24"/>
          <w:vertAlign w:val="subscript"/>
        </w:rPr>
        <w:t>р</w:t>
      </w:r>
      <w:proofErr w:type="gramEnd"/>
      <w:r w:rsidRPr="0096339F">
        <w:rPr>
          <w:iCs/>
          <w:szCs w:val="24"/>
          <w:vertAlign w:val="subscript"/>
        </w:rPr>
        <w:t xml:space="preserve">, лаб. </w:t>
      </w:r>
      <w:r w:rsidRPr="0096339F">
        <w:rPr>
          <w:szCs w:val="24"/>
        </w:rPr>
        <w:t>= 1100 кэВ и около 6% для измерений при всех остальных энергиях.</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2"/>
      </w:tblGrid>
      <w:tr w:rsidR="00775D46" w:rsidRPr="0096339F" w:rsidTr="00775D46">
        <w:tc>
          <w:tcPr>
            <w:tcW w:w="9242" w:type="dxa"/>
          </w:tcPr>
          <w:p w:rsidR="00775D46" w:rsidRPr="0096339F" w:rsidRDefault="00775D46" w:rsidP="00775D46">
            <w:pPr>
              <w:jc w:val="center"/>
              <w:rPr>
                <w:szCs w:val="24"/>
              </w:rPr>
            </w:pPr>
            <w:r w:rsidRPr="0096339F">
              <w:rPr>
                <w:noProof/>
                <w:szCs w:val="24"/>
              </w:rPr>
              <w:lastRenderedPageBreak/>
              <w:drawing>
                <wp:inline distT="0" distB="0" distL="0" distR="0">
                  <wp:extent cx="3095358" cy="24288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5621" cy="2429081"/>
                          </a:xfrm>
                          <a:prstGeom prst="rect">
                            <a:avLst/>
                          </a:prstGeom>
                          <a:noFill/>
                          <a:ln>
                            <a:noFill/>
                          </a:ln>
                        </pic:spPr>
                      </pic:pic>
                    </a:graphicData>
                  </a:graphic>
                </wp:inline>
              </w:drawing>
            </w:r>
          </w:p>
        </w:tc>
      </w:tr>
      <w:tr w:rsidR="00775D46" w:rsidRPr="0096339F" w:rsidTr="00775D46">
        <w:tc>
          <w:tcPr>
            <w:tcW w:w="9242" w:type="dxa"/>
          </w:tcPr>
          <w:p w:rsidR="00775D46" w:rsidRPr="0096339F" w:rsidRDefault="00775D46" w:rsidP="0023037C">
            <w:pPr>
              <w:ind w:firstLine="0"/>
              <w:jc w:val="center"/>
              <w:rPr>
                <w:szCs w:val="24"/>
              </w:rPr>
            </w:pPr>
            <w:r w:rsidRPr="0096339F">
              <w:rPr>
                <w:szCs w:val="24"/>
              </w:rPr>
              <w:t>Рисунок 1</w:t>
            </w:r>
            <w:r w:rsidR="00777152" w:rsidRPr="0096339F">
              <w:rPr>
                <w:szCs w:val="24"/>
              </w:rPr>
              <w:t xml:space="preserve"> </w:t>
            </w:r>
            <w:r w:rsidR="00EE287E" w:rsidRPr="0096339F">
              <w:t>–</w:t>
            </w:r>
            <w:r w:rsidRPr="0096339F">
              <w:rPr>
                <w:szCs w:val="24"/>
              </w:rPr>
              <w:t xml:space="preserve"> Пример </w:t>
            </w:r>
            <w:proofErr w:type="gramStart"/>
            <w:r w:rsidRPr="0096339F">
              <w:rPr>
                <w:szCs w:val="24"/>
              </w:rPr>
              <w:t>γ-</w:t>
            </w:r>
            <w:proofErr w:type="gramEnd"/>
            <w:r w:rsidRPr="0096339F">
              <w:rPr>
                <w:szCs w:val="24"/>
              </w:rPr>
              <w:t xml:space="preserve">спектра реакций </w:t>
            </w:r>
            <w:r w:rsidRPr="0096339F">
              <w:rPr>
                <w:szCs w:val="24"/>
                <w:vertAlign w:val="superscript"/>
              </w:rPr>
              <w:t>12</w:t>
            </w:r>
            <w:r w:rsidRPr="0096339F">
              <w:rPr>
                <w:szCs w:val="24"/>
                <w:lang w:val="en-US"/>
              </w:rPr>
              <w:t>C</w:t>
            </w:r>
            <w:r w:rsidRPr="0096339F">
              <w:rPr>
                <w:szCs w:val="24"/>
              </w:rPr>
              <w:t>(p,γ)</w:t>
            </w:r>
            <w:r w:rsidRPr="0096339F">
              <w:rPr>
                <w:szCs w:val="24"/>
                <w:vertAlign w:val="superscript"/>
              </w:rPr>
              <w:t>13</w:t>
            </w:r>
            <w:r w:rsidRPr="0096339F">
              <w:rPr>
                <w:szCs w:val="24"/>
                <w:lang w:val="en-US"/>
              </w:rPr>
              <w:t>N</w:t>
            </w:r>
            <w:r w:rsidRPr="0096339F">
              <w:rPr>
                <w:szCs w:val="24"/>
              </w:rPr>
              <w:t>, полученного детектором объемом 111 cм</w:t>
            </w:r>
            <w:r w:rsidRPr="0096339F">
              <w:rPr>
                <w:szCs w:val="24"/>
                <w:vertAlign w:val="superscript"/>
              </w:rPr>
              <w:t>3</w:t>
            </w:r>
            <w:r w:rsidRPr="0096339F">
              <w:rPr>
                <w:szCs w:val="24"/>
              </w:rPr>
              <w:t xml:space="preserve">, расположенного на расстоянии 8 </w:t>
            </w:r>
            <w:proofErr w:type="spellStart"/>
            <w:r w:rsidRPr="0096339F">
              <w:rPr>
                <w:szCs w:val="24"/>
              </w:rPr>
              <w:t>cм</w:t>
            </w:r>
            <w:proofErr w:type="spellEnd"/>
            <w:r w:rsidRPr="0096339F">
              <w:rPr>
                <w:szCs w:val="24"/>
              </w:rPr>
              <w:t xml:space="preserve"> от области реакции</w:t>
            </w:r>
          </w:p>
        </w:tc>
      </w:tr>
    </w:tbl>
    <w:p w:rsidR="006126A2" w:rsidRPr="0096339F" w:rsidRDefault="006126A2" w:rsidP="00775D46">
      <w:pPr>
        <w:ind w:firstLine="708"/>
        <w:rPr>
          <w:szCs w:val="24"/>
        </w:rPr>
      </w:pPr>
    </w:p>
    <w:p w:rsidR="00775D46" w:rsidRPr="0096339F" w:rsidRDefault="00775D46" w:rsidP="00A727DA">
      <w:pPr>
        <w:ind w:firstLine="708"/>
        <w:rPr>
          <w:szCs w:val="24"/>
        </w:rPr>
      </w:pPr>
      <w:r w:rsidRPr="0096339F">
        <w:rPr>
          <w:szCs w:val="24"/>
        </w:rPr>
        <w:t>Так как в области Е</w:t>
      </w:r>
      <w:r w:rsidRPr="0096339F">
        <w:rPr>
          <w:szCs w:val="24"/>
          <w:vertAlign w:val="subscript"/>
        </w:rPr>
        <w:t xml:space="preserve">р, лаб. </w:t>
      </w:r>
      <w:r w:rsidRPr="0096339F">
        <w:rPr>
          <w:szCs w:val="24"/>
        </w:rPr>
        <w:t>= 1000 – 1400 кэВ дифференциальные сечения меняются медленно, что видно, например, из более ранних работ [6,16], эффективная лабораторная энергия находилась с помощью выражения</w:t>
      </w:r>
      <w:r w:rsidR="00591CBB" w:rsidRPr="0096339F">
        <w:rPr>
          <w:szCs w:val="24"/>
        </w:rPr>
        <w:t xml:space="preserve"> </w:t>
      </w:r>
      <w:proofErr w:type="gramStart"/>
      <w:r w:rsidRPr="0096339F">
        <w:rPr>
          <w:szCs w:val="24"/>
          <w:lang w:val="en-US"/>
        </w:rPr>
        <w:t>E</w:t>
      </w:r>
      <w:proofErr w:type="spellStart"/>
      <w:proofErr w:type="gramEnd"/>
      <w:r w:rsidRPr="0096339F">
        <w:rPr>
          <w:szCs w:val="24"/>
          <w:vertAlign w:val="subscript"/>
        </w:rPr>
        <w:t>р</w:t>
      </w:r>
      <w:proofErr w:type="spellEnd"/>
      <w:r w:rsidRPr="0096339F">
        <w:rPr>
          <w:szCs w:val="24"/>
          <w:vertAlign w:val="subscript"/>
        </w:rPr>
        <w:t xml:space="preserve">, </w:t>
      </w:r>
      <w:proofErr w:type="spellStart"/>
      <w:r w:rsidRPr="0096339F">
        <w:rPr>
          <w:szCs w:val="24"/>
          <w:vertAlign w:val="subscript"/>
        </w:rPr>
        <w:t>эфф.</w:t>
      </w:r>
      <w:r w:rsidRPr="0096339F">
        <w:rPr>
          <w:szCs w:val="24"/>
        </w:rPr>
        <w:t>=</w:t>
      </w:r>
      <w:r w:rsidRPr="0096339F">
        <w:rPr>
          <w:szCs w:val="24"/>
          <w:lang w:val="en-US"/>
        </w:rPr>
        <w:t>E</w:t>
      </w:r>
      <w:r w:rsidRPr="0096339F">
        <w:rPr>
          <w:szCs w:val="24"/>
          <w:vertAlign w:val="subscript"/>
          <w:lang w:val="en-US"/>
        </w:rPr>
        <w:t>p</w:t>
      </w:r>
      <w:proofErr w:type="spellEnd"/>
      <w:r w:rsidRPr="0096339F">
        <w:rPr>
          <w:szCs w:val="24"/>
          <w:vertAlign w:val="subscript"/>
        </w:rPr>
        <w:t>, лаб</w:t>
      </w:r>
      <w:proofErr w:type="gramStart"/>
      <w:r w:rsidRPr="0096339F">
        <w:rPr>
          <w:szCs w:val="24"/>
          <w:vertAlign w:val="subscript"/>
        </w:rPr>
        <w:t>.</w:t>
      </w:r>
      <w:r w:rsidRPr="0096339F">
        <w:rPr>
          <w:szCs w:val="24"/>
        </w:rPr>
        <w:t>–</w:t>
      </w:r>
      <w:proofErr w:type="gramEnd"/>
      <w:r w:rsidRPr="0096339F">
        <w:rPr>
          <w:szCs w:val="24"/>
        </w:rPr>
        <w:t xml:space="preserve"> 0.5</w:t>
      </w:r>
      <w:r w:rsidRPr="0096339F">
        <w:rPr>
          <w:szCs w:val="24"/>
          <w:lang w:val="en-US"/>
        </w:rPr>
        <w:sym w:font="Symbol" w:char="F044"/>
      </w:r>
      <w:r w:rsidRPr="0096339F">
        <w:rPr>
          <w:szCs w:val="24"/>
          <w:vertAlign w:val="subscript"/>
        </w:rPr>
        <w:t>лаб.</w:t>
      </w:r>
      <w:r w:rsidRPr="0096339F">
        <w:rPr>
          <w:szCs w:val="24"/>
        </w:rPr>
        <w:t>(</w:t>
      </w:r>
      <w:proofErr w:type="spellStart"/>
      <w:r w:rsidRPr="0096339F">
        <w:rPr>
          <w:szCs w:val="24"/>
          <w:lang w:val="en-US"/>
        </w:rPr>
        <w:t>E</w:t>
      </w:r>
      <w:r w:rsidRPr="0096339F">
        <w:rPr>
          <w:szCs w:val="24"/>
          <w:vertAlign w:val="subscript"/>
          <w:lang w:val="en-US"/>
        </w:rPr>
        <w:t>p</w:t>
      </w:r>
      <w:proofErr w:type="spellEnd"/>
      <w:r w:rsidRPr="0096339F">
        <w:rPr>
          <w:szCs w:val="24"/>
          <w:vertAlign w:val="subscript"/>
        </w:rPr>
        <w:t>, лаб.</w:t>
      </w:r>
      <w:r w:rsidRPr="0096339F">
        <w:rPr>
          <w:szCs w:val="24"/>
        </w:rPr>
        <w:t>),</w:t>
      </w:r>
      <w:r w:rsidR="00A727DA" w:rsidRPr="0096339F">
        <w:rPr>
          <w:szCs w:val="24"/>
        </w:rPr>
        <w:t xml:space="preserve"> </w:t>
      </w:r>
      <w:r w:rsidRPr="0096339F">
        <w:rPr>
          <w:szCs w:val="24"/>
        </w:rPr>
        <w:t xml:space="preserve">где </w:t>
      </w:r>
      <w:r w:rsidRPr="0096339F">
        <w:rPr>
          <w:szCs w:val="24"/>
          <w:lang w:val="en-US"/>
        </w:rPr>
        <w:sym w:font="Symbol" w:char="F044"/>
      </w:r>
      <w:r w:rsidRPr="0096339F">
        <w:rPr>
          <w:szCs w:val="24"/>
          <w:vertAlign w:val="subscript"/>
        </w:rPr>
        <w:t>лаб</w:t>
      </w:r>
      <w:r w:rsidRPr="0096339F">
        <w:rPr>
          <w:i/>
          <w:szCs w:val="24"/>
          <w:vertAlign w:val="subscript"/>
        </w:rPr>
        <w:t>.</w:t>
      </w:r>
      <w:r w:rsidRPr="0096339F">
        <w:rPr>
          <w:szCs w:val="24"/>
        </w:rPr>
        <w:t xml:space="preserve"> – потеря энергии протонов при прохождении через мишень.</w:t>
      </w:r>
    </w:p>
    <w:p w:rsidR="00775D46" w:rsidRPr="0096339F" w:rsidRDefault="00775D46" w:rsidP="00775D46">
      <w:pPr>
        <w:ind w:firstLine="708"/>
        <w:rPr>
          <w:szCs w:val="24"/>
        </w:rPr>
      </w:pPr>
      <w:r w:rsidRPr="0096339F">
        <w:rPr>
          <w:szCs w:val="24"/>
        </w:rPr>
        <w:t xml:space="preserve">Дифференциальные сечения реакции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00591CBB" w:rsidRPr="0096339F">
        <w:rPr>
          <w:szCs w:val="24"/>
        </w:rPr>
        <w:t xml:space="preserve"> </w:t>
      </w:r>
      <w:r w:rsidRPr="0096339F">
        <w:rPr>
          <w:szCs w:val="24"/>
        </w:rPr>
        <w:t>радиационного захвата</w:t>
      </w:r>
      <w:r w:rsidRPr="0096339F">
        <w:rPr>
          <w:bCs/>
          <w:szCs w:val="24"/>
        </w:rPr>
        <w:t xml:space="preserve"> на основное состояние </w:t>
      </w:r>
      <w:r w:rsidRPr="0096339F">
        <w:rPr>
          <w:szCs w:val="24"/>
          <w:vertAlign w:val="superscript"/>
        </w:rPr>
        <w:t>13</w:t>
      </w:r>
      <w:r w:rsidRPr="0096339F">
        <w:rPr>
          <w:szCs w:val="24"/>
          <w:lang w:val="en-GB"/>
        </w:rPr>
        <w:t>N</w:t>
      </w:r>
      <w:r w:rsidRPr="0096339F">
        <w:rPr>
          <w:bCs/>
          <w:szCs w:val="24"/>
        </w:rPr>
        <w:t xml:space="preserve"> для θ</w:t>
      </w:r>
      <w:r w:rsidRPr="0096339F">
        <w:rPr>
          <w:bCs/>
          <w:szCs w:val="24"/>
          <w:vertAlign w:val="subscript"/>
        </w:rPr>
        <w:t>γ</w:t>
      </w:r>
      <w:r w:rsidRPr="0096339F">
        <w:rPr>
          <w:bCs/>
          <w:szCs w:val="24"/>
        </w:rPr>
        <w:t xml:space="preserve"> = 0 были </w:t>
      </w:r>
      <w:r w:rsidRPr="0096339F">
        <w:rPr>
          <w:szCs w:val="24"/>
        </w:rPr>
        <w:t>определены с помощью следующего соотношения:</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39"/>
        <w:gridCol w:w="816"/>
      </w:tblGrid>
      <w:tr w:rsidR="00D942A9" w:rsidRPr="0096339F" w:rsidTr="00D942A9">
        <w:tc>
          <w:tcPr>
            <w:tcW w:w="9039" w:type="dxa"/>
          </w:tcPr>
          <w:p w:rsidR="00D942A9" w:rsidRPr="0096339F" w:rsidRDefault="006A23F8" w:rsidP="00775D46">
            <w:pPr>
              <w:ind w:firstLine="0"/>
              <w:rPr>
                <w:szCs w:val="24"/>
              </w:rPr>
            </w:pPr>
            <m:oMathPara>
              <m:oMath>
                <m:f>
                  <m:fPr>
                    <m:ctrlPr>
                      <w:rPr>
                        <w:rFonts w:ascii="Cambria Math" w:hAnsi="Cambria Math"/>
                        <w:i/>
                        <w:szCs w:val="24"/>
                      </w:rPr>
                    </m:ctrlPr>
                  </m:fPr>
                  <m:num>
                    <m:r>
                      <w:rPr>
                        <w:rFonts w:ascii="Cambria Math" w:hAnsi="Cambria Math"/>
                        <w:szCs w:val="24"/>
                      </w:rPr>
                      <m:t>dσ</m:t>
                    </m:r>
                  </m:num>
                  <m:den>
                    <m:r>
                      <w:rPr>
                        <w:rFonts w:ascii="Cambria Math" w:hAnsi="Cambria Math"/>
                        <w:szCs w:val="24"/>
                      </w:rPr>
                      <m:t>dΩ</m:t>
                    </m:r>
                  </m:den>
                </m:f>
                <m:d>
                  <m:dPr>
                    <m:ctrlPr>
                      <w:rPr>
                        <w:rFonts w:ascii="Cambria Math" w:hAnsi="Cambria Math"/>
                        <w:i/>
                        <w:szCs w:val="24"/>
                      </w:rPr>
                    </m:ctrlPr>
                  </m:dPr>
                  <m:e>
                    <m:sSub>
                      <m:sSubPr>
                        <m:ctrlPr>
                          <w:rPr>
                            <w:rFonts w:ascii="Cambria Math" w:hAnsi="Cambria Math"/>
                            <w:szCs w:val="24"/>
                            <w:lang w:val="en-US"/>
                          </w:rPr>
                        </m:ctrlPr>
                      </m:sSubPr>
                      <m:e>
                        <m:r>
                          <m:rPr>
                            <m:sty m:val="p"/>
                          </m:rPr>
                          <w:rPr>
                            <w:rFonts w:ascii="Cambria Math" w:hAnsi="Cambria Math"/>
                            <w:szCs w:val="24"/>
                            <w:lang w:val="en-US"/>
                          </w:rPr>
                          <m:t>E</m:t>
                        </m:r>
                      </m:e>
                      <m:sub>
                        <m:r>
                          <m:rPr>
                            <m:sty m:val="p"/>
                          </m:rPr>
                          <w:rPr>
                            <w:rFonts w:ascii="Cambria Math" w:hAnsi="Cambria Math"/>
                            <w:szCs w:val="24"/>
                            <w:vertAlign w:val="subscript"/>
                          </w:rPr>
                          <m:t>р,   эфф.</m:t>
                        </m:r>
                      </m:sub>
                    </m:sSub>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0</m:t>
                        </m:r>
                      </m:e>
                      <m:sup>
                        <m:r>
                          <w:rPr>
                            <w:rFonts w:ascii="Cambria Math" w:hAnsi="Cambria Math"/>
                            <w:szCs w:val="24"/>
                          </w:rPr>
                          <m:t>0</m:t>
                        </m:r>
                      </m:sup>
                    </m:sSup>
                  </m:e>
                </m:d>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N</m:t>
                        </m:r>
                      </m:e>
                      <m:sub>
                        <m:r>
                          <w:rPr>
                            <w:rFonts w:ascii="Cambria Math" w:hAnsi="Cambria Math"/>
                            <w:szCs w:val="24"/>
                          </w:rPr>
                          <m:t>γ</m:t>
                        </m:r>
                      </m:sub>
                    </m:sSub>
                  </m:num>
                  <m:den>
                    <m:sSub>
                      <m:sSubPr>
                        <m:ctrlPr>
                          <w:rPr>
                            <w:rFonts w:ascii="Cambria Math" w:hAnsi="Cambria Math"/>
                            <w:i/>
                            <w:szCs w:val="24"/>
                          </w:rPr>
                        </m:ctrlPr>
                      </m:sSubPr>
                      <m:e>
                        <m:r>
                          <w:rPr>
                            <w:rFonts w:ascii="Cambria Math" w:hAnsi="Cambria Math"/>
                            <w:szCs w:val="24"/>
                          </w:rPr>
                          <m:t>N</m:t>
                        </m:r>
                      </m:e>
                      <m:sub>
                        <m:r>
                          <w:rPr>
                            <w:rFonts w:ascii="Cambria Math" w:hAnsi="Cambria Math"/>
                            <w:szCs w:val="24"/>
                          </w:rPr>
                          <m:t>p</m:t>
                        </m:r>
                      </m:sub>
                    </m:sSub>
                    <m:sSub>
                      <m:sSubPr>
                        <m:ctrlPr>
                          <w:rPr>
                            <w:rFonts w:ascii="Cambria Math" w:hAnsi="Cambria Math"/>
                            <w:i/>
                            <w:szCs w:val="24"/>
                          </w:rPr>
                        </m:ctrlPr>
                      </m:sSubPr>
                      <m:e>
                        <m:r>
                          <w:rPr>
                            <w:rFonts w:ascii="Cambria Math" w:hAnsi="Cambria Math"/>
                            <w:szCs w:val="24"/>
                          </w:rPr>
                          <m:t xml:space="preserve">  N</m:t>
                        </m:r>
                      </m:e>
                      <m:sub>
                        <m:sSup>
                          <m:sSupPr>
                            <m:ctrlPr>
                              <w:rPr>
                                <w:rFonts w:ascii="Cambria Math" w:hAnsi="Cambria Math"/>
                                <w:i/>
                                <w:szCs w:val="24"/>
                              </w:rPr>
                            </m:ctrlPr>
                          </m:sSupPr>
                          <m:e>
                            <m:r>
                              <w:rPr>
                                <w:rFonts w:ascii="Cambria Math" w:hAnsi="Cambria Math"/>
                                <w:szCs w:val="24"/>
                              </w:rPr>
                              <m:t>C</m:t>
                            </m:r>
                          </m:e>
                          <m:sup>
                            <m:r>
                              <w:rPr>
                                <w:rFonts w:ascii="Cambria Math" w:hAnsi="Cambria Math"/>
                                <w:szCs w:val="24"/>
                              </w:rPr>
                              <m:t>12</m:t>
                            </m:r>
                          </m:sup>
                        </m:sSup>
                      </m:sub>
                    </m:sSub>
                    <m:r>
                      <w:rPr>
                        <w:rFonts w:ascii="Cambria Math" w:hAnsi="Cambria Math"/>
                        <w:szCs w:val="24"/>
                      </w:rPr>
                      <m:t xml:space="preserve"> ε(</m:t>
                    </m:r>
                    <m:sSub>
                      <m:sSubPr>
                        <m:ctrlPr>
                          <w:rPr>
                            <w:rFonts w:ascii="Cambria Math" w:hAnsi="Cambria Math"/>
                            <w:szCs w:val="24"/>
                            <w:lang w:val="en-US"/>
                          </w:rPr>
                        </m:ctrlPr>
                      </m:sSubPr>
                      <m:e>
                        <m:r>
                          <m:rPr>
                            <m:sty m:val="p"/>
                          </m:rPr>
                          <w:rPr>
                            <w:rFonts w:ascii="Cambria Math" w:hAnsi="Cambria Math"/>
                            <w:szCs w:val="24"/>
                            <w:lang w:val="en-US"/>
                          </w:rPr>
                          <m:t>E</m:t>
                        </m:r>
                      </m:e>
                      <m:sub>
                        <m:r>
                          <m:rPr>
                            <m:sty m:val="p"/>
                          </m:rPr>
                          <w:rPr>
                            <w:rFonts w:ascii="Cambria Math" w:hAnsi="Cambria Math"/>
                            <w:szCs w:val="24"/>
                            <w:vertAlign w:val="subscript"/>
                          </w:rPr>
                          <m:t>γ,   эфф.</m:t>
                        </m:r>
                      </m:sub>
                    </m:sSub>
                    <m:r>
                      <w:rPr>
                        <w:rFonts w:ascii="Cambria Math" w:hAnsi="Cambria Math"/>
                        <w:szCs w:val="24"/>
                      </w:rPr>
                      <m:t>)</m:t>
                    </m:r>
                  </m:den>
                </m:f>
              </m:oMath>
            </m:oMathPara>
          </w:p>
        </w:tc>
        <w:tc>
          <w:tcPr>
            <w:tcW w:w="816" w:type="dxa"/>
          </w:tcPr>
          <w:p w:rsidR="00D942A9" w:rsidRPr="0096339F" w:rsidRDefault="00D942A9" w:rsidP="00775D46">
            <w:pPr>
              <w:ind w:firstLine="0"/>
              <w:rPr>
                <w:szCs w:val="24"/>
              </w:rPr>
            </w:pPr>
            <w:r w:rsidRPr="0096339F">
              <w:rPr>
                <w:szCs w:val="24"/>
              </w:rPr>
              <w:t>(1)</w:t>
            </w:r>
          </w:p>
        </w:tc>
      </w:tr>
    </w:tbl>
    <w:p w:rsidR="00775D46" w:rsidRPr="0096339F" w:rsidRDefault="00775D46" w:rsidP="00A727DA">
      <w:pPr>
        <w:ind w:firstLine="0"/>
        <w:rPr>
          <w:szCs w:val="24"/>
        </w:rPr>
      </w:pPr>
      <w:r w:rsidRPr="0096339F">
        <w:rPr>
          <w:szCs w:val="24"/>
        </w:rPr>
        <w:t xml:space="preserve">где </w:t>
      </w:r>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γ</m:t>
            </m:r>
          </m:sub>
        </m:sSub>
      </m:oMath>
      <w:r w:rsidRPr="0096339F">
        <w:rPr>
          <w:szCs w:val="24"/>
        </w:rPr>
        <w:t xml:space="preserve"> – количество отсчетов в спектральном пике перехода, </w:t>
      </w:r>
      <m:oMath>
        <m:r>
          <w:rPr>
            <w:rFonts w:ascii="Cambria Math" w:hAnsi="Cambria Math"/>
            <w:szCs w:val="24"/>
          </w:rPr>
          <m:t>ε(</m:t>
        </m:r>
        <m:sSub>
          <m:sSubPr>
            <m:ctrlPr>
              <w:rPr>
                <w:rFonts w:ascii="Cambria Math" w:hAnsi="Cambria Math"/>
                <w:szCs w:val="24"/>
                <w:lang w:val="en-US"/>
              </w:rPr>
            </m:ctrlPr>
          </m:sSubPr>
          <m:e>
            <m:r>
              <m:rPr>
                <m:sty m:val="p"/>
              </m:rPr>
              <w:rPr>
                <w:rFonts w:ascii="Cambria Math" w:hAnsi="Cambria Math"/>
                <w:szCs w:val="24"/>
                <w:lang w:val="en-US"/>
              </w:rPr>
              <m:t>E</m:t>
            </m:r>
          </m:e>
          <m:sub>
            <m:r>
              <m:rPr>
                <m:sty m:val="p"/>
              </m:rPr>
              <w:rPr>
                <w:rFonts w:ascii="Cambria Math" w:hAnsi="Cambria Math"/>
                <w:szCs w:val="24"/>
                <w:vertAlign w:val="subscript"/>
              </w:rPr>
              <m:t>γ,   эфф.</m:t>
            </m:r>
          </m:sub>
        </m:sSub>
        <m:r>
          <w:rPr>
            <w:rFonts w:ascii="Cambria Math" w:hAnsi="Cambria Math"/>
            <w:szCs w:val="24"/>
          </w:rPr>
          <m:t>)</m:t>
        </m:r>
      </m:oMath>
      <w:r w:rsidRPr="0096339F">
        <w:rPr>
          <w:szCs w:val="24"/>
        </w:rPr>
        <w:t xml:space="preserve"> – абсолютная эффективность </w:t>
      </w:r>
      <w:proofErr w:type="gramStart"/>
      <w:r w:rsidRPr="0096339F">
        <w:rPr>
          <w:szCs w:val="24"/>
          <w:lang w:val="en-GB"/>
        </w:rPr>
        <w:sym w:font="Symbol" w:char="F067"/>
      </w:r>
      <w:r w:rsidRPr="0096339F">
        <w:rPr>
          <w:szCs w:val="24"/>
        </w:rPr>
        <w:t>-</w:t>
      </w:r>
      <w:proofErr w:type="gramEnd"/>
      <w:r w:rsidRPr="0096339F">
        <w:rPr>
          <w:szCs w:val="24"/>
        </w:rPr>
        <w:t xml:space="preserve">детектора, </w:t>
      </w:r>
      <m:oMath>
        <m:sSub>
          <m:sSubPr>
            <m:ctrlPr>
              <w:rPr>
                <w:rFonts w:ascii="Cambria Math" w:hAnsi="Cambria Math"/>
                <w:szCs w:val="24"/>
                <w:lang w:val="en-US"/>
              </w:rPr>
            </m:ctrlPr>
          </m:sSubPr>
          <m:e>
            <m:r>
              <m:rPr>
                <m:sty m:val="p"/>
              </m:rPr>
              <w:rPr>
                <w:rFonts w:ascii="Cambria Math" w:hAnsi="Cambria Math"/>
                <w:szCs w:val="24"/>
                <w:lang w:val="en-US"/>
              </w:rPr>
              <m:t>E</m:t>
            </m:r>
          </m:e>
          <m:sub>
            <m:r>
              <m:rPr>
                <m:sty m:val="p"/>
              </m:rPr>
              <w:rPr>
                <w:rFonts w:ascii="Cambria Math" w:hAnsi="Cambria Math"/>
                <w:szCs w:val="24"/>
                <w:vertAlign w:val="subscript"/>
              </w:rPr>
              <m:t>γ,   эфф.</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lang w:val="en-US"/>
              </w:rPr>
              <m:t>E</m:t>
            </m:r>
          </m:e>
          <m:sub>
            <m:r>
              <m:rPr>
                <m:sty m:val="p"/>
              </m:rPr>
              <w:rPr>
                <w:rFonts w:ascii="Cambria Math" w:hAnsi="Cambria Math"/>
                <w:szCs w:val="24"/>
                <w:vertAlign w:val="subscript"/>
                <w:lang w:val="en-US"/>
              </w:rPr>
              <m:t>p</m:t>
            </m:r>
            <m:r>
              <m:rPr>
                <m:sty m:val="p"/>
              </m:rPr>
              <w:rPr>
                <w:rFonts w:ascii="Cambria Math" w:hAnsi="Cambria Math"/>
                <w:szCs w:val="24"/>
                <w:vertAlign w:val="subscript"/>
              </w:rPr>
              <m:t xml:space="preserve">,   лаб. </m:t>
            </m:r>
          </m:sub>
        </m:sSub>
        <m:f>
          <m:fPr>
            <m:ctrlPr>
              <w:rPr>
                <w:rFonts w:ascii="Cambria Math" w:hAnsi="Cambria Math"/>
                <w:szCs w:val="24"/>
              </w:rPr>
            </m:ctrlPr>
          </m:fPr>
          <m:num>
            <m:r>
              <w:rPr>
                <w:rFonts w:ascii="Cambria Math" w:hAnsi="Cambria Math"/>
                <w:szCs w:val="24"/>
              </w:rPr>
              <m:t>12</m:t>
            </m:r>
          </m:num>
          <m:den>
            <m:r>
              <w:rPr>
                <w:rFonts w:ascii="Cambria Math" w:hAnsi="Cambria Math"/>
                <w:szCs w:val="24"/>
              </w:rPr>
              <m:t>13</m:t>
            </m:r>
          </m:den>
        </m:f>
        <m:r>
          <m:rPr>
            <m:sty m:val="p"/>
          </m:rPr>
          <w:rPr>
            <w:rFonts w:ascii="Cambria Math" w:hAnsi="Cambria Math"/>
            <w:szCs w:val="24"/>
          </w:rPr>
          <m:t xml:space="preserve">+1941- 0.5 </m:t>
        </m:r>
        <m:sSub>
          <m:sSubPr>
            <m:ctrlPr>
              <w:rPr>
                <w:rFonts w:ascii="Cambria Math" w:hAnsi="Cambria Math"/>
                <w:szCs w:val="24"/>
              </w:rPr>
            </m:ctrlPr>
          </m:sSubPr>
          <m:e>
            <m:r>
              <m:rPr>
                <m:sty m:val="p"/>
              </m:rPr>
              <w:rPr>
                <w:rFonts w:ascii="Cambria Math" w:hAnsi="Cambria Math"/>
                <w:szCs w:val="24"/>
                <w:lang w:val="en-US"/>
              </w:rPr>
              <w:sym w:font="Symbol" w:char="F044"/>
            </m:r>
          </m:e>
          <m:sub>
            <m:r>
              <m:rPr>
                <m:sty m:val="p"/>
              </m:rPr>
              <w:rPr>
                <w:rFonts w:ascii="Cambria Math" w:hAnsi="Cambria Math"/>
                <w:szCs w:val="24"/>
                <w:vertAlign w:val="subscript"/>
              </w:rPr>
              <m:t>лаб.</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lang w:val="en-US"/>
              </w:rPr>
              <m:t>E</m:t>
            </m:r>
          </m:e>
          <m:sub>
            <m:r>
              <m:rPr>
                <m:sty m:val="p"/>
              </m:rPr>
              <w:rPr>
                <w:rFonts w:ascii="Cambria Math" w:hAnsi="Cambria Math"/>
                <w:szCs w:val="24"/>
                <w:vertAlign w:val="subscript"/>
                <w:lang w:val="en-US"/>
              </w:rPr>
              <m:t>p</m:t>
            </m:r>
            <m:r>
              <m:rPr>
                <m:sty m:val="p"/>
              </m:rPr>
              <w:rPr>
                <w:rFonts w:ascii="Cambria Math" w:hAnsi="Cambria Math"/>
                <w:szCs w:val="24"/>
                <w:vertAlign w:val="subscript"/>
              </w:rPr>
              <m:t>,   лаб.</m:t>
            </m:r>
          </m:sub>
        </m:sSub>
        <m:r>
          <m:rPr>
            <m:sty m:val="p"/>
          </m:rPr>
          <w:rPr>
            <w:rFonts w:ascii="Cambria Math" w:hAnsi="Cambria Math"/>
            <w:szCs w:val="24"/>
          </w:rPr>
          <m:t>)</m:t>
        </m:r>
      </m:oMath>
      <w:r w:rsidRPr="0096339F">
        <w:rPr>
          <w:szCs w:val="24"/>
        </w:rPr>
        <w:t>,</w:t>
      </w:r>
      <m:oMath>
        <m:sSub>
          <m:sSubPr>
            <m:ctrlPr>
              <w:rPr>
                <w:rFonts w:ascii="Cambria Math" w:hAnsi="Cambria Math"/>
                <w:i/>
                <w:szCs w:val="24"/>
              </w:rPr>
            </m:ctrlPr>
          </m:sSubPr>
          <m:e>
            <m:r>
              <w:rPr>
                <w:rFonts w:ascii="Cambria Math" w:hAnsi="Cambria Math"/>
                <w:szCs w:val="24"/>
              </w:rPr>
              <m:t xml:space="preserve"> N</m:t>
            </m:r>
          </m:e>
          <m:sub>
            <m:r>
              <w:rPr>
                <w:rFonts w:ascii="Cambria Math" w:hAnsi="Cambria Math"/>
                <w:szCs w:val="24"/>
              </w:rPr>
              <m:t>p</m:t>
            </m:r>
          </m:sub>
        </m:sSub>
      </m:oMath>
      <w:r w:rsidRPr="0096339F">
        <w:rPr>
          <w:szCs w:val="24"/>
        </w:rPr>
        <w:t xml:space="preserve"> – количество протонов, прошедших через мишень, </w:t>
      </w:r>
      <m:oMath>
        <m:sSub>
          <m:sSubPr>
            <m:ctrlPr>
              <w:rPr>
                <w:rFonts w:ascii="Cambria Math" w:hAnsi="Cambria Math"/>
                <w:i/>
                <w:szCs w:val="24"/>
              </w:rPr>
            </m:ctrlPr>
          </m:sSubPr>
          <m:e>
            <m:r>
              <w:rPr>
                <w:rFonts w:ascii="Cambria Math" w:hAnsi="Cambria Math"/>
                <w:szCs w:val="24"/>
              </w:rPr>
              <m:t xml:space="preserve">  N</m:t>
            </m:r>
          </m:e>
          <m:sub>
            <m:sSup>
              <m:sSupPr>
                <m:ctrlPr>
                  <w:rPr>
                    <w:rFonts w:ascii="Cambria Math" w:hAnsi="Cambria Math"/>
                    <w:i/>
                    <w:szCs w:val="24"/>
                  </w:rPr>
                </m:ctrlPr>
              </m:sSupPr>
              <m:e>
                <m:r>
                  <w:rPr>
                    <w:rFonts w:ascii="Cambria Math" w:hAnsi="Cambria Math"/>
                    <w:szCs w:val="24"/>
                  </w:rPr>
                  <m:t>C</m:t>
                </m:r>
              </m:e>
              <m:sup>
                <m:r>
                  <w:rPr>
                    <w:rFonts w:ascii="Cambria Math" w:hAnsi="Cambria Math"/>
                    <w:szCs w:val="24"/>
                  </w:rPr>
                  <m:t>12</m:t>
                </m:r>
              </m:sup>
            </m:sSup>
          </m:sub>
        </m:sSub>
      </m:oMath>
      <w:r w:rsidRPr="0096339F">
        <w:rPr>
          <w:szCs w:val="24"/>
        </w:rPr>
        <w:t xml:space="preserve">  - толщина мишени.</w:t>
      </w:r>
    </w:p>
    <w:p w:rsidR="00775D46" w:rsidRPr="0096339F" w:rsidRDefault="00775D46" w:rsidP="00775D46">
      <w:pPr>
        <w:autoSpaceDE w:val="0"/>
        <w:autoSpaceDN w:val="0"/>
        <w:adjustRightInd w:val="0"/>
        <w:ind w:firstLine="708"/>
        <w:rPr>
          <w:szCs w:val="24"/>
        </w:rPr>
      </w:pPr>
      <w:r w:rsidRPr="0096339F">
        <w:rPr>
          <w:szCs w:val="24"/>
        </w:rPr>
        <w:t xml:space="preserve">В качестве дополнительной проверки методики получения абсолютных величин дифференциальных сечений, в работе измерены выходы реакции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rPr>
        <w:t xml:space="preserve"> в районе резонанса с Е</w:t>
      </w:r>
      <w:r w:rsidRPr="0096339F">
        <w:rPr>
          <w:szCs w:val="24"/>
          <w:vertAlign w:val="subscript"/>
        </w:rPr>
        <w:t xml:space="preserve">р, лаб. </w:t>
      </w:r>
      <w:r w:rsidRPr="0096339F">
        <w:rPr>
          <w:szCs w:val="24"/>
        </w:rPr>
        <w:t>= 457 кэВ (дифференциальные сечения в этом диапазоне энергий известны, например, из работ [6,16]</w:t>
      </w:r>
      <w:r w:rsidR="00CD45DF" w:rsidRPr="0096339F">
        <w:rPr>
          <w:szCs w:val="24"/>
        </w:rPr>
        <w:t xml:space="preserve"> </w:t>
      </w:r>
      <w:r w:rsidRPr="0096339F">
        <w:rPr>
          <w:szCs w:val="24"/>
          <w:lang w:val="en-US"/>
        </w:rPr>
        <w:t>c</w:t>
      </w:r>
      <w:r w:rsidRPr="0096339F">
        <w:rPr>
          <w:szCs w:val="24"/>
        </w:rPr>
        <w:t xml:space="preserve"> погрешностью не более 10%). Из-за того, что потери энергии протонов при прохождении мишени в этой области энергии совпадают с шириной резонанса (которая около 40 кэВ), для корректного определения выходов в районе резонанса использовалась формула:</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1100"/>
      </w:tblGrid>
      <w:tr w:rsidR="00D942A9" w:rsidRPr="0096339F" w:rsidTr="00D942A9">
        <w:tc>
          <w:tcPr>
            <w:tcW w:w="8755" w:type="dxa"/>
          </w:tcPr>
          <w:p w:rsidR="00D942A9" w:rsidRPr="0096339F" w:rsidRDefault="006A23F8" w:rsidP="00D942A9">
            <w:pPr>
              <w:autoSpaceDE w:val="0"/>
              <w:autoSpaceDN w:val="0"/>
              <w:adjustRightInd w:val="0"/>
              <w:ind w:firstLine="0"/>
              <w:jc w:val="center"/>
              <w:rPr>
                <w:szCs w:val="24"/>
              </w:rPr>
            </w:pPr>
            <m:oMathPara>
              <m:oMath>
                <m:sSub>
                  <m:sSubPr>
                    <m:ctrlPr>
                      <w:rPr>
                        <w:rFonts w:ascii="Cambria Math" w:hAnsi="Cambria Math"/>
                        <w:szCs w:val="24"/>
                      </w:rPr>
                    </m:ctrlPr>
                  </m:sSubPr>
                  <m:e>
                    <m:r>
                      <m:rPr>
                        <m:sty m:val="p"/>
                      </m:rPr>
                      <w:rPr>
                        <w:rFonts w:ascii="Cambria Math" w:hAnsi="Cambria Math"/>
                        <w:szCs w:val="24"/>
                      </w:rPr>
                      <m:t>N</m:t>
                    </m:r>
                  </m:e>
                  <m:sub>
                    <m:r>
                      <m:rPr>
                        <m:sty m:val="p"/>
                      </m:rPr>
                      <w:rPr>
                        <w:rFonts w:ascii="Cambria Math" w:hAnsi="Cambria Math"/>
                        <w:szCs w:val="24"/>
                      </w:rPr>
                      <m:t>γ</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 xml:space="preserve"> N</m:t>
                    </m:r>
                  </m:e>
                  <m:sub>
                    <m:r>
                      <m:rPr>
                        <m:sty m:val="p"/>
                      </m:rPr>
                      <w:rPr>
                        <w:rFonts w:ascii="Cambria Math" w:hAnsi="Cambria Math"/>
                        <w:szCs w:val="24"/>
                      </w:rPr>
                      <m:t>p</m:t>
                    </m:r>
                  </m:sub>
                </m:sSub>
                <m:sSub>
                  <m:sSubPr>
                    <m:ctrlPr>
                      <w:rPr>
                        <w:rFonts w:ascii="Cambria Math" w:hAnsi="Cambria Math"/>
                        <w:szCs w:val="24"/>
                      </w:rPr>
                    </m:ctrlPr>
                  </m:sSubPr>
                  <m:e>
                    <m:r>
                      <m:rPr>
                        <m:sty m:val="p"/>
                      </m:rPr>
                      <w:rPr>
                        <w:rFonts w:ascii="Cambria Math" w:hAnsi="Cambria Math"/>
                        <w:szCs w:val="24"/>
                      </w:rPr>
                      <m:t xml:space="preserve">  N</m:t>
                    </m:r>
                  </m:e>
                  <m:sub>
                    <m:sSup>
                      <m:sSupPr>
                        <m:ctrlPr>
                          <w:rPr>
                            <w:rFonts w:ascii="Cambria Math" w:hAnsi="Cambria Math"/>
                            <w:szCs w:val="24"/>
                          </w:rPr>
                        </m:ctrlPr>
                      </m:sSupPr>
                      <m:e>
                        <m:r>
                          <m:rPr>
                            <m:sty m:val="p"/>
                          </m:rPr>
                          <w:rPr>
                            <w:rFonts w:ascii="Cambria Math" w:hAnsi="Cambria Math"/>
                            <w:szCs w:val="24"/>
                          </w:rPr>
                          <m:t>C</m:t>
                        </m:r>
                      </m:e>
                      <m:sup>
                        <m:r>
                          <m:rPr>
                            <m:sty m:val="p"/>
                          </m:rPr>
                          <w:rPr>
                            <w:rFonts w:ascii="Cambria Math" w:hAnsi="Cambria Math"/>
                            <w:szCs w:val="24"/>
                          </w:rPr>
                          <m:t>12</m:t>
                        </m:r>
                      </m:sup>
                    </m:sSup>
                  </m:sub>
                </m:sSub>
                <m:nary>
                  <m:naryPr>
                    <m:limLoc m:val="undOvr"/>
                    <m:ctrlPr>
                      <w:rPr>
                        <w:rFonts w:ascii="Cambria Math" w:hAnsi="Cambria Math"/>
                        <w:szCs w:val="24"/>
                      </w:rPr>
                    </m:ctrlPr>
                  </m:naryPr>
                  <m:sub>
                    <m:sSub>
                      <m:sSubPr>
                        <m:ctrlPr>
                          <w:rPr>
                            <w:rFonts w:ascii="Cambria Math" w:hAnsi="Cambria Math"/>
                            <w:szCs w:val="24"/>
                          </w:rPr>
                        </m:ctrlPr>
                      </m:sSubPr>
                      <m:e>
                        <m:r>
                          <m:rPr>
                            <m:sty m:val="p"/>
                          </m:rPr>
                          <w:rPr>
                            <w:rFonts w:ascii="Cambria Math" w:hAnsi="Cambria Math"/>
                            <w:szCs w:val="24"/>
                          </w:rPr>
                          <m:t>E</m:t>
                        </m:r>
                      </m:e>
                      <m:sub>
                        <m:r>
                          <m:rPr>
                            <m:sty m:val="p"/>
                          </m:rPr>
                          <w:rPr>
                            <w:rFonts w:ascii="Cambria Math" w:hAnsi="Cambria Math"/>
                            <w:szCs w:val="24"/>
                          </w:rPr>
                          <m:t>р,   вых.</m:t>
                        </m:r>
                      </m:sub>
                    </m:sSub>
                  </m:sub>
                  <m:sup>
                    <m:sSub>
                      <m:sSubPr>
                        <m:ctrlPr>
                          <w:rPr>
                            <w:rFonts w:ascii="Cambria Math" w:hAnsi="Cambria Math"/>
                            <w:szCs w:val="24"/>
                          </w:rPr>
                        </m:ctrlPr>
                      </m:sSubPr>
                      <m:e>
                        <m:r>
                          <m:rPr>
                            <m:sty m:val="p"/>
                          </m:rPr>
                          <w:rPr>
                            <w:rFonts w:ascii="Cambria Math" w:hAnsi="Cambria Math"/>
                            <w:szCs w:val="24"/>
                            <w:lang w:val="en-US"/>
                          </w:rPr>
                          <m:t>E</m:t>
                        </m:r>
                      </m:e>
                      <m:sub>
                        <m:r>
                          <m:rPr>
                            <m:sty m:val="p"/>
                          </m:rPr>
                          <w:rPr>
                            <w:rFonts w:ascii="Cambria Math" w:hAnsi="Cambria Math"/>
                            <w:szCs w:val="24"/>
                          </w:rPr>
                          <m:t>р,   лаб.</m:t>
                        </m:r>
                      </m:sub>
                    </m:sSub>
                  </m:sup>
                  <m:e>
                    <m:f>
                      <m:fPr>
                        <m:ctrlPr>
                          <w:rPr>
                            <w:rFonts w:ascii="Cambria Math" w:hAnsi="Cambria Math"/>
                            <w:szCs w:val="24"/>
                          </w:rPr>
                        </m:ctrlPr>
                      </m:fPr>
                      <m:num>
                        <m:r>
                          <m:rPr>
                            <m:sty m:val="p"/>
                          </m:rPr>
                          <w:rPr>
                            <w:rFonts w:ascii="Cambria Math" w:hAnsi="Cambria Math"/>
                            <w:szCs w:val="24"/>
                          </w:rPr>
                          <m:t>dσ</m:t>
                        </m:r>
                      </m:num>
                      <m:den>
                        <m:r>
                          <m:rPr>
                            <m:sty m:val="p"/>
                          </m:rPr>
                          <w:rPr>
                            <w:rFonts w:ascii="Cambria Math" w:hAnsi="Cambria Math"/>
                            <w:szCs w:val="24"/>
                          </w:rPr>
                          <m:t>dΩ</m:t>
                        </m:r>
                      </m:den>
                    </m:f>
                  </m:e>
                </m:nary>
                <m:d>
                  <m:dPr>
                    <m:ctrlPr>
                      <w:rPr>
                        <w:rFonts w:ascii="Cambria Math" w:hAnsi="Cambria Math"/>
                        <w:szCs w:val="24"/>
                      </w:rPr>
                    </m:ctrlPr>
                  </m:dPr>
                  <m:e>
                    <m:r>
                      <m:rPr>
                        <m:sty m:val="p"/>
                      </m:rPr>
                      <w:rPr>
                        <w:rFonts w:ascii="Cambria Math" w:hAnsi="Cambria Math"/>
                        <w:szCs w:val="24"/>
                      </w:rPr>
                      <m:t xml:space="preserve">E, </m:t>
                    </m:r>
                    <m:sSup>
                      <m:sSupPr>
                        <m:ctrlPr>
                          <w:rPr>
                            <w:rFonts w:ascii="Cambria Math" w:hAnsi="Cambria Math"/>
                            <w:szCs w:val="24"/>
                          </w:rPr>
                        </m:ctrlPr>
                      </m:sSupPr>
                      <m:e>
                        <m:r>
                          <m:rPr>
                            <m:sty m:val="p"/>
                          </m:rPr>
                          <w:rPr>
                            <w:rFonts w:ascii="Cambria Math" w:hAnsi="Cambria Math"/>
                            <w:szCs w:val="24"/>
                          </w:rPr>
                          <m:t>0</m:t>
                        </m:r>
                      </m:e>
                      <m:sup>
                        <m:r>
                          <m:rPr>
                            <m:sty m:val="p"/>
                          </m:rPr>
                          <w:rPr>
                            <w:rFonts w:ascii="Cambria Math" w:hAnsi="Cambria Math"/>
                            <w:szCs w:val="24"/>
                          </w:rPr>
                          <m:t>0</m:t>
                        </m:r>
                      </m:sup>
                    </m:sSup>
                  </m:e>
                </m:d>
                <m:r>
                  <m:rPr>
                    <m:sty m:val="p"/>
                  </m:rPr>
                  <w:rPr>
                    <w:rFonts w:ascii="Cambria Math" w:hAnsi="Cambria Math"/>
                    <w:szCs w:val="24"/>
                  </w:rPr>
                  <m:t xml:space="preserve"> ε(E) </m:t>
                </m:r>
                <m:f>
                  <m:fPr>
                    <m:ctrlPr>
                      <w:rPr>
                        <w:rFonts w:ascii="Cambria Math" w:hAnsi="Cambria Math"/>
                        <w:szCs w:val="24"/>
                      </w:rPr>
                    </m:ctrlPr>
                  </m:fPr>
                  <m:num>
                    <m:r>
                      <m:rPr>
                        <m:sty m:val="p"/>
                      </m:rPr>
                      <w:rPr>
                        <w:rFonts w:ascii="Cambria Math" w:hAnsi="Cambria Math"/>
                        <w:szCs w:val="24"/>
                      </w:rPr>
                      <m:t>d∆</m:t>
                    </m:r>
                  </m:num>
                  <m:den>
                    <m:r>
                      <m:rPr>
                        <m:sty m:val="p"/>
                      </m:rPr>
                      <w:rPr>
                        <w:rFonts w:ascii="Cambria Math" w:hAnsi="Cambria Math"/>
                        <w:szCs w:val="24"/>
                      </w:rPr>
                      <m:t>dE</m:t>
                    </m:r>
                  </m:den>
                </m:f>
                <m:d>
                  <m:dPr>
                    <m:ctrlPr>
                      <w:rPr>
                        <w:rFonts w:ascii="Cambria Math" w:hAnsi="Cambria Math"/>
                        <w:szCs w:val="24"/>
                      </w:rPr>
                    </m:ctrlPr>
                  </m:dPr>
                  <m:e>
                    <m:r>
                      <m:rPr>
                        <m:sty m:val="p"/>
                      </m:rPr>
                      <w:rPr>
                        <w:rFonts w:ascii="Cambria Math" w:hAnsi="Cambria Math"/>
                        <w:szCs w:val="24"/>
                      </w:rPr>
                      <m:t>E</m:t>
                    </m:r>
                  </m:e>
                </m:d>
                <m:r>
                  <m:rPr>
                    <m:sty m:val="p"/>
                  </m:rPr>
                  <w:rPr>
                    <w:rFonts w:ascii="Cambria Math" w:hAnsi="Cambria Math"/>
                    <w:szCs w:val="24"/>
                  </w:rPr>
                  <m:t xml:space="preserve"> dE</m:t>
                </m:r>
              </m:oMath>
            </m:oMathPara>
          </w:p>
        </w:tc>
        <w:tc>
          <w:tcPr>
            <w:tcW w:w="1100" w:type="dxa"/>
          </w:tcPr>
          <w:p w:rsidR="005C4492" w:rsidRPr="0096339F" w:rsidRDefault="005C4492" w:rsidP="00775D46">
            <w:pPr>
              <w:autoSpaceDE w:val="0"/>
              <w:autoSpaceDN w:val="0"/>
              <w:adjustRightInd w:val="0"/>
              <w:ind w:firstLine="0"/>
              <w:rPr>
                <w:szCs w:val="24"/>
              </w:rPr>
            </w:pPr>
          </w:p>
          <w:p w:rsidR="00D942A9" w:rsidRPr="0096339F" w:rsidRDefault="00D942A9" w:rsidP="00775D46">
            <w:pPr>
              <w:autoSpaceDE w:val="0"/>
              <w:autoSpaceDN w:val="0"/>
              <w:adjustRightInd w:val="0"/>
              <w:ind w:firstLine="0"/>
              <w:rPr>
                <w:szCs w:val="24"/>
              </w:rPr>
            </w:pPr>
            <w:r w:rsidRPr="0096339F">
              <w:rPr>
                <w:szCs w:val="24"/>
              </w:rPr>
              <w:t xml:space="preserve"> (2)</w:t>
            </w:r>
          </w:p>
        </w:tc>
      </w:tr>
    </w:tbl>
    <w:p w:rsidR="00775D46" w:rsidRPr="0096339F" w:rsidRDefault="00775D46" w:rsidP="00A727DA">
      <w:pPr>
        <w:ind w:firstLine="0"/>
        <w:rPr>
          <w:szCs w:val="24"/>
        </w:rPr>
      </w:pPr>
      <w:r w:rsidRPr="0096339F">
        <w:rPr>
          <w:szCs w:val="24"/>
        </w:rPr>
        <w:lastRenderedPageBreak/>
        <w:t xml:space="preserve">где </w:t>
      </w:r>
      <m:oMath>
        <m:sSub>
          <m:sSubPr>
            <m:ctrlPr>
              <w:rPr>
                <w:rFonts w:ascii="Cambria Math" w:hAnsi="Cambria Math"/>
                <w:i/>
                <w:szCs w:val="24"/>
              </w:rPr>
            </m:ctrlPr>
          </m:sSubPr>
          <m:e>
            <m:r>
              <w:rPr>
                <w:rFonts w:ascii="Cambria Math" w:hAnsi="Cambria Math"/>
                <w:szCs w:val="24"/>
                <w:lang w:val="en-US"/>
              </w:rPr>
              <m:t>E</m:t>
            </m:r>
          </m:e>
          <m:sub>
            <w:proofErr w:type="gramStart"/>
            <m:r>
              <w:rPr>
                <w:rFonts w:ascii="Cambria Math" w:hAnsi="Cambria Math"/>
                <w:szCs w:val="24"/>
              </w:rPr>
              <m:t>р</m:t>
            </m:r>
            <w:proofErr w:type="gramEnd"/>
            <m:r>
              <w:rPr>
                <w:rFonts w:ascii="Cambria Math" w:hAnsi="Cambria Math"/>
                <w:szCs w:val="24"/>
              </w:rPr>
              <m:t>,   лаб.</m:t>
            </m:r>
          </m:sub>
        </m:sSub>
      </m:oMath>
      <w:r w:rsidRPr="0096339F">
        <w:rPr>
          <w:szCs w:val="24"/>
        </w:rPr>
        <w:t xml:space="preserve"> – энергия протонов на входе в мишень (</w:t>
      </w:r>
      <m:oMath>
        <m:sSub>
          <m:sSubPr>
            <m:ctrlPr>
              <w:rPr>
                <w:rFonts w:ascii="Cambria Math" w:hAnsi="Cambria Math"/>
                <w:i/>
                <w:szCs w:val="24"/>
              </w:rPr>
            </m:ctrlPr>
          </m:sSubPr>
          <m:e>
            <m:r>
              <w:rPr>
                <w:rFonts w:ascii="Cambria Math" w:hAnsi="Cambria Math"/>
                <w:szCs w:val="24"/>
                <w:lang w:val="en-US"/>
              </w:rPr>
              <m:t>E</m:t>
            </m:r>
          </m:e>
          <m:sub>
            <m:r>
              <w:rPr>
                <w:rFonts w:ascii="Cambria Math" w:hAnsi="Cambria Math"/>
                <w:szCs w:val="24"/>
              </w:rPr>
              <m:t>р,   лаб.</m:t>
            </m:r>
          </m:sub>
        </m:sSub>
        <m:r>
          <w:rPr>
            <w:rFonts w:ascii="Cambria Math" w:hAnsi="Cambria Math"/>
            <w:szCs w:val="24"/>
          </w:rPr>
          <m:t>=440, 450, 460, 470, 480 кэВ</m:t>
        </m:r>
      </m:oMath>
      <w:r w:rsidRPr="0096339F">
        <w:rPr>
          <w:szCs w:val="24"/>
        </w:rPr>
        <w:t xml:space="preserve">), </w:t>
      </w:r>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р,   вых.</m:t>
            </m:r>
          </m:sub>
        </m:sSub>
      </m:oMath>
      <w:r w:rsidRPr="0096339F">
        <w:rPr>
          <w:szCs w:val="24"/>
        </w:rPr>
        <w:t xml:space="preserve"> – соответствующая энергия протонов на выходе из мишени, </w:t>
      </w:r>
      <m:oMath>
        <m:f>
          <m:fPr>
            <m:ctrlPr>
              <w:rPr>
                <w:rFonts w:ascii="Cambria Math" w:hAnsi="Cambria Math"/>
                <w:i/>
                <w:szCs w:val="24"/>
              </w:rPr>
            </m:ctrlPr>
          </m:fPr>
          <m:num>
            <m:r>
              <w:rPr>
                <w:rFonts w:ascii="Cambria Math" w:hAnsi="Cambria Math"/>
                <w:szCs w:val="24"/>
              </w:rPr>
              <m:t>dσ</m:t>
            </m:r>
          </m:num>
          <m:den>
            <m:r>
              <w:rPr>
                <w:rFonts w:ascii="Cambria Math" w:hAnsi="Cambria Math"/>
                <w:szCs w:val="24"/>
              </w:rPr>
              <m:t>dΩ</m:t>
            </m:r>
          </m:den>
        </m:f>
        <m:d>
          <m:dPr>
            <m:ctrlPr>
              <w:rPr>
                <w:rFonts w:ascii="Cambria Math" w:hAnsi="Cambria Math"/>
                <w:i/>
                <w:szCs w:val="24"/>
              </w:rPr>
            </m:ctrlPr>
          </m:dPr>
          <m:e>
            <m:r>
              <w:rPr>
                <w:rFonts w:ascii="Cambria Math" w:hAnsi="Cambria Math"/>
                <w:szCs w:val="24"/>
              </w:rPr>
              <m:t xml:space="preserve">E, </m:t>
            </m:r>
            <m:sSup>
              <m:sSupPr>
                <m:ctrlPr>
                  <w:rPr>
                    <w:rFonts w:ascii="Cambria Math" w:hAnsi="Cambria Math"/>
                    <w:i/>
                    <w:szCs w:val="24"/>
                  </w:rPr>
                </m:ctrlPr>
              </m:sSupPr>
              <m:e>
                <m:r>
                  <w:rPr>
                    <w:rFonts w:ascii="Cambria Math" w:hAnsi="Cambria Math"/>
                    <w:szCs w:val="24"/>
                  </w:rPr>
                  <m:t>0</m:t>
                </m:r>
              </m:e>
              <m:sup>
                <m:r>
                  <w:rPr>
                    <w:rFonts w:ascii="Cambria Math" w:hAnsi="Cambria Math"/>
                    <w:szCs w:val="24"/>
                  </w:rPr>
                  <m:t>0</m:t>
                </m:r>
              </m:sup>
            </m:sSup>
          </m:e>
        </m:d>
      </m:oMath>
      <w:r w:rsidRPr="0096339F">
        <w:rPr>
          <w:szCs w:val="24"/>
        </w:rPr>
        <w:t xml:space="preserve">- дифференциальное сечение реакции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rPr>
        <w:t xml:space="preserve"> захвата на основное состояние </w:t>
      </w:r>
      <w:r w:rsidRPr="0096339F">
        <w:rPr>
          <w:szCs w:val="24"/>
          <w:vertAlign w:val="superscript"/>
        </w:rPr>
        <w:t>13</w:t>
      </w:r>
      <w:r w:rsidRPr="0096339F">
        <w:rPr>
          <w:szCs w:val="24"/>
          <w:lang w:val="en-GB"/>
        </w:rPr>
        <w:t>N</w:t>
      </w:r>
      <w:r w:rsidRPr="0096339F">
        <w:rPr>
          <w:szCs w:val="24"/>
        </w:rPr>
        <w:t xml:space="preserve"> для θ</w:t>
      </w:r>
      <w:r w:rsidRPr="0096339F">
        <w:rPr>
          <w:szCs w:val="24"/>
          <w:vertAlign w:val="subscript"/>
        </w:rPr>
        <w:t>γ</w:t>
      </w:r>
      <w:r w:rsidRPr="0096339F">
        <w:rPr>
          <w:szCs w:val="24"/>
        </w:rPr>
        <w:t>= 0</w:t>
      </w:r>
      <w:r w:rsidRPr="0096339F">
        <w:rPr>
          <w:szCs w:val="24"/>
          <w:vertAlign w:val="superscript"/>
        </w:rPr>
        <w:t xml:space="preserve">0 </w:t>
      </w:r>
      <w:r w:rsidRPr="0096339F">
        <w:rPr>
          <w:szCs w:val="24"/>
        </w:rPr>
        <w:t xml:space="preserve">(экспериментальные данные брались из работ [6,16]), </w:t>
      </w:r>
      <m:oMath>
        <m:f>
          <m:fPr>
            <m:ctrlPr>
              <w:rPr>
                <w:rFonts w:ascii="Cambria Math" w:hAnsi="Cambria Math"/>
                <w:i/>
                <w:szCs w:val="24"/>
                <w:lang w:val="en-US"/>
              </w:rPr>
            </m:ctrlPr>
          </m:fPr>
          <m:num>
            <m:r>
              <w:rPr>
                <w:rFonts w:ascii="Cambria Math" w:hAnsi="Cambria Math"/>
                <w:szCs w:val="24"/>
                <w:lang w:val="en-US"/>
              </w:rPr>
              <m:t>dΔ</m:t>
            </m:r>
          </m:num>
          <m:den>
            <m:r>
              <w:rPr>
                <w:rFonts w:ascii="Cambria Math" w:hAnsi="Cambria Math"/>
                <w:szCs w:val="24"/>
                <w:lang w:val="en-US"/>
              </w:rPr>
              <m:t>dE</m:t>
            </m:r>
          </m:den>
        </m:f>
        <m:r>
          <w:rPr>
            <w:rFonts w:ascii="Cambria Math" w:hAnsi="Cambria Math"/>
            <w:szCs w:val="24"/>
          </w:rPr>
          <m:t>(</m:t>
        </m:r>
        <m:r>
          <w:rPr>
            <w:rFonts w:ascii="Cambria Math" w:hAnsi="Cambria Math"/>
            <w:szCs w:val="24"/>
            <w:lang w:val="en-US"/>
          </w:rPr>
          <m:t>E</m:t>
        </m:r>
        <m:r>
          <w:rPr>
            <w:rFonts w:ascii="Cambria Math" w:hAnsi="Cambria Math"/>
            <w:szCs w:val="24"/>
          </w:rPr>
          <m:t>)</m:t>
        </m:r>
      </m:oMath>
      <w:r w:rsidRPr="0096339F">
        <w:rPr>
          <w:szCs w:val="24"/>
        </w:rPr>
        <w:t xml:space="preserve"> – тормозная характеристика протонов в углероде (вычислялась по программе </w:t>
      </w:r>
      <w:r w:rsidRPr="0096339F">
        <w:rPr>
          <w:szCs w:val="24"/>
          <w:lang w:val="en-US"/>
        </w:rPr>
        <w:t>LISE</w:t>
      </w:r>
      <w:r w:rsidRPr="0096339F">
        <w:rPr>
          <w:szCs w:val="24"/>
        </w:rPr>
        <w:t>++ [1</w:t>
      </w:r>
      <w:r w:rsidR="00BE4750" w:rsidRPr="0096339F">
        <w:rPr>
          <w:szCs w:val="24"/>
        </w:rPr>
        <w:t>7</w:t>
      </w:r>
      <w:r w:rsidRPr="0096339F">
        <w:rPr>
          <w:szCs w:val="24"/>
        </w:rPr>
        <w:t xml:space="preserve">]). Такие измерения проводились до и после основных экспериментов, а вычисленные и измеренные выходы в пределах своих погрешностей совпали. </w:t>
      </w:r>
    </w:p>
    <w:p w:rsidR="00775D46" w:rsidRPr="0096339F" w:rsidRDefault="00775D46" w:rsidP="00775D46">
      <w:pPr>
        <w:ind w:firstLine="708"/>
        <w:rPr>
          <w:szCs w:val="24"/>
        </w:rPr>
      </w:pPr>
      <w:r w:rsidRPr="0096339F">
        <w:rPr>
          <w:szCs w:val="24"/>
        </w:rPr>
        <w:t>Полученные в работе дифференциальные сечения приведены во второй ст</w:t>
      </w:r>
      <w:r w:rsidR="006626FB" w:rsidRPr="0096339F">
        <w:rPr>
          <w:szCs w:val="24"/>
        </w:rPr>
        <w:t>р</w:t>
      </w:r>
      <w:r w:rsidRPr="0096339F">
        <w:rPr>
          <w:szCs w:val="24"/>
        </w:rPr>
        <w:t xml:space="preserve">очке таблицы 1. Предполагая изотропию в угловых распределениях реакции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rPr>
        <w:t xml:space="preserve"> в области энергий налетающих протонов от 400 до 1390 кэВ  (что с 10% точностью подтверждается в работах [6,16])</w:t>
      </w:r>
      <w:r w:rsidR="00591CBB" w:rsidRPr="0096339F">
        <w:rPr>
          <w:szCs w:val="24"/>
        </w:rPr>
        <w:t xml:space="preserve"> </w:t>
      </w:r>
      <w:r w:rsidR="00AE6C02" w:rsidRPr="0096339F">
        <w:rPr>
          <w:szCs w:val="24"/>
        </w:rPr>
        <w:t xml:space="preserve">полные сечения вычислены </w:t>
      </w:r>
      <w:r w:rsidRPr="0096339F">
        <w:rPr>
          <w:szCs w:val="24"/>
        </w:rPr>
        <w:t xml:space="preserve">по формуле: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97"/>
        <w:gridCol w:w="958"/>
      </w:tblGrid>
      <w:tr w:rsidR="008E4E8A" w:rsidRPr="0096339F" w:rsidTr="008E4E8A">
        <w:tc>
          <w:tcPr>
            <w:tcW w:w="8897" w:type="dxa"/>
          </w:tcPr>
          <w:p w:rsidR="008E4E8A" w:rsidRPr="0096339F" w:rsidRDefault="008E4E8A" w:rsidP="008E4E8A">
            <w:pPr>
              <w:ind w:firstLine="0"/>
              <w:jc w:val="center"/>
              <w:rPr>
                <w:szCs w:val="24"/>
              </w:rPr>
            </w:pPr>
            <m:oMath>
              <m:r>
                <w:rPr>
                  <w:rFonts w:ascii="Cambria Math" w:hAnsi="Cambria Math"/>
                  <w:szCs w:val="24"/>
                </w:rPr>
                <m:t>σ</m:t>
              </m:r>
              <m:d>
                <m:dPr>
                  <m:ctrlPr>
                    <w:rPr>
                      <w:rFonts w:ascii="Cambria Math" w:hAnsi="Cambria Math"/>
                      <w:i/>
                      <w:szCs w:val="24"/>
                    </w:rPr>
                  </m:ctrlPr>
                </m:dPr>
                <m:e>
                  <m:sSub>
                    <m:sSubPr>
                      <m:ctrlPr>
                        <w:rPr>
                          <w:rFonts w:ascii="Cambria Math" w:hAnsi="Cambria Math"/>
                          <w:szCs w:val="24"/>
                          <w:lang w:val="en-US"/>
                        </w:rPr>
                      </m:ctrlPr>
                    </m:sSubPr>
                    <m:e>
                      <m:r>
                        <m:rPr>
                          <m:sty m:val="p"/>
                        </m:rPr>
                        <w:rPr>
                          <w:rFonts w:ascii="Cambria Math" w:hAnsi="Cambria Math"/>
                          <w:szCs w:val="24"/>
                          <w:lang w:val="en-US"/>
                        </w:rPr>
                        <m:t>E</m:t>
                      </m:r>
                    </m:e>
                    <m:sub>
                      <m:r>
                        <m:rPr>
                          <m:sty m:val="p"/>
                        </m:rPr>
                        <w:rPr>
                          <w:rFonts w:ascii="Cambria Math" w:hAnsi="Cambria Math"/>
                          <w:szCs w:val="24"/>
                          <w:vertAlign w:val="subscript"/>
                        </w:rPr>
                        <m:t>р,   эфф.</m:t>
                      </m:r>
                    </m:sub>
                  </m:sSub>
                </m:e>
              </m:d>
              <m:r>
                <w:rPr>
                  <w:rFonts w:ascii="Cambria Math" w:hAnsi="Cambria Math"/>
                  <w:szCs w:val="24"/>
                </w:rPr>
                <m:t xml:space="preserve">=4 π </m:t>
              </m:r>
              <m:f>
                <m:fPr>
                  <m:ctrlPr>
                    <w:rPr>
                      <w:rFonts w:ascii="Cambria Math" w:hAnsi="Cambria Math"/>
                      <w:i/>
                      <w:szCs w:val="24"/>
                    </w:rPr>
                  </m:ctrlPr>
                </m:fPr>
                <m:num>
                  <m:r>
                    <w:rPr>
                      <w:rFonts w:ascii="Cambria Math" w:hAnsi="Cambria Math"/>
                      <w:szCs w:val="24"/>
                    </w:rPr>
                    <m:t>dσ</m:t>
                  </m:r>
                </m:num>
                <m:den>
                  <m:r>
                    <w:rPr>
                      <w:rFonts w:ascii="Cambria Math" w:hAnsi="Cambria Math"/>
                      <w:szCs w:val="24"/>
                    </w:rPr>
                    <m:t>dΩ</m:t>
                  </m:r>
                </m:den>
              </m:f>
              <m:d>
                <m:dPr>
                  <m:ctrlPr>
                    <w:rPr>
                      <w:rFonts w:ascii="Cambria Math" w:hAnsi="Cambria Math"/>
                      <w:i/>
                      <w:szCs w:val="24"/>
                    </w:rPr>
                  </m:ctrlPr>
                </m:dPr>
                <m:e>
                  <m:sSub>
                    <m:sSubPr>
                      <m:ctrlPr>
                        <w:rPr>
                          <w:rFonts w:ascii="Cambria Math" w:hAnsi="Cambria Math"/>
                          <w:szCs w:val="24"/>
                          <w:lang w:val="en-US"/>
                        </w:rPr>
                      </m:ctrlPr>
                    </m:sSubPr>
                    <m:e>
                      <m:r>
                        <m:rPr>
                          <m:sty m:val="p"/>
                        </m:rPr>
                        <w:rPr>
                          <w:rFonts w:ascii="Cambria Math" w:hAnsi="Cambria Math"/>
                          <w:szCs w:val="24"/>
                          <w:lang w:val="en-US"/>
                        </w:rPr>
                        <m:t>E</m:t>
                      </m:r>
                    </m:e>
                    <m:sub>
                      <m:r>
                        <m:rPr>
                          <m:sty m:val="p"/>
                        </m:rPr>
                        <w:rPr>
                          <w:rFonts w:ascii="Cambria Math" w:hAnsi="Cambria Math"/>
                          <w:szCs w:val="24"/>
                          <w:vertAlign w:val="subscript"/>
                        </w:rPr>
                        <m:t>р,   эфф.</m:t>
                      </m:r>
                    </m:sub>
                  </m:sSub>
                  <m:r>
                    <w:rPr>
                      <w:rFonts w:ascii="Cambria Math" w:hAnsi="Cambria Math"/>
                      <w:szCs w:val="24"/>
                    </w:rPr>
                    <m:t xml:space="preserve">, </m:t>
                  </m:r>
                  <m:sSup>
                    <m:sSupPr>
                      <m:ctrlPr>
                        <w:rPr>
                          <w:rFonts w:ascii="Cambria Math" w:hAnsi="Cambria Math"/>
                          <w:i/>
                          <w:szCs w:val="24"/>
                        </w:rPr>
                      </m:ctrlPr>
                    </m:sSupPr>
                    <m:e>
                      <m:r>
                        <w:rPr>
                          <w:rFonts w:ascii="Cambria Math" w:hAnsi="Cambria Math"/>
                          <w:szCs w:val="24"/>
                        </w:rPr>
                        <m:t>0</m:t>
                      </m:r>
                    </m:e>
                    <m:sup>
                      <m:r>
                        <w:rPr>
                          <w:rFonts w:ascii="Cambria Math" w:hAnsi="Cambria Math"/>
                          <w:szCs w:val="24"/>
                        </w:rPr>
                        <m:t>0</m:t>
                      </m:r>
                    </m:sup>
                  </m:sSup>
                </m:e>
              </m:d>
            </m:oMath>
            <w:r w:rsidRPr="0096339F">
              <w:rPr>
                <w:szCs w:val="24"/>
              </w:rPr>
              <w:t>.</w:t>
            </w:r>
          </w:p>
        </w:tc>
        <w:tc>
          <w:tcPr>
            <w:tcW w:w="958" w:type="dxa"/>
          </w:tcPr>
          <w:p w:rsidR="008E4E8A" w:rsidRPr="0096339F" w:rsidRDefault="008E4E8A" w:rsidP="00775D46">
            <w:pPr>
              <w:ind w:firstLine="0"/>
              <w:rPr>
                <w:szCs w:val="24"/>
              </w:rPr>
            </w:pPr>
            <w:r w:rsidRPr="0096339F">
              <w:rPr>
                <w:szCs w:val="24"/>
              </w:rPr>
              <w:t>(3).</w:t>
            </w:r>
          </w:p>
        </w:tc>
      </w:tr>
    </w:tbl>
    <w:p w:rsidR="00604087" w:rsidRPr="0096339F" w:rsidRDefault="00604087" w:rsidP="00D942A9">
      <w:pPr>
        <w:ind w:firstLine="0"/>
        <w:rPr>
          <w:szCs w:val="24"/>
        </w:rPr>
      </w:pPr>
    </w:p>
    <w:p w:rsidR="006626FB" w:rsidRPr="0096339F" w:rsidRDefault="006626FB" w:rsidP="00D942A9">
      <w:pPr>
        <w:ind w:firstLine="0"/>
        <w:rPr>
          <w:szCs w:val="24"/>
        </w:rPr>
      </w:pPr>
      <w:r w:rsidRPr="0096339F">
        <w:rPr>
          <w:szCs w:val="24"/>
        </w:rPr>
        <w:t>Таблица 1</w:t>
      </w:r>
      <w:r w:rsidR="007A03F5" w:rsidRPr="0096339F">
        <w:rPr>
          <w:szCs w:val="24"/>
        </w:rPr>
        <w:t xml:space="preserve"> </w:t>
      </w:r>
      <w:r w:rsidR="00EE287E" w:rsidRPr="0096339F">
        <w:t>–</w:t>
      </w:r>
      <w:r w:rsidR="00777152" w:rsidRPr="0096339F">
        <w:rPr>
          <w:szCs w:val="24"/>
        </w:rPr>
        <w:t xml:space="preserve"> </w:t>
      </w:r>
      <w:r w:rsidRPr="0096339F">
        <w:rPr>
          <w:szCs w:val="24"/>
        </w:rPr>
        <w:t xml:space="preserve">Экспериментальные дифференциальные сечения и астрофизические </w:t>
      </w:r>
      <w:r w:rsidRPr="0096339F">
        <w:rPr>
          <w:szCs w:val="24"/>
          <w:lang w:val="en-US"/>
        </w:rPr>
        <w:t>S</w:t>
      </w:r>
      <w:r w:rsidRPr="0096339F">
        <w:rPr>
          <w:szCs w:val="24"/>
        </w:rPr>
        <w:t xml:space="preserve"> - факторы для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 γ)</w:t>
      </w:r>
      <w:r w:rsidRPr="0096339F">
        <w:rPr>
          <w:szCs w:val="24"/>
          <w:vertAlign w:val="superscript"/>
        </w:rPr>
        <w:t>13</w:t>
      </w:r>
      <w:r w:rsidRPr="0096339F">
        <w:rPr>
          <w:szCs w:val="24"/>
          <w:lang w:val="en-GB"/>
        </w:rPr>
        <w:t>N</w:t>
      </w:r>
      <w:r w:rsidRPr="0096339F">
        <w:rPr>
          <w:szCs w:val="24"/>
        </w:rPr>
        <w:t xml:space="preserve"> реакции захвата на основное состояние </w:t>
      </w:r>
      <w:r w:rsidRPr="0096339F">
        <w:rPr>
          <w:szCs w:val="24"/>
          <w:vertAlign w:val="superscript"/>
        </w:rPr>
        <w:t>13</w:t>
      </w:r>
      <w:r w:rsidRPr="0096339F">
        <w:rPr>
          <w:szCs w:val="24"/>
          <w:lang w:val="en-GB"/>
        </w:rPr>
        <w:t>N</w:t>
      </w:r>
    </w:p>
    <w:tbl>
      <w:tblPr>
        <w:tblStyle w:val="a4"/>
        <w:tblW w:w="0" w:type="auto"/>
        <w:jc w:val="center"/>
        <w:tblLayout w:type="fixed"/>
        <w:tblLook w:val="04A0"/>
      </w:tblPr>
      <w:tblGrid>
        <w:gridCol w:w="2518"/>
        <w:gridCol w:w="1559"/>
        <w:gridCol w:w="1701"/>
        <w:gridCol w:w="1701"/>
        <w:gridCol w:w="1598"/>
      </w:tblGrid>
      <w:tr w:rsidR="006626FB" w:rsidRPr="0096339F" w:rsidTr="0023037C">
        <w:trPr>
          <w:jc w:val="center"/>
        </w:trPr>
        <w:tc>
          <w:tcPr>
            <w:tcW w:w="2518" w:type="dxa"/>
          </w:tcPr>
          <w:p w:rsidR="006626FB" w:rsidRPr="0096339F" w:rsidRDefault="006626FB" w:rsidP="006626FB">
            <w:pPr>
              <w:ind w:firstLine="0"/>
              <w:rPr>
                <w:szCs w:val="24"/>
              </w:rPr>
            </w:pPr>
            <w:r w:rsidRPr="0096339F">
              <w:rPr>
                <w:szCs w:val="24"/>
              </w:rPr>
              <w:t>Е</w:t>
            </w:r>
            <w:r w:rsidRPr="0096339F">
              <w:rPr>
                <w:szCs w:val="24"/>
                <w:vertAlign w:val="subscript"/>
              </w:rPr>
              <w:t xml:space="preserve">р, </w:t>
            </w:r>
            <w:proofErr w:type="spellStart"/>
            <w:r w:rsidRPr="0096339F">
              <w:rPr>
                <w:szCs w:val="24"/>
                <w:vertAlign w:val="subscript"/>
              </w:rPr>
              <w:t>эфф</w:t>
            </w:r>
            <w:proofErr w:type="spellEnd"/>
            <w:r w:rsidRPr="0096339F">
              <w:rPr>
                <w:szCs w:val="24"/>
                <w:vertAlign w:val="subscript"/>
              </w:rPr>
              <w:t>.</w:t>
            </w:r>
            <w:r w:rsidRPr="0096339F">
              <w:rPr>
                <w:szCs w:val="24"/>
              </w:rPr>
              <w:t xml:space="preserve"> (кэВ)</w:t>
            </w:r>
          </w:p>
        </w:tc>
        <w:tc>
          <w:tcPr>
            <w:tcW w:w="1559" w:type="dxa"/>
          </w:tcPr>
          <w:p w:rsidR="006626FB" w:rsidRPr="0096339F" w:rsidRDefault="006626FB" w:rsidP="006626FB">
            <w:pPr>
              <w:ind w:firstLine="34"/>
              <w:jc w:val="center"/>
              <w:rPr>
                <w:szCs w:val="24"/>
              </w:rPr>
            </w:pPr>
            <w:r w:rsidRPr="0096339F">
              <w:rPr>
                <w:szCs w:val="24"/>
                <w:lang w:val="en-US"/>
              </w:rPr>
              <w:t>10</w:t>
            </w:r>
            <w:r w:rsidRPr="0096339F">
              <w:rPr>
                <w:szCs w:val="24"/>
              </w:rPr>
              <w:t>88</w:t>
            </w:r>
          </w:p>
        </w:tc>
        <w:tc>
          <w:tcPr>
            <w:tcW w:w="1701" w:type="dxa"/>
          </w:tcPr>
          <w:p w:rsidR="006626FB" w:rsidRPr="0096339F" w:rsidRDefault="006626FB" w:rsidP="006626FB">
            <w:pPr>
              <w:ind w:firstLine="0"/>
              <w:jc w:val="center"/>
              <w:rPr>
                <w:szCs w:val="24"/>
              </w:rPr>
            </w:pPr>
            <w:r w:rsidRPr="0096339F">
              <w:rPr>
                <w:szCs w:val="24"/>
                <w:lang w:val="en-US"/>
              </w:rPr>
              <w:t>1138</w:t>
            </w:r>
            <w:r w:rsidRPr="0096339F">
              <w:rPr>
                <w:szCs w:val="24"/>
              </w:rPr>
              <w:t>.5</w:t>
            </w:r>
          </w:p>
        </w:tc>
        <w:tc>
          <w:tcPr>
            <w:tcW w:w="1701" w:type="dxa"/>
          </w:tcPr>
          <w:p w:rsidR="006626FB" w:rsidRPr="0096339F" w:rsidRDefault="006626FB" w:rsidP="006626FB">
            <w:pPr>
              <w:ind w:firstLine="0"/>
              <w:jc w:val="center"/>
              <w:rPr>
                <w:szCs w:val="24"/>
              </w:rPr>
            </w:pPr>
            <w:r w:rsidRPr="0096339F">
              <w:rPr>
                <w:szCs w:val="24"/>
              </w:rPr>
              <w:t>12</w:t>
            </w:r>
            <w:r w:rsidRPr="0096339F">
              <w:rPr>
                <w:szCs w:val="24"/>
                <w:lang w:val="en-US"/>
              </w:rPr>
              <w:t>3</w:t>
            </w:r>
            <w:r w:rsidRPr="0096339F">
              <w:rPr>
                <w:szCs w:val="24"/>
              </w:rPr>
              <w:t>9.3</w:t>
            </w:r>
          </w:p>
        </w:tc>
        <w:tc>
          <w:tcPr>
            <w:tcW w:w="1598" w:type="dxa"/>
          </w:tcPr>
          <w:p w:rsidR="006626FB" w:rsidRPr="0096339F" w:rsidRDefault="006626FB" w:rsidP="006626FB">
            <w:pPr>
              <w:ind w:firstLine="0"/>
              <w:jc w:val="center"/>
              <w:rPr>
                <w:szCs w:val="24"/>
              </w:rPr>
            </w:pPr>
            <w:r w:rsidRPr="0096339F">
              <w:rPr>
                <w:szCs w:val="24"/>
              </w:rPr>
              <w:t>1</w:t>
            </w:r>
            <w:r w:rsidRPr="0096339F">
              <w:rPr>
                <w:szCs w:val="24"/>
                <w:lang w:val="en-US"/>
              </w:rPr>
              <w:t>3</w:t>
            </w:r>
            <w:r w:rsidRPr="0096339F">
              <w:rPr>
                <w:szCs w:val="24"/>
              </w:rPr>
              <w:t>90</w:t>
            </w:r>
          </w:p>
        </w:tc>
      </w:tr>
      <w:tr w:rsidR="006626FB" w:rsidRPr="0096339F" w:rsidTr="0023037C">
        <w:trPr>
          <w:jc w:val="center"/>
        </w:trPr>
        <w:tc>
          <w:tcPr>
            <w:tcW w:w="2518" w:type="dxa"/>
          </w:tcPr>
          <w:p w:rsidR="006626FB" w:rsidRPr="0096339F" w:rsidRDefault="006A23F8" w:rsidP="006626FB">
            <w:pPr>
              <w:ind w:firstLine="0"/>
              <w:rPr>
                <w:szCs w:val="24"/>
              </w:rPr>
            </w:pPr>
            <m:oMath>
              <m:f>
                <m:fPr>
                  <m:ctrlPr>
                    <w:rPr>
                      <w:rFonts w:ascii="Cambria Math" w:hAnsi="Cambria Math"/>
                      <w:szCs w:val="24"/>
                      <w:lang w:val="en-US"/>
                    </w:rPr>
                  </m:ctrlPr>
                </m:fPr>
                <m:num>
                  <m:r>
                    <m:rPr>
                      <m:sty m:val="p"/>
                    </m:rPr>
                    <w:rPr>
                      <w:rFonts w:ascii="Cambria Math" w:hAnsi="Cambria Math"/>
                      <w:szCs w:val="24"/>
                      <w:lang w:val="en-US"/>
                    </w:rPr>
                    <m:t>dσ</m:t>
                  </m:r>
                </m:num>
                <m:den>
                  <m:r>
                    <m:rPr>
                      <m:sty m:val="p"/>
                    </m:rPr>
                    <w:rPr>
                      <w:rFonts w:ascii="Cambria Math" w:hAnsi="Cambria Math"/>
                      <w:szCs w:val="24"/>
                      <w:lang w:val="en-US"/>
                    </w:rPr>
                    <m:t>dΩ</m:t>
                  </m:r>
                </m:den>
              </m:f>
            </m:oMath>
            <w:r w:rsidR="006626FB" w:rsidRPr="0096339F">
              <w:rPr>
                <w:rFonts w:eastAsiaTheme="minorEastAsia"/>
                <w:szCs w:val="24"/>
                <w:vertAlign w:val="superscript"/>
              </w:rPr>
              <w:t>эксп</w:t>
            </w:r>
            <w:proofErr w:type="gramStart"/>
            <w:r w:rsidR="006626FB" w:rsidRPr="0096339F">
              <w:rPr>
                <w:rFonts w:eastAsiaTheme="minorEastAsia"/>
                <w:szCs w:val="24"/>
                <w:vertAlign w:val="superscript"/>
              </w:rPr>
              <w:t>.</w:t>
            </w:r>
            <w:r w:rsidR="006626FB" w:rsidRPr="0096339F">
              <w:rPr>
                <w:rFonts w:eastAsiaTheme="minorEastAsia"/>
                <w:szCs w:val="24"/>
              </w:rPr>
              <w:t>(</w:t>
            </w:r>
            <w:proofErr w:type="gramEnd"/>
            <w:r w:rsidR="006626FB" w:rsidRPr="0096339F">
              <w:rPr>
                <w:rFonts w:eastAsiaTheme="minorEastAsia"/>
                <w:szCs w:val="24"/>
              </w:rPr>
              <w:t>Е,0</w:t>
            </w:r>
            <w:r w:rsidR="006626FB" w:rsidRPr="0096339F">
              <w:rPr>
                <w:rFonts w:eastAsiaTheme="minorEastAsia"/>
                <w:szCs w:val="24"/>
                <w:vertAlign w:val="superscript"/>
              </w:rPr>
              <w:t>0</w:t>
            </w:r>
            <w:r w:rsidR="006626FB" w:rsidRPr="0096339F">
              <w:rPr>
                <w:rFonts w:eastAsiaTheme="minorEastAsia"/>
                <w:szCs w:val="24"/>
              </w:rPr>
              <w:t>) – (</w:t>
            </w:r>
            <m:oMath>
              <m:f>
                <m:fPr>
                  <m:ctrlPr>
                    <w:rPr>
                      <w:rFonts w:ascii="Cambria Math" w:eastAsiaTheme="minorEastAsia" w:hAnsi="Cambria Math"/>
                      <w:szCs w:val="24"/>
                    </w:rPr>
                  </m:ctrlPr>
                </m:fPr>
                <m:num>
                  <m:r>
                    <m:rPr>
                      <m:sty m:val="p"/>
                    </m:rPr>
                    <w:rPr>
                      <w:rFonts w:ascii="Cambria Math" w:eastAsiaTheme="minorEastAsia" w:hAnsi="Cambria Math"/>
                      <w:szCs w:val="24"/>
                    </w:rPr>
                    <m:t>мкбн</m:t>
                  </m:r>
                </m:num>
                <m:den>
                  <m:r>
                    <m:rPr>
                      <m:sty m:val="p"/>
                    </m:rPr>
                    <w:rPr>
                      <w:rFonts w:ascii="Cambria Math" w:eastAsiaTheme="minorEastAsia" w:hAnsi="Cambria Math"/>
                      <w:szCs w:val="24"/>
                    </w:rPr>
                    <m:t>ср</m:t>
                  </m:r>
                </m:den>
              </m:f>
            </m:oMath>
            <w:r w:rsidR="006626FB" w:rsidRPr="0096339F">
              <w:rPr>
                <w:rFonts w:eastAsiaTheme="minorEastAsia"/>
                <w:szCs w:val="24"/>
              </w:rPr>
              <w:t>)</w:t>
            </w:r>
          </w:p>
        </w:tc>
        <w:tc>
          <w:tcPr>
            <w:tcW w:w="1559" w:type="dxa"/>
          </w:tcPr>
          <w:p w:rsidR="006626FB" w:rsidRPr="0096339F" w:rsidRDefault="006626FB" w:rsidP="006626FB">
            <w:pPr>
              <w:ind w:firstLine="0"/>
              <w:jc w:val="center"/>
              <w:rPr>
                <w:szCs w:val="24"/>
              </w:rPr>
            </w:pPr>
            <w:r w:rsidRPr="0096339F">
              <w:rPr>
                <w:szCs w:val="24"/>
              </w:rPr>
              <w:t>0.027±0.00</w:t>
            </w:r>
            <w:r w:rsidRPr="0096339F">
              <w:rPr>
                <w:szCs w:val="24"/>
                <w:lang w:val="en-US"/>
              </w:rPr>
              <w:t>49</w:t>
            </w:r>
          </w:p>
        </w:tc>
        <w:tc>
          <w:tcPr>
            <w:tcW w:w="1701" w:type="dxa"/>
          </w:tcPr>
          <w:p w:rsidR="006626FB" w:rsidRPr="0096339F" w:rsidRDefault="006626FB" w:rsidP="006626FB">
            <w:pPr>
              <w:ind w:firstLine="34"/>
              <w:jc w:val="center"/>
              <w:rPr>
                <w:szCs w:val="24"/>
              </w:rPr>
            </w:pPr>
            <w:r w:rsidRPr="0096339F">
              <w:rPr>
                <w:szCs w:val="24"/>
              </w:rPr>
              <w:t>0.0</w:t>
            </w:r>
            <w:r w:rsidRPr="0096339F">
              <w:rPr>
                <w:szCs w:val="24"/>
                <w:lang w:val="en-US"/>
              </w:rPr>
              <w:t>29</w:t>
            </w:r>
            <w:r w:rsidRPr="0096339F">
              <w:rPr>
                <w:szCs w:val="24"/>
              </w:rPr>
              <w:t>±0.00</w:t>
            </w:r>
            <w:r w:rsidRPr="0096339F">
              <w:rPr>
                <w:szCs w:val="24"/>
                <w:lang w:val="en-US"/>
              </w:rPr>
              <w:t>35</w:t>
            </w:r>
          </w:p>
        </w:tc>
        <w:tc>
          <w:tcPr>
            <w:tcW w:w="1701" w:type="dxa"/>
          </w:tcPr>
          <w:p w:rsidR="006626FB" w:rsidRPr="0096339F" w:rsidRDefault="006626FB" w:rsidP="006626FB">
            <w:pPr>
              <w:ind w:firstLine="0"/>
              <w:jc w:val="center"/>
              <w:rPr>
                <w:szCs w:val="24"/>
              </w:rPr>
            </w:pPr>
            <w:r w:rsidRPr="0096339F">
              <w:rPr>
                <w:szCs w:val="24"/>
              </w:rPr>
              <w:t>0.048±0.00</w:t>
            </w:r>
            <w:r w:rsidRPr="0096339F">
              <w:rPr>
                <w:szCs w:val="24"/>
                <w:lang w:val="en-US"/>
              </w:rPr>
              <w:t>58</w:t>
            </w:r>
          </w:p>
        </w:tc>
        <w:tc>
          <w:tcPr>
            <w:tcW w:w="1598" w:type="dxa"/>
          </w:tcPr>
          <w:p w:rsidR="006626FB" w:rsidRPr="0096339F" w:rsidRDefault="006626FB" w:rsidP="006626FB">
            <w:pPr>
              <w:ind w:firstLine="0"/>
              <w:jc w:val="center"/>
              <w:rPr>
                <w:szCs w:val="24"/>
              </w:rPr>
            </w:pPr>
            <w:r w:rsidRPr="0096339F">
              <w:rPr>
                <w:szCs w:val="24"/>
              </w:rPr>
              <w:t>0.0</w:t>
            </w:r>
            <w:r w:rsidRPr="0096339F">
              <w:rPr>
                <w:szCs w:val="24"/>
                <w:lang w:val="en-US"/>
              </w:rPr>
              <w:t>64</w:t>
            </w:r>
            <w:r w:rsidRPr="0096339F">
              <w:rPr>
                <w:szCs w:val="24"/>
              </w:rPr>
              <w:t>±0.00</w:t>
            </w:r>
            <w:r w:rsidRPr="0096339F">
              <w:rPr>
                <w:szCs w:val="24"/>
                <w:lang w:val="en-US"/>
              </w:rPr>
              <w:t>77</w:t>
            </w:r>
          </w:p>
        </w:tc>
      </w:tr>
      <w:tr w:rsidR="006626FB" w:rsidRPr="0096339F" w:rsidTr="0023037C">
        <w:trPr>
          <w:jc w:val="center"/>
        </w:trPr>
        <w:tc>
          <w:tcPr>
            <w:tcW w:w="2518" w:type="dxa"/>
          </w:tcPr>
          <w:p w:rsidR="006626FB" w:rsidRPr="0096339F" w:rsidRDefault="006626FB" w:rsidP="00777152">
            <w:pPr>
              <w:ind w:firstLine="0"/>
              <w:rPr>
                <w:szCs w:val="24"/>
              </w:rPr>
            </w:pPr>
            <w:r w:rsidRPr="0096339F">
              <w:rPr>
                <w:szCs w:val="24"/>
                <w:lang w:val="en-US"/>
              </w:rPr>
              <w:t>S</w:t>
            </w:r>
            <w:proofErr w:type="spellStart"/>
            <w:r w:rsidRPr="0096339F">
              <w:rPr>
                <w:szCs w:val="24"/>
                <w:vertAlign w:val="superscript"/>
              </w:rPr>
              <w:t>эксп</w:t>
            </w:r>
            <w:proofErr w:type="spellEnd"/>
            <w:r w:rsidRPr="0096339F">
              <w:rPr>
                <w:szCs w:val="24"/>
                <w:vertAlign w:val="superscript"/>
              </w:rPr>
              <w:t>.</w:t>
            </w:r>
            <w:r w:rsidRPr="0096339F">
              <w:rPr>
                <w:szCs w:val="24"/>
              </w:rPr>
              <w:t xml:space="preserve">(Е) – (МэВ </w:t>
            </w:r>
            <w:proofErr w:type="spellStart"/>
            <w:r w:rsidRPr="0096339F">
              <w:rPr>
                <w:szCs w:val="24"/>
              </w:rPr>
              <w:t>бн</w:t>
            </w:r>
            <w:proofErr w:type="spellEnd"/>
            <w:r w:rsidRPr="0096339F">
              <w:rPr>
                <w:szCs w:val="24"/>
              </w:rPr>
              <w:t xml:space="preserve">) </w:t>
            </w:r>
          </w:p>
        </w:tc>
        <w:tc>
          <w:tcPr>
            <w:tcW w:w="1559" w:type="dxa"/>
          </w:tcPr>
          <w:p w:rsidR="006626FB" w:rsidRPr="0096339F" w:rsidRDefault="006626FB" w:rsidP="006626FB">
            <w:pPr>
              <w:ind w:firstLine="34"/>
              <w:jc w:val="center"/>
              <w:rPr>
                <w:szCs w:val="24"/>
                <w:lang w:val="en-US"/>
              </w:rPr>
            </w:pPr>
            <w:r w:rsidRPr="0096339F">
              <w:rPr>
                <w:szCs w:val="24"/>
              </w:rPr>
              <w:t>0.1±0.0</w:t>
            </w:r>
            <w:r w:rsidRPr="0096339F">
              <w:rPr>
                <w:szCs w:val="24"/>
                <w:lang w:val="en-US"/>
              </w:rPr>
              <w:t>2</w:t>
            </w:r>
          </w:p>
        </w:tc>
        <w:tc>
          <w:tcPr>
            <w:tcW w:w="1701" w:type="dxa"/>
          </w:tcPr>
          <w:p w:rsidR="006626FB" w:rsidRPr="0096339F" w:rsidRDefault="006626FB" w:rsidP="006626FB">
            <w:pPr>
              <w:ind w:firstLine="0"/>
              <w:jc w:val="center"/>
              <w:rPr>
                <w:szCs w:val="24"/>
              </w:rPr>
            </w:pPr>
            <w:r w:rsidRPr="0096339F">
              <w:rPr>
                <w:szCs w:val="24"/>
              </w:rPr>
              <w:t>0.</w:t>
            </w:r>
            <w:r w:rsidRPr="0096339F">
              <w:rPr>
                <w:szCs w:val="24"/>
                <w:lang w:val="en-US"/>
              </w:rPr>
              <w:t>098</w:t>
            </w:r>
            <w:r w:rsidRPr="0096339F">
              <w:rPr>
                <w:szCs w:val="24"/>
              </w:rPr>
              <w:t>±0.015</w:t>
            </w:r>
          </w:p>
        </w:tc>
        <w:tc>
          <w:tcPr>
            <w:tcW w:w="1701" w:type="dxa"/>
          </w:tcPr>
          <w:p w:rsidR="006626FB" w:rsidRPr="0096339F" w:rsidRDefault="006626FB" w:rsidP="006626FB">
            <w:pPr>
              <w:ind w:firstLine="0"/>
              <w:jc w:val="center"/>
              <w:rPr>
                <w:szCs w:val="24"/>
                <w:lang w:val="en-US"/>
              </w:rPr>
            </w:pPr>
            <w:r w:rsidRPr="0096339F">
              <w:rPr>
                <w:szCs w:val="24"/>
              </w:rPr>
              <w:t>0.14±0.0</w:t>
            </w:r>
            <w:r w:rsidRPr="0096339F">
              <w:rPr>
                <w:szCs w:val="24"/>
                <w:lang w:val="en-US"/>
              </w:rPr>
              <w:t>22</w:t>
            </w:r>
          </w:p>
        </w:tc>
        <w:tc>
          <w:tcPr>
            <w:tcW w:w="1598" w:type="dxa"/>
          </w:tcPr>
          <w:p w:rsidR="006626FB" w:rsidRPr="0096339F" w:rsidRDefault="006626FB" w:rsidP="006626FB">
            <w:pPr>
              <w:ind w:firstLine="0"/>
              <w:jc w:val="center"/>
              <w:rPr>
                <w:szCs w:val="24"/>
                <w:lang w:val="en-US"/>
              </w:rPr>
            </w:pPr>
            <w:r w:rsidRPr="0096339F">
              <w:rPr>
                <w:szCs w:val="24"/>
              </w:rPr>
              <w:t>0.16±0.0</w:t>
            </w:r>
            <w:r w:rsidRPr="0096339F">
              <w:rPr>
                <w:szCs w:val="24"/>
                <w:lang w:val="en-US"/>
              </w:rPr>
              <w:t>25</w:t>
            </w:r>
          </w:p>
        </w:tc>
      </w:tr>
    </w:tbl>
    <w:p w:rsidR="00D23E31" w:rsidRPr="0096339F" w:rsidRDefault="00D23E31" w:rsidP="00775D46">
      <w:pPr>
        <w:rPr>
          <w:szCs w:val="24"/>
          <w:lang w:val="en-US"/>
        </w:rPr>
      </w:pPr>
    </w:p>
    <w:p w:rsidR="00D23E31" w:rsidRPr="0096339F" w:rsidRDefault="00D23E31" w:rsidP="0017385E">
      <w:pPr>
        <w:shd w:val="clear" w:color="auto" w:fill="FFFFFF"/>
        <w:rPr>
          <w:b/>
          <w:szCs w:val="24"/>
        </w:rPr>
      </w:pPr>
      <w:r w:rsidRPr="0096339F">
        <w:rPr>
          <w:szCs w:val="24"/>
        </w:rPr>
        <w:t xml:space="preserve">1.2 Результаты измерения выходов реакций </w:t>
      </w:r>
      <w:r w:rsidRPr="0096339F">
        <w:rPr>
          <w:szCs w:val="24"/>
          <w:vertAlign w:val="superscript"/>
        </w:rPr>
        <w:t>12</w:t>
      </w:r>
      <w:r w:rsidRPr="0096339F">
        <w:rPr>
          <w:szCs w:val="24"/>
        </w:rPr>
        <w:t>C(</w:t>
      </w:r>
      <w:proofErr w:type="spellStart"/>
      <w:proofErr w:type="gramStart"/>
      <w:r w:rsidRPr="0096339F">
        <w:rPr>
          <w:szCs w:val="24"/>
        </w:rPr>
        <w:t>р</w:t>
      </w:r>
      <w:proofErr w:type="spellEnd"/>
      <w:proofErr w:type="gramEnd"/>
      <w:r w:rsidRPr="0096339F">
        <w:rPr>
          <w:szCs w:val="24"/>
        </w:rPr>
        <w:t>,</w:t>
      </w:r>
      <w:r w:rsidRPr="0096339F">
        <w:rPr>
          <w:szCs w:val="24"/>
        </w:rPr>
        <w:sym w:font="Symbol" w:char="F067"/>
      </w:r>
      <w:r w:rsidRPr="0096339F">
        <w:rPr>
          <w:szCs w:val="24"/>
        </w:rPr>
        <w:t>)</w:t>
      </w:r>
      <w:r w:rsidRPr="0096339F">
        <w:rPr>
          <w:szCs w:val="24"/>
          <w:vertAlign w:val="superscript"/>
        </w:rPr>
        <w:t>13</w:t>
      </w:r>
      <w:r w:rsidRPr="0096339F">
        <w:rPr>
          <w:szCs w:val="24"/>
        </w:rPr>
        <w:t xml:space="preserve">N и </w:t>
      </w:r>
      <w:r w:rsidRPr="0096339F">
        <w:rPr>
          <w:szCs w:val="24"/>
          <w:vertAlign w:val="superscript"/>
        </w:rPr>
        <w:t>16</w:t>
      </w:r>
      <w:r w:rsidRPr="0096339F">
        <w:rPr>
          <w:szCs w:val="24"/>
        </w:rPr>
        <w:t>O(</w:t>
      </w:r>
      <w:proofErr w:type="spellStart"/>
      <w:r w:rsidRPr="0096339F">
        <w:rPr>
          <w:szCs w:val="24"/>
        </w:rPr>
        <w:t>р</w:t>
      </w:r>
      <w:proofErr w:type="spellEnd"/>
      <w:r w:rsidRPr="0096339F">
        <w:rPr>
          <w:szCs w:val="24"/>
        </w:rPr>
        <w:t>,</w:t>
      </w:r>
      <w:r w:rsidRPr="0096339F">
        <w:rPr>
          <w:szCs w:val="24"/>
        </w:rPr>
        <w:sym w:font="Symbol" w:char="F067"/>
      </w:r>
      <w:r w:rsidRPr="0096339F">
        <w:rPr>
          <w:szCs w:val="24"/>
        </w:rPr>
        <w:t>)</w:t>
      </w:r>
      <w:r w:rsidRPr="0096339F">
        <w:rPr>
          <w:szCs w:val="24"/>
          <w:vertAlign w:val="superscript"/>
        </w:rPr>
        <w:t>17</w:t>
      </w:r>
      <w:r w:rsidRPr="0096339F">
        <w:rPr>
          <w:szCs w:val="24"/>
        </w:rPr>
        <w:t>F</w:t>
      </w:r>
    </w:p>
    <w:p w:rsidR="00D23E31" w:rsidRPr="0096339F" w:rsidRDefault="00D23E31" w:rsidP="0017385E">
      <w:pPr>
        <w:shd w:val="clear" w:color="auto" w:fill="FFFFFF"/>
        <w:ind w:firstLine="708"/>
        <w:rPr>
          <w:szCs w:val="24"/>
        </w:rPr>
      </w:pPr>
      <w:r w:rsidRPr="0096339F">
        <w:rPr>
          <w:szCs w:val="24"/>
        </w:rPr>
        <w:t xml:space="preserve">Для измерения выходов реакции </w:t>
      </w:r>
      <w:r w:rsidRPr="0096339F">
        <w:rPr>
          <w:szCs w:val="24"/>
          <w:vertAlign w:val="superscript"/>
        </w:rPr>
        <w:t>12</w:t>
      </w:r>
      <w:r w:rsidRPr="0096339F">
        <w:rPr>
          <w:szCs w:val="24"/>
          <w:lang w:val="en-US"/>
        </w:rPr>
        <w:t>C</w:t>
      </w:r>
      <w:r w:rsidRPr="0096339F">
        <w:rPr>
          <w:szCs w:val="24"/>
        </w:rPr>
        <w:t>(</w:t>
      </w:r>
      <w:r w:rsidRPr="0096339F">
        <w:rPr>
          <w:szCs w:val="24"/>
          <w:lang w:val="en-US"/>
        </w:rPr>
        <w:t>p</w:t>
      </w:r>
      <w:r w:rsidRPr="0096339F">
        <w:rPr>
          <w:szCs w:val="24"/>
        </w:rPr>
        <w:t>,γ)</w:t>
      </w:r>
      <w:r w:rsidRPr="0096339F">
        <w:rPr>
          <w:szCs w:val="24"/>
          <w:vertAlign w:val="superscript"/>
        </w:rPr>
        <w:t>13</w:t>
      </w:r>
      <w:r w:rsidRPr="0096339F">
        <w:rPr>
          <w:szCs w:val="24"/>
          <w:lang w:val="en-US"/>
        </w:rPr>
        <w:t>N</w:t>
      </w:r>
      <w:r w:rsidRPr="0096339F">
        <w:rPr>
          <w:szCs w:val="24"/>
        </w:rPr>
        <w:t xml:space="preserve"> путем регистрации </w:t>
      </w:r>
      <w:proofErr w:type="spellStart"/>
      <w:r w:rsidRPr="0096339F">
        <w:rPr>
          <w:szCs w:val="24"/>
        </w:rPr>
        <w:t>аннигиляционных</w:t>
      </w:r>
      <w:proofErr w:type="spellEnd"/>
      <w:r w:rsidRPr="0096339F">
        <w:rPr>
          <w:szCs w:val="24"/>
        </w:rPr>
        <w:t xml:space="preserve"> квантов от β</w:t>
      </w:r>
      <w:proofErr w:type="gramStart"/>
      <w:r w:rsidRPr="0096339F">
        <w:rPr>
          <w:szCs w:val="24"/>
          <w:vertAlign w:val="superscript"/>
        </w:rPr>
        <w:t>+</w:t>
      </w:r>
      <w:r w:rsidRPr="0096339F">
        <w:rPr>
          <w:szCs w:val="24"/>
        </w:rPr>
        <w:t>-</w:t>
      </w:r>
      <w:proofErr w:type="gramEnd"/>
      <w:r w:rsidRPr="0096339F">
        <w:rPr>
          <w:szCs w:val="24"/>
        </w:rPr>
        <w:t xml:space="preserve">распада ядра </w:t>
      </w:r>
      <w:r w:rsidRPr="0096339F">
        <w:rPr>
          <w:szCs w:val="24"/>
          <w:vertAlign w:val="superscript"/>
        </w:rPr>
        <w:t>13</w:t>
      </w:r>
      <w:r w:rsidRPr="0096339F">
        <w:rPr>
          <w:szCs w:val="24"/>
          <w:lang w:val="en-US"/>
        </w:rPr>
        <w:t>N</w:t>
      </w:r>
      <w:r w:rsidRPr="0096339F">
        <w:rPr>
          <w:szCs w:val="24"/>
        </w:rPr>
        <w:t xml:space="preserve"> (Т1\2=9.965 мин) была использована толстая (толщина больше пробега падающих протонов) мишень их чистого реакторного графита. </w:t>
      </w:r>
      <w:r w:rsidR="009B6004" w:rsidRPr="0096339F">
        <w:rPr>
          <w:szCs w:val="24"/>
        </w:rPr>
        <w:t>Подробн</w:t>
      </w:r>
      <w:r w:rsidR="00AE6C02" w:rsidRPr="0096339F">
        <w:rPr>
          <w:szCs w:val="24"/>
        </w:rPr>
        <w:t xml:space="preserve">ое </w:t>
      </w:r>
      <w:r w:rsidR="009B6004" w:rsidRPr="0096339F">
        <w:rPr>
          <w:szCs w:val="24"/>
        </w:rPr>
        <w:t>описан</w:t>
      </w:r>
      <w:r w:rsidR="00AE6C02" w:rsidRPr="0096339F">
        <w:rPr>
          <w:szCs w:val="24"/>
        </w:rPr>
        <w:t>ие</w:t>
      </w:r>
      <w:r w:rsidR="009B6004" w:rsidRPr="0096339F">
        <w:rPr>
          <w:szCs w:val="24"/>
        </w:rPr>
        <w:t xml:space="preserve"> методики приведено в отчете за 2019 год.</w:t>
      </w:r>
      <w:r w:rsidR="00591CBB" w:rsidRPr="0096339F">
        <w:rPr>
          <w:szCs w:val="24"/>
        </w:rPr>
        <w:t xml:space="preserve"> Эксперимент выполнен на ус</w:t>
      </w:r>
      <w:r w:rsidR="00CD45DF" w:rsidRPr="0096339F">
        <w:rPr>
          <w:szCs w:val="24"/>
        </w:rPr>
        <w:t>к</w:t>
      </w:r>
      <w:r w:rsidR="00591CBB" w:rsidRPr="0096339F">
        <w:rPr>
          <w:szCs w:val="24"/>
        </w:rPr>
        <w:t>орителе Ташкентского университета.</w:t>
      </w:r>
    </w:p>
    <w:p w:rsidR="00D125E3" w:rsidRPr="0096339F" w:rsidRDefault="00D125E3" w:rsidP="00D125E3">
      <w:pPr>
        <w:shd w:val="clear" w:color="auto" w:fill="FFFFFF"/>
        <w:ind w:firstLine="567"/>
        <w:rPr>
          <w:szCs w:val="24"/>
        </w:rPr>
      </w:pPr>
      <w:r w:rsidRPr="0096339F">
        <w:rPr>
          <w:szCs w:val="24"/>
        </w:rPr>
        <w:t xml:space="preserve">Особенностью методики является циклическое повторение в автоматическом режиме облучения мишени и регистрации </w:t>
      </w:r>
      <w:proofErr w:type="spellStart"/>
      <w:r w:rsidRPr="0096339F">
        <w:rPr>
          <w:szCs w:val="24"/>
        </w:rPr>
        <w:t>аннигиляционных</w:t>
      </w:r>
      <w:proofErr w:type="spellEnd"/>
      <w:r w:rsidRPr="0096339F">
        <w:rPr>
          <w:szCs w:val="24"/>
        </w:rPr>
        <w:t xml:space="preserve"> квантов с задаваемыми периодами облучения и измерения. При этом длительности периодов оптимизируются для улучшения соотношения полезных и фоновых событий, а накопление отсчетов интеграла тока пучка и отсчетов </w:t>
      </w:r>
      <w:proofErr w:type="spellStart"/>
      <w:r w:rsidRPr="0096339F">
        <w:rPr>
          <w:szCs w:val="24"/>
        </w:rPr>
        <w:t>аннигиляционных</w:t>
      </w:r>
      <w:proofErr w:type="spellEnd"/>
      <w:r w:rsidRPr="0096339F">
        <w:rPr>
          <w:szCs w:val="24"/>
        </w:rPr>
        <w:t xml:space="preserve"> квантов в каждом периоде разбито на градации (индексы </w:t>
      </w:r>
      <w:proofErr w:type="spellStart"/>
      <w:r w:rsidRPr="0096339F">
        <w:rPr>
          <w:szCs w:val="24"/>
          <w:lang w:val="en-US"/>
        </w:rPr>
        <w:t>i</w:t>
      </w:r>
      <w:proofErr w:type="spellEnd"/>
      <w:r w:rsidRPr="0096339F">
        <w:rPr>
          <w:szCs w:val="24"/>
        </w:rPr>
        <w:t xml:space="preserve"> и </w:t>
      </w:r>
      <w:r w:rsidRPr="0096339F">
        <w:rPr>
          <w:szCs w:val="24"/>
          <w:lang w:val="en-US"/>
        </w:rPr>
        <w:t>j</w:t>
      </w:r>
      <w:r w:rsidRPr="0096339F">
        <w:rPr>
          <w:szCs w:val="24"/>
        </w:rPr>
        <w:t>, соответственно) для учета варьирования интенсивности пучка во времени и определения периодов полураспада конечных ядер.</w:t>
      </w:r>
    </w:p>
    <w:p w:rsidR="00D125E3" w:rsidRPr="0096339F" w:rsidRDefault="00D125E3" w:rsidP="00D125E3">
      <w:pPr>
        <w:shd w:val="clear" w:color="auto" w:fill="FFFFFF"/>
        <w:ind w:firstLine="567"/>
        <w:rPr>
          <w:szCs w:val="24"/>
          <w:lang w:eastAsia="ar-SA"/>
        </w:rPr>
      </w:pPr>
      <w:r w:rsidRPr="0096339F">
        <w:rPr>
          <w:szCs w:val="24"/>
          <w:lang w:eastAsia="ar-SA"/>
        </w:rPr>
        <w:lastRenderedPageBreak/>
        <w:t xml:space="preserve">Общее число циклов определяется необходимой статистикой. Регистрируемые автоматически переключающимися быстрыми счетчиками отсчеты от интегратора тока пучка и совпадений </w:t>
      </w:r>
      <w:proofErr w:type="spellStart"/>
      <w:r w:rsidRPr="0096339F">
        <w:rPr>
          <w:szCs w:val="24"/>
          <w:lang w:eastAsia="ar-SA"/>
        </w:rPr>
        <w:t>аннигиляционных</w:t>
      </w:r>
      <w:proofErr w:type="spellEnd"/>
      <w:r w:rsidRPr="0096339F">
        <w:rPr>
          <w:szCs w:val="24"/>
          <w:lang w:eastAsia="ar-SA"/>
        </w:rPr>
        <w:t xml:space="preserve"> квантов накапливаются в виде двумерных матриц событий </w:t>
      </w:r>
      <w:r w:rsidRPr="0096339F">
        <w:rPr>
          <w:szCs w:val="24"/>
        </w:rPr>
        <w:t>N</w:t>
      </w:r>
      <w:r w:rsidRPr="0096339F">
        <w:rPr>
          <w:szCs w:val="24"/>
          <w:vertAlign w:val="subscript"/>
        </w:rPr>
        <w:t>γγ</w:t>
      </w:r>
      <w:r w:rsidRPr="0096339F">
        <w:rPr>
          <w:szCs w:val="24"/>
        </w:rPr>
        <w:t>(</w:t>
      </w:r>
      <w:proofErr w:type="spellStart"/>
      <w:r w:rsidRPr="0096339F">
        <w:rPr>
          <w:szCs w:val="24"/>
          <w:lang w:val="en-US"/>
        </w:rPr>
        <w:t>i</w:t>
      </w:r>
      <w:proofErr w:type="spellEnd"/>
      <w:r w:rsidRPr="0096339F">
        <w:rPr>
          <w:szCs w:val="24"/>
        </w:rPr>
        <w:t xml:space="preserve">, </w:t>
      </w:r>
      <w:proofErr w:type="spellStart"/>
      <w:r w:rsidRPr="0096339F">
        <w:rPr>
          <w:szCs w:val="24"/>
        </w:rPr>
        <w:t>j</w:t>
      </w:r>
      <w:proofErr w:type="spellEnd"/>
      <w:r w:rsidRPr="0096339F">
        <w:rPr>
          <w:szCs w:val="24"/>
        </w:rPr>
        <w:t>)</w:t>
      </w:r>
      <w:r w:rsidRPr="0096339F">
        <w:rPr>
          <w:szCs w:val="24"/>
          <w:lang w:eastAsia="ar-SA"/>
        </w:rPr>
        <w:t xml:space="preserve"> по циклам в памяти ПК, затем анализируются специально разработанным программным обеспечением. </w:t>
      </w:r>
    </w:p>
    <w:p w:rsidR="00D23E31" w:rsidRPr="0096339F" w:rsidRDefault="00D23E31" w:rsidP="00D125E3">
      <w:pPr>
        <w:shd w:val="clear" w:color="auto" w:fill="FFFFFF"/>
        <w:rPr>
          <w:szCs w:val="24"/>
        </w:rPr>
      </w:pPr>
      <w:r w:rsidRPr="0096339F">
        <w:rPr>
          <w:szCs w:val="24"/>
        </w:rPr>
        <w:t>На рис</w:t>
      </w:r>
      <w:r w:rsidR="003C4D42" w:rsidRPr="0096339F">
        <w:rPr>
          <w:szCs w:val="24"/>
        </w:rPr>
        <w:t xml:space="preserve">унке </w:t>
      </w:r>
      <w:r w:rsidR="00680B85" w:rsidRPr="0096339F">
        <w:rPr>
          <w:szCs w:val="24"/>
        </w:rPr>
        <w:t>2</w:t>
      </w:r>
      <w:r w:rsidRPr="0096339F">
        <w:rPr>
          <w:szCs w:val="24"/>
        </w:rPr>
        <w:t xml:space="preserve"> показан вид экрана программы МАИСС, с отображением результата обработки совпадений </w:t>
      </w:r>
      <w:proofErr w:type="spellStart"/>
      <w:r w:rsidRPr="0096339F">
        <w:rPr>
          <w:szCs w:val="24"/>
        </w:rPr>
        <w:t>аннигиляционных</w:t>
      </w:r>
      <w:proofErr w:type="spellEnd"/>
      <w:r w:rsidRPr="0096339F">
        <w:rPr>
          <w:szCs w:val="24"/>
        </w:rPr>
        <w:t xml:space="preserve"> квантов распада ядер </w:t>
      </w:r>
      <w:r w:rsidRPr="0096339F">
        <w:rPr>
          <w:szCs w:val="24"/>
          <w:vertAlign w:val="superscript"/>
        </w:rPr>
        <w:t>13</w:t>
      </w:r>
      <w:r w:rsidRPr="0096339F">
        <w:rPr>
          <w:szCs w:val="24"/>
          <w:lang w:val="en-US"/>
        </w:rPr>
        <w:t>N</w:t>
      </w:r>
      <w:r w:rsidRPr="0096339F">
        <w:rPr>
          <w:szCs w:val="24"/>
        </w:rPr>
        <w:t xml:space="preserve"> из реакции </w:t>
      </w:r>
      <w:r w:rsidRPr="0096339F">
        <w:rPr>
          <w:szCs w:val="24"/>
          <w:vertAlign w:val="superscript"/>
        </w:rPr>
        <w:t>12</w:t>
      </w:r>
      <w:r w:rsidRPr="0096339F">
        <w:rPr>
          <w:szCs w:val="24"/>
          <w:lang w:val="en-US"/>
        </w:rPr>
        <w:t>C</w:t>
      </w:r>
      <w:r w:rsidRPr="0096339F">
        <w:rPr>
          <w:szCs w:val="24"/>
        </w:rPr>
        <w:t>(</w:t>
      </w:r>
      <w:r w:rsidRPr="0096339F">
        <w:rPr>
          <w:szCs w:val="24"/>
          <w:lang w:val="en-US"/>
        </w:rPr>
        <w:t>p</w:t>
      </w:r>
      <w:r w:rsidRPr="0096339F">
        <w:rPr>
          <w:szCs w:val="24"/>
        </w:rPr>
        <w:t>,γ)</w:t>
      </w:r>
      <w:r w:rsidRPr="0096339F">
        <w:rPr>
          <w:szCs w:val="24"/>
          <w:vertAlign w:val="superscript"/>
        </w:rPr>
        <w:t>13</w:t>
      </w:r>
      <w:r w:rsidRPr="0096339F">
        <w:rPr>
          <w:szCs w:val="24"/>
          <w:lang w:val="en-US"/>
        </w:rPr>
        <w:t>N</w:t>
      </w:r>
      <w:r w:rsidRPr="0096339F">
        <w:rPr>
          <w:szCs w:val="24"/>
        </w:rPr>
        <w:t>, измеренной при энергии 447 кэВ. В результате обработки программа н</w:t>
      </w:r>
      <w:r w:rsidR="00AD719B" w:rsidRPr="0096339F">
        <w:rPr>
          <w:szCs w:val="24"/>
        </w:rPr>
        <w:t>аходит «эффективную» активность</w:t>
      </w:r>
      <w:r w:rsidRPr="0096339F">
        <w:rPr>
          <w:szCs w:val="24"/>
        </w:rPr>
        <w:t xml:space="preserve"> и период полураспада. По периоду полураспада находит в своей базе данных конечное ядро и вычисляет выход либо сечение реакции. </w:t>
      </w:r>
    </w:p>
    <w:p w:rsidR="00D23E31" w:rsidRPr="0096339F" w:rsidRDefault="00D23E31" w:rsidP="00D125E3">
      <w:pPr>
        <w:shd w:val="clear" w:color="auto" w:fill="FFFFFF"/>
        <w:rPr>
          <w:szCs w:val="24"/>
        </w:rPr>
      </w:pPr>
      <w:r w:rsidRPr="0096339F">
        <w:rPr>
          <w:szCs w:val="24"/>
        </w:rPr>
        <w:t>По вышеописанной методике выполнены измерения выходов реакции в области энергии 190</w:t>
      </w:r>
      <w:proofErr w:type="gramStart"/>
      <w:r w:rsidRPr="0096339F">
        <w:rPr>
          <w:szCs w:val="24"/>
        </w:rPr>
        <w:t>≤Е</w:t>
      </w:r>
      <w:proofErr w:type="gramEnd"/>
      <w:r w:rsidRPr="0096339F">
        <w:rPr>
          <w:szCs w:val="24"/>
        </w:rPr>
        <w:t xml:space="preserve">≤230 кэВ (новые данные), а также повторены выполненные ранее измерения при энергии 447 кэВ (см. таблицу </w:t>
      </w:r>
      <w:r w:rsidR="00AD719B" w:rsidRPr="0096339F">
        <w:rPr>
          <w:szCs w:val="24"/>
        </w:rPr>
        <w:t>2)</w:t>
      </w:r>
      <w:r w:rsidRPr="0096339F">
        <w:rPr>
          <w:szCs w:val="24"/>
        </w:rPr>
        <w:t>.</w:t>
      </w:r>
    </w:p>
    <w:p w:rsidR="002E368D" w:rsidRPr="0096339F" w:rsidRDefault="002E368D" w:rsidP="00D125E3">
      <w:pPr>
        <w:shd w:val="clear" w:color="auto" w:fill="FFFFFF"/>
        <w:rPr>
          <w:szCs w:val="24"/>
        </w:rPr>
      </w:pPr>
    </w:p>
    <w:p w:rsidR="00D23E31" w:rsidRPr="0096339F" w:rsidRDefault="00042302" w:rsidP="00042302">
      <w:pPr>
        <w:shd w:val="clear" w:color="auto" w:fill="FFFFFF"/>
        <w:jc w:val="center"/>
        <w:rPr>
          <w:szCs w:val="24"/>
        </w:rPr>
      </w:pPr>
      <w:r w:rsidRPr="0096339F">
        <w:rPr>
          <w:noProof/>
          <w:szCs w:val="24"/>
        </w:rPr>
        <w:drawing>
          <wp:inline distT="0" distB="0" distL="0" distR="0">
            <wp:extent cx="2692274" cy="1988820"/>
            <wp:effectExtent l="19050" t="0" r="0"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4199" cy="1990242"/>
                    </a:xfrm>
                    <a:prstGeom prst="rect">
                      <a:avLst/>
                    </a:prstGeom>
                    <a:noFill/>
                    <a:ln>
                      <a:noFill/>
                    </a:ln>
                  </pic:spPr>
                </pic:pic>
              </a:graphicData>
            </a:graphic>
          </wp:inline>
        </w:drawing>
      </w:r>
    </w:p>
    <w:p w:rsidR="00D23E31" w:rsidRPr="0096339F" w:rsidRDefault="00D23E31" w:rsidP="00042302">
      <w:pPr>
        <w:shd w:val="clear" w:color="auto" w:fill="FFFFFF"/>
        <w:tabs>
          <w:tab w:val="left" w:pos="8789"/>
        </w:tabs>
        <w:ind w:firstLine="0"/>
        <w:jc w:val="center"/>
        <w:rPr>
          <w:szCs w:val="24"/>
        </w:rPr>
      </w:pPr>
      <w:r w:rsidRPr="0096339F">
        <w:rPr>
          <w:szCs w:val="24"/>
        </w:rPr>
        <w:t>Рис</w:t>
      </w:r>
      <w:r w:rsidR="00D125E3" w:rsidRPr="0096339F">
        <w:rPr>
          <w:szCs w:val="24"/>
        </w:rPr>
        <w:t xml:space="preserve">унок </w:t>
      </w:r>
      <w:r w:rsidR="00680B85" w:rsidRPr="0096339F">
        <w:rPr>
          <w:szCs w:val="24"/>
        </w:rPr>
        <w:t>2</w:t>
      </w:r>
      <w:r w:rsidR="00D125E3" w:rsidRPr="0096339F">
        <w:rPr>
          <w:szCs w:val="24"/>
        </w:rPr>
        <w:t xml:space="preserve"> </w:t>
      </w:r>
      <w:r w:rsidR="00EE287E" w:rsidRPr="0096339F">
        <w:t>–</w:t>
      </w:r>
      <w:r w:rsidRPr="0096339F">
        <w:rPr>
          <w:szCs w:val="24"/>
        </w:rPr>
        <w:t xml:space="preserve"> Вид экрана программы МАИСС, с отображением результата обработки матрицы N</w:t>
      </w:r>
      <w:r w:rsidRPr="0096339F">
        <w:rPr>
          <w:szCs w:val="24"/>
          <w:vertAlign w:val="subscript"/>
        </w:rPr>
        <w:t>γγ</w:t>
      </w:r>
      <w:r w:rsidRPr="0096339F">
        <w:rPr>
          <w:szCs w:val="24"/>
        </w:rPr>
        <w:t>(</w:t>
      </w:r>
      <w:proofErr w:type="spellStart"/>
      <w:r w:rsidRPr="0096339F">
        <w:rPr>
          <w:szCs w:val="24"/>
          <w:lang w:val="en-US"/>
        </w:rPr>
        <w:t>i</w:t>
      </w:r>
      <w:proofErr w:type="spellEnd"/>
      <w:r w:rsidRPr="0096339F">
        <w:rPr>
          <w:szCs w:val="24"/>
        </w:rPr>
        <w:t>,</w:t>
      </w:r>
      <w:proofErr w:type="spellStart"/>
      <w:r w:rsidRPr="0096339F">
        <w:rPr>
          <w:szCs w:val="24"/>
        </w:rPr>
        <w:t>j</w:t>
      </w:r>
      <w:proofErr w:type="spellEnd"/>
      <w:r w:rsidRPr="0096339F">
        <w:rPr>
          <w:szCs w:val="24"/>
        </w:rPr>
        <w:t xml:space="preserve">) набора совпадений </w:t>
      </w:r>
      <w:proofErr w:type="spellStart"/>
      <w:r w:rsidRPr="0096339F">
        <w:rPr>
          <w:szCs w:val="24"/>
        </w:rPr>
        <w:t>аннигиляционных</w:t>
      </w:r>
      <w:proofErr w:type="spellEnd"/>
      <w:r w:rsidRPr="0096339F">
        <w:rPr>
          <w:szCs w:val="24"/>
        </w:rPr>
        <w:t xml:space="preserve"> квантов распада ядер </w:t>
      </w:r>
      <w:r w:rsidRPr="0096339F">
        <w:rPr>
          <w:szCs w:val="24"/>
          <w:vertAlign w:val="superscript"/>
        </w:rPr>
        <w:t>13</w:t>
      </w:r>
      <w:r w:rsidRPr="0096339F">
        <w:rPr>
          <w:szCs w:val="24"/>
          <w:lang w:val="en-US"/>
        </w:rPr>
        <w:t>N</w:t>
      </w:r>
      <w:r w:rsidRPr="0096339F">
        <w:rPr>
          <w:szCs w:val="24"/>
        </w:rPr>
        <w:t xml:space="preserve"> из реакции </w:t>
      </w:r>
      <w:r w:rsidRPr="0096339F">
        <w:rPr>
          <w:szCs w:val="24"/>
          <w:vertAlign w:val="superscript"/>
        </w:rPr>
        <w:t>12</w:t>
      </w:r>
      <w:r w:rsidRPr="0096339F">
        <w:rPr>
          <w:szCs w:val="24"/>
          <w:lang w:val="en-US"/>
        </w:rPr>
        <w:t>C</w:t>
      </w:r>
      <w:r w:rsidRPr="0096339F">
        <w:rPr>
          <w:szCs w:val="24"/>
        </w:rPr>
        <w:t>(</w:t>
      </w:r>
      <w:r w:rsidRPr="0096339F">
        <w:rPr>
          <w:szCs w:val="24"/>
          <w:lang w:val="en-US"/>
        </w:rPr>
        <w:t>p</w:t>
      </w:r>
      <w:r w:rsidRPr="0096339F">
        <w:rPr>
          <w:szCs w:val="24"/>
        </w:rPr>
        <w:t>,γ)</w:t>
      </w:r>
      <w:r w:rsidRPr="0096339F">
        <w:rPr>
          <w:szCs w:val="24"/>
          <w:vertAlign w:val="superscript"/>
        </w:rPr>
        <w:t>13</w:t>
      </w:r>
      <w:r w:rsidRPr="0096339F">
        <w:rPr>
          <w:szCs w:val="24"/>
          <w:lang w:val="en-US"/>
        </w:rPr>
        <w:t>N</w:t>
      </w:r>
      <w:r w:rsidRPr="0096339F">
        <w:rPr>
          <w:szCs w:val="24"/>
        </w:rPr>
        <w:t>,</w:t>
      </w:r>
      <w:r w:rsidR="00EE287E" w:rsidRPr="0096339F">
        <w:rPr>
          <w:szCs w:val="24"/>
        </w:rPr>
        <w:t xml:space="preserve"> измеренной при энергии 447 кэВ</w:t>
      </w:r>
    </w:p>
    <w:p w:rsidR="002E368D" w:rsidRPr="0096339F" w:rsidRDefault="002E368D" w:rsidP="00042302">
      <w:pPr>
        <w:shd w:val="clear" w:color="auto" w:fill="FFFFFF"/>
        <w:tabs>
          <w:tab w:val="left" w:pos="8789"/>
        </w:tabs>
        <w:ind w:firstLine="0"/>
        <w:jc w:val="center"/>
        <w:rPr>
          <w:szCs w:val="24"/>
        </w:rPr>
      </w:pPr>
    </w:p>
    <w:p w:rsidR="00D23E31" w:rsidRPr="0096339F" w:rsidRDefault="00D23E31" w:rsidP="001B5297">
      <w:pPr>
        <w:autoSpaceDE w:val="0"/>
        <w:autoSpaceDN w:val="0"/>
        <w:adjustRightInd w:val="0"/>
        <w:ind w:firstLine="0"/>
        <w:rPr>
          <w:szCs w:val="24"/>
        </w:rPr>
      </w:pPr>
      <w:r w:rsidRPr="0096339F">
        <w:rPr>
          <w:szCs w:val="24"/>
        </w:rPr>
        <w:t xml:space="preserve">Таблица </w:t>
      </w:r>
      <w:r w:rsidR="00D125E3" w:rsidRPr="0096339F">
        <w:rPr>
          <w:szCs w:val="24"/>
        </w:rPr>
        <w:t xml:space="preserve">2 </w:t>
      </w:r>
      <w:r w:rsidR="00EE287E" w:rsidRPr="0096339F">
        <w:t>–</w:t>
      </w:r>
      <w:r w:rsidR="00D125E3" w:rsidRPr="0096339F">
        <w:rPr>
          <w:szCs w:val="24"/>
        </w:rPr>
        <w:t xml:space="preserve"> </w:t>
      </w:r>
      <w:r w:rsidRPr="0096339F">
        <w:rPr>
          <w:szCs w:val="24"/>
        </w:rPr>
        <w:t xml:space="preserve">Экспериментальные данные по выходам реакции </w:t>
      </w:r>
      <w:r w:rsidRPr="0096339F">
        <w:rPr>
          <w:szCs w:val="24"/>
          <w:vertAlign w:val="superscript"/>
        </w:rPr>
        <w:t>12</w:t>
      </w:r>
      <w:r w:rsidRPr="0096339F">
        <w:rPr>
          <w:szCs w:val="24"/>
          <w:lang w:val="en-US"/>
        </w:rPr>
        <w:t>C</w:t>
      </w:r>
      <w:r w:rsidRPr="0096339F">
        <w:rPr>
          <w:szCs w:val="24"/>
        </w:rPr>
        <w:t>(</w:t>
      </w:r>
      <w:r w:rsidRPr="0096339F">
        <w:rPr>
          <w:i/>
          <w:szCs w:val="24"/>
          <w:lang w:val="en-US"/>
        </w:rPr>
        <w:t>p</w:t>
      </w:r>
      <w:r w:rsidRPr="0096339F">
        <w:rPr>
          <w:szCs w:val="24"/>
        </w:rPr>
        <w:t>,</w:t>
      </w:r>
      <w:r w:rsidRPr="0096339F">
        <w:rPr>
          <w:szCs w:val="24"/>
          <w:lang w:val="en-US"/>
        </w:rPr>
        <w:t>γ</w:t>
      </w:r>
      <w:r w:rsidRPr="0096339F">
        <w:rPr>
          <w:szCs w:val="24"/>
        </w:rPr>
        <w:t>)</w:t>
      </w:r>
      <w:r w:rsidRPr="0096339F">
        <w:rPr>
          <w:szCs w:val="24"/>
          <w:vertAlign w:val="superscript"/>
        </w:rPr>
        <w:t>13</w:t>
      </w:r>
      <w:r w:rsidRPr="0096339F">
        <w:rPr>
          <w:szCs w:val="24"/>
          <w:lang w:val="en-US"/>
        </w:rPr>
        <w:t>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2702"/>
      </w:tblGrid>
      <w:tr w:rsidR="00D23E31" w:rsidRPr="0096339F" w:rsidTr="00D23E31">
        <w:trPr>
          <w:jc w:val="center"/>
        </w:trPr>
        <w:tc>
          <w:tcPr>
            <w:tcW w:w="1101" w:type="dxa"/>
            <w:vAlign w:val="center"/>
          </w:tcPr>
          <w:p w:rsidR="00D23E31" w:rsidRPr="0096339F" w:rsidRDefault="00D23E31" w:rsidP="00FD7711">
            <w:pPr>
              <w:overflowPunct w:val="0"/>
              <w:autoSpaceDE w:val="0"/>
              <w:autoSpaceDN w:val="0"/>
              <w:adjustRightInd w:val="0"/>
              <w:ind w:firstLine="0"/>
              <w:textAlignment w:val="baseline"/>
              <w:rPr>
                <w:szCs w:val="24"/>
              </w:rPr>
            </w:pPr>
            <w:r w:rsidRPr="0096339F">
              <w:rPr>
                <w:szCs w:val="24"/>
              </w:rPr>
              <w:t>Е</w:t>
            </w:r>
            <w:r w:rsidRPr="0096339F">
              <w:rPr>
                <w:szCs w:val="24"/>
                <w:vertAlign w:val="subscript"/>
              </w:rPr>
              <w:t>р</w:t>
            </w:r>
            <w:r w:rsidRPr="0096339F">
              <w:rPr>
                <w:szCs w:val="24"/>
              </w:rPr>
              <w:t>, кэВ (</w:t>
            </w:r>
            <w:proofErr w:type="spellStart"/>
            <w:proofErr w:type="gramStart"/>
            <w:r w:rsidRPr="0096339F">
              <w:rPr>
                <w:szCs w:val="24"/>
              </w:rPr>
              <w:t>лаб</w:t>
            </w:r>
            <w:proofErr w:type="spellEnd"/>
            <w:proofErr w:type="gramEnd"/>
            <w:r w:rsidRPr="0096339F">
              <w:rPr>
                <w:szCs w:val="24"/>
              </w:rPr>
              <w:t>)</w:t>
            </w:r>
          </w:p>
        </w:tc>
        <w:tc>
          <w:tcPr>
            <w:tcW w:w="2702" w:type="dxa"/>
            <w:vAlign w:val="center"/>
          </w:tcPr>
          <w:p w:rsidR="00D23E31" w:rsidRPr="0096339F" w:rsidRDefault="00D23E31" w:rsidP="00FD7711">
            <w:pPr>
              <w:overflowPunct w:val="0"/>
              <w:autoSpaceDE w:val="0"/>
              <w:autoSpaceDN w:val="0"/>
              <w:adjustRightInd w:val="0"/>
              <w:ind w:firstLine="0"/>
              <w:textAlignment w:val="baseline"/>
              <w:rPr>
                <w:szCs w:val="24"/>
              </w:rPr>
            </w:pPr>
            <w:r w:rsidRPr="0096339F">
              <w:rPr>
                <w:szCs w:val="24"/>
                <w:lang w:val="en-US"/>
              </w:rPr>
              <w:t>Y</w:t>
            </w:r>
            <w:r w:rsidRPr="0096339F">
              <w:rPr>
                <w:szCs w:val="24"/>
              </w:rPr>
              <w:t>(</w:t>
            </w:r>
            <w:r w:rsidRPr="0096339F">
              <w:rPr>
                <w:szCs w:val="24"/>
                <w:lang w:val="en-US"/>
              </w:rPr>
              <w:t>E</w:t>
            </w:r>
            <w:r w:rsidRPr="0096339F">
              <w:rPr>
                <w:szCs w:val="24"/>
              </w:rPr>
              <w:t>), 1/протон</w:t>
            </w:r>
          </w:p>
        </w:tc>
      </w:tr>
      <w:tr w:rsidR="00D23E31" w:rsidRPr="0096339F" w:rsidTr="00D23E31">
        <w:trPr>
          <w:jc w:val="center"/>
        </w:trPr>
        <w:tc>
          <w:tcPr>
            <w:tcW w:w="1101" w:type="dxa"/>
            <w:vAlign w:val="center"/>
          </w:tcPr>
          <w:p w:rsidR="00D23E31" w:rsidRPr="0096339F" w:rsidRDefault="00D23E31" w:rsidP="00FD7711">
            <w:pPr>
              <w:overflowPunct w:val="0"/>
              <w:autoSpaceDE w:val="0"/>
              <w:autoSpaceDN w:val="0"/>
              <w:adjustRightInd w:val="0"/>
              <w:ind w:firstLine="0"/>
              <w:textAlignment w:val="baseline"/>
              <w:rPr>
                <w:szCs w:val="24"/>
              </w:rPr>
            </w:pPr>
            <w:r w:rsidRPr="0096339F">
              <w:rPr>
                <w:szCs w:val="24"/>
              </w:rPr>
              <w:t>190</w:t>
            </w:r>
          </w:p>
        </w:tc>
        <w:tc>
          <w:tcPr>
            <w:tcW w:w="2702" w:type="dxa"/>
            <w:vAlign w:val="center"/>
          </w:tcPr>
          <w:p w:rsidR="00D23E31" w:rsidRPr="0096339F" w:rsidRDefault="00D23E31" w:rsidP="00FD7711">
            <w:pPr>
              <w:overflowPunct w:val="0"/>
              <w:autoSpaceDE w:val="0"/>
              <w:autoSpaceDN w:val="0"/>
              <w:adjustRightInd w:val="0"/>
              <w:ind w:firstLine="0"/>
              <w:textAlignment w:val="baseline"/>
              <w:rPr>
                <w:szCs w:val="24"/>
              </w:rPr>
            </w:pPr>
            <w:r w:rsidRPr="0096339F">
              <w:rPr>
                <w:szCs w:val="24"/>
              </w:rPr>
              <w:t>3</w:t>
            </w:r>
            <w:r w:rsidRPr="0096339F">
              <w:rPr>
                <w:szCs w:val="24"/>
                <w:lang w:val="en-US"/>
              </w:rPr>
              <w:t>.</w:t>
            </w:r>
            <w:r w:rsidRPr="0096339F">
              <w:rPr>
                <w:szCs w:val="24"/>
              </w:rPr>
              <w:t>96</w:t>
            </w:r>
            <w:r w:rsidRPr="0096339F">
              <w:rPr>
                <w:szCs w:val="24"/>
                <w:lang w:val="en-US"/>
              </w:rPr>
              <w:t>·10</w:t>
            </w:r>
            <w:r w:rsidRPr="0096339F">
              <w:rPr>
                <w:szCs w:val="24"/>
                <w:vertAlign w:val="superscript"/>
                <w:lang w:val="en-US"/>
              </w:rPr>
              <w:t>-1</w:t>
            </w:r>
            <w:r w:rsidRPr="0096339F">
              <w:rPr>
                <w:szCs w:val="24"/>
                <w:vertAlign w:val="superscript"/>
              </w:rPr>
              <w:t>4</w:t>
            </w:r>
            <w:r w:rsidRPr="0096339F">
              <w:rPr>
                <w:rFonts w:eastAsia="Batang"/>
                <w:szCs w:val="24"/>
                <w:lang w:eastAsia="ko-KR"/>
              </w:rPr>
              <w:t>±3</w:t>
            </w:r>
            <w:r w:rsidRPr="0096339F">
              <w:rPr>
                <w:rFonts w:eastAsia="Batang"/>
                <w:szCs w:val="24"/>
                <w:lang w:val="en-US" w:eastAsia="ko-KR"/>
              </w:rPr>
              <w:t>.</w:t>
            </w:r>
            <w:r w:rsidRPr="0096339F">
              <w:rPr>
                <w:rFonts w:eastAsia="Batang"/>
                <w:szCs w:val="24"/>
                <w:lang w:eastAsia="ko-KR"/>
              </w:rPr>
              <w:t>09</w:t>
            </w:r>
            <w:r w:rsidRPr="0096339F">
              <w:rPr>
                <w:szCs w:val="24"/>
                <w:lang w:val="en-US"/>
              </w:rPr>
              <w:t>·</w:t>
            </w:r>
            <w:r w:rsidRPr="0096339F">
              <w:rPr>
                <w:rFonts w:eastAsia="Batang"/>
                <w:szCs w:val="24"/>
                <w:lang w:val="en-US" w:eastAsia="ko-KR"/>
              </w:rPr>
              <w:t>10</w:t>
            </w:r>
            <w:r w:rsidRPr="0096339F">
              <w:rPr>
                <w:rFonts w:eastAsia="Batang"/>
                <w:szCs w:val="24"/>
                <w:vertAlign w:val="superscript"/>
                <w:lang w:val="en-US" w:eastAsia="ko-KR"/>
              </w:rPr>
              <w:t>-1</w:t>
            </w:r>
            <w:r w:rsidRPr="0096339F">
              <w:rPr>
                <w:rFonts w:eastAsia="Batang"/>
                <w:szCs w:val="24"/>
                <w:vertAlign w:val="superscript"/>
                <w:lang w:eastAsia="ko-KR"/>
              </w:rPr>
              <w:t>4</w:t>
            </w:r>
          </w:p>
        </w:tc>
      </w:tr>
      <w:tr w:rsidR="00D23E31" w:rsidRPr="0096339F" w:rsidTr="00D23E31">
        <w:trPr>
          <w:jc w:val="center"/>
        </w:trPr>
        <w:tc>
          <w:tcPr>
            <w:tcW w:w="1101" w:type="dxa"/>
            <w:vAlign w:val="center"/>
          </w:tcPr>
          <w:p w:rsidR="00D23E31" w:rsidRPr="0096339F" w:rsidRDefault="00D23E31" w:rsidP="00FD7711">
            <w:pPr>
              <w:overflowPunct w:val="0"/>
              <w:autoSpaceDE w:val="0"/>
              <w:autoSpaceDN w:val="0"/>
              <w:adjustRightInd w:val="0"/>
              <w:ind w:firstLine="0"/>
              <w:textAlignment w:val="baseline"/>
              <w:rPr>
                <w:szCs w:val="24"/>
              </w:rPr>
            </w:pPr>
            <w:r w:rsidRPr="0096339F">
              <w:rPr>
                <w:szCs w:val="24"/>
              </w:rPr>
              <w:t>200</w:t>
            </w:r>
          </w:p>
        </w:tc>
        <w:tc>
          <w:tcPr>
            <w:tcW w:w="2702" w:type="dxa"/>
            <w:vAlign w:val="center"/>
          </w:tcPr>
          <w:p w:rsidR="00D23E31" w:rsidRPr="0096339F" w:rsidRDefault="00D23E31" w:rsidP="00FD7711">
            <w:pPr>
              <w:overflowPunct w:val="0"/>
              <w:autoSpaceDE w:val="0"/>
              <w:autoSpaceDN w:val="0"/>
              <w:adjustRightInd w:val="0"/>
              <w:ind w:firstLine="0"/>
              <w:textAlignment w:val="baseline"/>
              <w:rPr>
                <w:szCs w:val="24"/>
                <w:lang w:val="en-US"/>
              </w:rPr>
            </w:pPr>
            <w:r w:rsidRPr="0096339F">
              <w:rPr>
                <w:szCs w:val="24"/>
              </w:rPr>
              <w:t>5</w:t>
            </w:r>
            <w:r w:rsidRPr="0096339F">
              <w:rPr>
                <w:szCs w:val="24"/>
                <w:lang w:val="en-US"/>
              </w:rPr>
              <w:t>.</w:t>
            </w:r>
            <w:r w:rsidRPr="0096339F">
              <w:rPr>
                <w:szCs w:val="24"/>
              </w:rPr>
              <w:t>62</w:t>
            </w:r>
            <w:r w:rsidRPr="0096339F">
              <w:rPr>
                <w:szCs w:val="24"/>
                <w:lang w:val="en-US"/>
              </w:rPr>
              <w:t>·10</w:t>
            </w:r>
            <w:r w:rsidRPr="0096339F">
              <w:rPr>
                <w:szCs w:val="24"/>
                <w:vertAlign w:val="superscript"/>
                <w:lang w:val="en-US"/>
              </w:rPr>
              <w:t>-1</w:t>
            </w:r>
            <w:r w:rsidRPr="0096339F">
              <w:rPr>
                <w:szCs w:val="24"/>
                <w:vertAlign w:val="superscript"/>
              </w:rPr>
              <w:t>4</w:t>
            </w:r>
            <w:r w:rsidRPr="0096339F">
              <w:rPr>
                <w:rFonts w:eastAsia="Batang"/>
                <w:szCs w:val="24"/>
                <w:lang w:eastAsia="ko-KR"/>
              </w:rPr>
              <w:t>±2.89</w:t>
            </w:r>
            <w:r w:rsidRPr="0096339F">
              <w:rPr>
                <w:szCs w:val="24"/>
                <w:lang w:val="en-US"/>
              </w:rPr>
              <w:t>·</w:t>
            </w:r>
            <w:r w:rsidRPr="0096339F">
              <w:rPr>
                <w:rFonts w:eastAsia="Batang"/>
                <w:szCs w:val="24"/>
                <w:lang w:val="en-US" w:eastAsia="ko-KR"/>
              </w:rPr>
              <w:t>10</w:t>
            </w:r>
            <w:r w:rsidRPr="0096339F">
              <w:rPr>
                <w:rFonts w:eastAsia="Batang"/>
                <w:szCs w:val="24"/>
                <w:vertAlign w:val="superscript"/>
                <w:lang w:val="en-US" w:eastAsia="ko-KR"/>
              </w:rPr>
              <w:t>-14</w:t>
            </w:r>
          </w:p>
        </w:tc>
      </w:tr>
      <w:tr w:rsidR="00D23E31" w:rsidRPr="0096339F" w:rsidTr="00D23E31">
        <w:trPr>
          <w:jc w:val="center"/>
        </w:trPr>
        <w:tc>
          <w:tcPr>
            <w:tcW w:w="1101" w:type="dxa"/>
            <w:vAlign w:val="center"/>
          </w:tcPr>
          <w:p w:rsidR="00D23E31" w:rsidRPr="0096339F" w:rsidRDefault="00D23E31" w:rsidP="00FD7711">
            <w:pPr>
              <w:overflowPunct w:val="0"/>
              <w:autoSpaceDE w:val="0"/>
              <w:autoSpaceDN w:val="0"/>
              <w:adjustRightInd w:val="0"/>
              <w:ind w:firstLine="0"/>
              <w:textAlignment w:val="baseline"/>
              <w:rPr>
                <w:szCs w:val="24"/>
              </w:rPr>
            </w:pPr>
            <w:r w:rsidRPr="0096339F">
              <w:rPr>
                <w:szCs w:val="24"/>
              </w:rPr>
              <w:t>210</w:t>
            </w:r>
          </w:p>
        </w:tc>
        <w:tc>
          <w:tcPr>
            <w:tcW w:w="2702" w:type="dxa"/>
            <w:vAlign w:val="center"/>
          </w:tcPr>
          <w:p w:rsidR="00D23E31" w:rsidRPr="0096339F" w:rsidRDefault="00D23E31" w:rsidP="00FD7711">
            <w:pPr>
              <w:overflowPunct w:val="0"/>
              <w:autoSpaceDE w:val="0"/>
              <w:autoSpaceDN w:val="0"/>
              <w:adjustRightInd w:val="0"/>
              <w:ind w:firstLine="0"/>
              <w:textAlignment w:val="baseline"/>
              <w:rPr>
                <w:szCs w:val="24"/>
                <w:lang w:val="en-US"/>
              </w:rPr>
            </w:pPr>
            <w:r w:rsidRPr="0096339F">
              <w:rPr>
                <w:szCs w:val="24"/>
              </w:rPr>
              <w:t>8.06</w:t>
            </w:r>
            <w:r w:rsidRPr="0096339F">
              <w:rPr>
                <w:szCs w:val="24"/>
                <w:lang w:val="en-US"/>
              </w:rPr>
              <w:t>·10</w:t>
            </w:r>
            <w:r w:rsidRPr="0096339F">
              <w:rPr>
                <w:szCs w:val="24"/>
                <w:vertAlign w:val="superscript"/>
                <w:lang w:val="en-US"/>
              </w:rPr>
              <w:t>-1</w:t>
            </w:r>
            <w:r w:rsidRPr="0096339F">
              <w:rPr>
                <w:szCs w:val="24"/>
                <w:vertAlign w:val="superscript"/>
              </w:rPr>
              <w:t>4</w:t>
            </w:r>
            <w:r w:rsidRPr="0096339F">
              <w:rPr>
                <w:rFonts w:eastAsia="Batang"/>
                <w:szCs w:val="24"/>
                <w:lang w:eastAsia="ko-KR"/>
              </w:rPr>
              <w:t>±1</w:t>
            </w:r>
            <w:r w:rsidRPr="0096339F">
              <w:rPr>
                <w:rFonts w:eastAsia="Batang"/>
                <w:szCs w:val="24"/>
                <w:lang w:val="en-US" w:eastAsia="ko-KR"/>
              </w:rPr>
              <w:t>.8</w:t>
            </w:r>
            <w:r w:rsidRPr="0096339F">
              <w:rPr>
                <w:rFonts w:eastAsia="Batang"/>
                <w:szCs w:val="24"/>
                <w:lang w:eastAsia="ko-KR"/>
              </w:rPr>
              <w:t>7</w:t>
            </w:r>
            <w:r w:rsidRPr="0096339F">
              <w:rPr>
                <w:szCs w:val="24"/>
                <w:lang w:val="en-US"/>
              </w:rPr>
              <w:t>·</w:t>
            </w:r>
            <w:r w:rsidRPr="0096339F">
              <w:rPr>
                <w:rFonts w:eastAsia="Batang"/>
                <w:szCs w:val="24"/>
                <w:lang w:val="en-US" w:eastAsia="ko-KR"/>
              </w:rPr>
              <w:t>10</w:t>
            </w:r>
            <w:r w:rsidRPr="0096339F">
              <w:rPr>
                <w:rFonts w:eastAsia="Batang"/>
                <w:szCs w:val="24"/>
                <w:vertAlign w:val="superscript"/>
                <w:lang w:val="en-US" w:eastAsia="ko-KR"/>
              </w:rPr>
              <w:t>-14</w:t>
            </w:r>
          </w:p>
        </w:tc>
      </w:tr>
      <w:tr w:rsidR="00D23E31" w:rsidRPr="0096339F" w:rsidTr="00D23E31">
        <w:trPr>
          <w:jc w:val="center"/>
        </w:trPr>
        <w:tc>
          <w:tcPr>
            <w:tcW w:w="1101" w:type="dxa"/>
            <w:vAlign w:val="center"/>
          </w:tcPr>
          <w:p w:rsidR="00D23E31" w:rsidRPr="0096339F" w:rsidRDefault="00D23E31" w:rsidP="00FD7711">
            <w:pPr>
              <w:overflowPunct w:val="0"/>
              <w:autoSpaceDE w:val="0"/>
              <w:autoSpaceDN w:val="0"/>
              <w:adjustRightInd w:val="0"/>
              <w:ind w:firstLine="0"/>
              <w:textAlignment w:val="baseline"/>
              <w:rPr>
                <w:szCs w:val="24"/>
              </w:rPr>
            </w:pPr>
            <w:r w:rsidRPr="0096339F">
              <w:rPr>
                <w:szCs w:val="24"/>
              </w:rPr>
              <w:t>230</w:t>
            </w:r>
          </w:p>
        </w:tc>
        <w:tc>
          <w:tcPr>
            <w:tcW w:w="2702" w:type="dxa"/>
            <w:vAlign w:val="center"/>
          </w:tcPr>
          <w:p w:rsidR="00D23E31" w:rsidRPr="0096339F" w:rsidRDefault="00D23E31" w:rsidP="00FD7711">
            <w:pPr>
              <w:overflowPunct w:val="0"/>
              <w:autoSpaceDE w:val="0"/>
              <w:autoSpaceDN w:val="0"/>
              <w:adjustRightInd w:val="0"/>
              <w:ind w:firstLine="0"/>
              <w:textAlignment w:val="baseline"/>
              <w:rPr>
                <w:szCs w:val="24"/>
                <w:lang w:val="en-US"/>
              </w:rPr>
            </w:pPr>
            <w:r w:rsidRPr="0096339F">
              <w:rPr>
                <w:szCs w:val="24"/>
              </w:rPr>
              <w:t>1</w:t>
            </w:r>
            <w:r w:rsidRPr="0096339F">
              <w:rPr>
                <w:szCs w:val="24"/>
                <w:lang w:val="en-US"/>
              </w:rPr>
              <w:t>.85·10</w:t>
            </w:r>
            <w:r w:rsidRPr="0096339F">
              <w:rPr>
                <w:szCs w:val="24"/>
                <w:vertAlign w:val="superscript"/>
                <w:lang w:val="en-US"/>
              </w:rPr>
              <w:t>-13</w:t>
            </w:r>
            <w:r w:rsidRPr="0096339F">
              <w:rPr>
                <w:rFonts w:eastAsia="Batang"/>
                <w:szCs w:val="24"/>
                <w:lang w:eastAsia="ko-KR"/>
              </w:rPr>
              <w:t>±</w:t>
            </w:r>
            <w:r w:rsidRPr="0096339F">
              <w:rPr>
                <w:rFonts w:eastAsia="Batang"/>
                <w:szCs w:val="24"/>
                <w:lang w:val="en-US" w:eastAsia="ko-KR"/>
              </w:rPr>
              <w:t>2.82</w:t>
            </w:r>
            <w:r w:rsidRPr="0096339F">
              <w:rPr>
                <w:szCs w:val="24"/>
                <w:lang w:val="en-US"/>
              </w:rPr>
              <w:t>·</w:t>
            </w:r>
            <w:r w:rsidRPr="0096339F">
              <w:rPr>
                <w:rFonts w:eastAsia="Batang"/>
                <w:szCs w:val="24"/>
                <w:lang w:val="en-US" w:eastAsia="ko-KR"/>
              </w:rPr>
              <w:t>10</w:t>
            </w:r>
            <w:r w:rsidRPr="0096339F">
              <w:rPr>
                <w:rFonts w:eastAsia="Batang"/>
                <w:szCs w:val="24"/>
                <w:vertAlign w:val="superscript"/>
                <w:lang w:val="en-US" w:eastAsia="ko-KR"/>
              </w:rPr>
              <w:t>-14</w:t>
            </w:r>
          </w:p>
        </w:tc>
      </w:tr>
      <w:tr w:rsidR="00D23E31" w:rsidRPr="0096339F" w:rsidTr="00D23E31">
        <w:trPr>
          <w:jc w:val="center"/>
        </w:trPr>
        <w:tc>
          <w:tcPr>
            <w:tcW w:w="1101" w:type="dxa"/>
            <w:vAlign w:val="center"/>
          </w:tcPr>
          <w:p w:rsidR="00D23E31" w:rsidRPr="0096339F" w:rsidRDefault="00D23E31" w:rsidP="00FD7711">
            <w:pPr>
              <w:overflowPunct w:val="0"/>
              <w:autoSpaceDE w:val="0"/>
              <w:autoSpaceDN w:val="0"/>
              <w:adjustRightInd w:val="0"/>
              <w:ind w:firstLine="0"/>
              <w:textAlignment w:val="baseline"/>
              <w:rPr>
                <w:szCs w:val="24"/>
              </w:rPr>
            </w:pPr>
            <w:r w:rsidRPr="0096339F">
              <w:rPr>
                <w:szCs w:val="24"/>
              </w:rPr>
              <w:t>447</w:t>
            </w:r>
          </w:p>
        </w:tc>
        <w:tc>
          <w:tcPr>
            <w:tcW w:w="2702" w:type="dxa"/>
            <w:vAlign w:val="center"/>
          </w:tcPr>
          <w:p w:rsidR="00D23E31" w:rsidRPr="0096339F" w:rsidRDefault="00D23E31" w:rsidP="00FD7711">
            <w:pPr>
              <w:overflowPunct w:val="0"/>
              <w:autoSpaceDE w:val="0"/>
              <w:autoSpaceDN w:val="0"/>
              <w:adjustRightInd w:val="0"/>
              <w:ind w:firstLine="0"/>
              <w:textAlignment w:val="baseline"/>
              <w:rPr>
                <w:szCs w:val="24"/>
              </w:rPr>
            </w:pPr>
            <w:r w:rsidRPr="0096339F">
              <w:rPr>
                <w:szCs w:val="24"/>
                <w:lang w:val="en-US"/>
              </w:rPr>
              <w:t>1.62·10</w:t>
            </w:r>
            <w:r w:rsidRPr="0096339F">
              <w:rPr>
                <w:szCs w:val="24"/>
                <w:vertAlign w:val="superscript"/>
                <w:lang w:val="en-US"/>
              </w:rPr>
              <w:t>-10</w:t>
            </w:r>
            <w:r w:rsidRPr="0096339F">
              <w:rPr>
                <w:rFonts w:eastAsia="Batang"/>
                <w:szCs w:val="24"/>
                <w:lang w:eastAsia="ko-KR"/>
              </w:rPr>
              <w:t>±</w:t>
            </w:r>
            <w:r w:rsidRPr="0096339F">
              <w:rPr>
                <w:rFonts w:eastAsia="Batang"/>
                <w:szCs w:val="24"/>
                <w:lang w:val="en-US" w:eastAsia="ko-KR"/>
              </w:rPr>
              <w:t>1.62</w:t>
            </w:r>
            <w:r w:rsidRPr="0096339F">
              <w:rPr>
                <w:szCs w:val="24"/>
                <w:lang w:val="en-US"/>
              </w:rPr>
              <w:t>·</w:t>
            </w:r>
            <w:r w:rsidRPr="0096339F">
              <w:rPr>
                <w:rFonts w:eastAsia="Batang"/>
                <w:szCs w:val="24"/>
                <w:lang w:val="en-US" w:eastAsia="ko-KR"/>
              </w:rPr>
              <w:t>10</w:t>
            </w:r>
            <w:r w:rsidRPr="0096339F">
              <w:rPr>
                <w:rFonts w:eastAsia="Batang"/>
                <w:szCs w:val="24"/>
                <w:vertAlign w:val="superscript"/>
                <w:lang w:val="en-US" w:eastAsia="ko-KR"/>
              </w:rPr>
              <w:t>-12</w:t>
            </w:r>
          </w:p>
        </w:tc>
      </w:tr>
    </w:tbl>
    <w:p w:rsidR="00D23E31" w:rsidRPr="0096339F" w:rsidRDefault="00D23E31" w:rsidP="00D23E31">
      <w:pPr>
        <w:autoSpaceDE w:val="0"/>
        <w:autoSpaceDN w:val="0"/>
        <w:adjustRightInd w:val="0"/>
        <w:ind w:firstLine="708"/>
        <w:rPr>
          <w:szCs w:val="24"/>
        </w:rPr>
      </w:pPr>
      <w:r w:rsidRPr="0096339F">
        <w:rPr>
          <w:szCs w:val="24"/>
        </w:rPr>
        <w:lastRenderedPageBreak/>
        <w:t>Имеющиеся</w:t>
      </w:r>
      <w:r w:rsidR="00591CBB" w:rsidRPr="0096339F">
        <w:rPr>
          <w:szCs w:val="24"/>
        </w:rPr>
        <w:t xml:space="preserve"> </w:t>
      </w:r>
      <w:r w:rsidRPr="0096339F">
        <w:rPr>
          <w:szCs w:val="24"/>
        </w:rPr>
        <w:t>экспериментальные</w:t>
      </w:r>
      <w:r w:rsidR="00591CBB" w:rsidRPr="0096339F">
        <w:rPr>
          <w:szCs w:val="24"/>
        </w:rPr>
        <w:t xml:space="preserve"> </w:t>
      </w:r>
      <w:r w:rsidRPr="0096339F">
        <w:rPr>
          <w:szCs w:val="24"/>
        </w:rPr>
        <w:t>данные</w:t>
      </w:r>
      <w:r w:rsidR="00591CBB" w:rsidRPr="0096339F">
        <w:rPr>
          <w:szCs w:val="24"/>
        </w:rPr>
        <w:t xml:space="preserve"> </w:t>
      </w:r>
      <w:r w:rsidRPr="0096339F">
        <w:rPr>
          <w:szCs w:val="24"/>
        </w:rPr>
        <w:t>по</w:t>
      </w:r>
      <w:r w:rsidR="00591CBB" w:rsidRPr="0096339F">
        <w:rPr>
          <w:szCs w:val="24"/>
        </w:rPr>
        <w:t xml:space="preserve"> </w:t>
      </w:r>
      <w:r w:rsidRPr="0096339F">
        <w:rPr>
          <w:szCs w:val="24"/>
        </w:rPr>
        <w:t>выходу</w:t>
      </w:r>
      <w:r w:rsidR="00591CBB" w:rsidRPr="0096339F">
        <w:rPr>
          <w:szCs w:val="24"/>
        </w:rPr>
        <w:t xml:space="preserve"> </w:t>
      </w:r>
      <w:r w:rsidRPr="0096339F">
        <w:rPr>
          <w:szCs w:val="24"/>
        </w:rPr>
        <w:t>реакции</w:t>
      </w:r>
      <w:r w:rsidRPr="0096339F">
        <w:rPr>
          <w:szCs w:val="24"/>
          <w:vertAlign w:val="superscript"/>
        </w:rPr>
        <w:t>12</w:t>
      </w:r>
      <w:r w:rsidRPr="0096339F">
        <w:rPr>
          <w:szCs w:val="24"/>
          <w:lang w:val="en-US"/>
        </w:rPr>
        <w:t>C</w:t>
      </w:r>
      <w:r w:rsidRPr="0096339F">
        <w:rPr>
          <w:szCs w:val="24"/>
        </w:rPr>
        <w:t>(</w:t>
      </w:r>
      <w:r w:rsidRPr="0096339F">
        <w:rPr>
          <w:i/>
          <w:szCs w:val="24"/>
          <w:lang w:val="en-US"/>
        </w:rPr>
        <w:t>p</w:t>
      </w:r>
      <w:r w:rsidRPr="0096339F">
        <w:rPr>
          <w:szCs w:val="24"/>
        </w:rPr>
        <w:t>, γ)</w:t>
      </w:r>
      <w:r w:rsidRPr="0096339F">
        <w:rPr>
          <w:szCs w:val="24"/>
          <w:vertAlign w:val="superscript"/>
        </w:rPr>
        <w:t>13</w:t>
      </w:r>
      <w:r w:rsidRPr="0096339F">
        <w:rPr>
          <w:szCs w:val="24"/>
          <w:lang w:val="en-US"/>
        </w:rPr>
        <w:t>N</w:t>
      </w:r>
      <w:r w:rsidRPr="0096339F">
        <w:rPr>
          <w:szCs w:val="24"/>
        </w:rPr>
        <w:t xml:space="preserve"> [</w:t>
      </w:r>
      <w:r w:rsidR="002E17E9" w:rsidRPr="0096339F">
        <w:rPr>
          <w:szCs w:val="24"/>
        </w:rPr>
        <w:t>1</w:t>
      </w:r>
      <w:r w:rsidR="00223384" w:rsidRPr="0096339F">
        <w:rPr>
          <w:szCs w:val="24"/>
        </w:rPr>
        <w:t>8</w:t>
      </w:r>
      <w:r w:rsidR="002E17E9" w:rsidRPr="0096339F">
        <w:rPr>
          <w:szCs w:val="24"/>
        </w:rPr>
        <w:t>-2</w:t>
      </w:r>
      <w:r w:rsidR="00223384" w:rsidRPr="0096339F">
        <w:rPr>
          <w:szCs w:val="24"/>
        </w:rPr>
        <w:t>0</w:t>
      </w:r>
      <w:r w:rsidRPr="0096339F">
        <w:rPr>
          <w:szCs w:val="24"/>
        </w:rPr>
        <w:t xml:space="preserve">] и результаты наших измерений (сплошные красные кружки) представлены на </w:t>
      </w:r>
      <w:r w:rsidR="00D125E3" w:rsidRPr="0096339F">
        <w:rPr>
          <w:szCs w:val="24"/>
        </w:rPr>
        <w:t>р</w:t>
      </w:r>
      <w:r w:rsidRPr="0096339F">
        <w:rPr>
          <w:szCs w:val="24"/>
        </w:rPr>
        <w:t>ис</w:t>
      </w:r>
      <w:r w:rsidR="00D125E3" w:rsidRPr="0096339F">
        <w:rPr>
          <w:szCs w:val="24"/>
        </w:rPr>
        <w:t xml:space="preserve">унке </w:t>
      </w:r>
      <w:r w:rsidR="00680B85" w:rsidRPr="0096339F">
        <w:rPr>
          <w:szCs w:val="24"/>
        </w:rPr>
        <w:t>3</w:t>
      </w:r>
      <w:r w:rsidR="00D8636D" w:rsidRPr="0096339F">
        <w:rPr>
          <w:szCs w:val="24"/>
        </w:rPr>
        <w:t>а</w:t>
      </w:r>
      <w:r w:rsidRPr="0096339F">
        <w:rPr>
          <w:szCs w:val="24"/>
        </w:rPr>
        <w:t xml:space="preserve">. Статистические ошибки в виде «усов» показаны, если они превышают размер экспериментальных точек. Сплошная кривая - наша эмпирическая аппроксимация энергетической зависимости выхода, основанная на всех имеющихся экспериментальных данных, включая астрофизические </w:t>
      </w:r>
      <w:r w:rsidRPr="0096339F">
        <w:rPr>
          <w:i/>
          <w:szCs w:val="24"/>
        </w:rPr>
        <w:t>S</w:t>
      </w:r>
      <w:r w:rsidRPr="0096339F">
        <w:rPr>
          <w:szCs w:val="24"/>
        </w:rPr>
        <w:t>-факторы и полные поперечные сечения в области 1-ого резонанса (</w:t>
      </w:r>
      <w:proofErr w:type="spellStart"/>
      <w:r w:rsidRPr="0096339F">
        <w:rPr>
          <w:i/>
          <w:szCs w:val="24"/>
        </w:rPr>
        <w:t>E</w:t>
      </w:r>
      <w:r w:rsidRPr="0096339F">
        <w:rPr>
          <w:i/>
          <w:szCs w:val="24"/>
          <w:vertAlign w:val="subscript"/>
        </w:rPr>
        <w:t>r</w:t>
      </w:r>
      <w:proofErr w:type="spellEnd"/>
      <w:r w:rsidRPr="0096339F">
        <w:rPr>
          <w:szCs w:val="24"/>
        </w:rPr>
        <w:t xml:space="preserve"> = 0.457 МэВ). Для этого энергетическая зависимость полного поперечного сечения аппроксимирована эмпирической формулой (в </w:t>
      </w:r>
      <w:proofErr w:type="spellStart"/>
      <w:r w:rsidRPr="0096339F">
        <w:rPr>
          <w:szCs w:val="24"/>
        </w:rPr>
        <w:t>микробарнах</w:t>
      </w:r>
      <w:proofErr w:type="spellEnd"/>
      <w:r w:rsidRPr="0096339F">
        <w:rPr>
          <w:szCs w:val="24"/>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3"/>
        <w:gridCol w:w="1242"/>
      </w:tblGrid>
      <w:tr w:rsidR="008E4E8A" w:rsidRPr="0096339F" w:rsidTr="008E4E8A">
        <w:tc>
          <w:tcPr>
            <w:tcW w:w="8613" w:type="dxa"/>
          </w:tcPr>
          <w:p w:rsidR="008E4E8A" w:rsidRPr="0096339F" w:rsidRDefault="008E4E8A" w:rsidP="008E4E8A">
            <w:pPr>
              <w:autoSpaceDE w:val="0"/>
              <w:autoSpaceDN w:val="0"/>
              <w:adjustRightInd w:val="0"/>
              <w:ind w:firstLine="0"/>
              <w:jc w:val="center"/>
              <w:rPr>
                <w:szCs w:val="24"/>
              </w:rPr>
            </w:pPr>
            <w:r w:rsidRPr="0096339F">
              <w:rPr>
                <w:position w:val="-26"/>
                <w:szCs w:val="24"/>
              </w:rPr>
              <w:object w:dxaOrig="2805" w:dyaOrig="750">
                <v:shape id="_x0000_i1025" type="#_x0000_t75" style="width:160.5pt;height:43.5pt" o:ole="" filled="t">
                  <v:fill opacity="0" color2="black"/>
                  <v:imagedata r:id="rId12" o:title=""/>
                </v:shape>
                <o:OLEObject Type="Embed" ProgID="Equation.3" ShapeID="_x0000_i1025" DrawAspect="Content" ObjectID="_1632931619" r:id="rId13"/>
              </w:object>
            </w:r>
          </w:p>
        </w:tc>
        <w:tc>
          <w:tcPr>
            <w:tcW w:w="1242" w:type="dxa"/>
          </w:tcPr>
          <w:p w:rsidR="008E4E8A" w:rsidRPr="0096339F" w:rsidRDefault="008E4E8A" w:rsidP="00D23E31">
            <w:pPr>
              <w:autoSpaceDE w:val="0"/>
              <w:autoSpaceDN w:val="0"/>
              <w:adjustRightInd w:val="0"/>
              <w:ind w:firstLine="0"/>
              <w:rPr>
                <w:szCs w:val="24"/>
              </w:rPr>
            </w:pPr>
          </w:p>
          <w:p w:rsidR="008E4E8A" w:rsidRPr="0096339F" w:rsidRDefault="008E4E8A" w:rsidP="00D23E31">
            <w:pPr>
              <w:autoSpaceDE w:val="0"/>
              <w:autoSpaceDN w:val="0"/>
              <w:adjustRightInd w:val="0"/>
              <w:ind w:firstLine="0"/>
              <w:rPr>
                <w:szCs w:val="24"/>
              </w:rPr>
            </w:pPr>
            <w:r w:rsidRPr="0096339F">
              <w:rPr>
                <w:szCs w:val="24"/>
              </w:rPr>
              <w:t>(4),</w:t>
            </w:r>
          </w:p>
        </w:tc>
      </w:tr>
    </w:tbl>
    <w:p w:rsidR="00D23E31" w:rsidRPr="0096339F" w:rsidRDefault="00D23E31" w:rsidP="00EE287E">
      <w:pPr>
        <w:autoSpaceDE w:val="0"/>
        <w:autoSpaceDN w:val="0"/>
        <w:adjustRightInd w:val="0"/>
        <w:ind w:firstLine="0"/>
        <w:rPr>
          <w:szCs w:val="24"/>
        </w:rPr>
      </w:pPr>
      <w:proofErr w:type="gramStart"/>
      <w:r w:rsidRPr="0096339F">
        <w:rPr>
          <w:szCs w:val="24"/>
        </w:rPr>
        <w:t>которая</w:t>
      </w:r>
      <w:proofErr w:type="gramEnd"/>
      <w:r w:rsidRPr="0096339F">
        <w:rPr>
          <w:szCs w:val="24"/>
        </w:rPr>
        <w:t xml:space="preserve"> хорошо описывает имеющиеся экспериментальные данные в пределах энергетического интервала 0.080 МэВ &lt;</w:t>
      </w:r>
      <w:r w:rsidRPr="0096339F">
        <w:rPr>
          <w:i/>
          <w:szCs w:val="24"/>
          <w:lang w:val="en-US"/>
        </w:rPr>
        <w:t>E</w:t>
      </w:r>
      <w:r w:rsidRPr="0096339F">
        <w:rPr>
          <w:i/>
          <w:szCs w:val="24"/>
        </w:rPr>
        <w:t xml:space="preserve">' </w:t>
      </w:r>
      <w:r w:rsidRPr="0096339F">
        <w:rPr>
          <w:szCs w:val="24"/>
        </w:rPr>
        <w:t>&lt; 1.0 МэВ, и находится в хорошем согласии с экстраполируемыми данными, обзор которых приведен в [</w:t>
      </w:r>
      <w:r w:rsidR="00600572" w:rsidRPr="0096339F">
        <w:rPr>
          <w:szCs w:val="24"/>
        </w:rPr>
        <w:t>6</w:t>
      </w:r>
      <w:r w:rsidRPr="0096339F">
        <w:rPr>
          <w:szCs w:val="24"/>
        </w:rPr>
        <w:t xml:space="preserve">] вплоть до энергий E' ~ 0.020 МэВ. Здесь W = 0.417, Γ = 0.0395 МэВ. Показатель степени </w:t>
      </w:r>
      <w:proofErr w:type="spellStart"/>
      <w:r w:rsidRPr="0096339F">
        <w:rPr>
          <w:szCs w:val="24"/>
        </w:rPr>
        <w:t>k</w:t>
      </w:r>
      <w:proofErr w:type="spellEnd"/>
      <w:r w:rsidRPr="0096339F">
        <w:rPr>
          <w:szCs w:val="24"/>
        </w:rPr>
        <w:t xml:space="preserve">(E') </w:t>
      </w:r>
      <w:proofErr w:type="spellStart"/>
      <w:r w:rsidRPr="0096339F">
        <w:rPr>
          <w:szCs w:val="24"/>
        </w:rPr>
        <w:t>=</w:t>
      </w:r>
      <w:r w:rsidRPr="0096339F">
        <w:rPr>
          <w:i/>
          <w:szCs w:val="24"/>
        </w:rPr>
        <w:t>k</w:t>
      </w:r>
      <w:proofErr w:type="spellEnd"/>
      <w:r w:rsidRPr="0096339F">
        <w:rPr>
          <w:szCs w:val="24"/>
        </w:rPr>
        <w:t>(</w:t>
      </w:r>
      <w:proofErr w:type="spellStart"/>
      <w:r w:rsidRPr="0096339F">
        <w:rPr>
          <w:i/>
          <w:szCs w:val="24"/>
        </w:rPr>
        <w:t>x</w:t>
      </w:r>
      <w:proofErr w:type="spellEnd"/>
      <w:r w:rsidRPr="0096339F">
        <w:rPr>
          <w:szCs w:val="24"/>
        </w:rPr>
        <w:t>) в (</w:t>
      </w:r>
      <w:r w:rsidR="004A72EF" w:rsidRPr="0096339F">
        <w:rPr>
          <w:szCs w:val="24"/>
        </w:rPr>
        <w:t>4</w:t>
      </w:r>
      <w:r w:rsidRPr="0096339F">
        <w:rPr>
          <w:szCs w:val="24"/>
        </w:rPr>
        <w:t>) имеет следующий вид:</w:t>
      </w:r>
    </w:p>
    <w:p w:rsidR="00D23E31" w:rsidRPr="0096339F" w:rsidRDefault="00D23E31" w:rsidP="005C4492">
      <w:pPr>
        <w:suppressAutoHyphens/>
        <w:ind w:firstLine="0"/>
        <w:rPr>
          <w:szCs w:val="24"/>
        </w:rPr>
      </w:pPr>
      <w:r w:rsidRPr="0096339F">
        <w:rPr>
          <w:position w:val="-10"/>
          <w:szCs w:val="24"/>
        </w:rPr>
        <w:object w:dxaOrig="9499" w:dyaOrig="360">
          <v:shape id="_x0000_i1026" type="#_x0000_t75" style="width:472.5pt;height:18pt" o:ole="" filled="t">
            <v:fill opacity="0" color2="black"/>
            <v:imagedata r:id="rId14" o:title=""/>
          </v:shape>
          <o:OLEObject Type="Embed" ProgID="Equation.3" ShapeID="_x0000_i1026" DrawAspect="Content" ObjectID="_1632931620" r:id="rId15"/>
        </w:object>
      </w:r>
      <w:r w:rsidRPr="0096339F">
        <w:rPr>
          <w:szCs w:val="24"/>
        </w:rPr>
        <w:t xml:space="preserve">И, соответственно, выражение для приближенной энергетической зависимости выхода (числа образованных ядер </w:t>
      </w:r>
      <w:r w:rsidRPr="0096339F">
        <w:rPr>
          <w:szCs w:val="24"/>
          <w:vertAlign w:val="superscript"/>
        </w:rPr>
        <w:t>13</w:t>
      </w:r>
      <w:r w:rsidRPr="0096339F">
        <w:rPr>
          <w:szCs w:val="24"/>
        </w:rPr>
        <w:t>N ядра на протон) таково:</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1100"/>
      </w:tblGrid>
      <w:tr w:rsidR="008E4E8A" w:rsidRPr="0096339F" w:rsidTr="008E4E8A">
        <w:tc>
          <w:tcPr>
            <w:tcW w:w="8755" w:type="dxa"/>
          </w:tcPr>
          <w:p w:rsidR="008E4E8A" w:rsidRPr="0096339F" w:rsidRDefault="008E4E8A" w:rsidP="008E4E8A">
            <w:pPr>
              <w:suppressAutoHyphens/>
              <w:ind w:firstLine="0"/>
              <w:jc w:val="center"/>
              <w:rPr>
                <w:szCs w:val="24"/>
              </w:rPr>
            </w:pPr>
            <w:r w:rsidRPr="0096339F">
              <w:rPr>
                <w:position w:val="-24"/>
                <w:szCs w:val="24"/>
              </w:rPr>
              <w:object w:dxaOrig="3788" w:dyaOrig="714">
                <v:shape id="_x0000_i1027" type="#_x0000_t75" style="width:228pt;height:43.5pt" o:ole="" filled="t">
                  <v:fill color2="black"/>
                  <v:imagedata r:id="rId16" o:title=""/>
                </v:shape>
                <o:OLEObject Type="Embed" ProgID="Equation.3" ShapeID="_x0000_i1027" DrawAspect="Content" ObjectID="_1632931621" r:id="rId17"/>
              </w:object>
            </w:r>
          </w:p>
        </w:tc>
        <w:tc>
          <w:tcPr>
            <w:tcW w:w="1100" w:type="dxa"/>
          </w:tcPr>
          <w:p w:rsidR="008E4E8A" w:rsidRPr="0096339F" w:rsidRDefault="008E4E8A" w:rsidP="00D23E31">
            <w:pPr>
              <w:suppressAutoHyphens/>
              <w:ind w:firstLine="0"/>
              <w:rPr>
                <w:szCs w:val="24"/>
              </w:rPr>
            </w:pPr>
          </w:p>
          <w:p w:rsidR="008E4E8A" w:rsidRPr="0096339F" w:rsidRDefault="008E4E8A" w:rsidP="00C615F3">
            <w:pPr>
              <w:suppressAutoHyphens/>
              <w:ind w:left="-108" w:firstLine="0"/>
              <w:rPr>
                <w:szCs w:val="24"/>
              </w:rPr>
            </w:pPr>
            <w:r w:rsidRPr="0096339F">
              <w:rPr>
                <w:szCs w:val="24"/>
              </w:rPr>
              <w:t>(5)</w:t>
            </w:r>
          </w:p>
        </w:tc>
      </w:tr>
    </w:tbl>
    <w:p w:rsidR="00D23E31" w:rsidRPr="0096339F" w:rsidRDefault="00D23E31" w:rsidP="008E4E8A">
      <w:pPr>
        <w:suppressAutoHyphens/>
        <w:ind w:firstLine="0"/>
        <w:rPr>
          <w:szCs w:val="24"/>
        </w:rPr>
      </w:pPr>
      <w:r w:rsidRPr="0096339F">
        <w:rPr>
          <w:szCs w:val="24"/>
        </w:rPr>
        <w:t>где обратное значение тормозной способности S</w:t>
      </w:r>
      <w:r w:rsidRPr="0096339F">
        <w:rPr>
          <w:szCs w:val="24"/>
          <w:vertAlign w:val="superscript"/>
        </w:rPr>
        <w:t>-1</w:t>
      </w:r>
      <w:r w:rsidRPr="0096339F">
        <w:rPr>
          <w:szCs w:val="24"/>
        </w:rPr>
        <w:t>(</w:t>
      </w:r>
      <w:proofErr w:type="spellStart"/>
      <w:r w:rsidRPr="0096339F">
        <w:rPr>
          <w:szCs w:val="24"/>
        </w:rPr>
        <w:t>x</w:t>
      </w:r>
      <w:proofErr w:type="spellEnd"/>
      <w:r w:rsidRPr="0096339F">
        <w:rPr>
          <w:szCs w:val="24"/>
        </w:rPr>
        <w:t xml:space="preserve">) в углероде </w:t>
      </w:r>
      <w:proofErr w:type="spellStart"/>
      <w:r w:rsidRPr="0096339F">
        <w:rPr>
          <w:szCs w:val="24"/>
        </w:rPr>
        <w:t>аппроксимируется</w:t>
      </w:r>
      <w:proofErr w:type="spellEnd"/>
      <w:r w:rsidRPr="0096339F">
        <w:rPr>
          <w:szCs w:val="24"/>
        </w:rPr>
        <w:t xml:space="preserve"> в пределах упомянутого выше энергетического интервала в виде:</w:t>
      </w:r>
    </w:p>
    <w:p w:rsidR="00D23E31" w:rsidRPr="0096339F" w:rsidRDefault="00D23E31" w:rsidP="00D23E31">
      <w:pPr>
        <w:suppressAutoHyphens/>
        <w:rPr>
          <w:szCs w:val="24"/>
        </w:rPr>
      </w:pPr>
      <w:r w:rsidRPr="0096339F">
        <w:rPr>
          <w:szCs w:val="24"/>
        </w:rPr>
        <w:tab/>
      </w:r>
      <w:r w:rsidRPr="0096339F">
        <w:rPr>
          <w:i/>
          <w:szCs w:val="24"/>
          <w:lang w:val="en-US"/>
        </w:rPr>
        <w:t>S</w:t>
      </w:r>
      <w:r w:rsidRPr="0096339F">
        <w:rPr>
          <w:szCs w:val="24"/>
          <w:vertAlign w:val="superscript"/>
        </w:rPr>
        <w:t>-1</w:t>
      </w:r>
      <w:r w:rsidRPr="0096339F">
        <w:rPr>
          <w:szCs w:val="24"/>
        </w:rPr>
        <w:t>(</w:t>
      </w:r>
      <w:r w:rsidRPr="0096339F">
        <w:rPr>
          <w:i/>
          <w:szCs w:val="24"/>
          <w:lang w:val="en-US"/>
        </w:rPr>
        <w:t>x</w:t>
      </w:r>
      <w:r w:rsidRPr="0096339F">
        <w:rPr>
          <w:szCs w:val="24"/>
        </w:rPr>
        <w:t>) = 9.72·10</w:t>
      </w:r>
      <w:r w:rsidRPr="0096339F">
        <w:rPr>
          <w:szCs w:val="24"/>
          <w:vertAlign w:val="superscript"/>
        </w:rPr>
        <w:t>-4</w:t>
      </w:r>
      <w:r w:rsidRPr="0096339F">
        <w:rPr>
          <w:szCs w:val="24"/>
        </w:rPr>
        <w:t>+4.14·10</w:t>
      </w:r>
      <w:r w:rsidRPr="0096339F">
        <w:rPr>
          <w:szCs w:val="24"/>
          <w:vertAlign w:val="superscript"/>
        </w:rPr>
        <w:t>-3</w:t>
      </w:r>
      <w:r w:rsidRPr="0096339F">
        <w:rPr>
          <w:i/>
          <w:szCs w:val="24"/>
          <w:lang w:val="en-US"/>
        </w:rPr>
        <w:t>x</w:t>
      </w:r>
      <w:r w:rsidRPr="0096339F">
        <w:rPr>
          <w:szCs w:val="24"/>
        </w:rPr>
        <w:t>-8.23·10</w:t>
      </w:r>
      <w:r w:rsidRPr="0096339F">
        <w:rPr>
          <w:szCs w:val="24"/>
          <w:vertAlign w:val="superscript"/>
        </w:rPr>
        <w:t>-4</w:t>
      </w:r>
      <w:r w:rsidRPr="0096339F">
        <w:rPr>
          <w:i/>
          <w:szCs w:val="24"/>
          <w:lang w:val="en-US"/>
        </w:rPr>
        <w:t>x</w:t>
      </w:r>
      <w:r w:rsidRPr="0096339F">
        <w:rPr>
          <w:szCs w:val="24"/>
          <w:vertAlign w:val="superscript"/>
        </w:rPr>
        <w:t>2</w:t>
      </w:r>
      <w:r w:rsidRPr="0096339F">
        <w:rPr>
          <w:szCs w:val="24"/>
        </w:rPr>
        <w:t>+2.26·10</w:t>
      </w:r>
      <w:r w:rsidRPr="0096339F">
        <w:rPr>
          <w:szCs w:val="24"/>
          <w:vertAlign w:val="superscript"/>
        </w:rPr>
        <w:t>-3</w:t>
      </w:r>
      <w:r w:rsidRPr="0096339F">
        <w:rPr>
          <w:szCs w:val="24"/>
        </w:rPr>
        <w:t>·</w:t>
      </w:r>
      <w:proofErr w:type="gramStart"/>
      <w:r w:rsidRPr="0096339F">
        <w:rPr>
          <w:szCs w:val="24"/>
          <w:lang w:val="en-US"/>
        </w:rPr>
        <w:t>exp</w:t>
      </w:r>
      <w:r w:rsidRPr="0096339F">
        <w:rPr>
          <w:szCs w:val="24"/>
        </w:rPr>
        <w:t>(</w:t>
      </w:r>
      <w:proofErr w:type="gramEnd"/>
      <w:r w:rsidRPr="0096339F">
        <w:rPr>
          <w:szCs w:val="24"/>
        </w:rPr>
        <w:t>-52</w:t>
      </w:r>
      <w:r w:rsidRPr="0096339F">
        <w:rPr>
          <w:i/>
          <w:szCs w:val="24"/>
          <w:lang w:val="en-US"/>
        </w:rPr>
        <w:t>x</w:t>
      </w:r>
      <w:r w:rsidRPr="0096339F">
        <w:rPr>
          <w:szCs w:val="24"/>
        </w:rPr>
        <w:t>)</w:t>
      </w:r>
      <w:r w:rsidR="005C4492" w:rsidRPr="0096339F">
        <w:rPr>
          <w:szCs w:val="24"/>
        </w:rPr>
        <w:t>.</w:t>
      </w:r>
    </w:p>
    <w:p w:rsidR="0017385E" w:rsidRPr="0096339F" w:rsidRDefault="00D23E31" w:rsidP="0017385E">
      <w:pPr>
        <w:suppressAutoHyphens/>
        <w:ind w:firstLine="540"/>
        <w:rPr>
          <w:szCs w:val="24"/>
        </w:rPr>
      </w:pPr>
      <w:r w:rsidRPr="0096339F">
        <w:rPr>
          <w:szCs w:val="24"/>
        </w:rPr>
        <w:t xml:space="preserve">Можно видеть, что аппроксимируемая энергетическая зависимость выхода находится в хорошем согласии со всей совокупностью имеющихся экспериментальных данных. При этом наши экспериментальные данные хорошо </w:t>
      </w:r>
      <w:proofErr w:type="spellStart"/>
      <w:r w:rsidRPr="0096339F">
        <w:rPr>
          <w:szCs w:val="24"/>
        </w:rPr>
        <w:t>коррелируют</w:t>
      </w:r>
      <w:proofErr w:type="spellEnd"/>
      <w:r w:rsidRPr="0096339F">
        <w:rPr>
          <w:szCs w:val="24"/>
        </w:rPr>
        <w:t xml:space="preserve"> с другими опубликованными данными (как по полным поперечным сечениям, так и по выходам реакции) в пределах всего диапазона измерений</w:t>
      </w:r>
      <w:r w:rsidR="00742543" w:rsidRPr="0096339F">
        <w:rPr>
          <w:szCs w:val="24"/>
        </w:rPr>
        <w:t>.</w:t>
      </w:r>
    </w:p>
    <w:p w:rsidR="0017385E" w:rsidRPr="0096339F" w:rsidRDefault="0017385E" w:rsidP="0017385E">
      <w:pPr>
        <w:suppressAutoHyphens/>
        <w:ind w:firstLine="540"/>
        <w:rPr>
          <w:szCs w:val="24"/>
        </w:rPr>
      </w:pPr>
      <w:r w:rsidRPr="0096339F">
        <w:rPr>
          <w:szCs w:val="24"/>
        </w:rPr>
        <w:t xml:space="preserve"> Как видно из рисунка 3</w:t>
      </w:r>
      <w:r w:rsidR="00D8636D" w:rsidRPr="0096339F">
        <w:rPr>
          <w:szCs w:val="24"/>
        </w:rPr>
        <w:t>а</w:t>
      </w:r>
      <w:r w:rsidRPr="0096339F">
        <w:rPr>
          <w:szCs w:val="24"/>
        </w:rPr>
        <w:t xml:space="preserve">, наши данные по выходу реакции очень хорошо </w:t>
      </w:r>
      <w:proofErr w:type="spellStart"/>
      <w:r w:rsidRPr="0096339F">
        <w:rPr>
          <w:szCs w:val="24"/>
        </w:rPr>
        <w:t>коррелируют</w:t>
      </w:r>
      <w:proofErr w:type="spellEnd"/>
      <w:r w:rsidRPr="0096339F">
        <w:rPr>
          <w:szCs w:val="24"/>
        </w:rPr>
        <w:t xml:space="preserve"> с данными других работ и практически ложатся на аппроксимирующую кривую, что говорит о надежности наших данных, измеренных при более низких энергиях.</w:t>
      </w:r>
    </w:p>
    <w:p w:rsidR="00D23E31" w:rsidRPr="0096339F" w:rsidRDefault="0017385E" w:rsidP="00D23E31">
      <w:pPr>
        <w:suppressAutoHyphens/>
        <w:rPr>
          <w:szCs w:val="24"/>
        </w:rPr>
      </w:pPr>
      <w:r w:rsidRPr="0096339F">
        <w:rPr>
          <w:szCs w:val="24"/>
        </w:rPr>
        <w:t xml:space="preserve">С использованием совокупности экспериментальных данных по энергетической зависимости выхода реакции </w:t>
      </w:r>
      <w:r w:rsidRPr="0096339F">
        <w:rPr>
          <w:szCs w:val="24"/>
          <w:vertAlign w:val="superscript"/>
        </w:rPr>
        <w:t>12</w:t>
      </w:r>
      <w:r w:rsidRPr="0096339F">
        <w:rPr>
          <w:szCs w:val="24"/>
        </w:rPr>
        <w:t>С(p,</w:t>
      </w:r>
      <w:proofErr w:type="spellStart"/>
      <w:r w:rsidRPr="0096339F">
        <w:rPr>
          <w:szCs w:val="24"/>
        </w:rPr>
        <w:t>γ</w:t>
      </w:r>
      <w:proofErr w:type="spellEnd"/>
      <w:r w:rsidRPr="0096339F">
        <w:rPr>
          <w:szCs w:val="24"/>
        </w:rPr>
        <w:t>)</w:t>
      </w:r>
      <w:r w:rsidRPr="0096339F">
        <w:rPr>
          <w:szCs w:val="24"/>
          <w:vertAlign w:val="superscript"/>
        </w:rPr>
        <w:t>13</w:t>
      </w:r>
      <w:r w:rsidRPr="0096339F">
        <w:rPr>
          <w:szCs w:val="24"/>
        </w:rPr>
        <w:t xml:space="preserve">N был выполнен оценочный расчет зависимости </w:t>
      </w:r>
      <w:r w:rsidRPr="0096339F">
        <w:rPr>
          <w:szCs w:val="24"/>
        </w:rPr>
        <w:lastRenderedPageBreak/>
        <w:t xml:space="preserve">скорости этой астрофизической реакции от температуры в диапазоне, соответствующем кинетическим энергиям измерений. Расчет был выполнен в соответствии с алгоритмом, использованном авторами работы [19]. Результаты расчета скорости данной реакции представлены на рисунке </w:t>
      </w:r>
      <w:r w:rsidR="00D8636D" w:rsidRPr="0096339F">
        <w:rPr>
          <w:szCs w:val="24"/>
        </w:rPr>
        <w:t>3б</w:t>
      </w:r>
      <w:r w:rsidRPr="0096339F">
        <w:rPr>
          <w:szCs w:val="24"/>
        </w:rPr>
        <w:t>.</w:t>
      </w:r>
    </w:p>
    <w:p w:rsidR="009C2BE6" w:rsidRPr="0096339F" w:rsidRDefault="009C2BE6" w:rsidP="00D23E31">
      <w:pPr>
        <w:suppressAutoHyphens/>
        <w:rPr>
          <w:szCs w:val="24"/>
          <w:lang w:val="en-US"/>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8"/>
        <w:gridCol w:w="4927"/>
      </w:tblGrid>
      <w:tr w:rsidR="0017385E" w:rsidRPr="0096339F" w:rsidTr="009C2BE6">
        <w:trPr>
          <w:jc w:val="center"/>
        </w:trPr>
        <w:tc>
          <w:tcPr>
            <w:tcW w:w="4928" w:type="dxa"/>
          </w:tcPr>
          <w:p w:rsidR="0017385E" w:rsidRPr="0096339F" w:rsidRDefault="0017385E" w:rsidP="009C2BE6">
            <w:pPr>
              <w:suppressAutoHyphens/>
              <w:ind w:firstLine="0"/>
              <w:jc w:val="center"/>
              <w:rPr>
                <w:szCs w:val="24"/>
                <w:lang w:val="en-US"/>
              </w:rPr>
            </w:pPr>
            <w:r w:rsidRPr="0096339F">
              <w:rPr>
                <w:noProof/>
                <w:szCs w:val="24"/>
              </w:rPr>
              <w:drawing>
                <wp:inline distT="0" distB="0" distL="0" distR="0">
                  <wp:extent cx="2511499" cy="1831918"/>
                  <wp:effectExtent l="19050" t="0" r="3101"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4603" cy="1834182"/>
                          </a:xfrm>
                          <a:prstGeom prst="rect">
                            <a:avLst/>
                          </a:prstGeom>
                          <a:noFill/>
                          <a:ln>
                            <a:noFill/>
                          </a:ln>
                        </pic:spPr>
                      </pic:pic>
                    </a:graphicData>
                  </a:graphic>
                </wp:inline>
              </w:drawing>
            </w:r>
          </w:p>
        </w:tc>
        <w:tc>
          <w:tcPr>
            <w:tcW w:w="4927" w:type="dxa"/>
          </w:tcPr>
          <w:p w:rsidR="0017385E" w:rsidRPr="0096339F" w:rsidRDefault="0017385E" w:rsidP="00D23E31">
            <w:pPr>
              <w:suppressAutoHyphens/>
              <w:ind w:firstLine="0"/>
              <w:rPr>
                <w:szCs w:val="24"/>
                <w:lang w:val="en-US"/>
              </w:rPr>
            </w:pPr>
            <w:r w:rsidRPr="0096339F">
              <w:rPr>
                <w:noProof/>
                <w:szCs w:val="24"/>
              </w:rPr>
              <w:drawing>
                <wp:inline distT="0" distB="0" distL="0" distR="0">
                  <wp:extent cx="2731770" cy="1823779"/>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9141" cy="1828700"/>
                          </a:xfrm>
                          <a:prstGeom prst="rect">
                            <a:avLst/>
                          </a:prstGeom>
                          <a:noFill/>
                          <a:ln>
                            <a:noFill/>
                          </a:ln>
                        </pic:spPr>
                      </pic:pic>
                    </a:graphicData>
                  </a:graphic>
                </wp:inline>
              </w:drawing>
            </w:r>
          </w:p>
        </w:tc>
      </w:tr>
      <w:tr w:rsidR="0017385E" w:rsidRPr="0096339F" w:rsidTr="009C2BE6">
        <w:trPr>
          <w:jc w:val="center"/>
        </w:trPr>
        <w:tc>
          <w:tcPr>
            <w:tcW w:w="4928" w:type="dxa"/>
          </w:tcPr>
          <w:p w:rsidR="00EE287E" w:rsidRPr="0096339F" w:rsidRDefault="001B5297" w:rsidP="00C22277">
            <w:pPr>
              <w:suppressAutoHyphens/>
              <w:ind w:firstLine="0"/>
              <w:jc w:val="left"/>
              <w:rPr>
                <w:szCs w:val="24"/>
              </w:rPr>
            </w:pPr>
            <w:proofErr w:type="gramStart"/>
            <w:r w:rsidRPr="0096339F">
              <w:rPr>
                <w:szCs w:val="24"/>
              </w:rPr>
              <w:t xml:space="preserve">а) </w:t>
            </w:r>
            <w:r w:rsidR="00EE287E" w:rsidRPr="0096339F">
              <w:rPr>
                <w:szCs w:val="24"/>
              </w:rPr>
              <w:t>Черные треугольники – данные из [18], пустые кружки – из [19] черные кружки – данные, измеренные в [20], красные точки - результат наших измерений, сплошная кривая – полученная нами аппроксимация.</w:t>
            </w:r>
            <w:proofErr w:type="gramEnd"/>
          </w:p>
          <w:p w:rsidR="0017385E" w:rsidRPr="0096339F" w:rsidRDefault="0017385E" w:rsidP="00C22277">
            <w:pPr>
              <w:suppressAutoHyphens/>
              <w:ind w:firstLine="0"/>
              <w:jc w:val="left"/>
              <w:rPr>
                <w:szCs w:val="24"/>
              </w:rPr>
            </w:pPr>
          </w:p>
        </w:tc>
        <w:tc>
          <w:tcPr>
            <w:tcW w:w="4927" w:type="dxa"/>
          </w:tcPr>
          <w:p w:rsidR="0017385E" w:rsidRPr="0096339F" w:rsidRDefault="001B5297" w:rsidP="00C22277">
            <w:pPr>
              <w:suppressAutoHyphens/>
              <w:ind w:left="317" w:firstLine="0"/>
              <w:jc w:val="left"/>
              <w:rPr>
                <w:szCs w:val="24"/>
              </w:rPr>
            </w:pPr>
            <w:r w:rsidRPr="0096339F">
              <w:rPr>
                <w:szCs w:val="24"/>
              </w:rPr>
              <w:t xml:space="preserve">б) </w:t>
            </w:r>
            <w:r w:rsidR="00EE287E" w:rsidRPr="0096339F">
              <w:rPr>
                <w:szCs w:val="24"/>
              </w:rPr>
              <w:t xml:space="preserve">Сплошная кривая - эмпирические расчеты из работы [19]; треугольники </w:t>
            </w:r>
            <w:proofErr w:type="gramStart"/>
            <w:r w:rsidR="00EE287E" w:rsidRPr="0096339F">
              <w:rPr>
                <w:szCs w:val="24"/>
              </w:rPr>
              <w:t>–д</w:t>
            </w:r>
            <w:proofErr w:type="gramEnd"/>
            <w:r w:rsidR="00EE287E" w:rsidRPr="0096339F">
              <w:rPr>
                <w:szCs w:val="24"/>
              </w:rPr>
              <w:t>анные, полученные здесь и в [20] с использованием выше описанной методики; квадратики – из работ [19]. На вставке рисунка показан фрагмент этой зависимости, рассчитанной по измеренным в данной работе выходам.</w:t>
            </w:r>
          </w:p>
        </w:tc>
      </w:tr>
      <w:tr w:rsidR="005A1FFE" w:rsidRPr="0096339F" w:rsidTr="009C2BE6">
        <w:trPr>
          <w:jc w:val="center"/>
        </w:trPr>
        <w:tc>
          <w:tcPr>
            <w:tcW w:w="9855" w:type="dxa"/>
            <w:gridSpan w:val="2"/>
          </w:tcPr>
          <w:p w:rsidR="005A1FFE" w:rsidRPr="0096339F" w:rsidRDefault="005A1FFE" w:rsidP="009C2BE6">
            <w:pPr>
              <w:suppressAutoHyphens/>
              <w:ind w:firstLine="0"/>
              <w:jc w:val="center"/>
              <w:rPr>
                <w:szCs w:val="24"/>
              </w:rPr>
            </w:pPr>
            <w:r w:rsidRPr="0096339F">
              <w:rPr>
                <w:szCs w:val="24"/>
              </w:rPr>
              <w:t xml:space="preserve">Рисунок 3 – Энергетическая зависимость выхода и скорости реакции радиационного захвата </w:t>
            </w:r>
            <w:r w:rsidRPr="0096339F">
              <w:rPr>
                <w:szCs w:val="24"/>
                <w:vertAlign w:val="superscript"/>
              </w:rPr>
              <w:t>12</w:t>
            </w:r>
            <w:r w:rsidRPr="0096339F">
              <w:rPr>
                <w:szCs w:val="24"/>
              </w:rPr>
              <w:t>C(</w:t>
            </w:r>
            <w:proofErr w:type="gramStart"/>
            <w:r w:rsidRPr="0096339F">
              <w:rPr>
                <w:szCs w:val="24"/>
              </w:rPr>
              <w:t>р</w:t>
            </w:r>
            <w:proofErr w:type="gramEnd"/>
            <w:r w:rsidRPr="0096339F">
              <w:rPr>
                <w:szCs w:val="24"/>
              </w:rPr>
              <w:t>,</w:t>
            </w:r>
            <w:proofErr w:type="spellStart"/>
            <w:r w:rsidRPr="0096339F">
              <w:rPr>
                <w:szCs w:val="24"/>
              </w:rPr>
              <w:t>γ</w:t>
            </w:r>
            <w:proofErr w:type="spellEnd"/>
            <w:r w:rsidRPr="0096339F">
              <w:rPr>
                <w:szCs w:val="24"/>
              </w:rPr>
              <w:t>)</w:t>
            </w:r>
            <w:r w:rsidRPr="0096339F">
              <w:rPr>
                <w:szCs w:val="24"/>
                <w:vertAlign w:val="superscript"/>
              </w:rPr>
              <w:t>13</w:t>
            </w:r>
            <w:r w:rsidRPr="0096339F">
              <w:rPr>
                <w:szCs w:val="24"/>
              </w:rPr>
              <w:t>N от энергии (а) и температуры (б)</w:t>
            </w:r>
          </w:p>
        </w:tc>
      </w:tr>
    </w:tbl>
    <w:p w:rsidR="00D8636D" w:rsidRPr="0096339F" w:rsidRDefault="00D8636D" w:rsidP="002F4765">
      <w:pPr>
        <w:shd w:val="clear" w:color="auto" w:fill="FFFFFF"/>
        <w:ind w:firstLine="708"/>
        <w:rPr>
          <w:szCs w:val="24"/>
        </w:rPr>
      </w:pPr>
    </w:p>
    <w:p w:rsidR="002F4765" w:rsidRPr="0096339F" w:rsidRDefault="002F4765" w:rsidP="002F4765">
      <w:pPr>
        <w:shd w:val="clear" w:color="auto" w:fill="FFFFFF"/>
        <w:ind w:firstLine="708"/>
        <w:rPr>
          <w:szCs w:val="24"/>
        </w:rPr>
      </w:pPr>
      <w:r w:rsidRPr="0096339F">
        <w:rPr>
          <w:szCs w:val="24"/>
        </w:rPr>
        <w:t xml:space="preserve">Измерения выходов реакции </w:t>
      </w:r>
      <w:r w:rsidRPr="0096339F">
        <w:rPr>
          <w:szCs w:val="24"/>
          <w:vertAlign w:val="superscript"/>
        </w:rPr>
        <w:t>16</w:t>
      </w:r>
      <w:r w:rsidRPr="0096339F">
        <w:rPr>
          <w:szCs w:val="24"/>
        </w:rPr>
        <w:t>O</w:t>
      </w:r>
      <w:r w:rsidRPr="0096339F">
        <w:rPr>
          <w:i/>
          <w:szCs w:val="24"/>
        </w:rPr>
        <w:t>(</w:t>
      </w:r>
      <w:proofErr w:type="spellStart"/>
      <w:proofErr w:type="gramStart"/>
      <w:r w:rsidRPr="0096339F">
        <w:rPr>
          <w:i/>
          <w:szCs w:val="24"/>
        </w:rPr>
        <w:t>р</w:t>
      </w:r>
      <w:proofErr w:type="spellEnd"/>
      <w:proofErr w:type="gramEnd"/>
      <w:r w:rsidRPr="0096339F">
        <w:rPr>
          <w:szCs w:val="24"/>
        </w:rPr>
        <w:t>,</w:t>
      </w:r>
      <w:r w:rsidRPr="0096339F">
        <w:rPr>
          <w:szCs w:val="24"/>
        </w:rPr>
        <w:sym w:font="Symbol" w:char="F067"/>
      </w:r>
      <w:r w:rsidRPr="0096339F">
        <w:rPr>
          <w:szCs w:val="24"/>
        </w:rPr>
        <w:t>)</w:t>
      </w:r>
      <w:r w:rsidRPr="0096339F">
        <w:rPr>
          <w:szCs w:val="24"/>
          <w:vertAlign w:val="superscript"/>
        </w:rPr>
        <w:t>17</w:t>
      </w:r>
      <w:r w:rsidRPr="0096339F">
        <w:rPr>
          <w:szCs w:val="24"/>
          <w:lang w:val="en-US"/>
        </w:rPr>
        <w:t>F</w:t>
      </w:r>
      <w:r w:rsidRPr="0096339F">
        <w:rPr>
          <w:szCs w:val="24"/>
        </w:rPr>
        <w:t xml:space="preserve"> были выполнены с использованием той же методики. В качестве толстой мишени </w:t>
      </w:r>
      <w:r w:rsidRPr="0096339F">
        <w:rPr>
          <w:szCs w:val="24"/>
          <w:vertAlign w:val="superscript"/>
        </w:rPr>
        <w:t>16</w:t>
      </w:r>
      <w:r w:rsidRPr="0096339F">
        <w:rPr>
          <w:szCs w:val="24"/>
        </w:rPr>
        <w:t xml:space="preserve">О была использована пластинка из окиси бериллия </w:t>
      </w:r>
      <w:proofErr w:type="spellStart"/>
      <w:r w:rsidRPr="0096339F">
        <w:rPr>
          <w:szCs w:val="24"/>
        </w:rPr>
        <w:t>ВеО</w:t>
      </w:r>
      <w:proofErr w:type="spellEnd"/>
      <w:r w:rsidRPr="0096339F">
        <w:rPr>
          <w:szCs w:val="24"/>
        </w:rPr>
        <w:t xml:space="preserve">. Поскольку реакция радиационного захвата протона бериллием приводит к образованию стабильного ядра </w:t>
      </w:r>
      <w:r w:rsidRPr="0096339F">
        <w:rPr>
          <w:szCs w:val="24"/>
          <w:vertAlign w:val="superscript"/>
        </w:rPr>
        <w:t>10</w:t>
      </w:r>
      <w:r w:rsidRPr="0096339F">
        <w:rPr>
          <w:szCs w:val="24"/>
        </w:rPr>
        <w:t>В, его наличие не мешало измерениям активности мишени по β</w:t>
      </w:r>
      <w:proofErr w:type="gramStart"/>
      <w:r w:rsidRPr="0096339F">
        <w:rPr>
          <w:szCs w:val="24"/>
          <w:vertAlign w:val="superscript"/>
        </w:rPr>
        <w:t>+</w:t>
      </w:r>
      <w:r w:rsidRPr="0096339F">
        <w:rPr>
          <w:szCs w:val="24"/>
        </w:rPr>
        <w:t>-</w:t>
      </w:r>
      <w:proofErr w:type="gramEnd"/>
      <w:r w:rsidRPr="0096339F">
        <w:rPr>
          <w:szCs w:val="24"/>
        </w:rPr>
        <w:t xml:space="preserve">распаду ядра </w:t>
      </w:r>
      <w:r w:rsidRPr="0096339F">
        <w:rPr>
          <w:szCs w:val="24"/>
          <w:vertAlign w:val="superscript"/>
        </w:rPr>
        <w:t>17</w:t>
      </w:r>
      <w:r w:rsidRPr="0096339F">
        <w:rPr>
          <w:szCs w:val="24"/>
          <w:lang w:val="en-US"/>
        </w:rPr>
        <w:t>F</w:t>
      </w:r>
      <w:r w:rsidRPr="0096339F">
        <w:rPr>
          <w:szCs w:val="24"/>
        </w:rPr>
        <w:t xml:space="preserve"> (Т</w:t>
      </w:r>
      <w:r w:rsidRPr="0096339F">
        <w:rPr>
          <w:szCs w:val="24"/>
          <w:vertAlign w:val="subscript"/>
        </w:rPr>
        <w:t>1\2</w:t>
      </w:r>
      <w:r w:rsidRPr="0096339F">
        <w:rPr>
          <w:szCs w:val="24"/>
        </w:rPr>
        <w:t>=64.49 сек). Несмотря на относительно малый период полураспада, методика позволяла проводить автоматический набор данных с построением кривой распада и отделить фоновую компоненту β</w:t>
      </w:r>
      <w:proofErr w:type="gramStart"/>
      <w:r w:rsidRPr="0096339F">
        <w:rPr>
          <w:szCs w:val="24"/>
          <w:vertAlign w:val="superscript"/>
        </w:rPr>
        <w:t>+</w:t>
      </w:r>
      <w:r w:rsidRPr="0096339F">
        <w:rPr>
          <w:szCs w:val="24"/>
        </w:rPr>
        <w:t>-</w:t>
      </w:r>
      <w:proofErr w:type="gramEnd"/>
      <w:r w:rsidRPr="0096339F">
        <w:rPr>
          <w:szCs w:val="24"/>
        </w:rPr>
        <w:t xml:space="preserve">распада ядра </w:t>
      </w:r>
      <w:r w:rsidRPr="0096339F">
        <w:rPr>
          <w:szCs w:val="24"/>
          <w:vertAlign w:val="superscript"/>
        </w:rPr>
        <w:t>13</w:t>
      </w:r>
      <w:r w:rsidRPr="0096339F">
        <w:rPr>
          <w:szCs w:val="24"/>
          <w:lang w:val="en-US"/>
        </w:rPr>
        <w:t>N</w:t>
      </w:r>
      <w:r w:rsidRPr="0096339F">
        <w:rPr>
          <w:szCs w:val="24"/>
        </w:rPr>
        <w:t xml:space="preserve">), связанную с </w:t>
      </w:r>
      <w:proofErr w:type="spellStart"/>
      <w:r w:rsidRPr="0096339F">
        <w:rPr>
          <w:szCs w:val="24"/>
        </w:rPr>
        <w:t>нагоранием</w:t>
      </w:r>
      <w:proofErr w:type="spellEnd"/>
      <w:r w:rsidRPr="0096339F">
        <w:rPr>
          <w:szCs w:val="24"/>
        </w:rPr>
        <w:t xml:space="preserve"> углерода на поверхность мишени.</w:t>
      </w:r>
    </w:p>
    <w:p w:rsidR="00D23E31" w:rsidRPr="0096339F" w:rsidRDefault="00D23E31" w:rsidP="00D23E31">
      <w:pPr>
        <w:shd w:val="clear" w:color="auto" w:fill="FFFFFF"/>
        <w:ind w:firstLine="708"/>
        <w:rPr>
          <w:szCs w:val="24"/>
        </w:rPr>
      </w:pPr>
      <w:r w:rsidRPr="0096339F">
        <w:rPr>
          <w:szCs w:val="24"/>
        </w:rPr>
        <w:t>В результате были получены значения выхода реакции</w:t>
      </w:r>
      <w:r w:rsidRPr="0096339F">
        <w:rPr>
          <w:szCs w:val="24"/>
          <w:vertAlign w:val="superscript"/>
        </w:rPr>
        <w:t>16</w:t>
      </w:r>
      <w:r w:rsidRPr="0096339F">
        <w:rPr>
          <w:szCs w:val="24"/>
        </w:rPr>
        <w:t>O</w:t>
      </w:r>
      <w:r w:rsidRPr="0096339F">
        <w:rPr>
          <w:i/>
          <w:szCs w:val="24"/>
        </w:rPr>
        <w:t>(</w:t>
      </w:r>
      <w:proofErr w:type="spellStart"/>
      <w:proofErr w:type="gramStart"/>
      <w:r w:rsidRPr="0096339F">
        <w:rPr>
          <w:i/>
          <w:szCs w:val="24"/>
        </w:rPr>
        <w:t>р</w:t>
      </w:r>
      <w:proofErr w:type="spellEnd"/>
      <w:proofErr w:type="gramEnd"/>
      <w:r w:rsidRPr="0096339F">
        <w:rPr>
          <w:szCs w:val="24"/>
        </w:rPr>
        <w:t>,</w:t>
      </w:r>
      <w:r w:rsidRPr="0096339F">
        <w:rPr>
          <w:szCs w:val="24"/>
        </w:rPr>
        <w:sym w:font="Symbol" w:char="F067"/>
      </w:r>
      <w:r w:rsidRPr="0096339F">
        <w:rPr>
          <w:szCs w:val="24"/>
        </w:rPr>
        <w:t>): Y(</w:t>
      </w:r>
      <w:proofErr w:type="spellStart"/>
      <w:r w:rsidRPr="0096339F">
        <w:rPr>
          <w:szCs w:val="24"/>
        </w:rPr>
        <w:t>E</w:t>
      </w:r>
      <w:r w:rsidRPr="0096339F">
        <w:rPr>
          <w:szCs w:val="24"/>
          <w:vertAlign w:val="subscript"/>
        </w:rPr>
        <w:t>p</w:t>
      </w:r>
      <w:proofErr w:type="spellEnd"/>
      <w:r w:rsidRPr="0096339F">
        <w:rPr>
          <w:szCs w:val="24"/>
        </w:rPr>
        <w:t>) = 3.7×10</w:t>
      </w:r>
      <w:r w:rsidRPr="0096339F">
        <w:rPr>
          <w:szCs w:val="24"/>
          <w:vertAlign w:val="superscript"/>
        </w:rPr>
        <w:t xml:space="preserve">-12 </w:t>
      </w:r>
      <w:r w:rsidRPr="0096339F">
        <w:rPr>
          <w:szCs w:val="24"/>
        </w:rPr>
        <w:t>и 4.54×10</w:t>
      </w:r>
      <w:r w:rsidRPr="0096339F">
        <w:rPr>
          <w:szCs w:val="24"/>
          <w:vertAlign w:val="superscript"/>
        </w:rPr>
        <w:t>-12</w:t>
      </w:r>
      <w:r w:rsidRPr="0096339F">
        <w:rPr>
          <w:szCs w:val="24"/>
        </w:rPr>
        <w:t xml:space="preserve"> распадов на 1 налетающий протон, соответственно при энергиях 650 и 700 кэВ с абсолютными погрешностями не более 25%. </w:t>
      </w:r>
    </w:p>
    <w:p w:rsidR="00D23E31" w:rsidRPr="0096339F" w:rsidRDefault="00D23E31" w:rsidP="00D23E31">
      <w:pPr>
        <w:shd w:val="clear" w:color="auto" w:fill="FFFFFF"/>
        <w:ind w:firstLine="708"/>
        <w:rPr>
          <w:szCs w:val="24"/>
        </w:rPr>
      </w:pPr>
      <w:r w:rsidRPr="0096339F">
        <w:rPr>
          <w:szCs w:val="24"/>
        </w:rPr>
        <w:lastRenderedPageBreak/>
        <w:t xml:space="preserve"> Поскольку экспериментальных данных по выходам этой реакции мы не обнаружили, планируется продолжение этих измерений в будущем.</w:t>
      </w:r>
    </w:p>
    <w:p w:rsidR="00D942A9" w:rsidRPr="0096339F" w:rsidRDefault="00D942A9" w:rsidP="005F56AD">
      <w:pPr>
        <w:rPr>
          <w:szCs w:val="24"/>
        </w:rPr>
      </w:pPr>
    </w:p>
    <w:p w:rsidR="006626FB" w:rsidRPr="0096339F" w:rsidRDefault="00B718F8" w:rsidP="005F56AD">
      <w:pPr>
        <w:rPr>
          <w:szCs w:val="24"/>
        </w:rPr>
      </w:pPr>
      <w:r w:rsidRPr="0096339F">
        <w:rPr>
          <w:szCs w:val="24"/>
        </w:rPr>
        <w:t>1.</w:t>
      </w:r>
      <w:r w:rsidR="00D87B9F" w:rsidRPr="0096339F">
        <w:rPr>
          <w:szCs w:val="24"/>
        </w:rPr>
        <w:t xml:space="preserve">3 </w:t>
      </w:r>
      <w:r w:rsidRPr="0096339F">
        <w:rPr>
          <w:szCs w:val="24"/>
        </w:rPr>
        <w:t xml:space="preserve">Выполнить расчеты </w:t>
      </w:r>
      <w:r w:rsidRPr="0096339F">
        <w:rPr>
          <w:szCs w:val="24"/>
          <w:lang w:val="en-US"/>
        </w:rPr>
        <w:t>S</w:t>
      </w:r>
      <w:r w:rsidRPr="0096339F">
        <w:rPr>
          <w:szCs w:val="24"/>
        </w:rPr>
        <w:t xml:space="preserve">-факторов реакции </w:t>
      </w:r>
      <w:smartTag w:uri="urn:schemas-microsoft-com:office:smarttags" w:element="metricconverter">
        <w:smartTagPr>
          <w:attr w:name="ProductID" w:val="12C"/>
        </w:smartTagPr>
        <w:r w:rsidRPr="0096339F">
          <w:rPr>
            <w:szCs w:val="24"/>
            <w:vertAlign w:val="superscript"/>
          </w:rPr>
          <w:t>12</w:t>
        </w:r>
        <w:r w:rsidRPr="0096339F">
          <w:rPr>
            <w:szCs w:val="24"/>
            <w:lang w:val="en-US"/>
          </w:rPr>
          <w:t>C</w:t>
        </w:r>
      </w:smartTag>
      <w:r w:rsidRPr="0096339F">
        <w:rPr>
          <w:szCs w:val="24"/>
        </w:rPr>
        <w:t>(</w:t>
      </w:r>
      <w:proofErr w:type="spellStart"/>
      <w:proofErr w:type="gramStart"/>
      <w:r w:rsidRPr="0096339F">
        <w:rPr>
          <w:i/>
          <w:szCs w:val="24"/>
        </w:rPr>
        <w:t>р</w:t>
      </w:r>
      <w:proofErr w:type="spellEnd"/>
      <w:proofErr w:type="gramEnd"/>
      <w:r w:rsidRPr="0096339F">
        <w:rPr>
          <w:szCs w:val="24"/>
        </w:rPr>
        <w:t>,</w:t>
      </w:r>
      <w:r w:rsidRPr="0096339F">
        <w:rPr>
          <w:szCs w:val="24"/>
        </w:rPr>
        <w:sym w:font="Symbol" w:char="F067"/>
      </w:r>
      <w:r w:rsidRPr="0096339F">
        <w:rPr>
          <w:szCs w:val="24"/>
        </w:rPr>
        <w:t>)</w:t>
      </w:r>
      <w:r w:rsidRPr="0096339F">
        <w:rPr>
          <w:szCs w:val="24"/>
          <w:vertAlign w:val="superscript"/>
        </w:rPr>
        <w:t>13</w:t>
      </w:r>
      <w:r w:rsidRPr="0096339F">
        <w:rPr>
          <w:szCs w:val="24"/>
          <w:lang w:val="en-US"/>
        </w:rPr>
        <w:t>N</w:t>
      </w:r>
    </w:p>
    <w:p w:rsidR="00775D46" w:rsidRPr="0096339F" w:rsidRDefault="005F56AD" w:rsidP="005F56AD">
      <w:pPr>
        <w:rPr>
          <w:szCs w:val="24"/>
        </w:rPr>
      </w:pPr>
      <w:r w:rsidRPr="0096339F">
        <w:rPr>
          <w:szCs w:val="24"/>
        </w:rPr>
        <w:t xml:space="preserve">Полученные в данном этапе новые интегральные сечения совместно с </w:t>
      </w:r>
      <w:r w:rsidR="00C9370C" w:rsidRPr="0096339F">
        <w:rPr>
          <w:szCs w:val="24"/>
        </w:rPr>
        <w:t>литературными</w:t>
      </w:r>
      <w:r w:rsidRPr="0096339F">
        <w:rPr>
          <w:szCs w:val="24"/>
        </w:rPr>
        <w:t xml:space="preserve"> данными были использованы для расчеты </w:t>
      </w:r>
      <w:r w:rsidRPr="0096339F">
        <w:rPr>
          <w:szCs w:val="24"/>
          <w:lang w:val="en-US"/>
        </w:rPr>
        <w:t>S</w:t>
      </w:r>
      <w:r w:rsidRPr="0096339F">
        <w:rPr>
          <w:szCs w:val="24"/>
        </w:rPr>
        <w:t xml:space="preserve">-факторов реакции </w:t>
      </w:r>
      <w:smartTag w:uri="urn:schemas-microsoft-com:office:smarttags" w:element="metricconverter">
        <w:smartTagPr>
          <w:attr w:name="ProductID" w:val="12C"/>
        </w:smartTagPr>
        <w:r w:rsidRPr="0096339F">
          <w:rPr>
            <w:szCs w:val="24"/>
            <w:vertAlign w:val="superscript"/>
          </w:rPr>
          <w:t>12</w:t>
        </w:r>
        <w:r w:rsidRPr="0096339F">
          <w:rPr>
            <w:szCs w:val="24"/>
            <w:lang w:val="en-US"/>
          </w:rPr>
          <w:t>C</w:t>
        </w:r>
      </w:smartTag>
      <w:r w:rsidRPr="0096339F">
        <w:rPr>
          <w:szCs w:val="24"/>
        </w:rPr>
        <w:t>(</w:t>
      </w:r>
      <w:proofErr w:type="spellStart"/>
      <w:proofErr w:type="gramStart"/>
      <w:r w:rsidRPr="0096339F">
        <w:rPr>
          <w:i/>
          <w:szCs w:val="24"/>
        </w:rPr>
        <w:t>р</w:t>
      </w:r>
      <w:proofErr w:type="spellEnd"/>
      <w:proofErr w:type="gramEnd"/>
      <w:r w:rsidRPr="0096339F">
        <w:rPr>
          <w:szCs w:val="24"/>
        </w:rPr>
        <w:t>,</w:t>
      </w:r>
      <w:r w:rsidRPr="0096339F">
        <w:rPr>
          <w:szCs w:val="24"/>
        </w:rPr>
        <w:sym w:font="Symbol" w:char="F067"/>
      </w:r>
      <w:r w:rsidRPr="0096339F">
        <w:rPr>
          <w:szCs w:val="24"/>
        </w:rPr>
        <w:t>)</w:t>
      </w:r>
      <w:r w:rsidRPr="0096339F">
        <w:rPr>
          <w:szCs w:val="24"/>
          <w:vertAlign w:val="superscript"/>
        </w:rPr>
        <w:t>13</w:t>
      </w:r>
      <w:r w:rsidRPr="0096339F">
        <w:rPr>
          <w:szCs w:val="24"/>
          <w:lang w:val="en-US"/>
        </w:rPr>
        <w:t>N</w:t>
      </w:r>
      <w:r w:rsidRPr="0096339F">
        <w:rPr>
          <w:szCs w:val="24"/>
        </w:rPr>
        <w:t xml:space="preserve">. Расчеты </w:t>
      </w:r>
      <w:r w:rsidRPr="0096339F">
        <w:rPr>
          <w:szCs w:val="24"/>
          <w:lang w:val="en-US"/>
        </w:rPr>
        <w:t>S</w:t>
      </w:r>
      <w:r w:rsidRPr="0096339F">
        <w:rPr>
          <w:szCs w:val="24"/>
        </w:rPr>
        <w:t>-факторов проводился д</w:t>
      </w:r>
      <w:r w:rsidR="00775D46" w:rsidRPr="0096339F">
        <w:rPr>
          <w:szCs w:val="24"/>
        </w:rPr>
        <w:t>алее по формуле:</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1100"/>
      </w:tblGrid>
      <w:tr w:rsidR="008E4E8A" w:rsidRPr="0096339F" w:rsidTr="008E4E8A">
        <w:tc>
          <w:tcPr>
            <w:tcW w:w="8755" w:type="dxa"/>
          </w:tcPr>
          <w:p w:rsidR="008E4E8A" w:rsidRPr="0096339F" w:rsidRDefault="008E4E8A" w:rsidP="008E4E8A">
            <w:pPr>
              <w:ind w:firstLine="0"/>
              <w:jc w:val="center"/>
              <w:rPr>
                <w:szCs w:val="24"/>
              </w:rPr>
            </w:pPr>
            <m:oMathPara>
              <m:oMath>
                <m:r>
                  <w:rPr>
                    <w:rFonts w:ascii="Cambria Math" w:hAnsi="Cambria Math"/>
                    <w:szCs w:val="24"/>
                    <w:lang w:val="en-US"/>
                  </w:rPr>
                  <m:t>S</m:t>
                </m:r>
                <m:d>
                  <m:dPr>
                    <m:ctrlPr>
                      <w:rPr>
                        <w:rFonts w:ascii="Cambria Math" w:hAnsi="Cambria Math"/>
                        <w:i/>
                        <w:szCs w:val="24"/>
                        <w:lang w:val="en-US"/>
                      </w:rPr>
                    </m:ctrlPr>
                  </m:dPr>
                  <m:e>
                    <m:r>
                      <w:rPr>
                        <w:rFonts w:ascii="Cambria Math" w:hAnsi="Cambria Math"/>
                        <w:szCs w:val="24"/>
                      </w:rPr>
                      <m:t>кэВ бн</m:t>
                    </m:r>
                  </m:e>
                </m:d>
                <m:r>
                  <w:rPr>
                    <w:rFonts w:ascii="Cambria Math" w:hAnsi="Cambria Math"/>
                    <w:szCs w:val="24"/>
                  </w:rPr>
                  <m:t>=σ</m:t>
                </m:r>
                <m:d>
                  <m:dPr>
                    <m:ctrlPr>
                      <w:rPr>
                        <w:rFonts w:ascii="Cambria Math" w:hAnsi="Cambria Math"/>
                        <w:i/>
                        <w:szCs w:val="24"/>
                      </w:rPr>
                    </m:ctrlPr>
                  </m:dPr>
                  <m:e>
                    <m:r>
                      <w:rPr>
                        <w:rFonts w:ascii="Cambria Math" w:hAnsi="Cambria Math"/>
                        <w:szCs w:val="24"/>
                      </w:rPr>
                      <m:t>бн</m:t>
                    </m:r>
                  </m:e>
                </m:d>
                <m:r>
                  <w:rPr>
                    <w:rFonts w:ascii="Cambria Math" w:hAnsi="Cambria Math"/>
                    <w:szCs w:val="24"/>
                  </w:rPr>
                  <m:t xml:space="preserve"> E</m:t>
                </m:r>
                <m:d>
                  <m:dPr>
                    <m:ctrlPr>
                      <w:rPr>
                        <w:rFonts w:ascii="Cambria Math" w:hAnsi="Cambria Math"/>
                        <w:i/>
                        <w:szCs w:val="24"/>
                      </w:rPr>
                    </m:ctrlPr>
                  </m:dPr>
                  <m:e>
                    <m:r>
                      <w:rPr>
                        <w:rFonts w:ascii="Cambria Math" w:hAnsi="Cambria Math"/>
                        <w:szCs w:val="24"/>
                      </w:rPr>
                      <m:t>кэВ</m:t>
                    </m:r>
                  </m:e>
                </m:d>
                <m:func>
                  <m:funcPr>
                    <m:ctrlPr>
                      <w:rPr>
                        <w:rFonts w:ascii="Cambria Math" w:hAnsi="Cambria Math"/>
                        <w:i/>
                        <w:szCs w:val="24"/>
                        <w:lang w:val="en-US"/>
                      </w:rPr>
                    </m:ctrlPr>
                  </m:funcPr>
                  <m:fName>
                    <m:r>
                      <m:rPr>
                        <m:sty m:val="p"/>
                      </m:rPr>
                      <w:rPr>
                        <w:rFonts w:ascii="Cambria Math" w:hAnsi="Cambria Math"/>
                        <w:szCs w:val="24"/>
                        <w:lang w:val="en-US"/>
                      </w:rPr>
                      <m:t>exp</m:t>
                    </m:r>
                    <m:ctrlPr>
                      <w:rPr>
                        <w:rFonts w:ascii="Cambria Math" w:hAnsi="Cambria Math"/>
                        <w:i/>
                        <w:szCs w:val="24"/>
                      </w:rPr>
                    </m:ctrlPr>
                  </m:fName>
                  <m:e>
                    <m:r>
                      <w:rPr>
                        <w:rFonts w:ascii="Cambria Math" w:hAnsi="Cambria Math"/>
                        <w:szCs w:val="24"/>
                      </w:rPr>
                      <m:t>(</m:t>
                    </m:r>
                    <m:f>
                      <m:fPr>
                        <m:ctrlPr>
                          <w:rPr>
                            <w:rFonts w:ascii="Cambria Math" w:hAnsi="Cambria Math"/>
                            <w:i/>
                            <w:szCs w:val="24"/>
                          </w:rPr>
                        </m:ctrlPr>
                      </m:fPr>
                      <m:num>
                        <m:r>
                          <w:rPr>
                            <w:rFonts w:ascii="Cambria Math" w:hAnsi="Cambria Math"/>
                            <w:szCs w:val="24"/>
                          </w:rPr>
                          <m:t>180.29</m:t>
                        </m:r>
                      </m:num>
                      <m:den>
                        <m:rad>
                          <m:radPr>
                            <m:degHide m:val="on"/>
                            <m:ctrlPr>
                              <w:rPr>
                                <w:rFonts w:ascii="Cambria Math" w:hAnsi="Cambria Math"/>
                                <w:i/>
                                <w:szCs w:val="24"/>
                              </w:rPr>
                            </m:ctrlPr>
                          </m:radPr>
                          <m:deg/>
                          <m:e>
                            <m:r>
                              <w:rPr>
                                <w:rFonts w:ascii="Cambria Math" w:hAnsi="Cambria Math"/>
                                <w:szCs w:val="24"/>
                              </w:rPr>
                              <m:t>E</m:t>
                            </m:r>
                            <m:d>
                              <m:dPr>
                                <m:ctrlPr>
                                  <w:rPr>
                                    <w:rFonts w:ascii="Cambria Math" w:hAnsi="Cambria Math"/>
                                    <w:i/>
                                    <w:szCs w:val="24"/>
                                  </w:rPr>
                                </m:ctrlPr>
                              </m:dPr>
                              <m:e>
                                <m:r>
                                  <w:rPr>
                                    <w:rFonts w:ascii="Cambria Math" w:hAnsi="Cambria Math"/>
                                    <w:szCs w:val="24"/>
                                  </w:rPr>
                                  <m:t>кэВ</m:t>
                                </m:r>
                              </m:e>
                            </m:d>
                          </m:e>
                        </m:rad>
                      </m:den>
                    </m:f>
                  </m:e>
                </m:func>
                <m:r>
                  <w:rPr>
                    <w:rFonts w:ascii="Cambria Math" w:hAnsi="Cambria Math"/>
                    <w:szCs w:val="24"/>
                  </w:rPr>
                  <m:t>)</m:t>
                </m:r>
              </m:oMath>
            </m:oMathPara>
          </w:p>
        </w:tc>
        <w:tc>
          <w:tcPr>
            <w:tcW w:w="1100" w:type="dxa"/>
          </w:tcPr>
          <w:p w:rsidR="008E4E8A" w:rsidRPr="0096339F" w:rsidRDefault="008E4E8A" w:rsidP="005F56AD">
            <w:pPr>
              <w:ind w:firstLine="0"/>
              <w:rPr>
                <w:szCs w:val="24"/>
              </w:rPr>
            </w:pPr>
            <w:r w:rsidRPr="0096339F">
              <w:rPr>
                <w:szCs w:val="24"/>
              </w:rPr>
              <w:t>(6)</w:t>
            </w:r>
          </w:p>
        </w:tc>
      </w:tr>
    </w:tbl>
    <w:p w:rsidR="00775D46" w:rsidRPr="0096339F" w:rsidRDefault="00775D46" w:rsidP="008E4E8A">
      <w:pPr>
        <w:ind w:firstLine="0"/>
        <w:rPr>
          <w:szCs w:val="24"/>
        </w:rPr>
      </w:pPr>
      <w:r w:rsidRPr="0096339F">
        <w:rPr>
          <w:szCs w:val="24"/>
        </w:rPr>
        <w:t xml:space="preserve">были рассчитаны астрофизические </w:t>
      </w:r>
      <w:r w:rsidRPr="0096339F">
        <w:rPr>
          <w:szCs w:val="24"/>
          <w:lang w:val="en-US"/>
        </w:rPr>
        <w:t>S</w:t>
      </w:r>
      <w:r w:rsidRPr="0096339F">
        <w:rPr>
          <w:szCs w:val="24"/>
        </w:rPr>
        <w:t xml:space="preserve"> – факторы, которые приведены в третьей строчке таблицы 1 и показаны на рисунке </w:t>
      </w:r>
      <w:r w:rsidR="0045786C" w:rsidRPr="0096339F">
        <w:rPr>
          <w:szCs w:val="24"/>
        </w:rPr>
        <w:t>4</w:t>
      </w:r>
      <w:r w:rsidRPr="0096339F">
        <w:rPr>
          <w:szCs w:val="24"/>
        </w:rPr>
        <w:t xml:space="preserve"> в сравнении с данными более ранних работ. Из рисунка </w:t>
      </w:r>
      <w:r w:rsidR="0045786C" w:rsidRPr="0096339F">
        <w:rPr>
          <w:szCs w:val="24"/>
        </w:rPr>
        <w:t>4</w:t>
      </w:r>
      <w:r w:rsidR="006E29C0" w:rsidRPr="0096339F">
        <w:rPr>
          <w:szCs w:val="24"/>
        </w:rPr>
        <w:t xml:space="preserve"> </w:t>
      </w:r>
      <w:r w:rsidRPr="0096339F">
        <w:rPr>
          <w:szCs w:val="24"/>
        </w:rPr>
        <w:t>видно, что экспериментальные данные настоящей работы неплохо согласуются с результатами работ [6,16].</w:t>
      </w:r>
    </w:p>
    <w:p w:rsidR="0097371B" w:rsidRPr="0096339F" w:rsidRDefault="0097371B" w:rsidP="0097371B">
      <w:pPr>
        <w:ind w:firstLine="0"/>
        <w:jc w:val="center"/>
        <w:rPr>
          <w:szCs w:val="24"/>
        </w:rPr>
      </w:pPr>
      <w:r w:rsidRPr="0096339F">
        <w:rPr>
          <w:noProof/>
          <w:szCs w:val="24"/>
        </w:rPr>
        <w:drawing>
          <wp:inline distT="0" distB="0" distL="0" distR="0">
            <wp:extent cx="3355516" cy="2794715"/>
            <wp:effectExtent l="0" t="0" r="0" b="0"/>
            <wp:docPr id="2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6040" cy="2803480"/>
                    </a:xfrm>
                    <a:prstGeom prst="rect">
                      <a:avLst/>
                    </a:prstGeom>
                    <a:noFill/>
                    <a:ln>
                      <a:noFill/>
                    </a:ln>
                  </pic:spPr>
                </pic:pic>
              </a:graphicData>
            </a:graphic>
          </wp:inline>
        </w:drawing>
      </w:r>
    </w:p>
    <w:p w:rsidR="00C615F3" w:rsidRPr="0096339F" w:rsidRDefault="00C615F3" w:rsidP="002E368D">
      <w:pPr>
        <w:ind w:firstLine="0"/>
        <w:rPr>
          <w:szCs w:val="24"/>
        </w:rPr>
      </w:pPr>
      <w:proofErr w:type="gramStart"/>
      <w:r w:rsidRPr="0096339F">
        <w:rPr>
          <w:szCs w:val="24"/>
        </w:rPr>
        <w:t>Экспериментальные данные: заполненные кружочки – результат настоящей работы, заполненные треугольники  - данные работы [6],  открытые кружочки – данные работы  [16],  сплошная линия  -  результат наших расчетов, пунктирная  линия – вклад только прямого радиационного захвата, штриховая (штрих – пунктирная) линия – вклад первого (второго) резонансного радиационного захвата, штрих – двоеточие – вклад третьего резонанса.</w:t>
      </w:r>
      <w:proofErr w:type="gramEnd"/>
    </w:p>
    <w:p w:rsidR="00C615F3" w:rsidRPr="0096339F" w:rsidRDefault="00C615F3" w:rsidP="002E368D">
      <w:pPr>
        <w:ind w:right="-57" w:firstLine="0"/>
        <w:jc w:val="center"/>
        <w:rPr>
          <w:szCs w:val="24"/>
        </w:rPr>
      </w:pPr>
      <w:r w:rsidRPr="0096339F">
        <w:rPr>
          <w:szCs w:val="24"/>
        </w:rPr>
        <w:t xml:space="preserve">Рисунок 4 </w:t>
      </w:r>
      <w:r w:rsidRPr="0096339F">
        <w:t>–</w:t>
      </w:r>
      <w:r w:rsidRPr="0096339F">
        <w:rPr>
          <w:szCs w:val="24"/>
        </w:rPr>
        <w:t xml:space="preserve"> Астрофизический </w:t>
      </w:r>
      <w:r w:rsidRPr="0096339F">
        <w:rPr>
          <w:szCs w:val="24"/>
          <w:lang w:val="en-US"/>
        </w:rPr>
        <w:t>S</w:t>
      </w:r>
      <w:r w:rsidRPr="0096339F">
        <w:rPr>
          <w:szCs w:val="24"/>
        </w:rPr>
        <w:t xml:space="preserve"> – фактор </w:t>
      </w:r>
      <w:r w:rsidRPr="0096339F">
        <w:rPr>
          <w:szCs w:val="24"/>
          <w:vertAlign w:val="superscript"/>
        </w:rPr>
        <w:t>12</w:t>
      </w:r>
      <w:r w:rsidRPr="0096339F">
        <w:rPr>
          <w:szCs w:val="24"/>
          <w:lang w:val="en-US"/>
        </w:rPr>
        <w:t>C</w:t>
      </w:r>
      <w:r w:rsidRPr="0096339F">
        <w:rPr>
          <w:szCs w:val="24"/>
        </w:rPr>
        <w:t>(</w:t>
      </w:r>
      <w:r w:rsidRPr="0096339F">
        <w:rPr>
          <w:szCs w:val="24"/>
          <w:lang w:val="en-US"/>
        </w:rPr>
        <w:t>p</w:t>
      </w:r>
      <w:r w:rsidRPr="0096339F">
        <w:rPr>
          <w:szCs w:val="24"/>
        </w:rPr>
        <w:t>,</w:t>
      </w:r>
      <w:r w:rsidRPr="0096339F">
        <w:rPr>
          <w:szCs w:val="24"/>
          <w:lang w:val="en-US"/>
        </w:rPr>
        <w:t>γ</w:t>
      </w:r>
      <w:r w:rsidRPr="0096339F">
        <w:rPr>
          <w:szCs w:val="24"/>
        </w:rPr>
        <w:t>)</w:t>
      </w:r>
      <w:r w:rsidRPr="0096339F">
        <w:rPr>
          <w:szCs w:val="24"/>
          <w:vertAlign w:val="superscript"/>
        </w:rPr>
        <w:t>13</w:t>
      </w:r>
      <w:r w:rsidRPr="0096339F">
        <w:rPr>
          <w:szCs w:val="24"/>
          <w:lang w:val="en-US"/>
        </w:rPr>
        <w:t>N</w:t>
      </w:r>
      <w:r w:rsidRPr="0096339F">
        <w:rPr>
          <w:szCs w:val="24"/>
        </w:rPr>
        <w:t xml:space="preserve"> реакции</w:t>
      </w:r>
    </w:p>
    <w:p w:rsidR="00C615F3" w:rsidRPr="0096339F" w:rsidRDefault="00C615F3" w:rsidP="00C615F3">
      <w:pPr>
        <w:ind w:right="-57"/>
        <w:rPr>
          <w:szCs w:val="24"/>
        </w:rPr>
      </w:pPr>
    </w:p>
    <w:p w:rsidR="008318F1" w:rsidRPr="0096339F" w:rsidRDefault="008318F1" w:rsidP="00C615F3">
      <w:pPr>
        <w:ind w:right="-57"/>
        <w:rPr>
          <w:szCs w:val="24"/>
          <w:lang w:val="uz-Cyrl-UZ"/>
        </w:rPr>
      </w:pPr>
      <w:r w:rsidRPr="0096339F">
        <w:rPr>
          <w:szCs w:val="24"/>
        </w:rPr>
        <w:t xml:space="preserve">Подробное описание модифицированного </w:t>
      </w:r>
      <w:r w:rsidRPr="0096339F">
        <w:rPr>
          <w:szCs w:val="24"/>
          <w:lang w:val="en-US"/>
        </w:rPr>
        <w:t>R</w:t>
      </w:r>
      <w:r w:rsidRPr="0096339F">
        <w:rPr>
          <w:szCs w:val="24"/>
        </w:rPr>
        <w:t>-матричного метода, который использовался при проведении расчетов можно найти в работах [6-9,</w:t>
      </w:r>
      <w:r w:rsidR="00604087" w:rsidRPr="0096339F">
        <w:rPr>
          <w:szCs w:val="24"/>
        </w:rPr>
        <w:t xml:space="preserve"> </w:t>
      </w:r>
      <w:r w:rsidR="00737115" w:rsidRPr="0096339F">
        <w:rPr>
          <w:szCs w:val="24"/>
        </w:rPr>
        <w:t>21,</w:t>
      </w:r>
      <w:r w:rsidR="00604087" w:rsidRPr="0096339F">
        <w:rPr>
          <w:szCs w:val="24"/>
        </w:rPr>
        <w:t xml:space="preserve"> </w:t>
      </w:r>
      <w:r w:rsidR="00A65906" w:rsidRPr="0096339F">
        <w:rPr>
          <w:szCs w:val="24"/>
        </w:rPr>
        <w:t>22</w:t>
      </w:r>
      <w:r w:rsidRPr="0096339F">
        <w:rPr>
          <w:szCs w:val="24"/>
        </w:rPr>
        <w:t>].  Необходимые для расчета а</w:t>
      </w:r>
      <w:r w:rsidRPr="0096339F">
        <w:rPr>
          <w:szCs w:val="24"/>
          <w:lang w:val="uz-Cyrl-UZ"/>
        </w:rPr>
        <w:t xml:space="preserve">строфизического </w:t>
      </w:r>
      <w:r w:rsidRPr="0096339F">
        <w:rPr>
          <w:szCs w:val="24"/>
          <w:lang w:val="en-GB"/>
        </w:rPr>
        <w:t>S</w:t>
      </w:r>
      <w:r w:rsidRPr="0096339F">
        <w:rPr>
          <w:szCs w:val="24"/>
        </w:rPr>
        <w:t xml:space="preserve">- фактора </w:t>
      </w:r>
      <w:r w:rsidRPr="0096339F">
        <w:rPr>
          <w:szCs w:val="24"/>
          <w:vertAlign w:val="superscript"/>
        </w:rPr>
        <w:t>12</w:t>
      </w:r>
      <w:r w:rsidRPr="0096339F">
        <w:rPr>
          <w:szCs w:val="24"/>
          <w:lang w:val="en-GB"/>
        </w:rPr>
        <w:t>C</w:t>
      </w:r>
      <w:r w:rsidRPr="0096339F">
        <w:rPr>
          <w:szCs w:val="24"/>
        </w:rPr>
        <w:t>(</w:t>
      </w:r>
      <w:r w:rsidRPr="0096339F">
        <w:rPr>
          <w:i/>
          <w:szCs w:val="24"/>
          <w:lang w:val="en-GB"/>
        </w:rPr>
        <w:t>p</w:t>
      </w:r>
      <w:r w:rsidRPr="0096339F">
        <w:rPr>
          <w:i/>
          <w:szCs w:val="24"/>
        </w:rPr>
        <w:t>,γ</w:t>
      </w:r>
      <w:r w:rsidRPr="0096339F">
        <w:rPr>
          <w:szCs w:val="24"/>
        </w:rPr>
        <w:t>)</w:t>
      </w:r>
      <w:r w:rsidRPr="0096339F">
        <w:rPr>
          <w:szCs w:val="24"/>
          <w:vertAlign w:val="superscript"/>
        </w:rPr>
        <w:t>13</w:t>
      </w:r>
      <w:r w:rsidRPr="0096339F">
        <w:rPr>
          <w:szCs w:val="24"/>
          <w:lang w:val="en-GB"/>
        </w:rPr>
        <w:t>N</w:t>
      </w:r>
      <w:r w:rsidRPr="0096339F">
        <w:rPr>
          <w:szCs w:val="24"/>
        </w:rPr>
        <w:t xml:space="preserve"> реакции </w:t>
      </w:r>
      <w:r w:rsidRPr="0096339F">
        <w:rPr>
          <w:szCs w:val="24"/>
          <w:lang w:val="uz-Cyrl-UZ"/>
        </w:rPr>
        <w:t xml:space="preserve">перехода на основное состояние </w:t>
      </w:r>
      <w:r w:rsidRPr="0096339F">
        <w:rPr>
          <w:szCs w:val="24"/>
          <w:vertAlign w:val="superscript"/>
        </w:rPr>
        <w:lastRenderedPageBreak/>
        <w:t>13</w:t>
      </w:r>
      <w:r w:rsidRPr="0096339F">
        <w:rPr>
          <w:szCs w:val="24"/>
          <w:lang w:val="en-GB"/>
        </w:rPr>
        <w:t>N</w:t>
      </w:r>
      <w:r w:rsidRPr="0096339F">
        <w:rPr>
          <w:szCs w:val="24"/>
        </w:rPr>
        <w:t xml:space="preserve"> входные параметры (радиус канала, протонная ширина и радиационные ширины первого и второго резонансных состояний) были  взяты из работы [6]. В качестве </w:t>
      </w:r>
      <w:proofErr w:type="spellStart"/>
      <w:r w:rsidRPr="0096339F">
        <w:rPr>
          <w:szCs w:val="24"/>
        </w:rPr>
        <w:t>экспери</w:t>
      </w:r>
      <w:proofErr w:type="spellEnd"/>
      <w:r w:rsidRPr="0096339F">
        <w:rPr>
          <w:szCs w:val="24"/>
          <w:lang w:val="uz-Cyrl-UZ"/>
        </w:rPr>
        <w:t>ментальн</w:t>
      </w:r>
      <w:proofErr w:type="spellStart"/>
      <w:r w:rsidRPr="0096339F">
        <w:rPr>
          <w:szCs w:val="24"/>
        </w:rPr>
        <w:t>ых</w:t>
      </w:r>
      <w:proofErr w:type="spellEnd"/>
      <w:r w:rsidR="00C9370C" w:rsidRPr="0096339F">
        <w:rPr>
          <w:szCs w:val="24"/>
        </w:rPr>
        <w:t xml:space="preserve"> </w:t>
      </w:r>
      <w:r w:rsidRPr="0096339F">
        <w:rPr>
          <w:szCs w:val="24"/>
        </w:rPr>
        <w:t>данных были использованы результаты настоящей работы и экспериментальные результаты работ [6,</w:t>
      </w:r>
      <w:r w:rsidR="00BE4750" w:rsidRPr="0096339F">
        <w:rPr>
          <w:szCs w:val="24"/>
        </w:rPr>
        <w:t>1</w:t>
      </w:r>
      <w:r w:rsidR="00905DD6" w:rsidRPr="0096339F">
        <w:rPr>
          <w:szCs w:val="24"/>
        </w:rPr>
        <w:t>6</w:t>
      </w:r>
      <w:r w:rsidRPr="0096339F">
        <w:rPr>
          <w:szCs w:val="24"/>
        </w:rPr>
        <w:t xml:space="preserve">]. Значение асимптотического нормировочного коэффициента (АНК) бралось </w:t>
      </w:r>
      <w:proofErr w:type="gramStart"/>
      <w:r w:rsidRPr="0096339F">
        <w:rPr>
          <w:szCs w:val="24"/>
        </w:rPr>
        <w:t>равным</w:t>
      </w:r>
      <w:proofErr w:type="gramEnd"/>
      <w:r w:rsidRPr="0096339F">
        <w:rPr>
          <w:szCs w:val="24"/>
        </w:rPr>
        <w:t xml:space="preserve"> 1.43 ± 0.09 fm</w:t>
      </w:r>
      <w:r w:rsidRPr="0096339F">
        <w:rPr>
          <w:szCs w:val="24"/>
          <w:vertAlign w:val="superscript"/>
        </w:rPr>
        <w:t>−1/2</w:t>
      </w:r>
      <w:r w:rsidRPr="0096339F">
        <w:rPr>
          <w:szCs w:val="24"/>
        </w:rPr>
        <w:t>[2</w:t>
      </w:r>
      <w:r w:rsidR="00737115" w:rsidRPr="0096339F">
        <w:rPr>
          <w:szCs w:val="24"/>
        </w:rPr>
        <w:t>2</w:t>
      </w:r>
      <w:r w:rsidRPr="0096339F">
        <w:rPr>
          <w:szCs w:val="24"/>
        </w:rPr>
        <w:t>,2</w:t>
      </w:r>
      <w:r w:rsidR="00737115" w:rsidRPr="0096339F">
        <w:rPr>
          <w:szCs w:val="24"/>
        </w:rPr>
        <w:t>3</w:t>
      </w:r>
      <w:r w:rsidRPr="0096339F">
        <w:rPr>
          <w:szCs w:val="24"/>
        </w:rPr>
        <w:t>] как и в работе [6]</w:t>
      </w:r>
      <w:r w:rsidRPr="0096339F">
        <w:rPr>
          <w:szCs w:val="24"/>
          <w:lang w:val="uz-Cyrl-UZ"/>
        </w:rPr>
        <w:t>.</w:t>
      </w:r>
    </w:p>
    <w:p w:rsidR="008318F1" w:rsidRPr="0096339F" w:rsidRDefault="008318F1" w:rsidP="008318F1">
      <w:pPr>
        <w:ind w:right="-57"/>
        <w:rPr>
          <w:szCs w:val="24"/>
        </w:rPr>
      </w:pPr>
      <w:r w:rsidRPr="0096339F">
        <w:rPr>
          <w:szCs w:val="24"/>
        </w:rPr>
        <w:t xml:space="preserve">Результаты расчетов  астрофизического </w:t>
      </w:r>
      <w:r w:rsidRPr="0096339F">
        <w:rPr>
          <w:i/>
          <w:szCs w:val="24"/>
          <w:lang w:val="en-GB"/>
        </w:rPr>
        <w:t>S</w:t>
      </w:r>
      <w:r w:rsidRPr="0096339F">
        <w:rPr>
          <w:szCs w:val="24"/>
          <w:lang w:val="uz-Cyrl-UZ"/>
        </w:rPr>
        <w:t xml:space="preserve"> - фактора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lang w:val="uz-Cyrl-UZ"/>
        </w:rPr>
        <w:t xml:space="preserve"> реакции </w:t>
      </w:r>
      <w:r w:rsidRPr="0096339F">
        <w:rPr>
          <w:szCs w:val="24"/>
        </w:rPr>
        <w:t xml:space="preserve">с учетом анализа новых экспериментальных данных полностью повторяют более ранние наши результаты [6] и </w:t>
      </w:r>
      <w:r w:rsidRPr="0096339F">
        <w:rPr>
          <w:szCs w:val="24"/>
          <w:lang w:val="uz-Cyrl-UZ"/>
        </w:rPr>
        <w:t xml:space="preserve">приведены на рисунке </w:t>
      </w:r>
      <w:r w:rsidR="0045786C" w:rsidRPr="0096339F">
        <w:rPr>
          <w:szCs w:val="24"/>
          <w:lang w:val="uz-Cyrl-UZ"/>
        </w:rPr>
        <w:t>4</w:t>
      </w:r>
      <w:r w:rsidRPr="0096339F">
        <w:rPr>
          <w:szCs w:val="24"/>
          <w:lang w:val="uz-Cyrl-UZ"/>
        </w:rPr>
        <w:t>, где вклады прямого (пунктирная линия), первого резонансного (штриховая кривая) и второго реозонансного (штрих – пунктирная кривая) радаиционных захватов приведены раздельно. Включение в расчеты вклада хвостовой части резонансного состояния (</w:t>
      </w:r>
      <w:r w:rsidRPr="0096339F">
        <w:rPr>
          <w:szCs w:val="24"/>
        </w:rPr>
        <w:t>10.250 МэВ; 1/2</w:t>
      </w:r>
      <w:r w:rsidRPr="0096339F">
        <w:rPr>
          <w:szCs w:val="24"/>
          <w:vertAlign w:val="superscript"/>
        </w:rPr>
        <w:t>+</w:t>
      </w:r>
      <w:r w:rsidRPr="0096339F">
        <w:rPr>
          <w:szCs w:val="24"/>
          <w:lang w:val="uz-Cyrl-UZ"/>
        </w:rPr>
        <w:t xml:space="preserve">) с протонной шириной </w:t>
      </w:r>
      <w:r w:rsidRPr="0096339F">
        <w:rPr>
          <w:position w:val="-12"/>
          <w:szCs w:val="24"/>
        </w:rPr>
        <w:object w:dxaOrig="360" w:dyaOrig="380">
          <v:shape id="_x0000_i1028" type="#_x0000_t75" style="width:18pt;height:18pt" o:ole="">
            <v:imagedata r:id="rId21" o:title=""/>
          </v:shape>
          <o:OLEObject Type="Embed" ProgID="Equation.3" ShapeID="_x0000_i1028" DrawAspect="Content" ObjectID="_1632931622" r:id="rId22"/>
        </w:object>
      </w:r>
      <w:r w:rsidRPr="0096339F">
        <w:rPr>
          <w:szCs w:val="24"/>
        </w:rPr>
        <w:t>= 280 кэВ [2</w:t>
      </w:r>
      <w:r w:rsidR="00905DD6" w:rsidRPr="0096339F">
        <w:rPr>
          <w:szCs w:val="24"/>
        </w:rPr>
        <w:t>4</w:t>
      </w:r>
      <w:r w:rsidRPr="0096339F">
        <w:rPr>
          <w:szCs w:val="24"/>
        </w:rPr>
        <w:t xml:space="preserve">] и радиационной шириной </w:t>
      </w:r>
      <w:r w:rsidRPr="0096339F">
        <w:rPr>
          <w:position w:val="-12"/>
          <w:szCs w:val="24"/>
        </w:rPr>
        <w:object w:dxaOrig="360" w:dyaOrig="380">
          <v:shape id="_x0000_i1029" type="#_x0000_t75" style="width:18pt;height:18pt" o:ole="">
            <v:imagedata r:id="rId23" o:title=""/>
          </v:shape>
          <o:OLEObject Type="Embed" ProgID="Equation.3" ShapeID="_x0000_i1029" DrawAspect="Content" ObjectID="_1632931623" r:id="rId24"/>
        </w:object>
      </w:r>
      <w:r w:rsidRPr="0096339F">
        <w:rPr>
          <w:szCs w:val="24"/>
        </w:rPr>
        <w:t>=6000 эВ [6]</w:t>
      </w:r>
      <w:r w:rsidRPr="0096339F">
        <w:rPr>
          <w:szCs w:val="24"/>
          <w:lang w:val="uz-Cyrl-UZ"/>
        </w:rPr>
        <w:t xml:space="preserve">  значительно улучшило теоретическое описание экспериментальных данных (кривая – штрих – двоеточие). </w:t>
      </w:r>
      <w:r w:rsidRPr="0096339F">
        <w:rPr>
          <w:szCs w:val="24"/>
        </w:rPr>
        <w:t xml:space="preserve"> Значения параметров резонансов, использованные в настоящей работе, приведены в таблице 2 работы [6].</w:t>
      </w:r>
    </w:p>
    <w:p w:rsidR="000C2E1F" w:rsidRPr="0096339F" w:rsidRDefault="000C2E1F" w:rsidP="000440DE">
      <w:pPr>
        <w:pStyle w:val="aff0"/>
        <w:ind w:firstLine="708"/>
        <w:rPr>
          <w:rFonts w:ascii="Times New Roman" w:hAnsi="Times New Roman"/>
          <w:sz w:val="24"/>
          <w:szCs w:val="24"/>
        </w:rPr>
      </w:pPr>
      <w:r w:rsidRPr="0096339F">
        <w:rPr>
          <w:rFonts w:ascii="Times New Roman" w:hAnsi="Times New Roman"/>
          <w:sz w:val="24"/>
          <w:szCs w:val="24"/>
        </w:rPr>
        <w:t>В этом</w:t>
      </w:r>
      <w:r w:rsidR="00905DD6" w:rsidRPr="0096339F">
        <w:rPr>
          <w:rFonts w:ascii="Times New Roman" w:hAnsi="Times New Roman"/>
          <w:sz w:val="24"/>
          <w:szCs w:val="24"/>
        </w:rPr>
        <w:t xml:space="preserve"> же </w:t>
      </w:r>
      <w:r w:rsidRPr="0096339F">
        <w:rPr>
          <w:rFonts w:ascii="Times New Roman" w:hAnsi="Times New Roman"/>
          <w:sz w:val="24"/>
          <w:szCs w:val="24"/>
        </w:rPr>
        <w:t>разделе представлен результат анализа астрофизического</w:t>
      </w:r>
      <w:r w:rsidR="006E29C0" w:rsidRPr="0096339F">
        <w:rPr>
          <w:rFonts w:ascii="Times New Roman" w:hAnsi="Times New Roman"/>
          <w:sz w:val="24"/>
          <w:szCs w:val="24"/>
        </w:rPr>
        <w:t xml:space="preserve"> </w:t>
      </w:r>
      <w:r w:rsidRPr="0096339F">
        <w:rPr>
          <w:rFonts w:ascii="Times New Roman" w:hAnsi="Times New Roman"/>
          <w:i/>
          <w:sz w:val="24"/>
          <w:szCs w:val="24"/>
        </w:rPr>
        <w:t>S</w:t>
      </w:r>
      <w:r w:rsidRPr="0096339F">
        <w:rPr>
          <w:rFonts w:ascii="Times New Roman" w:hAnsi="Times New Roman"/>
          <w:sz w:val="24"/>
          <w:szCs w:val="24"/>
        </w:rPr>
        <w:t>-фактора для реакции прямого радиационного захвата</w:t>
      </w:r>
      <w:r w:rsidRPr="0096339F">
        <w:rPr>
          <w:rFonts w:ascii="Times New Roman" w:hAnsi="Times New Roman"/>
          <w:sz w:val="24"/>
          <w:szCs w:val="24"/>
          <w:vertAlign w:val="superscript"/>
        </w:rPr>
        <w:t>16</w:t>
      </w:r>
      <w:r w:rsidRPr="0096339F">
        <w:rPr>
          <w:rFonts w:ascii="Times New Roman" w:hAnsi="Times New Roman"/>
          <w:sz w:val="24"/>
          <w:szCs w:val="24"/>
        </w:rPr>
        <w:t>O(</w:t>
      </w:r>
      <w:proofErr w:type="spellStart"/>
      <w:r w:rsidRPr="0096339F">
        <w:rPr>
          <w:rFonts w:ascii="Times New Roman" w:hAnsi="Times New Roman"/>
          <w:i/>
          <w:sz w:val="24"/>
          <w:szCs w:val="24"/>
        </w:rPr>
        <w:t>p</w:t>
      </w:r>
      <w:proofErr w:type="spellEnd"/>
      <w:r w:rsidRPr="0096339F">
        <w:rPr>
          <w:rFonts w:ascii="Times New Roman" w:hAnsi="Times New Roman"/>
          <w:i/>
          <w:sz w:val="24"/>
          <w:szCs w:val="24"/>
        </w:rPr>
        <w:t>,</w:t>
      </w:r>
      <w:r w:rsidRPr="0096339F">
        <w:rPr>
          <w:rFonts w:ascii="Times New Roman" w:hAnsi="Times New Roman"/>
          <w:i/>
          <w:sz w:val="24"/>
          <w:szCs w:val="24"/>
        </w:rPr>
        <w:sym w:font="Symbol" w:char="F067"/>
      </w:r>
      <w:r w:rsidRPr="0096339F">
        <w:rPr>
          <w:rFonts w:ascii="Times New Roman" w:hAnsi="Times New Roman"/>
          <w:sz w:val="24"/>
          <w:szCs w:val="24"/>
        </w:rPr>
        <w:t>)</w:t>
      </w:r>
      <w:r w:rsidRPr="0096339F">
        <w:rPr>
          <w:rFonts w:ascii="Times New Roman" w:hAnsi="Times New Roman"/>
          <w:sz w:val="24"/>
          <w:szCs w:val="24"/>
          <w:vertAlign w:val="superscript"/>
        </w:rPr>
        <w:t>17</w:t>
      </w:r>
      <w:r w:rsidRPr="0096339F">
        <w:rPr>
          <w:rFonts w:ascii="Times New Roman" w:hAnsi="Times New Roman"/>
          <w:sz w:val="24"/>
          <w:szCs w:val="24"/>
        </w:rPr>
        <w:t xml:space="preserve">F при очень низких энергиях, выполненного в рамках модифицированного </w:t>
      </w:r>
      <w:proofErr w:type="spellStart"/>
      <w:r w:rsidRPr="0096339F">
        <w:rPr>
          <w:rFonts w:ascii="Times New Roman" w:hAnsi="Times New Roman"/>
          <w:sz w:val="24"/>
          <w:szCs w:val="24"/>
        </w:rPr>
        <w:t>двухчастичного</w:t>
      </w:r>
      <w:proofErr w:type="spellEnd"/>
      <w:r w:rsidRPr="0096339F">
        <w:rPr>
          <w:rFonts w:ascii="Times New Roman" w:hAnsi="Times New Roman"/>
          <w:sz w:val="24"/>
          <w:szCs w:val="24"/>
        </w:rPr>
        <w:t xml:space="preserve"> потенциального подхода </w:t>
      </w:r>
      <w:r w:rsidR="00DB524A" w:rsidRPr="0096339F">
        <w:rPr>
          <w:rFonts w:ascii="Times New Roman" w:hAnsi="Times New Roman"/>
          <w:sz w:val="24"/>
          <w:szCs w:val="24"/>
        </w:rPr>
        <w:t>[25]</w:t>
      </w:r>
      <w:r w:rsidR="000440DE" w:rsidRPr="0096339F">
        <w:rPr>
          <w:rFonts w:ascii="Times New Roman" w:hAnsi="Times New Roman"/>
          <w:sz w:val="24"/>
          <w:szCs w:val="24"/>
        </w:rPr>
        <w:t>.</w:t>
      </w:r>
    </w:p>
    <w:p w:rsidR="000F4D49" w:rsidRPr="0096339F" w:rsidRDefault="000F4D49" w:rsidP="000440DE">
      <w:pPr>
        <w:pStyle w:val="af3"/>
        <w:spacing w:after="0"/>
        <w:ind w:firstLine="567"/>
        <w:rPr>
          <w:szCs w:val="24"/>
        </w:rPr>
      </w:pPr>
      <w:r w:rsidRPr="0096339F">
        <w:rPr>
          <w:szCs w:val="24"/>
        </w:rPr>
        <w:t xml:space="preserve">Спектроскопический фактор для присоединения протона к ядру </w:t>
      </w:r>
      <w:r w:rsidRPr="0096339F">
        <w:rPr>
          <w:szCs w:val="24"/>
          <w:vertAlign w:val="superscript"/>
        </w:rPr>
        <w:t>16</w:t>
      </w:r>
      <w:r w:rsidRPr="0096339F">
        <w:rPr>
          <w:szCs w:val="24"/>
        </w:rPr>
        <w:t xml:space="preserve">O полагался равным единице, так как ядро </w:t>
      </w:r>
      <w:r w:rsidRPr="0096339F">
        <w:rPr>
          <w:szCs w:val="24"/>
          <w:vertAlign w:val="superscript"/>
        </w:rPr>
        <w:t>17</w:t>
      </w:r>
      <w:r w:rsidRPr="0096339F">
        <w:rPr>
          <w:szCs w:val="24"/>
        </w:rPr>
        <w:t xml:space="preserve">F относится к первому ядру D-оболочки. </w:t>
      </w:r>
      <w:r w:rsidR="006E29C0" w:rsidRPr="0096339F">
        <w:rPr>
          <w:szCs w:val="24"/>
        </w:rPr>
        <w:t xml:space="preserve"> </w:t>
      </w:r>
    </w:p>
    <w:p w:rsidR="00DB524A" w:rsidRPr="0096339F" w:rsidRDefault="00DB524A" w:rsidP="000440DE">
      <w:pPr>
        <w:ind w:firstLine="540"/>
        <w:rPr>
          <w:szCs w:val="24"/>
        </w:rPr>
      </w:pPr>
      <w:r w:rsidRPr="0096339F">
        <w:rPr>
          <w:szCs w:val="24"/>
        </w:rPr>
        <w:t xml:space="preserve">Для проведения анализа астрофизического </w:t>
      </w:r>
      <w:r w:rsidRPr="0096339F">
        <w:rPr>
          <w:i/>
          <w:szCs w:val="24"/>
        </w:rPr>
        <w:t>S</w:t>
      </w:r>
      <w:r w:rsidRPr="0096339F">
        <w:rPr>
          <w:szCs w:val="24"/>
        </w:rPr>
        <w:t xml:space="preserve">-фактора для реакции прямого радиационного захвата </w:t>
      </w:r>
      <w:r w:rsidRPr="0096339F">
        <w:rPr>
          <w:szCs w:val="24"/>
          <w:vertAlign w:val="superscript"/>
        </w:rPr>
        <w:t>16</w:t>
      </w:r>
      <w:r w:rsidRPr="0096339F">
        <w:rPr>
          <w:szCs w:val="24"/>
        </w:rPr>
        <w:t>O(</w:t>
      </w:r>
      <w:proofErr w:type="spellStart"/>
      <w:r w:rsidRPr="0096339F">
        <w:rPr>
          <w:i/>
          <w:szCs w:val="24"/>
        </w:rPr>
        <w:t>p</w:t>
      </w:r>
      <w:proofErr w:type="spellEnd"/>
      <w:r w:rsidRPr="0096339F">
        <w:rPr>
          <w:i/>
          <w:szCs w:val="24"/>
        </w:rPr>
        <w:t>,</w:t>
      </w:r>
      <w:r w:rsidRPr="0096339F">
        <w:rPr>
          <w:i/>
          <w:szCs w:val="24"/>
        </w:rPr>
        <w:sym w:font="Symbol" w:char="F067"/>
      </w:r>
      <w:r w:rsidRPr="0096339F">
        <w:rPr>
          <w:szCs w:val="24"/>
        </w:rPr>
        <w:t>)</w:t>
      </w:r>
      <w:r w:rsidRPr="0096339F">
        <w:rPr>
          <w:szCs w:val="24"/>
          <w:vertAlign w:val="superscript"/>
        </w:rPr>
        <w:t>17</w:t>
      </w:r>
      <w:r w:rsidRPr="0096339F">
        <w:rPr>
          <w:szCs w:val="24"/>
        </w:rPr>
        <w:t>F были использованы данные из работ</w:t>
      </w:r>
      <w:r w:rsidR="006E29C0" w:rsidRPr="0096339F">
        <w:rPr>
          <w:szCs w:val="24"/>
        </w:rPr>
        <w:t xml:space="preserve"> </w:t>
      </w:r>
      <w:r w:rsidR="000440DE" w:rsidRPr="0096339F">
        <w:rPr>
          <w:szCs w:val="24"/>
        </w:rPr>
        <w:t>[26,27].</w:t>
      </w:r>
    </w:p>
    <w:p w:rsidR="000F4D49" w:rsidRPr="0096339F" w:rsidRDefault="00DB524A" w:rsidP="000440DE">
      <w:pPr>
        <w:ind w:firstLine="540"/>
        <w:rPr>
          <w:szCs w:val="24"/>
        </w:rPr>
      </w:pPr>
      <w:r w:rsidRPr="0096339F">
        <w:rPr>
          <w:szCs w:val="24"/>
        </w:rPr>
        <w:t>Д</w:t>
      </w:r>
      <w:r w:rsidR="000F4D49" w:rsidRPr="0096339F">
        <w:rPr>
          <w:szCs w:val="24"/>
        </w:rPr>
        <w:t xml:space="preserve">ифференциальные сечения прямого радиационного захвата протона ядрами </w:t>
      </w:r>
      <w:r w:rsidR="000F4D49" w:rsidRPr="0096339F">
        <w:rPr>
          <w:szCs w:val="24"/>
          <w:vertAlign w:val="superscript"/>
        </w:rPr>
        <w:t>16</w:t>
      </w:r>
      <w:r w:rsidR="000F4D49" w:rsidRPr="0096339F">
        <w:rPr>
          <w:szCs w:val="24"/>
          <w:lang w:val="en-US"/>
        </w:rPr>
        <w:t>O</w:t>
      </w:r>
      <w:r w:rsidR="000F4D49" w:rsidRPr="0096339F">
        <w:rPr>
          <w:szCs w:val="24"/>
        </w:rPr>
        <w:t xml:space="preserve"> на основное состояние ядра </w:t>
      </w:r>
      <w:r w:rsidR="000F4D49" w:rsidRPr="0096339F">
        <w:rPr>
          <w:szCs w:val="24"/>
          <w:vertAlign w:val="superscript"/>
        </w:rPr>
        <w:t>17</w:t>
      </w:r>
      <w:r w:rsidR="000F4D49" w:rsidRPr="0096339F">
        <w:rPr>
          <w:szCs w:val="24"/>
          <w:lang w:val="en-US"/>
        </w:rPr>
        <w:t>F</w:t>
      </w:r>
      <w:r w:rsidR="000F4D49" w:rsidRPr="0096339F">
        <w:rPr>
          <w:szCs w:val="24"/>
        </w:rPr>
        <w:t xml:space="preserve"> для двух углов </w:t>
      </w:r>
      <w:r w:rsidR="000F4D49" w:rsidRPr="0096339F">
        <w:rPr>
          <w:szCs w:val="24"/>
        </w:rPr>
        <w:sym w:font="Symbol" w:char="F071"/>
      </w:r>
      <w:r w:rsidR="000F4D49" w:rsidRPr="0096339F">
        <w:rPr>
          <w:szCs w:val="24"/>
          <w:vertAlign w:val="subscript"/>
        </w:rPr>
        <w:t>γ</w:t>
      </w:r>
      <w:r w:rsidR="000F4D49" w:rsidRPr="0096339F">
        <w:rPr>
          <w:szCs w:val="24"/>
        </w:rPr>
        <w:t xml:space="preserve"> = 0</w:t>
      </w:r>
      <w:r w:rsidR="000F4D49" w:rsidRPr="0096339F">
        <w:rPr>
          <w:szCs w:val="24"/>
          <w:vertAlign w:val="superscript"/>
        </w:rPr>
        <w:t xml:space="preserve">0 </w:t>
      </w:r>
      <w:r w:rsidR="000F4D49" w:rsidRPr="0096339F">
        <w:rPr>
          <w:szCs w:val="24"/>
        </w:rPr>
        <w:t>и 90</w:t>
      </w:r>
      <w:r w:rsidR="000F4D49" w:rsidRPr="0096339F">
        <w:rPr>
          <w:szCs w:val="24"/>
          <w:vertAlign w:val="superscript"/>
        </w:rPr>
        <w:t>0</w:t>
      </w:r>
      <w:r w:rsidR="00C9370C" w:rsidRPr="0096339F">
        <w:rPr>
          <w:szCs w:val="24"/>
          <w:vertAlign w:val="superscript"/>
        </w:rPr>
        <w:t xml:space="preserve"> </w:t>
      </w:r>
      <w:r w:rsidRPr="0096339F">
        <w:rPr>
          <w:szCs w:val="24"/>
        </w:rPr>
        <w:t>были рассчитаны по формуле:</w:t>
      </w:r>
    </w:p>
    <w:tbl>
      <w:tblPr>
        <w:tblW w:w="9356" w:type="dxa"/>
        <w:tblInd w:w="108" w:type="dxa"/>
        <w:tblLayout w:type="fixed"/>
        <w:tblLook w:val="0000"/>
      </w:tblPr>
      <w:tblGrid>
        <w:gridCol w:w="8222"/>
        <w:gridCol w:w="1134"/>
      </w:tblGrid>
      <w:tr w:rsidR="00D427CB" w:rsidRPr="0096339F" w:rsidTr="0017385E">
        <w:tc>
          <w:tcPr>
            <w:tcW w:w="8222" w:type="dxa"/>
          </w:tcPr>
          <w:p w:rsidR="00D427CB" w:rsidRPr="0096339F" w:rsidRDefault="00D427CB" w:rsidP="000440DE">
            <w:pPr>
              <w:pStyle w:val="af3"/>
              <w:spacing w:after="0"/>
              <w:jc w:val="center"/>
              <w:rPr>
                <w:szCs w:val="24"/>
              </w:rPr>
            </w:pPr>
            <w:r w:rsidRPr="0096339F">
              <w:rPr>
                <w:position w:val="-30"/>
                <w:szCs w:val="24"/>
              </w:rPr>
              <w:object w:dxaOrig="2760" w:dyaOrig="720">
                <v:shape id="_x0000_i1030" type="#_x0000_t75" style="width:171pt;height:45pt" o:ole="" fillcolor="window">
                  <v:imagedata r:id="rId25" o:title=""/>
                </v:shape>
                <o:OLEObject Type="Embed" ProgID="Equation.3" ShapeID="_x0000_i1030" DrawAspect="Content" ObjectID="_1632931624" r:id="rId26"/>
              </w:object>
            </w:r>
            <w:r w:rsidRPr="0096339F">
              <w:rPr>
                <w:szCs w:val="24"/>
              </w:rPr>
              <w:t>,</w:t>
            </w:r>
          </w:p>
        </w:tc>
        <w:tc>
          <w:tcPr>
            <w:tcW w:w="1134" w:type="dxa"/>
          </w:tcPr>
          <w:p w:rsidR="006E29C0" w:rsidRPr="0096339F" w:rsidRDefault="006E29C0" w:rsidP="000440DE">
            <w:pPr>
              <w:pStyle w:val="af3"/>
              <w:spacing w:after="0"/>
              <w:ind w:firstLine="0"/>
              <w:jc w:val="right"/>
              <w:rPr>
                <w:szCs w:val="24"/>
              </w:rPr>
            </w:pPr>
          </w:p>
          <w:p w:rsidR="00D427CB" w:rsidRPr="0096339F" w:rsidRDefault="00742543" w:rsidP="00C615F3">
            <w:pPr>
              <w:pStyle w:val="af3"/>
              <w:spacing w:after="0"/>
              <w:ind w:left="34" w:firstLine="0"/>
              <w:jc w:val="center"/>
              <w:rPr>
                <w:szCs w:val="24"/>
              </w:rPr>
            </w:pPr>
            <w:r w:rsidRPr="0096339F">
              <w:rPr>
                <w:szCs w:val="24"/>
              </w:rPr>
              <w:t xml:space="preserve">        </w:t>
            </w:r>
            <w:r w:rsidR="00D427CB" w:rsidRPr="0096339F">
              <w:rPr>
                <w:szCs w:val="24"/>
              </w:rPr>
              <w:t>(</w:t>
            </w:r>
            <w:r w:rsidR="000440DE" w:rsidRPr="0096339F">
              <w:rPr>
                <w:szCs w:val="24"/>
              </w:rPr>
              <w:t>7)</w:t>
            </w:r>
          </w:p>
        </w:tc>
      </w:tr>
    </w:tbl>
    <w:p w:rsidR="000F4D49" w:rsidRPr="0096339F" w:rsidRDefault="00DB524A" w:rsidP="000440DE">
      <w:pPr>
        <w:pStyle w:val="af3"/>
        <w:tabs>
          <w:tab w:val="left" w:pos="-180"/>
        </w:tabs>
        <w:spacing w:after="0"/>
        <w:ind w:firstLine="540"/>
        <w:rPr>
          <w:szCs w:val="24"/>
        </w:rPr>
      </w:pPr>
      <w:r w:rsidRPr="0096339F">
        <w:rPr>
          <w:szCs w:val="24"/>
        </w:rPr>
        <w:t>В расчете предполагалось, что вклад в сечение дает Е</w:t>
      </w:r>
      <w:proofErr w:type="gramStart"/>
      <w:r w:rsidRPr="0096339F">
        <w:rPr>
          <w:szCs w:val="24"/>
        </w:rPr>
        <w:t>1</w:t>
      </w:r>
      <w:proofErr w:type="gramEnd"/>
      <w:r w:rsidRPr="0096339F">
        <w:rPr>
          <w:szCs w:val="24"/>
        </w:rPr>
        <w:t xml:space="preserve"> переход. </w:t>
      </w:r>
      <w:r w:rsidR="000F4D49" w:rsidRPr="0096339F">
        <w:rPr>
          <w:szCs w:val="24"/>
        </w:rPr>
        <w:t xml:space="preserve">В целом, как показывает </w:t>
      </w:r>
      <w:r w:rsidR="006E29C0" w:rsidRPr="0096339F">
        <w:rPr>
          <w:szCs w:val="24"/>
        </w:rPr>
        <w:t>р</w:t>
      </w:r>
      <w:r w:rsidR="000F4D49" w:rsidRPr="0096339F">
        <w:rPr>
          <w:szCs w:val="24"/>
        </w:rPr>
        <w:t xml:space="preserve">исунок </w:t>
      </w:r>
      <w:r w:rsidR="00D3550B" w:rsidRPr="0096339F">
        <w:rPr>
          <w:szCs w:val="24"/>
        </w:rPr>
        <w:t>5а</w:t>
      </w:r>
      <w:r w:rsidR="000F4D49" w:rsidRPr="0096339F">
        <w:rPr>
          <w:szCs w:val="24"/>
        </w:rPr>
        <w:t xml:space="preserve">, теоретический расчет воспроизводит имеющиеся экспериментальные данные в области энергии 500 – 2500 кэВ </w:t>
      </w:r>
      <w:r w:rsidR="00B61BEB" w:rsidRPr="0096339F">
        <w:rPr>
          <w:szCs w:val="24"/>
        </w:rPr>
        <w:t>[26].</w:t>
      </w:r>
    </w:p>
    <w:p w:rsidR="00D3550B" w:rsidRPr="0096339F" w:rsidRDefault="00D3550B" w:rsidP="00D3550B">
      <w:pPr>
        <w:ind w:firstLine="567"/>
        <w:rPr>
          <w:szCs w:val="24"/>
        </w:rPr>
      </w:pPr>
      <w:r w:rsidRPr="0096339F">
        <w:rPr>
          <w:szCs w:val="24"/>
        </w:rPr>
        <w:t xml:space="preserve">После интегрирования полученного дифференциального сечения по углам, было получено полное сечение радиационного захвата. После расчета </w:t>
      </w:r>
      <w:proofErr w:type="spellStart"/>
      <w:r w:rsidRPr="0096339F">
        <w:rPr>
          <w:szCs w:val="24"/>
        </w:rPr>
        <w:t>гамовской</w:t>
      </w:r>
      <w:proofErr w:type="spellEnd"/>
      <w:r w:rsidRPr="0096339F">
        <w:rPr>
          <w:szCs w:val="24"/>
        </w:rPr>
        <w:t xml:space="preserve"> проницаемости по, был вычислен  S-фактор по формуле (6) в  интервале энергий от 50 кэВ до 1 МэВ. Полученные значения </w:t>
      </w:r>
      <w:r w:rsidRPr="0096339F">
        <w:rPr>
          <w:szCs w:val="24"/>
          <w:lang w:val="en-US"/>
        </w:rPr>
        <w:t>S</w:t>
      </w:r>
      <w:r w:rsidRPr="0096339F">
        <w:rPr>
          <w:szCs w:val="24"/>
        </w:rPr>
        <w:t xml:space="preserve">-фактора показаны на </w:t>
      </w:r>
      <w:r w:rsidR="00F17C8C" w:rsidRPr="0096339F">
        <w:rPr>
          <w:szCs w:val="24"/>
        </w:rPr>
        <w:t>р</w:t>
      </w:r>
      <w:r w:rsidRPr="0096339F">
        <w:rPr>
          <w:szCs w:val="24"/>
        </w:rPr>
        <w:t>исунке 5</w:t>
      </w:r>
      <w:r w:rsidR="00F17C8C" w:rsidRPr="0096339F">
        <w:rPr>
          <w:szCs w:val="24"/>
        </w:rPr>
        <w:t>б</w:t>
      </w:r>
      <w:r w:rsidRPr="0096339F">
        <w:rPr>
          <w:szCs w:val="24"/>
        </w:rPr>
        <w:t xml:space="preserve"> сплошными кружками. После экстраполяции этих данных параболой </w:t>
      </w:r>
      <w:r w:rsidRPr="0096339F">
        <w:rPr>
          <w:position w:val="-12"/>
          <w:szCs w:val="24"/>
        </w:rPr>
        <w:object w:dxaOrig="2320" w:dyaOrig="380">
          <v:shape id="_x0000_i1031" type="#_x0000_t75" style="width:133.5pt;height:22.5pt" o:ole="" fillcolor="window">
            <v:imagedata r:id="rId27" o:title=""/>
          </v:shape>
          <o:OLEObject Type="Embed" ProgID="Equation.3" ShapeID="_x0000_i1031" DrawAspect="Content" ObjectID="_1632931625" r:id="rId28"/>
        </w:object>
      </w:r>
      <w:r w:rsidRPr="0096339F">
        <w:rPr>
          <w:szCs w:val="24"/>
        </w:rPr>
        <w:t xml:space="preserve">, была получена </w:t>
      </w:r>
      <w:r w:rsidRPr="0096339F">
        <w:rPr>
          <w:szCs w:val="24"/>
        </w:rPr>
        <w:lastRenderedPageBreak/>
        <w:t xml:space="preserve">зависимость, показанная на </w:t>
      </w:r>
      <w:r w:rsidR="00F17C8C" w:rsidRPr="0096339F">
        <w:rPr>
          <w:szCs w:val="24"/>
        </w:rPr>
        <w:t>рисунке 5б</w:t>
      </w:r>
      <w:r w:rsidRPr="0096339F">
        <w:rPr>
          <w:szCs w:val="24"/>
        </w:rPr>
        <w:t xml:space="preserve"> сплошной кривой, со следующими значениями параметров (кэВ</w:t>
      </w:r>
      <w:r w:rsidRPr="0096339F">
        <w:rPr>
          <w:i/>
          <w:szCs w:val="24"/>
          <w:vertAlign w:val="superscript"/>
        </w:rPr>
        <w:t>1-к</w:t>
      </w:r>
      <w:r w:rsidRPr="0096339F">
        <w:rPr>
          <w:szCs w:val="24"/>
        </w:rPr>
        <w:t>*</w:t>
      </w:r>
      <w:proofErr w:type="spellStart"/>
      <w:r w:rsidRPr="0096339F">
        <w:rPr>
          <w:szCs w:val="24"/>
        </w:rPr>
        <w:t>бн</w:t>
      </w:r>
      <w:proofErr w:type="spellEnd"/>
      <w:r w:rsidRPr="0096339F">
        <w:rPr>
          <w:szCs w:val="24"/>
        </w:rPr>
        <w:t>)</w:t>
      </w:r>
      <w:r w:rsidR="0071473E" w:rsidRPr="0096339F">
        <w:rPr>
          <w:szCs w:val="24"/>
        </w:rPr>
        <w:t>,</w:t>
      </w:r>
      <w:r w:rsidR="00B46FD5" w:rsidRPr="0096339F">
        <w:rPr>
          <w:snapToGrid w:val="0"/>
          <w:szCs w:val="24"/>
        </w:rPr>
        <w:t xml:space="preserve"> </w:t>
      </w:r>
      <w:r w:rsidR="00B46FD5" w:rsidRPr="0096339F">
        <w:rPr>
          <w:snapToGrid w:val="0"/>
          <w:szCs w:val="24"/>
          <w:lang w:val="en-US"/>
        </w:rPr>
        <w:t>S</w:t>
      </w:r>
      <w:r w:rsidR="00B46FD5" w:rsidRPr="0096339F">
        <w:rPr>
          <w:snapToGrid w:val="0"/>
          <w:szCs w:val="24"/>
        </w:rPr>
        <w:t xml:space="preserve">(0) = </w:t>
      </w:r>
      <w:r w:rsidR="00B46FD5" w:rsidRPr="0096339F">
        <w:rPr>
          <w:snapToGrid w:val="0"/>
          <w:szCs w:val="24"/>
          <w:lang w:val="en-US"/>
        </w:rPr>
        <w:t>B</w:t>
      </w:r>
      <w:r w:rsidR="00B46FD5" w:rsidRPr="0096339F">
        <w:rPr>
          <w:snapToGrid w:val="0"/>
          <w:szCs w:val="24"/>
          <w:vertAlign w:val="subscript"/>
        </w:rPr>
        <w:t xml:space="preserve">0 </w:t>
      </w:r>
      <w:r w:rsidR="00B46FD5" w:rsidRPr="0096339F">
        <w:rPr>
          <w:snapToGrid w:val="0"/>
          <w:szCs w:val="24"/>
        </w:rPr>
        <w:t>= (</w:t>
      </w:r>
      <w:r w:rsidR="00B46FD5" w:rsidRPr="0096339F">
        <w:rPr>
          <w:szCs w:val="24"/>
        </w:rPr>
        <w:t>0.464</w:t>
      </w:r>
      <w:r w:rsidR="00B46FD5" w:rsidRPr="0096339F">
        <w:rPr>
          <w:szCs w:val="24"/>
          <w:lang w:val="en-US"/>
        </w:rPr>
        <w:sym w:font="Symbol" w:char="F0B1"/>
      </w:r>
      <w:r w:rsidR="00B46FD5" w:rsidRPr="0096339F">
        <w:rPr>
          <w:szCs w:val="24"/>
        </w:rPr>
        <w:t>0.002</w:t>
      </w:r>
      <w:r w:rsidR="00B46FD5" w:rsidRPr="0096339F">
        <w:rPr>
          <w:snapToGrid w:val="0"/>
          <w:szCs w:val="24"/>
        </w:rPr>
        <w:t xml:space="preserve">); </w:t>
      </w:r>
      <w:r w:rsidR="00B46FD5" w:rsidRPr="0096339F">
        <w:rPr>
          <w:snapToGrid w:val="0"/>
          <w:szCs w:val="24"/>
          <w:lang w:val="en-US"/>
        </w:rPr>
        <w:t>B</w:t>
      </w:r>
      <w:r w:rsidR="00B46FD5" w:rsidRPr="0096339F">
        <w:rPr>
          <w:snapToGrid w:val="0"/>
          <w:szCs w:val="24"/>
          <w:vertAlign w:val="subscript"/>
        </w:rPr>
        <w:t>1</w:t>
      </w:r>
      <w:r w:rsidR="00B46FD5" w:rsidRPr="0096339F">
        <w:rPr>
          <w:snapToGrid w:val="0"/>
          <w:szCs w:val="24"/>
        </w:rPr>
        <w:t>=(</w:t>
      </w:r>
      <w:r w:rsidR="00B46FD5" w:rsidRPr="0096339F">
        <w:rPr>
          <w:szCs w:val="24"/>
        </w:rPr>
        <w:t>0.0002</w:t>
      </w:r>
      <w:r w:rsidR="00B46FD5" w:rsidRPr="0096339F">
        <w:rPr>
          <w:szCs w:val="24"/>
          <w:lang w:val="en-US"/>
        </w:rPr>
        <w:sym w:font="Symbol" w:char="F0B1"/>
      </w:r>
      <w:r w:rsidR="00B46FD5" w:rsidRPr="0096339F">
        <w:rPr>
          <w:szCs w:val="24"/>
        </w:rPr>
        <w:t>0.00002</w:t>
      </w:r>
      <w:r w:rsidR="00B46FD5" w:rsidRPr="0096339F">
        <w:rPr>
          <w:snapToGrid w:val="0"/>
          <w:szCs w:val="24"/>
        </w:rPr>
        <w:t xml:space="preserve">); </w:t>
      </w:r>
      <w:r w:rsidR="00B46FD5" w:rsidRPr="0096339F">
        <w:rPr>
          <w:snapToGrid w:val="0"/>
          <w:szCs w:val="24"/>
          <w:lang w:val="en-US"/>
        </w:rPr>
        <w:t>B</w:t>
      </w:r>
      <w:r w:rsidR="00B46FD5" w:rsidRPr="0096339F">
        <w:rPr>
          <w:snapToGrid w:val="0"/>
          <w:szCs w:val="24"/>
          <w:vertAlign w:val="subscript"/>
        </w:rPr>
        <w:t>2</w:t>
      </w:r>
      <w:r w:rsidR="00B46FD5" w:rsidRPr="0096339F">
        <w:rPr>
          <w:snapToGrid w:val="0"/>
          <w:szCs w:val="24"/>
        </w:rPr>
        <w:t>=</w:t>
      </w:r>
      <w:r w:rsidR="00B46FD5" w:rsidRPr="0096339F">
        <w:rPr>
          <w:szCs w:val="24"/>
        </w:rPr>
        <w:t>(1.13</w:t>
      </w:r>
      <w:r w:rsidR="00B46FD5" w:rsidRPr="0096339F">
        <w:rPr>
          <w:szCs w:val="24"/>
          <w:lang w:val="en-US"/>
        </w:rPr>
        <w:sym w:font="Symbol" w:char="F0B1"/>
      </w:r>
      <w:r w:rsidR="00B46FD5" w:rsidRPr="0096339F">
        <w:rPr>
          <w:szCs w:val="24"/>
        </w:rPr>
        <w:t>0.14)10</w:t>
      </w:r>
      <w:r w:rsidR="00B46FD5" w:rsidRPr="0096339F">
        <w:rPr>
          <w:szCs w:val="24"/>
          <w:vertAlign w:val="superscript"/>
        </w:rPr>
        <w:t>-7</w:t>
      </w:r>
      <w:r w:rsidR="00B46FD5" w:rsidRPr="0096339F">
        <w:rPr>
          <w:szCs w:val="24"/>
        </w:rPr>
        <w:t>.</w:t>
      </w:r>
    </w:p>
    <w:p w:rsidR="00D3550B" w:rsidRPr="0096339F" w:rsidRDefault="00D3550B" w:rsidP="00D3550B">
      <w:pPr>
        <w:pStyle w:val="af3"/>
        <w:spacing w:after="0"/>
        <w:ind w:firstLine="567"/>
        <w:rPr>
          <w:szCs w:val="24"/>
        </w:rPr>
      </w:pPr>
      <w:r w:rsidRPr="0096339F">
        <w:rPr>
          <w:szCs w:val="24"/>
        </w:rPr>
        <w:t xml:space="preserve">Полученная  в настоящей работе кривая лежит близко к кривой из работы [28]. В этой работе  приводится значение  </w:t>
      </w:r>
      <w:r w:rsidRPr="0096339F">
        <w:rPr>
          <w:szCs w:val="24"/>
          <w:lang w:val="en-US"/>
        </w:rPr>
        <w:t>S</w:t>
      </w:r>
      <w:r w:rsidRPr="0096339F">
        <w:rPr>
          <w:szCs w:val="24"/>
        </w:rPr>
        <w:t>(0) = 0.433 кэВ*</w:t>
      </w:r>
      <w:proofErr w:type="spellStart"/>
      <w:r w:rsidRPr="0096339F">
        <w:rPr>
          <w:szCs w:val="24"/>
        </w:rPr>
        <w:t>бн</w:t>
      </w:r>
      <w:proofErr w:type="spellEnd"/>
      <w:r w:rsidRPr="0096339F">
        <w:rPr>
          <w:szCs w:val="24"/>
        </w:rPr>
        <w:t>.</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8"/>
      </w:tblGrid>
      <w:tr w:rsidR="00D3550B" w:rsidRPr="0096339F" w:rsidTr="00F651AD">
        <w:trPr>
          <w:jc w:val="center"/>
        </w:trPr>
        <w:tc>
          <w:tcPr>
            <w:tcW w:w="4927" w:type="dxa"/>
          </w:tcPr>
          <w:p w:rsidR="00D3550B" w:rsidRPr="0096339F" w:rsidRDefault="00D3550B" w:rsidP="00D3550B">
            <w:pPr>
              <w:pStyle w:val="af3"/>
              <w:spacing w:after="0"/>
              <w:ind w:firstLine="0"/>
              <w:rPr>
                <w:szCs w:val="24"/>
              </w:rPr>
            </w:pPr>
            <w:r w:rsidRPr="0096339F">
              <w:rPr>
                <w:szCs w:val="24"/>
              </w:rPr>
              <w:object w:dxaOrig="7423" w:dyaOrig="6103">
                <v:shape id="_x0000_i1032" type="#_x0000_t75" style="width:215.25pt;height:178.5pt" o:ole="">
                  <v:imagedata r:id="rId29" o:title=""/>
                </v:shape>
                <o:OLEObject Type="Embed" ProgID="Origin50.Graph" ShapeID="_x0000_i1032" DrawAspect="Content" ObjectID="_1632931626" r:id="rId30"/>
              </w:object>
            </w:r>
          </w:p>
        </w:tc>
        <w:tc>
          <w:tcPr>
            <w:tcW w:w="4928" w:type="dxa"/>
          </w:tcPr>
          <w:p w:rsidR="00D3550B" w:rsidRPr="0096339F" w:rsidRDefault="00D3550B" w:rsidP="00D3550B">
            <w:pPr>
              <w:pStyle w:val="af3"/>
              <w:spacing w:after="0"/>
              <w:ind w:firstLine="0"/>
              <w:rPr>
                <w:szCs w:val="24"/>
              </w:rPr>
            </w:pPr>
            <w:r w:rsidRPr="0096339F">
              <w:rPr>
                <w:szCs w:val="24"/>
              </w:rPr>
              <w:object w:dxaOrig="7231" w:dyaOrig="6236">
                <v:shape id="_x0000_i1033" type="#_x0000_t75" style="width:201.75pt;height:174pt" o:ole="">
                  <v:imagedata r:id="rId31" o:title=""/>
                </v:shape>
                <o:OLEObject Type="Embed" ProgID="Origin50.Graph" ShapeID="_x0000_i1033" DrawAspect="Content" ObjectID="_1632931627" r:id="rId32"/>
              </w:object>
            </w:r>
          </w:p>
        </w:tc>
      </w:tr>
      <w:tr w:rsidR="00D3550B" w:rsidRPr="0096339F" w:rsidTr="00F651AD">
        <w:trPr>
          <w:jc w:val="center"/>
        </w:trPr>
        <w:tc>
          <w:tcPr>
            <w:tcW w:w="4927" w:type="dxa"/>
          </w:tcPr>
          <w:p w:rsidR="00D3550B" w:rsidRPr="0096339F" w:rsidRDefault="005A136A" w:rsidP="00EE287E">
            <w:pPr>
              <w:pStyle w:val="af3"/>
              <w:tabs>
                <w:tab w:val="left" w:pos="4395"/>
              </w:tabs>
              <w:spacing w:after="0"/>
              <w:ind w:right="316" w:firstLine="0"/>
              <w:rPr>
                <w:szCs w:val="24"/>
              </w:rPr>
            </w:pPr>
            <w:r w:rsidRPr="0096339F">
              <w:rPr>
                <w:szCs w:val="24"/>
              </w:rPr>
              <w:t>а)</w:t>
            </w:r>
            <w:r w:rsidR="00D3550B" w:rsidRPr="0096339F">
              <w:rPr>
                <w:szCs w:val="24"/>
              </w:rPr>
              <w:t xml:space="preserve"> Зависимость </w:t>
            </w:r>
            <w:r w:rsidR="007830D9" w:rsidRPr="0096339F">
              <w:rPr>
                <w:szCs w:val="24"/>
              </w:rPr>
              <w:t>ДС</w:t>
            </w:r>
            <w:r w:rsidR="00D3550B" w:rsidRPr="0096339F">
              <w:rPr>
                <w:szCs w:val="24"/>
              </w:rPr>
              <w:t xml:space="preserve"> реакции</w:t>
            </w:r>
            <w:r w:rsidR="00EE287E" w:rsidRPr="0096339F">
              <w:rPr>
                <w:szCs w:val="24"/>
              </w:rPr>
              <w:t xml:space="preserve"> </w:t>
            </w:r>
            <w:r w:rsidR="00D3550B" w:rsidRPr="0096339F">
              <w:rPr>
                <w:szCs w:val="24"/>
                <w:vertAlign w:val="superscript"/>
              </w:rPr>
              <w:t>16</w:t>
            </w:r>
            <w:r w:rsidR="00D3550B" w:rsidRPr="0096339F">
              <w:rPr>
                <w:szCs w:val="24"/>
              </w:rPr>
              <w:t>O(</w:t>
            </w:r>
            <w:proofErr w:type="spellStart"/>
            <w:r w:rsidR="00D3550B" w:rsidRPr="0096339F">
              <w:rPr>
                <w:szCs w:val="24"/>
              </w:rPr>
              <w:t>p</w:t>
            </w:r>
            <w:proofErr w:type="spellEnd"/>
            <w:r w:rsidR="00D3550B" w:rsidRPr="0096339F">
              <w:rPr>
                <w:szCs w:val="24"/>
              </w:rPr>
              <w:t>,</w:t>
            </w:r>
            <w:r w:rsidR="00D3550B" w:rsidRPr="0096339F">
              <w:rPr>
                <w:szCs w:val="24"/>
              </w:rPr>
              <w:sym w:font="Symbol" w:char="F067"/>
            </w:r>
            <w:r w:rsidR="00D3550B" w:rsidRPr="0096339F">
              <w:rPr>
                <w:szCs w:val="24"/>
              </w:rPr>
              <w:t>)</w:t>
            </w:r>
            <w:r w:rsidR="00D3550B" w:rsidRPr="0096339F">
              <w:rPr>
                <w:szCs w:val="24"/>
                <w:vertAlign w:val="superscript"/>
              </w:rPr>
              <w:t>17</w:t>
            </w:r>
            <w:r w:rsidR="00D3550B" w:rsidRPr="0096339F">
              <w:rPr>
                <w:szCs w:val="24"/>
                <w:lang w:val="en-US"/>
              </w:rPr>
              <w:t>F</w:t>
            </w:r>
            <w:r w:rsidR="00D3550B" w:rsidRPr="0096339F">
              <w:rPr>
                <w:szCs w:val="24"/>
              </w:rPr>
              <w:t xml:space="preserve"> от энергии протонов при 0</w:t>
            </w:r>
            <w:r w:rsidR="00D3550B" w:rsidRPr="0096339F">
              <w:rPr>
                <w:szCs w:val="24"/>
                <w:vertAlign w:val="superscript"/>
              </w:rPr>
              <w:t>0</w:t>
            </w:r>
            <w:r w:rsidR="00D3550B" w:rsidRPr="0096339F">
              <w:rPr>
                <w:szCs w:val="24"/>
              </w:rPr>
              <w:t xml:space="preserve"> (верхняя кривая) и 90</w:t>
            </w:r>
            <w:r w:rsidR="00D3550B" w:rsidRPr="0096339F">
              <w:rPr>
                <w:szCs w:val="24"/>
                <w:vertAlign w:val="superscript"/>
              </w:rPr>
              <w:t>0</w:t>
            </w:r>
            <w:r w:rsidR="00D3550B" w:rsidRPr="0096339F">
              <w:rPr>
                <w:szCs w:val="24"/>
              </w:rPr>
              <w:t xml:space="preserve"> (нижняя кривая)</w:t>
            </w:r>
            <w:r w:rsidR="002E368D" w:rsidRPr="0096339F">
              <w:rPr>
                <w:szCs w:val="24"/>
              </w:rPr>
              <w:t>.</w:t>
            </w:r>
          </w:p>
        </w:tc>
        <w:tc>
          <w:tcPr>
            <w:tcW w:w="4928" w:type="dxa"/>
          </w:tcPr>
          <w:p w:rsidR="00D3550B" w:rsidRPr="0096339F" w:rsidRDefault="005A136A" w:rsidP="006A683C">
            <w:pPr>
              <w:pStyle w:val="af3"/>
              <w:spacing w:after="0"/>
              <w:ind w:left="176" w:right="425" w:firstLine="0"/>
              <w:rPr>
                <w:szCs w:val="24"/>
              </w:rPr>
            </w:pPr>
            <w:r w:rsidRPr="0096339F">
              <w:rPr>
                <w:szCs w:val="24"/>
              </w:rPr>
              <w:t>б)</w:t>
            </w:r>
            <w:r w:rsidR="00D3550B" w:rsidRPr="0096339F">
              <w:rPr>
                <w:szCs w:val="24"/>
              </w:rPr>
              <w:t xml:space="preserve"> </w:t>
            </w:r>
            <w:r w:rsidR="006A683C" w:rsidRPr="0096339F">
              <w:rPr>
                <w:szCs w:val="24"/>
              </w:rPr>
              <w:t>З</w:t>
            </w:r>
            <w:r w:rsidR="00D3550B" w:rsidRPr="0096339F">
              <w:rPr>
                <w:szCs w:val="24"/>
              </w:rPr>
              <w:t xml:space="preserve">ависимость астрофизического </w:t>
            </w:r>
            <w:r w:rsidR="00D3550B" w:rsidRPr="0096339F">
              <w:rPr>
                <w:szCs w:val="24"/>
                <w:lang w:val="en-US"/>
              </w:rPr>
              <w:t>S</w:t>
            </w:r>
            <w:r w:rsidR="00D3550B" w:rsidRPr="0096339F">
              <w:rPr>
                <w:szCs w:val="24"/>
              </w:rPr>
              <w:t>-фактора от энергии</w:t>
            </w:r>
            <w:r w:rsidR="002E368D" w:rsidRPr="0096339F">
              <w:rPr>
                <w:szCs w:val="24"/>
              </w:rPr>
              <w:t>.</w:t>
            </w:r>
          </w:p>
        </w:tc>
      </w:tr>
    </w:tbl>
    <w:p w:rsidR="00D3550B" w:rsidRPr="0096339F" w:rsidRDefault="00110F68" w:rsidP="005A136A">
      <w:pPr>
        <w:pStyle w:val="af3"/>
        <w:spacing w:after="0"/>
        <w:ind w:firstLine="0"/>
        <w:jc w:val="center"/>
        <w:rPr>
          <w:szCs w:val="24"/>
        </w:rPr>
      </w:pPr>
      <w:r w:rsidRPr="0096339F">
        <w:rPr>
          <w:szCs w:val="24"/>
        </w:rPr>
        <w:t xml:space="preserve">Рисунок 5 - </w:t>
      </w:r>
      <w:r w:rsidR="005A136A" w:rsidRPr="0096339F">
        <w:rPr>
          <w:szCs w:val="24"/>
        </w:rPr>
        <w:t xml:space="preserve">Зависимость ДС (а) и астрофизического </w:t>
      </w:r>
      <w:r w:rsidR="005A136A" w:rsidRPr="0096339F">
        <w:rPr>
          <w:szCs w:val="24"/>
          <w:lang w:val="en-US"/>
        </w:rPr>
        <w:t>S</w:t>
      </w:r>
      <w:r w:rsidR="005A136A" w:rsidRPr="0096339F">
        <w:rPr>
          <w:szCs w:val="24"/>
        </w:rPr>
        <w:t xml:space="preserve">-фактора (б) реакции </w:t>
      </w:r>
      <w:r w:rsidR="005A136A" w:rsidRPr="0096339F">
        <w:rPr>
          <w:szCs w:val="24"/>
          <w:vertAlign w:val="superscript"/>
        </w:rPr>
        <w:t>16</w:t>
      </w:r>
      <w:r w:rsidR="005A136A" w:rsidRPr="0096339F">
        <w:rPr>
          <w:szCs w:val="24"/>
        </w:rPr>
        <w:t>O(</w:t>
      </w:r>
      <w:proofErr w:type="spellStart"/>
      <w:r w:rsidR="005A136A" w:rsidRPr="0096339F">
        <w:rPr>
          <w:szCs w:val="24"/>
        </w:rPr>
        <w:t>p</w:t>
      </w:r>
      <w:proofErr w:type="spellEnd"/>
      <w:r w:rsidR="005A136A" w:rsidRPr="0096339F">
        <w:rPr>
          <w:szCs w:val="24"/>
        </w:rPr>
        <w:t>,</w:t>
      </w:r>
      <w:r w:rsidR="005A136A" w:rsidRPr="0096339F">
        <w:rPr>
          <w:szCs w:val="24"/>
        </w:rPr>
        <w:sym w:font="Symbol" w:char="F067"/>
      </w:r>
      <w:r w:rsidR="005A136A" w:rsidRPr="0096339F">
        <w:rPr>
          <w:szCs w:val="24"/>
        </w:rPr>
        <w:t>)</w:t>
      </w:r>
      <w:r w:rsidR="005A136A" w:rsidRPr="0096339F">
        <w:rPr>
          <w:szCs w:val="24"/>
          <w:vertAlign w:val="superscript"/>
        </w:rPr>
        <w:t>17</w:t>
      </w:r>
      <w:r w:rsidR="005A136A" w:rsidRPr="0096339F">
        <w:rPr>
          <w:szCs w:val="24"/>
          <w:lang w:val="en-US"/>
        </w:rPr>
        <w:t>F</w:t>
      </w:r>
      <w:r w:rsidR="005A136A" w:rsidRPr="0096339F">
        <w:rPr>
          <w:szCs w:val="24"/>
        </w:rPr>
        <w:t xml:space="preserve"> от энергии</w:t>
      </w:r>
    </w:p>
    <w:p w:rsidR="005A136A" w:rsidRPr="0096339F" w:rsidRDefault="005A136A" w:rsidP="00D3550B">
      <w:pPr>
        <w:pStyle w:val="af3"/>
        <w:spacing w:after="0"/>
        <w:ind w:firstLine="0"/>
        <w:rPr>
          <w:szCs w:val="24"/>
        </w:rPr>
      </w:pPr>
    </w:p>
    <w:p w:rsidR="009428CF" w:rsidRPr="0096339F" w:rsidRDefault="009428CF" w:rsidP="000440DE">
      <w:pPr>
        <w:rPr>
          <w:szCs w:val="24"/>
        </w:rPr>
      </w:pPr>
      <w:r w:rsidRPr="0096339F">
        <w:rPr>
          <w:szCs w:val="24"/>
        </w:rPr>
        <w:t>1.</w:t>
      </w:r>
      <w:r w:rsidR="00D87B9F" w:rsidRPr="0096339F">
        <w:rPr>
          <w:szCs w:val="24"/>
        </w:rPr>
        <w:t>4</w:t>
      </w:r>
      <w:proofErr w:type="gramStart"/>
      <w:r w:rsidRPr="0096339F">
        <w:rPr>
          <w:szCs w:val="24"/>
        </w:rPr>
        <w:t xml:space="preserve"> В</w:t>
      </w:r>
      <w:proofErr w:type="gramEnd"/>
      <w:r w:rsidRPr="0096339F">
        <w:rPr>
          <w:szCs w:val="24"/>
        </w:rPr>
        <w:t xml:space="preserve">ыполнить расчеты скоростей реакции </w:t>
      </w:r>
      <w:r w:rsidRPr="0096339F">
        <w:rPr>
          <w:szCs w:val="24"/>
          <w:vertAlign w:val="superscript"/>
        </w:rPr>
        <w:t>12</w:t>
      </w:r>
      <w:r w:rsidRPr="0096339F">
        <w:rPr>
          <w:szCs w:val="24"/>
        </w:rPr>
        <w:t>C(p,</w:t>
      </w:r>
      <w:proofErr w:type="spellStart"/>
      <w:r w:rsidRPr="0096339F">
        <w:rPr>
          <w:szCs w:val="24"/>
        </w:rPr>
        <w:t>γ</w:t>
      </w:r>
      <w:proofErr w:type="spellEnd"/>
      <w:r w:rsidRPr="0096339F">
        <w:rPr>
          <w:szCs w:val="24"/>
        </w:rPr>
        <w:t>)</w:t>
      </w:r>
      <w:r w:rsidRPr="0096339F">
        <w:rPr>
          <w:szCs w:val="24"/>
          <w:vertAlign w:val="superscript"/>
        </w:rPr>
        <w:t>13</w:t>
      </w:r>
      <w:r w:rsidRPr="0096339F">
        <w:rPr>
          <w:szCs w:val="24"/>
        </w:rPr>
        <w:t xml:space="preserve">N </w:t>
      </w:r>
    </w:p>
    <w:p w:rsidR="009428CF" w:rsidRPr="0096339F" w:rsidRDefault="009428CF" w:rsidP="000440DE">
      <w:pPr>
        <w:contextualSpacing/>
        <w:rPr>
          <w:szCs w:val="24"/>
        </w:rPr>
      </w:pPr>
      <w:r w:rsidRPr="0096339F">
        <w:rPr>
          <w:szCs w:val="24"/>
        </w:rPr>
        <w:t xml:space="preserve">Полученные значения астрофизического </w:t>
      </w:r>
      <w:r w:rsidRPr="0096339F">
        <w:rPr>
          <w:szCs w:val="24"/>
          <w:lang w:val="en-GB"/>
        </w:rPr>
        <w:t>S</w:t>
      </w:r>
      <w:r w:rsidRPr="0096339F">
        <w:rPr>
          <w:szCs w:val="24"/>
          <w:lang w:val="uz-Cyrl-UZ"/>
        </w:rPr>
        <w:t xml:space="preserve"> – </w:t>
      </w:r>
      <w:r w:rsidRPr="0096339F">
        <w:rPr>
          <w:szCs w:val="24"/>
        </w:rPr>
        <w:t xml:space="preserve">фактора реакции радиационного захвата, а также данные работ [6,16] были использованы для расчета скорости образования ядер </w:t>
      </w:r>
      <w:r w:rsidRPr="0096339F">
        <w:rPr>
          <w:szCs w:val="24"/>
          <w:vertAlign w:val="superscript"/>
        </w:rPr>
        <w:t>13</w:t>
      </w:r>
      <w:r w:rsidRPr="0096339F">
        <w:rPr>
          <w:szCs w:val="24"/>
          <w:lang w:val="en-GB"/>
        </w:rPr>
        <w:t>N</w:t>
      </w:r>
      <w:r w:rsidRPr="0096339F">
        <w:rPr>
          <w:szCs w:val="24"/>
        </w:rPr>
        <w:t xml:space="preserve"> в недрах звезд в зависимости от температуры </w:t>
      </w:r>
      <w:r w:rsidRPr="0096339F">
        <w:rPr>
          <w:i/>
          <w:szCs w:val="24"/>
        </w:rPr>
        <w:t>T</w:t>
      </w:r>
      <w:r w:rsidRPr="0096339F">
        <w:rPr>
          <w:szCs w:val="24"/>
          <w:vertAlign w:val="subscript"/>
        </w:rPr>
        <w:t>9</w:t>
      </w:r>
      <w:r w:rsidRPr="0096339F">
        <w:rPr>
          <w:szCs w:val="24"/>
        </w:rPr>
        <w:t xml:space="preserve"> среды, где  </w:t>
      </w:r>
      <w:r w:rsidRPr="0096339F">
        <w:rPr>
          <w:i/>
          <w:szCs w:val="24"/>
        </w:rPr>
        <w:t>T</w:t>
      </w:r>
      <w:r w:rsidRPr="0096339F">
        <w:rPr>
          <w:szCs w:val="24"/>
          <w:vertAlign w:val="subscript"/>
        </w:rPr>
        <w:t>9</w:t>
      </w:r>
      <w:proofErr w:type="gramStart"/>
      <w:r w:rsidRPr="0096339F">
        <w:rPr>
          <w:szCs w:val="24"/>
        </w:rPr>
        <w:t xml:space="preserve">= </w:t>
      </w:r>
      <w:r w:rsidRPr="0096339F">
        <w:rPr>
          <w:i/>
          <w:szCs w:val="24"/>
        </w:rPr>
        <w:t>Т</w:t>
      </w:r>
      <w:proofErr w:type="gramEnd"/>
      <w:r w:rsidRPr="0096339F">
        <w:rPr>
          <w:szCs w:val="24"/>
        </w:rPr>
        <w:t>×10</w:t>
      </w:r>
      <w:r w:rsidRPr="0096339F">
        <w:rPr>
          <w:szCs w:val="24"/>
          <w:vertAlign w:val="superscript"/>
        </w:rPr>
        <w:t>9</w:t>
      </w:r>
      <w:r w:rsidRPr="0096339F">
        <w:rPr>
          <w:szCs w:val="24"/>
        </w:rPr>
        <w:t xml:space="preserve"> К.  </w:t>
      </w:r>
      <w:proofErr w:type="spellStart"/>
      <w:r w:rsidRPr="0096339F">
        <w:rPr>
          <w:szCs w:val="24"/>
        </w:rPr>
        <w:t>Максвелловская</w:t>
      </w:r>
      <w:proofErr w:type="spellEnd"/>
      <w:r w:rsidRPr="0096339F">
        <w:rPr>
          <w:szCs w:val="24"/>
        </w:rPr>
        <w:t xml:space="preserve"> скорость реакции </w:t>
      </w:r>
      <w:r w:rsidRPr="0096339F">
        <w:rPr>
          <w:i/>
          <w:szCs w:val="24"/>
        </w:rPr>
        <w:t>N</w:t>
      </w:r>
      <w:r w:rsidRPr="0096339F">
        <w:rPr>
          <w:i/>
          <w:szCs w:val="24"/>
          <w:vertAlign w:val="subscript"/>
        </w:rPr>
        <w:t>A</w:t>
      </w:r>
      <w:r w:rsidRPr="0096339F">
        <w:rPr>
          <w:szCs w:val="24"/>
        </w:rPr>
        <w:t>(</w:t>
      </w:r>
      <w:proofErr w:type="spellStart"/>
      <w:r w:rsidRPr="0096339F">
        <w:rPr>
          <w:szCs w:val="24"/>
        </w:rPr>
        <w:t>σ</w:t>
      </w:r>
      <w:r w:rsidRPr="0096339F">
        <w:rPr>
          <w:i/>
          <w:szCs w:val="24"/>
        </w:rPr>
        <w:t>v</w:t>
      </w:r>
      <w:proofErr w:type="spellEnd"/>
      <w:r w:rsidRPr="0096339F">
        <w:rPr>
          <w:szCs w:val="24"/>
        </w:rPr>
        <w:t>), как функция температуры, определяется с помощью выражения</w:t>
      </w:r>
      <w:r w:rsidR="007C0AC0" w:rsidRPr="0096339F">
        <w:rPr>
          <w:szCs w:val="24"/>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97"/>
        <w:gridCol w:w="958"/>
      </w:tblGrid>
      <w:tr w:rsidR="007C0AC0" w:rsidRPr="0096339F" w:rsidTr="007C0AC0">
        <w:tc>
          <w:tcPr>
            <w:tcW w:w="8897" w:type="dxa"/>
          </w:tcPr>
          <w:p w:rsidR="007C0AC0" w:rsidRPr="0096339F" w:rsidRDefault="007C0AC0" w:rsidP="007C0AC0">
            <w:pPr>
              <w:ind w:firstLine="0"/>
              <w:contextualSpacing/>
              <w:jc w:val="center"/>
              <w:rPr>
                <w:szCs w:val="24"/>
              </w:rPr>
            </w:pPr>
            <w:r w:rsidRPr="0096339F">
              <w:rPr>
                <w:position w:val="-32"/>
                <w:szCs w:val="24"/>
                <w:lang w:val="en-US"/>
              </w:rPr>
              <w:object w:dxaOrig="5520" w:dyaOrig="800">
                <v:shape id="_x0000_i1034" type="#_x0000_t75" style="width:310.5pt;height:43.5pt" o:ole="">
                  <v:imagedata r:id="rId33" o:title=""/>
                </v:shape>
                <o:OLEObject Type="Embed" ProgID="Equation.3" ShapeID="_x0000_i1034" DrawAspect="Content" ObjectID="_1632931628" r:id="rId34"/>
              </w:object>
            </w:r>
          </w:p>
        </w:tc>
        <w:tc>
          <w:tcPr>
            <w:tcW w:w="958" w:type="dxa"/>
          </w:tcPr>
          <w:p w:rsidR="007C0AC0" w:rsidRPr="0096339F" w:rsidRDefault="007C0AC0" w:rsidP="000440DE">
            <w:pPr>
              <w:ind w:firstLine="0"/>
              <w:contextualSpacing/>
              <w:rPr>
                <w:szCs w:val="24"/>
              </w:rPr>
            </w:pPr>
          </w:p>
          <w:p w:rsidR="007C0AC0" w:rsidRPr="0096339F" w:rsidRDefault="007C0AC0" w:rsidP="000440DE">
            <w:pPr>
              <w:ind w:firstLine="0"/>
              <w:contextualSpacing/>
              <w:rPr>
                <w:szCs w:val="24"/>
              </w:rPr>
            </w:pPr>
            <w:r w:rsidRPr="0096339F">
              <w:rPr>
                <w:szCs w:val="24"/>
              </w:rPr>
              <w:t>(8)</w:t>
            </w:r>
          </w:p>
        </w:tc>
      </w:tr>
    </w:tbl>
    <w:p w:rsidR="009428CF" w:rsidRPr="0096339F" w:rsidRDefault="009428CF" w:rsidP="00EE287E">
      <w:pPr>
        <w:ind w:firstLine="0"/>
        <w:contextualSpacing/>
        <w:rPr>
          <w:szCs w:val="24"/>
        </w:rPr>
      </w:pPr>
      <w:r w:rsidRPr="0096339F">
        <w:rPr>
          <w:szCs w:val="24"/>
        </w:rPr>
        <w:t xml:space="preserve">где </w:t>
      </w:r>
      <w:r w:rsidRPr="0096339F">
        <w:rPr>
          <w:i/>
          <w:szCs w:val="24"/>
        </w:rPr>
        <w:t>N</w:t>
      </w:r>
      <w:r w:rsidRPr="0096339F">
        <w:rPr>
          <w:i/>
          <w:szCs w:val="24"/>
          <w:vertAlign w:val="subscript"/>
        </w:rPr>
        <w:t>A</w:t>
      </w:r>
      <w:r w:rsidRPr="0096339F">
        <w:rPr>
          <w:i/>
          <w:szCs w:val="24"/>
        </w:rPr>
        <w:t xml:space="preserve"> – </w:t>
      </w:r>
      <w:r w:rsidRPr="0096339F">
        <w:rPr>
          <w:szCs w:val="24"/>
        </w:rPr>
        <w:t xml:space="preserve">число Авогадро, </w:t>
      </w:r>
      <w:proofErr w:type="spellStart"/>
      <w:r w:rsidRPr="0096339F">
        <w:rPr>
          <w:i/>
          <w:szCs w:val="24"/>
          <w:lang w:val="en-GB"/>
        </w:rPr>
        <w:t>k</w:t>
      </w:r>
      <w:r w:rsidRPr="0096339F">
        <w:rPr>
          <w:i/>
          <w:szCs w:val="24"/>
          <w:vertAlign w:val="subscript"/>
          <w:lang w:val="en-GB"/>
        </w:rPr>
        <w:t>B</w:t>
      </w:r>
      <w:proofErr w:type="spellEnd"/>
      <w:r w:rsidRPr="0096339F">
        <w:rPr>
          <w:i/>
          <w:szCs w:val="24"/>
        </w:rPr>
        <w:t xml:space="preserve"> – </w:t>
      </w:r>
      <w:r w:rsidRPr="0096339F">
        <w:rPr>
          <w:szCs w:val="24"/>
        </w:rPr>
        <w:t xml:space="preserve">константа Больцмана, </w:t>
      </w:r>
      <w:r w:rsidRPr="0096339F">
        <w:rPr>
          <w:position w:val="-12"/>
          <w:szCs w:val="24"/>
          <w:lang w:val="en-US"/>
        </w:rPr>
        <w:object w:dxaOrig="1260" w:dyaOrig="400">
          <v:shape id="_x0000_i1035" type="#_x0000_t75" style="width:61.5pt;height:19.5pt" o:ole="">
            <v:imagedata r:id="rId35" o:title=""/>
          </v:shape>
          <o:OLEObject Type="Embed" ProgID="Equation.3" ShapeID="_x0000_i1035" DrawAspect="Content" ObjectID="_1632931629" r:id="rId36"/>
        </w:object>
      </w:r>
      <w:r w:rsidRPr="0096339F">
        <w:rPr>
          <w:szCs w:val="24"/>
        </w:rPr>
        <w:t xml:space="preserve"> - относительная скорость сталкивающихся частиц. </w:t>
      </w:r>
      <w:r w:rsidR="00753CBA" w:rsidRPr="0096339F">
        <w:rPr>
          <w:szCs w:val="24"/>
        </w:rPr>
        <w:t>Проведенный в настоящей работе расчет совпал с результатами, полученными нами в [6]. На рисунке 6 приведен результат расчета скорости реакции и сравнение его с экспериментальными данными из [27] (</w:t>
      </w:r>
      <w:r w:rsidR="00753CBA" w:rsidRPr="0096339F">
        <w:rPr>
          <w:i/>
          <w:szCs w:val="24"/>
        </w:rPr>
        <w:t>а</w:t>
      </w:r>
      <w:r w:rsidR="00753CBA" w:rsidRPr="0096339F">
        <w:rPr>
          <w:szCs w:val="24"/>
        </w:rPr>
        <w:t>)</w:t>
      </w:r>
      <w:r w:rsidRPr="0096339F">
        <w:rPr>
          <w:szCs w:val="24"/>
        </w:rPr>
        <w:t xml:space="preserve"> и рекомендованными в [29] значениями (</w:t>
      </w:r>
      <w:r w:rsidRPr="0096339F">
        <w:rPr>
          <w:i/>
          <w:szCs w:val="24"/>
          <w:lang w:val="en-GB"/>
        </w:rPr>
        <w:t>b</w:t>
      </w:r>
      <w:r w:rsidRPr="0096339F">
        <w:rPr>
          <w:szCs w:val="24"/>
        </w:rPr>
        <w:t>)</w:t>
      </w:r>
      <w:r w:rsidRPr="0096339F">
        <w:rPr>
          <w:szCs w:val="24"/>
          <w:lang w:val="uz-Cyrl-UZ"/>
        </w:rPr>
        <w:t xml:space="preserve">. </w:t>
      </w:r>
      <w:r w:rsidRPr="0096339F">
        <w:rPr>
          <w:szCs w:val="24"/>
        </w:rPr>
        <w:t xml:space="preserve">Из рисунка видно, что  наш расчет прекрасно сходится с экспериментальными данными, в то время как он заметно отличается (до ≈ 20%) от рекомендованных  в работе [29] значений скорости реакции в достаточно широком </w:t>
      </w:r>
      <w:r w:rsidRPr="0096339F">
        <w:rPr>
          <w:szCs w:val="24"/>
        </w:rPr>
        <w:lastRenderedPageBreak/>
        <w:t xml:space="preserve">интервале температуры. </w:t>
      </w:r>
      <w:proofErr w:type="gramStart"/>
      <w:r w:rsidRPr="0096339F">
        <w:rPr>
          <w:szCs w:val="24"/>
        </w:rPr>
        <w:t>Причиной такого расхождения является то, что в работе [29]</w:t>
      </w:r>
      <w:r w:rsidR="006E29C0" w:rsidRPr="0096339F">
        <w:rPr>
          <w:szCs w:val="24"/>
        </w:rPr>
        <w:t xml:space="preserve"> </w:t>
      </w:r>
      <w:r w:rsidRPr="0096339F">
        <w:rPr>
          <w:szCs w:val="24"/>
        </w:rPr>
        <w:t>при</w:t>
      </w:r>
      <w:r w:rsidR="006E29C0" w:rsidRPr="0096339F">
        <w:rPr>
          <w:szCs w:val="24"/>
        </w:rPr>
        <w:t xml:space="preserve"> </w:t>
      </w:r>
      <w:r w:rsidRPr="0096339F">
        <w:rPr>
          <w:szCs w:val="24"/>
          <w:lang w:val="uz-Cyrl-UZ"/>
        </w:rPr>
        <w:t xml:space="preserve">проведении расчета скорости реакции были использованы, во-первых, усредненые данные по астрофизическому </w:t>
      </w:r>
      <w:r w:rsidRPr="0096339F">
        <w:rPr>
          <w:i/>
          <w:szCs w:val="24"/>
          <w:lang w:val="en-GB"/>
        </w:rPr>
        <w:t>S</w:t>
      </w:r>
      <w:r w:rsidRPr="0096339F">
        <w:rPr>
          <w:szCs w:val="24"/>
          <w:lang w:val="uz-Cyrl-UZ"/>
        </w:rPr>
        <w:t xml:space="preserve">  - фактору взятые из  работ </w:t>
      </w:r>
      <w:r w:rsidRPr="0096339F">
        <w:rPr>
          <w:szCs w:val="24"/>
        </w:rPr>
        <w:t>[16,29</w:t>
      </w:r>
      <w:r w:rsidR="0033622D" w:rsidRPr="0096339F">
        <w:rPr>
          <w:szCs w:val="24"/>
        </w:rPr>
        <w:t>-31</w:t>
      </w:r>
      <w:r w:rsidRPr="0096339F">
        <w:rPr>
          <w:szCs w:val="24"/>
        </w:rPr>
        <w:t>],  некоторые из которых</w:t>
      </w:r>
      <w:r w:rsidRPr="0096339F">
        <w:rPr>
          <w:szCs w:val="24"/>
          <w:lang w:val="uz-Cyrl-UZ"/>
        </w:rPr>
        <w:t xml:space="preserve"> имели погрешности до 40%</w:t>
      </w:r>
      <w:r w:rsidRPr="0096339F">
        <w:rPr>
          <w:szCs w:val="24"/>
        </w:rPr>
        <w:t xml:space="preserve"> и, во-вторых, предположение, что значение  спектроскопического фактора для  основного состояния ядра </w:t>
      </w:r>
      <w:r w:rsidRPr="0096339F">
        <w:rPr>
          <w:szCs w:val="24"/>
          <w:vertAlign w:val="superscript"/>
        </w:rPr>
        <w:t>13</w:t>
      </w:r>
      <w:r w:rsidRPr="0096339F">
        <w:rPr>
          <w:szCs w:val="24"/>
          <w:lang w:val="en-US"/>
        </w:rPr>
        <w:t>N</w:t>
      </w:r>
      <w:r w:rsidRPr="0096339F">
        <w:rPr>
          <w:szCs w:val="24"/>
        </w:rPr>
        <w:t xml:space="preserve"> в  (</w:t>
      </w:r>
      <w:r w:rsidRPr="0096339F">
        <w:rPr>
          <w:szCs w:val="24"/>
          <w:vertAlign w:val="superscript"/>
        </w:rPr>
        <w:t>12</w:t>
      </w:r>
      <w:r w:rsidRPr="0096339F">
        <w:rPr>
          <w:szCs w:val="24"/>
          <w:lang w:val="en-US"/>
        </w:rPr>
        <w:t>C</w:t>
      </w:r>
      <w:r w:rsidRPr="0096339F">
        <w:rPr>
          <w:szCs w:val="24"/>
        </w:rPr>
        <w:t xml:space="preserve"> + </w:t>
      </w:r>
      <w:r w:rsidRPr="0096339F">
        <w:rPr>
          <w:i/>
          <w:szCs w:val="24"/>
          <w:lang w:val="en-US"/>
        </w:rPr>
        <w:t>p</w:t>
      </w:r>
      <w:r w:rsidRPr="0096339F">
        <w:rPr>
          <w:szCs w:val="24"/>
        </w:rPr>
        <w:t>) - конфигурации равно 1.</w:t>
      </w:r>
      <w:proofErr w:type="gramEnd"/>
      <w:r w:rsidRPr="0096339F">
        <w:rPr>
          <w:szCs w:val="24"/>
        </w:rPr>
        <w:t xml:space="preserve">  Однако, как видно из работы [30], это предположение не обосновано и на самом деле  эмпирическое значение спектроскопического фактора равно 0.55 </w:t>
      </w:r>
      <w:r w:rsidRPr="0096339F">
        <w:rPr>
          <w:szCs w:val="24"/>
        </w:rPr>
        <w:sym w:font="Symbol" w:char="F0B1"/>
      </w:r>
      <w:r w:rsidRPr="0096339F">
        <w:rPr>
          <w:szCs w:val="24"/>
        </w:rPr>
        <w:t xml:space="preserve"> 0.18.  Можно считать, что результат работы [29] является модельно зависимым, в то время как наш расчет </w:t>
      </w:r>
      <w:r w:rsidRPr="0096339F">
        <w:rPr>
          <w:szCs w:val="24"/>
          <w:lang w:val="uz-Cyrl-UZ"/>
        </w:rPr>
        <w:t>скорости реакции не содержит свободных параметров и в этом смысле его вполне можно рассматривать  как более надежный.</w:t>
      </w:r>
    </w:p>
    <w:tbl>
      <w:tblPr>
        <w:tblStyle w:val="a4"/>
        <w:tblW w:w="100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3"/>
        <w:gridCol w:w="4953"/>
      </w:tblGrid>
      <w:tr w:rsidR="009428CF" w:rsidRPr="0096339F" w:rsidTr="00110F68">
        <w:trPr>
          <w:jc w:val="center"/>
        </w:trPr>
        <w:tc>
          <w:tcPr>
            <w:tcW w:w="5073" w:type="dxa"/>
          </w:tcPr>
          <w:p w:rsidR="009428CF" w:rsidRPr="0096339F" w:rsidRDefault="009428CF" w:rsidP="00110F68">
            <w:pPr>
              <w:ind w:firstLine="0"/>
              <w:contextualSpacing/>
              <w:jc w:val="right"/>
              <w:rPr>
                <w:szCs w:val="24"/>
              </w:rPr>
            </w:pPr>
            <w:r w:rsidRPr="0096339F">
              <w:rPr>
                <w:noProof/>
                <w:szCs w:val="24"/>
              </w:rPr>
              <w:drawing>
                <wp:inline distT="0" distB="0" distL="0" distR="0">
                  <wp:extent cx="2633729" cy="214685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1287" cy="2153020"/>
                          </a:xfrm>
                          <a:prstGeom prst="rect">
                            <a:avLst/>
                          </a:prstGeom>
                          <a:noFill/>
                          <a:ln>
                            <a:noFill/>
                          </a:ln>
                        </pic:spPr>
                      </pic:pic>
                    </a:graphicData>
                  </a:graphic>
                </wp:inline>
              </w:drawing>
            </w:r>
          </w:p>
        </w:tc>
        <w:tc>
          <w:tcPr>
            <w:tcW w:w="4953" w:type="dxa"/>
          </w:tcPr>
          <w:p w:rsidR="009428CF" w:rsidRPr="0096339F" w:rsidRDefault="009428CF" w:rsidP="00780181">
            <w:pPr>
              <w:ind w:firstLine="0"/>
              <w:contextualSpacing/>
              <w:rPr>
                <w:szCs w:val="24"/>
              </w:rPr>
            </w:pPr>
            <w:r w:rsidRPr="0096339F">
              <w:rPr>
                <w:noProof/>
                <w:szCs w:val="24"/>
              </w:rPr>
              <w:drawing>
                <wp:inline distT="0" distB="0" distL="0" distR="0">
                  <wp:extent cx="2624115" cy="2184823"/>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2037" cy="2191418"/>
                          </a:xfrm>
                          <a:prstGeom prst="rect">
                            <a:avLst/>
                          </a:prstGeom>
                          <a:noFill/>
                          <a:ln>
                            <a:noFill/>
                          </a:ln>
                        </pic:spPr>
                      </pic:pic>
                    </a:graphicData>
                  </a:graphic>
                </wp:inline>
              </w:drawing>
            </w:r>
          </w:p>
        </w:tc>
      </w:tr>
      <w:tr w:rsidR="009428CF" w:rsidRPr="0096339F" w:rsidTr="00110F68">
        <w:trPr>
          <w:jc w:val="center"/>
        </w:trPr>
        <w:tc>
          <w:tcPr>
            <w:tcW w:w="10026" w:type="dxa"/>
            <w:gridSpan w:val="2"/>
          </w:tcPr>
          <w:p w:rsidR="009428CF" w:rsidRPr="0096339F" w:rsidRDefault="009428CF" w:rsidP="000C1533">
            <w:pPr>
              <w:ind w:firstLine="0"/>
              <w:contextualSpacing/>
              <w:jc w:val="center"/>
              <w:rPr>
                <w:i/>
                <w:szCs w:val="24"/>
              </w:rPr>
            </w:pPr>
            <w:r w:rsidRPr="0096339F">
              <w:rPr>
                <w:szCs w:val="24"/>
                <w:lang w:val="uz-Cyrl-UZ"/>
              </w:rPr>
              <w:t xml:space="preserve">Рисунок </w:t>
            </w:r>
            <w:r w:rsidR="00D120D9" w:rsidRPr="0096339F">
              <w:rPr>
                <w:szCs w:val="24"/>
              </w:rPr>
              <w:t xml:space="preserve">6 </w:t>
            </w:r>
            <w:r w:rsidR="00EE287E" w:rsidRPr="0096339F">
              <w:t>–</w:t>
            </w:r>
            <w:r w:rsidRPr="0096339F">
              <w:rPr>
                <w:szCs w:val="24"/>
                <w:lang w:val="uz-Cyrl-UZ"/>
              </w:rPr>
              <w:t xml:space="preserve"> Скорость реакции радиационного захвата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00BD7150" w:rsidRPr="0096339F">
              <w:rPr>
                <w:szCs w:val="24"/>
              </w:rPr>
              <w:t xml:space="preserve">: </w:t>
            </w:r>
            <w:r w:rsidRPr="0096339F">
              <w:rPr>
                <w:szCs w:val="24"/>
                <w:lang w:val="uz-Cyrl-UZ"/>
              </w:rPr>
              <w:t>(а)</w:t>
            </w:r>
            <w:r w:rsidR="007A0F06" w:rsidRPr="0096339F">
              <w:rPr>
                <w:szCs w:val="24"/>
                <w:lang w:val="uz-Cyrl-UZ"/>
              </w:rPr>
              <w:t>- р</w:t>
            </w:r>
            <w:r w:rsidRPr="0096339F">
              <w:rPr>
                <w:szCs w:val="24"/>
                <w:lang w:val="uz-Cyrl-UZ"/>
              </w:rPr>
              <w:t xml:space="preserve">езультат наших расчетов (сплошная линия), экспериментальные данные из </w:t>
            </w:r>
            <w:r w:rsidRPr="0096339F">
              <w:rPr>
                <w:szCs w:val="24"/>
              </w:rPr>
              <w:t>[</w:t>
            </w:r>
            <w:r w:rsidR="00104FBD" w:rsidRPr="0096339F">
              <w:rPr>
                <w:szCs w:val="24"/>
              </w:rPr>
              <w:t>19</w:t>
            </w:r>
            <w:r w:rsidRPr="0096339F">
              <w:rPr>
                <w:szCs w:val="24"/>
              </w:rPr>
              <w:t>]</w:t>
            </w:r>
            <w:r w:rsidR="007A0F06" w:rsidRPr="0096339F">
              <w:rPr>
                <w:szCs w:val="24"/>
              </w:rPr>
              <w:t>,</w:t>
            </w:r>
            <w:r w:rsidRPr="0096339F">
              <w:rPr>
                <w:szCs w:val="24"/>
              </w:rPr>
              <w:t xml:space="preserve"> (</w:t>
            </w:r>
            <w:r w:rsidRPr="0096339F">
              <w:rPr>
                <w:szCs w:val="24"/>
                <w:lang w:val="en-GB"/>
              </w:rPr>
              <w:t>b</w:t>
            </w:r>
            <w:r w:rsidRPr="0096339F">
              <w:rPr>
                <w:szCs w:val="24"/>
              </w:rPr>
              <w:t>)</w:t>
            </w:r>
            <w:r w:rsidR="007A0F06" w:rsidRPr="0096339F">
              <w:rPr>
                <w:szCs w:val="24"/>
              </w:rPr>
              <w:t xml:space="preserve"> -о</w:t>
            </w:r>
            <w:r w:rsidRPr="0096339F">
              <w:rPr>
                <w:szCs w:val="24"/>
              </w:rPr>
              <w:t xml:space="preserve">тношение скоростей реакции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007A0F06" w:rsidRPr="0096339F">
              <w:rPr>
                <w:szCs w:val="24"/>
              </w:rPr>
              <w:t xml:space="preserve"> настоящей работы</w:t>
            </w:r>
            <w:r w:rsidR="00753CBA" w:rsidRPr="0096339F">
              <w:rPr>
                <w:szCs w:val="24"/>
              </w:rPr>
              <w:t xml:space="preserve"> </w:t>
            </w:r>
            <w:r w:rsidRPr="0096339F">
              <w:rPr>
                <w:szCs w:val="24"/>
              </w:rPr>
              <w:t>к [2</w:t>
            </w:r>
            <w:r w:rsidR="00104FBD" w:rsidRPr="0096339F">
              <w:rPr>
                <w:szCs w:val="24"/>
              </w:rPr>
              <w:t>8</w:t>
            </w:r>
            <w:r w:rsidRPr="0096339F">
              <w:rPr>
                <w:szCs w:val="24"/>
              </w:rPr>
              <w:t>]</w:t>
            </w:r>
          </w:p>
        </w:tc>
      </w:tr>
    </w:tbl>
    <w:p w:rsidR="00780181" w:rsidRPr="0096339F" w:rsidRDefault="00780181" w:rsidP="009428CF">
      <w:pPr>
        <w:rPr>
          <w:szCs w:val="24"/>
        </w:rPr>
      </w:pPr>
    </w:p>
    <w:p w:rsidR="009428CF" w:rsidRPr="0096339F" w:rsidRDefault="009428CF" w:rsidP="009428CF">
      <w:pPr>
        <w:rPr>
          <w:szCs w:val="24"/>
        </w:rPr>
      </w:pPr>
      <w:r w:rsidRPr="0096339F">
        <w:rPr>
          <w:szCs w:val="24"/>
        </w:rPr>
        <w:t xml:space="preserve">Выводы по </w:t>
      </w:r>
      <w:r w:rsidR="00BD7150" w:rsidRPr="0096339F">
        <w:rPr>
          <w:szCs w:val="24"/>
        </w:rPr>
        <w:t>пункту 1.</w:t>
      </w:r>
      <w:r w:rsidRPr="0096339F">
        <w:rPr>
          <w:szCs w:val="24"/>
        </w:rPr>
        <w:t xml:space="preserve"> Во втором году выполнения проекта с точностью около 12% при четырех энергиях от 1088 до 1390 кэВ в лабораторной системе были получены новые экспериментальные данные по дифференциальным сечениям реакции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rPr>
        <w:t xml:space="preserve"> перехода на основное состояние </w:t>
      </w:r>
      <w:r w:rsidRPr="0096339F">
        <w:rPr>
          <w:szCs w:val="24"/>
          <w:vertAlign w:val="superscript"/>
        </w:rPr>
        <w:t>13</w:t>
      </w:r>
      <w:r w:rsidRPr="0096339F">
        <w:rPr>
          <w:szCs w:val="24"/>
          <w:lang w:val="en-GB"/>
        </w:rPr>
        <w:t>N</w:t>
      </w:r>
      <w:r w:rsidRPr="0096339F">
        <w:rPr>
          <w:szCs w:val="24"/>
        </w:rPr>
        <w:t>и под углом 0</w:t>
      </w:r>
      <w:r w:rsidRPr="0096339F">
        <w:rPr>
          <w:szCs w:val="24"/>
          <w:vertAlign w:val="superscript"/>
        </w:rPr>
        <w:t>0</w:t>
      </w:r>
      <w:r w:rsidRPr="0096339F">
        <w:rPr>
          <w:szCs w:val="24"/>
        </w:rPr>
        <w:t xml:space="preserve">. С точностью около 16% при этих энергиях определены астрофизические </w:t>
      </w:r>
      <w:r w:rsidRPr="0096339F">
        <w:rPr>
          <w:szCs w:val="24"/>
          <w:lang w:val="en-US"/>
        </w:rPr>
        <w:t>S</w:t>
      </w:r>
      <w:r w:rsidRPr="0096339F">
        <w:rPr>
          <w:szCs w:val="24"/>
        </w:rPr>
        <w:t xml:space="preserve">-факторы радиационного захвата протона на основное состояние </w:t>
      </w:r>
      <w:r w:rsidRPr="0096339F">
        <w:rPr>
          <w:szCs w:val="24"/>
          <w:vertAlign w:val="superscript"/>
        </w:rPr>
        <w:t>13</w:t>
      </w:r>
      <w:r w:rsidRPr="0096339F">
        <w:rPr>
          <w:szCs w:val="24"/>
          <w:lang w:val="en-GB"/>
        </w:rPr>
        <w:t>N</w:t>
      </w:r>
      <w:r w:rsidRPr="0096339F">
        <w:rPr>
          <w:szCs w:val="24"/>
        </w:rPr>
        <w:t>. Представленные в работе новые экспериментальные данные неплохо согласуются с экспериментальными результатами работ [6,16].</w:t>
      </w:r>
    </w:p>
    <w:p w:rsidR="009428CF" w:rsidRPr="0096339F" w:rsidRDefault="009428CF" w:rsidP="009428CF">
      <w:pPr>
        <w:ind w:firstLine="708"/>
        <w:rPr>
          <w:szCs w:val="24"/>
        </w:rPr>
      </w:pPr>
      <w:r w:rsidRPr="0096339F">
        <w:rPr>
          <w:szCs w:val="24"/>
        </w:rPr>
        <w:t xml:space="preserve">С учетом новых данных проведен анализ экспериментальных астрофизических S-факторов реакции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rPr>
        <w:t xml:space="preserve"> перехода на основное состояние </w:t>
      </w:r>
      <w:r w:rsidRPr="0096339F">
        <w:rPr>
          <w:szCs w:val="24"/>
          <w:vertAlign w:val="superscript"/>
        </w:rPr>
        <w:t>13</w:t>
      </w:r>
      <w:r w:rsidRPr="0096339F">
        <w:rPr>
          <w:szCs w:val="24"/>
          <w:lang w:val="en-GB"/>
        </w:rPr>
        <w:t>N</w:t>
      </w:r>
      <w:r w:rsidRPr="0096339F">
        <w:rPr>
          <w:szCs w:val="24"/>
        </w:rPr>
        <w:t xml:space="preserve"> для экстремально низких энергий в рамках одноуровневого R-матричного подхода, в котором часть амплитуды, связанная с прямым захватом выражается через АНК для </w:t>
      </w:r>
      <w:r w:rsidRPr="0096339F">
        <w:rPr>
          <w:szCs w:val="24"/>
          <w:vertAlign w:val="superscript"/>
        </w:rPr>
        <w:t>13</w:t>
      </w:r>
      <w:r w:rsidRPr="0096339F">
        <w:rPr>
          <w:szCs w:val="24"/>
        </w:rPr>
        <w:t>N в (</w:t>
      </w:r>
      <w:proofErr w:type="spellStart"/>
      <w:r w:rsidRPr="0096339F">
        <w:rPr>
          <w:szCs w:val="24"/>
        </w:rPr>
        <w:t>p</w:t>
      </w:r>
      <w:proofErr w:type="spellEnd"/>
      <w:r w:rsidRPr="0096339F">
        <w:rPr>
          <w:szCs w:val="24"/>
        </w:rPr>
        <w:t xml:space="preserve"> + </w:t>
      </w:r>
      <w:r w:rsidRPr="0096339F">
        <w:rPr>
          <w:szCs w:val="24"/>
          <w:vertAlign w:val="superscript"/>
        </w:rPr>
        <w:t>12</w:t>
      </w:r>
      <w:r w:rsidRPr="0096339F">
        <w:rPr>
          <w:szCs w:val="24"/>
        </w:rPr>
        <w:t xml:space="preserve">C) – канале. Такая </w:t>
      </w:r>
      <w:r w:rsidRPr="0096339F">
        <w:rPr>
          <w:szCs w:val="24"/>
        </w:rPr>
        <w:lastRenderedPageBreak/>
        <w:t>параметризация позволила правильно рассчитать прямую часть амплитуды</w:t>
      </w:r>
      <w:r w:rsidR="00C9370C" w:rsidRPr="0096339F">
        <w:rPr>
          <w:szCs w:val="24"/>
        </w:rPr>
        <w:t>,</w:t>
      </w:r>
      <w:r w:rsidRPr="0096339F">
        <w:rPr>
          <w:szCs w:val="24"/>
        </w:rPr>
        <w:t xml:space="preserve"> используя величину АНК, найденную ранее в [2</w:t>
      </w:r>
      <w:r w:rsidR="00104FBD" w:rsidRPr="0096339F">
        <w:rPr>
          <w:szCs w:val="24"/>
        </w:rPr>
        <w:t>3</w:t>
      </w:r>
      <w:r w:rsidRPr="0096339F">
        <w:rPr>
          <w:szCs w:val="24"/>
        </w:rPr>
        <w:t>,2</w:t>
      </w:r>
      <w:r w:rsidR="00104FBD" w:rsidRPr="0096339F">
        <w:rPr>
          <w:szCs w:val="24"/>
        </w:rPr>
        <w:t>4</w:t>
      </w:r>
      <w:r w:rsidRPr="0096339F">
        <w:rPr>
          <w:szCs w:val="24"/>
        </w:rPr>
        <w:t xml:space="preserve">] из анализа периферической реакции </w:t>
      </w:r>
      <w:r w:rsidRPr="0096339F">
        <w:rPr>
          <w:szCs w:val="24"/>
          <w:vertAlign w:val="superscript"/>
        </w:rPr>
        <w:t>12</w:t>
      </w:r>
      <w:r w:rsidRPr="0096339F">
        <w:rPr>
          <w:szCs w:val="24"/>
        </w:rPr>
        <w:t>C(</w:t>
      </w:r>
      <w:r w:rsidRPr="0096339F">
        <w:rPr>
          <w:szCs w:val="24"/>
          <w:vertAlign w:val="superscript"/>
        </w:rPr>
        <w:t>3</w:t>
      </w:r>
      <w:r w:rsidRPr="0096339F">
        <w:rPr>
          <w:szCs w:val="24"/>
        </w:rPr>
        <w:t>He,d)</w:t>
      </w:r>
      <w:r w:rsidRPr="0096339F">
        <w:rPr>
          <w:szCs w:val="24"/>
          <w:vertAlign w:val="superscript"/>
        </w:rPr>
        <w:t>13</w:t>
      </w:r>
      <w:r w:rsidRPr="0096339F">
        <w:rPr>
          <w:szCs w:val="24"/>
        </w:rPr>
        <w:t>N.</w:t>
      </w:r>
    </w:p>
    <w:p w:rsidR="009428CF" w:rsidRPr="0096339F" w:rsidRDefault="009428CF" w:rsidP="009428CF">
      <w:pPr>
        <w:rPr>
          <w:szCs w:val="24"/>
        </w:rPr>
      </w:pPr>
      <w:r w:rsidRPr="0096339F">
        <w:rPr>
          <w:szCs w:val="24"/>
        </w:rPr>
        <w:t xml:space="preserve">Продемонстрировано, что использование информации о величине АНК обеспечивает хорошее описание экспериментальных астрофизических S-факторов для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rPr>
        <w:t xml:space="preserve"> реакции перехода на основное состояние </w:t>
      </w:r>
      <w:r w:rsidRPr="0096339F">
        <w:rPr>
          <w:szCs w:val="24"/>
          <w:vertAlign w:val="superscript"/>
        </w:rPr>
        <w:t>13</w:t>
      </w:r>
      <w:r w:rsidRPr="0096339F">
        <w:rPr>
          <w:szCs w:val="24"/>
          <w:lang w:val="en-GB"/>
        </w:rPr>
        <w:t>N</w:t>
      </w:r>
      <w:r w:rsidRPr="0096339F">
        <w:rPr>
          <w:szCs w:val="24"/>
        </w:rPr>
        <w:t xml:space="preserve"> и сводит к минимуму модельную зависимость вычисляемой прямой части амплитуды астрофизического S-фактора от параметров R-матричного подхода. В целом результаты нового анализа экспериментальных, астрофизических S-факторов совпадают с результатами выполненной нами ранее работы [6].</w:t>
      </w:r>
    </w:p>
    <w:p w:rsidR="009428CF" w:rsidRPr="0096339F" w:rsidRDefault="009428CF" w:rsidP="009428CF">
      <w:pPr>
        <w:ind w:firstLine="708"/>
        <w:rPr>
          <w:szCs w:val="24"/>
        </w:rPr>
      </w:pPr>
      <w:r w:rsidRPr="0096339F">
        <w:rPr>
          <w:szCs w:val="24"/>
        </w:rPr>
        <w:t xml:space="preserve">Также в работе были рассчитаны скорости реакции </w:t>
      </w:r>
      <w:r w:rsidRPr="0096339F">
        <w:rPr>
          <w:szCs w:val="24"/>
          <w:vertAlign w:val="superscript"/>
        </w:rPr>
        <w:t>12</w:t>
      </w:r>
      <w:r w:rsidRPr="0096339F">
        <w:rPr>
          <w:szCs w:val="24"/>
          <w:lang w:val="en-GB"/>
        </w:rPr>
        <w:t>C</w:t>
      </w:r>
      <w:r w:rsidRPr="0096339F">
        <w:rPr>
          <w:szCs w:val="24"/>
        </w:rPr>
        <w:t>(</w:t>
      </w:r>
      <w:r w:rsidRPr="0096339F">
        <w:rPr>
          <w:szCs w:val="24"/>
          <w:lang w:val="en-GB"/>
        </w:rPr>
        <w:t>p</w:t>
      </w:r>
      <w:r w:rsidRPr="0096339F">
        <w:rPr>
          <w:szCs w:val="24"/>
        </w:rPr>
        <w:t>,γ)</w:t>
      </w:r>
      <w:r w:rsidRPr="0096339F">
        <w:rPr>
          <w:szCs w:val="24"/>
          <w:vertAlign w:val="superscript"/>
        </w:rPr>
        <w:t>13</w:t>
      </w:r>
      <w:r w:rsidRPr="0096339F">
        <w:rPr>
          <w:szCs w:val="24"/>
          <w:lang w:val="en-GB"/>
        </w:rPr>
        <w:t>N</w:t>
      </w:r>
      <w:r w:rsidRPr="0096339F">
        <w:rPr>
          <w:szCs w:val="24"/>
        </w:rPr>
        <w:t xml:space="preserve"> для </w:t>
      </w:r>
      <w:proofErr w:type="spellStart"/>
      <w:r w:rsidRPr="0096339F">
        <w:rPr>
          <w:szCs w:val="24"/>
        </w:rPr>
        <w:t>астрофизически</w:t>
      </w:r>
      <w:proofErr w:type="spellEnd"/>
      <w:r w:rsidRPr="0096339F">
        <w:rPr>
          <w:szCs w:val="24"/>
        </w:rPr>
        <w:t xml:space="preserve"> важного перехода на основное состояние </w:t>
      </w:r>
      <w:r w:rsidRPr="0096339F">
        <w:rPr>
          <w:szCs w:val="24"/>
          <w:vertAlign w:val="superscript"/>
        </w:rPr>
        <w:t>13</w:t>
      </w:r>
      <w:r w:rsidRPr="0096339F">
        <w:rPr>
          <w:szCs w:val="24"/>
          <w:lang w:val="en-GB"/>
        </w:rPr>
        <w:t>N</w:t>
      </w:r>
      <w:r w:rsidRPr="0096339F">
        <w:rPr>
          <w:szCs w:val="24"/>
        </w:rPr>
        <w:t xml:space="preserve"> для области низких энергий. Показано, что наш результат (как и результат [6]) для скоростей реакции хорошо согласуется со  значениями </w:t>
      </w:r>
      <w:proofErr w:type="gramStart"/>
      <w:r w:rsidRPr="0096339F">
        <w:rPr>
          <w:szCs w:val="24"/>
        </w:rPr>
        <w:t>скоростей</w:t>
      </w:r>
      <w:proofErr w:type="gramEnd"/>
      <w:r w:rsidRPr="0096339F">
        <w:rPr>
          <w:szCs w:val="24"/>
        </w:rPr>
        <w:t xml:space="preserve"> рекомендованными в работе [</w:t>
      </w:r>
      <w:r w:rsidR="003F7222" w:rsidRPr="0096339F">
        <w:rPr>
          <w:szCs w:val="24"/>
        </w:rPr>
        <w:t>19</w:t>
      </w:r>
      <w:r w:rsidRPr="0096339F">
        <w:rPr>
          <w:szCs w:val="24"/>
        </w:rPr>
        <w:t>], в которой при вычислениях использовалась совершенно другая методика. С другой стороны имеется заметное различие (до ≈ 20%) между результатами настоящей работы (а также работы [6]) и работы [2</w:t>
      </w:r>
      <w:r w:rsidR="003F7222" w:rsidRPr="0096339F">
        <w:rPr>
          <w:szCs w:val="24"/>
        </w:rPr>
        <w:t>8</w:t>
      </w:r>
      <w:r w:rsidRPr="0096339F">
        <w:rPr>
          <w:szCs w:val="24"/>
        </w:rPr>
        <w:t>] в широком интервале звездных температур.</w:t>
      </w:r>
    </w:p>
    <w:p w:rsidR="00DE57B4" w:rsidRPr="0096339F" w:rsidRDefault="00DE57B4" w:rsidP="009428CF">
      <w:pPr>
        <w:ind w:firstLine="708"/>
        <w:rPr>
          <w:szCs w:val="24"/>
        </w:rPr>
      </w:pPr>
    </w:p>
    <w:p w:rsidR="00DE57B4" w:rsidRPr="0096339F" w:rsidRDefault="00D87B9F" w:rsidP="009428CF">
      <w:pPr>
        <w:ind w:firstLine="708"/>
        <w:rPr>
          <w:szCs w:val="24"/>
        </w:rPr>
      </w:pPr>
      <w:r w:rsidRPr="0096339F">
        <w:rPr>
          <w:szCs w:val="24"/>
        </w:rPr>
        <w:t>2</w:t>
      </w:r>
      <w:r w:rsidR="00DE57B4" w:rsidRPr="0096339F">
        <w:rPr>
          <w:szCs w:val="24"/>
        </w:rPr>
        <w:t xml:space="preserve"> Измерения дифференциальных сечений реакции передачи протона </w:t>
      </w:r>
      <w:r w:rsidR="00DE57B4" w:rsidRPr="0096339F">
        <w:rPr>
          <w:szCs w:val="24"/>
          <w:vertAlign w:val="superscript"/>
        </w:rPr>
        <w:t>10</w:t>
      </w:r>
      <w:r w:rsidR="00DE57B4" w:rsidRPr="0096339F">
        <w:rPr>
          <w:szCs w:val="24"/>
          <w:lang w:val="en-US"/>
        </w:rPr>
        <w:t>B</w:t>
      </w:r>
      <w:r w:rsidR="00DE57B4" w:rsidRPr="0096339F">
        <w:rPr>
          <w:szCs w:val="24"/>
        </w:rPr>
        <w:t>(</w:t>
      </w:r>
      <w:r w:rsidR="00DE57B4" w:rsidRPr="0096339F">
        <w:rPr>
          <w:szCs w:val="24"/>
          <w:vertAlign w:val="superscript"/>
        </w:rPr>
        <w:t>12</w:t>
      </w:r>
      <w:r w:rsidR="00DE57B4" w:rsidRPr="0096339F">
        <w:rPr>
          <w:szCs w:val="24"/>
          <w:lang w:val="en-US"/>
        </w:rPr>
        <w:t>C</w:t>
      </w:r>
      <w:r w:rsidR="00DE57B4" w:rsidRPr="0096339F">
        <w:rPr>
          <w:szCs w:val="24"/>
        </w:rPr>
        <w:t>,</w:t>
      </w:r>
      <w:r w:rsidR="00DE57B4" w:rsidRPr="0096339F">
        <w:rPr>
          <w:szCs w:val="24"/>
          <w:vertAlign w:val="superscript"/>
        </w:rPr>
        <w:t>13</w:t>
      </w:r>
      <w:r w:rsidR="00DE57B4" w:rsidRPr="0096339F">
        <w:rPr>
          <w:szCs w:val="24"/>
          <w:lang w:val="en-US"/>
        </w:rPr>
        <w:t>N</w:t>
      </w:r>
      <w:r w:rsidR="00DE57B4" w:rsidRPr="0096339F">
        <w:rPr>
          <w:szCs w:val="24"/>
        </w:rPr>
        <w:t>)</w:t>
      </w:r>
      <w:r w:rsidR="00DE57B4" w:rsidRPr="0096339F">
        <w:rPr>
          <w:szCs w:val="24"/>
          <w:vertAlign w:val="superscript"/>
        </w:rPr>
        <w:t>9</w:t>
      </w:r>
      <w:r w:rsidR="00DE57B4" w:rsidRPr="0096339F">
        <w:rPr>
          <w:szCs w:val="24"/>
          <w:lang w:val="en-US"/>
        </w:rPr>
        <w:t>Be</w:t>
      </w:r>
      <w:r w:rsidR="00C0720C" w:rsidRPr="0096339F">
        <w:rPr>
          <w:szCs w:val="24"/>
        </w:rPr>
        <w:t xml:space="preserve"> и</w:t>
      </w:r>
      <w:r w:rsidR="00EE193B" w:rsidRPr="0096339F">
        <w:rPr>
          <w:szCs w:val="24"/>
          <w:vertAlign w:val="superscript"/>
        </w:rPr>
        <w:t>10</w:t>
      </w:r>
      <w:r w:rsidR="00EE193B" w:rsidRPr="0096339F">
        <w:rPr>
          <w:szCs w:val="24"/>
          <w:lang w:val="en-US"/>
        </w:rPr>
        <w:t>B</w:t>
      </w:r>
      <w:r w:rsidR="00EE193B" w:rsidRPr="0096339F">
        <w:rPr>
          <w:szCs w:val="24"/>
        </w:rPr>
        <w:t>(</w:t>
      </w:r>
      <w:r w:rsidR="00EE193B" w:rsidRPr="0096339F">
        <w:rPr>
          <w:szCs w:val="24"/>
          <w:vertAlign w:val="superscript"/>
        </w:rPr>
        <w:t>12</w:t>
      </w:r>
      <w:r w:rsidR="00EE193B" w:rsidRPr="0096339F">
        <w:rPr>
          <w:szCs w:val="24"/>
          <w:lang w:val="en-US"/>
        </w:rPr>
        <w:t>C</w:t>
      </w:r>
      <w:r w:rsidR="00EE193B" w:rsidRPr="0096339F">
        <w:rPr>
          <w:szCs w:val="24"/>
        </w:rPr>
        <w:t>,</w:t>
      </w:r>
      <w:r w:rsidR="00EE193B" w:rsidRPr="0096339F">
        <w:rPr>
          <w:szCs w:val="24"/>
          <w:vertAlign w:val="superscript"/>
        </w:rPr>
        <w:t>13</w:t>
      </w:r>
      <w:r w:rsidR="00EE193B" w:rsidRPr="0096339F">
        <w:rPr>
          <w:szCs w:val="24"/>
          <w:lang w:val="en-US"/>
        </w:rPr>
        <w:t>N</w:t>
      </w:r>
      <w:r w:rsidR="00EE193B" w:rsidRPr="0096339F">
        <w:rPr>
          <w:szCs w:val="24"/>
        </w:rPr>
        <w:t>)</w:t>
      </w:r>
      <w:r w:rsidR="00EE193B" w:rsidRPr="0096339F">
        <w:rPr>
          <w:szCs w:val="24"/>
          <w:vertAlign w:val="superscript"/>
        </w:rPr>
        <w:t>9</w:t>
      </w:r>
      <w:r w:rsidR="00EE193B" w:rsidRPr="0096339F">
        <w:rPr>
          <w:szCs w:val="24"/>
          <w:lang w:val="en-US"/>
        </w:rPr>
        <w:t>Be</w:t>
      </w:r>
    </w:p>
    <w:p w:rsidR="00DE57B4" w:rsidRPr="0096339F" w:rsidRDefault="00D87B9F" w:rsidP="009428CF">
      <w:pPr>
        <w:ind w:firstLine="708"/>
        <w:rPr>
          <w:szCs w:val="24"/>
        </w:rPr>
      </w:pPr>
      <w:r w:rsidRPr="0096339F">
        <w:rPr>
          <w:szCs w:val="24"/>
        </w:rPr>
        <w:t>2</w:t>
      </w:r>
      <w:r w:rsidR="00DE57B4" w:rsidRPr="0096339F">
        <w:rPr>
          <w:szCs w:val="24"/>
        </w:rPr>
        <w:t xml:space="preserve">.1 Измерения и анализ упругого рассеяния </w:t>
      </w:r>
      <w:r w:rsidR="00826405" w:rsidRPr="0096339F">
        <w:rPr>
          <w:szCs w:val="24"/>
          <w:vertAlign w:val="superscript"/>
        </w:rPr>
        <w:t>10</w:t>
      </w:r>
      <w:r w:rsidR="00826405" w:rsidRPr="0096339F">
        <w:rPr>
          <w:szCs w:val="24"/>
        </w:rPr>
        <w:t>В +</w:t>
      </w:r>
      <w:r w:rsidR="00826405" w:rsidRPr="0096339F">
        <w:rPr>
          <w:szCs w:val="24"/>
          <w:vertAlign w:val="superscript"/>
        </w:rPr>
        <w:t>12</w:t>
      </w:r>
      <w:r w:rsidR="00826405" w:rsidRPr="0096339F">
        <w:rPr>
          <w:szCs w:val="24"/>
        </w:rPr>
        <w:t xml:space="preserve">С и </w:t>
      </w:r>
      <w:r w:rsidR="00826405" w:rsidRPr="0096339F">
        <w:rPr>
          <w:szCs w:val="24"/>
          <w:vertAlign w:val="superscript"/>
        </w:rPr>
        <w:t>16</w:t>
      </w:r>
      <w:r w:rsidR="00826405" w:rsidRPr="0096339F">
        <w:rPr>
          <w:szCs w:val="24"/>
        </w:rPr>
        <w:t>О +</w:t>
      </w:r>
      <w:r w:rsidR="00826405" w:rsidRPr="0096339F">
        <w:rPr>
          <w:szCs w:val="24"/>
          <w:vertAlign w:val="superscript"/>
        </w:rPr>
        <w:t>10</w:t>
      </w:r>
      <w:r w:rsidR="00826405" w:rsidRPr="0096339F">
        <w:rPr>
          <w:szCs w:val="24"/>
        </w:rPr>
        <w:t>В</w:t>
      </w:r>
    </w:p>
    <w:p w:rsidR="00454D5C" w:rsidRPr="0096339F" w:rsidRDefault="00DE57B4" w:rsidP="00183368">
      <w:pPr>
        <w:rPr>
          <w:szCs w:val="24"/>
        </w:rPr>
      </w:pPr>
      <w:r w:rsidRPr="0096339F">
        <w:rPr>
          <w:szCs w:val="24"/>
        </w:rPr>
        <w:t xml:space="preserve">В течение десятилетий изучение реакции передачи привлекало к себе пристальное внимание, поскольку могло бы прояснить кластерную структуру различных ядер. Есть некоторые предыдущие исследования для </w:t>
      </w:r>
      <w:r w:rsidRPr="0096339F">
        <w:rPr>
          <w:szCs w:val="24"/>
          <w:vertAlign w:val="superscript"/>
        </w:rPr>
        <w:t>10</w:t>
      </w:r>
      <w:r w:rsidRPr="0096339F">
        <w:rPr>
          <w:szCs w:val="24"/>
          <w:lang w:val="en-US"/>
        </w:rPr>
        <w:t>B</w:t>
      </w:r>
      <w:r w:rsidRPr="0096339F">
        <w:rPr>
          <w:szCs w:val="24"/>
        </w:rPr>
        <w:t xml:space="preserve"> + </w:t>
      </w:r>
      <w:r w:rsidRPr="0096339F">
        <w:rPr>
          <w:szCs w:val="24"/>
          <w:vertAlign w:val="superscript"/>
        </w:rPr>
        <w:t>12</w:t>
      </w:r>
      <w:r w:rsidRPr="0096339F">
        <w:rPr>
          <w:szCs w:val="24"/>
          <w:lang w:val="en-US"/>
        </w:rPr>
        <w:t>C</w:t>
      </w:r>
      <w:r w:rsidRPr="0096339F">
        <w:rPr>
          <w:szCs w:val="24"/>
        </w:rPr>
        <w:t xml:space="preserve"> при энергиях, где явление </w:t>
      </w:r>
      <w:r w:rsidR="00183368" w:rsidRPr="0096339F">
        <w:rPr>
          <w:szCs w:val="24"/>
        </w:rPr>
        <w:t>пер</w:t>
      </w:r>
      <w:r w:rsidR="00BD7150" w:rsidRPr="0096339F">
        <w:rPr>
          <w:szCs w:val="24"/>
        </w:rPr>
        <w:t>е</w:t>
      </w:r>
      <w:r w:rsidR="00183368" w:rsidRPr="0096339F">
        <w:rPr>
          <w:szCs w:val="24"/>
        </w:rPr>
        <w:t>дачи</w:t>
      </w:r>
      <w:r w:rsidRPr="0096339F">
        <w:rPr>
          <w:szCs w:val="24"/>
        </w:rPr>
        <w:t xml:space="preserve"> хорошо наблюдается. Ранее было показано, что значительное увеличение дифференциальных сечений, наблюдаемое в угловых распределениях при больших углах для </w:t>
      </w:r>
      <w:r w:rsidRPr="0096339F">
        <w:rPr>
          <w:szCs w:val="24"/>
          <w:vertAlign w:val="superscript"/>
        </w:rPr>
        <w:t>10</w:t>
      </w:r>
      <w:r w:rsidRPr="0096339F">
        <w:rPr>
          <w:szCs w:val="24"/>
          <w:lang w:val="en-US"/>
        </w:rPr>
        <w:t>B</w:t>
      </w:r>
      <w:r w:rsidRPr="0096339F">
        <w:rPr>
          <w:szCs w:val="24"/>
        </w:rPr>
        <w:t xml:space="preserve">, упруго рассеянных ядрами </w:t>
      </w:r>
      <w:r w:rsidRPr="0096339F">
        <w:rPr>
          <w:szCs w:val="24"/>
          <w:vertAlign w:val="superscript"/>
        </w:rPr>
        <w:t>12</w:t>
      </w:r>
      <w:r w:rsidRPr="0096339F">
        <w:rPr>
          <w:szCs w:val="24"/>
          <w:lang w:val="en-US"/>
        </w:rPr>
        <w:t>C</w:t>
      </w:r>
      <w:r w:rsidRPr="0096339F">
        <w:rPr>
          <w:szCs w:val="24"/>
        </w:rPr>
        <w:t xml:space="preserve"> при E</w:t>
      </w:r>
      <w:r w:rsidRPr="0096339F">
        <w:rPr>
          <w:szCs w:val="24"/>
          <w:vertAlign w:val="subscript"/>
        </w:rPr>
        <w:t>lab</w:t>
      </w:r>
      <w:r w:rsidRPr="0096339F">
        <w:rPr>
          <w:w w:val="95"/>
          <w:szCs w:val="24"/>
        </w:rPr>
        <w:t>=18 МэВ</w:t>
      </w:r>
      <w:r w:rsidR="00826405" w:rsidRPr="0096339F">
        <w:rPr>
          <w:w w:val="95"/>
          <w:szCs w:val="24"/>
        </w:rPr>
        <w:t xml:space="preserve"> </w:t>
      </w:r>
      <w:r w:rsidR="00874855" w:rsidRPr="0096339F">
        <w:rPr>
          <w:szCs w:val="24"/>
        </w:rPr>
        <w:t>[</w:t>
      </w:r>
      <w:r w:rsidR="003A3AAB" w:rsidRPr="0096339F">
        <w:rPr>
          <w:szCs w:val="24"/>
        </w:rPr>
        <w:t>32</w:t>
      </w:r>
      <w:r w:rsidR="00874855" w:rsidRPr="0096339F">
        <w:rPr>
          <w:szCs w:val="24"/>
        </w:rPr>
        <w:t>]</w:t>
      </w:r>
      <w:r w:rsidRPr="0096339F">
        <w:rPr>
          <w:szCs w:val="24"/>
        </w:rPr>
        <w:t xml:space="preserve">, связано с переносом кластера дейтронов. </w:t>
      </w:r>
      <w:proofErr w:type="spellStart"/>
      <w:proofErr w:type="gramStart"/>
      <w:r w:rsidRPr="0096339F">
        <w:rPr>
          <w:szCs w:val="24"/>
          <w:lang w:val="en-US"/>
        </w:rPr>
        <w:t>Towsley</w:t>
      </w:r>
      <w:proofErr w:type="spellEnd"/>
      <w:r w:rsidRPr="0096339F">
        <w:rPr>
          <w:szCs w:val="24"/>
        </w:rPr>
        <w:t xml:space="preserve"> и др.</w:t>
      </w:r>
      <w:proofErr w:type="gramEnd"/>
      <w:r w:rsidR="00826405" w:rsidRPr="0096339F">
        <w:rPr>
          <w:szCs w:val="24"/>
        </w:rPr>
        <w:t xml:space="preserve"> </w:t>
      </w:r>
      <w:r w:rsidRPr="0096339F">
        <w:rPr>
          <w:szCs w:val="24"/>
        </w:rPr>
        <w:t>[</w:t>
      </w:r>
      <w:r w:rsidR="003A3AAB" w:rsidRPr="0096339F">
        <w:rPr>
          <w:szCs w:val="24"/>
        </w:rPr>
        <w:t>33</w:t>
      </w:r>
      <w:r w:rsidRPr="0096339F">
        <w:rPr>
          <w:szCs w:val="24"/>
        </w:rPr>
        <w:t xml:space="preserve">] исследовали упругое и неупругое рассеяние для систем </w:t>
      </w:r>
      <w:r w:rsidRPr="0096339F">
        <w:rPr>
          <w:szCs w:val="24"/>
          <w:vertAlign w:val="superscript"/>
        </w:rPr>
        <w:t>10</w:t>
      </w:r>
      <w:r w:rsidRPr="0096339F">
        <w:rPr>
          <w:szCs w:val="24"/>
        </w:rPr>
        <w:t>В+</w:t>
      </w:r>
      <w:r w:rsidRPr="0096339F">
        <w:rPr>
          <w:szCs w:val="24"/>
          <w:vertAlign w:val="superscript"/>
        </w:rPr>
        <w:t>12</w:t>
      </w:r>
      <w:r w:rsidRPr="0096339F">
        <w:rPr>
          <w:szCs w:val="24"/>
        </w:rPr>
        <w:t xml:space="preserve">С и </w:t>
      </w:r>
      <w:r w:rsidRPr="0096339F">
        <w:rPr>
          <w:szCs w:val="24"/>
          <w:vertAlign w:val="superscript"/>
        </w:rPr>
        <w:t>14</w:t>
      </w:r>
      <w:r w:rsidRPr="0096339F">
        <w:rPr>
          <w:szCs w:val="24"/>
          <w:lang w:val="en-US"/>
        </w:rPr>
        <w:t>N</w:t>
      </w:r>
      <w:r w:rsidRPr="0096339F">
        <w:rPr>
          <w:szCs w:val="24"/>
        </w:rPr>
        <w:t>+</w:t>
      </w:r>
      <w:r w:rsidRPr="0096339F">
        <w:rPr>
          <w:szCs w:val="24"/>
          <w:vertAlign w:val="superscript"/>
        </w:rPr>
        <w:t>16</w:t>
      </w:r>
      <w:r w:rsidRPr="0096339F">
        <w:rPr>
          <w:szCs w:val="24"/>
          <w:lang w:val="en-US"/>
        </w:rPr>
        <w:t>O</w:t>
      </w:r>
      <w:r w:rsidRPr="0096339F">
        <w:rPr>
          <w:szCs w:val="24"/>
        </w:rPr>
        <w:t xml:space="preserve"> при энергиях </w:t>
      </w:r>
      <w:r w:rsidRPr="0096339F">
        <w:rPr>
          <w:szCs w:val="24"/>
          <w:vertAlign w:val="superscript"/>
        </w:rPr>
        <w:t>10</w:t>
      </w:r>
      <w:r w:rsidRPr="0096339F">
        <w:rPr>
          <w:szCs w:val="24"/>
          <w:lang w:val="en-US"/>
        </w:rPr>
        <w:t>B</w:t>
      </w:r>
      <w:r w:rsidRPr="0096339F">
        <w:rPr>
          <w:szCs w:val="24"/>
        </w:rPr>
        <w:t xml:space="preserve"> 100 МэВ и </w:t>
      </w:r>
      <w:r w:rsidRPr="0096339F">
        <w:rPr>
          <w:szCs w:val="24"/>
          <w:vertAlign w:val="superscript"/>
        </w:rPr>
        <w:t>14</w:t>
      </w:r>
      <w:r w:rsidRPr="0096339F">
        <w:rPr>
          <w:szCs w:val="24"/>
          <w:lang w:val="en-US"/>
        </w:rPr>
        <w:t>N</w:t>
      </w:r>
      <w:r w:rsidRPr="0096339F">
        <w:rPr>
          <w:szCs w:val="24"/>
        </w:rPr>
        <w:t xml:space="preserve"> 155 МэВ. Они получили единый набор параметров оптического потенциала, который хорошо описывает данные упругого рассеяния. Полученный потенциал из этого исследования был успешным </w:t>
      </w:r>
      <w:r w:rsidR="00454D5C" w:rsidRPr="0096339F">
        <w:rPr>
          <w:szCs w:val="24"/>
        </w:rPr>
        <w:t xml:space="preserve">и </w:t>
      </w:r>
      <w:r w:rsidRPr="0096339F">
        <w:rPr>
          <w:szCs w:val="24"/>
        </w:rPr>
        <w:t>в описании возбуждения 2</w:t>
      </w:r>
      <w:r w:rsidRPr="0096339F">
        <w:rPr>
          <w:szCs w:val="24"/>
          <w:vertAlign w:val="superscript"/>
        </w:rPr>
        <w:t>+</w:t>
      </w:r>
      <w:r w:rsidRPr="0096339F">
        <w:rPr>
          <w:szCs w:val="24"/>
        </w:rPr>
        <w:t xml:space="preserve"> и 3</w:t>
      </w:r>
      <w:r w:rsidRPr="0096339F">
        <w:rPr>
          <w:szCs w:val="24"/>
          <w:vertAlign w:val="superscript"/>
        </w:rPr>
        <w:t>-</w:t>
      </w:r>
      <w:r w:rsidRPr="0096339F">
        <w:rPr>
          <w:szCs w:val="24"/>
        </w:rPr>
        <w:t xml:space="preserve"> состояний в </w:t>
      </w:r>
      <w:r w:rsidRPr="0096339F">
        <w:rPr>
          <w:szCs w:val="24"/>
          <w:vertAlign w:val="superscript"/>
        </w:rPr>
        <w:t>12</w:t>
      </w:r>
      <w:r w:rsidRPr="0096339F">
        <w:rPr>
          <w:szCs w:val="24"/>
          <w:lang w:val="en-US"/>
        </w:rPr>
        <w:t>C</w:t>
      </w:r>
      <w:r w:rsidRPr="0096339F">
        <w:rPr>
          <w:szCs w:val="24"/>
        </w:rPr>
        <w:t xml:space="preserve"> и </w:t>
      </w:r>
      <w:r w:rsidRPr="0096339F">
        <w:rPr>
          <w:szCs w:val="24"/>
          <w:vertAlign w:val="superscript"/>
        </w:rPr>
        <w:t>16</w:t>
      </w:r>
      <w:r w:rsidRPr="0096339F">
        <w:rPr>
          <w:szCs w:val="24"/>
          <w:lang w:val="en-US"/>
        </w:rPr>
        <w:t>O</w:t>
      </w:r>
      <w:r w:rsidRPr="0096339F">
        <w:rPr>
          <w:szCs w:val="24"/>
        </w:rPr>
        <w:t>, соответственно. Оптическая модель, которая широко используется для подгонки данных чистого упругого рассеяния, не может быть использована в расчетах сечений, на которые влияют различные процессы, такие как пере</w:t>
      </w:r>
      <w:r w:rsidR="00874855" w:rsidRPr="0096339F">
        <w:rPr>
          <w:szCs w:val="24"/>
        </w:rPr>
        <w:t>дача</w:t>
      </w:r>
      <w:r w:rsidRPr="0096339F">
        <w:rPr>
          <w:szCs w:val="24"/>
        </w:rPr>
        <w:t xml:space="preserve"> нуклонов и связь с возбужденными состояниями. Для таких расчетов можно использовать разные методы, такие </w:t>
      </w:r>
      <w:r w:rsidRPr="0096339F">
        <w:rPr>
          <w:szCs w:val="24"/>
        </w:rPr>
        <w:lastRenderedPageBreak/>
        <w:t xml:space="preserve">как </w:t>
      </w:r>
      <w:r w:rsidR="00183368" w:rsidRPr="0096339F">
        <w:rPr>
          <w:szCs w:val="24"/>
        </w:rPr>
        <w:t xml:space="preserve">метод искаженных волн в </w:t>
      </w:r>
      <w:proofErr w:type="spellStart"/>
      <w:r w:rsidRPr="0096339F">
        <w:rPr>
          <w:szCs w:val="24"/>
        </w:rPr>
        <w:t>борновско</w:t>
      </w:r>
      <w:r w:rsidR="00183368" w:rsidRPr="0096339F">
        <w:rPr>
          <w:szCs w:val="24"/>
        </w:rPr>
        <w:t>м</w:t>
      </w:r>
      <w:proofErr w:type="spellEnd"/>
      <w:r w:rsidRPr="0096339F">
        <w:rPr>
          <w:szCs w:val="24"/>
        </w:rPr>
        <w:t xml:space="preserve"> приближени</w:t>
      </w:r>
      <w:r w:rsidR="00183368" w:rsidRPr="0096339F">
        <w:rPr>
          <w:szCs w:val="24"/>
        </w:rPr>
        <w:t>и</w:t>
      </w:r>
      <w:r w:rsidRPr="0096339F">
        <w:rPr>
          <w:szCs w:val="24"/>
        </w:rPr>
        <w:t xml:space="preserve"> (</w:t>
      </w:r>
      <w:r w:rsidR="00874855" w:rsidRPr="0096339F">
        <w:rPr>
          <w:szCs w:val="24"/>
        </w:rPr>
        <w:t>МИВ</w:t>
      </w:r>
      <w:r w:rsidRPr="0096339F">
        <w:rPr>
          <w:szCs w:val="24"/>
        </w:rPr>
        <w:t>) и методы связанных каналов реакции (</w:t>
      </w:r>
      <w:r w:rsidR="00441BDC" w:rsidRPr="0096339F">
        <w:rPr>
          <w:szCs w:val="24"/>
        </w:rPr>
        <w:t>МСКР</w:t>
      </w:r>
      <w:r w:rsidRPr="0096339F">
        <w:rPr>
          <w:szCs w:val="24"/>
        </w:rPr>
        <w:t xml:space="preserve">). </w:t>
      </w:r>
    </w:p>
    <w:p w:rsidR="00183368" w:rsidRPr="0096339F" w:rsidRDefault="00183368" w:rsidP="00183368">
      <w:pPr>
        <w:rPr>
          <w:szCs w:val="24"/>
        </w:rPr>
      </w:pPr>
      <w:r w:rsidRPr="0096339F">
        <w:rPr>
          <w:szCs w:val="24"/>
          <w:lang w:val="kk-KZ"/>
        </w:rPr>
        <w:t xml:space="preserve">Экспериментальная часть. Измерения проводился на циклотроне </w:t>
      </w:r>
      <w:r w:rsidRPr="0096339F">
        <w:rPr>
          <w:szCs w:val="24"/>
          <w:lang w:val="en-US"/>
        </w:rPr>
        <w:t>U</w:t>
      </w:r>
      <w:r w:rsidRPr="0096339F">
        <w:rPr>
          <w:szCs w:val="24"/>
        </w:rPr>
        <w:t>-200</w:t>
      </w:r>
      <w:r w:rsidRPr="0096339F">
        <w:rPr>
          <w:szCs w:val="24"/>
          <w:lang w:val="en-US"/>
        </w:rPr>
        <w:t>P</w:t>
      </w:r>
      <w:r w:rsidRPr="0096339F">
        <w:rPr>
          <w:szCs w:val="24"/>
          <w:lang w:val="kk-KZ"/>
        </w:rPr>
        <w:t xml:space="preserve"> в лаборатории тяжелых ионов Варшавского университета. Ионы </w:t>
      </w:r>
      <w:r w:rsidRPr="0096339F">
        <w:rPr>
          <w:szCs w:val="24"/>
          <w:vertAlign w:val="superscript"/>
          <w:lang w:val="kk-KZ"/>
        </w:rPr>
        <w:t>10</w:t>
      </w:r>
      <w:r w:rsidRPr="0096339F">
        <w:rPr>
          <w:szCs w:val="24"/>
          <w:lang w:val="kk-KZ"/>
        </w:rPr>
        <w:t xml:space="preserve">В, ускоренный до энергии 41,3 МэВ, был сфокусирован на мишени </w:t>
      </w:r>
      <w:r w:rsidRPr="0096339F">
        <w:rPr>
          <w:szCs w:val="24"/>
          <w:vertAlign w:val="superscript"/>
          <w:lang w:val="kk-KZ"/>
        </w:rPr>
        <w:t>12</w:t>
      </w:r>
      <w:r w:rsidRPr="0096339F">
        <w:rPr>
          <w:szCs w:val="24"/>
          <w:lang w:val="kk-KZ"/>
        </w:rPr>
        <w:t xml:space="preserve">С, расположенной в центре рассеивающей камеры и регистрировались с помощью системы детекторов ICARE </w:t>
      </w:r>
      <w:r w:rsidRPr="0096339F">
        <w:rPr>
          <w:szCs w:val="24"/>
        </w:rPr>
        <w:t>[</w:t>
      </w:r>
      <w:r w:rsidR="003A3AAB" w:rsidRPr="0096339F">
        <w:rPr>
          <w:szCs w:val="24"/>
        </w:rPr>
        <w:t>34,35</w:t>
      </w:r>
      <w:r w:rsidRPr="0096339F">
        <w:rPr>
          <w:szCs w:val="24"/>
        </w:rPr>
        <w:t>]</w:t>
      </w:r>
      <w:r w:rsidRPr="0096339F">
        <w:rPr>
          <w:szCs w:val="24"/>
          <w:lang w:val="kk-KZ"/>
        </w:rPr>
        <w:t>. Разброс энергии пучка составлял около 1%. Толщина мишени составляла около 0,14 мг/см</w:t>
      </w:r>
      <w:r w:rsidRPr="0096339F">
        <w:rPr>
          <w:szCs w:val="24"/>
          <w:vertAlign w:val="superscript"/>
          <w:lang w:val="kk-KZ"/>
        </w:rPr>
        <w:t>2</w:t>
      </w:r>
      <w:r w:rsidRPr="0096339F">
        <w:rPr>
          <w:szCs w:val="24"/>
          <w:lang w:val="kk-KZ"/>
        </w:rPr>
        <w:t xml:space="preserve">. Для его изготовления нами была использована методика вакуумного испарения методом резистивного нагрева образца с помощью точечной электронной пушки на установке ВУП-5 Института ядерной физики РК. В нашем эксперименте система регистрации была оснащена четырьмя телескопами </w:t>
      </w:r>
      <m:oMath>
        <m:r>
          <w:rPr>
            <w:rFonts w:ascii="Cambria Math" w:hAnsi="Cambria Math"/>
            <w:szCs w:val="24"/>
            <w:lang w:val="kk-KZ"/>
          </w:rPr>
          <m:t>∆</m:t>
        </m:r>
        <m:r>
          <w:rPr>
            <w:rFonts w:ascii="Cambria Math" w:hAnsi="Cambria Math"/>
            <w:szCs w:val="24"/>
            <w:lang w:val="en-US"/>
          </w:rPr>
          <m:t>E</m:t>
        </m:r>
        <m:r>
          <w:rPr>
            <w:rFonts w:ascii="Cambria Math" w:hAnsi="Cambria Math"/>
            <w:szCs w:val="24"/>
          </w:rPr>
          <m:t>-E</m:t>
        </m:r>
      </m:oMath>
      <w:r w:rsidRPr="0096339F">
        <w:rPr>
          <w:szCs w:val="24"/>
          <w:lang w:val="kk-KZ"/>
        </w:rPr>
        <w:t>, состоящими из кремниевых детекторов (E) толщиной около 300 мкм и ионизационных камер (</w:t>
      </w:r>
      <m:oMath>
        <m:r>
          <w:rPr>
            <w:rFonts w:ascii="Cambria Math" w:hAnsi="Cambria Math"/>
            <w:szCs w:val="24"/>
            <w:lang w:val="kk-KZ"/>
          </w:rPr>
          <m:t>∆</m:t>
        </m:r>
        <m:r>
          <w:rPr>
            <w:rFonts w:ascii="Cambria Math" w:hAnsi="Cambria Math"/>
            <w:szCs w:val="24"/>
            <w:lang w:val="en-US"/>
          </w:rPr>
          <m:t>E</m:t>
        </m:r>
      </m:oMath>
      <w:r w:rsidRPr="0096339F">
        <w:rPr>
          <w:szCs w:val="24"/>
          <w:lang w:val="kk-KZ"/>
        </w:rPr>
        <w:t>), заполненных изобутеном (C</w:t>
      </w:r>
      <w:r w:rsidRPr="0096339F">
        <w:rPr>
          <w:szCs w:val="24"/>
          <w:vertAlign w:val="subscript"/>
          <w:lang w:val="kk-KZ"/>
        </w:rPr>
        <w:t>4</w:t>
      </w:r>
      <w:r w:rsidRPr="0096339F">
        <w:rPr>
          <w:szCs w:val="24"/>
          <w:lang w:val="kk-KZ"/>
        </w:rPr>
        <w:t>H</w:t>
      </w:r>
      <w:r w:rsidRPr="0096339F">
        <w:rPr>
          <w:szCs w:val="24"/>
          <w:vertAlign w:val="subscript"/>
          <w:lang w:val="kk-KZ"/>
        </w:rPr>
        <w:t>10</w:t>
      </w:r>
      <w:r w:rsidRPr="0096339F">
        <w:rPr>
          <w:szCs w:val="24"/>
          <w:lang w:val="kk-KZ"/>
        </w:rPr>
        <w:t>) до давления 55,5 Торр. Кроме того, три кремниевых детектора, расположенных под углом 15</w:t>
      </w:r>
      <m:oMath>
        <m:r>
          <w:rPr>
            <w:rFonts w:ascii="Cambria Math" w:hAnsi="Cambria Math"/>
            <w:szCs w:val="24"/>
            <w:lang w:val="kk-KZ"/>
          </w:rPr>
          <m:t>°</m:t>
        </m:r>
      </m:oMath>
      <w:r w:rsidRPr="0096339F">
        <w:rPr>
          <w:szCs w:val="24"/>
          <w:lang w:val="kk-KZ"/>
        </w:rPr>
        <w:t>, использовались для контроля пучка и измерения его энергии. В настоящих измерениях использовались стандартная электроника CAMAC и система сбора данных MIDAS и SMAN</w:t>
      </w:r>
      <w:r w:rsidR="00A710F1" w:rsidRPr="0096339F">
        <w:rPr>
          <w:szCs w:val="24"/>
          <w:lang w:val="kk-KZ"/>
        </w:rPr>
        <w:t xml:space="preserve"> </w:t>
      </w:r>
      <w:r w:rsidR="00F41C38" w:rsidRPr="0096339F">
        <w:rPr>
          <w:szCs w:val="24"/>
        </w:rPr>
        <w:t>[36]</w:t>
      </w:r>
      <w:r w:rsidR="00F41C38" w:rsidRPr="0096339F">
        <w:rPr>
          <w:szCs w:val="24"/>
          <w:lang w:val="kk-KZ"/>
        </w:rPr>
        <w:t>.</w:t>
      </w:r>
      <w:r w:rsidRPr="0096339F">
        <w:rPr>
          <w:szCs w:val="24"/>
          <w:lang w:val="kk-KZ"/>
        </w:rPr>
        <w:t xml:space="preserve"> Это позволило нам идентифицировать заряженные частицы до Z = 10. Измеренные энергетические спектры были проанализированы с использованием программы ROOT </w:t>
      </w:r>
      <w:r w:rsidRPr="0096339F">
        <w:rPr>
          <w:szCs w:val="24"/>
        </w:rPr>
        <w:t>[</w:t>
      </w:r>
      <w:r w:rsidR="00F41C38" w:rsidRPr="0096339F">
        <w:rPr>
          <w:szCs w:val="24"/>
        </w:rPr>
        <w:t>37</w:t>
      </w:r>
      <w:r w:rsidRPr="0096339F">
        <w:rPr>
          <w:szCs w:val="24"/>
        </w:rPr>
        <w:t>]</w:t>
      </w:r>
      <w:r w:rsidRPr="0096339F">
        <w:rPr>
          <w:szCs w:val="24"/>
          <w:lang w:val="kk-KZ"/>
        </w:rPr>
        <w:t>.</w:t>
      </w:r>
      <w:r w:rsidR="0009492F" w:rsidRPr="0096339F">
        <w:rPr>
          <w:szCs w:val="24"/>
          <w:lang w:val="kk-KZ"/>
        </w:rPr>
        <w:t xml:space="preserve"> </w:t>
      </w:r>
      <w:r w:rsidRPr="0096339F">
        <w:rPr>
          <w:szCs w:val="24"/>
          <w:lang w:val="kk-KZ"/>
        </w:rPr>
        <w:t xml:space="preserve">Типичный двумерный </w:t>
      </w:r>
      <m:oMath>
        <m:r>
          <w:rPr>
            <w:rFonts w:ascii="Cambria Math" w:hAnsi="Cambria Math"/>
            <w:szCs w:val="24"/>
            <w:lang w:val="kk-KZ"/>
          </w:rPr>
          <m:t>∆</m:t>
        </m:r>
        <m:r>
          <w:rPr>
            <w:rFonts w:ascii="Cambria Math" w:hAnsi="Cambria Math"/>
            <w:szCs w:val="24"/>
            <w:lang w:val="en-US"/>
          </w:rPr>
          <m:t>E</m:t>
        </m:r>
        <m:r>
          <w:rPr>
            <w:rFonts w:ascii="Cambria Math" w:hAnsi="Cambria Math"/>
            <w:szCs w:val="24"/>
          </w:rPr>
          <m:t>-E</m:t>
        </m:r>
      </m:oMath>
      <w:r w:rsidRPr="0096339F">
        <w:rPr>
          <w:szCs w:val="24"/>
          <w:lang w:val="kk-KZ"/>
        </w:rPr>
        <w:t xml:space="preserve"> спектр показан на рис</w:t>
      </w:r>
      <w:r w:rsidR="00BD7150" w:rsidRPr="0096339F">
        <w:rPr>
          <w:szCs w:val="24"/>
          <w:lang w:val="kk-KZ"/>
        </w:rPr>
        <w:t xml:space="preserve">унке </w:t>
      </w:r>
      <w:r w:rsidR="00F41C38" w:rsidRPr="0096339F">
        <w:rPr>
          <w:szCs w:val="24"/>
          <w:lang w:val="kk-KZ"/>
        </w:rPr>
        <w:t>7а</w:t>
      </w:r>
      <w:r w:rsidRPr="0096339F">
        <w:rPr>
          <w:szCs w:val="24"/>
          <w:lang w:val="kk-KZ"/>
        </w:rPr>
        <w:t xml:space="preserve">. Видно хорошее разделение продукты реакции с зарядами Z = 2−8. Напротив, массовое разделение довольно плохое. Типичный энергетический спектр ядер бора, рассеянных мишенью </w:t>
      </w:r>
      <w:r w:rsidRPr="0096339F">
        <w:rPr>
          <w:szCs w:val="24"/>
          <w:vertAlign w:val="superscript"/>
          <w:lang w:val="kk-KZ"/>
        </w:rPr>
        <w:t>12</w:t>
      </w:r>
      <w:r w:rsidRPr="0096339F">
        <w:rPr>
          <w:szCs w:val="24"/>
          <w:lang w:val="kk-KZ"/>
        </w:rPr>
        <w:t>C, показан на рис</w:t>
      </w:r>
      <w:r w:rsidR="00BD7150" w:rsidRPr="0096339F">
        <w:rPr>
          <w:szCs w:val="24"/>
          <w:lang w:val="kk-KZ"/>
        </w:rPr>
        <w:t xml:space="preserve">унке </w:t>
      </w:r>
      <w:r w:rsidR="00F41C38" w:rsidRPr="0096339F">
        <w:rPr>
          <w:szCs w:val="24"/>
          <w:lang w:val="kk-KZ"/>
        </w:rPr>
        <w:t>7б</w:t>
      </w:r>
      <w:r w:rsidRPr="0096339F">
        <w:rPr>
          <w:szCs w:val="24"/>
          <w:lang w:val="kk-KZ"/>
        </w:rPr>
        <w:t>.</w:t>
      </w:r>
      <w:r w:rsidR="00E15D0A" w:rsidRPr="0096339F">
        <w:rPr>
          <w:szCs w:val="24"/>
          <w:lang w:val="kk-KZ"/>
        </w:rPr>
        <w:t xml:space="preserve"> </w:t>
      </w:r>
    </w:p>
    <w:p w:rsidR="00F41C38" w:rsidRPr="0096339F" w:rsidRDefault="00F41C38" w:rsidP="00F41C38">
      <w:pPr>
        <w:rPr>
          <w:szCs w:val="24"/>
        </w:rPr>
      </w:pPr>
      <w:r w:rsidRPr="0096339F">
        <w:rPr>
          <w:szCs w:val="24"/>
          <w:lang w:val="kk-KZ"/>
        </w:rPr>
        <w:t xml:space="preserve">Угловые распределения для </w:t>
      </w:r>
      <w:r w:rsidRPr="0096339F">
        <w:rPr>
          <w:szCs w:val="24"/>
          <w:vertAlign w:val="superscript"/>
          <w:lang w:val="kk-KZ"/>
        </w:rPr>
        <w:t>10</w:t>
      </w:r>
      <w:r w:rsidRPr="0096339F">
        <w:rPr>
          <w:szCs w:val="24"/>
          <w:lang w:val="kk-KZ"/>
        </w:rPr>
        <w:t xml:space="preserve">B, рассеянных ядрами </w:t>
      </w:r>
      <w:r w:rsidRPr="0096339F">
        <w:rPr>
          <w:szCs w:val="24"/>
          <w:vertAlign w:val="superscript"/>
          <w:lang w:val="kk-KZ"/>
        </w:rPr>
        <w:t>12</w:t>
      </w:r>
      <w:r w:rsidRPr="0096339F">
        <w:rPr>
          <w:szCs w:val="24"/>
          <w:lang w:val="kk-KZ"/>
        </w:rPr>
        <w:t>C, были измерены в диапазоне углов 5</w:t>
      </w:r>
      <m:oMath>
        <m:r>
          <w:rPr>
            <w:rFonts w:ascii="Cambria Math" w:hAnsi="Cambria Math"/>
            <w:szCs w:val="24"/>
            <w:lang w:val="kk-KZ"/>
          </w:rPr>
          <m:t>°</m:t>
        </m:r>
      </m:oMath>
      <w:r w:rsidRPr="0096339F">
        <w:rPr>
          <w:szCs w:val="24"/>
          <w:lang w:val="kk-KZ"/>
        </w:rPr>
        <w:t xml:space="preserve"> – 40</w:t>
      </w:r>
      <m:oMath>
        <m:r>
          <w:rPr>
            <w:rFonts w:ascii="Cambria Math" w:hAnsi="Cambria Math"/>
            <w:szCs w:val="24"/>
            <w:lang w:val="kk-KZ"/>
          </w:rPr>
          <m:t>°</m:t>
        </m:r>
      </m:oMath>
      <w:r w:rsidRPr="0096339F">
        <w:rPr>
          <w:szCs w:val="24"/>
          <w:lang w:val="kk-KZ"/>
        </w:rPr>
        <w:t xml:space="preserve"> в лабораторной системе. Дифференциальные сечения рассеянных ядер </w:t>
      </w:r>
      <w:r w:rsidRPr="0096339F">
        <w:rPr>
          <w:szCs w:val="24"/>
          <w:vertAlign w:val="superscript"/>
          <w:lang w:val="kk-KZ"/>
        </w:rPr>
        <w:t>10</w:t>
      </w:r>
      <w:r w:rsidRPr="0096339F">
        <w:rPr>
          <w:szCs w:val="24"/>
          <w:lang w:val="kk-KZ"/>
        </w:rPr>
        <w:t>B под углами более 100</w:t>
      </w:r>
      <m:oMath>
        <m:r>
          <w:rPr>
            <w:rFonts w:ascii="Cambria Math" w:hAnsi="Cambria Math"/>
            <w:szCs w:val="24"/>
            <w:lang w:val="kk-KZ"/>
          </w:rPr>
          <m:t>°</m:t>
        </m:r>
      </m:oMath>
      <w:r w:rsidRPr="0096339F">
        <w:rPr>
          <w:szCs w:val="24"/>
          <w:lang w:val="kk-KZ"/>
        </w:rPr>
        <w:t xml:space="preserve"> были получены путем измерения ядер отдачи </w:t>
      </w:r>
      <w:r w:rsidRPr="0096339F">
        <w:rPr>
          <w:szCs w:val="24"/>
          <w:vertAlign w:val="superscript"/>
          <w:lang w:val="kk-KZ"/>
        </w:rPr>
        <w:t>12</w:t>
      </w:r>
      <w:r w:rsidRPr="0096339F">
        <w:rPr>
          <w:szCs w:val="24"/>
          <w:lang w:val="kk-KZ"/>
        </w:rPr>
        <w:t xml:space="preserve">C. Мы оценили систематическую ошибку измеренных сечений не более 10%. Статистическая погрешность составляла 1–5% во время наших измерений в области передней полусферы и увеличивалась в целом с возрастанием угла рассеяния, но нигде не превышал 10%. </w:t>
      </w:r>
      <w:r w:rsidRPr="0096339F">
        <w:rPr>
          <w:szCs w:val="24"/>
        </w:rPr>
        <w:t>Столбики ошибок меньше размеров экспериментальных точек. Как видно из рисунков ниже, измеренные дифференциальные сечения сильно уменьшаются и имеют ярко выраженную дифракционную структуру в области углов передней полусферы. При углах более 90</w:t>
      </w:r>
      <w:r w:rsidRPr="0096339F">
        <w:rPr>
          <w:szCs w:val="24"/>
          <w:vertAlign w:val="superscript"/>
        </w:rPr>
        <w:t>°</w:t>
      </w:r>
      <w:r w:rsidRPr="0096339F">
        <w:rPr>
          <w:szCs w:val="24"/>
        </w:rPr>
        <w:t xml:space="preserve"> уменьшение поперечных сечений прекращается, и дифракционная структура постепенно затухает. Кроме того, при самых больших углах (&gt; 150</w:t>
      </w:r>
      <m:oMath>
        <m:r>
          <w:rPr>
            <w:rFonts w:ascii="Cambria Math" w:hAnsi="Cambria Math"/>
            <w:szCs w:val="24"/>
            <w:lang w:val="kk-KZ"/>
          </w:rPr>
          <m:t>°</m:t>
        </m:r>
      </m:oMath>
      <w:r w:rsidRPr="0096339F">
        <w:rPr>
          <w:szCs w:val="24"/>
        </w:rPr>
        <w:t>) наблюдается увеличение сечений.</w:t>
      </w:r>
      <w:r w:rsidR="00A710F1" w:rsidRPr="0096339F">
        <w:rPr>
          <w:szCs w:val="24"/>
        </w:rPr>
        <w:t xml:space="preserve"> </w:t>
      </w:r>
      <w:r w:rsidRPr="0096339F">
        <w:rPr>
          <w:szCs w:val="24"/>
        </w:rPr>
        <w:t>Более подробная информация об экспериментальной установке и анализе данных опубликована в работах [38,39].</w:t>
      </w:r>
    </w:p>
    <w:p w:rsidR="00F41C38" w:rsidRPr="0096339F" w:rsidRDefault="00F41C38" w:rsidP="00F41C38">
      <w:pPr>
        <w:rPr>
          <w:szCs w:val="24"/>
        </w:rPr>
      </w:pPr>
      <w:r w:rsidRPr="0096339F">
        <w:rPr>
          <w:szCs w:val="24"/>
        </w:rPr>
        <w:lastRenderedPageBreak/>
        <w:t xml:space="preserve">В расчетах для системы </w:t>
      </w:r>
      <w:r w:rsidRPr="0096339F">
        <w:rPr>
          <w:szCs w:val="24"/>
          <w:vertAlign w:val="superscript"/>
        </w:rPr>
        <w:t>12</w:t>
      </w:r>
      <w:r w:rsidRPr="0096339F">
        <w:rPr>
          <w:szCs w:val="24"/>
          <w:lang w:val="en-US"/>
        </w:rPr>
        <w:t>C</w:t>
      </w:r>
      <w:r w:rsidRPr="0096339F">
        <w:rPr>
          <w:szCs w:val="24"/>
        </w:rPr>
        <w:t xml:space="preserve"> + </w:t>
      </w:r>
      <w:r w:rsidRPr="0096339F">
        <w:rPr>
          <w:szCs w:val="24"/>
          <w:vertAlign w:val="superscript"/>
        </w:rPr>
        <w:t>10</w:t>
      </w:r>
      <w:r w:rsidRPr="0096339F">
        <w:rPr>
          <w:szCs w:val="24"/>
          <w:lang w:val="en-US"/>
        </w:rPr>
        <w:t>B</w:t>
      </w:r>
      <w:r w:rsidRPr="0096339F">
        <w:rPr>
          <w:szCs w:val="24"/>
        </w:rPr>
        <w:t xml:space="preserve"> мы рассмотрели два физически неразличимых процесса. Это чисто потенциальное рассеяние </w:t>
      </w:r>
      <w:r w:rsidRPr="0096339F">
        <w:rPr>
          <w:szCs w:val="24"/>
          <w:vertAlign w:val="superscript"/>
        </w:rPr>
        <w:t>12</w:t>
      </w:r>
      <w:r w:rsidRPr="0096339F">
        <w:rPr>
          <w:szCs w:val="24"/>
          <w:lang w:val="en-US"/>
        </w:rPr>
        <w:t>C</w:t>
      </w:r>
      <w:r w:rsidRPr="0096339F">
        <w:rPr>
          <w:szCs w:val="24"/>
        </w:rPr>
        <w:t xml:space="preserve"> (</w:t>
      </w:r>
      <w:r w:rsidRPr="0096339F">
        <w:rPr>
          <w:szCs w:val="24"/>
          <w:vertAlign w:val="superscript"/>
        </w:rPr>
        <w:t>10</w:t>
      </w:r>
      <w:r w:rsidRPr="0096339F">
        <w:rPr>
          <w:szCs w:val="24"/>
          <w:lang w:val="en-US"/>
        </w:rPr>
        <w:t>B</w:t>
      </w:r>
      <w:r w:rsidRPr="0096339F">
        <w:rPr>
          <w:szCs w:val="24"/>
        </w:rPr>
        <w:t xml:space="preserve">, </w:t>
      </w:r>
      <w:r w:rsidRPr="0096339F">
        <w:rPr>
          <w:szCs w:val="24"/>
          <w:vertAlign w:val="superscript"/>
        </w:rPr>
        <w:t>10</w:t>
      </w:r>
      <w:r w:rsidRPr="0096339F">
        <w:rPr>
          <w:szCs w:val="24"/>
          <w:lang w:val="en-US"/>
        </w:rPr>
        <w:t>B</w:t>
      </w:r>
      <w:r w:rsidRPr="0096339F">
        <w:rPr>
          <w:szCs w:val="24"/>
        </w:rPr>
        <w:t xml:space="preserve">) </w:t>
      </w:r>
      <w:r w:rsidRPr="0096339F">
        <w:rPr>
          <w:szCs w:val="24"/>
          <w:vertAlign w:val="superscript"/>
        </w:rPr>
        <w:t>12</w:t>
      </w:r>
      <w:r w:rsidRPr="0096339F">
        <w:rPr>
          <w:szCs w:val="24"/>
          <w:lang w:val="en-US"/>
        </w:rPr>
        <w:t>C</w:t>
      </w:r>
      <w:r w:rsidRPr="0096339F">
        <w:rPr>
          <w:szCs w:val="24"/>
        </w:rPr>
        <w:t xml:space="preserve"> и процесс обмена с переносом </w:t>
      </w:r>
      <w:proofErr w:type="spellStart"/>
      <w:r w:rsidRPr="0096339F">
        <w:rPr>
          <w:szCs w:val="24"/>
        </w:rPr>
        <w:t>дейтронного</w:t>
      </w:r>
      <w:proofErr w:type="spellEnd"/>
      <w:r w:rsidRPr="0096339F">
        <w:rPr>
          <w:szCs w:val="24"/>
        </w:rPr>
        <w:t xml:space="preserve"> кластера </w:t>
      </w:r>
      <w:r w:rsidRPr="0096339F">
        <w:rPr>
          <w:szCs w:val="24"/>
          <w:vertAlign w:val="superscript"/>
        </w:rPr>
        <w:t>12</w:t>
      </w:r>
      <w:r w:rsidRPr="0096339F">
        <w:rPr>
          <w:szCs w:val="24"/>
          <w:lang w:val="en-US"/>
        </w:rPr>
        <w:t>C</w:t>
      </w:r>
      <w:r w:rsidRPr="0096339F">
        <w:rPr>
          <w:szCs w:val="24"/>
        </w:rPr>
        <w:t xml:space="preserve"> (</w:t>
      </w:r>
      <w:r w:rsidRPr="0096339F">
        <w:rPr>
          <w:szCs w:val="24"/>
          <w:vertAlign w:val="superscript"/>
        </w:rPr>
        <w:t>10</w:t>
      </w:r>
      <w:r w:rsidRPr="0096339F">
        <w:rPr>
          <w:szCs w:val="24"/>
          <w:lang w:val="en-US"/>
        </w:rPr>
        <w:t>B</w:t>
      </w:r>
      <w:r w:rsidRPr="0096339F">
        <w:rPr>
          <w:szCs w:val="24"/>
        </w:rPr>
        <w:t xml:space="preserve">, </w:t>
      </w:r>
      <w:r w:rsidRPr="0096339F">
        <w:rPr>
          <w:szCs w:val="24"/>
          <w:vertAlign w:val="superscript"/>
        </w:rPr>
        <w:t>12</w:t>
      </w:r>
      <w:r w:rsidRPr="0096339F">
        <w:rPr>
          <w:szCs w:val="24"/>
          <w:lang w:val="en-US"/>
        </w:rPr>
        <w:t>C</w:t>
      </w:r>
      <w:r w:rsidRPr="0096339F">
        <w:rPr>
          <w:szCs w:val="24"/>
        </w:rPr>
        <w:t xml:space="preserve">) </w:t>
      </w:r>
      <w:r w:rsidRPr="0096339F">
        <w:rPr>
          <w:szCs w:val="24"/>
          <w:vertAlign w:val="superscript"/>
        </w:rPr>
        <w:t>10</w:t>
      </w:r>
      <w:r w:rsidRPr="0096339F">
        <w:rPr>
          <w:szCs w:val="24"/>
          <w:lang w:val="en-US"/>
        </w:rPr>
        <w:t>B</w:t>
      </w:r>
      <w:r w:rsidRPr="0096339F">
        <w:rPr>
          <w:szCs w:val="24"/>
        </w:rPr>
        <w:t xml:space="preserve">. Последний процесс возможен только в том случае, если в ядре </w:t>
      </w:r>
      <w:r w:rsidRPr="0096339F">
        <w:rPr>
          <w:szCs w:val="24"/>
          <w:vertAlign w:val="superscript"/>
        </w:rPr>
        <w:t>12</w:t>
      </w:r>
      <w:r w:rsidRPr="0096339F">
        <w:rPr>
          <w:szCs w:val="24"/>
          <w:lang w:val="en-US"/>
        </w:rPr>
        <w:t>C</w:t>
      </w:r>
      <w:r w:rsidRPr="0096339F">
        <w:rPr>
          <w:szCs w:val="24"/>
        </w:rPr>
        <w:t xml:space="preserve"> реализована структура </w:t>
      </w:r>
      <w:r w:rsidRPr="0096339F">
        <w:rPr>
          <w:szCs w:val="24"/>
          <w:vertAlign w:val="superscript"/>
        </w:rPr>
        <w:t>10</w:t>
      </w:r>
      <w:r w:rsidRPr="0096339F">
        <w:rPr>
          <w:szCs w:val="24"/>
          <w:lang w:val="en-US"/>
        </w:rPr>
        <w:t>B</w:t>
      </w:r>
      <w:r w:rsidRPr="0096339F">
        <w:rPr>
          <w:szCs w:val="24"/>
        </w:rPr>
        <w:t xml:space="preserve"> + </w:t>
      </w:r>
      <w:r w:rsidRPr="0096339F">
        <w:rPr>
          <w:szCs w:val="24"/>
          <w:lang w:val="en-US"/>
        </w:rPr>
        <w:t>d</w:t>
      </w:r>
      <w:r w:rsidRPr="0096339F">
        <w:rPr>
          <w:szCs w:val="24"/>
        </w:rPr>
        <w:t>. В этом случае дифференциальное сечение рассеяния представляется когерентной суммой обоих механизмов и определяется выражением</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1100"/>
      </w:tblGrid>
      <w:tr w:rsidR="007C0AC0" w:rsidRPr="0096339F" w:rsidTr="007C0AC0">
        <w:tc>
          <w:tcPr>
            <w:tcW w:w="8755" w:type="dxa"/>
          </w:tcPr>
          <w:p w:rsidR="007C0AC0" w:rsidRPr="0096339F" w:rsidRDefault="006A23F8" w:rsidP="007C0AC0">
            <w:pPr>
              <w:ind w:firstLine="0"/>
              <w:jc w:val="center"/>
              <w:rPr>
                <w:szCs w:val="24"/>
              </w:rPr>
            </w:pPr>
            <m:oMath>
              <m:f>
                <m:fPr>
                  <m:ctrlPr>
                    <w:rPr>
                      <w:rFonts w:ascii="Cambria Math" w:hAnsi="Cambria Math"/>
                      <w:i/>
                      <w:szCs w:val="24"/>
                    </w:rPr>
                  </m:ctrlPr>
                </m:fPr>
                <m:num>
                  <m:r>
                    <w:rPr>
                      <w:rFonts w:ascii="Cambria Math" w:hAnsi="Cambria Math"/>
                      <w:szCs w:val="24"/>
                      <w:lang w:val="kk-KZ"/>
                    </w:rPr>
                    <m:t>dσ</m:t>
                  </m:r>
                </m:num>
                <m:den>
                  <m:r>
                    <w:rPr>
                      <w:rFonts w:ascii="Cambria Math" w:hAnsi="Cambria Math"/>
                      <w:szCs w:val="24"/>
                      <w:lang w:val="kk-KZ"/>
                    </w:rPr>
                    <m:t xml:space="preserve">  dΩ</m:t>
                  </m:r>
                </m:den>
              </m:f>
            </m:oMath>
            <w:r w:rsidR="007C0AC0" w:rsidRPr="0096339F">
              <w:rPr>
                <w:rFonts w:eastAsiaTheme="minorEastAsia"/>
                <w:szCs w:val="24"/>
                <w:lang w:val="kk-KZ"/>
              </w:rPr>
              <w:t>=</w:t>
            </w:r>
            <m:oMath>
              <m:d>
                <m:dPr>
                  <m:begChr m:val="|"/>
                  <m:endChr m:val="|"/>
                  <m:ctrlPr>
                    <w:rPr>
                      <w:rFonts w:ascii="Cambria Math" w:hAnsi="Cambria Math"/>
                      <w:i/>
                      <w:szCs w:val="24"/>
                      <w:lang w:val="kk-KZ"/>
                    </w:rPr>
                  </m:ctrlPr>
                </m:dPr>
                <m:e>
                  <m:sSub>
                    <m:sSubPr>
                      <m:ctrlPr>
                        <w:rPr>
                          <w:rFonts w:ascii="Cambria Math" w:hAnsi="Cambria Math"/>
                          <w:szCs w:val="24"/>
                          <w:lang w:val="en-US"/>
                        </w:rPr>
                      </m:ctrlPr>
                    </m:sSubPr>
                    <m:e>
                      <m:r>
                        <w:rPr>
                          <w:rFonts w:ascii="Cambria Math" w:hAnsi="Cambria Math"/>
                          <w:szCs w:val="24"/>
                          <w:lang w:val="en-US"/>
                        </w:rPr>
                        <m:t>f</m:t>
                      </m:r>
                    </m:e>
                    <m:sub>
                      <m:r>
                        <w:rPr>
                          <w:rFonts w:ascii="Cambria Math" w:hAnsi="Cambria Math"/>
                          <w:szCs w:val="24"/>
                          <w:lang w:val="en-US"/>
                        </w:rPr>
                        <m:t>el</m:t>
                      </m:r>
                    </m:sub>
                  </m:sSub>
                  <m:r>
                    <m:rPr>
                      <m:sty m:val="p"/>
                    </m:rPr>
                    <w:rPr>
                      <w:rFonts w:ascii="Cambria Math" w:hAnsi="Cambria Math"/>
                      <w:szCs w:val="24"/>
                      <w:lang w:val="kk-KZ"/>
                    </w:rPr>
                    <m:t xml:space="preserve">( </m:t>
                  </m:r>
                  <m:r>
                    <m:rPr>
                      <m:sty m:val="p"/>
                    </m:rPr>
                    <w:rPr>
                      <w:rFonts w:ascii="Cambria Math" w:hAnsi="Cambria Math"/>
                      <w:szCs w:val="24"/>
                      <w:lang w:val="en-US"/>
                    </w:rPr>
                    <m:t>θ</m:t>
                  </m:r>
                  <m:r>
                    <m:rPr>
                      <m:sty m:val="p"/>
                    </m:rPr>
                    <w:rPr>
                      <w:rFonts w:ascii="Cambria Math" w:hAnsi="Cambria Math"/>
                      <w:szCs w:val="24"/>
                      <w:lang w:val="kk-KZ"/>
                    </w:rPr>
                    <m:t xml:space="preserve">)+ </m:t>
                  </m:r>
                  <m:sSub>
                    <m:sSubPr>
                      <m:ctrlPr>
                        <w:rPr>
                          <w:rFonts w:ascii="Cambria Math" w:hAnsi="Cambria Math"/>
                          <w:szCs w:val="24"/>
                          <w:vertAlign w:val="subscript"/>
                          <w:lang w:val="kk-KZ"/>
                        </w:rPr>
                      </m:ctrlPr>
                    </m:sSubPr>
                    <m:e>
                      <m:r>
                        <w:rPr>
                          <w:rFonts w:ascii="Cambria Math" w:hAnsi="Cambria Math"/>
                          <w:szCs w:val="24"/>
                          <w:vertAlign w:val="subscript"/>
                          <w:lang w:val="kk-KZ"/>
                        </w:rPr>
                        <m:t>f</m:t>
                      </m:r>
                    </m:e>
                    <m:sub>
                      <m:r>
                        <m:rPr>
                          <m:sty m:val="p"/>
                        </m:rPr>
                        <w:rPr>
                          <w:rFonts w:ascii="Cambria Math" w:hAnsi="Cambria Math"/>
                          <w:szCs w:val="24"/>
                          <w:vertAlign w:val="subscript"/>
                          <w:lang w:val="kk-KZ"/>
                        </w:rPr>
                        <m:t>DWBA</m:t>
                      </m:r>
                    </m:sub>
                  </m:sSub>
                  <m:r>
                    <m:rPr>
                      <m:sty m:val="p"/>
                    </m:rPr>
                    <w:rPr>
                      <w:rFonts w:ascii="Cambria Math" w:hAnsi="Cambria Math"/>
                      <w:szCs w:val="24"/>
                      <w:lang w:val="kk-KZ"/>
                    </w:rPr>
                    <m:t xml:space="preserve"> (</m:t>
                  </m:r>
                  <m:r>
                    <m:rPr>
                      <m:sty m:val="p"/>
                    </m:rPr>
                    <w:rPr>
                      <w:rFonts w:ascii="Cambria Math" w:hAnsi="Cambria Math"/>
                      <w:szCs w:val="24"/>
                      <w:lang w:val="en-US"/>
                    </w:rPr>
                    <m:t>π</m:t>
                  </m:r>
                  <m:r>
                    <m:rPr>
                      <m:sty m:val="p"/>
                    </m:rPr>
                    <w:rPr>
                      <w:rFonts w:ascii="Cambria Math" w:hAnsi="Cambria Math"/>
                      <w:szCs w:val="24"/>
                      <w:lang w:val="kk-KZ"/>
                    </w:rPr>
                    <m:t xml:space="preserve"> - </m:t>
                  </m:r>
                  <m:r>
                    <m:rPr>
                      <m:sty m:val="p"/>
                    </m:rPr>
                    <w:rPr>
                      <w:rFonts w:ascii="Cambria Math" w:hAnsi="Cambria Math"/>
                      <w:szCs w:val="24"/>
                      <w:lang w:val="en-US"/>
                    </w:rPr>
                    <m:t>θ</m:t>
                  </m:r>
                  <m:r>
                    <m:rPr>
                      <m:sty m:val="p"/>
                    </m:rPr>
                    <w:rPr>
                      <w:rFonts w:ascii="Cambria Math" w:hAnsi="Cambria Math"/>
                      <w:szCs w:val="24"/>
                      <w:lang w:val="kk-KZ"/>
                    </w:rPr>
                    <m:t>)</m:t>
                  </m:r>
                </m:e>
              </m:d>
            </m:oMath>
            <w:r w:rsidR="007C0AC0" w:rsidRPr="0096339F">
              <w:rPr>
                <w:rFonts w:eastAsiaTheme="minorEastAsia"/>
                <w:szCs w:val="24"/>
                <w:vertAlign w:val="superscript"/>
                <w:lang w:val="kk-KZ"/>
              </w:rPr>
              <w:t>2</w:t>
            </w:r>
            <w:r w:rsidR="007C0AC0" w:rsidRPr="0096339F">
              <w:rPr>
                <w:rFonts w:eastAsiaTheme="minorEastAsia"/>
                <w:szCs w:val="24"/>
              </w:rPr>
              <w:t>.</w:t>
            </w:r>
          </w:p>
        </w:tc>
        <w:tc>
          <w:tcPr>
            <w:tcW w:w="1100" w:type="dxa"/>
          </w:tcPr>
          <w:p w:rsidR="007C0AC0" w:rsidRPr="0096339F" w:rsidRDefault="007C0AC0" w:rsidP="00F41C38">
            <w:pPr>
              <w:ind w:firstLine="0"/>
              <w:rPr>
                <w:szCs w:val="24"/>
              </w:rPr>
            </w:pPr>
            <w:r w:rsidRPr="0096339F">
              <w:rPr>
                <w:w w:val="110"/>
                <w:szCs w:val="24"/>
                <w:lang w:val="kk-KZ"/>
              </w:rPr>
              <w:t>(9)</w:t>
            </w:r>
          </w:p>
        </w:tc>
      </w:tr>
    </w:tbl>
    <w:p w:rsidR="00F41C38" w:rsidRPr="0096339F" w:rsidRDefault="00F41C38" w:rsidP="00D942A9">
      <w:pPr>
        <w:ind w:firstLine="0"/>
        <w:rPr>
          <w:szCs w:val="24"/>
        </w:rPr>
      </w:pPr>
      <w:r w:rsidRPr="0096339F">
        <w:rPr>
          <w:szCs w:val="24"/>
        </w:rPr>
        <w:t>здесь</w:t>
      </w:r>
      <m:oMath>
        <w:proofErr w:type="gramStart"/>
        <m:sSub>
          <m:sSubPr>
            <m:ctrlPr>
              <w:rPr>
                <w:rFonts w:ascii="Cambria Math" w:hAnsi="Cambria Math"/>
                <w:szCs w:val="24"/>
                <w:lang w:val="en-US"/>
              </w:rPr>
            </m:ctrlPr>
          </m:sSubPr>
          <m:e>
            <m:r>
              <w:rPr>
                <w:rFonts w:ascii="Cambria Math" w:hAnsi="Cambria Math"/>
                <w:szCs w:val="24"/>
                <w:lang w:val="en-US"/>
              </w:rPr>
              <m:t>f</m:t>
            </m:r>
          </m:e>
          <m:sub>
            <m:r>
              <w:rPr>
                <w:rFonts w:ascii="Cambria Math" w:hAnsi="Cambria Math"/>
                <w:szCs w:val="24"/>
                <w:lang w:val="en-US"/>
              </w:rPr>
              <m:t>el</m:t>
            </m:r>
          </m:sub>
        </m:sSub>
        <m:r>
          <m:rPr>
            <m:sty m:val="p"/>
          </m:rPr>
          <w:rPr>
            <w:rFonts w:ascii="Cambria Math" w:hAnsi="Cambria Math"/>
            <w:szCs w:val="24"/>
            <w:lang w:val="kk-KZ"/>
          </w:rPr>
          <m:t xml:space="preserve">( </m:t>
        </m:r>
        <m:r>
          <m:rPr>
            <m:sty m:val="p"/>
          </m:rPr>
          <w:rPr>
            <w:rFonts w:ascii="Cambria Math" w:hAnsi="Cambria Math"/>
            <w:szCs w:val="24"/>
            <w:lang w:val="en-US"/>
          </w:rPr>
          <m:t>θ</m:t>
        </m:r>
        <m:r>
          <m:rPr>
            <m:sty m:val="p"/>
          </m:rPr>
          <w:rPr>
            <w:rFonts w:ascii="Cambria Math" w:hAnsi="Cambria Math"/>
            <w:szCs w:val="24"/>
            <w:lang w:val="kk-KZ"/>
          </w:rPr>
          <m:t>)</m:t>
        </m:r>
      </m:oMath>
      <w:r w:rsidRPr="0096339F">
        <w:rPr>
          <w:szCs w:val="24"/>
        </w:rPr>
        <w:t xml:space="preserve"> - </w:t>
      </w:r>
      <w:proofErr w:type="gramEnd"/>
      <w:r w:rsidRPr="0096339F">
        <w:rPr>
          <w:szCs w:val="24"/>
        </w:rPr>
        <w:t xml:space="preserve">амплитуда рассеяния потенциала, рассчитанная в рамках оптической модели, а </w:t>
      </w:r>
      <m:oMath>
        <m:sSub>
          <m:sSubPr>
            <m:ctrlPr>
              <w:rPr>
                <w:rFonts w:ascii="Cambria Math" w:hAnsi="Cambria Math"/>
                <w:szCs w:val="24"/>
                <w:vertAlign w:val="subscript"/>
                <w:lang w:val="kk-KZ"/>
              </w:rPr>
            </m:ctrlPr>
          </m:sSubPr>
          <m:e>
            <m:r>
              <w:rPr>
                <w:rFonts w:ascii="Cambria Math" w:hAnsi="Cambria Math"/>
                <w:szCs w:val="24"/>
                <w:vertAlign w:val="subscript"/>
                <w:lang w:val="kk-KZ"/>
              </w:rPr>
              <m:t>f</m:t>
            </m:r>
          </m:e>
          <m:sub>
            <m:r>
              <m:rPr>
                <m:sty m:val="p"/>
              </m:rPr>
              <w:rPr>
                <w:rFonts w:ascii="Cambria Math" w:hAnsi="Cambria Math"/>
                <w:szCs w:val="24"/>
                <w:vertAlign w:val="subscript"/>
                <w:lang w:val="kk-KZ"/>
              </w:rPr>
              <m:t>DWBA</m:t>
            </m:r>
          </m:sub>
        </m:sSub>
        <m:r>
          <m:rPr>
            <m:sty m:val="p"/>
          </m:rPr>
          <w:rPr>
            <w:rFonts w:ascii="Cambria Math" w:hAnsi="Cambria Math"/>
            <w:szCs w:val="24"/>
            <w:lang w:val="kk-KZ"/>
          </w:rPr>
          <m:t xml:space="preserve"> (</m:t>
        </m:r>
        <m:r>
          <m:rPr>
            <m:sty m:val="p"/>
          </m:rPr>
          <w:rPr>
            <w:rFonts w:ascii="Cambria Math" w:hAnsi="Cambria Math"/>
            <w:szCs w:val="24"/>
            <w:lang w:val="en-US"/>
          </w:rPr>
          <m:t>π</m:t>
        </m:r>
        <m:r>
          <m:rPr>
            <m:sty m:val="p"/>
          </m:rPr>
          <w:rPr>
            <w:rFonts w:ascii="Cambria Math" w:hAnsi="Cambria Math"/>
            <w:szCs w:val="24"/>
            <w:lang w:val="kk-KZ"/>
          </w:rPr>
          <m:t xml:space="preserve"> - </m:t>
        </m:r>
        <m:r>
          <m:rPr>
            <m:sty m:val="p"/>
          </m:rPr>
          <w:rPr>
            <w:rFonts w:ascii="Cambria Math" w:hAnsi="Cambria Math"/>
            <w:szCs w:val="24"/>
            <w:lang w:val="en-US"/>
          </w:rPr>
          <m:t>θ</m:t>
        </m:r>
        <m:r>
          <m:rPr>
            <m:sty m:val="p"/>
          </m:rPr>
          <w:rPr>
            <w:rFonts w:ascii="Cambria Math" w:hAnsi="Cambria Math"/>
            <w:szCs w:val="24"/>
            <w:lang w:val="kk-KZ"/>
          </w:rPr>
          <m:t>)</m:t>
        </m:r>
      </m:oMath>
      <w:r w:rsidRPr="0096339F">
        <w:rPr>
          <w:szCs w:val="24"/>
        </w:rPr>
        <w:t>- амплитуда переноса дейтрона, рассчитанная в МИВ.</w:t>
      </w:r>
    </w:p>
    <w:tbl>
      <w:tblPr>
        <w:tblStyle w:val="a4"/>
        <w:tblW w:w="9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1"/>
        <w:gridCol w:w="5432"/>
      </w:tblGrid>
      <w:tr w:rsidR="00F41C38" w:rsidRPr="0096339F" w:rsidTr="007A03F5">
        <w:tc>
          <w:tcPr>
            <w:tcW w:w="4361" w:type="dxa"/>
          </w:tcPr>
          <w:p w:rsidR="00F41C38" w:rsidRPr="0096339F" w:rsidRDefault="00F41C38" w:rsidP="00F41C38">
            <w:pPr>
              <w:ind w:firstLine="0"/>
              <w:rPr>
                <w:szCs w:val="24"/>
                <w:lang w:val="kk-KZ"/>
              </w:rPr>
            </w:pPr>
            <w:r w:rsidRPr="0096339F">
              <w:rPr>
                <w:noProof/>
                <w:szCs w:val="24"/>
              </w:rPr>
              <w:drawing>
                <wp:anchor distT="0" distB="0" distL="114300" distR="114300" simplePos="0" relativeHeight="251658240" behindDoc="1" locked="0" layoutInCell="1" allowOverlap="1">
                  <wp:simplePos x="0" y="0"/>
                  <wp:positionH relativeFrom="column">
                    <wp:posOffset>154305</wp:posOffset>
                  </wp:positionH>
                  <wp:positionV relativeFrom="paragraph">
                    <wp:posOffset>179705</wp:posOffset>
                  </wp:positionV>
                  <wp:extent cx="2423160" cy="1919605"/>
                  <wp:effectExtent l="19050" t="19050" r="15240" b="23495"/>
                  <wp:wrapTight wrapText="bothSides">
                    <wp:wrapPolygon edited="0">
                      <wp:start x="-170" y="-214"/>
                      <wp:lineTo x="-170" y="21864"/>
                      <wp:lineTo x="21736" y="21864"/>
                      <wp:lineTo x="21736" y="-214"/>
                      <wp:lineTo x="-170" y="-214"/>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2423160" cy="1919605"/>
                          </a:xfrm>
                          <a:prstGeom prst="rect">
                            <a:avLst/>
                          </a:prstGeom>
                          <a:ln>
                            <a:solidFill>
                              <a:schemeClr val="tx1"/>
                            </a:solidFill>
                          </a:ln>
                        </pic:spPr>
                      </pic:pic>
                    </a:graphicData>
                  </a:graphic>
                </wp:anchor>
              </w:drawing>
            </w:r>
          </w:p>
        </w:tc>
        <w:tc>
          <w:tcPr>
            <w:tcW w:w="5432" w:type="dxa"/>
          </w:tcPr>
          <w:p w:rsidR="00F41C38" w:rsidRPr="0096339F" w:rsidRDefault="00F41C38" w:rsidP="007A03F5">
            <w:pPr>
              <w:ind w:left="-108" w:firstLine="0"/>
              <w:jc w:val="right"/>
              <w:rPr>
                <w:szCs w:val="24"/>
                <w:lang w:val="kk-KZ"/>
              </w:rPr>
            </w:pPr>
            <w:r w:rsidRPr="0096339F">
              <w:rPr>
                <w:noProof/>
                <w:szCs w:val="24"/>
              </w:rPr>
              <w:drawing>
                <wp:inline distT="0" distB="0" distL="0" distR="0">
                  <wp:extent cx="3361368" cy="230925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2206" cy="2309831"/>
                          </a:xfrm>
                          <a:prstGeom prst="rect">
                            <a:avLst/>
                          </a:prstGeom>
                          <a:noFill/>
                          <a:ln>
                            <a:noFill/>
                          </a:ln>
                        </pic:spPr>
                      </pic:pic>
                    </a:graphicData>
                  </a:graphic>
                </wp:inline>
              </w:drawing>
            </w:r>
          </w:p>
        </w:tc>
      </w:tr>
      <w:tr w:rsidR="00F41C38" w:rsidRPr="0096339F" w:rsidTr="007A03F5">
        <w:tc>
          <w:tcPr>
            <w:tcW w:w="4361" w:type="dxa"/>
          </w:tcPr>
          <w:p w:rsidR="00F41C38" w:rsidRPr="0096339F" w:rsidRDefault="00962AC1" w:rsidP="00380FCE">
            <w:pPr>
              <w:ind w:right="243" w:firstLine="0"/>
              <w:rPr>
                <w:szCs w:val="24"/>
                <w:lang w:val="kk-KZ"/>
              </w:rPr>
            </w:pPr>
            <w:r w:rsidRPr="0096339F">
              <w:rPr>
                <w:szCs w:val="24"/>
                <w:lang w:val="en-US"/>
              </w:rPr>
              <w:t>a</w:t>
            </w:r>
            <w:r w:rsidRPr="0096339F">
              <w:rPr>
                <w:szCs w:val="24"/>
              </w:rPr>
              <w:t>)</w:t>
            </w:r>
            <w:r w:rsidR="00F41C38" w:rsidRPr="0096339F">
              <w:rPr>
                <w:szCs w:val="24"/>
              </w:rPr>
              <w:t xml:space="preserve"> Типичный двумерный (∆</w:t>
            </w:r>
            <w:r w:rsidR="00F41C38" w:rsidRPr="0096339F">
              <w:rPr>
                <w:szCs w:val="24"/>
                <w:lang w:val="en-US"/>
              </w:rPr>
              <w:t>E</w:t>
            </w:r>
            <w:r w:rsidR="00F41C38" w:rsidRPr="0096339F">
              <w:rPr>
                <w:szCs w:val="24"/>
              </w:rPr>
              <w:t>–</w:t>
            </w:r>
            <w:r w:rsidR="00F41C38" w:rsidRPr="0096339F">
              <w:rPr>
                <w:szCs w:val="24"/>
                <w:lang w:val="en-US"/>
              </w:rPr>
              <w:t>E</w:t>
            </w:r>
            <w:r w:rsidR="00F41C38" w:rsidRPr="0096339F">
              <w:rPr>
                <w:szCs w:val="24"/>
              </w:rPr>
              <w:t xml:space="preserve">) спектр частиц реакции </w:t>
            </w:r>
            <w:r w:rsidR="00F41C38" w:rsidRPr="0096339F">
              <w:rPr>
                <w:szCs w:val="24"/>
                <w:vertAlign w:val="superscript"/>
              </w:rPr>
              <w:t>12</w:t>
            </w:r>
            <w:r w:rsidR="00F41C38" w:rsidRPr="0096339F">
              <w:rPr>
                <w:szCs w:val="24"/>
                <w:lang w:val="en-US"/>
              </w:rPr>
              <w:t>C</w:t>
            </w:r>
            <w:r w:rsidR="00F41C38" w:rsidRPr="0096339F">
              <w:rPr>
                <w:szCs w:val="24"/>
              </w:rPr>
              <w:t>(</w:t>
            </w:r>
            <w:r w:rsidR="00F41C38" w:rsidRPr="0096339F">
              <w:rPr>
                <w:szCs w:val="24"/>
                <w:vertAlign w:val="superscript"/>
              </w:rPr>
              <w:t>10</w:t>
            </w:r>
            <w:r w:rsidR="00F41C38" w:rsidRPr="0096339F">
              <w:rPr>
                <w:szCs w:val="24"/>
                <w:lang w:val="en-US"/>
              </w:rPr>
              <w:t>B</w:t>
            </w:r>
            <w:r w:rsidR="00F41C38" w:rsidRPr="0096339F">
              <w:rPr>
                <w:szCs w:val="24"/>
              </w:rPr>
              <w:t xml:space="preserve">, </w:t>
            </w:r>
            <w:r w:rsidR="00F41C38" w:rsidRPr="0096339F">
              <w:rPr>
                <w:szCs w:val="24"/>
                <w:lang w:val="en-US"/>
              </w:rPr>
              <w:t>X</w:t>
            </w:r>
            <w:r w:rsidR="00F41C38" w:rsidRPr="0096339F">
              <w:rPr>
                <w:szCs w:val="24"/>
              </w:rPr>
              <w:t xml:space="preserve">) при </w:t>
            </w:r>
            <w:proofErr w:type="spellStart"/>
            <w:r w:rsidR="00F41C38" w:rsidRPr="0096339F">
              <w:rPr>
                <w:szCs w:val="24"/>
                <w:lang w:val="en-US"/>
              </w:rPr>
              <w:t>E</w:t>
            </w:r>
            <w:r w:rsidR="00F41C38" w:rsidRPr="0096339F">
              <w:rPr>
                <w:szCs w:val="24"/>
                <w:vertAlign w:val="subscript"/>
                <w:lang w:val="en-US"/>
              </w:rPr>
              <w:t>lab</w:t>
            </w:r>
            <w:proofErr w:type="spellEnd"/>
            <w:r w:rsidR="00F41C38" w:rsidRPr="0096339F">
              <w:rPr>
                <w:szCs w:val="24"/>
              </w:rPr>
              <w:t>(</w:t>
            </w:r>
            <w:r w:rsidR="00F41C38" w:rsidRPr="0096339F">
              <w:rPr>
                <w:szCs w:val="24"/>
                <w:vertAlign w:val="superscript"/>
              </w:rPr>
              <w:t>10</w:t>
            </w:r>
            <w:r w:rsidR="00F41C38" w:rsidRPr="0096339F">
              <w:rPr>
                <w:szCs w:val="24"/>
                <w:lang w:val="en-US"/>
              </w:rPr>
              <w:t>B</w:t>
            </w:r>
            <w:r w:rsidR="00F41C38" w:rsidRPr="0096339F">
              <w:rPr>
                <w:szCs w:val="24"/>
              </w:rPr>
              <w:t xml:space="preserve">) =41,3 МэВ, </w:t>
            </w:r>
            <w:r w:rsidR="00380FCE" w:rsidRPr="0096339F">
              <w:rPr>
                <w:szCs w:val="24"/>
              </w:rPr>
              <w:t>(</w:t>
            </w:r>
            <w:proofErr w:type="spellStart"/>
            <w:r w:rsidR="00F41C38" w:rsidRPr="0096339F">
              <w:rPr>
                <w:szCs w:val="24"/>
                <w:lang w:val="en-US"/>
              </w:rPr>
              <w:t>θ</w:t>
            </w:r>
            <w:r w:rsidR="00F41C38" w:rsidRPr="0096339F">
              <w:rPr>
                <w:szCs w:val="24"/>
                <w:vertAlign w:val="subscript"/>
                <w:lang w:val="en-US"/>
              </w:rPr>
              <w:t>lab</w:t>
            </w:r>
            <w:proofErr w:type="spellEnd"/>
            <w:r w:rsidR="00F41C38" w:rsidRPr="0096339F">
              <w:rPr>
                <w:szCs w:val="24"/>
              </w:rPr>
              <w:t xml:space="preserve"> = 15</w:t>
            </w:r>
            <m:oMath>
              <m:r>
                <w:rPr>
                  <w:rFonts w:ascii="Cambria Math" w:hAnsi="Cambria Math"/>
                  <w:szCs w:val="24"/>
                  <w:lang w:val="kk-KZ"/>
                </w:rPr>
                <m:t>°).</m:t>
              </m:r>
            </m:oMath>
          </w:p>
        </w:tc>
        <w:tc>
          <w:tcPr>
            <w:tcW w:w="5432" w:type="dxa"/>
          </w:tcPr>
          <w:p w:rsidR="00962AC1" w:rsidRPr="0096339F" w:rsidRDefault="00962AC1" w:rsidP="00380FCE">
            <w:pPr>
              <w:ind w:left="249" w:right="141" w:firstLine="0"/>
              <w:rPr>
                <w:szCs w:val="24"/>
                <w:lang w:val="kk-KZ"/>
              </w:rPr>
            </w:pPr>
            <w:r w:rsidRPr="0096339F">
              <w:rPr>
                <w:szCs w:val="24"/>
              </w:rPr>
              <w:t>б)</w:t>
            </w:r>
            <w:r w:rsidR="00F41C38" w:rsidRPr="0096339F">
              <w:rPr>
                <w:szCs w:val="24"/>
              </w:rPr>
              <w:t xml:space="preserve"> Типичный энергетический спектр ядер </w:t>
            </w:r>
            <w:r w:rsidR="00F41C38" w:rsidRPr="0096339F">
              <w:rPr>
                <w:szCs w:val="24"/>
                <w:vertAlign w:val="superscript"/>
              </w:rPr>
              <w:t>10</w:t>
            </w:r>
            <w:r w:rsidR="00F41C38" w:rsidRPr="0096339F">
              <w:rPr>
                <w:szCs w:val="24"/>
                <w:lang w:val="en-US"/>
              </w:rPr>
              <w:t>B</w:t>
            </w:r>
            <w:r w:rsidR="00F41C38" w:rsidRPr="0096339F">
              <w:rPr>
                <w:szCs w:val="24"/>
              </w:rPr>
              <w:t xml:space="preserve">, рассеянных на </w:t>
            </w:r>
            <w:r w:rsidR="00F41C38" w:rsidRPr="0096339F">
              <w:rPr>
                <w:szCs w:val="24"/>
                <w:vertAlign w:val="superscript"/>
              </w:rPr>
              <w:t>12</w:t>
            </w:r>
            <w:r w:rsidR="00F41C38" w:rsidRPr="0096339F">
              <w:rPr>
                <w:szCs w:val="24"/>
                <w:lang w:val="en-US"/>
              </w:rPr>
              <w:t>C</w:t>
            </w:r>
            <w:r w:rsidR="00F41C38" w:rsidRPr="0096339F">
              <w:rPr>
                <w:szCs w:val="24"/>
              </w:rPr>
              <w:t xml:space="preserve"> при </w:t>
            </w:r>
            <w:proofErr w:type="spellStart"/>
            <w:r w:rsidR="00F41C38" w:rsidRPr="0096339F">
              <w:rPr>
                <w:szCs w:val="24"/>
                <w:lang w:val="en-US"/>
              </w:rPr>
              <w:t>E</w:t>
            </w:r>
            <w:r w:rsidR="00F41C38" w:rsidRPr="0096339F">
              <w:rPr>
                <w:szCs w:val="24"/>
                <w:vertAlign w:val="subscript"/>
                <w:lang w:val="en-US"/>
              </w:rPr>
              <w:t>lab</w:t>
            </w:r>
            <w:proofErr w:type="spellEnd"/>
            <w:r w:rsidR="00F41C38" w:rsidRPr="0096339F">
              <w:rPr>
                <w:szCs w:val="24"/>
              </w:rPr>
              <w:t>(</w:t>
            </w:r>
            <w:r w:rsidR="00F41C38" w:rsidRPr="0096339F">
              <w:rPr>
                <w:szCs w:val="24"/>
                <w:vertAlign w:val="superscript"/>
              </w:rPr>
              <w:t>10</w:t>
            </w:r>
            <w:r w:rsidR="00F41C38" w:rsidRPr="0096339F">
              <w:rPr>
                <w:szCs w:val="24"/>
                <w:lang w:val="en-US"/>
              </w:rPr>
              <w:t>B</w:t>
            </w:r>
            <w:r w:rsidR="00F41C38" w:rsidRPr="0096339F">
              <w:rPr>
                <w:szCs w:val="24"/>
              </w:rPr>
              <w:t xml:space="preserve">) = 41,3 МэВ, </w:t>
            </w:r>
            <w:r w:rsidR="000C1533" w:rsidRPr="0096339F">
              <w:rPr>
                <w:szCs w:val="24"/>
              </w:rPr>
              <w:t>(</w:t>
            </w:r>
            <w:proofErr w:type="spellStart"/>
            <w:r w:rsidR="000C1533" w:rsidRPr="0096339F">
              <w:rPr>
                <w:szCs w:val="24"/>
                <w:lang w:val="en-US"/>
              </w:rPr>
              <w:t>θ</w:t>
            </w:r>
            <w:r w:rsidR="000C1533" w:rsidRPr="0096339F">
              <w:rPr>
                <w:szCs w:val="24"/>
                <w:vertAlign w:val="subscript"/>
                <w:lang w:val="en-US"/>
              </w:rPr>
              <w:t>lab</w:t>
            </w:r>
            <w:proofErr w:type="spellEnd"/>
            <w:r w:rsidR="000C1533" w:rsidRPr="0096339F">
              <w:rPr>
                <w:szCs w:val="24"/>
              </w:rPr>
              <w:t xml:space="preserve"> = 15</w:t>
            </w:r>
            <m:oMath>
              <m:r>
                <w:rPr>
                  <w:rFonts w:ascii="Cambria Math" w:hAnsi="Cambria Math"/>
                  <w:szCs w:val="24"/>
                  <w:lang w:val="kk-KZ"/>
                </w:rPr>
                <m:t>°)</m:t>
              </m:r>
            </m:oMath>
            <w:r w:rsidR="00F41C38" w:rsidRPr="0096339F">
              <w:rPr>
                <w:szCs w:val="24"/>
              </w:rPr>
              <w:t xml:space="preserve">. </w:t>
            </w:r>
          </w:p>
        </w:tc>
      </w:tr>
      <w:tr w:rsidR="00962AC1" w:rsidRPr="0096339F" w:rsidTr="007A03F5">
        <w:tc>
          <w:tcPr>
            <w:tcW w:w="9793" w:type="dxa"/>
            <w:gridSpan w:val="2"/>
          </w:tcPr>
          <w:p w:rsidR="00962AC1" w:rsidRPr="0096339F" w:rsidRDefault="00962AC1" w:rsidP="000C1533">
            <w:pPr>
              <w:ind w:right="141" w:firstLine="0"/>
              <w:jc w:val="center"/>
              <w:rPr>
                <w:szCs w:val="24"/>
              </w:rPr>
            </w:pPr>
            <w:r w:rsidRPr="0096339F">
              <w:rPr>
                <w:szCs w:val="24"/>
              </w:rPr>
              <w:t xml:space="preserve">Рисунок 7 </w:t>
            </w:r>
            <w:r w:rsidRPr="0096339F">
              <w:t>–</w:t>
            </w:r>
            <w:r w:rsidRPr="0096339F">
              <w:rPr>
                <w:szCs w:val="24"/>
              </w:rPr>
              <w:t xml:space="preserve"> Энергетическое распределение продуктов реакции </w:t>
            </w:r>
            <w:r w:rsidRPr="0096339F">
              <w:rPr>
                <w:szCs w:val="24"/>
                <w:vertAlign w:val="superscript"/>
              </w:rPr>
              <w:t>12</w:t>
            </w:r>
            <w:r w:rsidRPr="0096339F">
              <w:rPr>
                <w:szCs w:val="24"/>
                <w:lang w:val="en-US"/>
              </w:rPr>
              <w:t>C</w:t>
            </w:r>
            <w:r w:rsidRPr="0096339F">
              <w:rPr>
                <w:szCs w:val="24"/>
              </w:rPr>
              <w:t>(</w:t>
            </w:r>
            <w:r w:rsidRPr="0096339F">
              <w:rPr>
                <w:szCs w:val="24"/>
                <w:vertAlign w:val="superscript"/>
              </w:rPr>
              <w:t>10</w:t>
            </w:r>
            <w:r w:rsidRPr="0096339F">
              <w:rPr>
                <w:szCs w:val="24"/>
                <w:lang w:val="en-US"/>
              </w:rPr>
              <w:t>B</w:t>
            </w:r>
            <w:r w:rsidRPr="0096339F">
              <w:rPr>
                <w:szCs w:val="24"/>
              </w:rPr>
              <w:t xml:space="preserve">, </w:t>
            </w:r>
            <w:r w:rsidRPr="0096339F">
              <w:rPr>
                <w:szCs w:val="24"/>
                <w:lang w:val="en-US"/>
              </w:rPr>
              <w:t>X</w:t>
            </w:r>
            <w:r w:rsidRPr="0096339F">
              <w:rPr>
                <w:szCs w:val="24"/>
              </w:rPr>
              <w:t>)</w:t>
            </w:r>
          </w:p>
        </w:tc>
      </w:tr>
    </w:tbl>
    <w:p w:rsidR="00962AC1" w:rsidRPr="0096339F" w:rsidRDefault="00962AC1" w:rsidP="00454D5C">
      <w:pPr>
        <w:rPr>
          <w:szCs w:val="24"/>
        </w:rPr>
      </w:pPr>
    </w:p>
    <w:p w:rsidR="00D766C4" w:rsidRPr="0096339F" w:rsidRDefault="00D766C4" w:rsidP="00454D5C">
      <w:pPr>
        <w:rPr>
          <w:szCs w:val="24"/>
        </w:rPr>
      </w:pPr>
      <w:r w:rsidRPr="0096339F">
        <w:rPr>
          <w:szCs w:val="24"/>
        </w:rPr>
        <w:t xml:space="preserve">Расчеты дифференциальных сечений проводились в рамках ОМ и </w:t>
      </w:r>
      <w:r w:rsidR="00454D5C" w:rsidRPr="0096339F">
        <w:rPr>
          <w:szCs w:val="24"/>
        </w:rPr>
        <w:t>МИВ</w:t>
      </w:r>
      <w:r w:rsidRPr="0096339F">
        <w:rPr>
          <w:szCs w:val="24"/>
        </w:rPr>
        <w:t xml:space="preserve"> с использованием кода </w:t>
      </w:r>
      <w:r w:rsidRPr="0096339F">
        <w:rPr>
          <w:szCs w:val="24"/>
          <w:lang w:val="en-US"/>
        </w:rPr>
        <w:t>FRESCO</w:t>
      </w:r>
      <w:r w:rsidR="00A710F1" w:rsidRPr="0096339F">
        <w:rPr>
          <w:szCs w:val="24"/>
        </w:rPr>
        <w:t xml:space="preserve"> </w:t>
      </w:r>
      <w:r w:rsidR="001339B2" w:rsidRPr="0096339F">
        <w:rPr>
          <w:szCs w:val="24"/>
        </w:rPr>
        <w:t>[</w:t>
      </w:r>
      <w:r w:rsidR="00F41C38" w:rsidRPr="0096339F">
        <w:rPr>
          <w:szCs w:val="24"/>
        </w:rPr>
        <w:t>40</w:t>
      </w:r>
      <w:r w:rsidR="001339B2" w:rsidRPr="0096339F">
        <w:rPr>
          <w:szCs w:val="24"/>
        </w:rPr>
        <w:t>]</w:t>
      </w:r>
      <w:r w:rsidRPr="0096339F">
        <w:rPr>
          <w:szCs w:val="24"/>
        </w:rPr>
        <w:t xml:space="preserve">. Первоначально расчеты проводились для чисто потенциального рассеяния с использованием только ОМ. Феноменологические потенциалы </w:t>
      </w:r>
      <w:proofErr w:type="spellStart"/>
      <w:r w:rsidRPr="0096339F">
        <w:rPr>
          <w:szCs w:val="24"/>
        </w:rPr>
        <w:t>Вудса</w:t>
      </w:r>
      <w:proofErr w:type="spellEnd"/>
      <w:r w:rsidRPr="0096339F">
        <w:rPr>
          <w:szCs w:val="24"/>
        </w:rPr>
        <w:t xml:space="preserve"> – </w:t>
      </w:r>
      <w:proofErr w:type="spellStart"/>
      <w:r w:rsidRPr="0096339F">
        <w:rPr>
          <w:szCs w:val="24"/>
        </w:rPr>
        <w:t>Саксона</w:t>
      </w:r>
      <w:proofErr w:type="spellEnd"/>
      <w:r w:rsidRPr="0096339F">
        <w:rPr>
          <w:szCs w:val="24"/>
        </w:rPr>
        <w:t xml:space="preserve"> состояли из </w:t>
      </w:r>
      <w:proofErr w:type="gramStart"/>
      <w:r w:rsidRPr="0096339F">
        <w:rPr>
          <w:szCs w:val="24"/>
        </w:rPr>
        <w:t>действительной</w:t>
      </w:r>
      <w:proofErr w:type="gramEnd"/>
      <w:r w:rsidRPr="0096339F">
        <w:rPr>
          <w:szCs w:val="24"/>
        </w:rPr>
        <w:t xml:space="preserve"> и мнимой (с объемным поглощением) частей. </w:t>
      </w:r>
    </w:p>
    <w:p w:rsidR="00D766C4" w:rsidRPr="0096339F" w:rsidRDefault="008061BA" w:rsidP="00D766C4">
      <w:pPr>
        <w:rPr>
          <w:szCs w:val="24"/>
        </w:rPr>
      </w:pPr>
      <w:r w:rsidRPr="0096339F">
        <w:rPr>
          <w:szCs w:val="24"/>
        </w:rPr>
        <w:t xml:space="preserve">Программный </w:t>
      </w:r>
      <w:r w:rsidR="00D766C4" w:rsidRPr="0096339F">
        <w:rPr>
          <w:szCs w:val="24"/>
        </w:rPr>
        <w:t xml:space="preserve">код </w:t>
      </w:r>
      <w:r w:rsidR="00D766C4" w:rsidRPr="0096339F">
        <w:rPr>
          <w:szCs w:val="24"/>
          <w:lang w:val="en-US"/>
        </w:rPr>
        <w:t>SFRESCO</w:t>
      </w:r>
      <w:r w:rsidR="00D766C4" w:rsidRPr="0096339F">
        <w:rPr>
          <w:szCs w:val="24"/>
        </w:rPr>
        <w:t xml:space="preserve"> использовался для получения оптимальных потенциальных параметров. Чтобы найти оптимальные параметры, мы начали с потенциалов работ</w:t>
      </w:r>
      <w:r w:rsidR="00A710F1" w:rsidRPr="0096339F">
        <w:rPr>
          <w:szCs w:val="24"/>
        </w:rPr>
        <w:t xml:space="preserve"> </w:t>
      </w:r>
      <w:r w:rsidR="001339B2" w:rsidRPr="0096339F">
        <w:rPr>
          <w:szCs w:val="24"/>
        </w:rPr>
        <w:t>[</w:t>
      </w:r>
      <w:r w:rsidR="00F41C38" w:rsidRPr="0096339F">
        <w:rPr>
          <w:szCs w:val="24"/>
        </w:rPr>
        <w:t>32,33,41</w:t>
      </w:r>
      <w:r w:rsidR="001339B2" w:rsidRPr="0096339F">
        <w:rPr>
          <w:szCs w:val="24"/>
        </w:rPr>
        <w:t>]</w:t>
      </w:r>
      <w:r w:rsidR="00D766C4" w:rsidRPr="0096339F">
        <w:rPr>
          <w:szCs w:val="24"/>
        </w:rPr>
        <w:t xml:space="preserve">, зафиксировав значения </w:t>
      </w:r>
      <w:proofErr w:type="spellStart"/>
      <w:r w:rsidR="00D766C4" w:rsidRPr="0096339F">
        <w:rPr>
          <w:szCs w:val="24"/>
          <w:lang w:val="en-US"/>
        </w:rPr>
        <w:t>r</w:t>
      </w:r>
      <w:r w:rsidR="00D766C4" w:rsidRPr="0096339F">
        <w:rPr>
          <w:szCs w:val="24"/>
          <w:vertAlign w:val="subscript"/>
          <w:lang w:val="en-US"/>
        </w:rPr>
        <w:t>V</w:t>
      </w:r>
      <w:proofErr w:type="spellEnd"/>
      <w:r w:rsidR="00D766C4" w:rsidRPr="0096339F">
        <w:rPr>
          <w:szCs w:val="24"/>
        </w:rPr>
        <w:t xml:space="preserve"> и </w:t>
      </w:r>
      <w:proofErr w:type="spellStart"/>
      <w:r w:rsidR="00D766C4" w:rsidRPr="0096339F">
        <w:rPr>
          <w:szCs w:val="24"/>
          <w:lang w:val="en-US"/>
        </w:rPr>
        <w:t>r</w:t>
      </w:r>
      <w:r w:rsidR="00D766C4" w:rsidRPr="0096339F">
        <w:rPr>
          <w:szCs w:val="24"/>
          <w:vertAlign w:val="subscript"/>
          <w:lang w:val="en-US"/>
        </w:rPr>
        <w:t>W</w:t>
      </w:r>
      <w:proofErr w:type="spellEnd"/>
      <w:r w:rsidR="00D766C4" w:rsidRPr="0096339F">
        <w:rPr>
          <w:szCs w:val="24"/>
        </w:rPr>
        <w:t xml:space="preserve"> и </w:t>
      </w:r>
      <w:r w:rsidRPr="0096339F">
        <w:rPr>
          <w:szCs w:val="24"/>
        </w:rPr>
        <w:t>подгоняя параметры</w:t>
      </w:r>
      <w:r w:rsidR="00D766C4" w:rsidRPr="0096339F">
        <w:rPr>
          <w:szCs w:val="24"/>
          <w:lang w:val="en-US"/>
        </w:rPr>
        <w:t>V</w:t>
      </w:r>
      <w:r w:rsidR="00D766C4" w:rsidRPr="0096339F">
        <w:rPr>
          <w:szCs w:val="24"/>
          <w:vertAlign w:val="subscript"/>
        </w:rPr>
        <w:t>0</w:t>
      </w:r>
      <w:r w:rsidR="00D766C4" w:rsidRPr="0096339F">
        <w:rPr>
          <w:szCs w:val="24"/>
        </w:rPr>
        <w:t xml:space="preserve">, </w:t>
      </w:r>
      <w:r w:rsidR="00D766C4" w:rsidRPr="0096339F">
        <w:rPr>
          <w:szCs w:val="24"/>
          <w:lang w:val="en-US"/>
        </w:rPr>
        <w:t>W</w:t>
      </w:r>
      <w:r w:rsidR="00D766C4" w:rsidRPr="0096339F">
        <w:rPr>
          <w:szCs w:val="24"/>
          <w:vertAlign w:val="subscript"/>
        </w:rPr>
        <w:t>0</w:t>
      </w:r>
      <w:r w:rsidR="00D766C4" w:rsidRPr="0096339F">
        <w:rPr>
          <w:szCs w:val="24"/>
        </w:rPr>
        <w:t xml:space="preserve">, </w:t>
      </w:r>
      <w:proofErr w:type="spellStart"/>
      <w:r w:rsidR="00D766C4" w:rsidRPr="0096339F">
        <w:rPr>
          <w:szCs w:val="24"/>
          <w:lang w:val="en-US"/>
        </w:rPr>
        <w:t>a</w:t>
      </w:r>
      <w:r w:rsidR="00D766C4" w:rsidRPr="0096339F">
        <w:rPr>
          <w:szCs w:val="24"/>
          <w:vertAlign w:val="subscript"/>
          <w:lang w:val="en-US"/>
        </w:rPr>
        <w:t>V</w:t>
      </w:r>
      <w:proofErr w:type="spellEnd"/>
      <w:r w:rsidR="00D766C4" w:rsidRPr="0096339F">
        <w:rPr>
          <w:szCs w:val="24"/>
        </w:rPr>
        <w:t xml:space="preserve"> и </w:t>
      </w:r>
      <w:proofErr w:type="spellStart"/>
      <w:r w:rsidR="00D766C4" w:rsidRPr="0096339F">
        <w:rPr>
          <w:szCs w:val="24"/>
          <w:lang w:val="en-US"/>
        </w:rPr>
        <w:t>a</w:t>
      </w:r>
      <w:r w:rsidR="00D766C4" w:rsidRPr="0096339F">
        <w:rPr>
          <w:szCs w:val="24"/>
          <w:vertAlign w:val="subscript"/>
          <w:lang w:val="en-US"/>
        </w:rPr>
        <w:t>W</w:t>
      </w:r>
      <w:proofErr w:type="spellEnd"/>
      <w:r w:rsidR="00D766C4" w:rsidRPr="0096339F">
        <w:rPr>
          <w:szCs w:val="24"/>
        </w:rPr>
        <w:t xml:space="preserve">, чтобы получить самые </w:t>
      </w:r>
      <w:r w:rsidRPr="0096339F">
        <w:rPr>
          <w:szCs w:val="24"/>
        </w:rPr>
        <w:t xml:space="preserve">наименьшие </w:t>
      </w:r>
      <w:r w:rsidR="00D766C4" w:rsidRPr="0096339F">
        <w:rPr>
          <w:szCs w:val="24"/>
        </w:rPr>
        <w:t xml:space="preserve"> значения </w:t>
      </w:r>
      <w:r w:rsidR="00D766C4" w:rsidRPr="0096339F">
        <w:rPr>
          <w:szCs w:val="24"/>
          <w:lang w:val="en-US"/>
        </w:rPr>
        <w:t>χ</w:t>
      </w:r>
      <w:r w:rsidR="00D766C4" w:rsidRPr="0096339F">
        <w:rPr>
          <w:szCs w:val="24"/>
          <w:vertAlign w:val="superscript"/>
        </w:rPr>
        <w:t>2</w:t>
      </w:r>
      <w:r w:rsidR="00D766C4" w:rsidRPr="0096339F">
        <w:rPr>
          <w:szCs w:val="24"/>
        </w:rPr>
        <w:t xml:space="preserve"> для углов </w:t>
      </w:r>
      <w:proofErr w:type="spellStart"/>
      <w:r w:rsidR="00D766C4" w:rsidRPr="0096339F">
        <w:rPr>
          <w:szCs w:val="24"/>
          <w:lang w:val="en-US"/>
        </w:rPr>
        <w:t>θ</w:t>
      </w:r>
      <w:r w:rsidR="00D766C4" w:rsidRPr="0096339F">
        <w:rPr>
          <w:szCs w:val="24"/>
          <w:vertAlign w:val="subscript"/>
          <w:lang w:val="en-US"/>
        </w:rPr>
        <w:t>cm</w:t>
      </w:r>
      <w:proofErr w:type="spellEnd"/>
      <w:r w:rsidR="00D766C4" w:rsidRPr="0096339F">
        <w:rPr>
          <w:szCs w:val="24"/>
        </w:rPr>
        <w:t>&lt;90</w:t>
      </w:r>
      <m:oMath>
        <m:r>
          <w:rPr>
            <w:rFonts w:ascii="Cambria Math" w:hAnsi="Cambria Math"/>
            <w:szCs w:val="24"/>
            <w:lang w:val="kk-KZ"/>
          </w:rPr>
          <m:t>°</m:t>
        </m:r>
      </m:oMath>
      <w:r w:rsidR="00D766C4" w:rsidRPr="0096339F">
        <w:rPr>
          <w:szCs w:val="24"/>
        </w:rPr>
        <w:t xml:space="preserve">, как показано в наборы </w:t>
      </w:r>
      <w:r w:rsidR="00D766C4" w:rsidRPr="0096339F">
        <w:rPr>
          <w:szCs w:val="24"/>
          <w:lang w:val="en-US"/>
        </w:rPr>
        <w:t>I</w:t>
      </w:r>
      <w:r w:rsidR="00D766C4" w:rsidRPr="0096339F">
        <w:rPr>
          <w:szCs w:val="24"/>
        </w:rPr>
        <w:t xml:space="preserve"> и </w:t>
      </w:r>
      <w:r w:rsidR="00D766C4" w:rsidRPr="0096339F">
        <w:rPr>
          <w:szCs w:val="24"/>
          <w:lang w:val="en-US"/>
        </w:rPr>
        <w:t>II</w:t>
      </w:r>
      <w:r w:rsidR="00D766C4" w:rsidRPr="0096339F">
        <w:rPr>
          <w:szCs w:val="24"/>
        </w:rPr>
        <w:t xml:space="preserve"> в таблице </w:t>
      </w:r>
      <w:r w:rsidR="00C93099" w:rsidRPr="0096339F">
        <w:rPr>
          <w:szCs w:val="24"/>
        </w:rPr>
        <w:t>3</w:t>
      </w:r>
      <w:r w:rsidR="00D766C4" w:rsidRPr="0096339F">
        <w:rPr>
          <w:szCs w:val="24"/>
        </w:rPr>
        <w:t>.</w:t>
      </w:r>
    </w:p>
    <w:p w:rsidR="00780181" w:rsidRPr="0096339F" w:rsidRDefault="00780181" w:rsidP="00D766C4">
      <w:pPr>
        <w:rPr>
          <w:szCs w:val="24"/>
        </w:rPr>
      </w:pPr>
      <w:r w:rsidRPr="0096339F">
        <w:rPr>
          <w:szCs w:val="24"/>
        </w:rPr>
        <w:lastRenderedPageBreak/>
        <w:t>Сравнение сечений упругого рассеяния, рассчитанных в оптической модели, с экспериментальными данными показано на рисунке 8.</w:t>
      </w:r>
    </w:p>
    <w:p w:rsidR="00604087" w:rsidRPr="0096339F" w:rsidRDefault="00604087" w:rsidP="00D766C4">
      <w:pPr>
        <w:rPr>
          <w:szCs w:val="24"/>
        </w:rPr>
      </w:pPr>
    </w:p>
    <w:p w:rsidR="00890C80" w:rsidRPr="0096339F" w:rsidRDefault="00890C80" w:rsidP="005A1FFE">
      <w:pPr>
        <w:ind w:firstLine="0"/>
        <w:jc w:val="left"/>
        <w:rPr>
          <w:noProof/>
          <w:szCs w:val="24"/>
        </w:rPr>
      </w:pPr>
      <w:r w:rsidRPr="0096339F">
        <w:rPr>
          <w:szCs w:val="24"/>
        </w:rPr>
        <w:t xml:space="preserve">Таблица </w:t>
      </w:r>
      <w:r w:rsidR="00C93099" w:rsidRPr="0096339F">
        <w:rPr>
          <w:szCs w:val="24"/>
        </w:rPr>
        <w:t>3</w:t>
      </w:r>
      <w:r w:rsidR="006D3B7F" w:rsidRPr="0096339F">
        <w:rPr>
          <w:szCs w:val="24"/>
        </w:rPr>
        <w:t xml:space="preserve"> </w:t>
      </w:r>
      <w:r w:rsidR="00557FFA" w:rsidRPr="0096339F">
        <w:t>–</w:t>
      </w:r>
      <w:r w:rsidRPr="0096339F">
        <w:rPr>
          <w:szCs w:val="24"/>
        </w:rPr>
        <w:t xml:space="preserve"> Оптимальные потенциальные параметры для </w:t>
      </w:r>
      <w:r w:rsidRPr="0096339F">
        <w:rPr>
          <w:szCs w:val="24"/>
          <w:vertAlign w:val="superscript"/>
        </w:rPr>
        <w:t>10</w:t>
      </w:r>
      <w:r w:rsidRPr="0096339F">
        <w:rPr>
          <w:szCs w:val="24"/>
          <w:lang w:val="en-US"/>
        </w:rPr>
        <w:t>B</w:t>
      </w:r>
      <w:r w:rsidRPr="0096339F">
        <w:rPr>
          <w:szCs w:val="24"/>
        </w:rPr>
        <w:t xml:space="preserve"> + </w:t>
      </w:r>
      <w:r w:rsidRPr="0096339F">
        <w:rPr>
          <w:szCs w:val="24"/>
          <w:vertAlign w:val="superscript"/>
        </w:rPr>
        <w:t>12</w:t>
      </w:r>
      <w:r w:rsidRPr="0096339F">
        <w:rPr>
          <w:szCs w:val="24"/>
          <w:lang w:val="en-US"/>
        </w:rPr>
        <w:t>C</w:t>
      </w:r>
      <w:r w:rsidRPr="0096339F">
        <w:rPr>
          <w:szCs w:val="24"/>
        </w:rPr>
        <w:t xml:space="preserve"> при энергии </w:t>
      </w:r>
      <w:proofErr w:type="spellStart"/>
      <w:r w:rsidRPr="0096339F">
        <w:rPr>
          <w:szCs w:val="24"/>
          <w:lang w:val="en-US"/>
        </w:rPr>
        <w:t>E</w:t>
      </w:r>
      <w:r w:rsidRPr="0096339F">
        <w:rPr>
          <w:szCs w:val="24"/>
          <w:vertAlign w:val="subscript"/>
          <w:lang w:val="en-US"/>
        </w:rPr>
        <w:t>lab</w:t>
      </w:r>
      <w:proofErr w:type="spellEnd"/>
      <w:r w:rsidRPr="0096339F">
        <w:rPr>
          <w:szCs w:val="24"/>
        </w:rPr>
        <w:t xml:space="preserve"> = 41,33 МэВ, параметр кулоновского радиуса был зафиксирован на уровне 1,25 </w:t>
      </w:r>
      <w:proofErr w:type="spellStart"/>
      <w:r w:rsidRPr="0096339F">
        <w:rPr>
          <w:szCs w:val="24"/>
        </w:rPr>
        <w:t>фм</w:t>
      </w:r>
      <w:proofErr w:type="spellEnd"/>
    </w:p>
    <w:tbl>
      <w:tblPr>
        <w:tblStyle w:val="a4"/>
        <w:tblW w:w="9214" w:type="dxa"/>
        <w:tblInd w:w="250" w:type="dxa"/>
        <w:tblLayout w:type="fixed"/>
        <w:tblLook w:val="04A0"/>
      </w:tblPr>
      <w:tblGrid>
        <w:gridCol w:w="992"/>
        <w:gridCol w:w="1418"/>
        <w:gridCol w:w="850"/>
        <w:gridCol w:w="851"/>
        <w:gridCol w:w="850"/>
        <w:gridCol w:w="851"/>
        <w:gridCol w:w="850"/>
        <w:gridCol w:w="851"/>
        <w:gridCol w:w="709"/>
        <w:gridCol w:w="992"/>
      </w:tblGrid>
      <w:tr w:rsidR="00890C80" w:rsidRPr="0096339F" w:rsidTr="00880464">
        <w:trPr>
          <w:trHeight w:val="292"/>
        </w:trPr>
        <w:tc>
          <w:tcPr>
            <w:tcW w:w="992" w:type="dxa"/>
          </w:tcPr>
          <w:p w:rsidR="00890C80" w:rsidRPr="0096339F" w:rsidRDefault="00890C80" w:rsidP="00893B71">
            <w:pPr>
              <w:ind w:firstLine="40"/>
              <w:jc w:val="center"/>
              <w:rPr>
                <w:szCs w:val="24"/>
                <w:lang w:val="kk-KZ"/>
              </w:rPr>
            </w:pPr>
            <w:r w:rsidRPr="0096339F">
              <w:rPr>
                <w:szCs w:val="24"/>
                <w:shd w:val="clear" w:color="auto" w:fill="FFFFFF"/>
              </w:rPr>
              <w:t>Набор</w:t>
            </w:r>
          </w:p>
        </w:tc>
        <w:tc>
          <w:tcPr>
            <w:tcW w:w="1418" w:type="dxa"/>
          </w:tcPr>
          <w:p w:rsidR="00890C80" w:rsidRPr="0096339F" w:rsidRDefault="00890C80" w:rsidP="00890C80">
            <w:pPr>
              <w:ind w:firstLine="32"/>
              <w:rPr>
                <w:szCs w:val="24"/>
                <w:lang w:val="en-US"/>
              </w:rPr>
            </w:pPr>
            <w:r w:rsidRPr="0096339F">
              <w:rPr>
                <w:szCs w:val="24"/>
              </w:rPr>
              <w:t>модель</w:t>
            </w:r>
          </w:p>
        </w:tc>
        <w:tc>
          <w:tcPr>
            <w:tcW w:w="850" w:type="dxa"/>
          </w:tcPr>
          <w:p w:rsidR="00890C80" w:rsidRPr="0096339F" w:rsidRDefault="00890C80" w:rsidP="00890C80">
            <w:pPr>
              <w:ind w:hanging="10"/>
              <w:rPr>
                <w:szCs w:val="24"/>
              </w:rPr>
            </w:pPr>
            <w:r w:rsidRPr="0096339F">
              <w:rPr>
                <w:szCs w:val="24"/>
                <w:lang w:val="en-US"/>
              </w:rPr>
              <w:t>V</w:t>
            </w:r>
            <w:r w:rsidRPr="0096339F">
              <w:rPr>
                <w:szCs w:val="24"/>
                <w:vertAlign w:val="subscript"/>
                <w:lang w:val="en-US"/>
              </w:rPr>
              <w:t>0</w:t>
            </w:r>
            <w:r w:rsidRPr="0096339F">
              <w:rPr>
                <w:szCs w:val="24"/>
                <w:lang w:val="en-US"/>
              </w:rPr>
              <w:t xml:space="preserve">, </w:t>
            </w:r>
            <w:r w:rsidRPr="0096339F">
              <w:rPr>
                <w:szCs w:val="24"/>
              </w:rPr>
              <w:t>МэВ</w:t>
            </w:r>
          </w:p>
        </w:tc>
        <w:tc>
          <w:tcPr>
            <w:tcW w:w="851" w:type="dxa"/>
          </w:tcPr>
          <w:p w:rsidR="00890C80" w:rsidRPr="0096339F" w:rsidRDefault="00890C80" w:rsidP="00E74D55">
            <w:pPr>
              <w:ind w:firstLine="0"/>
              <w:rPr>
                <w:szCs w:val="24"/>
              </w:rPr>
            </w:pPr>
            <w:proofErr w:type="spellStart"/>
            <w:r w:rsidRPr="0096339F">
              <w:rPr>
                <w:szCs w:val="24"/>
                <w:lang w:val="en-US"/>
              </w:rPr>
              <w:t>r</w:t>
            </w:r>
            <w:r w:rsidRPr="0096339F">
              <w:rPr>
                <w:szCs w:val="24"/>
                <w:vertAlign w:val="subscript"/>
                <w:lang w:val="en-US"/>
              </w:rPr>
              <w:t>V</w:t>
            </w:r>
            <w:proofErr w:type="spellEnd"/>
            <w:r w:rsidRPr="0096339F">
              <w:rPr>
                <w:szCs w:val="24"/>
                <w:vertAlign w:val="subscript"/>
              </w:rPr>
              <w:t>,</w:t>
            </w:r>
            <w:proofErr w:type="spellStart"/>
            <w:r w:rsidRPr="0096339F">
              <w:rPr>
                <w:szCs w:val="24"/>
              </w:rPr>
              <w:t>фм</w:t>
            </w:r>
            <w:proofErr w:type="spellEnd"/>
          </w:p>
        </w:tc>
        <w:tc>
          <w:tcPr>
            <w:tcW w:w="850" w:type="dxa"/>
          </w:tcPr>
          <w:p w:rsidR="00890C80" w:rsidRPr="0096339F" w:rsidRDefault="00890C80" w:rsidP="00771C9E">
            <w:pPr>
              <w:ind w:firstLine="34"/>
              <w:rPr>
                <w:szCs w:val="24"/>
                <w:lang w:val="en-US"/>
              </w:rPr>
            </w:pPr>
            <w:proofErr w:type="spellStart"/>
            <w:r w:rsidRPr="0096339F">
              <w:rPr>
                <w:szCs w:val="24"/>
                <w:lang w:val="en-US"/>
              </w:rPr>
              <w:t>a</w:t>
            </w:r>
            <w:r w:rsidRPr="0096339F">
              <w:rPr>
                <w:szCs w:val="24"/>
                <w:vertAlign w:val="subscript"/>
                <w:lang w:val="en-US"/>
              </w:rPr>
              <w:t>V</w:t>
            </w:r>
            <w:proofErr w:type="spellEnd"/>
            <w:r w:rsidRPr="0096339F">
              <w:rPr>
                <w:szCs w:val="24"/>
                <w:lang w:val="en-US"/>
              </w:rPr>
              <w:t xml:space="preserve">, </w:t>
            </w:r>
            <w:proofErr w:type="spellStart"/>
            <w:r w:rsidRPr="0096339F">
              <w:rPr>
                <w:szCs w:val="24"/>
              </w:rPr>
              <w:t>фм</w:t>
            </w:r>
            <w:proofErr w:type="spellEnd"/>
          </w:p>
        </w:tc>
        <w:tc>
          <w:tcPr>
            <w:tcW w:w="851" w:type="dxa"/>
          </w:tcPr>
          <w:p w:rsidR="00890C80" w:rsidRPr="0096339F" w:rsidRDefault="00890C80" w:rsidP="00771C9E">
            <w:pPr>
              <w:ind w:firstLine="34"/>
              <w:jc w:val="center"/>
              <w:rPr>
                <w:szCs w:val="24"/>
                <w:lang w:val="kk-KZ"/>
              </w:rPr>
            </w:pPr>
            <w:r w:rsidRPr="0096339F">
              <w:rPr>
                <w:szCs w:val="24"/>
                <w:lang w:val="en-US"/>
              </w:rPr>
              <w:t>W</w:t>
            </w:r>
            <w:r w:rsidRPr="0096339F">
              <w:rPr>
                <w:szCs w:val="24"/>
                <w:vertAlign w:val="subscript"/>
                <w:lang w:val="en-US"/>
              </w:rPr>
              <w:t>0</w:t>
            </w:r>
            <w:r w:rsidRPr="0096339F">
              <w:rPr>
                <w:szCs w:val="24"/>
                <w:lang w:val="en-US"/>
              </w:rPr>
              <w:t xml:space="preserve">, </w:t>
            </w:r>
            <w:r w:rsidRPr="0096339F">
              <w:rPr>
                <w:szCs w:val="24"/>
                <w:lang w:val="kk-KZ"/>
              </w:rPr>
              <w:t>МэВ</w:t>
            </w:r>
          </w:p>
        </w:tc>
        <w:tc>
          <w:tcPr>
            <w:tcW w:w="850" w:type="dxa"/>
          </w:tcPr>
          <w:p w:rsidR="00890C80" w:rsidRPr="0096339F" w:rsidRDefault="00890C80" w:rsidP="00561CD2">
            <w:pPr>
              <w:ind w:firstLine="34"/>
              <w:jc w:val="center"/>
              <w:rPr>
                <w:szCs w:val="24"/>
                <w:lang w:val="en-US"/>
              </w:rPr>
            </w:pPr>
            <w:proofErr w:type="spellStart"/>
            <w:r w:rsidRPr="0096339F">
              <w:rPr>
                <w:szCs w:val="24"/>
                <w:lang w:val="en-US"/>
              </w:rPr>
              <w:t>r</w:t>
            </w:r>
            <w:r w:rsidRPr="0096339F">
              <w:rPr>
                <w:szCs w:val="24"/>
                <w:vertAlign w:val="subscript"/>
                <w:lang w:val="en-US"/>
              </w:rPr>
              <w:t>W</w:t>
            </w:r>
            <w:proofErr w:type="spellEnd"/>
            <w:r w:rsidRPr="0096339F">
              <w:rPr>
                <w:szCs w:val="24"/>
                <w:vertAlign w:val="subscript"/>
              </w:rPr>
              <w:t>,</w:t>
            </w:r>
            <w:proofErr w:type="spellStart"/>
            <w:r w:rsidRPr="0096339F">
              <w:rPr>
                <w:szCs w:val="24"/>
              </w:rPr>
              <w:t>фм</w:t>
            </w:r>
            <w:proofErr w:type="spellEnd"/>
          </w:p>
        </w:tc>
        <w:tc>
          <w:tcPr>
            <w:tcW w:w="851" w:type="dxa"/>
          </w:tcPr>
          <w:p w:rsidR="00890C80" w:rsidRPr="0096339F" w:rsidRDefault="00890C80" w:rsidP="00561CD2">
            <w:pPr>
              <w:ind w:firstLine="34"/>
              <w:jc w:val="center"/>
              <w:rPr>
                <w:szCs w:val="24"/>
                <w:lang w:val="en-US"/>
              </w:rPr>
            </w:pPr>
            <w:proofErr w:type="spellStart"/>
            <w:r w:rsidRPr="0096339F">
              <w:rPr>
                <w:szCs w:val="24"/>
                <w:lang w:val="en-US"/>
              </w:rPr>
              <w:t>a</w:t>
            </w:r>
            <w:r w:rsidRPr="0096339F">
              <w:rPr>
                <w:szCs w:val="24"/>
                <w:vertAlign w:val="subscript"/>
                <w:lang w:val="en-US"/>
              </w:rPr>
              <w:t>W</w:t>
            </w:r>
            <w:proofErr w:type="spellEnd"/>
            <w:r w:rsidRPr="0096339F">
              <w:rPr>
                <w:szCs w:val="24"/>
                <w:vertAlign w:val="subscript"/>
              </w:rPr>
              <w:t>,</w:t>
            </w:r>
            <w:proofErr w:type="spellStart"/>
            <w:r w:rsidRPr="0096339F">
              <w:rPr>
                <w:szCs w:val="24"/>
              </w:rPr>
              <w:t>фм</w:t>
            </w:r>
            <w:proofErr w:type="spellEnd"/>
          </w:p>
        </w:tc>
        <w:tc>
          <w:tcPr>
            <w:tcW w:w="709" w:type="dxa"/>
          </w:tcPr>
          <w:p w:rsidR="00890C80" w:rsidRPr="0096339F" w:rsidRDefault="00890C80" w:rsidP="00561CD2">
            <w:pPr>
              <w:ind w:firstLine="34"/>
              <w:jc w:val="center"/>
              <w:rPr>
                <w:szCs w:val="24"/>
                <w:lang w:val="en-US"/>
              </w:rPr>
            </w:pPr>
            <w:r w:rsidRPr="0096339F">
              <w:rPr>
                <w:szCs w:val="24"/>
                <w:lang w:val="en-US"/>
              </w:rPr>
              <w:t>SA</w:t>
            </w:r>
          </w:p>
        </w:tc>
        <w:tc>
          <w:tcPr>
            <w:tcW w:w="992" w:type="dxa"/>
          </w:tcPr>
          <w:p w:rsidR="00890C80" w:rsidRPr="0096339F" w:rsidRDefault="00890C80" w:rsidP="00561CD2">
            <w:pPr>
              <w:ind w:firstLine="33"/>
              <w:rPr>
                <w:szCs w:val="24"/>
                <w:lang w:val="en-US"/>
              </w:rPr>
            </w:pPr>
            <w:r w:rsidRPr="0096339F">
              <w:rPr>
                <w:szCs w:val="24"/>
              </w:rPr>
              <w:t>Χ</w:t>
            </w:r>
            <w:r w:rsidRPr="0096339F">
              <w:rPr>
                <w:szCs w:val="24"/>
                <w:vertAlign w:val="superscript"/>
                <w:lang w:val="en-US"/>
              </w:rPr>
              <w:t>2</w:t>
            </w:r>
            <w:r w:rsidRPr="0096339F">
              <w:rPr>
                <w:szCs w:val="24"/>
                <w:lang w:val="en-US"/>
              </w:rPr>
              <w:t>/N</w:t>
            </w:r>
          </w:p>
        </w:tc>
      </w:tr>
      <w:tr w:rsidR="005A1FFE" w:rsidRPr="0096339F" w:rsidTr="00880464">
        <w:trPr>
          <w:trHeight w:val="306"/>
        </w:trPr>
        <w:tc>
          <w:tcPr>
            <w:tcW w:w="992" w:type="dxa"/>
            <w:vMerge w:val="restart"/>
          </w:tcPr>
          <w:p w:rsidR="005A1FFE" w:rsidRPr="0096339F" w:rsidRDefault="000C1533" w:rsidP="00890C80">
            <w:pPr>
              <w:jc w:val="center"/>
              <w:rPr>
                <w:szCs w:val="24"/>
                <w:lang w:val="kk-KZ"/>
              </w:rPr>
            </w:pPr>
            <m:oMathPara>
              <m:oMath>
                <m:r>
                  <m:rPr>
                    <m:sty m:val="p"/>
                  </m:rPr>
                  <w:rPr>
                    <w:rFonts w:ascii="Cambria Math" w:hAnsi="Cambria Math"/>
                    <w:szCs w:val="24"/>
                    <w:lang w:val="kk-KZ"/>
                  </w:rPr>
                  <m:t>I</m:t>
                </m:r>
              </m:oMath>
            </m:oMathPara>
          </w:p>
        </w:tc>
        <w:tc>
          <w:tcPr>
            <w:tcW w:w="1418" w:type="dxa"/>
          </w:tcPr>
          <w:p w:rsidR="005A1FFE" w:rsidRPr="0096339F" w:rsidRDefault="005A1FFE" w:rsidP="00893B71">
            <w:pPr>
              <w:ind w:firstLine="32"/>
              <w:rPr>
                <w:szCs w:val="24"/>
                <w:lang w:val="en-US"/>
              </w:rPr>
            </w:pPr>
            <w:r w:rsidRPr="0096339F">
              <w:rPr>
                <w:szCs w:val="24"/>
                <w:lang w:val="en-US"/>
              </w:rPr>
              <w:t>OM</w:t>
            </w:r>
          </w:p>
        </w:tc>
        <w:tc>
          <w:tcPr>
            <w:tcW w:w="850" w:type="dxa"/>
          </w:tcPr>
          <w:p w:rsidR="005A1FFE" w:rsidRPr="0096339F" w:rsidRDefault="005A1FFE" w:rsidP="00E74D55">
            <w:pPr>
              <w:ind w:firstLine="0"/>
              <w:rPr>
                <w:szCs w:val="24"/>
                <w:lang w:val="en-US"/>
              </w:rPr>
            </w:pPr>
            <w:r w:rsidRPr="0096339F">
              <w:rPr>
                <w:szCs w:val="24"/>
                <w:lang w:val="kk-KZ"/>
              </w:rPr>
              <w:t>1</w:t>
            </w:r>
            <w:r w:rsidRPr="0096339F">
              <w:rPr>
                <w:szCs w:val="24"/>
                <w:lang w:val="en-US"/>
              </w:rPr>
              <w:t>00</w:t>
            </w:r>
          </w:p>
        </w:tc>
        <w:tc>
          <w:tcPr>
            <w:tcW w:w="851" w:type="dxa"/>
          </w:tcPr>
          <w:p w:rsidR="005A1FFE" w:rsidRPr="0096339F" w:rsidRDefault="005A1FFE" w:rsidP="00E74D55">
            <w:pPr>
              <w:ind w:firstLine="0"/>
              <w:rPr>
                <w:szCs w:val="24"/>
                <w:lang w:val="en-US"/>
              </w:rPr>
            </w:pPr>
            <w:r w:rsidRPr="0096339F">
              <w:rPr>
                <w:szCs w:val="24"/>
                <w:lang w:val="en-US"/>
              </w:rPr>
              <w:t>1.15</w:t>
            </w:r>
          </w:p>
        </w:tc>
        <w:tc>
          <w:tcPr>
            <w:tcW w:w="850" w:type="dxa"/>
          </w:tcPr>
          <w:p w:rsidR="005A1FFE" w:rsidRPr="0096339F" w:rsidRDefault="005A1FFE" w:rsidP="00771C9E">
            <w:pPr>
              <w:ind w:firstLine="34"/>
              <w:rPr>
                <w:szCs w:val="24"/>
                <w:lang w:val="en-US"/>
              </w:rPr>
            </w:pPr>
            <w:r w:rsidRPr="0096339F">
              <w:rPr>
                <w:szCs w:val="24"/>
                <w:lang w:val="en-US"/>
              </w:rPr>
              <w:t>0.428</w:t>
            </w:r>
          </w:p>
        </w:tc>
        <w:tc>
          <w:tcPr>
            <w:tcW w:w="851" w:type="dxa"/>
          </w:tcPr>
          <w:p w:rsidR="005A1FFE" w:rsidRPr="0096339F" w:rsidRDefault="005A1FFE" w:rsidP="00771C9E">
            <w:pPr>
              <w:ind w:firstLine="34"/>
              <w:jc w:val="center"/>
              <w:rPr>
                <w:szCs w:val="24"/>
                <w:lang w:val="en-US"/>
              </w:rPr>
            </w:pPr>
            <w:r w:rsidRPr="0096339F">
              <w:rPr>
                <w:szCs w:val="24"/>
                <w:lang w:val="en-US"/>
              </w:rPr>
              <w:t>15</w:t>
            </w:r>
          </w:p>
        </w:tc>
        <w:tc>
          <w:tcPr>
            <w:tcW w:w="850" w:type="dxa"/>
          </w:tcPr>
          <w:p w:rsidR="005A1FFE" w:rsidRPr="0096339F" w:rsidRDefault="005A1FFE" w:rsidP="00561CD2">
            <w:pPr>
              <w:ind w:firstLine="34"/>
              <w:jc w:val="center"/>
              <w:rPr>
                <w:szCs w:val="24"/>
                <w:lang w:val="en-US"/>
              </w:rPr>
            </w:pPr>
            <w:r w:rsidRPr="0096339F">
              <w:rPr>
                <w:szCs w:val="24"/>
                <w:lang w:val="en-US"/>
              </w:rPr>
              <w:t>1.3</w:t>
            </w:r>
          </w:p>
        </w:tc>
        <w:tc>
          <w:tcPr>
            <w:tcW w:w="851" w:type="dxa"/>
          </w:tcPr>
          <w:p w:rsidR="005A1FFE" w:rsidRPr="0096339F" w:rsidRDefault="005A1FFE" w:rsidP="00561CD2">
            <w:pPr>
              <w:ind w:firstLine="34"/>
              <w:jc w:val="center"/>
              <w:rPr>
                <w:szCs w:val="24"/>
                <w:lang w:val="en-US"/>
              </w:rPr>
            </w:pPr>
            <w:r w:rsidRPr="0096339F">
              <w:rPr>
                <w:szCs w:val="24"/>
                <w:lang w:val="en-US"/>
              </w:rPr>
              <w:t>0.248</w:t>
            </w:r>
          </w:p>
        </w:tc>
        <w:tc>
          <w:tcPr>
            <w:tcW w:w="709" w:type="dxa"/>
          </w:tcPr>
          <w:p w:rsidR="005A1FFE" w:rsidRPr="0096339F" w:rsidRDefault="005A1FFE" w:rsidP="00561CD2">
            <w:pPr>
              <w:ind w:firstLine="34"/>
              <w:jc w:val="center"/>
              <w:rPr>
                <w:szCs w:val="24"/>
                <w:lang w:val="en-US"/>
              </w:rPr>
            </w:pPr>
          </w:p>
        </w:tc>
        <w:tc>
          <w:tcPr>
            <w:tcW w:w="992" w:type="dxa"/>
          </w:tcPr>
          <w:p w:rsidR="005A1FFE" w:rsidRPr="0096339F" w:rsidRDefault="005A1FFE" w:rsidP="00561CD2">
            <w:pPr>
              <w:ind w:firstLine="33"/>
              <w:jc w:val="center"/>
              <w:rPr>
                <w:szCs w:val="24"/>
                <w:lang w:val="en-US"/>
              </w:rPr>
            </w:pPr>
            <w:r w:rsidRPr="0096339F">
              <w:rPr>
                <w:szCs w:val="24"/>
                <w:lang w:val="en-US"/>
              </w:rPr>
              <w:t>7.39</w:t>
            </w:r>
          </w:p>
        </w:tc>
      </w:tr>
      <w:tr w:rsidR="005A1FFE" w:rsidRPr="0096339F" w:rsidTr="00880464">
        <w:trPr>
          <w:trHeight w:val="306"/>
        </w:trPr>
        <w:tc>
          <w:tcPr>
            <w:tcW w:w="992" w:type="dxa"/>
            <w:vMerge/>
          </w:tcPr>
          <w:p w:rsidR="005A1FFE" w:rsidRPr="0096339F" w:rsidRDefault="005A1FFE" w:rsidP="00890C80">
            <w:pPr>
              <w:jc w:val="center"/>
              <w:rPr>
                <w:rFonts w:eastAsia="Calibri"/>
                <w:szCs w:val="24"/>
                <w:lang w:val="kk-KZ"/>
              </w:rPr>
            </w:pPr>
          </w:p>
        </w:tc>
        <w:tc>
          <w:tcPr>
            <w:tcW w:w="1418" w:type="dxa"/>
          </w:tcPr>
          <w:p w:rsidR="005A1FFE" w:rsidRPr="0096339F" w:rsidRDefault="005A1FFE" w:rsidP="00893B71">
            <w:pPr>
              <w:ind w:firstLine="32"/>
              <w:rPr>
                <w:szCs w:val="24"/>
              </w:rPr>
            </w:pPr>
            <w:r w:rsidRPr="0096339F">
              <w:rPr>
                <w:szCs w:val="24"/>
                <w:lang w:val="en-US"/>
              </w:rPr>
              <w:t>OM+</w:t>
            </w:r>
            <w:r w:rsidRPr="0096339F">
              <w:rPr>
                <w:szCs w:val="24"/>
              </w:rPr>
              <w:t>МИВ</w:t>
            </w:r>
          </w:p>
        </w:tc>
        <w:tc>
          <w:tcPr>
            <w:tcW w:w="850" w:type="dxa"/>
          </w:tcPr>
          <w:p w:rsidR="005A1FFE" w:rsidRPr="0096339F" w:rsidRDefault="005A1FFE" w:rsidP="00E74D55">
            <w:pPr>
              <w:ind w:hanging="10"/>
              <w:rPr>
                <w:szCs w:val="24"/>
                <w:lang w:val="en-US"/>
              </w:rPr>
            </w:pPr>
            <w:r w:rsidRPr="0096339F">
              <w:rPr>
                <w:szCs w:val="24"/>
                <w:lang w:val="kk-KZ"/>
              </w:rPr>
              <w:t>1</w:t>
            </w:r>
            <w:r w:rsidRPr="0096339F">
              <w:rPr>
                <w:szCs w:val="24"/>
                <w:lang w:val="en-US"/>
              </w:rPr>
              <w:t>00</w:t>
            </w:r>
          </w:p>
        </w:tc>
        <w:tc>
          <w:tcPr>
            <w:tcW w:w="851" w:type="dxa"/>
          </w:tcPr>
          <w:p w:rsidR="005A1FFE" w:rsidRPr="0096339F" w:rsidRDefault="005A1FFE" w:rsidP="00E74D55">
            <w:pPr>
              <w:ind w:firstLine="66"/>
              <w:rPr>
                <w:szCs w:val="24"/>
                <w:lang w:val="en-US"/>
              </w:rPr>
            </w:pPr>
            <w:r w:rsidRPr="0096339F">
              <w:rPr>
                <w:szCs w:val="24"/>
                <w:lang w:val="en-US"/>
              </w:rPr>
              <w:t>1.15</w:t>
            </w:r>
          </w:p>
        </w:tc>
        <w:tc>
          <w:tcPr>
            <w:tcW w:w="850" w:type="dxa"/>
          </w:tcPr>
          <w:p w:rsidR="005A1FFE" w:rsidRPr="0096339F" w:rsidRDefault="005A1FFE" w:rsidP="00771C9E">
            <w:pPr>
              <w:ind w:firstLine="34"/>
              <w:rPr>
                <w:szCs w:val="24"/>
                <w:lang w:val="en-US"/>
              </w:rPr>
            </w:pPr>
            <w:r w:rsidRPr="0096339F">
              <w:rPr>
                <w:szCs w:val="24"/>
                <w:lang w:val="en-US"/>
              </w:rPr>
              <w:t>0.428</w:t>
            </w:r>
          </w:p>
        </w:tc>
        <w:tc>
          <w:tcPr>
            <w:tcW w:w="851" w:type="dxa"/>
          </w:tcPr>
          <w:p w:rsidR="005A1FFE" w:rsidRPr="0096339F" w:rsidRDefault="005A1FFE" w:rsidP="00771C9E">
            <w:pPr>
              <w:ind w:firstLine="34"/>
              <w:jc w:val="center"/>
              <w:rPr>
                <w:szCs w:val="24"/>
                <w:lang w:val="en-US"/>
              </w:rPr>
            </w:pPr>
            <w:r w:rsidRPr="0096339F">
              <w:rPr>
                <w:szCs w:val="24"/>
                <w:lang w:val="en-US"/>
              </w:rPr>
              <w:t>15</w:t>
            </w:r>
          </w:p>
        </w:tc>
        <w:tc>
          <w:tcPr>
            <w:tcW w:w="850" w:type="dxa"/>
          </w:tcPr>
          <w:p w:rsidR="005A1FFE" w:rsidRPr="0096339F" w:rsidRDefault="005A1FFE" w:rsidP="00561CD2">
            <w:pPr>
              <w:ind w:firstLine="34"/>
              <w:jc w:val="center"/>
              <w:rPr>
                <w:szCs w:val="24"/>
                <w:lang w:val="en-US"/>
              </w:rPr>
            </w:pPr>
            <w:r w:rsidRPr="0096339F">
              <w:rPr>
                <w:szCs w:val="24"/>
                <w:lang w:val="en-US"/>
              </w:rPr>
              <w:t>1.3</w:t>
            </w:r>
          </w:p>
        </w:tc>
        <w:tc>
          <w:tcPr>
            <w:tcW w:w="851" w:type="dxa"/>
          </w:tcPr>
          <w:p w:rsidR="005A1FFE" w:rsidRPr="0096339F" w:rsidRDefault="005A1FFE" w:rsidP="00561CD2">
            <w:pPr>
              <w:ind w:firstLine="34"/>
              <w:jc w:val="center"/>
              <w:rPr>
                <w:szCs w:val="24"/>
                <w:lang w:val="en-US"/>
              </w:rPr>
            </w:pPr>
            <w:r w:rsidRPr="0096339F">
              <w:rPr>
                <w:szCs w:val="24"/>
                <w:lang w:val="en-US"/>
              </w:rPr>
              <w:t>0.248</w:t>
            </w:r>
          </w:p>
        </w:tc>
        <w:tc>
          <w:tcPr>
            <w:tcW w:w="709" w:type="dxa"/>
          </w:tcPr>
          <w:p w:rsidR="005A1FFE" w:rsidRPr="0096339F" w:rsidRDefault="005A1FFE" w:rsidP="00561CD2">
            <w:pPr>
              <w:ind w:firstLine="34"/>
              <w:jc w:val="center"/>
              <w:rPr>
                <w:szCs w:val="24"/>
                <w:lang w:val="kk-KZ"/>
              </w:rPr>
            </w:pPr>
            <w:r w:rsidRPr="0096339F">
              <w:rPr>
                <w:szCs w:val="24"/>
                <w:lang w:val="en-US"/>
              </w:rPr>
              <w:t>1.36</w:t>
            </w:r>
          </w:p>
        </w:tc>
        <w:tc>
          <w:tcPr>
            <w:tcW w:w="992" w:type="dxa"/>
          </w:tcPr>
          <w:p w:rsidR="005A1FFE" w:rsidRPr="0096339F" w:rsidRDefault="005A1FFE" w:rsidP="00561CD2">
            <w:pPr>
              <w:ind w:firstLine="33"/>
              <w:jc w:val="center"/>
              <w:rPr>
                <w:szCs w:val="24"/>
                <w:lang w:val="en-US"/>
              </w:rPr>
            </w:pPr>
            <w:r w:rsidRPr="0096339F">
              <w:rPr>
                <w:szCs w:val="24"/>
                <w:lang w:val="en-US"/>
              </w:rPr>
              <w:t>20.61</w:t>
            </w:r>
          </w:p>
        </w:tc>
      </w:tr>
      <w:tr w:rsidR="005A1FFE" w:rsidRPr="0096339F" w:rsidTr="00880464">
        <w:trPr>
          <w:trHeight w:val="306"/>
        </w:trPr>
        <w:tc>
          <w:tcPr>
            <w:tcW w:w="992" w:type="dxa"/>
            <w:vMerge w:val="restart"/>
          </w:tcPr>
          <w:p w:rsidR="005A1FFE" w:rsidRPr="0096339F" w:rsidRDefault="005A1FFE" w:rsidP="00893B71">
            <w:pPr>
              <w:ind w:firstLine="40"/>
              <w:jc w:val="center"/>
              <w:rPr>
                <w:rFonts w:eastAsia="Calibri"/>
                <w:szCs w:val="24"/>
                <w:lang w:val="kk-KZ"/>
              </w:rPr>
            </w:pPr>
            <w:r w:rsidRPr="0096339F">
              <w:rPr>
                <w:rFonts w:eastAsia="Calibri"/>
                <w:szCs w:val="24"/>
                <w:lang w:val="kk-KZ"/>
              </w:rPr>
              <w:t>II</w:t>
            </w:r>
          </w:p>
        </w:tc>
        <w:tc>
          <w:tcPr>
            <w:tcW w:w="1418" w:type="dxa"/>
          </w:tcPr>
          <w:p w:rsidR="005A1FFE" w:rsidRPr="0096339F" w:rsidRDefault="005A1FFE" w:rsidP="00893B71">
            <w:pPr>
              <w:ind w:firstLine="32"/>
              <w:rPr>
                <w:szCs w:val="24"/>
                <w:lang w:val="en-US"/>
              </w:rPr>
            </w:pPr>
            <w:r w:rsidRPr="0096339F">
              <w:rPr>
                <w:szCs w:val="24"/>
                <w:lang w:val="en-US"/>
              </w:rPr>
              <w:t>OM</w:t>
            </w:r>
          </w:p>
        </w:tc>
        <w:tc>
          <w:tcPr>
            <w:tcW w:w="850" w:type="dxa"/>
          </w:tcPr>
          <w:p w:rsidR="005A1FFE" w:rsidRPr="0096339F" w:rsidRDefault="005A1FFE" w:rsidP="00E74D55">
            <w:pPr>
              <w:ind w:firstLine="0"/>
              <w:rPr>
                <w:szCs w:val="24"/>
                <w:lang w:val="en-US"/>
              </w:rPr>
            </w:pPr>
            <w:r w:rsidRPr="0096339F">
              <w:rPr>
                <w:szCs w:val="24"/>
                <w:lang w:val="en-US"/>
              </w:rPr>
              <w:t>66.31</w:t>
            </w:r>
          </w:p>
        </w:tc>
        <w:tc>
          <w:tcPr>
            <w:tcW w:w="851" w:type="dxa"/>
          </w:tcPr>
          <w:p w:rsidR="005A1FFE" w:rsidRPr="0096339F" w:rsidRDefault="005A1FFE" w:rsidP="00E74D55">
            <w:pPr>
              <w:ind w:firstLine="66"/>
              <w:rPr>
                <w:szCs w:val="24"/>
                <w:lang w:val="en-US"/>
              </w:rPr>
            </w:pPr>
            <w:r w:rsidRPr="0096339F">
              <w:rPr>
                <w:szCs w:val="24"/>
                <w:lang w:val="en-US"/>
              </w:rPr>
              <w:t>1.19</w:t>
            </w:r>
          </w:p>
        </w:tc>
        <w:tc>
          <w:tcPr>
            <w:tcW w:w="850" w:type="dxa"/>
          </w:tcPr>
          <w:p w:rsidR="005A1FFE" w:rsidRPr="0096339F" w:rsidRDefault="005A1FFE" w:rsidP="00771C9E">
            <w:pPr>
              <w:ind w:firstLine="34"/>
              <w:rPr>
                <w:szCs w:val="24"/>
                <w:lang w:val="en-US"/>
              </w:rPr>
            </w:pPr>
            <w:r w:rsidRPr="0096339F">
              <w:rPr>
                <w:szCs w:val="24"/>
                <w:lang w:val="en-US"/>
              </w:rPr>
              <w:t>0.429</w:t>
            </w:r>
          </w:p>
        </w:tc>
        <w:tc>
          <w:tcPr>
            <w:tcW w:w="851" w:type="dxa"/>
          </w:tcPr>
          <w:p w:rsidR="005A1FFE" w:rsidRPr="0096339F" w:rsidRDefault="005A1FFE" w:rsidP="00771C9E">
            <w:pPr>
              <w:ind w:firstLine="34"/>
              <w:jc w:val="center"/>
              <w:rPr>
                <w:szCs w:val="24"/>
                <w:lang w:val="en-US"/>
              </w:rPr>
            </w:pPr>
            <w:r w:rsidRPr="0096339F">
              <w:rPr>
                <w:szCs w:val="24"/>
                <w:lang w:val="en-US"/>
              </w:rPr>
              <w:t>27.0</w:t>
            </w:r>
          </w:p>
        </w:tc>
        <w:tc>
          <w:tcPr>
            <w:tcW w:w="850" w:type="dxa"/>
          </w:tcPr>
          <w:p w:rsidR="005A1FFE" w:rsidRPr="0096339F" w:rsidRDefault="005A1FFE" w:rsidP="00561CD2">
            <w:pPr>
              <w:ind w:firstLine="34"/>
              <w:jc w:val="center"/>
              <w:rPr>
                <w:szCs w:val="24"/>
                <w:lang w:val="en-US"/>
              </w:rPr>
            </w:pPr>
            <w:r w:rsidRPr="0096339F">
              <w:rPr>
                <w:szCs w:val="24"/>
                <w:lang w:val="en-US"/>
              </w:rPr>
              <w:t>1.26</w:t>
            </w:r>
          </w:p>
        </w:tc>
        <w:tc>
          <w:tcPr>
            <w:tcW w:w="851" w:type="dxa"/>
          </w:tcPr>
          <w:p w:rsidR="005A1FFE" w:rsidRPr="0096339F" w:rsidRDefault="005A1FFE" w:rsidP="00561CD2">
            <w:pPr>
              <w:ind w:firstLine="34"/>
              <w:jc w:val="center"/>
              <w:rPr>
                <w:szCs w:val="24"/>
                <w:lang w:val="en-US"/>
              </w:rPr>
            </w:pPr>
            <w:r w:rsidRPr="0096339F">
              <w:rPr>
                <w:szCs w:val="24"/>
                <w:lang w:val="en-US"/>
              </w:rPr>
              <w:t>0.285</w:t>
            </w:r>
          </w:p>
        </w:tc>
        <w:tc>
          <w:tcPr>
            <w:tcW w:w="709" w:type="dxa"/>
          </w:tcPr>
          <w:p w:rsidR="005A1FFE" w:rsidRPr="0096339F" w:rsidRDefault="005A1FFE" w:rsidP="00561CD2">
            <w:pPr>
              <w:ind w:firstLine="34"/>
              <w:jc w:val="center"/>
              <w:rPr>
                <w:szCs w:val="24"/>
                <w:lang w:val="kk-KZ"/>
              </w:rPr>
            </w:pPr>
          </w:p>
        </w:tc>
        <w:tc>
          <w:tcPr>
            <w:tcW w:w="992" w:type="dxa"/>
          </w:tcPr>
          <w:p w:rsidR="005A1FFE" w:rsidRPr="0096339F" w:rsidRDefault="005A1FFE" w:rsidP="00561CD2">
            <w:pPr>
              <w:ind w:firstLine="33"/>
              <w:jc w:val="center"/>
              <w:rPr>
                <w:szCs w:val="24"/>
                <w:lang w:val="en-US"/>
              </w:rPr>
            </w:pPr>
            <w:r w:rsidRPr="0096339F">
              <w:rPr>
                <w:szCs w:val="24"/>
                <w:lang w:val="en-US"/>
              </w:rPr>
              <w:t>8.64</w:t>
            </w:r>
          </w:p>
        </w:tc>
      </w:tr>
      <w:tr w:rsidR="005A1FFE" w:rsidRPr="0096339F" w:rsidTr="00880464">
        <w:trPr>
          <w:trHeight w:val="306"/>
        </w:trPr>
        <w:tc>
          <w:tcPr>
            <w:tcW w:w="992" w:type="dxa"/>
            <w:vMerge/>
          </w:tcPr>
          <w:p w:rsidR="005A1FFE" w:rsidRPr="0096339F" w:rsidRDefault="005A1FFE" w:rsidP="00890C80">
            <w:pPr>
              <w:jc w:val="center"/>
              <w:rPr>
                <w:rFonts w:eastAsia="Calibri"/>
                <w:szCs w:val="24"/>
                <w:lang w:val="kk-KZ"/>
              </w:rPr>
            </w:pPr>
          </w:p>
        </w:tc>
        <w:tc>
          <w:tcPr>
            <w:tcW w:w="1418" w:type="dxa"/>
          </w:tcPr>
          <w:p w:rsidR="005A1FFE" w:rsidRPr="0096339F" w:rsidRDefault="005A1FFE" w:rsidP="00893B71">
            <w:pPr>
              <w:ind w:firstLine="32"/>
              <w:rPr>
                <w:szCs w:val="24"/>
                <w:lang w:val="en-US"/>
              </w:rPr>
            </w:pPr>
            <w:r w:rsidRPr="0096339F">
              <w:rPr>
                <w:szCs w:val="24"/>
                <w:lang w:val="en-US"/>
              </w:rPr>
              <w:t>OM+</w:t>
            </w:r>
            <w:r w:rsidRPr="0096339F">
              <w:rPr>
                <w:szCs w:val="24"/>
              </w:rPr>
              <w:t>МИВ</w:t>
            </w:r>
          </w:p>
        </w:tc>
        <w:tc>
          <w:tcPr>
            <w:tcW w:w="850" w:type="dxa"/>
          </w:tcPr>
          <w:p w:rsidR="005A1FFE" w:rsidRPr="0096339F" w:rsidRDefault="005A1FFE" w:rsidP="00E74D55">
            <w:pPr>
              <w:ind w:firstLine="0"/>
              <w:rPr>
                <w:szCs w:val="24"/>
                <w:lang w:val="en-US"/>
              </w:rPr>
            </w:pPr>
            <w:r w:rsidRPr="0096339F">
              <w:rPr>
                <w:szCs w:val="24"/>
                <w:lang w:val="en-US"/>
              </w:rPr>
              <w:t>66.31</w:t>
            </w:r>
          </w:p>
        </w:tc>
        <w:tc>
          <w:tcPr>
            <w:tcW w:w="851" w:type="dxa"/>
          </w:tcPr>
          <w:p w:rsidR="005A1FFE" w:rsidRPr="0096339F" w:rsidRDefault="005A1FFE" w:rsidP="00E74D55">
            <w:pPr>
              <w:ind w:firstLine="66"/>
              <w:rPr>
                <w:szCs w:val="24"/>
                <w:lang w:val="en-US"/>
              </w:rPr>
            </w:pPr>
            <w:r w:rsidRPr="0096339F">
              <w:rPr>
                <w:szCs w:val="24"/>
                <w:lang w:val="en-US"/>
              </w:rPr>
              <w:t>1.19</w:t>
            </w:r>
          </w:p>
        </w:tc>
        <w:tc>
          <w:tcPr>
            <w:tcW w:w="850" w:type="dxa"/>
          </w:tcPr>
          <w:p w:rsidR="005A1FFE" w:rsidRPr="0096339F" w:rsidRDefault="005A1FFE" w:rsidP="00771C9E">
            <w:pPr>
              <w:ind w:firstLine="34"/>
              <w:rPr>
                <w:szCs w:val="24"/>
                <w:lang w:val="en-US"/>
              </w:rPr>
            </w:pPr>
            <w:r w:rsidRPr="0096339F">
              <w:rPr>
                <w:szCs w:val="24"/>
                <w:lang w:val="en-US"/>
              </w:rPr>
              <w:t>0.429</w:t>
            </w:r>
          </w:p>
        </w:tc>
        <w:tc>
          <w:tcPr>
            <w:tcW w:w="851" w:type="dxa"/>
          </w:tcPr>
          <w:p w:rsidR="005A1FFE" w:rsidRPr="0096339F" w:rsidRDefault="005A1FFE" w:rsidP="00771C9E">
            <w:pPr>
              <w:ind w:firstLine="34"/>
              <w:jc w:val="center"/>
              <w:rPr>
                <w:szCs w:val="24"/>
                <w:lang w:val="en-US"/>
              </w:rPr>
            </w:pPr>
            <w:r w:rsidRPr="0096339F">
              <w:rPr>
                <w:szCs w:val="24"/>
                <w:lang w:val="en-US"/>
              </w:rPr>
              <w:t>27.0</w:t>
            </w:r>
          </w:p>
        </w:tc>
        <w:tc>
          <w:tcPr>
            <w:tcW w:w="850" w:type="dxa"/>
          </w:tcPr>
          <w:p w:rsidR="005A1FFE" w:rsidRPr="0096339F" w:rsidRDefault="005A1FFE" w:rsidP="00561CD2">
            <w:pPr>
              <w:ind w:firstLine="34"/>
              <w:jc w:val="center"/>
              <w:rPr>
                <w:szCs w:val="24"/>
                <w:lang w:val="en-US"/>
              </w:rPr>
            </w:pPr>
            <w:r w:rsidRPr="0096339F">
              <w:rPr>
                <w:szCs w:val="24"/>
                <w:lang w:val="en-US"/>
              </w:rPr>
              <w:t>1.26</w:t>
            </w:r>
          </w:p>
        </w:tc>
        <w:tc>
          <w:tcPr>
            <w:tcW w:w="851" w:type="dxa"/>
          </w:tcPr>
          <w:p w:rsidR="005A1FFE" w:rsidRPr="0096339F" w:rsidRDefault="005A1FFE" w:rsidP="00561CD2">
            <w:pPr>
              <w:ind w:firstLine="34"/>
              <w:jc w:val="center"/>
              <w:rPr>
                <w:szCs w:val="24"/>
                <w:lang w:val="en-US"/>
              </w:rPr>
            </w:pPr>
            <w:r w:rsidRPr="0096339F">
              <w:rPr>
                <w:szCs w:val="24"/>
                <w:lang w:val="en-US"/>
              </w:rPr>
              <w:t>0.285</w:t>
            </w:r>
          </w:p>
        </w:tc>
        <w:tc>
          <w:tcPr>
            <w:tcW w:w="709" w:type="dxa"/>
          </w:tcPr>
          <w:p w:rsidR="005A1FFE" w:rsidRPr="0096339F" w:rsidRDefault="005A1FFE" w:rsidP="00561CD2">
            <w:pPr>
              <w:ind w:firstLine="34"/>
              <w:jc w:val="center"/>
              <w:rPr>
                <w:szCs w:val="24"/>
                <w:lang w:val="en-US"/>
              </w:rPr>
            </w:pPr>
            <w:r w:rsidRPr="0096339F">
              <w:rPr>
                <w:szCs w:val="24"/>
                <w:lang w:val="en-US"/>
              </w:rPr>
              <w:t>1.39</w:t>
            </w:r>
          </w:p>
        </w:tc>
        <w:tc>
          <w:tcPr>
            <w:tcW w:w="992" w:type="dxa"/>
          </w:tcPr>
          <w:p w:rsidR="005A1FFE" w:rsidRPr="0096339F" w:rsidRDefault="005A1FFE" w:rsidP="00561CD2">
            <w:pPr>
              <w:ind w:firstLine="33"/>
              <w:jc w:val="center"/>
              <w:rPr>
                <w:szCs w:val="24"/>
                <w:lang w:val="en-US"/>
              </w:rPr>
            </w:pPr>
            <w:r w:rsidRPr="0096339F">
              <w:rPr>
                <w:szCs w:val="24"/>
                <w:lang w:val="en-US"/>
              </w:rPr>
              <w:t>23.52</w:t>
            </w:r>
          </w:p>
        </w:tc>
      </w:tr>
    </w:tbl>
    <w:p w:rsidR="00890C80" w:rsidRPr="0096339F" w:rsidRDefault="00890C80" w:rsidP="00890C80">
      <w:pPr>
        <w:spacing w:line="240" w:lineRule="auto"/>
        <w:rPr>
          <w:szCs w:val="24"/>
        </w:rPr>
      </w:pPr>
    </w:p>
    <w:p w:rsidR="00D766C4" w:rsidRPr="0096339F" w:rsidRDefault="00D766C4" w:rsidP="002A2FC2">
      <w:pPr>
        <w:ind w:firstLine="708"/>
        <w:rPr>
          <w:szCs w:val="24"/>
        </w:rPr>
      </w:pPr>
      <w:r w:rsidRPr="0096339F">
        <w:rPr>
          <w:szCs w:val="24"/>
        </w:rPr>
        <w:t xml:space="preserve">Видно, что потенциалы с наборами параметров </w:t>
      </w:r>
      <w:r w:rsidRPr="0096339F">
        <w:rPr>
          <w:szCs w:val="24"/>
          <w:lang w:val="en-US"/>
        </w:rPr>
        <w:t>I</w:t>
      </w:r>
      <w:r w:rsidRPr="0096339F">
        <w:rPr>
          <w:szCs w:val="24"/>
        </w:rPr>
        <w:t xml:space="preserve">, </w:t>
      </w:r>
      <w:r w:rsidRPr="0096339F">
        <w:rPr>
          <w:szCs w:val="24"/>
          <w:lang w:val="en-US"/>
        </w:rPr>
        <w:t>II</w:t>
      </w:r>
      <w:r w:rsidRPr="0096339F">
        <w:rPr>
          <w:szCs w:val="24"/>
        </w:rPr>
        <w:t xml:space="preserve"> из таблицы </w:t>
      </w:r>
      <w:r w:rsidR="006D3B7F" w:rsidRPr="0096339F">
        <w:rPr>
          <w:szCs w:val="24"/>
        </w:rPr>
        <w:t>3</w:t>
      </w:r>
      <w:r w:rsidRPr="0096339F">
        <w:rPr>
          <w:szCs w:val="24"/>
        </w:rPr>
        <w:t xml:space="preserve"> хорошо описывают экспериментальные сечения в области углов передней полусферы, но не воспроизводят увеличение сечений, наблюдаемое </w:t>
      </w:r>
      <w:proofErr w:type="gramStart"/>
      <w:r w:rsidRPr="0096339F">
        <w:rPr>
          <w:szCs w:val="24"/>
        </w:rPr>
        <w:t>при</w:t>
      </w:r>
      <w:proofErr w:type="gramEnd"/>
      <w:r w:rsidRPr="0096339F">
        <w:rPr>
          <w:szCs w:val="24"/>
        </w:rPr>
        <w:t xml:space="preserve"> больших углы в эксперименте. Таким образом, для потенциалов </w:t>
      </w:r>
      <w:proofErr w:type="spellStart"/>
      <w:r w:rsidRPr="0096339F">
        <w:rPr>
          <w:szCs w:val="24"/>
        </w:rPr>
        <w:t>Вудса</w:t>
      </w:r>
      <w:proofErr w:type="spellEnd"/>
      <w:r w:rsidRPr="0096339F">
        <w:rPr>
          <w:szCs w:val="24"/>
        </w:rPr>
        <w:t xml:space="preserve"> – </w:t>
      </w:r>
      <w:proofErr w:type="spellStart"/>
      <w:r w:rsidRPr="0096339F">
        <w:rPr>
          <w:szCs w:val="24"/>
        </w:rPr>
        <w:t>Саксона</w:t>
      </w:r>
      <w:proofErr w:type="spellEnd"/>
      <w:r w:rsidRPr="0096339F">
        <w:rPr>
          <w:szCs w:val="24"/>
        </w:rPr>
        <w:t>, по крайней мере, с глубиной действительной части порядка 50–100 МэВ, невозможно описать экспериментальные данные, полученные в данной работе, в рамках стандартной оптической модели упругого рассеяния (</w:t>
      </w:r>
      <w:proofErr w:type="gramStart"/>
      <w:r w:rsidRPr="0096339F">
        <w:rPr>
          <w:szCs w:val="24"/>
        </w:rPr>
        <w:t>см</w:t>
      </w:r>
      <w:proofErr w:type="gramEnd"/>
      <w:r w:rsidRPr="0096339F">
        <w:rPr>
          <w:szCs w:val="24"/>
        </w:rPr>
        <w:t xml:space="preserve">. </w:t>
      </w:r>
      <w:r w:rsidR="008061BA" w:rsidRPr="0096339F">
        <w:rPr>
          <w:szCs w:val="24"/>
        </w:rPr>
        <w:t>р</w:t>
      </w:r>
      <w:r w:rsidRPr="0096339F">
        <w:rPr>
          <w:szCs w:val="24"/>
        </w:rPr>
        <w:t>ис</w:t>
      </w:r>
      <w:r w:rsidR="008061BA" w:rsidRPr="0096339F">
        <w:rPr>
          <w:szCs w:val="24"/>
        </w:rPr>
        <w:t>ун</w:t>
      </w:r>
      <w:r w:rsidR="00454D5C" w:rsidRPr="0096339F">
        <w:rPr>
          <w:szCs w:val="24"/>
        </w:rPr>
        <w:t>ок</w:t>
      </w:r>
      <w:r w:rsidR="00A710F1" w:rsidRPr="0096339F">
        <w:rPr>
          <w:szCs w:val="24"/>
        </w:rPr>
        <w:t xml:space="preserve"> </w:t>
      </w:r>
      <w:r w:rsidR="006D3B7F" w:rsidRPr="0096339F">
        <w:rPr>
          <w:szCs w:val="24"/>
        </w:rPr>
        <w:t>8</w:t>
      </w:r>
      <w:r w:rsidRPr="0096339F">
        <w:rPr>
          <w:szCs w:val="24"/>
        </w:rPr>
        <w:t>).</w:t>
      </w:r>
    </w:p>
    <w:p w:rsidR="001339B2" w:rsidRPr="0096339F" w:rsidRDefault="00D766C4" w:rsidP="00D766C4">
      <w:pPr>
        <w:rPr>
          <w:szCs w:val="24"/>
        </w:rPr>
      </w:pPr>
      <w:proofErr w:type="gramStart"/>
      <w:r w:rsidRPr="0096339F">
        <w:rPr>
          <w:szCs w:val="24"/>
        </w:rPr>
        <w:t>Чтобы оценить вклад механизма переноса дейтрона в упруго</w:t>
      </w:r>
      <w:r w:rsidR="008A6ED9" w:rsidRPr="0096339F">
        <w:rPr>
          <w:szCs w:val="24"/>
        </w:rPr>
        <w:t>м</w:t>
      </w:r>
      <w:r w:rsidRPr="0096339F">
        <w:rPr>
          <w:szCs w:val="24"/>
        </w:rPr>
        <w:t xml:space="preserve"> рассеяни</w:t>
      </w:r>
      <w:r w:rsidR="008A6ED9" w:rsidRPr="0096339F">
        <w:rPr>
          <w:szCs w:val="24"/>
        </w:rPr>
        <w:t>и</w:t>
      </w:r>
      <w:r w:rsidRPr="0096339F">
        <w:rPr>
          <w:szCs w:val="24"/>
        </w:rPr>
        <w:t xml:space="preserve"> </w:t>
      </w:r>
      <w:r w:rsidRPr="0096339F">
        <w:rPr>
          <w:szCs w:val="24"/>
          <w:vertAlign w:val="superscript"/>
        </w:rPr>
        <w:t>10</w:t>
      </w:r>
      <w:r w:rsidRPr="0096339F">
        <w:rPr>
          <w:szCs w:val="24"/>
          <w:lang w:val="en-US"/>
        </w:rPr>
        <w:t>B</w:t>
      </w:r>
      <w:r w:rsidRPr="0096339F">
        <w:rPr>
          <w:szCs w:val="24"/>
        </w:rPr>
        <w:t xml:space="preserve"> на ядрах </w:t>
      </w:r>
      <w:r w:rsidRPr="0096339F">
        <w:rPr>
          <w:szCs w:val="24"/>
          <w:vertAlign w:val="superscript"/>
        </w:rPr>
        <w:t>12</w:t>
      </w:r>
      <w:r w:rsidRPr="0096339F">
        <w:rPr>
          <w:szCs w:val="24"/>
          <w:lang w:val="en-US"/>
        </w:rPr>
        <w:t>C</w:t>
      </w:r>
      <w:r w:rsidRPr="0096339F">
        <w:rPr>
          <w:szCs w:val="24"/>
        </w:rPr>
        <w:t xml:space="preserve">, как уже отмечалось выше, мы использовали </w:t>
      </w:r>
      <w:r w:rsidR="008061BA" w:rsidRPr="0096339F">
        <w:rPr>
          <w:szCs w:val="24"/>
        </w:rPr>
        <w:t>МИВ</w:t>
      </w:r>
      <w:r w:rsidRPr="0096339F">
        <w:rPr>
          <w:szCs w:val="24"/>
        </w:rPr>
        <w:t xml:space="preserve"> с конечным </w:t>
      </w:r>
      <w:r w:rsidR="008061BA" w:rsidRPr="0096339F">
        <w:rPr>
          <w:szCs w:val="24"/>
        </w:rPr>
        <w:t>радиусом взаимодействия</w:t>
      </w:r>
      <w:r w:rsidRPr="0096339F">
        <w:rPr>
          <w:szCs w:val="24"/>
        </w:rPr>
        <w:t xml:space="preserve">, включенную в программу </w:t>
      </w:r>
      <w:r w:rsidRPr="0096339F">
        <w:rPr>
          <w:szCs w:val="24"/>
          <w:lang w:val="en-US"/>
        </w:rPr>
        <w:t>FRESCO</w:t>
      </w:r>
      <w:r w:rsidRPr="0096339F">
        <w:rPr>
          <w:szCs w:val="24"/>
        </w:rPr>
        <w:t>.</w:t>
      </w:r>
      <w:proofErr w:type="gramEnd"/>
      <w:r w:rsidRPr="0096339F">
        <w:rPr>
          <w:szCs w:val="24"/>
        </w:rPr>
        <w:t xml:space="preserve"> Предполагалось, что при взаимодействии ядер </w:t>
      </w:r>
      <w:r w:rsidRPr="0096339F">
        <w:rPr>
          <w:szCs w:val="24"/>
          <w:vertAlign w:val="superscript"/>
        </w:rPr>
        <w:t>10</w:t>
      </w:r>
      <w:r w:rsidRPr="0096339F">
        <w:rPr>
          <w:szCs w:val="24"/>
          <w:lang w:val="en-US"/>
        </w:rPr>
        <w:t>B</w:t>
      </w:r>
      <w:r w:rsidRPr="0096339F">
        <w:rPr>
          <w:szCs w:val="24"/>
        </w:rPr>
        <w:t xml:space="preserve"> и </w:t>
      </w:r>
      <w:r w:rsidRPr="0096339F">
        <w:rPr>
          <w:szCs w:val="24"/>
          <w:vertAlign w:val="superscript"/>
        </w:rPr>
        <w:t>12</w:t>
      </w:r>
      <w:r w:rsidRPr="0096339F">
        <w:rPr>
          <w:szCs w:val="24"/>
          <w:lang w:val="en-US"/>
        </w:rPr>
        <w:t>C</w:t>
      </w:r>
      <w:r w:rsidRPr="0096339F">
        <w:rPr>
          <w:szCs w:val="24"/>
        </w:rPr>
        <w:t xml:space="preserve"> происходит процесс упруго</w:t>
      </w:r>
      <w:r w:rsidR="008A6ED9" w:rsidRPr="0096339F">
        <w:rPr>
          <w:szCs w:val="24"/>
        </w:rPr>
        <w:t>й</w:t>
      </w:r>
      <w:r w:rsidRPr="0096339F">
        <w:rPr>
          <w:szCs w:val="24"/>
        </w:rPr>
        <w:t xml:space="preserve"> пере</w:t>
      </w:r>
      <w:r w:rsidR="008061BA" w:rsidRPr="0096339F">
        <w:rPr>
          <w:szCs w:val="24"/>
        </w:rPr>
        <w:t>дачи</w:t>
      </w:r>
      <w:r w:rsidRPr="0096339F">
        <w:rPr>
          <w:szCs w:val="24"/>
        </w:rPr>
        <w:t xml:space="preserve"> кластера дейтронов</w:t>
      </w:r>
      <w:r w:rsidRPr="0096339F">
        <w:rPr>
          <w:szCs w:val="24"/>
          <w:vertAlign w:val="superscript"/>
        </w:rPr>
        <w:t>12</w:t>
      </w:r>
      <w:r w:rsidRPr="0096339F">
        <w:rPr>
          <w:szCs w:val="24"/>
          <w:lang w:val="en-US"/>
        </w:rPr>
        <w:t>C</w:t>
      </w:r>
      <w:r w:rsidRPr="0096339F">
        <w:rPr>
          <w:szCs w:val="24"/>
        </w:rPr>
        <w:t>(</w:t>
      </w:r>
      <w:r w:rsidRPr="0096339F">
        <w:rPr>
          <w:szCs w:val="24"/>
          <w:vertAlign w:val="superscript"/>
        </w:rPr>
        <w:t>10</w:t>
      </w:r>
      <w:r w:rsidRPr="0096339F">
        <w:rPr>
          <w:szCs w:val="24"/>
          <w:lang w:val="en-US"/>
        </w:rPr>
        <w:t>B</w:t>
      </w:r>
      <w:r w:rsidRPr="0096339F">
        <w:rPr>
          <w:szCs w:val="24"/>
        </w:rPr>
        <w:t>,</w:t>
      </w:r>
      <w:r w:rsidRPr="0096339F">
        <w:rPr>
          <w:szCs w:val="24"/>
          <w:vertAlign w:val="superscript"/>
        </w:rPr>
        <w:t>12</w:t>
      </w:r>
      <w:r w:rsidRPr="0096339F">
        <w:rPr>
          <w:szCs w:val="24"/>
          <w:lang w:val="en-US"/>
        </w:rPr>
        <w:t>C</w:t>
      </w:r>
      <w:r w:rsidRPr="0096339F">
        <w:rPr>
          <w:szCs w:val="24"/>
        </w:rPr>
        <w:t>)</w:t>
      </w:r>
      <w:r w:rsidRPr="0096339F">
        <w:rPr>
          <w:szCs w:val="24"/>
          <w:vertAlign w:val="superscript"/>
        </w:rPr>
        <w:t>10</w:t>
      </w:r>
      <w:r w:rsidRPr="0096339F">
        <w:rPr>
          <w:szCs w:val="24"/>
          <w:lang w:val="en-US"/>
        </w:rPr>
        <w:t>B</w:t>
      </w:r>
      <w:r w:rsidRPr="0096339F">
        <w:rPr>
          <w:szCs w:val="24"/>
        </w:rPr>
        <w:t>. Для расчета искажений во входном (</w:t>
      </w:r>
      <w:r w:rsidRPr="0096339F">
        <w:rPr>
          <w:szCs w:val="24"/>
          <w:vertAlign w:val="superscript"/>
        </w:rPr>
        <w:t>10</w:t>
      </w:r>
      <w:r w:rsidRPr="0096339F">
        <w:rPr>
          <w:szCs w:val="24"/>
          <w:lang w:val="en-US"/>
        </w:rPr>
        <w:t>B</w:t>
      </w:r>
      <w:r w:rsidRPr="0096339F">
        <w:rPr>
          <w:szCs w:val="24"/>
        </w:rPr>
        <w:t>+</w:t>
      </w:r>
      <w:r w:rsidRPr="0096339F">
        <w:rPr>
          <w:szCs w:val="24"/>
          <w:vertAlign w:val="superscript"/>
        </w:rPr>
        <w:t>12</w:t>
      </w:r>
      <w:r w:rsidRPr="0096339F">
        <w:rPr>
          <w:szCs w:val="24"/>
          <w:lang w:val="en-US"/>
        </w:rPr>
        <w:t>C</w:t>
      </w:r>
      <w:r w:rsidRPr="0096339F">
        <w:rPr>
          <w:szCs w:val="24"/>
        </w:rPr>
        <w:t>) и выходном (</w:t>
      </w:r>
      <w:r w:rsidRPr="0096339F">
        <w:rPr>
          <w:szCs w:val="24"/>
          <w:vertAlign w:val="superscript"/>
        </w:rPr>
        <w:t>12</w:t>
      </w:r>
      <w:r w:rsidRPr="0096339F">
        <w:rPr>
          <w:szCs w:val="24"/>
          <w:lang w:val="en-US"/>
        </w:rPr>
        <w:t>C</w:t>
      </w:r>
      <w:r w:rsidRPr="0096339F">
        <w:rPr>
          <w:szCs w:val="24"/>
        </w:rPr>
        <w:t>+</w:t>
      </w:r>
      <w:r w:rsidRPr="0096339F">
        <w:rPr>
          <w:szCs w:val="24"/>
          <w:vertAlign w:val="superscript"/>
        </w:rPr>
        <w:t>10</w:t>
      </w:r>
      <w:r w:rsidRPr="0096339F">
        <w:rPr>
          <w:szCs w:val="24"/>
          <w:lang w:val="en-US"/>
        </w:rPr>
        <w:t>B</w:t>
      </w:r>
      <w:r w:rsidRPr="0096339F">
        <w:rPr>
          <w:szCs w:val="24"/>
        </w:rPr>
        <w:t xml:space="preserve">) каналах использовались оптические потенциалы из таблицы </w:t>
      </w:r>
      <w:r w:rsidR="006D3B7F" w:rsidRPr="0096339F">
        <w:rPr>
          <w:szCs w:val="24"/>
        </w:rPr>
        <w:t>3</w:t>
      </w:r>
      <w:r w:rsidRPr="0096339F">
        <w:rPr>
          <w:szCs w:val="24"/>
        </w:rPr>
        <w:t>. Кластерная волновая функция связанного состояния 1</w:t>
      </w:r>
      <w:r w:rsidRPr="0096339F">
        <w:rPr>
          <w:szCs w:val="24"/>
          <w:lang w:val="en-US"/>
        </w:rPr>
        <w:t>D</w:t>
      </w:r>
      <w:r w:rsidRPr="0096339F">
        <w:rPr>
          <w:szCs w:val="24"/>
          <w:vertAlign w:val="subscript"/>
        </w:rPr>
        <w:t>1</w:t>
      </w:r>
      <w:r w:rsidRPr="0096339F">
        <w:rPr>
          <w:szCs w:val="24"/>
        </w:rPr>
        <w:t xml:space="preserve"> для системы </w:t>
      </w:r>
      <w:r w:rsidRPr="0096339F">
        <w:rPr>
          <w:szCs w:val="24"/>
          <w:vertAlign w:val="superscript"/>
        </w:rPr>
        <w:t>10</w:t>
      </w:r>
      <w:r w:rsidRPr="0096339F">
        <w:rPr>
          <w:szCs w:val="24"/>
          <w:lang w:val="en-US"/>
        </w:rPr>
        <w:t>B</w:t>
      </w:r>
      <w:r w:rsidRPr="0096339F">
        <w:rPr>
          <w:szCs w:val="24"/>
        </w:rPr>
        <w:t xml:space="preserve"> + </w:t>
      </w:r>
      <w:r w:rsidRPr="0096339F">
        <w:rPr>
          <w:szCs w:val="24"/>
          <w:lang w:val="en-US"/>
        </w:rPr>
        <w:t>d</w:t>
      </w:r>
      <w:r w:rsidRPr="0096339F">
        <w:rPr>
          <w:szCs w:val="24"/>
        </w:rPr>
        <w:t xml:space="preserve"> была рассчитана с реальным потенциалом </w:t>
      </w:r>
      <w:proofErr w:type="spellStart"/>
      <w:r w:rsidRPr="0096339F">
        <w:rPr>
          <w:szCs w:val="24"/>
        </w:rPr>
        <w:t>Вудса</w:t>
      </w:r>
      <w:proofErr w:type="spellEnd"/>
      <w:r w:rsidRPr="0096339F">
        <w:rPr>
          <w:szCs w:val="24"/>
        </w:rPr>
        <w:t xml:space="preserve"> – </w:t>
      </w:r>
      <w:proofErr w:type="spellStart"/>
      <w:r w:rsidRPr="0096339F">
        <w:rPr>
          <w:szCs w:val="24"/>
        </w:rPr>
        <w:t>Саксона</w:t>
      </w:r>
      <w:proofErr w:type="spellEnd"/>
      <w:r w:rsidRPr="0096339F">
        <w:rPr>
          <w:szCs w:val="24"/>
        </w:rPr>
        <w:t xml:space="preserve"> с </w:t>
      </w:r>
      <w:r w:rsidR="008061BA" w:rsidRPr="0096339F">
        <w:rPr>
          <w:szCs w:val="24"/>
        </w:rPr>
        <w:t>приведенным</w:t>
      </w:r>
      <w:r w:rsidRPr="0096339F">
        <w:rPr>
          <w:szCs w:val="24"/>
        </w:rPr>
        <w:t xml:space="preserve"> радиусом </w:t>
      </w:r>
      <w:r w:rsidRPr="0096339F">
        <w:rPr>
          <w:szCs w:val="24"/>
          <w:lang w:val="en-US"/>
        </w:rPr>
        <w:t>r</w:t>
      </w:r>
      <w:r w:rsidRPr="0096339F">
        <w:rPr>
          <w:szCs w:val="24"/>
        </w:rPr>
        <w:t xml:space="preserve"> = 1,25 </w:t>
      </w:r>
      <w:proofErr w:type="spellStart"/>
      <w:r w:rsidRPr="0096339F">
        <w:rPr>
          <w:szCs w:val="24"/>
        </w:rPr>
        <w:t>фм</w:t>
      </w:r>
      <w:proofErr w:type="spellEnd"/>
      <w:r w:rsidRPr="0096339F">
        <w:rPr>
          <w:szCs w:val="24"/>
        </w:rPr>
        <w:t xml:space="preserve"> и </w:t>
      </w:r>
      <w:proofErr w:type="spellStart"/>
      <w:r w:rsidRPr="0096339F">
        <w:rPr>
          <w:szCs w:val="24"/>
        </w:rPr>
        <w:t>диффузностью</w:t>
      </w:r>
      <w:proofErr w:type="spellEnd"/>
      <w:r w:rsidR="00A710F1" w:rsidRPr="0096339F">
        <w:rPr>
          <w:szCs w:val="24"/>
        </w:rPr>
        <w:t xml:space="preserve"> </w:t>
      </w:r>
      <w:r w:rsidRPr="0096339F">
        <w:rPr>
          <w:szCs w:val="24"/>
          <w:lang w:val="en-US"/>
        </w:rPr>
        <w:t>a</w:t>
      </w:r>
      <w:r w:rsidRPr="0096339F">
        <w:rPr>
          <w:szCs w:val="24"/>
        </w:rPr>
        <w:t xml:space="preserve"> = 0,65 </w:t>
      </w:r>
      <w:proofErr w:type="spellStart"/>
      <w:r w:rsidRPr="0096339F">
        <w:rPr>
          <w:szCs w:val="24"/>
        </w:rPr>
        <w:t>фм</w:t>
      </w:r>
      <w:proofErr w:type="spellEnd"/>
      <w:r w:rsidRPr="0096339F">
        <w:rPr>
          <w:szCs w:val="24"/>
        </w:rPr>
        <w:t>. Его глубина была отрегулирована так, чтобы получить необходимую энергию связи переносимого кластера дейтронов (</w:t>
      </w:r>
      <w:r w:rsidRPr="0096339F">
        <w:rPr>
          <w:szCs w:val="24"/>
          <w:lang w:val="en-US"/>
        </w:rPr>
        <w:t>ε</w:t>
      </w:r>
      <w:r w:rsidRPr="0096339F">
        <w:rPr>
          <w:szCs w:val="24"/>
        </w:rPr>
        <w:t xml:space="preserve"> = 25,19 МэВ). Количество узлов (</w:t>
      </w:r>
      <w:r w:rsidRPr="0096339F">
        <w:rPr>
          <w:szCs w:val="24"/>
          <w:lang w:val="en-US"/>
        </w:rPr>
        <w:t>N</w:t>
      </w:r>
      <w:r w:rsidRPr="0096339F">
        <w:rPr>
          <w:szCs w:val="24"/>
        </w:rPr>
        <w:t xml:space="preserve">) определяли по формуле </w:t>
      </w:r>
      <w:proofErr w:type="spellStart"/>
      <w:r w:rsidRPr="0096339F">
        <w:rPr>
          <w:szCs w:val="24"/>
        </w:rPr>
        <w:t>Талми</w:t>
      </w:r>
      <w:proofErr w:type="spellEnd"/>
      <w:r w:rsidRPr="0096339F">
        <w:rPr>
          <w:szCs w:val="24"/>
        </w:rPr>
        <w:t xml:space="preserve"> – </w:t>
      </w:r>
      <w:proofErr w:type="spellStart"/>
      <w:r w:rsidRPr="0096339F">
        <w:rPr>
          <w:szCs w:val="24"/>
        </w:rPr>
        <w:t>Мошинского</w:t>
      </w:r>
      <w:proofErr w:type="spellEnd"/>
      <w:r w:rsidR="00A710F1" w:rsidRPr="0096339F">
        <w:rPr>
          <w:szCs w:val="24"/>
        </w:rPr>
        <w:t xml:space="preserve"> </w:t>
      </w:r>
      <w:r w:rsidR="001339B2" w:rsidRPr="0096339F">
        <w:rPr>
          <w:szCs w:val="24"/>
        </w:rPr>
        <w:t>[</w:t>
      </w:r>
      <w:r w:rsidR="006D3B7F" w:rsidRPr="0096339F">
        <w:rPr>
          <w:szCs w:val="24"/>
        </w:rPr>
        <w:t>42</w:t>
      </w:r>
      <w:r w:rsidR="001339B2" w:rsidRPr="0096339F">
        <w:rPr>
          <w:szCs w:val="24"/>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1100"/>
      </w:tblGrid>
      <w:tr w:rsidR="007C0AC0" w:rsidRPr="0096339F" w:rsidTr="007C0AC0">
        <w:tc>
          <w:tcPr>
            <w:tcW w:w="8755" w:type="dxa"/>
          </w:tcPr>
          <w:p w:rsidR="007C0AC0" w:rsidRPr="0096339F" w:rsidRDefault="007C0AC0" w:rsidP="007C0AC0">
            <w:pPr>
              <w:ind w:firstLine="0"/>
              <w:jc w:val="center"/>
              <w:rPr>
                <w:szCs w:val="24"/>
              </w:rPr>
            </w:pPr>
            <w:r w:rsidRPr="0096339F">
              <w:rPr>
                <w:szCs w:val="24"/>
              </w:rPr>
              <w:t>2(</w:t>
            </w:r>
            <w:r w:rsidRPr="0096339F">
              <w:rPr>
                <w:szCs w:val="24"/>
                <w:lang w:val="en-US"/>
              </w:rPr>
              <w:t>N</w:t>
            </w:r>
            <w:r w:rsidRPr="0096339F">
              <w:rPr>
                <w:szCs w:val="24"/>
              </w:rPr>
              <w:t xml:space="preserve"> - 1) + </w:t>
            </w:r>
            <w:r w:rsidRPr="0096339F">
              <w:rPr>
                <w:szCs w:val="24"/>
                <w:lang w:val="en-US"/>
              </w:rPr>
              <w:t>L</w:t>
            </w:r>
            <w:r w:rsidRPr="0096339F">
              <w:rPr>
                <w:szCs w:val="24"/>
              </w:rPr>
              <w:t xml:space="preserve"> = </w:t>
            </w:r>
            <m:oMath>
              <m:nary>
                <m:naryPr>
                  <m:chr m:val="∑"/>
                  <m:limLoc m:val="subSup"/>
                  <m:ctrlPr>
                    <w:rPr>
                      <w:rFonts w:ascii="Cambria Math" w:hAnsi="Cambria Math"/>
                      <w:i/>
                      <w:szCs w:val="24"/>
                    </w:rPr>
                  </m:ctrlPr>
                </m:naryPr>
                <m:sub>
                  <m:r>
                    <w:rPr>
                      <w:rFonts w:ascii="Cambria Math" w:hAnsi="Cambria Math"/>
                      <w:szCs w:val="24"/>
                    </w:rPr>
                    <m:t>i=1</m:t>
                  </m:r>
                </m:sub>
                <m:sup>
                  <m:r>
                    <w:rPr>
                      <w:rFonts w:ascii="Cambria Math" w:hAnsi="Cambria Math"/>
                      <w:szCs w:val="24"/>
                    </w:rPr>
                    <m:t>n</m:t>
                  </m:r>
                </m:sup>
                <m:e>
                  <m:r>
                    <m:rPr>
                      <m:sty m:val="p"/>
                    </m:rPr>
                    <w:rPr>
                      <w:rFonts w:ascii="Cambria Math" w:hAnsi="Cambria Math"/>
                      <w:szCs w:val="24"/>
                    </w:rPr>
                    <m:t>2 (</m:t>
                  </m:r>
                  <m:sSub>
                    <m:sSubPr>
                      <m:ctrlPr>
                        <w:rPr>
                          <w:rFonts w:ascii="Cambria Math" w:hAnsi="Cambria Math"/>
                          <w:szCs w:val="24"/>
                          <w:lang w:val="en-US"/>
                        </w:rPr>
                      </m:ctrlPr>
                    </m:sSubPr>
                    <m:e>
                      <m:r>
                        <w:rPr>
                          <w:rFonts w:ascii="Cambria Math" w:hAnsi="Cambria Math"/>
                          <w:szCs w:val="24"/>
                          <w:lang w:val="en-US"/>
                        </w:rPr>
                        <m:t>n</m:t>
                      </m:r>
                    </m:e>
                    <m:sub>
                      <m:r>
                        <w:rPr>
                          <w:rFonts w:ascii="Cambria Math" w:hAnsi="Cambria Math"/>
                          <w:szCs w:val="24"/>
                          <w:lang w:val="en-US"/>
                        </w:rPr>
                        <m:t>i</m:t>
                      </m:r>
                    </m:sub>
                  </m:sSub>
                  <m:r>
                    <m:rPr>
                      <m:sty m:val="p"/>
                    </m:rPr>
                    <w:rPr>
                      <w:rFonts w:ascii="Cambria Math" w:hAnsi="Cambria Math"/>
                      <w:szCs w:val="24"/>
                    </w:rPr>
                    <m:t xml:space="preserve"> - 1) + </m:t>
                  </m:r>
                  <m:sSub>
                    <m:sSubPr>
                      <m:ctrlPr>
                        <w:rPr>
                          <w:rFonts w:ascii="Cambria Math" w:hAnsi="Cambria Math"/>
                          <w:szCs w:val="24"/>
                        </w:rPr>
                      </m:ctrlPr>
                    </m:sSubPr>
                    <m:e>
                      <m:r>
                        <w:rPr>
                          <w:rFonts w:ascii="Cambria Math" w:hAnsi="Cambria Math"/>
                          <w:szCs w:val="24"/>
                        </w:rPr>
                        <m:t>l</m:t>
                      </m:r>
                    </m:e>
                    <m:sub>
                      <m:r>
                        <w:rPr>
                          <w:rFonts w:ascii="Cambria Math" w:hAnsi="Cambria Math"/>
                          <w:szCs w:val="24"/>
                        </w:rPr>
                        <m:t>i</m:t>
                      </m:r>
                    </m:sub>
                  </m:sSub>
                </m:e>
              </m:nary>
            </m:oMath>
            <w:r w:rsidRPr="0096339F">
              <w:rPr>
                <w:szCs w:val="24"/>
              </w:rPr>
              <w:t>,</w:t>
            </w:r>
          </w:p>
        </w:tc>
        <w:tc>
          <w:tcPr>
            <w:tcW w:w="1100" w:type="dxa"/>
          </w:tcPr>
          <w:p w:rsidR="007C0AC0" w:rsidRPr="0096339F" w:rsidRDefault="007C0AC0" w:rsidP="00D766C4">
            <w:pPr>
              <w:ind w:firstLine="0"/>
              <w:rPr>
                <w:szCs w:val="24"/>
              </w:rPr>
            </w:pPr>
            <w:r w:rsidRPr="0096339F">
              <w:rPr>
                <w:szCs w:val="24"/>
                <w:lang w:val="kk-KZ"/>
              </w:rPr>
              <w:t>(10)</w:t>
            </w:r>
          </w:p>
        </w:tc>
      </w:tr>
    </w:tbl>
    <w:p w:rsidR="007D1250" w:rsidRPr="0096339F" w:rsidRDefault="00CF4425" w:rsidP="007C0AC0">
      <w:pPr>
        <w:ind w:firstLine="0"/>
        <w:rPr>
          <w:szCs w:val="24"/>
        </w:rPr>
      </w:pPr>
      <w:r w:rsidRPr="0096339F">
        <w:rPr>
          <w:szCs w:val="24"/>
        </w:rPr>
        <w:t xml:space="preserve">где </w:t>
      </w:r>
      <w:proofErr w:type="spellStart"/>
      <w:r w:rsidRPr="0096339F">
        <w:rPr>
          <w:szCs w:val="24"/>
          <w:lang w:val="en-US"/>
        </w:rPr>
        <w:t>n</w:t>
      </w:r>
      <w:r w:rsidRPr="0096339F">
        <w:rPr>
          <w:szCs w:val="24"/>
          <w:vertAlign w:val="subscript"/>
          <w:lang w:val="en-US"/>
        </w:rPr>
        <w:t>i</w:t>
      </w:r>
      <w:proofErr w:type="spellEnd"/>
      <w:r w:rsidRPr="0096339F">
        <w:rPr>
          <w:szCs w:val="24"/>
        </w:rPr>
        <w:t xml:space="preserve">, </w:t>
      </w:r>
      <w:proofErr w:type="spellStart"/>
      <w:r w:rsidRPr="0096339F">
        <w:rPr>
          <w:szCs w:val="24"/>
          <w:lang w:val="en-US"/>
        </w:rPr>
        <w:t>l</w:t>
      </w:r>
      <w:r w:rsidRPr="0096339F">
        <w:rPr>
          <w:szCs w:val="24"/>
          <w:vertAlign w:val="subscript"/>
          <w:lang w:val="en-US"/>
        </w:rPr>
        <w:t>i</w:t>
      </w:r>
      <w:proofErr w:type="spellEnd"/>
      <w:r w:rsidRPr="0096339F">
        <w:rPr>
          <w:szCs w:val="24"/>
        </w:rPr>
        <w:t xml:space="preserve"> - квантовые числа нуклонов в кластере; </w:t>
      </w:r>
      <w:r w:rsidRPr="0096339F">
        <w:rPr>
          <w:szCs w:val="24"/>
          <w:lang w:val="en-US"/>
        </w:rPr>
        <w:t>L</w:t>
      </w:r>
      <w:r w:rsidRPr="0096339F">
        <w:rPr>
          <w:szCs w:val="24"/>
        </w:rPr>
        <w:t xml:space="preserve"> - орбитальный момент </w:t>
      </w:r>
      <w:r w:rsidR="001339B2" w:rsidRPr="0096339F">
        <w:rPr>
          <w:szCs w:val="24"/>
        </w:rPr>
        <w:t>кластера</w:t>
      </w:r>
      <w:r w:rsidRPr="0096339F">
        <w:rPr>
          <w:szCs w:val="24"/>
        </w:rPr>
        <w:t xml:space="preserve">. Квантовые числа кластеров для перекрытий, использованных в наших расчетах, перечислены в таблице </w:t>
      </w:r>
      <w:r w:rsidR="006D3B7F" w:rsidRPr="0096339F">
        <w:rPr>
          <w:szCs w:val="24"/>
        </w:rPr>
        <w:t>4</w:t>
      </w:r>
      <w:r w:rsidRPr="0096339F">
        <w:rPr>
          <w:szCs w:val="24"/>
        </w:rPr>
        <w:t>.</w:t>
      </w:r>
      <w:r w:rsidR="00A710F1" w:rsidRPr="0096339F">
        <w:rPr>
          <w:szCs w:val="24"/>
        </w:rPr>
        <w:t xml:space="preserve"> </w:t>
      </w:r>
      <w:r w:rsidR="007D1250" w:rsidRPr="0096339F">
        <w:rPr>
          <w:szCs w:val="24"/>
        </w:rPr>
        <w:t>Спектроскопическ</w:t>
      </w:r>
      <w:r w:rsidR="00F1527D" w:rsidRPr="0096339F">
        <w:rPr>
          <w:szCs w:val="24"/>
        </w:rPr>
        <w:t>ая</w:t>
      </w:r>
      <w:r w:rsidR="007D1250" w:rsidRPr="0096339F">
        <w:rPr>
          <w:szCs w:val="24"/>
        </w:rPr>
        <w:t xml:space="preserve"> амплитуд</w:t>
      </w:r>
      <w:r w:rsidR="00F1527D" w:rsidRPr="0096339F">
        <w:rPr>
          <w:szCs w:val="24"/>
        </w:rPr>
        <w:t>а</w:t>
      </w:r>
      <w:r w:rsidR="00A710F1" w:rsidRPr="0096339F">
        <w:rPr>
          <w:szCs w:val="24"/>
        </w:rPr>
        <w:t xml:space="preserve"> </w:t>
      </w:r>
      <w:r w:rsidR="00F1527D" w:rsidRPr="0096339F">
        <w:rPr>
          <w:szCs w:val="24"/>
        </w:rPr>
        <w:t>(</w:t>
      </w:r>
      <w:r w:rsidR="007D1250" w:rsidRPr="0096339F">
        <w:rPr>
          <w:szCs w:val="24"/>
          <w:lang w:val="en-US"/>
        </w:rPr>
        <w:t>SA</w:t>
      </w:r>
      <w:r w:rsidR="00F1527D" w:rsidRPr="0096339F">
        <w:rPr>
          <w:szCs w:val="24"/>
        </w:rPr>
        <w:t>)</w:t>
      </w:r>
      <w:r w:rsidR="007D1250" w:rsidRPr="0096339F">
        <w:rPr>
          <w:szCs w:val="24"/>
        </w:rPr>
        <w:t xml:space="preserve"> была определена путем сравнения теоретических сечений с экспериментальными значениями.</w:t>
      </w:r>
    </w:p>
    <w:p w:rsidR="00D942A9" w:rsidRPr="0096339F" w:rsidRDefault="00780181" w:rsidP="00604087">
      <w:pPr>
        <w:ind w:firstLine="708"/>
        <w:rPr>
          <w:szCs w:val="24"/>
        </w:rPr>
      </w:pPr>
      <w:r w:rsidRPr="0096339F">
        <w:rPr>
          <w:szCs w:val="24"/>
        </w:rPr>
        <w:lastRenderedPageBreak/>
        <w:t xml:space="preserve">Мы начали вычисления МИВ, используя </w:t>
      </w:r>
      <w:r w:rsidRPr="0096339F">
        <w:rPr>
          <w:szCs w:val="24"/>
          <w:lang w:val="en-US"/>
        </w:rPr>
        <w:t>SA</w:t>
      </w:r>
      <w:r w:rsidRPr="0096339F">
        <w:rPr>
          <w:szCs w:val="24"/>
        </w:rPr>
        <w:t xml:space="preserve"> = 1,78 для перекрытия (</w:t>
      </w:r>
      <w:r w:rsidRPr="0096339F">
        <w:rPr>
          <w:szCs w:val="24"/>
          <w:vertAlign w:val="superscript"/>
        </w:rPr>
        <w:t>12</w:t>
      </w:r>
      <w:r w:rsidRPr="0096339F">
        <w:rPr>
          <w:szCs w:val="24"/>
          <w:lang w:val="en-US"/>
        </w:rPr>
        <w:t>C</w:t>
      </w:r>
      <w:r w:rsidRPr="0096339F">
        <w:rPr>
          <w:szCs w:val="24"/>
        </w:rPr>
        <w:t>|</w:t>
      </w:r>
      <w:r w:rsidRPr="0096339F">
        <w:rPr>
          <w:szCs w:val="24"/>
          <w:vertAlign w:val="superscript"/>
        </w:rPr>
        <w:t>10</w:t>
      </w:r>
      <w:r w:rsidRPr="0096339F">
        <w:rPr>
          <w:szCs w:val="24"/>
          <w:lang w:val="en-US"/>
        </w:rPr>
        <w:t>B</w:t>
      </w:r>
      <w:r w:rsidRPr="0096339F">
        <w:rPr>
          <w:szCs w:val="24"/>
        </w:rPr>
        <w:t xml:space="preserve">), о котором ранее сообщалось в работе </w:t>
      </w:r>
      <w:proofErr w:type="spellStart"/>
      <w:r w:rsidRPr="0096339F">
        <w:rPr>
          <w:szCs w:val="24"/>
          <w:lang w:val="en-US"/>
        </w:rPr>
        <w:t>Rudchik</w:t>
      </w:r>
      <w:proofErr w:type="spellEnd"/>
      <w:r w:rsidRPr="0096339F">
        <w:rPr>
          <w:szCs w:val="24"/>
        </w:rPr>
        <w:t xml:space="preserve"> </w:t>
      </w:r>
      <w:r w:rsidRPr="0096339F">
        <w:rPr>
          <w:szCs w:val="24"/>
          <w:lang w:val="en-US"/>
        </w:rPr>
        <w:t>et</w:t>
      </w:r>
      <w:r w:rsidRPr="0096339F">
        <w:rPr>
          <w:szCs w:val="24"/>
        </w:rPr>
        <w:t xml:space="preserve"> </w:t>
      </w:r>
      <w:r w:rsidRPr="0096339F">
        <w:rPr>
          <w:szCs w:val="24"/>
          <w:lang w:val="en-US"/>
        </w:rPr>
        <w:t>al</w:t>
      </w:r>
      <w:r w:rsidRPr="0096339F">
        <w:rPr>
          <w:szCs w:val="24"/>
        </w:rPr>
        <w:t xml:space="preserve"> [</w:t>
      </w:r>
      <w:r w:rsidRPr="0096339F">
        <w:rPr>
          <w:w w:val="95"/>
          <w:szCs w:val="24"/>
        </w:rPr>
        <w:t>39</w:t>
      </w:r>
      <w:r w:rsidRPr="0096339F">
        <w:rPr>
          <w:szCs w:val="24"/>
        </w:rPr>
        <w:t xml:space="preserve">]. Затем значение </w:t>
      </w:r>
      <w:r w:rsidRPr="0096339F">
        <w:rPr>
          <w:szCs w:val="24"/>
          <w:lang w:val="en-US"/>
        </w:rPr>
        <w:t>SA</w:t>
      </w:r>
      <w:r w:rsidRPr="0096339F">
        <w:rPr>
          <w:szCs w:val="24"/>
        </w:rPr>
        <w:t xml:space="preserve"> варьировался до достижения наименьшего значения </w:t>
      </w:r>
      <w:r w:rsidRPr="0096339F">
        <w:rPr>
          <w:szCs w:val="24"/>
          <w:lang w:val="en-US"/>
        </w:rPr>
        <w:t>χ</w:t>
      </w:r>
      <w:r w:rsidRPr="0096339F">
        <w:rPr>
          <w:szCs w:val="24"/>
          <w:vertAlign w:val="superscript"/>
        </w:rPr>
        <w:t>2</w:t>
      </w:r>
      <w:r w:rsidRPr="0096339F">
        <w:rPr>
          <w:szCs w:val="24"/>
        </w:rPr>
        <w:t xml:space="preserve">, и, следовательно, лучшего соответствия между теоретическими расчетами и экспериментальными данными. </w:t>
      </w:r>
      <w:proofErr w:type="gramStart"/>
      <w:r w:rsidRPr="0096339F">
        <w:rPr>
          <w:szCs w:val="24"/>
        </w:rPr>
        <w:t>Средняя</w:t>
      </w:r>
      <w:proofErr w:type="gramEnd"/>
      <w:r w:rsidRPr="0096339F">
        <w:rPr>
          <w:szCs w:val="24"/>
        </w:rPr>
        <w:t xml:space="preserve"> извлеченная </w:t>
      </w:r>
      <w:r w:rsidRPr="0096339F">
        <w:rPr>
          <w:szCs w:val="24"/>
          <w:lang w:val="en-US"/>
        </w:rPr>
        <w:t>SA</w:t>
      </w:r>
      <w:r w:rsidRPr="0096339F">
        <w:rPr>
          <w:szCs w:val="24"/>
        </w:rPr>
        <w:t xml:space="preserve"> для конфигурации </w:t>
      </w:r>
      <w:r w:rsidRPr="0096339F">
        <w:rPr>
          <w:szCs w:val="24"/>
          <w:vertAlign w:val="superscript"/>
        </w:rPr>
        <w:t>12</w:t>
      </w:r>
      <w:r w:rsidRPr="0096339F">
        <w:rPr>
          <w:szCs w:val="24"/>
          <w:lang w:val="en-US"/>
        </w:rPr>
        <w:t>C</w:t>
      </w:r>
      <w:r w:rsidRPr="0096339F">
        <w:rPr>
          <w:szCs w:val="24"/>
        </w:rPr>
        <w:t xml:space="preserve"> → </w:t>
      </w:r>
      <w:r w:rsidRPr="0096339F">
        <w:rPr>
          <w:szCs w:val="24"/>
          <w:vertAlign w:val="superscript"/>
        </w:rPr>
        <w:t>2</w:t>
      </w:r>
      <w:r w:rsidRPr="0096339F">
        <w:rPr>
          <w:szCs w:val="24"/>
          <w:lang w:val="en-US"/>
        </w:rPr>
        <w:t>H</w:t>
      </w:r>
      <w:r w:rsidRPr="0096339F">
        <w:rPr>
          <w:szCs w:val="24"/>
        </w:rPr>
        <w:t xml:space="preserve"> + </w:t>
      </w:r>
      <w:r w:rsidRPr="0096339F">
        <w:rPr>
          <w:szCs w:val="24"/>
          <w:vertAlign w:val="superscript"/>
        </w:rPr>
        <w:t>10</w:t>
      </w:r>
      <w:r w:rsidRPr="0096339F">
        <w:rPr>
          <w:szCs w:val="24"/>
          <w:lang w:val="en-US"/>
        </w:rPr>
        <w:t>B</w:t>
      </w:r>
      <w:r w:rsidRPr="0096339F">
        <w:rPr>
          <w:szCs w:val="24"/>
        </w:rPr>
        <w:t xml:space="preserve"> равна 1,375 для двух рассмотренных потенциальных наборов.</w:t>
      </w:r>
    </w:p>
    <w:p w:rsidR="00780181" w:rsidRPr="0096339F" w:rsidRDefault="00780181" w:rsidP="00557FFA">
      <w:pPr>
        <w:ind w:firstLine="0"/>
        <w:rPr>
          <w:szCs w:val="24"/>
        </w:rPr>
      </w:pPr>
    </w:p>
    <w:p w:rsidR="007D1250" w:rsidRPr="0096339F" w:rsidRDefault="007D1250" w:rsidP="00557FFA">
      <w:pPr>
        <w:ind w:firstLine="0"/>
        <w:rPr>
          <w:szCs w:val="24"/>
        </w:rPr>
      </w:pPr>
      <w:r w:rsidRPr="0096339F">
        <w:rPr>
          <w:szCs w:val="24"/>
        </w:rPr>
        <w:t xml:space="preserve">Таблица </w:t>
      </w:r>
      <w:r w:rsidR="006D3B7F" w:rsidRPr="0096339F">
        <w:rPr>
          <w:szCs w:val="24"/>
        </w:rPr>
        <w:t>4</w:t>
      </w:r>
      <w:r w:rsidRPr="0096339F">
        <w:rPr>
          <w:szCs w:val="24"/>
        </w:rPr>
        <w:t xml:space="preserve"> </w:t>
      </w:r>
      <w:r w:rsidR="00557FFA" w:rsidRPr="0096339F">
        <w:t>–</w:t>
      </w:r>
      <w:r w:rsidRPr="0096339F">
        <w:rPr>
          <w:szCs w:val="24"/>
        </w:rPr>
        <w:t xml:space="preserve"> </w:t>
      </w:r>
      <w:r w:rsidRPr="0096339F">
        <w:rPr>
          <w:szCs w:val="24"/>
          <w:lang w:val="en-US"/>
        </w:rPr>
        <w:t>N</w:t>
      </w:r>
      <w:r w:rsidRPr="0096339F">
        <w:rPr>
          <w:szCs w:val="24"/>
        </w:rPr>
        <w:t xml:space="preserve">, </w:t>
      </w:r>
      <w:r w:rsidRPr="0096339F">
        <w:rPr>
          <w:szCs w:val="24"/>
          <w:lang w:val="en-US"/>
        </w:rPr>
        <w:t>L</w:t>
      </w:r>
      <w:r w:rsidRPr="0096339F">
        <w:rPr>
          <w:szCs w:val="24"/>
        </w:rPr>
        <w:t xml:space="preserve">, </w:t>
      </w:r>
      <w:r w:rsidRPr="0096339F">
        <w:rPr>
          <w:szCs w:val="24"/>
          <w:lang w:val="en-US"/>
        </w:rPr>
        <w:t>S</w:t>
      </w:r>
      <w:r w:rsidRPr="0096339F">
        <w:rPr>
          <w:szCs w:val="24"/>
        </w:rPr>
        <w:t xml:space="preserve"> и </w:t>
      </w:r>
      <w:r w:rsidRPr="0096339F">
        <w:rPr>
          <w:szCs w:val="24"/>
          <w:lang w:val="en-US"/>
        </w:rPr>
        <w:t>J</w:t>
      </w:r>
      <w:r w:rsidRPr="0096339F">
        <w:rPr>
          <w:szCs w:val="24"/>
        </w:rPr>
        <w:t xml:space="preserve"> для перекрытий, используемых в наших расчетах. Средняя извлеченная спектральная амплитуда </w:t>
      </w:r>
      <w:r w:rsidRPr="0096339F">
        <w:rPr>
          <w:szCs w:val="24"/>
          <w:lang w:val="en-US"/>
        </w:rPr>
        <w:t>SA</w:t>
      </w:r>
      <w:r w:rsidRPr="0096339F">
        <w:rPr>
          <w:szCs w:val="24"/>
        </w:rPr>
        <w:t xml:space="preserve"> для конфигурации </w:t>
      </w:r>
      <w:r w:rsidRPr="0096339F">
        <w:rPr>
          <w:szCs w:val="24"/>
          <w:vertAlign w:val="superscript"/>
        </w:rPr>
        <w:t>12</w:t>
      </w:r>
      <w:r w:rsidRPr="0096339F">
        <w:rPr>
          <w:szCs w:val="24"/>
          <w:lang w:val="en-US"/>
        </w:rPr>
        <w:t>C</w:t>
      </w:r>
      <w:r w:rsidRPr="0096339F">
        <w:rPr>
          <w:szCs w:val="24"/>
        </w:rPr>
        <w:t xml:space="preserve"> → </w:t>
      </w:r>
      <w:r w:rsidRPr="0096339F">
        <w:rPr>
          <w:szCs w:val="24"/>
          <w:vertAlign w:val="superscript"/>
        </w:rPr>
        <w:t>10</w:t>
      </w:r>
      <w:r w:rsidRPr="0096339F">
        <w:rPr>
          <w:szCs w:val="24"/>
          <w:lang w:val="en-US"/>
        </w:rPr>
        <w:t>B</w:t>
      </w:r>
      <w:r w:rsidRPr="0096339F">
        <w:rPr>
          <w:szCs w:val="24"/>
        </w:rPr>
        <w:t xml:space="preserve"> + </w:t>
      </w:r>
      <w:r w:rsidRPr="0096339F">
        <w:rPr>
          <w:szCs w:val="24"/>
          <w:lang w:val="en-US"/>
        </w:rPr>
        <w:t>d</w:t>
      </w:r>
      <w:r w:rsidRPr="0096339F">
        <w:rPr>
          <w:szCs w:val="24"/>
        </w:rPr>
        <w:t xml:space="preserve"> также указана</w:t>
      </w:r>
    </w:p>
    <w:tbl>
      <w:tblPr>
        <w:tblStyle w:val="a4"/>
        <w:tblW w:w="0" w:type="auto"/>
        <w:jc w:val="center"/>
        <w:tblInd w:w="250" w:type="dxa"/>
        <w:tblLook w:val="04A0"/>
      </w:tblPr>
      <w:tblGrid>
        <w:gridCol w:w="1558"/>
        <w:gridCol w:w="1585"/>
        <w:gridCol w:w="785"/>
        <w:gridCol w:w="1336"/>
        <w:gridCol w:w="1337"/>
        <w:gridCol w:w="756"/>
        <w:gridCol w:w="1840"/>
      </w:tblGrid>
      <w:tr w:rsidR="007D1250" w:rsidRPr="0096339F" w:rsidTr="000C1533">
        <w:trPr>
          <w:jc w:val="center"/>
        </w:trPr>
        <w:tc>
          <w:tcPr>
            <w:tcW w:w="1558" w:type="dxa"/>
          </w:tcPr>
          <w:p w:rsidR="007D1250" w:rsidRPr="0096339F" w:rsidRDefault="007D1250" w:rsidP="00F1527D">
            <w:pPr>
              <w:ind w:firstLine="0"/>
              <w:jc w:val="center"/>
              <w:rPr>
                <w:szCs w:val="24"/>
              </w:rPr>
            </w:pPr>
            <w:r w:rsidRPr="0096339F">
              <w:rPr>
                <w:szCs w:val="24"/>
              </w:rPr>
              <w:t>Пер</w:t>
            </w:r>
            <w:r w:rsidR="00F1527D" w:rsidRPr="0096339F">
              <w:rPr>
                <w:szCs w:val="24"/>
              </w:rPr>
              <w:t>е</w:t>
            </w:r>
            <w:r w:rsidRPr="0096339F">
              <w:rPr>
                <w:szCs w:val="24"/>
              </w:rPr>
              <w:t>крытия</w:t>
            </w:r>
          </w:p>
        </w:tc>
        <w:tc>
          <w:tcPr>
            <w:tcW w:w="1585" w:type="dxa"/>
          </w:tcPr>
          <w:p w:rsidR="00F1527D" w:rsidRPr="0096339F" w:rsidRDefault="007D1250" w:rsidP="00F1527D">
            <w:pPr>
              <w:ind w:firstLine="0"/>
              <w:jc w:val="center"/>
              <w:rPr>
                <w:szCs w:val="24"/>
              </w:rPr>
            </w:pPr>
            <w:r w:rsidRPr="0096339F">
              <w:rPr>
                <w:szCs w:val="24"/>
                <w:lang w:val="en-US"/>
              </w:rPr>
              <w:t>N</w:t>
            </w:r>
          </w:p>
          <w:p w:rsidR="007D1250" w:rsidRPr="0096339F" w:rsidRDefault="007D1250" w:rsidP="00F1527D">
            <w:pPr>
              <w:ind w:firstLine="0"/>
              <w:jc w:val="center"/>
              <w:rPr>
                <w:szCs w:val="24"/>
              </w:rPr>
            </w:pPr>
            <w:r w:rsidRPr="0096339F">
              <w:rPr>
                <w:szCs w:val="24"/>
              </w:rPr>
              <w:t>Число узлов</w:t>
            </w:r>
          </w:p>
        </w:tc>
        <w:tc>
          <w:tcPr>
            <w:tcW w:w="785" w:type="dxa"/>
          </w:tcPr>
          <w:p w:rsidR="007D1250" w:rsidRPr="0096339F" w:rsidRDefault="007D1250" w:rsidP="00F1527D">
            <w:pPr>
              <w:ind w:firstLine="0"/>
              <w:jc w:val="center"/>
              <w:rPr>
                <w:szCs w:val="24"/>
              </w:rPr>
            </w:pPr>
            <w:r w:rsidRPr="0096339F">
              <w:rPr>
                <w:szCs w:val="24"/>
                <w:lang w:val="en-US"/>
              </w:rPr>
              <w:t>L</w:t>
            </w:r>
          </w:p>
        </w:tc>
        <w:tc>
          <w:tcPr>
            <w:tcW w:w="1336" w:type="dxa"/>
          </w:tcPr>
          <w:p w:rsidR="007D1250" w:rsidRPr="0096339F" w:rsidRDefault="007D1250" w:rsidP="00F1527D">
            <w:pPr>
              <w:ind w:firstLine="0"/>
              <w:jc w:val="center"/>
              <w:rPr>
                <w:szCs w:val="24"/>
              </w:rPr>
            </w:pPr>
            <w:r w:rsidRPr="0096339F">
              <w:rPr>
                <w:szCs w:val="24"/>
                <w:lang w:val="en-US"/>
              </w:rPr>
              <w:t>S</w:t>
            </w:r>
          </w:p>
        </w:tc>
        <w:tc>
          <w:tcPr>
            <w:tcW w:w="1337" w:type="dxa"/>
          </w:tcPr>
          <w:p w:rsidR="007D1250" w:rsidRPr="0096339F" w:rsidRDefault="007D1250" w:rsidP="00F1527D">
            <w:pPr>
              <w:ind w:firstLine="0"/>
              <w:jc w:val="center"/>
              <w:rPr>
                <w:szCs w:val="24"/>
              </w:rPr>
            </w:pPr>
            <w:r w:rsidRPr="0096339F">
              <w:rPr>
                <w:szCs w:val="24"/>
                <w:lang w:val="en-US"/>
              </w:rPr>
              <w:t>J</w:t>
            </w:r>
            <w:r w:rsidRPr="0096339F">
              <w:rPr>
                <w:szCs w:val="24"/>
              </w:rPr>
              <w:t xml:space="preserve"> = </w:t>
            </w:r>
            <w:r w:rsidRPr="0096339F">
              <w:rPr>
                <w:szCs w:val="24"/>
                <w:lang w:val="en-US"/>
              </w:rPr>
              <w:t>L</w:t>
            </w:r>
            <w:r w:rsidRPr="0096339F">
              <w:rPr>
                <w:szCs w:val="24"/>
              </w:rPr>
              <w:t xml:space="preserve"> + </w:t>
            </w:r>
            <w:r w:rsidRPr="0096339F">
              <w:rPr>
                <w:szCs w:val="24"/>
                <w:lang w:val="en-US"/>
              </w:rPr>
              <w:t>S</w:t>
            </w:r>
          </w:p>
        </w:tc>
        <w:tc>
          <w:tcPr>
            <w:tcW w:w="756" w:type="dxa"/>
          </w:tcPr>
          <w:p w:rsidR="007D1250" w:rsidRPr="0096339F" w:rsidRDefault="00F1527D" w:rsidP="00F1527D">
            <w:pPr>
              <w:ind w:firstLine="0"/>
              <w:jc w:val="center"/>
              <w:rPr>
                <w:szCs w:val="24"/>
              </w:rPr>
            </w:pPr>
            <w:proofErr w:type="spellStart"/>
            <w:r w:rsidRPr="0096339F">
              <w:rPr>
                <w:szCs w:val="24"/>
              </w:rPr>
              <w:t>Е</w:t>
            </w:r>
            <w:r w:rsidRPr="0096339F">
              <w:rPr>
                <w:szCs w:val="24"/>
                <w:vertAlign w:val="subscript"/>
              </w:rPr>
              <w:t>св</w:t>
            </w:r>
            <w:proofErr w:type="spellEnd"/>
          </w:p>
        </w:tc>
        <w:tc>
          <w:tcPr>
            <w:tcW w:w="1840" w:type="dxa"/>
          </w:tcPr>
          <w:p w:rsidR="00F1527D" w:rsidRPr="0096339F" w:rsidRDefault="00F1527D" w:rsidP="00F1527D">
            <w:pPr>
              <w:ind w:firstLine="0"/>
              <w:jc w:val="center"/>
              <w:rPr>
                <w:szCs w:val="24"/>
              </w:rPr>
            </w:pPr>
            <w:r w:rsidRPr="0096339F">
              <w:rPr>
                <w:szCs w:val="24"/>
              </w:rPr>
              <w:t>Усредненная</w:t>
            </w:r>
          </w:p>
          <w:p w:rsidR="007D1250" w:rsidRPr="0096339F" w:rsidRDefault="00F1527D" w:rsidP="00F1527D">
            <w:pPr>
              <w:ind w:firstLine="0"/>
              <w:jc w:val="center"/>
              <w:rPr>
                <w:szCs w:val="24"/>
              </w:rPr>
            </w:pPr>
            <w:r w:rsidRPr="0096339F">
              <w:rPr>
                <w:szCs w:val="24"/>
                <w:lang w:val="en-US"/>
              </w:rPr>
              <w:t>SA</w:t>
            </w:r>
          </w:p>
        </w:tc>
      </w:tr>
      <w:tr w:rsidR="007D1250" w:rsidRPr="0096339F" w:rsidTr="000C1533">
        <w:trPr>
          <w:jc w:val="center"/>
        </w:trPr>
        <w:tc>
          <w:tcPr>
            <w:tcW w:w="1558" w:type="dxa"/>
          </w:tcPr>
          <w:p w:rsidR="007D1250" w:rsidRPr="0096339F" w:rsidRDefault="00F1527D" w:rsidP="007D1250">
            <w:pPr>
              <w:ind w:firstLine="0"/>
              <w:rPr>
                <w:szCs w:val="24"/>
              </w:rPr>
            </w:pPr>
            <w:r w:rsidRPr="0096339F">
              <w:rPr>
                <w:szCs w:val="24"/>
              </w:rPr>
              <w:t>(</w:t>
            </w:r>
            <w:r w:rsidRPr="0096339F">
              <w:rPr>
                <w:szCs w:val="24"/>
                <w:vertAlign w:val="superscript"/>
              </w:rPr>
              <w:t>12</w:t>
            </w:r>
            <w:r w:rsidRPr="0096339F">
              <w:rPr>
                <w:szCs w:val="24"/>
                <w:lang w:val="en-US"/>
              </w:rPr>
              <w:t>C</w:t>
            </w:r>
            <w:r w:rsidRPr="0096339F">
              <w:rPr>
                <w:szCs w:val="24"/>
              </w:rPr>
              <w:t>|</w:t>
            </w:r>
            <w:r w:rsidRPr="0096339F">
              <w:rPr>
                <w:szCs w:val="24"/>
                <w:vertAlign w:val="superscript"/>
              </w:rPr>
              <w:t>10</w:t>
            </w:r>
            <w:r w:rsidRPr="0096339F">
              <w:rPr>
                <w:szCs w:val="24"/>
                <w:lang w:val="en-US"/>
              </w:rPr>
              <w:t>B</w:t>
            </w:r>
            <w:r w:rsidRPr="0096339F">
              <w:rPr>
                <w:szCs w:val="24"/>
              </w:rPr>
              <w:t>)</w:t>
            </w:r>
          </w:p>
        </w:tc>
        <w:tc>
          <w:tcPr>
            <w:tcW w:w="1585" w:type="dxa"/>
          </w:tcPr>
          <w:p w:rsidR="007D1250" w:rsidRPr="0096339F" w:rsidRDefault="00F1527D" w:rsidP="00F1527D">
            <w:pPr>
              <w:ind w:firstLine="0"/>
              <w:jc w:val="center"/>
              <w:rPr>
                <w:szCs w:val="24"/>
              </w:rPr>
            </w:pPr>
            <w:r w:rsidRPr="0096339F">
              <w:rPr>
                <w:szCs w:val="24"/>
              </w:rPr>
              <w:t>1</w:t>
            </w:r>
          </w:p>
        </w:tc>
        <w:tc>
          <w:tcPr>
            <w:tcW w:w="785" w:type="dxa"/>
          </w:tcPr>
          <w:p w:rsidR="007D1250" w:rsidRPr="0096339F" w:rsidRDefault="00F1527D" w:rsidP="00F1527D">
            <w:pPr>
              <w:ind w:firstLine="0"/>
              <w:jc w:val="center"/>
              <w:rPr>
                <w:szCs w:val="24"/>
              </w:rPr>
            </w:pPr>
            <w:r w:rsidRPr="0096339F">
              <w:rPr>
                <w:szCs w:val="24"/>
              </w:rPr>
              <w:t>2</w:t>
            </w:r>
          </w:p>
        </w:tc>
        <w:tc>
          <w:tcPr>
            <w:tcW w:w="1336" w:type="dxa"/>
          </w:tcPr>
          <w:p w:rsidR="007D1250" w:rsidRPr="0096339F" w:rsidRDefault="00F1527D" w:rsidP="00F1527D">
            <w:pPr>
              <w:ind w:firstLine="0"/>
              <w:jc w:val="center"/>
              <w:rPr>
                <w:szCs w:val="24"/>
              </w:rPr>
            </w:pPr>
            <w:r w:rsidRPr="0096339F">
              <w:rPr>
                <w:szCs w:val="24"/>
              </w:rPr>
              <w:t>1</w:t>
            </w:r>
          </w:p>
        </w:tc>
        <w:tc>
          <w:tcPr>
            <w:tcW w:w="1337" w:type="dxa"/>
          </w:tcPr>
          <w:p w:rsidR="007D1250" w:rsidRPr="0096339F" w:rsidRDefault="00F1527D" w:rsidP="00F1527D">
            <w:pPr>
              <w:ind w:firstLine="0"/>
              <w:jc w:val="center"/>
              <w:rPr>
                <w:szCs w:val="24"/>
              </w:rPr>
            </w:pPr>
            <w:r w:rsidRPr="0096339F">
              <w:rPr>
                <w:szCs w:val="24"/>
              </w:rPr>
              <w:t>3</w:t>
            </w:r>
          </w:p>
        </w:tc>
        <w:tc>
          <w:tcPr>
            <w:tcW w:w="756" w:type="dxa"/>
          </w:tcPr>
          <w:p w:rsidR="007D1250" w:rsidRPr="0096339F" w:rsidRDefault="00F1527D" w:rsidP="00F1527D">
            <w:pPr>
              <w:ind w:firstLine="0"/>
              <w:jc w:val="center"/>
              <w:rPr>
                <w:szCs w:val="24"/>
              </w:rPr>
            </w:pPr>
            <w:r w:rsidRPr="0096339F">
              <w:rPr>
                <w:rFonts w:eastAsia="CMR8"/>
                <w:szCs w:val="24"/>
              </w:rPr>
              <w:t>25,19</w:t>
            </w:r>
          </w:p>
        </w:tc>
        <w:tc>
          <w:tcPr>
            <w:tcW w:w="1840" w:type="dxa"/>
          </w:tcPr>
          <w:p w:rsidR="007D1250" w:rsidRPr="0096339F" w:rsidRDefault="00F1527D" w:rsidP="00F1527D">
            <w:pPr>
              <w:ind w:firstLine="0"/>
              <w:jc w:val="center"/>
              <w:rPr>
                <w:szCs w:val="24"/>
              </w:rPr>
            </w:pPr>
            <w:r w:rsidRPr="0096339F">
              <w:rPr>
                <w:rFonts w:eastAsia="CMR8"/>
                <w:szCs w:val="24"/>
              </w:rPr>
              <w:t>1,375</w:t>
            </w:r>
          </w:p>
        </w:tc>
      </w:tr>
    </w:tbl>
    <w:p w:rsidR="007C0AC0" w:rsidRPr="0096339F" w:rsidRDefault="007C0AC0" w:rsidP="001339B2">
      <w:pPr>
        <w:rPr>
          <w:szCs w:val="24"/>
        </w:rPr>
      </w:pPr>
    </w:p>
    <w:p w:rsidR="007C19ED" w:rsidRPr="0096339F" w:rsidRDefault="001339B2" w:rsidP="007C19ED">
      <w:pPr>
        <w:rPr>
          <w:szCs w:val="24"/>
        </w:rPr>
      </w:pPr>
      <w:r w:rsidRPr="0096339F">
        <w:rPr>
          <w:szCs w:val="24"/>
        </w:rPr>
        <w:t>На рис</w:t>
      </w:r>
      <w:r w:rsidR="005340E2" w:rsidRPr="0096339F">
        <w:rPr>
          <w:szCs w:val="24"/>
        </w:rPr>
        <w:t>унке</w:t>
      </w:r>
      <w:r w:rsidR="00A710F1" w:rsidRPr="0096339F">
        <w:rPr>
          <w:szCs w:val="24"/>
        </w:rPr>
        <w:t xml:space="preserve"> </w:t>
      </w:r>
      <w:r w:rsidR="006D3B7F" w:rsidRPr="0096339F">
        <w:rPr>
          <w:szCs w:val="24"/>
        </w:rPr>
        <w:t>8</w:t>
      </w:r>
      <w:r w:rsidRPr="0096339F">
        <w:rPr>
          <w:szCs w:val="24"/>
        </w:rPr>
        <w:t xml:space="preserve"> сплошные кривые показывают рассчитанные сечения</w:t>
      </w:r>
      <w:r w:rsidR="00454D5C" w:rsidRPr="0096339F">
        <w:rPr>
          <w:szCs w:val="24"/>
        </w:rPr>
        <w:t xml:space="preserve"> (набор 1</w:t>
      </w:r>
      <w:r w:rsidRPr="0096339F">
        <w:rPr>
          <w:szCs w:val="24"/>
        </w:rPr>
        <w:t xml:space="preserve">, </w:t>
      </w:r>
      <w:r w:rsidR="007D1115" w:rsidRPr="0096339F">
        <w:rPr>
          <w:szCs w:val="24"/>
        </w:rPr>
        <w:t xml:space="preserve">набор 2 дают </w:t>
      </w:r>
      <w:r w:rsidR="006D3B7F" w:rsidRPr="0096339F">
        <w:rPr>
          <w:szCs w:val="24"/>
        </w:rPr>
        <w:t>близкие</w:t>
      </w:r>
      <w:r w:rsidR="00A710F1" w:rsidRPr="0096339F">
        <w:rPr>
          <w:szCs w:val="24"/>
        </w:rPr>
        <w:t xml:space="preserve"> </w:t>
      </w:r>
      <w:r w:rsidR="006D3B7F" w:rsidRPr="0096339F">
        <w:rPr>
          <w:szCs w:val="24"/>
        </w:rPr>
        <w:t>качества</w:t>
      </w:r>
      <w:r w:rsidR="007D1115" w:rsidRPr="0096339F">
        <w:rPr>
          <w:szCs w:val="24"/>
        </w:rPr>
        <w:t xml:space="preserve"> описания) </w:t>
      </w:r>
      <w:r w:rsidRPr="0096339F">
        <w:rPr>
          <w:szCs w:val="24"/>
        </w:rPr>
        <w:t xml:space="preserve">соответствующие когерентной сумме потенциального рассеяния и упругого переноса дейтрона при значениях спектральной амплитуды </w:t>
      </w:r>
      <w:r w:rsidRPr="0096339F">
        <w:rPr>
          <w:szCs w:val="24"/>
          <w:lang w:val="en-US"/>
        </w:rPr>
        <w:t>SA</w:t>
      </w:r>
      <w:r w:rsidRPr="0096339F">
        <w:rPr>
          <w:szCs w:val="24"/>
        </w:rPr>
        <w:t xml:space="preserve"> = 1,36 и 1,39, рассчитанные по формуле </w:t>
      </w:r>
      <w:r w:rsidR="00A710F1" w:rsidRPr="0096339F">
        <w:rPr>
          <w:szCs w:val="24"/>
        </w:rPr>
        <w:t>[</w:t>
      </w:r>
      <w:r w:rsidR="00A710F1" w:rsidRPr="0096339F">
        <w:rPr>
          <w:w w:val="95"/>
          <w:szCs w:val="24"/>
        </w:rPr>
        <w:t>39</w:t>
      </w:r>
      <w:r w:rsidR="00A710F1" w:rsidRPr="0096339F">
        <w:rPr>
          <w:szCs w:val="24"/>
        </w:rPr>
        <w:t>]</w:t>
      </w:r>
      <w:r w:rsidRPr="0096339F">
        <w:rPr>
          <w:szCs w:val="24"/>
        </w:rPr>
        <w:t>. Извлеченные значения спектральной амплитуды несколько меньше ее теоретического значения, рассчитанного в рамках модели трансляционно-инвариантной оболочки (</w:t>
      </w:r>
      <w:r w:rsidRPr="0096339F">
        <w:rPr>
          <w:szCs w:val="24"/>
          <w:lang w:val="en-US"/>
        </w:rPr>
        <w:t>TISM</w:t>
      </w:r>
      <w:r w:rsidRPr="0096339F">
        <w:rPr>
          <w:szCs w:val="24"/>
        </w:rPr>
        <w:t xml:space="preserve">) </w:t>
      </w:r>
      <w:r w:rsidRPr="0096339F">
        <w:rPr>
          <w:szCs w:val="24"/>
          <w:lang w:val="en-US"/>
        </w:rPr>
        <w:t>SA</w:t>
      </w:r>
      <w:r w:rsidRPr="0096339F">
        <w:rPr>
          <w:szCs w:val="24"/>
        </w:rPr>
        <w:t xml:space="preserve"> = 1.89</w:t>
      </w:r>
      <w:r w:rsidR="00A710F1" w:rsidRPr="0096339F">
        <w:rPr>
          <w:szCs w:val="24"/>
        </w:rPr>
        <w:t xml:space="preserve"> </w:t>
      </w:r>
      <w:r w:rsidR="005340E2" w:rsidRPr="0096339F">
        <w:rPr>
          <w:szCs w:val="24"/>
        </w:rPr>
        <w:t>[</w:t>
      </w:r>
      <w:r w:rsidR="006D3B7F" w:rsidRPr="0096339F">
        <w:rPr>
          <w:szCs w:val="24"/>
        </w:rPr>
        <w:t>43,44</w:t>
      </w:r>
      <w:r w:rsidR="005340E2" w:rsidRPr="0096339F">
        <w:rPr>
          <w:szCs w:val="24"/>
        </w:rPr>
        <w:t>]</w:t>
      </w:r>
      <w:r w:rsidRPr="0096339F">
        <w:rPr>
          <w:szCs w:val="24"/>
        </w:rPr>
        <w:t>.</w:t>
      </w:r>
      <w:r w:rsidR="00A710F1" w:rsidRPr="0096339F">
        <w:rPr>
          <w:szCs w:val="24"/>
        </w:rPr>
        <w:t xml:space="preserve"> </w:t>
      </w:r>
      <w:r w:rsidR="003E1B30" w:rsidRPr="0096339F">
        <w:rPr>
          <w:szCs w:val="24"/>
        </w:rPr>
        <w:t>Видно, что учет обменного механизма передачи дейтрона позволяет достаточно хорошо описывать измеренное угловое  распределение в переднем и обратном диапазоне углов.</w:t>
      </w:r>
      <w:r w:rsidR="00A710F1" w:rsidRPr="0096339F">
        <w:rPr>
          <w:szCs w:val="24"/>
        </w:rPr>
        <w:t xml:space="preserve"> </w:t>
      </w:r>
      <w:r w:rsidR="007C19ED" w:rsidRPr="0096339F">
        <w:rPr>
          <w:szCs w:val="24"/>
        </w:rPr>
        <w:t xml:space="preserve">Было показано, что область средних углов описывается включением вклада от переориентации основного состояния, обусловленного большим квадрупольным моментом </w:t>
      </w:r>
      <w:r w:rsidR="007C19ED" w:rsidRPr="0096339F">
        <w:rPr>
          <w:szCs w:val="24"/>
          <w:vertAlign w:val="superscript"/>
        </w:rPr>
        <w:t>10</w:t>
      </w:r>
      <w:r w:rsidR="007C19ED" w:rsidRPr="0096339F">
        <w:rPr>
          <w:szCs w:val="24"/>
          <w:lang w:val="en-US"/>
        </w:rPr>
        <w:t>B</w:t>
      </w:r>
      <w:r w:rsidR="007C19ED" w:rsidRPr="0096339F">
        <w:rPr>
          <w:szCs w:val="24"/>
        </w:rPr>
        <w:t xml:space="preserve"> в основном состоянии в случае </w:t>
      </w:r>
      <w:r w:rsidR="007C19ED" w:rsidRPr="0096339F">
        <w:rPr>
          <w:szCs w:val="24"/>
          <w:vertAlign w:val="superscript"/>
        </w:rPr>
        <w:t>10</w:t>
      </w:r>
      <w:r w:rsidR="007C19ED" w:rsidRPr="0096339F">
        <w:rPr>
          <w:szCs w:val="24"/>
          <w:lang w:val="en-US"/>
        </w:rPr>
        <w:t>B</w:t>
      </w:r>
      <w:r w:rsidR="007C19ED" w:rsidRPr="0096339F">
        <w:rPr>
          <w:szCs w:val="24"/>
        </w:rPr>
        <w:t xml:space="preserve"> + </w:t>
      </w:r>
      <w:r w:rsidR="007C19ED" w:rsidRPr="0096339F">
        <w:rPr>
          <w:szCs w:val="24"/>
          <w:vertAlign w:val="superscript"/>
        </w:rPr>
        <w:t>16</w:t>
      </w:r>
      <w:r w:rsidR="007C19ED" w:rsidRPr="0096339F">
        <w:rPr>
          <w:szCs w:val="24"/>
          <w:lang w:val="en-US"/>
        </w:rPr>
        <w:t>O</w:t>
      </w:r>
      <w:r w:rsidR="007C19ED" w:rsidRPr="0096339F">
        <w:rPr>
          <w:szCs w:val="24"/>
        </w:rPr>
        <w:t>.</w:t>
      </w:r>
      <w:r w:rsidR="007C19ED" w:rsidRPr="0096339F">
        <w:rPr>
          <w:szCs w:val="24"/>
          <w:vertAlign w:val="superscript"/>
        </w:rPr>
        <w:t>30</w:t>
      </w:r>
      <w:proofErr w:type="gramStart"/>
      <w:r w:rsidR="007C19ED" w:rsidRPr="0096339F">
        <w:rPr>
          <w:szCs w:val="24"/>
        </w:rPr>
        <w:t xml:space="preserve"> В</w:t>
      </w:r>
      <w:proofErr w:type="gramEnd"/>
      <w:r w:rsidR="007C19ED" w:rsidRPr="0096339F">
        <w:rPr>
          <w:szCs w:val="24"/>
        </w:rPr>
        <w:t xml:space="preserve"> упругом рассеянии </w:t>
      </w:r>
      <w:r w:rsidR="007C19ED" w:rsidRPr="0096339F">
        <w:rPr>
          <w:szCs w:val="24"/>
          <w:vertAlign w:val="superscript"/>
        </w:rPr>
        <w:t>10</w:t>
      </w:r>
      <w:r w:rsidR="007C19ED" w:rsidRPr="0096339F">
        <w:rPr>
          <w:szCs w:val="24"/>
          <w:lang w:val="en-US"/>
        </w:rPr>
        <w:t>B</w:t>
      </w:r>
      <w:r w:rsidR="007C19ED" w:rsidRPr="0096339F">
        <w:rPr>
          <w:szCs w:val="24"/>
        </w:rPr>
        <w:t xml:space="preserve"> на </w:t>
      </w:r>
      <w:r w:rsidR="007C19ED" w:rsidRPr="0096339F">
        <w:rPr>
          <w:szCs w:val="24"/>
          <w:vertAlign w:val="superscript"/>
        </w:rPr>
        <w:t>12</w:t>
      </w:r>
      <w:r w:rsidR="007C19ED" w:rsidRPr="0096339F">
        <w:rPr>
          <w:szCs w:val="24"/>
          <w:lang w:val="en-US"/>
        </w:rPr>
        <w:t>C</w:t>
      </w:r>
      <w:r w:rsidR="007C19ED" w:rsidRPr="0096339F">
        <w:rPr>
          <w:szCs w:val="24"/>
        </w:rPr>
        <w:t xml:space="preserve"> при энергии 18 МэВ</w:t>
      </w:r>
      <w:r w:rsidR="00A710F1" w:rsidRPr="0096339F">
        <w:rPr>
          <w:szCs w:val="24"/>
        </w:rPr>
        <w:t xml:space="preserve"> </w:t>
      </w:r>
      <w:r w:rsidR="007C19ED" w:rsidRPr="0096339F">
        <w:rPr>
          <w:szCs w:val="24"/>
        </w:rPr>
        <w:t>[</w:t>
      </w:r>
      <w:r w:rsidR="006D3B7F" w:rsidRPr="0096339F">
        <w:rPr>
          <w:szCs w:val="24"/>
        </w:rPr>
        <w:t>32,45</w:t>
      </w:r>
      <w:r w:rsidR="007C19ED" w:rsidRPr="0096339F">
        <w:rPr>
          <w:szCs w:val="24"/>
        </w:rPr>
        <w:t xml:space="preserve">], также наблюдалось увеличение дифференциальных сечений при очень больших углах. Расчет дифракционной модели в этих работах для </w:t>
      </w:r>
      <w:r w:rsidR="007C19ED" w:rsidRPr="0096339F">
        <w:rPr>
          <w:szCs w:val="24"/>
          <w:lang w:val="en-US"/>
        </w:rPr>
        <w:t>d</w:t>
      </w:r>
      <w:r w:rsidR="007C19ED" w:rsidRPr="0096339F">
        <w:rPr>
          <w:szCs w:val="24"/>
        </w:rPr>
        <w:t>-передачи хорошо подходит для данных и показывает, что угловое распределение при обратных углах действительно можно интерпретировать как процесс передачи.</w:t>
      </w:r>
    </w:p>
    <w:p w:rsidR="007A03F5" w:rsidRPr="0096339F" w:rsidRDefault="006D3B7F" w:rsidP="00557FFA">
      <w:pPr>
        <w:rPr>
          <w:szCs w:val="24"/>
        </w:rPr>
      </w:pPr>
      <w:r w:rsidRPr="0096339F">
        <w:rPr>
          <w:szCs w:val="24"/>
        </w:rPr>
        <w:t xml:space="preserve">Выводы. Было измерено угловое распределение упругого рассеяния </w:t>
      </w:r>
      <w:r w:rsidRPr="0096339F">
        <w:rPr>
          <w:szCs w:val="24"/>
          <w:vertAlign w:val="superscript"/>
        </w:rPr>
        <w:t>10</w:t>
      </w:r>
      <w:r w:rsidRPr="0096339F">
        <w:rPr>
          <w:szCs w:val="24"/>
          <w:lang w:val="en-US"/>
        </w:rPr>
        <w:t>B</w:t>
      </w:r>
      <w:r w:rsidRPr="0096339F">
        <w:rPr>
          <w:szCs w:val="24"/>
        </w:rPr>
        <w:t xml:space="preserve"> + </w:t>
      </w:r>
      <w:r w:rsidRPr="0096339F">
        <w:rPr>
          <w:szCs w:val="24"/>
          <w:vertAlign w:val="superscript"/>
        </w:rPr>
        <w:t>12</w:t>
      </w:r>
      <w:r w:rsidRPr="0096339F">
        <w:rPr>
          <w:szCs w:val="24"/>
          <w:lang w:val="en-US"/>
        </w:rPr>
        <w:t>C</w:t>
      </w:r>
      <w:r w:rsidRPr="0096339F">
        <w:rPr>
          <w:szCs w:val="24"/>
        </w:rPr>
        <w:t xml:space="preserve"> при </w:t>
      </w:r>
      <w:proofErr w:type="spellStart"/>
      <w:r w:rsidRPr="0096339F">
        <w:rPr>
          <w:szCs w:val="24"/>
          <w:lang w:val="en-US"/>
        </w:rPr>
        <w:t>E</w:t>
      </w:r>
      <w:r w:rsidRPr="0096339F">
        <w:rPr>
          <w:szCs w:val="24"/>
          <w:vertAlign w:val="subscript"/>
          <w:lang w:val="en-US"/>
        </w:rPr>
        <w:t>lab</w:t>
      </w:r>
      <w:proofErr w:type="spellEnd"/>
      <w:r w:rsidRPr="0096339F">
        <w:rPr>
          <w:szCs w:val="24"/>
        </w:rPr>
        <w:t>(</w:t>
      </w:r>
      <w:r w:rsidRPr="0096339F">
        <w:rPr>
          <w:szCs w:val="24"/>
          <w:vertAlign w:val="superscript"/>
        </w:rPr>
        <w:t>10</w:t>
      </w:r>
      <w:r w:rsidRPr="0096339F">
        <w:rPr>
          <w:szCs w:val="24"/>
          <w:lang w:val="en-US"/>
        </w:rPr>
        <w:t>B</w:t>
      </w:r>
      <w:r w:rsidRPr="0096339F">
        <w:rPr>
          <w:szCs w:val="24"/>
        </w:rPr>
        <w:t xml:space="preserve">) = 41,3 МэВ. Одной из особенностей измеренного распределения является заметное увеличение сечений при больших углах. Оптическая модель с феноменологическими потенциалами хорошо воспроизводит экспериментальные сечения в области углов передней полусферы, но не может объяснить увеличение сечений под большими углами. Рост сечений под большими углами может быть объяснен вкладом в рассеяние обменного механизма с передачей дейтрона, рассчитанным в МИВ с конечным радиусом взаимодействия с </w:t>
      </w:r>
      <w:r w:rsidRPr="0096339F">
        <w:rPr>
          <w:szCs w:val="24"/>
        </w:rPr>
        <w:lastRenderedPageBreak/>
        <w:t xml:space="preserve">использованием программы </w:t>
      </w:r>
      <w:r w:rsidRPr="0096339F">
        <w:rPr>
          <w:szCs w:val="24"/>
          <w:lang w:val="en-US"/>
        </w:rPr>
        <w:t>FRESCO</w:t>
      </w:r>
      <w:r w:rsidRPr="0096339F">
        <w:rPr>
          <w:szCs w:val="24"/>
        </w:rPr>
        <w:t xml:space="preserve">. Расчеты, как упругого рассеяния, так и передачи дейтрона были выполнены с использованием одних и тех же потенциалов. Установлено, что наши расчеты достаточно хорошо согласуются с экспериментальными данными во всем диапазоне углов. Из нашего анализа была получена спектральная амплитуда для конфигурации </w:t>
      </w:r>
      <w:r w:rsidRPr="0096339F">
        <w:rPr>
          <w:szCs w:val="24"/>
          <w:vertAlign w:val="superscript"/>
        </w:rPr>
        <w:t>12</w:t>
      </w:r>
      <w:r w:rsidRPr="0096339F">
        <w:rPr>
          <w:szCs w:val="24"/>
          <w:lang w:val="en-US"/>
        </w:rPr>
        <w:t>C</w:t>
      </w:r>
      <w:r w:rsidRPr="0096339F">
        <w:rPr>
          <w:szCs w:val="24"/>
        </w:rPr>
        <w:t>→</w:t>
      </w:r>
      <w:r w:rsidRPr="0096339F">
        <w:rPr>
          <w:szCs w:val="24"/>
          <w:vertAlign w:val="superscript"/>
        </w:rPr>
        <w:t>10</w:t>
      </w:r>
      <w:r w:rsidRPr="0096339F">
        <w:rPr>
          <w:szCs w:val="24"/>
          <w:lang w:val="en-US"/>
        </w:rPr>
        <w:t>B</w:t>
      </w:r>
      <w:r w:rsidRPr="0096339F">
        <w:rPr>
          <w:szCs w:val="24"/>
        </w:rPr>
        <w:t>+</w:t>
      </w:r>
      <w:r w:rsidRPr="0096339F">
        <w:rPr>
          <w:szCs w:val="24"/>
          <w:lang w:val="en-US"/>
        </w:rPr>
        <w:t>d</w:t>
      </w:r>
      <w:r w:rsidRPr="0096339F">
        <w:rPr>
          <w:szCs w:val="24"/>
        </w:rPr>
        <w:t xml:space="preserve">. Извлеченное значение указывает на высокую степень кластеризации </w:t>
      </w:r>
      <w:r w:rsidRPr="0096339F">
        <w:rPr>
          <w:szCs w:val="24"/>
          <w:vertAlign w:val="superscript"/>
        </w:rPr>
        <w:t>12</w:t>
      </w:r>
      <w:r w:rsidRPr="0096339F">
        <w:rPr>
          <w:szCs w:val="24"/>
          <w:lang w:val="en-US"/>
        </w:rPr>
        <w:t>C</w:t>
      </w:r>
      <w:r w:rsidRPr="0096339F">
        <w:rPr>
          <w:szCs w:val="24"/>
        </w:rPr>
        <w:t xml:space="preserve">. Таким образом, это ядро можно представить в виде структуры </w:t>
      </w:r>
      <w:r w:rsidRPr="0096339F">
        <w:rPr>
          <w:szCs w:val="24"/>
          <w:vertAlign w:val="superscript"/>
        </w:rPr>
        <w:t>10</w:t>
      </w:r>
      <w:r w:rsidRPr="0096339F">
        <w:rPr>
          <w:szCs w:val="24"/>
          <w:lang w:val="en-US"/>
        </w:rPr>
        <w:t>B</w:t>
      </w:r>
      <w:r w:rsidRPr="0096339F">
        <w:rPr>
          <w:szCs w:val="24"/>
        </w:rPr>
        <w:t xml:space="preserve"> + </w:t>
      </w:r>
      <w:r w:rsidRPr="0096339F">
        <w:rPr>
          <w:szCs w:val="24"/>
          <w:lang w:val="en-US"/>
        </w:rPr>
        <w:t>d</w:t>
      </w:r>
      <w:r w:rsidRPr="0096339F">
        <w:rPr>
          <w:szCs w:val="24"/>
        </w:rPr>
        <w:t>.</w:t>
      </w:r>
    </w:p>
    <w:p w:rsidR="00D86C30" w:rsidRPr="0096339F" w:rsidRDefault="00D86C30" w:rsidP="007A03F5">
      <w:pPr>
        <w:ind w:firstLine="0"/>
        <w:jc w:val="center"/>
        <w:rPr>
          <w:szCs w:val="24"/>
        </w:rPr>
      </w:pPr>
      <w:r w:rsidRPr="0096339F">
        <w:rPr>
          <w:noProof/>
          <w:szCs w:val="24"/>
        </w:rPr>
        <w:drawing>
          <wp:inline distT="0" distB="0" distL="0" distR="0">
            <wp:extent cx="5397500" cy="3765827"/>
            <wp:effectExtent l="0" t="0" r="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5400386" cy="3767841"/>
                    </a:xfrm>
                    <a:prstGeom prst="rect">
                      <a:avLst/>
                    </a:prstGeom>
                  </pic:spPr>
                </pic:pic>
              </a:graphicData>
            </a:graphic>
          </wp:inline>
        </w:drawing>
      </w:r>
    </w:p>
    <w:p w:rsidR="00557FFA" w:rsidRPr="0096339F" w:rsidRDefault="00557FFA" w:rsidP="00557FFA">
      <w:pPr>
        <w:ind w:firstLine="0"/>
        <w:rPr>
          <w:szCs w:val="24"/>
          <w:lang w:val="kk-KZ"/>
        </w:rPr>
      </w:pPr>
      <w:r w:rsidRPr="0096339F">
        <w:rPr>
          <w:szCs w:val="24"/>
          <w:lang w:val="kk-KZ"/>
        </w:rPr>
        <w:t>Точки - экспериментальные сечения. Кривые представляют собой теоретические сечения, рассчитанные с использованием кода FRESCO с потенциалами, установленными I из таблицы 3. Пунктирная кривая представляет собой чисто потенциальное рассеяние. Сплошная кривая представляет собой когерентную сумму потенциального рассеяния и обменного механизма с переносом кластера дейтронов. Сечения переноса кластера были рассчитаны с помощью конечного диапазона DWBA, который был включен в FRESCO.</w:t>
      </w:r>
    </w:p>
    <w:p w:rsidR="00D86C30" w:rsidRPr="0096339F" w:rsidRDefault="00D86C30" w:rsidP="009037EA">
      <w:pPr>
        <w:ind w:firstLine="0"/>
        <w:jc w:val="center"/>
        <w:rPr>
          <w:szCs w:val="24"/>
          <w:lang w:val="kk-KZ"/>
        </w:rPr>
      </w:pPr>
      <w:r w:rsidRPr="0096339F">
        <w:rPr>
          <w:szCs w:val="24"/>
          <w:lang w:val="kk-KZ"/>
        </w:rPr>
        <w:t>Рис</w:t>
      </w:r>
      <w:r w:rsidR="006D3B7F" w:rsidRPr="0096339F">
        <w:rPr>
          <w:szCs w:val="24"/>
          <w:lang w:val="kk-KZ"/>
        </w:rPr>
        <w:t xml:space="preserve">унок 8 </w:t>
      </w:r>
      <w:r w:rsidR="00557FFA" w:rsidRPr="0096339F">
        <w:t>–</w:t>
      </w:r>
      <w:r w:rsidRPr="0096339F">
        <w:rPr>
          <w:szCs w:val="24"/>
          <w:lang w:val="kk-KZ"/>
        </w:rPr>
        <w:t xml:space="preserve"> Сравнение расчетных сечений упругого рассеяния </w:t>
      </w:r>
      <w:r w:rsidRPr="0096339F">
        <w:rPr>
          <w:szCs w:val="24"/>
          <w:vertAlign w:val="superscript"/>
          <w:lang w:val="kk-KZ"/>
        </w:rPr>
        <w:t>10</w:t>
      </w:r>
      <w:r w:rsidRPr="0096339F">
        <w:rPr>
          <w:szCs w:val="24"/>
          <w:lang w:val="kk-KZ"/>
        </w:rPr>
        <w:t xml:space="preserve">B на ядрах </w:t>
      </w:r>
      <w:r w:rsidRPr="0096339F">
        <w:rPr>
          <w:szCs w:val="24"/>
          <w:vertAlign w:val="superscript"/>
          <w:lang w:val="kk-KZ"/>
        </w:rPr>
        <w:t>12</w:t>
      </w:r>
      <w:r w:rsidRPr="0096339F">
        <w:rPr>
          <w:szCs w:val="24"/>
          <w:lang w:val="kk-KZ"/>
        </w:rPr>
        <w:t>C при E</w:t>
      </w:r>
      <w:r w:rsidRPr="0096339F">
        <w:rPr>
          <w:szCs w:val="24"/>
          <w:vertAlign w:val="subscript"/>
          <w:lang w:val="kk-KZ"/>
        </w:rPr>
        <w:t>lab</w:t>
      </w:r>
      <w:r w:rsidRPr="0096339F">
        <w:rPr>
          <w:szCs w:val="24"/>
          <w:lang w:val="kk-KZ"/>
        </w:rPr>
        <w:t xml:space="preserve"> (</w:t>
      </w:r>
      <w:r w:rsidRPr="0096339F">
        <w:rPr>
          <w:szCs w:val="24"/>
          <w:vertAlign w:val="superscript"/>
          <w:lang w:val="kk-KZ"/>
        </w:rPr>
        <w:t>10</w:t>
      </w:r>
      <w:r w:rsidRPr="0096339F">
        <w:rPr>
          <w:szCs w:val="24"/>
          <w:lang w:val="kk-KZ"/>
        </w:rPr>
        <w:t>B) = 41,3 М</w:t>
      </w:r>
      <w:r w:rsidR="00557FFA" w:rsidRPr="0096339F">
        <w:rPr>
          <w:szCs w:val="24"/>
          <w:lang w:val="kk-KZ"/>
        </w:rPr>
        <w:t>эВ с экспериментальными данными</w:t>
      </w:r>
    </w:p>
    <w:p w:rsidR="00557FFA" w:rsidRPr="0096339F" w:rsidRDefault="00557FFA" w:rsidP="00D766C4">
      <w:pPr>
        <w:rPr>
          <w:szCs w:val="24"/>
        </w:rPr>
      </w:pPr>
    </w:p>
    <w:p w:rsidR="00D26CB6" w:rsidRPr="0096339F" w:rsidRDefault="00D26CB6" w:rsidP="000C1533">
      <w:pPr>
        <w:ind w:firstLine="567"/>
        <w:rPr>
          <w:szCs w:val="24"/>
        </w:rPr>
      </w:pPr>
      <w:r w:rsidRPr="0096339F">
        <w:rPr>
          <w:szCs w:val="24"/>
        </w:rPr>
        <w:t xml:space="preserve">Измерения и анализ упругого рассеяния </w:t>
      </w:r>
      <w:r w:rsidRPr="0096339F">
        <w:rPr>
          <w:szCs w:val="24"/>
          <w:vertAlign w:val="superscript"/>
        </w:rPr>
        <w:t>16</w:t>
      </w:r>
      <w:r w:rsidRPr="0096339F">
        <w:rPr>
          <w:szCs w:val="24"/>
        </w:rPr>
        <w:t xml:space="preserve">О на ядрах </w:t>
      </w:r>
      <w:r w:rsidRPr="0096339F">
        <w:rPr>
          <w:szCs w:val="24"/>
          <w:vertAlign w:val="superscript"/>
        </w:rPr>
        <w:t>10</w:t>
      </w:r>
      <w:r w:rsidRPr="0096339F">
        <w:rPr>
          <w:szCs w:val="24"/>
        </w:rPr>
        <w:t>В</w:t>
      </w:r>
    </w:p>
    <w:p w:rsidR="00E74AF3" w:rsidRPr="0096339F" w:rsidRDefault="00D26CB6" w:rsidP="00E74AF3">
      <w:pPr>
        <w:ind w:firstLine="567"/>
        <w:rPr>
          <w:szCs w:val="24"/>
        </w:rPr>
      </w:pPr>
      <w:r w:rsidRPr="0096339F">
        <w:rPr>
          <w:bCs/>
          <w:szCs w:val="24"/>
          <w:shd w:val="clear" w:color="auto" w:fill="FFFFFF"/>
        </w:rPr>
        <w:t>В данно</w:t>
      </w:r>
      <w:r w:rsidR="00E74AF3" w:rsidRPr="0096339F">
        <w:rPr>
          <w:bCs/>
          <w:szCs w:val="24"/>
          <w:shd w:val="clear" w:color="auto" w:fill="FFFFFF"/>
        </w:rPr>
        <w:t>м</w:t>
      </w:r>
      <w:r w:rsidR="00557FFA" w:rsidRPr="0096339F">
        <w:rPr>
          <w:bCs/>
          <w:szCs w:val="24"/>
          <w:shd w:val="clear" w:color="auto" w:fill="FFFFFF"/>
        </w:rPr>
        <w:t xml:space="preserve"> </w:t>
      </w:r>
      <w:r w:rsidR="00E74AF3" w:rsidRPr="0096339F">
        <w:rPr>
          <w:bCs/>
          <w:szCs w:val="24"/>
          <w:shd w:val="clear" w:color="auto" w:fill="FFFFFF"/>
        </w:rPr>
        <w:t xml:space="preserve">этапе </w:t>
      </w:r>
      <w:r w:rsidRPr="0096339F">
        <w:rPr>
          <w:bCs/>
          <w:szCs w:val="24"/>
          <w:shd w:val="clear" w:color="auto" w:fill="FFFFFF"/>
        </w:rPr>
        <w:t xml:space="preserve">было </w:t>
      </w:r>
      <w:r w:rsidR="00B646C4" w:rsidRPr="0096339F">
        <w:rPr>
          <w:bCs/>
          <w:szCs w:val="24"/>
          <w:shd w:val="clear" w:color="auto" w:fill="FFFFFF"/>
        </w:rPr>
        <w:t xml:space="preserve">также </w:t>
      </w:r>
      <w:r w:rsidRPr="0096339F">
        <w:rPr>
          <w:bCs/>
          <w:szCs w:val="24"/>
          <w:shd w:val="clear" w:color="auto" w:fill="FFFFFF"/>
        </w:rPr>
        <w:t>измерен</w:t>
      </w:r>
      <w:r w:rsidR="00E74AF3" w:rsidRPr="0096339F">
        <w:rPr>
          <w:bCs/>
          <w:szCs w:val="24"/>
          <w:shd w:val="clear" w:color="auto" w:fill="FFFFFF"/>
        </w:rPr>
        <w:t>о</w:t>
      </w:r>
      <w:r w:rsidRPr="0096339F">
        <w:rPr>
          <w:bCs/>
          <w:szCs w:val="24"/>
          <w:shd w:val="clear" w:color="auto" w:fill="FFFFFF"/>
        </w:rPr>
        <w:t xml:space="preserve"> угловое распределение упругого рассеяния ионов</w:t>
      </w:r>
      <w:r w:rsidRPr="0096339F">
        <w:rPr>
          <w:bCs/>
          <w:szCs w:val="24"/>
          <w:shd w:val="clear" w:color="auto" w:fill="FFFFFF"/>
          <w:vertAlign w:val="superscript"/>
        </w:rPr>
        <w:t>16</w:t>
      </w:r>
      <w:r w:rsidRPr="0096339F">
        <w:rPr>
          <w:bCs/>
          <w:szCs w:val="24"/>
          <w:shd w:val="clear" w:color="auto" w:fill="FFFFFF"/>
        </w:rPr>
        <w:t xml:space="preserve">O от </w:t>
      </w:r>
      <w:r w:rsidRPr="0096339F">
        <w:rPr>
          <w:bCs/>
          <w:szCs w:val="24"/>
          <w:shd w:val="clear" w:color="auto" w:fill="FFFFFF"/>
          <w:vertAlign w:val="superscript"/>
        </w:rPr>
        <w:t>10</w:t>
      </w:r>
      <w:r w:rsidRPr="0096339F">
        <w:rPr>
          <w:bCs/>
          <w:szCs w:val="24"/>
          <w:shd w:val="clear" w:color="auto" w:fill="FFFFFF"/>
        </w:rPr>
        <w:t xml:space="preserve">B при </w:t>
      </w:r>
      <w:proofErr w:type="spellStart"/>
      <w:r w:rsidRPr="0096339F">
        <w:rPr>
          <w:bCs/>
          <w:szCs w:val="24"/>
          <w:shd w:val="clear" w:color="auto" w:fill="FFFFFF"/>
        </w:rPr>
        <w:t>E</w:t>
      </w:r>
      <w:r w:rsidRPr="0096339F">
        <w:rPr>
          <w:bCs/>
          <w:szCs w:val="24"/>
          <w:shd w:val="clear" w:color="auto" w:fill="FFFFFF"/>
          <w:vertAlign w:val="subscript"/>
        </w:rPr>
        <w:t>lab</w:t>
      </w:r>
      <w:proofErr w:type="spellEnd"/>
      <w:r w:rsidRPr="0096339F">
        <w:rPr>
          <w:bCs/>
          <w:szCs w:val="24"/>
          <w:shd w:val="clear" w:color="auto" w:fill="FFFFFF"/>
        </w:rPr>
        <w:t xml:space="preserve"> = 24 МэВ. </w:t>
      </w:r>
      <w:r w:rsidRPr="0096339F">
        <w:rPr>
          <w:szCs w:val="24"/>
        </w:rPr>
        <w:t xml:space="preserve">Эксперимент проводился на циклотроне ДЦ-60 ИЯФ МЭ РК. </w:t>
      </w:r>
      <w:r w:rsidR="00E74AF3" w:rsidRPr="0096339F">
        <w:rPr>
          <w:szCs w:val="24"/>
        </w:rPr>
        <w:t xml:space="preserve">Ионный пучок </w:t>
      </w:r>
      <w:r w:rsidR="00E74AF3" w:rsidRPr="0096339F">
        <w:rPr>
          <w:szCs w:val="24"/>
          <w:vertAlign w:val="superscript"/>
        </w:rPr>
        <w:t>16</w:t>
      </w:r>
      <w:r w:rsidR="00E74AF3" w:rsidRPr="0096339F">
        <w:rPr>
          <w:szCs w:val="24"/>
        </w:rPr>
        <w:t xml:space="preserve">O был ускорен до энергии 24 МэВ и затем направлен на фольгу </w:t>
      </w:r>
      <w:r w:rsidR="00E74AF3" w:rsidRPr="0096339F">
        <w:rPr>
          <w:szCs w:val="24"/>
        </w:rPr>
        <w:lastRenderedPageBreak/>
        <w:t>толщиной 35,3 мкг/см</w:t>
      </w:r>
      <w:proofErr w:type="gramStart"/>
      <w:r w:rsidR="00E74AF3" w:rsidRPr="0096339F">
        <w:rPr>
          <w:szCs w:val="24"/>
          <w:vertAlign w:val="superscript"/>
        </w:rPr>
        <w:t>2</w:t>
      </w:r>
      <w:proofErr w:type="gramEnd"/>
      <w:r w:rsidR="00E74AF3" w:rsidRPr="0096339F">
        <w:rPr>
          <w:szCs w:val="24"/>
        </w:rPr>
        <w:t xml:space="preserve"> из натуральной борной мишени (</w:t>
      </w:r>
      <w:r w:rsidR="00E74AF3" w:rsidRPr="0096339F">
        <w:rPr>
          <w:szCs w:val="24"/>
          <w:vertAlign w:val="superscript"/>
        </w:rPr>
        <w:t>10</w:t>
      </w:r>
      <w:r w:rsidR="00E74AF3" w:rsidRPr="0096339F">
        <w:rPr>
          <w:szCs w:val="24"/>
        </w:rPr>
        <w:t xml:space="preserve">B - 60%, </w:t>
      </w:r>
      <w:r w:rsidR="00E74AF3" w:rsidRPr="0096339F">
        <w:rPr>
          <w:szCs w:val="24"/>
          <w:vertAlign w:val="superscript"/>
        </w:rPr>
        <w:t>12</w:t>
      </w:r>
      <w:r w:rsidR="00E74AF3" w:rsidRPr="0096339F">
        <w:rPr>
          <w:szCs w:val="24"/>
        </w:rPr>
        <w:t xml:space="preserve">C - 25%, </w:t>
      </w:r>
      <w:r w:rsidR="00E74AF3" w:rsidRPr="0096339F">
        <w:rPr>
          <w:szCs w:val="24"/>
          <w:vertAlign w:val="superscript"/>
        </w:rPr>
        <w:t>16</w:t>
      </w:r>
      <w:r w:rsidR="00E74AF3" w:rsidRPr="0096339F">
        <w:rPr>
          <w:szCs w:val="24"/>
        </w:rPr>
        <w:t xml:space="preserve">O - 15%). Угловое распределение для ядерной системы </w:t>
      </w:r>
      <w:r w:rsidR="00E74AF3" w:rsidRPr="0096339F">
        <w:rPr>
          <w:szCs w:val="24"/>
          <w:vertAlign w:val="superscript"/>
        </w:rPr>
        <w:t>10</w:t>
      </w:r>
      <w:r w:rsidR="00E74AF3" w:rsidRPr="0096339F">
        <w:rPr>
          <w:szCs w:val="24"/>
        </w:rPr>
        <w:t>B(</w:t>
      </w:r>
      <w:r w:rsidR="00E74AF3" w:rsidRPr="0096339F">
        <w:rPr>
          <w:szCs w:val="24"/>
          <w:vertAlign w:val="superscript"/>
        </w:rPr>
        <w:t>16</w:t>
      </w:r>
      <w:r w:rsidR="00E74AF3" w:rsidRPr="0096339F">
        <w:rPr>
          <w:szCs w:val="24"/>
        </w:rPr>
        <w:t>O,</w:t>
      </w:r>
      <w:r w:rsidR="00E74AF3" w:rsidRPr="0096339F">
        <w:rPr>
          <w:szCs w:val="24"/>
          <w:vertAlign w:val="superscript"/>
        </w:rPr>
        <w:t>16</w:t>
      </w:r>
      <w:r w:rsidR="00E74AF3" w:rsidRPr="0096339F">
        <w:rPr>
          <w:szCs w:val="24"/>
        </w:rPr>
        <w:t>O)</w:t>
      </w:r>
      <w:r w:rsidR="00E74AF3" w:rsidRPr="0096339F">
        <w:rPr>
          <w:szCs w:val="24"/>
          <w:vertAlign w:val="superscript"/>
        </w:rPr>
        <w:t>10</w:t>
      </w:r>
      <w:r w:rsidR="00E74AF3" w:rsidRPr="0096339F">
        <w:rPr>
          <w:szCs w:val="24"/>
        </w:rPr>
        <w:t>B измерялось в диапазоне углов ~ 35 ° –120 ° в системе центра масс. Система регистрации продуктов ядерных реакций включала электронные компоненты фирм ORTEC и CANBERRA с программным обеспечением MAESTRO</w:t>
      </w:r>
      <w:r w:rsidR="008A6ED9" w:rsidRPr="0096339F">
        <w:rPr>
          <w:szCs w:val="24"/>
        </w:rPr>
        <w:t xml:space="preserve"> [46]</w:t>
      </w:r>
      <w:r w:rsidR="00E74AF3" w:rsidRPr="0096339F">
        <w:rPr>
          <w:szCs w:val="24"/>
        </w:rPr>
        <w:t xml:space="preserve"> для регистрации и обработки спектров ядерных процессов. Ускоренные ионы</w:t>
      </w:r>
      <w:r w:rsidR="00E74AF3" w:rsidRPr="0096339F">
        <w:rPr>
          <w:szCs w:val="24"/>
          <w:vertAlign w:val="superscript"/>
        </w:rPr>
        <w:t>16</w:t>
      </w:r>
      <w:r w:rsidR="00E74AF3" w:rsidRPr="0096339F">
        <w:rPr>
          <w:szCs w:val="24"/>
        </w:rPr>
        <w:t xml:space="preserve">О проходили через три коллиматора диаметром 1,5 </w:t>
      </w:r>
      <w:proofErr w:type="gramStart"/>
      <w:r w:rsidR="00E74AF3" w:rsidRPr="0096339F">
        <w:rPr>
          <w:szCs w:val="24"/>
        </w:rPr>
        <w:t>мм</w:t>
      </w:r>
      <w:proofErr w:type="gramEnd"/>
      <w:r w:rsidR="00E74AF3" w:rsidRPr="0096339F">
        <w:rPr>
          <w:szCs w:val="24"/>
        </w:rPr>
        <w:t xml:space="preserve"> и фокусировался на мишени до диаметра пятна ≈ 3,9 мм. Спектральный анализ проводился с использованием программы MAESTRO.</w:t>
      </w:r>
      <w:r w:rsidR="00A710F1" w:rsidRPr="0096339F">
        <w:rPr>
          <w:szCs w:val="24"/>
        </w:rPr>
        <w:t xml:space="preserve"> </w:t>
      </w:r>
      <w:r w:rsidR="00E74AF3" w:rsidRPr="0096339F">
        <w:rPr>
          <w:szCs w:val="24"/>
        </w:rPr>
        <w:t xml:space="preserve">На рисунке </w:t>
      </w:r>
      <w:r w:rsidR="00BA09B5" w:rsidRPr="0096339F">
        <w:rPr>
          <w:szCs w:val="24"/>
        </w:rPr>
        <w:t>9</w:t>
      </w:r>
      <w:r w:rsidR="00E74AF3" w:rsidRPr="0096339F">
        <w:rPr>
          <w:szCs w:val="24"/>
        </w:rPr>
        <w:t xml:space="preserve"> показан спектр для упругого рассеяния </w:t>
      </w:r>
      <w:r w:rsidR="00E74AF3" w:rsidRPr="0096339F">
        <w:rPr>
          <w:szCs w:val="24"/>
          <w:vertAlign w:val="superscript"/>
        </w:rPr>
        <w:t>10</w:t>
      </w:r>
      <w:r w:rsidR="00E74AF3" w:rsidRPr="0096339F">
        <w:rPr>
          <w:szCs w:val="24"/>
        </w:rPr>
        <w:t>B(</w:t>
      </w:r>
      <w:r w:rsidR="00E74AF3" w:rsidRPr="0096339F">
        <w:rPr>
          <w:szCs w:val="24"/>
          <w:vertAlign w:val="superscript"/>
        </w:rPr>
        <w:t>16</w:t>
      </w:r>
      <w:r w:rsidR="00E74AF3" w:rsidRPr="0096339F">
        <w:rPr>
          <w:szCs w:val="24"/>
        </w:rPr>
        <w:t>O,</w:t>
      </w:r>
      <w:r w:rsidR="00E74AF3" w:rsidRPr="0096339F">
        <w:rPr>
          <w:szCs w:val="24"/>
          <w:vertAlign w:val="superscript"/>
        </w:rPr>
        <w:t>16</w:t>
      </w:r>
      <w:r w:rsidR="00E74AF3" w:rsidRPr="0096339F">
        <w:rPr>
          <w:szCs w:val="24"/>
        </w:rPr>
        <w:t>O)</w:t>
      </w:r>
      <w:r w:rsidR="00E74AF3" w:rsidRPr="0096339F">
        <w:rPr>
          <w:szCs w:val="24"/>
          <w:vertAlign w:val="superscript"/>
        </w:rPr>
        <w:t>10</w:t>
      </w:r>
      <w:r w:rsidR="00E74AF3" w:rsidRPr="0096339F">
        <w:rPr>
          <w:szCs w:val="24"/>
        </w:rPr>
        <w:t>B под углом 24</w:t>
      </w:r>
      <w:r w:rsidR="00E74AF3" w:rsidRPr="0096339F">
        <w:rPr>
          <w:szCs w:val="24"/>
          <w:vertAlign w:val="superscript"/>
        </w:rPr>
        <w:t>o</w:t>
      </w:r>
      <w:r w:rsidR="00E74AF3" w:rsidRPr="0096339F">
        <w:rPr>
          <w:szCs w:val="24"/>
        </w:rPr>
        <w:t xml:space="preserve">. Окончательная нормализация абсолютных сечений была определена путем сравнения измерений под самыми прямыми углами, где преобладает </w:t>
      </w:r>
      <w:proofErr w:type="spellStart"/>
      <w:r w:rsidR="00E74AF3" w:rsidRPr="0096339F">
        <w:rPr>
          <w:szCs w:val="24"/>
        </w:rPr>
        <w:t>резерфордское</w:t>
      </w:r>
      <w:proofErr w:type="spellEnd"/>
      <w:r w:rsidR="00E74AF3" w:rsidRPr="0096339F">
        <w:rPr>
          <w:szCs w:val="24"/>
        </w:rPr>
        <w:t xml:space="preserve"> рассеяние, с предсказаниями оптической модели, которые в этой угловой области слабо зависят от потенциальных параметров. Более подробная информация об экспериментальной установке и рассеивающей камере, проведенном</w:t>
      </w:r>
      <w:r w:rsidR="00A710F1" w:rsidRPr="0096339F">
        <w:rPr>
          <w:szCs w:val="24"/>
        </w:rPr>
        <w:t xml:space="preserve"> </w:t>
      </w:r>
      <w:r w:rsidR="00E74AF3" w:rsidRPr="0096339F">
        <w:rPr>
          <w:szCs w:val="24"/>
        </w:rPr>
        <w:t>эксперименте</w:t>
      </w:r>
      <w:r w:rsidR="00A710F1" w:rsidRPr="0096339F">
        <w:rPr>
          <w:szCs w:val="24"/>
        </w:rPr>
        <w:t xml:space="preserve"> </w:t>
      </w:r>
      <w:r w:rsidR="00E74AF3" w:rsidRPr="0096339F">
        <w:rPr>
          <w:szCs w:val="24"/>
        </w:rPr>
        <w:t>можно посмотреть в работах[</w:t>
      </w:r>
      <w:r w:rsidR="00BA09B5" w:rsidRPr="0096339F">
        <w:rPr>
          <w:szCs w:val="24"/>
        </w:rPr>
        <w:t>47,48</w:t>
      </w:r>
      <w:r w:rsidR="00E74AF3" w:rsidRPr="0096339F">
        <w:rPr>
          <w:szCs w:val="24"/>
        </w:rPr>
        <w:t>].</w:t>
      </w:r>
    </w:p>
    <w:p w:rsidR="007D1115" w:rsidRPr="0096339F" w:rsidRDefault="007D1115" w:rsidP="007D1115">
      <w:pPr>
        <w:rPr>
          <w:bCs/>
          <w:szCs w:val="24"/>
          <w:shd w:val="clear" w:color="auto" w:fill="FFFFFF"/>
        </w:rPr>
      </w:pPr>
      <w:r w:rsidRPr="0096339F">
        <w:rPr>
          <w:bCs/>
          <w:szCs w:val="24"/>
          <w:shd w:val="clear" w:color="auto" w:fill="FFFFFF"/>
        </w:rPr>
        <w:t xml:space="preserve">Существует несколько экспериментальных измерений для ядерной системы </w:t>
      </w:r>
      <w:r w:rsidRPr="0096339F">
        <w:rPr>
          <w:bCs/>
          <w:szCs w:val="24"/>
          <w:shd w:val="clear" w:color="auto" w:fill="FFFFFF"/>
          <w:vertAlign w:val="superscript"/>
        </w:rPr>
        <w:t>16</w:t>
      </w:r>
      <w:r w:rsidRPr="0096339F">
        <w:rPr>
          <w:bCs/>
          <w:szCs w:val="24"/>
          <w:shd w:val="clear" w:color="auto" w:fill="FFFFFF"/>
        </w:rPr>
        <w:t>O+</w:t>
      </w:r>
      <w:r w:rsidRPr="0096339F">
        <w:rPr>
          <w:bCs/>
          <w:szCs w:val="24"/>
          <w:shd w:val="clear" w:color="auto" w:fill="FFFFFF"/>
          <w:vertAlign w:val="superscript"/>
        </w:rPr>
        <w:t>10</w:t>
      </w:r>
      <w:r w:rsidRPr="0096339F">
        <w:rPr>
          <w:bCs/>
          <w:szCs w:val="24"/>
          <w:shd w:val="clear" w:color="auto" w:fill="FFFFFF"/>
        </w:rPr>
        <w:t>B. В ссылке [</w:t>
      </w:r>
      <w:r w:rsidR="00BA09B5" w:rsidRPr="0096339F">
        <w:rPr>
          <w:bCs/>
          <w:szCs w:val="24"/>
          <w:shd w:val="clear" w:color="auto" w:fill="FFFFFF"/>
        </w:rPr>
        <w:t>49</w:t>
      </w:r>
      <w:r w:rsidRPr="0096339F">
        <w:rPr>
          <w:bCs/>
          <w:szCs w:val="24"/>
          <w:shd w:val="clear" w:color="auto" w:fill="FFFFFF"/>
        </w:rPr>
        <w:t xml:space="preserve">] измерения угловых распределений для </w:t>
      </w:r>
      <w:r w:rsidRPr="0096339F">
        <w:rPr>
          <w:bCs/>
          <w:szCs w:val="24"/>
          <w:shd w:val="clear" w:color="auto" w:fill="FFFFFF"/>
          <w:vertAlign w:val="superscript"/>
        </w:rPr>
        <w:t>16</w:t>
      </w:r>
      <w:r w:rsidRPr="0096339F">
        <w:rPr>
          <w:bCs/>
          <w:szCs w:val="24"/>
          <w:shd w:val="clear" w:color="auto" w:fill="FFFFFF"/>
        </w:rPr>
        <w:t>O+</w:t>
      </w:r>
      <w:r w:rsidRPr="0096339F">
        <w:rPr>
          <w:bCs/>
          <w:szCs w:val="24"/>
          <w:shd w:val="clear" w:color="auto" w:fill="FFFFFF"/>
          <w:vertAlign w:val="superscript"/>
        </w:rPr>
        <w:t>10</w:t>
      </w:r>
      <w:r w:rsidRPr="0096339F">
        <w:rPr>
          <w:bCs/>
          <w:szCs w:val="24"/>
          <w:shd w:val="clear" w:color="auto" w:fill="FFFFFF"/>
        </w:rPr>
        <w:t>B проводились при энергиях (E</w:t>
      </w:r>
      <w:r w:rsidRPr="0096339F">
        <w:rPr>
          <w:bCs/>
          <w:szCs w:val="24"/>
          <w:shd w:val="clear" w:color="auto" w:fill="FFFFFF"/>
          <w:vertAlign w:val="subscript"/>
        </w:rPr>
        <w:t>с</w:t>
      </w:r>
      <w:proofErr w:type="gramStart"/>
      <w:r w:rsidRPr="0096339F">
        <w:rPr>
          <w:bCs/>
          <w:szCs w:val="24"/>
          <w:shd w:val="clear" w:color="auto" w:fill="FFFFFF"/>
          <w:vertAlign w:val="subscript"/>
        </w:rPr>
        <w:t>.м</w:t>
      </w:r>
      <w:proofErr w:type="gramEnd"/>
      <w:r w:rsidRPr="0096339F">
        <w:rPr>
          <w:bCs/>
          <w:szCs w:val="24"/>
          <w:shd w:val="clear" w:color="auto" w:fill="FFFFFF"/>
        </w:rPr>
        <w:t>=7,0, 8,22, 8,95, 10,0, 10,5 МэВ). Данные в этом диапазоне энергий были получены до угла 120</w:t>
      </w:r>
      <w:r w:rsidRPr="0096339F">
        <w:rPr>
          <w:bCs/>
          <w:szCs w:val="24"/>
          <w:shd w:val="clear" w:color="auto" w:fill="FFFFFF"/>
          <w:vertAlign w:val="superscript"/>
        </w:rPr>
        <w:t>o</w:t>
      </w:r>
      <w:r w:rsidRPr="0096339F">
        <w:rPr>
          <w:bCs/>
          <w:szCs w:val="24"/>
          <w:shd w:val="clear" w:color="auto" w:fill="FFFFFF"/>
        </w:rPr>
        <w:t xml:space="preserve"> и не показали какого-либо заметного отклонения в поперечных сечениях под большими углами. Эти данные были проанализированы с использованием феноменологического потенциала </w:t>
      </w:r>
      <w:proofErr w:type="spellStart"/>
      <w:r w:rsidRPr="0096339F">
        <w:rPr>
          <w:bCs/>
          <w:szCs w:val="24"/>
          <w:shd w:val="clear" w:color="auto" w:fill="FFFFFF"/>
        </w:rPr>
        <w:t>Вуд-Саксона</w:t>
      </w:r>
      <w:proofErr w:type="spellEnd"/>
      <w:r w:rsidRPr="0096339F">
        <w:rPr>
          <w:bCs/>
          <w:szCs w:val="24"/>
          <w:shd w:val="clear" w:color="auto" w:fill="FFFFFF"/>
        </w:rPr>
        <w:t>. С другой стороны, данные при более высоких энергиях [</w:t>
      </w:r>
      <w:r w:rsidR="00F43195" w:rsidRPr="0096339F">
        <w:rPr>
          <w:bCs/>
          <w:szCs w:val="24"/>
          <w:shd w:val="clear" w:color="auto" w:fill="FFFFFF"/>
        </w:rPr>
        <w:t>33,</w:t>
      </w:r>
      <w:r w:rsidR="00BA09B5" w:rsidRPr="0096339F">
        <w:rPr>
          <w:bCs/>
          <w:szCs w:val="24"/>
          <w:shd w:val="clear" w:color="auto" w:fill="FFFFFF"/>
        </w:rPr>
        <w:t>50</w:t>
      </w:r>
      <w:r w:rsidR="00F43195" w:rsidRPr="0096339F">
        <w:rPr>
          <w:bCs/>
          <w:szCs w:val="24"/>
          <w:shd w:val="clear" w:color="auto" w:fill="FFFFFF"/>
        </w:rPr>
        <w:t>,</w:t>
      </w:r>
      <w:r w:rsidR="00BA09B5" w:rsidRPr="0096339F">
        <w:rPr>
          <w:bCs/>
          <w:szCs w:val="24"/>
          <w:shd w:val="clear" w:color="auto" w:fill="FFFFFF"/>
        </w:rPr>
        <w:t>5</w:t>
      </w:r>
      <w:r w:rsidR="00F43195" w:rsidRPr="0096339F">
        <w:rPr>
          <w:bCs/>
          <w:szCs w:val="24"/>
          <w:shd w:val="clear" w:color="auto" w:fill="FFFFFF"/>
        </w:rPr>
        <w:t>1</w:t>
      </w:r>
      <w:r w:rsidRPr="0096339F">
        <w:rPr>
          <w:bCs/>
          <w:szCs w:val="24"/>
          <w:shd w:val="clear" w:color="auto" w:fill="FFFFFF"/>
        </w:rPr>
        <w:t>] выше энергии кулоновского барьера показали значительное увеличение сечений под большими углами. Существуют различные объяснения роста сечений при обратных углах: а) вклад упругой передачи, б) влияние</w:t>
      </w:r>
      <w:r w:rsidR="00437317" w:rsidRPr="0096339F">
        <w:rPr>
          <w:bCs/>
          <w:szCs w:val="24"/>
          <w:shd w:val="clear" w:color="auto" w:fill="FFFFFF"/>
        </w:rPr>
        <w:t xml:space="preserve"> </w:t>
      </w:r>
      <w:r w:rsidRPr="0096339F">
        <w:rPr>
          <w:bCs/>
          <w:szCs w:val="24"/>
          <w:shd w:val="clear" w:color="auto" w:fill="FFFFFF"/>
        </w:rPr>
        <w:t xml:space="preserve">связи каналов на выход реакций и в) сложные упругие процессы. В обширном исследовании систем </w:t>
      </w:r>
      <w:r w:rsidRPr="0096339F">
        <w:rPr>
          <w:bCs/>
          <w:szCs w:val="24"/>
          <w:shd w:val="clear" w:color="auto" w:fill="FFFFFF"/>
          <w:vertAlign w:val="superscript"/>
        </w:rPr>
        <w:t>16,17,18</w:t>
      </w:r>
      <w:r w:rsidRPr="0096339F">
        <w:rPr>
          <w:bCs/>
          <w:szCs w:val="24"/>
          <w:shd w:val="clear" w:color="auto" w:fill="FFFFFF"/>
        </w:rPr>
        <w:t>O+</w:t>
      </w:r>
      <w:r w:rsidRPr="0096339F">
        <w:rPr>
          <w:bCs/>
          <w:szCs w:val="24"/>
          <w:shd w:val="clear" w:color="auto" w:fill="FFFFFF"/>
          <w:vertAlign w:val="superscript"/>
        </w:rPr>
        <w:t>10,11</w:t>
      </w:r>
      <w:r w:rsidRPr="0096339F">
        <w:rPr>
          <w:bCs/>
          <w:szCs w:val="24"/>
          <w:shd w:val="clear" w:color="auto" w:fill="FFFFFF"/>
        </w:rPr>
        <w:t xml:space="preserve">B и </w:t>
      </w:r>
      <w:r w:rsidRPr="0096339F">
        <w:rPr>
          <w:bCs/>
          <w:szCs w:val="24"/>
          <w:shd w:val="clear" w:color="auto" w:fill="FFFFFF"/>
          <w:vertAlign w:val="superscript"/>
        </w:rPr>
        <w:t>19</w:t>
      </w:r>
      <w:r w:rsidRPr="0096339F">
        <w:rPr>
          <w:bCs/>
          <w:szCs w:val="24"/>
          <w:shd w:val="clear" w:color="auto" w:fill="FFFFFF"/>
        </w:rPr>
        <w:t>F+</w:t>
      </w:r>
      <w:r w:rsidRPr="0096339F">
        <w:rPr>
          <w:bCs/>
          <w:szCs w:val="24"/>
          <w:shd w:val="clear" w:color="auto" w:fill="FFFFFF"/>
          <w:vertAlign w:val="superscript"/>
        </w:rPr>
        <w:t>9</w:t>
      </w:r>
      <w:r w:rsidRPr="0096339F">
        <w:rPr>
          <w:bCs/>
          <w:szCs w:val="24"/>
          <w:shd w:val="clear" w:color="auto" w:fill="FFFFFF"/>
        </w:rPr>
        <w:t>Be [</w:t>
      </w:r>
      <w:r w:rsidR="00BA09B5" w:rsidRPr="0096339F">
        <w:rPr>
          <w:bCs/>
          <w:szCs w:val="24"/>
          <w:shd w:val="clear" w:color="auto" w:fill="FFFFFF"/>
        </w:rPr>
        <w:t>51</w:t>
      </w:r>
      <w:r w:rsidRPr="0096339F">
        <w:rPr>
          <w:bCs/>
          <w:szCs w:val="24"/>
          <w:shd w:val="clear" w:color="auto" w:fill="FFFFFF"/>
        </w:rPr>
        <w:t>] наблюдалось увеличение сечений под большими углами, которое объяснялось как вклад составного ядра в процесс.</w:t>
      </w:r>
    </w:p>
    <w:p w:rsidR="006A4F25" w:rsidRPr="0096339F" w:rsidRDefault="006A4F25" w:rsidP="006A4F25">
      <w:pPr>
        <w:autoSpaceDE w:val="0"/>
        <w:autoSpaceDN w:val="0"/>
        <w:adjustRightInd w:val="0"/>
        <w:ind w:firstLine="567"/>
        <w:rPr>
          <w:szCs w:val="24"/>
        </w:rPr>
      </w:pPr>
      <w:r w:rsidRPr="0096339F">
        <w:rPr>
          <w:szCs w:val="24"/>
        </w:rPr>
        <w:t xml:space="preserve">Полученные экспериментальные данные по упругому рассеянию анализировался в рамках стандартной оптической модели с привлечением существующих литературных данных. </w:t>
      </w:r>
    </w:p>
    <w:p w:rsidR="006A4F25" w:rsidRPr="0096339F" w:rsidRDefault="006A4F25" w:rsidP="006A4F25">
      <w:pPr>
        <w:rPr>
          <w:szCs w:val="24"/>
        </w:rPr>
      </w:pPr>
      <w:r w:rsidRPr="0096339F">
        <w:rPr>
          <w:szCs w:val="24"/>
        </w:rPr>
        <w:t>Сравнения экспериментальных угловых распределений при энергиях 21,37; 23,27; 26,0; 27,3 [49] и 24,0 МэВ с теоретическими расчетами</w:t>
      </w:r>
      <w:r w:rsidR="007D4836" w:rsidRPr="0096339F">
        <w:rPr>
          <w:szCs w:val="24"/>
        </w:rPr>
        <w:t xml:space="preserve"> </w:t>
      </w:r>
      <w:r w:rsidRPr="0096339F">
        <w:rPr>
          <w:szCs w:val="24"/>
        </w:rPr>
        <w:t xml:space="preserve">не показывают явного увеличения сечения под обратными углами (необходимо домерить до самых больших углов рассеяния). Возможно, что явление передачи кластеров слабо проявляется при этих энергиях, которые очень близки к энергии кулоновского барьера для ядерной системы </w:t>
      </w:r>
      <w:r w:rsidRPr="0096339F">
        <w:rPr>
          <w:szCs w:val="24"/>
          <w:vertAlign w:val="superscript"/>
        </w:rPr>
        <w:t>16</w:t>
      </w:r>
      <w:r w:rsidRPr="0096339F">
        <w:rPr>
          <w:szCs w:val="24"/>
        </w:rPr>
        <w:t>O+</w:t>
      </w:r>
      <w:r w:rsidRPr="0096339F">
        <w:rPr>
          <w:szCs w:val="24"/>
          <w:vertAlign w:val="superscript"/>
        </w:rPr>
        <w:t>10</w:t>
      </w:r>
      <w:r w:rsidRPr="0096339F">
        <w:rPr>
          <w:szCs w:val="24"/>
        </w:rPr>
        <w:t xml:space="preserve">B, которая равна </w:t>
      </w:r>
      <w:r w:rsidRPr="0096339F">
        <w:rPr>
          <w:szCs w:val="24"/>
        </w:rPr>
        <w:lastRenderedPageBreak/>
        <w:t xml:space="preserve">25,75 МэВ. </w:t>
      </w:r>
      <w:proofErr w:type="gramStart"/>
      <w:r w:rsidRPr="0096339F">
        <w:rPr>
          <w:szCs w:val="24"/>
        </w:rPr>
        <w:t>Оптимальные значения параметров</w:t>
      </w:r>
      <w:r w:rsidR="007D4836" w:rsidRPr="0096339F">
        <w:rPr>
          <w:szCs w:val="24"/>
        </w:rPr>
        <w:t xml:space="preserve"> </w:t>
      </w:r>
      <w:r w:rsidRPr="0096339F">
        <w:rPr>
          <w:szCs w:val="24"/>
        </w:rPr>
        <w:t>потенциала приведены в таблице 5, включая</w:t>
      </w:r>
      <w:r w:rsidR="007D4836" w:rsidRPr="0096339F">
        <w:rPr>
          <w:szCs w:val="24"/>
        </w:rPr>
        <w:t xml:space="preserve"> </w:t>
      </w:r>
      <w:r w:rsidRPr="0096339F">
        <w:rPr>
          <w:szCs w:val="24"/>
        </w:rPr>
        <w:t>величин объемных интегралов для реальной (</w:t>
      </w:r>
      <w:r w:rsidRPr="0096339F">
        <w:rPr>
          <w:i/>
          <w:iCs/>
          <w:szCs w:val="24"/>
        </w:rPr>
        <w:t>J</w:t>
      </w:r>
      <w:r w:rsidRPr="0096339F">
        <w:rPr>
          <w:szCs w:val="24"/>
          <w:vertAlign w:val="subscript"/>
        </w:rPr>
        <w:t>V</w:t>
      </w:r>
      <w:r w:rsidRPr="0096339F">
        <w:rPr>
          <w:szCs w:val="24"/>
        </w:rPr>
        <w:t>) и мнимой (</w:t>
      </w:r>
      <w:r w:rsidRPr="0096339F">
        <w:rPr>
          <w:i/>
          <w:iCs/>
          <w:szCs w:val="24"/>
        </w:rPr>
        <w:t>J</w:t>
      </w:r>
      <w:r w:rsidRPr="0096339F">
        <w:rPr>
          <w:szCs w:val="24"/>
          <w:vertAlign w:val="subscript"/>
        </w:rPr>
        <w:t>W</w:t>
      </w:r>
      <w:r w:rsidRPr="0096339F">
        <w:rPr>
          <w:szCs w:val="24"/>
        </w:rPr>
        <w:t>) частей потенциала.</w:t>
      </w:r>
      <w:proofErr w:type="gramEnd"/>
      <w:r w:rsidR="00780181" w:rsidRPr="0096339F">
        <w:rPr>
          <w:szCs w:val="24"/>
        </w:rPr>
        <w:t xml:space="preserve"> </w:t>
      </w:r>
      <w:r w:rsidRPr="0096339F">
        <w:rPr>
          <w:szCs w:val="24"/>
        </w:rPr>
        <w:t>Наилучшее согласие эксперимента с расчетными данными достигнуто минимизацией величиныχ</w:t>
      </w:r>
      <w:r w:rsidRPr="0096339F">
        <w:rPr>
          <w:szCs w:val="24"/>
          <w:vertAlign w:val="superscript"/>
        </w:rPr>
        <w:t>2</w:t>
      </w:r>
      <w:r w:rsidRPr="0096339F">
        <w:rPr>
          <w:szCs w:val="24"/>
        </w:rPr>
        <w:t>/N (где N обозначает количество экспериментальных данных)</w:t>
      </w:r>
      <w:proofErr w:type="gramStart"/>
      <w:r w:rsidRPr="0096339F">
        <w:rPr>
          <w:szCs w:val="24"/>
        </w:rPr>
        <w:t>.Ч</w:t>
      </w:r>
      <w:proofErr w:type="gramEnd"/>
      <w:r w:rsidRPr="0096339F">
        <w:rPr>
          <w:szCs w:val="24"/>
        </w:rPr>
        <w:t>тобы получить наилучшее соответствие экспериментальным данным путем минимизации χ</w:t>
      </w:r>
      <w:r w:rsidRPr="0096339F">
        <w:rPr>
          <w:szCs w:val="24"/>
          <w:vertAlign w:val="superscript"/>
        </w:rPr>
        <w:t>2</w:t>
      </w:r>
      <w:r w:rsidRPr="0096339F">
        <w:rPr>
          <w:szCs w:val="24"/>
        </w:rPr>
        <w:t>/N.</w:t>
      </w:r>
    </w:p>
    <w:p w:rsidR="00E74AF3" w:rsidRPr="0096339F" w:rsidRDefault="00200FD6" w:rsidP="000C1533">
      <w:pPr>
        <w:ind w:firstLine="0"/>
        <w:jc w:val="center"/>
        <w:rPr>
          <w:bCs/>
          <w:szCs w:val="24"/>
          <w:shd w:val="clear" w:color="auto" w:fill="FFFFFF"/>
        </w:rPr>
      </w:pPr>
      <w:r w:rsidRPr="0096339F">
        <w:rPr>
          <w:szCs w:val="24"/>
        </w:rPr>
        <w:object w:dxaOrig="6600" w:dyaOrig="4627">
          <v:shape id="_x0000_i1036" type="#_x0000_t75" style="width:364.5pt;height:253.5pt" o:ole="">
            <v:imagedata r:id="rId42" o:title=""/>
          </v:shape>
          <o:OLEObject Type="Embed" ProgID="Origin50.Graph" ShapeID="_x0000_i1036" DrawAspect="Content" ObjectID="_1632931630" r:id="rId43"/>
        </w:object>
      </w:r>
    </w:p>
    <w:p w:rsidR="00E74AF3" w:rsidRPr="0096339F" w:rsidRDefault="00E74AF3" w:rsidP="00E55B23">
      <w:pPr>
        <w:ind w:firstLine="0"/>
        <w:jc w:val="center"/>
        <w:rPr>
          <w:szCs w:val="24"/>
        </w:rPr>
      </w:pPr>
      <w:r w:rsidRPr="0096339F">
        <w:rPr>
          <w:bCs/>
          <w:szCs w:val="24"/>
        </w:rPr>
        <w:t>Рисунок</w:t>
      </w:r>
      <w:r w:rsidR="00BA09B5" w:rsidRPr="0096339F">
        <w:rPr>
          <w:bCs/>
          <w:szCs w:val="24"/>
        </w:rPr>
        <w:t xml:space="preserve"> 9</w:t>
      </w:r>
      <w:r w:rsidRPr="0096339F">
        <w:rPr>
          <w:bCs/>
          <w:szCs w:val="24"/>
        </w:rPr>
        <w:t xml:space="preserve"> – Энергетический спектр упругого рассеяния </w:t>
      </w:r>
      <w:r w:rsidRPr="0096339F">
        <w:rPr>
          <w:szCs w:val="24"/>
          <w:vertAlign w:val="superscript"/>
        </w:rPr>
        <w:t>10</w:t>
      </w:r>
      <w:r w:rsidRPr="0096339F">
        <w:rPr>
          <w:szCs w:val="24"/>
          <w:lang w:val="en-US"/>
        </w:rPr>
        <w:t>B</w:t>
      </w:r>
      <w:r w:rsidRPr="0096339F">
        <w:rPr>
          <w:szCs w:val="24"/>
        </w:rPr>
        <w:t>(</w:t>
      </w:r>
      <w:r w:rsidRPr="0096339F">
        <w:rPr>
          <w:szCs w:val="24"/>
          <w:vertAlign w:val="superscript"/>
        </w:rPr>
        <w:t>16</w:t>
      </w:r>
      <w:r w:rsidRPr="0096339F">
        <w:rPr>
          <w:szCs w:val="24"/>
          <w:lang w:val="en-US"/>
        </w:rPr>
        <w:t>O</w:t>
      </w:r>
      <w:r w:rsidRPr="0096339F">
        <w:rPr>
          <w:szCs w:val="24"/>
        </w:rPr>
        <w:t>,</w:t>
      </w:r>
      <w:r w:rsidRPr="0096339F">
        <w:rPr>
          <w:szCs w:val="24"/>
          <w:vertAlign w:val="superscript"/>
        </w:rPr>
        <w:t>16</w:t>
      </w:r>
      <w:r w:rsidRPr="0096339F">
        <w:rPr>
          <w:szCs w:val="24"/>
          <w:lang w:val="en-US"/>
        </w:rPr>
        <w:t>O</w:t>
      </w:r>
      <w:r w:rsidRPr="0096339F">
        <w:rPr>
          <w:szCs w:val="24"/>
        </w:rPr>
        <w:t>)</w:t>
      </w:r>
      <w:r w:rsidRPr="0096339F">
        <w:rPr>
          <w:szCs w:val="24"/>
          <w:vertAlign w:val="superscript"/>
        </w:rPr>
        <w:t>10</w:t>
      </w:r>
      <w:r w:rsidRPr="0096339F">
        <w:rPr>
          <w:szCs w:val="24"/>
          <w:lang w:val="en-US"/>
        </w:rPr>
        <w:t>B</w:t>
      </w:r>
      <w:r w:rsidRPr="0096339F">
        <w:rPr>
          <w:szCs w:val="24"/>
        </w:rPr>
        <w:t xml:space="preserve"> при энергии 24 МэВ и для угла 24</w:t>
      </w:r>
      <w:r w:rsidRPr="0096339F">
        <w:rPr>
          <w:szCs w:val="24"/>
          <w:vertAlign w:val="superscript"/>
          <w:lang w:val="en-US"/>
        </w:rPr>
        <w:t>o</w:t>
      </w:r>
    </w:p>
    <w:p w:rsidR="00557FFA" w:rsidRPr="0096339F" w:rsidRDefault="00557FFA" w:rsidP="00B646C4">
      <w:pPr>
        <w:rPr>
          <w:bCs/>
          <w:szCs w:val="24"/>
          <w:shd w:val="clear" w:color="auto" w:fill="FFFFFF"/>
        </w:rPr>
      </w:pPr>
    </w:p>
    <w:p w:rsidR="0011275E" w:rsidRPr="0096339F" w:rsidRDefault="0011275E" w:rsidP="00B646C4">
      <w:pPr>
        <w:rPr>
          <w:bCs/>
          <w:szCs w:val="24"/>
          <w:shd w:val="clear" w:color="auto" w:fill="FFFFFF"/>
        </w:rPr>
      </w:pPr>
      <w:r w:rsidRPr="0096339F">
        <w:rPr>
          <w:bCs/>
          <w:szCs w:val="24"/>
          <w:shd w:val="clear" w:color="auto" w:fill="FFFFFF"/>
        </w:rPr>
        <w:t>Данн</w:t>
      </w:r>
      <w:r w:rsidR="00B40ADA" w:rsidRPr="0096339F">
        <w:rPr>
          <w:bCs/>
          <w:szCs w:val="24"/>
          <w:shd w:val="clear" w:color="auto" w:fill="FFFFFF"/>
        </w:rPr>
        <w:t xml:space="preserve">ое исследование </w:t>
      </w:r>
      <w:r w:rsidRPr="0096339F">
        <w:rPr>
          <w:bCs/>
          <w:szCs w:val="24"/>
          <w:shd w:val="clear" w:color="auto" w:fill="FFFFFF"/>
        </w:rPr>
        <w:t>посвящен</w:t>
      </w:r>
      <w:r w:rsidR="00B40ADA" w:rsidRPr="0096339F">
        <w:rPr>
          <w:bCs/>
          <w:szCs w:val="24"/>
          <w:shd w:val="clear" w:color="auto" w:fill="FFFFFF"/>
        </w:rPr>
        <w:t>о</w:t>
      </w:r>
      <w:r w:rsidRPr="0096339F">
        <w:rPr>
          <w:bCs/>
          <w:szCs w:val="24"/>
          <w:shd w:val="clear" w:color="auto" w:fill="FFFFFF"/>
        </w:rPr>
        <w:t xml:space="preserve"> изучению динамики упругого рассеяния </w:t>
      </w:r>
      <w:r w:rsidRPr="0096339F">
        <w:rPr>
          <w:bCs/>
          <w:szCs w:val="24"/>
          <w:shd w:val="clear" w:color="auto" w:fill="FFFFFF"/>
          <w:vertAlign w:val="superscript"/>
        </w:rPr>
        <w:t>16</w:t>
      </w:r>
      <w:r w:rsidRPr="0096339F">
        <w:rPr>
          <w:bCs/>
          <w:szCs w:val="24"/>
          <w:shd w:val="clear" w:color="auto" w:fill="FFFFFF"/>
        </w:rPr>
        <w:t>O+</w:t>
      </w:r>
      <w:r w:rsidRPr="0096339F">
        <w:rPr>
          <w:bCs/>
          <w:szCs w:val="24"/>
          <w:shd w:val="clear" w:color="auto" w:fill="FFFFFF"/>
          <w:vertAlign w:val="superscript"/>
        </w:rPr>
        <w:t>10</w:t>
      </w:r>
      <w:r w:rsidRPr="0096339F">
        <w:rPr>
          <w:bCs/>
          <w:szCs w:val="24"/>
          <w:shd w:val="clear" w:color="auto" w:fill="FFFFFF"/>
        </w:rPr>
        <w:t xml:space="preserve">B, а также получению достоверных значений спектрального фактора для конфигурации </w:t>
      </w:r>
      <w:r w:rsidRPr="0096339F">
        <w:rPr>
          <w:bCs/>
          <w:szCs w:val="24"/>
          <w:shd w:val="clear" w:color="auto" w:fill="FFFFFF"/>
          <w:vertAlign w:val="superscript"/>
        </w:rPr>
        <w:t>16</w:t>
      </w:r>
      <w:r w:rsidRPr="0096339F">
        <w:rPr>
          <w:bCs/>
          <w:szCs w:val="24"/>
          <w:shd w:val="clear" w:color="auto" w:fill="FFFFFF"/>
        </w:rPr>
        <w:t>O→</w:t>
      </w:r>
      <w:r w:rsidRPr="0096339F">
        <w:rPr>
          <w:bCs/>
          <w:szCs w:val="24"/>
          <w:shd w:val="clear" w:color="auto" w:fill="FFFFFF"/>
          <w:vertAlign w:val="superscript"/>
        </w:rPr>
        <w:t>10</w:t>
      </w:r>
      <w:r w:rsidRPr="0096339F">
        <w:rPr>
          <w:bCs/>
          <w:szCs w:val="24"/>
          <w:shd w:val="clear" w:color="auto" w:fill="FFFFFF"/>
        </w:rPr>
        <w:t xml:space="preserve">B + </w:t>
      </w:r>
      <w:r w:rsidRPr="0096339F">
        <w:rPr>
          <w:bCs/>
          <w:szCs w:val="24"/>
          <w:shd w:val="clear" w:color="auto" w:fill="FFFFFF"/>
          <w:vertAlign w:val="superscript"/>
        </w:rPr>
        <w:t>6</w:t>
      </w:r>
      <w:r w:rsidRPr="0096339F">
        <w:rPr>
          <w:bCs/>
          <w:szCs w:val="24"/>
          <w:shd w:val="clear" w:color="auto" w:fill="FFFFFF"/>
        </w:rPr>
        <w:t>Li.</w:t>
      </w:r>
    </w:p>
    <w:p w:rsidR="006A4F25" w:rsidRPr="0096339F" w:rsidRDefault="00A42489" w:rsidP="00A42489">
      <w:pPr>
        <w:rPr>
          <w:szCs w:val="24"/>
        </w:rPr>
      </w:pPr>
      <w:r w:rsidRPr="0096339F">
        <w:rPr>
          <w:bCs/>
          <w:szCs w:val="24"/>
        </w:rPr>
        <w:t>Экспериментальные данные при более высоких энергиях 36,58; 41,99; 48,49 и 64,0 МэВ [</w:t>
      </w:r>
      <w:r w:rsidR="00F12B7A" w:rsidRPr="0096339F">
        <w:rPr>
          <w:bCs/>
          <w:szCs w:val="24"/>
        </w:rPr>
        <w:t>5</w:t>
      </w:r>
      <w:r w:rsidR="003762BC" w:rsidRPr="0096339F">
        <w:rPr>
          <w:bCs/>
          <w:szCs w:val="24"/>
        </w:rPr>
        <w:t>0</w:t>
      </w:r>
      <w:r w:rsidR="00F12B7A" w:rsidRPr="0096339F">
        <w:rPr>
          <w:bCs/>
          <w:szCs w:val="24"/>
        </w:rPr>
        <w:t>,5</w:t>
      </w:r>
      <w:r w:rsidR="003762BC" w:rsidRPr="0096339F">
        <w:rPr>
          <w:bCs/>
          <w:szCs w:val="24"/>
        </w:rPr>
        <w:t>1</w:t>
      </w:r>
      <w:r w:rsidRPr="0096339F">
        <w:rPr>
          <w:bCs/>
          <w:szCs w:val="24"/>
        </w:rPr>
        <w:t xml:space="preserve">] показали значительное увеличение сечений при обратных углах. Такое увеличение может быть исследовано с точки зрения </w:t>
      </w:r>
      <w:r w:rsidR="00773EC5" w:rsidRPr="0096339F">
        <w:rPr>
          <w:bCs/>
          <w:szCs w:val="24"/>
        </w:rPr>
        <w:t>обмена кластером</w:t>
      </w:r>
      <w:r w:rsidR="00C265D9" w:rsidRPr="0096339F">
        <w:rPr>
          <w:bCs/>
          <w:szCs w:val="24"/>
        </w:rPr>
        <w:t xml:space="preserve"> </w:t>
      </w:r>
      <w:r w:rsidRPr="0096339F">
        <w:rPr>
          <w:bCs/>
          <w:szCs w:val="24"/>
          <w:vertAlign w:val="superscript"/>
        </w:rPr>
        <w:t>6</w:t>
      </w:r>
      <w:r w:rsidRPr="0096339F">
        <w:rPr>
          <w:bCs/>
          <w:szCs w:val="24"/>
        </w:rPr>
        <w:t xml:space="preserve">Li между </w:t>
      </w:r>
      <w:r w:rsidRPr="0096339F">
        <w:rPr>
          <w:bCs/>
          <w:szCs w:val="24"/>
          <w:vertAlign w:val="superscript"/>
        </w:rPr>
        <w:t>16</w:t>
      </w:r>
      <w:r w:rsidRPr="0096339F">
        <w:rPr>
          <w:bCs/>
          <w:szCs w:val="24"/>
        </w:rPr>
        <w:t xml:space="preserve">O и </w:t>
      </w:r>
      <w:r w:rsidRPr="0096339F">
        <w:rPr>
          <w:bCs/>
          <w:szCs w:val="24"/>
          <w:vertAlign w:val="superscript"/>
        </w:rPr>
        <w:t>10</w:t>
      </w:r>
      <w:r w:rsidRPr="0096339F">
        <w:rPr>
          <w:bCs/>
          <w:szCs w:val="24"/>
        </w:rPr>
        <w:t>B. Вначале, экспериментальные угловые распределения при вышеупомянутых энергиях были проанализированы в рамках оптической модели только до углов &lt;90</w:t>
      </w:r>
      <w:r w:rsidRPr="0096339F">
        <w:rPr>
          <w:bCs/>
          <w:szCs w:val="24"/>
          <w:vertAlign w:val="superscript"/>
        </w:rPr>
        <w:t>o</w:t>
      </w:r>
      <w:r w:rsidRPr="0096339F">
        <w:rPr>
          <w:bCs/>
          <w:szCs w:val="24"/>
        </w:rPr>
        <w:t xml:space="preserve">, чтобы исключить влияние эффекта передачи кластера на параметры оптического потенциала. </w:t>
      </w:r>
      <w:r w:rsidR="00563882" w:rsidRPr="0096339F">
        <w:rPr>
          <w:bCs/>
          <w:szCs w:val="24"/>
        </w:rPr>
        <w:t>Установленные параметры п</w:t>
      </w:r>
      <w:r w:rsidRPr="0096339F">
        <w:rPr>
          <w:bCs/>
          <w:szCs w:val="24"/>
        </w:rPr>
        <w:t>отенциал</w:t>
      </w:r>
      <w:r w:rsidR="00563882" w:rsidRPr="0096339F">
        <w:rPr>
          <w:bCs/>
          <w:szCs w:val="24"/>
        </w:rPr>
        <w:t xml:space="preserve">а </w:t>
      </w:r>
      <w:r w:rsidRPr="0096339F">
        <w:rPr>
          <w:bCs/>
          <w:szCs w:val="24"/>
        </w:rPr>
        <w:t xml:space="preserve"> представлены в таблице </w:t>
      </w:r>
      <w:r w:rsidR="00563882" w:rsidRPr="0096339F">
        <w:rPr>
          <w:bCs/>
          <w:szCs w:val="24"/>
        </w:rPr>
        <w:t>2</w:t>
      </w:r>
      <w:r w:rsidRPr="0096339F">
        <w:rPr>
          <w:bCs/>
          <w:szCs w:val="24"/>
        </w:rPr>
        <w:t>.</w:t>
      </w:r>
      <w:r w:rsidR="006A4F25" w:rsidRPr="0096339F">
        <w:rPr>
          <w:szCs w:val="24"/>
        </w:rPr>
        <w:t xml:space="preserve"> </w:t>
      </w:r>
    </w:p>
    <w:p w:rsidR="00A42489" w:rsidRPr="0096339F" w:rsidRDefault="006A4F25" w:rsidP="00A42489">
      <w:pPr>
        <w:rPr>
          <w:szCs w:val="24"/>
        </w:rPr>
      </w:pPr>
      <w:r w:rsidRPr="0096339F">
        <w:rPr>
          <w:szCs w:val="24"/>
        </w:rPr>
        <w:t xml:space="preserve">Как упоминалось ранее, подъем сечения в больших углах связано с передачей кластера. Расчеты МИВ были выполнены для изучения возможности обнаружения </w:t>
      </w:r>
      <w:r w:rsidRPr="0096339F">
        <w:rPr>
          <w:szCs w:val="24"/>
          <w:vertAlign w:val="superscript"/>
        </w:rPr>
        <w:t>16</w:t>
      </w:r>
      <w:r w:rsidRPr="0096339F">
        <w:rPr>
          <w:szCs w:val="24"/>
        </w:rPr>
        <w:t>O как (</w:t>
      </w:r>
      <w:r w:rsidRPr="0096339F">
        <w:rPr>
          <w:szCs w:val="24"/>
          <w:vertAlign w:val="superscript"/>
        </w:rPr>
        <w:t>10</w:t>
      </w:r>
      <w:r w:rsidRPr="0096339F">
        <w:rPr>
          <w:szCs w:val="24"/>
        </w:rPr>
        <w:t xml:space="preserve">B - </w:t>
      </w:r>
      <w:proofErr w:type="spellStart"/>
      <w:r w:rsidRPr="0096339F">
        <w:rPr>
          <w:szCs w:val="24"/>
        </w:rPr>
        <w:t>кор</w:t>
      </w:r>
      <w:proofErr w:type="spellEnd"/>
      <w:r w:rsidRPr="0096339F">
        <w:rPr>
          <w:szCs w:val="24"/>
        </w:rPr>
        <w:t>) + (</w:t>
      </w:r>
      <w:r w:rsidRPr="0096339F">
        <w:rPr>
          <w:szCs w:val="24"/>
          <w:vertAlign w:val="superscript"/>
        </w:rPr>
        <w:t>6</w:t>
      </w:r>
      <w:r w:rsidRPr="0096339F">
        <w:rPr>
          <w:szCs w:val="24"/>
        </w:rPr>
        <w:t xml:space="preserve">Li - кластер). В этом случае обмен </w:t>
      </w:r>
      <w:r w:rsidRPr="0096339F">
        <w:rPr>
          <w:szCs w:val="24"/>
          <w:vertAlign w:val="superscript"/>
        </w:rPr>
        <w:t>6</w:t>
      </w:r>
      <w:r w:rsidRPr="0096339F">
        <w:rPr>
          <w:szCs w:val="24"/>
        </w:rPr>
        <w:t xml:space="preserve">Li-кластером между двумя </w:t>
      </w:r>
      <w:r w:rsidRPr="0096339F">
        <w:rPr>
          <w:szCs w:val="24"/>
        </w:rPr>
        <w:lastRenderedPageBreak/>
        <w:t>взаимодействующими ядрами приводит к выходному каналу, который физически неотличим от входного канала.</w:t>
      </w:r>
    </w:p>
    <w:p w:rsidR="00EC1DEA" w:rsidRPr="0096339F" w:rsidRDefault="00EC1DEA" w:rsidP="00A42489">
      <w:pPr>
        <w:rPr>
          <w:bCs/>
          <w:szCs w:val="24"/>
        </w:rPr>
      </w:pPr>
    </w:p>
    <w:p w:rsidR="00563882" w:rsidRPr="0096339F" w:rsidRDefault="00A60A9B" w:rsidP="00557FFA">
      <w:pPr>
        <w:ind w:firstLine="0"/>
        <w:rPr>
          <w:bCs/>
          <w:szCs w:val="24"/>
        </w:rPr>
      </w:pPr>
      <w:r w:rsidRPr="0096339F">
        <w:rPr>
          <w:bCs/>
          <w:szCs w:val="24"/>
        </w:rPr>
        <w:t xml:space="preserve">Таблица </w:t>
      </w:r>
      <w:r w:rsidR="00F12B7A" w:rsidRPr="0096339F">
        <w:rPr>
          <w:bCs/>
          <w:szCs w:val="24"/>
        </w:rPr>
        <w:t>5</w:t>
      </w:r>
      <w:r w:rsidRPr="0096339F">
        <w:rPr>
          <w:bCs/>
          <w:szCs w:val="24"/>
        </w:rPr>
        <w:t xml:space="preserve"> </w:t>
      </w:r>
      <w:r w:rsidR="00557FFA" w:rsidRPr="0096339F">
        <w:t>–</w:t>
      </w:r>
      <w:r w:rsidRPr="0096339F">
        <w:rPr>
          <w:bCs/>
          <w:szCs w:val="24"/>
        </w:rPr>
        <w:t xml:space="preserve">  Оптимальные потенциальные параметры для ядерной системы </w:t>
      </w:r>
      <w:r w:rsidRPr="0096339F">
        <w:rPr>
          <w:bCs/>
          <w:szCs w:val="24"/>
          <w:vertAlign w:val="superscript"/>
        </w:rPr>
        <w:t>16</w:t>
      </w:r>
      <w:r w:rsidRPr="0096339F">
        <w:rPr>
          <w:bCs/>
          <w:szCs w:val="24"/>
        </w:rPr>
        <w:t xml:space="preserve">O + </w:t>
      </w:r>
      <w:r w:rsidRPr="0096339F">
        <w:rPr>
          <w:bCs/>
          <w:szCs w:val="24"/>
          <w:vertAlign w:val="superscript"/>
        </w:rPr>
        <w:t>10</w:t>
      </w:r>
      <w:r w:rsidRPr="0096339F">
        <w:rPr>
          <w:bCs/>
          <w:szCs w:val="24"/>
        </w:rPr>
        <w:t>B при различных энергиях вместе со спектральными амплитудами,</w:t>
      </w:r>
      <w:r w:rsidR="00557FFA" w:rsidRPr="0096339F">
        <w:rPr>
          <w:bCs/>
          <w:szCs w:val="24"/>
        </w:rPr>
        <w:t xml:space="preserve"> извлеченными из анализа по МИВ</w:t>
      </w:r>
    </w:p>
    <w:tbl>
      <w:tblPr>
        <w:tblStyle w:val="a4"/>
        <w:tblW w:w="8818" w:type="dxa"/>
        <w:jc w:val="center"/>
        <w:tblLook w:val="04A0"/>
      </w:tblPr>
      <w:tblGrid>
        <w:gridCol w:w="756"/>
        <w:gridCol w:w="737"/>
        <w:gridCol w:w="745"/>
        <w:gridCol w:w="853"/>
        <w:gridCol w:w="684"/>
        <w:gridCol w:w="756"/>
        <w:gridCol w:w="756"/>
        <w:gridCol w:w="636"/>
        <w:gridCol w:w="738"/>
        <w:gridCol w:w="1360"/>
        <w:gridCol w:w="1360"/>
      </w:tblGrid>
      <w:tr w:rsidR="00E2163C" w:rsidRPr="0096339F" w:rsidTr="007C0AC0">
        <w:trPr>
          <w:trHeight w:val="440"/>
          <w:jc w:val="center"/>
        </w:trPr>
        <w:tc>
          <w:tcPr>
            <w:tcW w:w="718" w:type="dxa"/>
          </w:tcPr>
          <w:p w:rsidR="00563882" w:rsidRPr="0096339F" w:rsidRDefault="00563882" w:rsidP="00563882">
            <w:pPr>
              <w:spacing w:line="276" w:lineRule="auto"/>
              <w:ind w:firstLine="0"/>
              <w:jc w:val="center"/>
              <w:rPr>
                <w:iCs/>
                <w:szCs w:val="24"/>
              </w:rPr>
            </w:pPr>
            <w:r w:rsidRPr="0096339F">
              <w:rPr>
                <w:iCs/>
                <w:szCs w:val="24"/>
              </w:rPr>
              <w:t>E</w:t>
            </w:r>
          </w:p>
        </w:tc>
        <w:tc>
          <w:tcPr>
            <w:tcW w:w="834" w:type="dxa"/>
          </w:tcPr>
          <w:p w:rsidR="00563882" w:rsidRPr="0096339F" w:rsidRDefault="00563882" w:rsidP="00563882">
            <w:pPr>
              <w:spacing w:line="276" w:lineRule="auto"/>
              <w:ind w:right="-271" w:firstLine="0"/>
              <w:jc w:val="left"/>
              <w:rPr>
                <w:iCs/>
                <w:szCs w:val="24"/>
              </w:rPr>
            </w:pPr>
            <w:r w:rsidRPr="0096339F">
              <w:rPr>
                <w:iCs/>
                <w:szCs w:val="24"/>
              </w:rPr>
              <w:t>Модель</w:t>
            </w:r>
          </w:p>
        </w:tc>
        <w:tc>
          <w:tcPr>
            <w:tcW w:w="655" w:type="dxa"/>
          </w:tcPr>
          <w:p w:rsidR="00563882" w:rsidRPr="0096339F" w:rsidRDefault="00563882" w:rsidP="00563882">
            <w:pPr>
              <w:spacing w:line="276" w:lineRule="auto"/>
              <w:ind w:hanging="11"/>
              <w:jc w:val="center"/>
              <w:rPr>
                <w:iCs/>
                <w:szCs w:val="24"/>
              </w:rPr>
            </w:pPr>
            <w:r w:rsidRPr="0096339F">
              <w:rPr>
                <w:iCs/>
                <w:szCs w:val="24"/>
              </w:rPr>
              <w:t>N</w:t>
            </w:r>
            <w:r w:rsidRPr="0096339F">
              <w:rPr>
                <w:iCs/>
                <w:szCs w:val="24"/>
                <w:vertAlign w:val="subscript"/>
              </w:rPr>
              <w:t>R</w:t>
            </w:r>
          </w:p>
        </w:tc>
        <w:tc>
          <w:tcPr>
            <w:tcW w:w="794" w:type="dxa"/>
          </w:tcPr>
          <w:p w:rsidR="00563882" w:rsidRPr="0096339F" w:rsidRDefault="00563882" w:rsidP="00563882">
            <w:pPr>
              <w:spacing w:line="276" w:lineRule="auto"/>
              <w:ind w:firstLine="0"/>
              <w:jc w:val="center"/>
              <w:rPr>
                <w:iCs/>
                <w:szCs w:val="24"/>
              </w:rPr>
            </w:pPr>
            <w:r w:rsidRPr="0096339F">
              <w:rPr>
                <w:iCs/>
                <w:szCs w:val="24"/>
              </w:rPr>
              <w:t>W</w:t>
            </w:r>
          </w:p>
          <w:p w:rsidR="00563882" w:rsidRPr="0096339F" w:rsidRDefault="00563882" w:rsidP="00E2163C">
            <w:pPr>
              <w:spacing w:line="276" w:lineRule="auto"/>
              <w:ind w:firstLine="0"/>
              <w:jc w:val="center"/>
              <w:rPr>
                <w:iCs/>
                <w:szCs w:val="24"/>
              </w:rPr>
            </w:pPr>
            <w:r w:rsidRPr="0096339F">
              <w:rPr>
                <w:iCs/>
                <w:szCs w:val="24"/>
              </w:rPr>
              <w:t>(</w:t>
            </w:r>
            <w:r w:rsidR="00E2163C" w:rsidRPr="0096339F">
              <w:rPr>
                <w:iCs/>
                <w:szCs w:val="24"/>
              </w:rPr>
              <w:t>МэВ</w:t>
            </w:r>
            <w:r w:rsidRPr="0096339F">
              <w:rPr>
                <w:iCs/>
                <w:szCs w:val="24"/>
              </w:rPr>
              <w:t>)</w:t>
            </w:r>
          </w:p>
        </w:tc>
        <w:tc>
          <w:tcPr>
            <w:tcW w:w="653" w:type="dxa"/>
          </w:tcPr>
          <w:p w:rsidR="00563882" w:rsidRPr="0096339F" w:rsidRDefault="00563882" w:rsidP="00563882">
            <w:pPr>
              <w:spacing w:line="276" w:lineRule="auto"/>
              <w:ind w:firstLine="0"/>
              <w:jc w:val="center"/>
              <w:rPr>
                <w:iCs/>
                <w:szCs w:val="24"/>
                <w:vertAlign w:val="subscript"/>
              </w:rPr>
            </w:pPr>
            <w:proofErr w:type="spellStart"/>
            <w:r w:rsidRPr="0096339F">
              <w:rPr>
                <w:iCs/>
                <w:szCs w:val="24"/>
              </w:rPr>
              <w:t>r</w:t>
            </w:r>
            <w:r w:rsidRPr="0096339F">
              <w:rPr>
                <w:iCs/>
                <w:szCs w:val="24"/>
                <w:vertAlign w:val="subscript"/>
              </w:rPr>
              <w:t>w</w:t>
            </w:r>
            <w:proofErr w:type="spellEnd"/>
          </w:p>
          <w:p w:rsidR="00563882" w:rsidRPr="0096339F" w:rsidRDefault="00563882" w:rsidP="00E2163C">
            <w:pPr>
              <w:spacing w:line="276" w:lineRule="auto"/>
              <w:ind w:firstLine="0"/>
              <w:jc w:val="center"/>
              <w:rPr>
                <w:iCs/>
                <w:szCs w:val="24"/>
              </w:rPr>
            </w:pPr>
            <w:r w:rsidRPr="0096339F">
              <w:rPr>
                <w:iCs/>
                <w:szCs w:val="24"/>
              </w:rPr>
              <w:t>(</w:t>
            </w:r>
            <w:proofErr w:type="spellStart"/>
            <w:r w:rsidR="00E2163C" w:rsidRPr="0096339F">
              <w:rPr>
                <w:iCs/>
                <w:szCs w:val="24"/>
              </w:rPr>
              <w:t>фм</w:t>
            </w:r>
            <w:proofErr w:type="spellEnd"/>
            <w:r w:rsidRPr="0096339F">
              <w:rPr>
                <w:iCs/>
                <w:szCs w:val="24"/>
              </w:rPr>
              <w:t>)</w:t>
            </w:r>
          </w:p>
        </w:tc>
        <w:tc>
          <w:tcPr>
            <w:tcW w:w="767" w:type="dxa"/>
          </w:tcPr>
          <w:p w:rsidR="00563882" w:rsidRPr="0096339F" w:rsidRDefault="00563882" w:rsidP="00563882">
            <w:pPr>
              <w:tabs>
                <w:tab w:val="left" w:pos="389"/>
              </w:tabs>
              <w:spacing w:line="276" w:lineRule="auto"/>
              <w:ind w:firstLine="0"/>
              <w:jc w:val="center"/>
              <w:rPr>
                <w:iCs/>
                <w:szCs w:val="24"/>
                <w:vertAlign w:val="subscript"/>
              </w:rPr>
            </w:pPr>
            <w:proofErr w:type="spellStart"/>
            <w:r w:rsidRPr="0096339F">
              <w:rPr>
                <w:iCs/>
                <w:szCs w:val="24"/>
              </w:rPr>
              <w:t>a</w:t>
            </w:r>
            <w:r w:rsidRPr="0096339F">
              <w:rPr>
                <w:iCs/>
                <w:szCs w:val="24"/>
                <w:vertAlign w:val="subscript"/>
              </w:rPr>
              <w:t>w</w:t>
            </w:r>
            <w:proofErr w:type="spellEnd"/>
          </w:p>
          <w:p w:rsidR="00563882" w:rsidRPr="0096339F" w:rsidRDefault="00563882" w:rsidP="00E2163C">
            <w:pPr>
              <w:tabs>
                <w:tab w:val="left" w:pos="389"/>
              </w:tabs>
              <w:spacing w:line="276" w:lineRule="auto"/>
              <w:ind w:firstLine="0"/>
              <w:jc w:val="center"/>
              <w:rPr>
                <w:iCs/>
                <w:szCs w:val="24"/>
              </w:rPr>
            </w:pPr>
            <w:r w:rsidRPr="0096339F">
              <w:rPr>
                <w:iCs/>
                <w:szCs w:val="24"/>
              </w:rPr>
              <w:t>(</w:t>
            </w:r>
            <w:proofErr w:type="spellStart"/>
            <w:r w:rsidR="00E2163C" w:rsidRPr="0096339F">
              <w:rPr>
                <w:iCs/>
                <w:szCs w:val="24"/>
              </w:rPr>
              <w:t>фм</w:t>
            </w:r>
            <w:proofErr w:type="spellEnd"/>
            <w:r w:rsidRPr="0096339F">
              <w:rPr>
                <w:iCs/>
                <w:szCs w:val="24"/>
              </w:rPr>
              <w:t>)</w:t>
            </w:r>
          </w:p>
        </w:tc>
        <w:tc>
          <w:tcPr>
            <w:tcW w:w="689" w:type="dxa"/>
          </w:tcPr>
          <w:p w:rsidR="00563882" w:rsidRPr="0096339F" w:rsidRDefault="00563882" w:rsidP="00563882">
            <w:pPr>
              <w:spacing w:line="276" w:lineRule="auto"/>
              <w:ind w:firstLine="0"/>
              <w:jc w:val="center"/>
              <w:rPr>
                <w:iCs/>
                <w:szCs w:val="24"/>
              </w:rPr>
            </w:pPr>
            <w:r w:rsidRPr="0096339F">
              <w:rPr>
                <w:szCs w:val="24"/>
              </w:rPr>
              <w:t>χ</w:t>
            </w:r>
            <w:r w:rsidRPr="0096339F">
              <w:rPr>
                <w:szCs w:val="24"/>
                <w:vertAlign w:val="superscript"/>
              </w:rPr>
              <w:t>2</w:t>
            </w:r>
            <w:r w:rsidRPr="0096339F">
              <w:rPr>
                <w:szCs w:val="24"/>
              </w:rPr>
              <w:t>/</w:t>
            </w:r>
            <w:r w:rsidRPr="0096339F">
              <w:rPr>
                <w:iCs/>
                <w:szCs w:val="24"/>
              </w:rPr>
              <w:t>N</w:t>
            </w:r>
          </w:p>
        </w:tc>
        <w:tc>
          <w:tcPr>
            <w:tcW w:w="567" w:type="dxa"/>
          </w:tcPr>
          <w:p w:rsidR="00563882" w:rsidRPr="0096339F" w:rsidRDefault="00563882" w:rsidP="00563882">
            <w:pPr>
              <w:spacing w:line="276" w:lineRule="auto"/>
              <w:ind w:firstLine="0"/>
              <w:jc w:val="center"/>
              <w:rPr>
                <w:iCs/>
                <w:szCs w:val="24"/>
              </w:rPr>
            </w:pPr>
            <w:r w:rsidRPr="0096339F">
              <w:rPr>
                <w:iCs/>
                <w:szCs w:val="24"/>
              </w:rPr>
              <w:t>SA</w:t>
            </w:r>
          </w:p>
        </w:tc>
        <w:tc>
          <w:tcPr>
            <w:tcW w:w="682" w:type="dxa"/>
          </w:tcPr>
          <w:p w:rsidR="00563882" w:rsidRPr="0096339F" w:rsidRDefault="006A23F8" w:rsidP="00563882">
            <w:pPr>
              <w:pStyle w:val="aff6"/>
              <w:spacing w:line="276" w:lineRule="auto"/>
              <w:ind w:hanging="18"/>
              <w:rPr>
                <w:rFonts w:ascii="Times New Roman" w:hAnsi="Times New Roman" w:cs="Times New Roman"/>
                <w:iCs/>
                <w:sz w:val="24"/>
                <w:szCs w:val="24"/>
              </w:rPr>
            </w:pPr>
            <m:oMathPara>
              <m:oMath>
                <m:sSub>
                  <m:sSubPr>
                    <m:ctrlPr>
                      <w:rPr>
                        <w:rFonts w:ascii="Cambria Math" w:hAnsi="Cambria Math" w:cs="Times New Roman"/>
                        <w:iCs/>
                        <w:sz w:val="24"/>
                        <w:szCs w:val="24"/>
                      </w:rPr>
                    </m:ctrlPr>
                  </m:sSubPr>
                  <m:e>
                    <m:r>
                      <m:rPr>
                        <m:sty m:val="p"/>
                      </m:rPr>
                      <w:rPr>
                        <w:rFonts w:ascii="Cambria Math" w:hAnsi="Cambria Math" w:cs="Times New Roman"/>
                        <w:sz w:val="24"/>
                        <w:szCs w:val="24"/>
                      </w:rPr>
                      <m:t>σ</m:t>
                    </m:r>
                  </m:e>
                  <m:sub>
                    <m:r>
                      <m:rPr>
                        <m:sty m:val="p"/>
                      </m:rPr>
                      <w:rPr>
                        <w:rFonts w:ascii="Cambria Math" w:hAnsi="Cambria Math" w:cs="Times New Roman"/>
                        <w:sz w:val="24"/>
                        <w:szCs w:val="24"/>
                      </w:rPr>
                      <m:t>R</m:t>
                    </m:r>
                  </m:sub>
                </m:sSub>
              </m:oMath>
            </m:oMathPara>
          </w:p>
          <w:p w:rsidR="00563882" w:rsidRPr="0096339F" w:rsidRDefault="00563882" w:rsidP="00E2163C">
            <w:pPr>
              <w:pStyle w:val="aff6"/>
              <w:spacing w:line="276" w:lineRule="auto"/>
              <w:ind w:hanging="18"/>
              <w:rPr>
                <w:rFonts w:ascii="Times New Roman" w:hAnsi="Times New Roman" w:cs="Times New Roman"/>
                <w:iCs/>
                <w:sz w:val="24"/>
                <w:szCs w:val="24"/>
              </w:rPr>
            </w:pPr>
            <w:r w:rsidRPr="0096339F">
              <w:rPr>
                <w:rFonts w:ascii="Times New Roman" w:hAnsi="Times New Roman" w:cs="Times New Roman"/>
                <w:iCs/>
                <w:sz w:val="24"/>
                <w:szCs w:val="24"/>
              </w:rPr>
              <w:t>(</w:t>
            </w:r>
            <w:proofErr w:type="spellStart"/>
            <w:r w:rsidR="00E2163C" w:rsidRPr="0096339F">
              <w:rPr>
                <w:rFonts w:ascii="Times New Roman" w:hAnsi="Times New Roman" w:cs="Times New Roman"/>
                <w:iCs/>
                <w:sz w:val="24"/>
                <w:szCs w:val="24"/>
                <w:lang w:val="ru-RU"/>
              </w:rPr>
              <w:t>мб</w:t>
            </w:r>
            <w:proofErr w:type="spellEnd"/>
            <w:r w:rsidRPr="0096339F">
              <w:rPr>
                <w:rFonts w:ascii="Times New Roman" w:hAnsi="Times New Roman" w:cs="Times New Roman"/>
                <w:iCs/>
                <w:sz w:val="24"/>
                <w:szCs w:val="24"/>
              </w:rPr>
              <w:t>)</w:t>
            </w:r>
          </w:p>
        </w:tc>
        <w:tc>
          <w:tcPr>
            <w:tcW w:w="1161" w:type="dxa"/>
          </w:tcPr>
          <w:p w:rsidR="00563882" w:rsidRPr="0096339F" w:rsidRDefault="00563882" w:rsidP="00563882">
            <w:pPr>
              <w:spacing w:line="276" w:lineRule="auto"/>
              <w:ind w:firstLine="0"/>
              <w:jc w:val="center"/>
              <w:rPr>
                <w:iCs/>
                <w:szCs w:val="24"/>
                <w:vertAlign w:val="subscript"/>
              </w:rPr>
            </w:pPr>
            <w:r w:rsidRPr="0096339F">
              <w:rPr>
                <w:iCs/>
                <w:szCs w:val="24"/>
              </w:rPr>
              <w:t>J</w:t>
            </w:r>
            <w:r w:rsidRPr="0096339F">
              <w:rPr>
                <w:iCs/>
                <w:szCs w:val="24"/>
                <w:vertAlign w:val="subscript"/>
              </w:rPr>
              <w:t>V</w:t>
            </w:r>
          </w:p>
          <w:p w:rsidR="00563882" w:rsidRPr="0096339F" w:rsidRDefault="00563882" w:rsidP="00E2163C">
            <w:pPr>
              <w:spacing w:line="276" w:lineRule="auto"/>
              <w:ind w:firstLine="0"/>
              <w:jc w:val="center"/>
              <w:rPr>
                <w:iCs/>
                <w:szCs w:val="24"/>
              </w:rPr>
            </w:pPr>
            <w:r w:rsidRPr="0096339F">
              <w:rPr>
                <w:iCs/>
                <w:szCs w:val="24"/>
              </w:rPr>
              <w:t>(</w:t>
            </w:r>
            <w:proofErr w:type="spellStart"/>
            <w:proofErr w:type="gramStart"/>
            <w:r w:rsidRPr="0096339F">
              <w:rPr>
                <w:iCs/>
                <w:szCs w:val="24"/>
              </w:rPr>
              <w:t>M</w:t>
            </w:r>
            <w:proofErr w:type="gramEnd"/>
            <w:r w:rsidR="00E2163C" w:rsidRPr="0096339F">
              <w:rPr>
                <w:iCs/>
                <w:szCs w:val="24"/>
              </w:rPr>
              <w:t>эВ</w:t>
            </w:r>
            <w:proofErr w:type="spellEnd"/>
            <w:r w:rsidR="00E2163C" w:rsidRPr="0096339F">
              <w:rPr>
                <w:iCs/>
                <w:szCs w:val="24"/>
              </w:rPr>
              <w:t>*фм</w:t>
            </w:r>
            <w:r w:rsidRPr="0096339F">
              <w:rPr>
                <w:iCs/>
                <w:szCs w:val="24"/>
                <w:vertAlign w:val="superscript"/>
              </w:rPr>
              <w:t>3</w:t>
            </w:r>
            <w:r w:rsidRPr="0096339F">
              <w:rPr>
                <w:iCs/>
                <w:szCs w:val="24"/>
              </w:rPr>
              <w:t>)</w:t>
            </w:r>
          </w:p>
        </w:tc>
        <w:tc>
          <w:tcPr>
            <w:tcW w:w="1298" w:type="dxa"/>
          </w:tcPr>
          <w:p w:rsidR="00563882" w:rsidRPr="0096339F" w:rsidRDefault="00563882" w:rsidP="00563882">
            <w:pPr>
              <w:spacing w:line="276" w:lineRule="auto"/>
              <w:ind w:firstLine="27"/>
              <w:jc w:val="center"/>
              <w:rPr>
                <w:iCs/>
                <w:szCs w:val="24"/>
                <w:vertAlign w:val="subscript"/>
              </w:rPr>
            </w:pPr>
            <w:r w:rsidRPr="0096339F">
              <w:rPr>
                <w:iCs/>
                <w:szCs w:val="24"/>
              </w:rPr>
              <w:t>J</w:t>
            </w:r>
            <w:r w:rsidRPr="0096339F">
              <w:rPr>
                <w:iCs/>
                <w:szCs w:val="24"/>
                <w:vertAlign w:val="subscript"/>
              </w:rPr>
              <w:t>W</w:t>
            </w:r>
          </w:p>
          <w:p w:rsidR="00563882" w:rsidRPr="0096339F" w:rsidRDefault="00E2163C" w:rsidP="00563882">
            <w:pPr>
              <w:spacing w:line="276" w:lineRule="auto"/>
              <w:ind w:firstLine="27"/>
              <w:jc w:val="center"/>
              <w:rPr>
                <w:iCs/>
                <w:szCs w:val="24"/>
              </w:rPr>
            </w:pPr>
            <w:r w:rsidRPr="0096339F">
              <w:rPr>
                <w:iCs/>
                <w:szCs w:val="24"/>
              </w:rPr>
              <w:t>(</w:t>
            </w:r>
            <w:proofErr w:type="spellStart"/>
            <w:proofErr w:type="gramStart"/>
            <w:r w:rsidRPr="0096339F">
              <w:rPr>
                <w:iCs/>
                <w:szCs w:val="24"/>
              </w:rPr>
              <w:t>M</w:t>
            </w:r>
            <w:proofErr w:type="gramEnd"/>
            <w:r w:rsidRPr="0096339F">
              <w:rPr>
                <w:iCs/>
                <w:szCs w:val="24"/>
              </w:rPr>
              <w:t>эВ</w:t>
            </w:r>
            <w:proofErr w:type="spellEnd"/>
            <w:r w:rsidRPr="0096339F">
              <w:rPr>
                <w:iCs/>
                <w:szCs w:val="24"/>
              </w:rPr>
              <w:t>*фм</w:t>
            </w:r>
            <w:r w:rsidRPr="0096339F">
              <w:rPr>
                <w:iCs/>
                <w:szCs w:val="24"/>
                <w:vertAlign w:val="superscript"/>
              </w:rPr>
              <w:t>3</w:t>
            </w:r>
            <w:r w:rsidRPr="0096339F">
              <w:rPr>
                <w:iCs/>
                <w:szCs w:val="24"/>
              </w:rPr>
              <w:t>)</w:t>
            </w:r>
          </w:p>
        </w:tc>
      </w:tr>
      <w:tr w:rsidR="00E2163C" w:rsidRPr="0096339F" w:rsidTr="007C0AC0">
        <w:trPr>
          <w:jc w:val="center"/>
        </w:trPr>
        <w:tc>
          <w:tcPr>
            <w:tcW w:w="718" w:type="dxa"/>
          </w:tcPr>
          <w:p w:rsidR="00563882" w:rsidRPr="0096339F" w:rsidRDefault="00563882" w:rsidP="00563882">
            <w:pPr>
              <w:spacing w:line="276" w:lineRule="auto"/>
              <w:ind w:firstLine="0"/>
              <w:rPr>
                <w:iCs/>
                <w:szCs w:val="24"/>
              </w:rPr>
            </w:pPr>
            <w:r w:rsidRPr="0096339F">
              <w:rPr>
                <w:iCs/>
                <w:szCs w:val="24"/>
              </w:rPr>
              <w:t>21</w:t>
            </w:r>
            <w:r w:rsidR="00E2163C" w:rsidRPr="0096339F">
              <w:rPr>
                <w:iCs/>
                <w:szCs w:val="24"/>
              </w:rPr>
              <w:t>,</w:t>
            </w:r>
            <w:r w:rsidRPr="0096339F">
              <w:rPr>
                <w:iCs/>
                <w:szCs w:val="24"/>
              </w:rPr>
              <w:t>37</w:t>
            </w:r>
          </w:p>
        </w:tc>
        <w:tc>
          <w:tcPr>
            <w:tcW w:w="834" w:type="dxa"/>
          </w:tcPr>
          <w:p w:rsidR="00563882" w:rsidRPr="0096339F" w:rsidRDefault="00E2163C" w:rsidP="00563882">
            <w:pPr>
              <w:spacing w:line="276" w:lineRule="auto"/>
              <w:ind w:right="-271" w:firstLine="0"/>
              <w:jc w:val="left"/>
              <w:rPr>
                <w:iCs/>
                <w:szCs w:val="24"/>
              </w:rPr>
            </w:pPr>
            <w:r w:rsidRPr="0096339F">
              <w:rPr>
                <w:iCs/>
                <w:szCs w:val="24"/>
              </w:rPr>
              <w:t>ОМ</w:t>
            </w:r>
          </w:p>
        </w:tc>
        <w:tc>
          <w:tcPr>
            <w:tcW w:w="655" w:type="dxa"/>
          </w:tcPr>
          <w:p w:rsidR="00563882" w:rsidRPr="0096339F" w:rsidRDefault="00563882" w:rsidP="00563882">
            <w:pPr>
              <w:spacing w:line="276" w:lineRule="auto"/>
              <w:ind w:hanging="11"/>
              <w:rPr>
                <w:iCs/>
                <w:szCs w:val="24"/>
              </w:rPr>
            </w:pPr>
            <w:r w:rsidRPr="0096339F">
              <w:rPr>
                <w:iCs/>
                <w:szCs w:val="24"/>
              </w:rPr>
              <w:t>0</w:t>
            </w:r>
            <w:r w:rsidR="00E2163C" w:rsidRPr="0096339F">
              <w:rPr>
                <w:iCs/>
                <w:szCs w:val="24"/>
              </w:rPr>
              <w:t>,</w:t>
            </w:r>
            <w:r w:rsidRPr="0096339F">
              <w:rPr>
                <w:iCs/>
                <w:szCs w:val="24"/>
              </w:rPr>
              <w:t>969</w:t>
            </w:r>
          </w:p>
        </w:tc>
        <w:tc>
          <w:tcPr>
            <w:tcW w:w="794" w:type="dxa"/>
          </w:tcPr>
          <w:p w:rsidR="00563882" w:rsidRPr="0096339F" w:rsidRDefault="00563882" w:rsidP="00563882">
            <w:pPr>
              <w:spacing w:line="276" w:lineRule="auto"/>
              <w:ind w:firstLine="0"/>
              <w:rPr>
                <w:iCs/>
                <w:szCs w:val="24"/>
              </w:rPr>
            </w:pPr>
            <w:r w:rsidRPr="0096339F">
              <w:rPr>
                <w:iCs/>
                <w:szCs w:val="24"/>
              </w:rPr>
              <w:t>6</w:t>
            </w:r>
            <w:r w:rsidR="00E2163C" w:rsidRPr="0096339F">
              <w:rPr>
                <w:iCs/>
                <w:szCs w:val="24"/>
              </w:rPr>
              <w:t>,</w:t>
            </w:r>
            <w:r w:rsidRPr="0096339F">
              <w:rPr>
                <w:iCs/>
                <w:szCs w:val="24"/>
              </w:rPr>
              <w:t>89</w:t>
            </w:r>
          </w:p>
        </w:tc>
        <w:tc>
          <w:tcPr>
            <w:tcW w:w="653" w:type="dxa"/>
          </w:tcPr>
          <w:p w:rsidR="00563882" w:rsidRPr="0096339F" w:rsidRDefault="00563882" w:rsidP="00563882">
            <w:pPr>
              <w:spacing w:line="276" w:lineRule="auto"/>
              <w:ind w:firstLine="0"/>
              <w:rPr>
                <w:iCs/>
                <w:szCs w:val="24"/>
              </w:rPr>
            </w:pPr>
            <w:r w:rsidRPr="0096339F">
              <w:rPr>
                <w:iCs/>
                <w:szCs w:val="24"/>
              </w:rPr>
              <w:t>1</w:t>
            </w:r>
            <w:r w:rsidR="00E2163C" w:rsidRPr="0096339F">
              <w:rPr>
                <w:iCs/>
                <w:szCs w:val="24"/>
              </w:rPr>
              <w:t>,</w:t>
            </w:r>
            <w:r w:rsidRPr="0096339F">
              <w:rPr>
                <w:iCs/>
                <w:szCs w:val="24"/>
              </w:rPr>
              <w:t>35</w:t>
            </w:r>
          </w:p>
        </w:tc>
        <w:tc>
          <w:tcPr>
            <w:tcW w:w="767" w:type="dxa"/>
          </w:tcPr>
          <w:p w:rsidR="00563882" w:rsidRPr="0096339F" w:rsidRDefault="00563882" w:rsidP="00563882">
            <w:pPr>
              <w:tabs>
                <w:tab w:val="left" w:pos="389"/>
              </w:tabs>
              <w:spacing w:line="276" w:lineRule="auto"/>
              <w:ind w:firstLine="0"/>
              <w:rPr>
                <w:iCs/>
                <w:szCs w:val="24"/>
              </w:rPr>
            </w:pPr>
            <w:r w:rsidRPr="0096339F">
              <w:rPr>
                <w:iCs/>
                <w:szCs w:val="24"/>
              </w:rPr>
              <w:t>0</w:t>
            </w:r>
            <w:r w:rsidR="00E2163C" w:rsidRPr="0096339F">
              <w:rPr>
                <w:iCs/>
                <w:szCs w:val="24"/>
              </w:rPr>
              <w:t>,</w:t>
            </w:r>
            <w:r w:rsidRPr="0096339F">
              <w:rPr>
                <w:iCs/>
                <w:szCs w:val="24"/>
              </w:rPr>
              <w:t>466</w:t>
            </w:r>
          </w:p>
        </w:tc>
        <w:tc>
          <w:tcPr>
            <w:tcW w:w="689" w:type="dxa"/>
          </w:tcPr>
          <w:p w:rsidR="00563882" w:rsidRPr="0096339F" w:rsidRDefault="00563882" w:rsidP="00563882">
            <w:pPr>
              <w:spacing w:line="276" w:lineRule="auto"/>
              <w:ind w:firstLine="0"/>
              <w:rPr>
                <w:iCs/>
                <w:szCs w:val="24"/>
              </w:rPr>
            </w:pPr>
            <w:r w:rsidRPr="0096339F">
              <w:rPr>
                <w:iCs/>
                <w:szCs w:val="24"/>
              </w:rPr>
              <w:t>0</w:t>
            </w:r>
            <w:r w:rsidR="00E2163C" w:rsidRPr="0096339F">
              <w:rPr>
                <w:iCs/>
                <w:szCs w:val="24"/>
              </w:rPr>
              <w:t>,</w:t>
            </w:r>
            <w:r w:rsidRPr="0096339F">
              <w:rPr>
                <w:iCs/>
                <w:szCs w:val="24"/>
              </w:rPr>
              <w:t>59</w:t>
            </w:r>
          </w:p>
        </w:tc>
        <w:tc>
          <w:tcPr>
            <w:tcW w:w="567" w:type="dxa"/>
          </w:tcPr>
          <w:p w:rsidR="00563882" w:rsidRPr="0096339F" w:rsidRDefault="00563882" w:rsidP="00563882">
            <w:pPr>
              <w:spacing w:line="276" w:lineRule="auto"/>
              <w:ind w:firstLine="0"/>
              <w:rPr>
                <w:iCs/>
                <w:szCs w:val="24"/>
              </w:rPr>
            </w:pPr>
          </w:p>
        </w:tc>
        <w:tc>
          <w:tcPr>
            <w:tcW w:w="682" w:type="dxa"/>
          </w:tcPr>
          <w:p w:rsidR="00563882" w:rsidRPr="0096339F" w:rsidRDefault="00563882" w:rsidP="00563882">
            <w:pPr>
              <w:spacing w:line="276" w:lineRule="auto"/>
              <w:ind w:hanging="18"/>
              <w:rPr>
                <w:iCs/>
                <w:szCs w:val="24"/>
              </w:rPr>
            </w:pPr>
            <w:r w:rsidRPr="0096339F">
              <w:rPr>
                <w:iCs/>
                <w:szCs w:val="24"/>
              </w:rPr>
              <w:t>469</w:t>
            </w:r>
            <w:r w:rsidR="00E2163C" w:rsidRPr="0096339F">
              <w:rPr>
                <w:iCs/>
                <w:szCs w:val="24"/>
              </w:rPr>
              <w:t>,</w:t>
            </w:r>
            <w:r w:rsidRPr="0096339F">
              <w:rPr>
                <w:iCs/>
                <w:szCs w:val="24"/>
              </w:rPr>
              <w:t>8</w:t>
            </w:r>
          </w:p>
        </w:tc>
        <w:tc>
          <w:tcPr>
            <w:tcW w:w="1161" w:type="dxa"/>
          </w:tcPr>
          <w:p w:rsidR="00563882" w:rsidRPr="0096339F" w:rsidRDefault="00563882" w:rsidP="00563882">
            <w:pPr>
              <w:spacing w:line="276" w:lineRule="auto"/>
              <w:ind w:firstLine="0"/>
              <w:rPr>
                <w:iCs/>
                <w:szCs w:val="24"/>
              </w:rPr>
            </w:pPr>
            <w:r w:rsidRPr="0096339F">
              <w:rPr>
                <w:iCs/>
                <w:szCs w:val="24"/>
              </w:rPr>
              <w:t>547</w:t>
            </w:r>
            <w:r w:rsidR="00E2163C" w:rsidRPr="0096339F">
              <w:rPr>
                <w:iCs/>
                <w:szCs w:val="24"/>
              </w:rPr>
              <w:t>,</w:t>
            </w:r>
            <w:r w:rsidRPr="0096339F">
              <w:rPr>
                <w:iCs/>
                <w:szCs w:val="24"/>
              </w:rPr>
              <w:t>5</w:t>
            </w:r>
          </w:p>
        </w:tc>
        <w:tc>
          <w:tcPr>
            <w:tcW w:w="1298" w:type="dxa"/>
          </w:tcPr>
          <w:p w:rsidR="00563882" w:rsidRPr="0096339F" w:rsidRDefault="00563882" w:rsidP="00563882">
            <w:pPr>
              <w:spacing w:line="276" w:lineRule="auto"/>
              <w:ind w:firstLine="27"/>
              <w:rPr>
                <w:iCs/>
                <w:szCs w:val="24"/>
              </w:rPr>
            </w:pPr>
            <w:r w:rsidRPr="0096339F">
              <w:rPr>
                <w:iCs/>
                <w:szCs w:val="24"/>
              </w:rPr>
              <w:t>47</w:t>
            </w:r>
            <w:r w:rsidR="00E2163C" w:rsidRPr="0096339F">
              <w:rPr>
                <w:iCs/>
                <w:szCs w:val="24"/>
              </w:rPr>
              <w:t>,</w:t>
            </w:r>
            <w:r w:rsidRPr="0096339F">
              <w:rPr>
                <w:iCs/>
                <w:szCs w:val="24"/>
              </w:rPr>
              <w:t>76</w:t>
            </w:r>
          </w:p>
        </w:tc>
      </w:tr>
      <w:tr w:rsidR="00E2163C" w:rsidRPr="0096339F" w:rsidTr="007C0AC0">
        <w:trPr>
          <w:jc w:val="center"/>
        </w:trPr>
        <w:tc>
          <w:tcPr>
            <w:tcW w:w="718" w:type="dxa"/>
          </w:tcPr>
          <w:p w:rsidR="00563882" w:rsidRPr="0096339F" w:rsidRDefault="00563882" w:rsidP="00563882">
            <w:pPr>
              <w:spacing w:line="276" w:lineRule="auto"/>
              <w:ind w:firstLine="0"/>
              <w:rPr>
                <w:iCs/>
                <w:szCs w:val="24"/>
              </w:rPr>
            </w:pPr>
            <w:r w:rsidRPr="0096339F">
              <w:rPr>
                <w:iCs/>
                <w:szCs w:val="24"/>
              </w:rPr>
              <w:t>23</w:t>
            </w:r>
            <w:r w:rsidR="00E2163C" w:rsidRPr="0096339F">
              <w:rPr>
                <w:iCs/>
                <w:szCs w:val="24"/>
              </w:rPr>
              <w:t>,</w:t>
            </w:r>
            <w:r w:rsidRPr="0096339F">
              <w:rPr>
                <w:iCs/>
                <w:szCs w:val="24"/>
              </w:rPr>
              <w:t>27</w:t>
            </w:r>
          </w:p>
        </w:tc>
        <w:tc>
          <w:tcPr>
            <w:tcW w:w="834" w:type="dxa"/>
          </w:tcPr>
          <w:p w:rsidR="00563882" w:rsidRPr="0096339F" w:rsidRDefault="00E2163C" w:rsidP="00563882">
            <w:pPr>
              <w:spacing w:line="276" w:lineRule="auto"/>
              <w:ind w:right="-271" w:firstLine="0"/>
              <w:jc w:val="left"/>
              <w:rPr>
                <w:iCs/>
                <w:szCs w:val="24"/>
              </w:rPr>
            </w:pPr>
            <w:r w:rsidRPr="0096339F">
              <w:rPr>
                <w:iCs/>
                <w:szCs w:val="24"/>
              </w:rPr>
              <w:t>ОМ</w:t>
            </w:r>
          </w:p>
        </w:tc>
        <w:tc>
          <w:tcPr>
            <w:tcW w:w="655" w:type="dxa"/>
          </w:tcPr>
          <w:p w:rsidR="00563882" w:rsidRPr="0096339F" w:rsidRDefault="00563882" w:rsidP="00563882">
            <w:pPr>
              <w:spacing w:line="276" w:lineRule="auto"/>
              <w:ind w:hanging="11"/>
              <w:rPr>
                <w:iCs/>
                <w:szCs w:val="24"/>
              </w:rPr>
            </w:pPr>
            <w:r w:rsidRPr="0096339F">
              <w:rPr>
                <w:iCs/>
                <w:szCs w:val="24"/>
              </w:rPr>
              <w:t>0</w:t>
            </w:r>
            <w:r w:rsidR="00E2163C" w:rsidRPr="0096339F">
              <w:rPr>
                <w:iCs/>
                <w:szCs w:val="24"/>
              </w:rPr>
              <w:t>,</w:t>
            </w:r>
            <w:r w:rsidRPr="0096339F">
              <w:rPr>
                <w:iCs/>
                <w:szCs w:val="24"/>
              </w:rPr>
              <w:t>969</w:t>
            </w:r>
          </w:p>
        </w:tc>
        <w:tc>
          <w:tcPr>
            <w:tcW w:w="794" w:type="dxa"/>
          </w:tcPr>
          <w:p w:rsidR="00563882" w:rsidRPr="0096339F" w:rsidRDefault="00563882" w:rsidP="00563882">
            <w:pPr>
              <w:spacing w:line="276" w:lineRule="auto"/>
              <w:ind w:firstLine="0"/>
              <w:rPr>
                <w:iCs/>
                <w:szCs w:val="24"/>
              </w:rPr>
            </w:pPr>
            <w:r w:rsidRPr="0096339F">
              <w:rPr>
                <w:iCs/>
                <w:szCs w:val="24"/>
              </w:rPr>
              <w:t>6</w:t>
            </w:r>
            <w:r w:rsidR="00E2163C" w:rsidRPr="0096339F">
              <w:rPr>
                <w:iCs/>
                <w:szCs w:val="24"/>
              </w:rPr>
              <w:t>,</w:t>
            </w:r>
            <w:r w:rsidRPr="0096339F">
              <w:rPr>
                <w:iCs/>
                <w:szCs w:val="24"/>
              </w:rPr>
              <w:t>89</w:t>
            </w:r>
          </w:p>
        </w:tc>
        <w:tc>
          <w:tcPr>
            <w:tcW w:w="653" w:type="dxa"/>
          </w:tcPr>
          <w:p w:rsidR="00563882" w:rsidRPr="0096339F" w:rsidRDefault="00563882" w:rsidP="00563882">
            <w:pPr>
              <w:spacing w:line="276" w:lineRule="auto"/>
              <w:ind w:firstLine="0"/>
              <w:rPr>
                <w:iCs/>
                <w:szCs w:val="24"/>
              </w:rPr>
            </w:pPr>
            <w:r w:rsidRPr="0096339F">
              <w:rPr>
                <w:iCs/>
                <w:szCs w:val="24"/>
              </w:rPr>
              <w:t>1</w:t>
            </w:r>
            <w:r w:rsidR="00E2163C" w:rsidRPr="0096339F">
              <w:rPr>
                <w:iCs/>
                <w:szCs w:val="24"/>
              </w:rPr>
              <w:t>,</w:t>
            </w:r>
            <w:r w:rsidRPr="0096339F">
              <w:rPr>
                <w:iCs/>
                <w:szCs w:val="24"/>
              </w:rPr>
              <w:t>35</w:t>
            </w:r>
          </w:p>
        </w:tc>
        <w:tc>
          <w:tcPr>
            <w:tcW w:w="767" w:type="dxa"/>
          </w:tcPr>
          <w:p w:rsidR="00563882" w:rsidRPr="0096339F" w:rsidRDefault="00563882" w:rsidP="00563882">
            <w:pPr>
              <w:tabs>
                <w:tab w:val="left" w:pos="389"/>
              </w:tabs>
              <w:spacing w:line="276" w:lineRule="auto"/>
              <w:ind w:firstLine="0"/>
              <w:rPr>
                <w:iCs/>
                <w:szCs w:val="24"/>
              </w:rPr>
            </w:pPr>
            <w:r w:rsidRPr="0096339F">
              <w:rPr>
                <w:iCs/>
                <w:szCs w:val="24"/>
              </w:rPr>
              <w:t>0</w:t>
            </w:r>
            <w:r w:rsidR="00E2163C" w:rsidRPr="0096339F">
              <w:rPr>
                <w:iCs/>
                <w:szCs w:val="24"/>
              </w:rPr>
              <w:t>,</w:t>
            </w:r>
            <w:r w:rsidRPr="0096339F">
              <w:rPr>
                <w:iCs/>
                <w:szCs w:val="24"/>
              </w:rPr>
              <w:t>466</w:t>
            </w:r>
          </w:p>
        </w:tc>
        <w:tc>
          <w:tcPr>
            <w:tcW w:w="689" w:type="dxa"/>
          </w:tcPr>
          <w:p w:rsidR="00563882" w:rsidRPr="0096339F" w:rsidRDefault="00563882" w:rsidP="00563882">
            <w:pPr>
              <w:spacing w:line="276" w:lineRule="auto"/>
              <w:ind w:firstLine="0"/>
              <w:rPr>
                <w:iCs/>
                <w:szCs w:val="24"/>
              </w:rPr>
            </w:pPr>
            <w:r w:rsidRPr="0096339F">
              <w:rPr>
                <w:iCs/>
                <w:szCs w:val="24"/>
              </w:rPr>
              <w:t>0</w:t>
            </w:r>
            <w:r w:rsidR="00E2163C" w:rsidRPr="0096339F">
              <w:rPr>
                <w:iCs/>
                <w:szCs w:val="24"/>
              </w:rPr>
              <w:t>,</w:t>
            </w:r>
            <w:r w:rsidRPr="0096339F">
              <w:rPr>
                <w:iCs/>
                <w:szCs w:val="24"/>
              </w:rPr>
              <w:t>81</w:t>
            </w:r>
          </w:p>
        </w:tc>
        <w:tc>
          <w:tcPr>
            <w:tcW w:w="567" w:type="dxa"/>
          </w:tcPr>
          <w:p w:rsidR="00563882" w:rsidRPr="0096339F" w:rsidRDefault="00563882" w:rsidP="00563882">
            <w:pPr>
              <w:spacing w:line="276" w:lineRule="auto"/>
              <w:ind w:firstLine="0"/>
              <w:rPr>
                <w:iCs/>
                <w:szCs w:val="24"/>
              </w:rPr>
            </w:pPr>
          </w:p>
        </w:tc>
        <w:tc>
          <w:tcPr>
            <w:tcW w:w="682" w:type="dxa"/>
          </w:tcPr>
          <w:p w:rsidR="00563882" w:rsidRPr="0096339F" w:rsidRDefault="00563882" w:rsidP="00563882">
            <w:pPr>
              <w:spacing w:line="276" w:lineRule="auto"/>
              <w:ind w:hanging="18"/>
              <w:rPr>
                <w:iCs/>
                <w:szCs w:val="24"/>
              </w:rPr>
            </w:pPr>
            <w:r w:rsidRPr="0096339F">
              <w:rPr>
                <w:iCs/>
                <w:szCs w:val="24"/>
              </w:rPr>
              <w:t>595</w:t>
            </w:r>
            <w:r w:rsidR="00E2163C" w:rsidRPr="0096339F">
              <w:rPr>
                <w:iCs/>
                <w:szCs w:val="24"/>
              </w:rPr>
              <w:t>,</w:t>
            </w:r>
            <w:r w:rsidRPr="0096339F">
              <w:rPr>
                <w:iCs/>
                <w:szCs w:val="24"/>
              </w:rPr>
              <w:t>8</w:t>
            </w:r>
          </w:p>
        </w:tc>
        <w:tc>
          <w:tcPr>
            <w:tcW w:w="1161" w:type="dxa"/>
          </w:tcPr>
          <w:p w:rsidR="00563882" w:rsidRPr="0096339F" w:rsidRDefault="00563882" w:rsidP="00563882">
            <w:pPr>
              <w:spacing w:line="276" w:lineRule="auto"/>
              <w:ind w:firstLine="0"/>
              <w:rPr>
                <w:iCs/>
                <w:szCs w:val="24"/>
              </w:rPr>
            </w:pPr>
            <w:r w:rsidRPr="0096339F">
              <w:rPr>
                <w:iCs/>
                <w:szCs w:val="24"/>
              </w:rPr>
              <w:t>547</w:t>
            </w:r>
            <w:r w:rsidR="00E2163C" w:rsidRPr="0096339F">
              <w:rPr>
                <w:iCs/>
                <w:szCs w:val="24"/>
              </w:rPr>
              <w:t>,</w:t>
            </w:r>
            <w:r w:rsidRPr="0096339F">
              <w:rPr>
                <w:iCs/>
                <w:szCs w:val="24"/>
              </w:rPr>
              <w:t>5</w:t>
            </w:r>
          </w:p>
        </w:tc>
        <w:tc>
          <w:tcPr>
            <w:tcW w:w="1298" w:type="dxa"/>
          </w:tcPr>
          <w:p w:rsidR="00563882" w:rsidRPr="0096339F" w:rsidRDefault="00563882" w:rsidP="00563882">
            <w:pPr>
              <w:spacing w:line="276" w:lineRule="auto"/>
              <w:ind w:firstLine="27"/>
              <w:rPr>
                <w:iCs/>
                <w:szCs w:val="24"/>
              </w:rPr>
            </w:pPr>
            <w:r w:rsidRPr="0096339F">
              <w:rPr>
                <w:iCs/>
                <w:szCs w:val="24"/>
              </w:rPr>
              <w:t>47</w:t>
            </w:r>
            <w:r w:rsidR="00E2163C" w:rsidRPr="0096339F">
              <w:rPr>
                <w:iCs/>
                <w:szCs w:val="24"/>
              </w:rPr>
              <w:t>,</w:t>
            </w:r>
            <w:r w:rsidRPr="0096339F">
              <w:rPr>
                <w:iCs/>
                <w:szCs w:val="24"/>
              </w:rPr>
              <w:t>76</w:t>
            </w:r>
          </w:p>
        </w:tc>
      </w:tr>
      <w:tr w:rsidR="00E2163C" w:rsidRPr="0096339F" w:rsidTr="007C0AC0">
        <w:trPr>
          <w:jc w:val="center"/>
        </w:trPr>
        <w:tc>
          <w:tcPr>
            <w:tcW w:w="718" w:type="dxa"/>
          </w:tcPr>
          <w:p w:rsidR="00563882" w:rsidRPr="0096339F" w:rsidRDefault="00563882" w:rsidP="00563882">
            <w:pPr>
              <w:spacing w:line="276" w:lineRule="auto"/>
              <w:ind w:firstLine="0"/>
              <w:rPr>
                <w:iCs/>
                <w:szCs w:val="24"/>
              </w:rPr>
            </w:pPr>
            <w:r w:rsidRPr="0096339F">
              <w:rPr>
                <w:iCs/>
                <w:szCs w:val="24"/>
              </w:rPr>
              <w:t>24</w:t>
            </w:r>
            <w:r w:rsidR="00E2163C" w:rsidRPr="0096339F">
              <w:rPr>
                <w:iCs/>
                <w:szCs w:val="24"/>
              </w:rPr>
              <w:t>,</w:t>
            </w:r>
            <w:r w:rsidRPr="0096339F">
              <w:rPr>
                <w:iCs/>
                <w:szCs w:val="24"/>
              </w:rPr>
              <w:t>0</w:t>
            </w:r>
          </w:p>
        </w:tc>
        <w:tc>
          <w:tcPr>
            <w:tcW w:w="834" w:type="dxa"/>
          </w:tcPr>
          <w:p w:rsidR="00563882" w:rsidRPr="0096339F" w:rsidRDefault="00E2163C" w:rsidP="00563882">
            <w:pPr>
              <w:spacing w:line="276" w:lineRule="auto"/>
              <w:ind w:right="-271" w:firstLine="0"/>
              <w:jc w:val="left"/>
              <w:rPr>
                <w:iCs/>
                <w:szCs w:val="24"/>
              </w:rPr>
            </w:pPr>
            <w:r w:rsidRPr="0096339F">
              <w:rPr>
                <w:iCs/>
                <w:szCs w:val="24"/>
              </w:rPr>
              <w:t>ОМ</w:t>
            </w:r>
          </w:p>
        </w:tc>
        <w:tc>
          <w:tcPr>
            <w:tcW w:w="655" w:type="dxa"/>
          </w:tcPr>
          <w:p w:rsidR="00563882" w:rsidRPr="0096339F" w:rsidRDefault="00563882" w:rsidP="00563882">
            <w:pPr>
              <w:spacing w:line="276" w:lineRule="auto"/>
              <w:ind w:hanging="11"/>
              <w:rPr>
                <w:iCs/>
                <w:szCs w:val="24"/>
              </w:rPr>
            </w:pPr>
            <w:r w:rsidRPr="0096339F">
              <w:rPr>
                <w:iCs/>
                <w:szCs w:val="24"/>
              </w:rPr>
              <w:t>0</w:t>
            </w:r>
            <w:r w:rsidR="00E2163C" w:rsidRPr="0096339F">
              <w:rPr>
                <w:iCs/>
                <w:szCs w:val="24"/>
              </w:rPr>
              <w:t>,</w:t>
            </w:r>
            <w:r w:rsidRPr="0096339F">
              <w:rPr>
                <w:iCs/>
                <w:szCs w:val="24"/>
              </w:rPr>
              <w:t>959</w:t>
            </w:r>
          </w:p>
        </w:tc>
        <w:tc>
          <w:tcPr>
            <w:tcW w:w="794" w:type="dxa"/>
          </w:tcPr>
          <w:p w:rsidR="00563882" w:rsidRPr="0096339F" w:rsidRDefault="00563882" w:rsidP="00563882">
            <w:pPr>
              <w:spacing w:line="276" w:lineRule="auto"/>
              <w:ind w:firstLine="0"/>
              <w:rPr>
                <w:iCs/>
                <w:szCs w:val="24"/>
              </w:rPr>
            </w:pPr>
            <w:r w:rsidRPr="0096339F">
              <w:rPr>
                <w:iCs/>
                <w:szCs w:val="24"/>
              </w:rPr>
              <w:t>7</w:t>
            </w:r>
            <w:r w:rsidR="00E2163C" w:rsidRPr="0096339F">
              <w:rPr>
                <w:iCs/>
                <w:szCs w:val="24"/>
              </w:rPr>
              <w:t>,</w:t>
            </w:r>
            <w:r w:rsidRPr="0096339F">
              <w:rPr>
                <w:iCs/>
                <w:szCs w:val="24"/>
              </w:rPr>
              <w:t>48</w:t>
            </w:r>
          </w:p>
        </w:tc>
        <w:tc>
          <w:tcPr>
            <w:tcW w:w="653" w:type="dxa"/>
          </w:tcPr>
          <w:p w:rsidR="00563882" w:rsidRPr="0096339F" w:rsidRDefault="00563882" w:rsidP="00563882">
            <w:pPr>
              <w:spacing w:line="276" w:lineRule="auto"/>
              <w:ind w:firstLine="0"/>
              <w:rPr>
                <w:iCs/>
                <w:szCs w:val="24"/>
              </w:rPr>
            </w:pPr>
            <w:r w:rsidRPr="0096339F">
              <w:rPr>
                <w:iCs/>
                <w:szCs w:val="24"/>
              </w:rPr>
              <w:t>1</w:t>
            </w:r>
            <w:r w:rsidR="00E2163C" w:rsidRPr="0096339F">
              <w:rPr>
                <w:iCs/>
                <w:szCs w:val="24"/>
              </w:rPr>
              <w:t>,</w:t>
            </w:r>
            <w:r w:rsidRPr="0096339F">
              <w:rPr>
                <w:iCs/>
                <w:szCs w:val="24"/>
              </w:rPr>
              <w:t>35</w:t>
            </w:r>
          </w:p>
        </w:tc>
        <w:tc>
          <w:tcPr>
            <w:tcW w:w="767" w:type="dxa"/>
          </w:tcPr>
          <w:p w:rsidR="00563882" w:rsidRPr="0096339F" w:rsidRDefault="00563882" w:rsidP="00563882">
            <w:pPr>
              <w:tabs>
                <w:tab w:val="left" w:pos="389"/>
              </w:tabs>
              <w:spacing w:line="276" w:lineRule="auto"/>
              <w:ind w:firstLine="0"/>
              <w:rPr>
                <w:iCs/>
                <w:szCs w:val="24"/>
              </w:rPr>
            </w:pPr>
            <w:r w:rsidRPr="0096339F">
              <w:rPr>
                <w:iCs/>
                <w:szCs w:val="24"/>
              </w:rPr>
              <w:t>0</w:t>
            </w:r>
            <w:r w:rsidR="00E2163C" w:rsidRPr="0096339F">
              <w:rPr>
                <w:iCs/>
                <w:szCs w:val="24"/>
              </w:rPr>
              <w:t>,</w:t>
            </w:r>
            <w:r w:rsidRPr="0096339F">
              <w:rPr>
                <w:iCs/>
                <w:szCs w:val="24"/>
              </w:rPr>
              <w:t>466</w:t>
            </w:r>
          </w:p>
        </w:tc>
        <w:tc>
          <w:tcPr>
            <w:tcW w:w="689" w:type="dxa"/>
          </w:tcPr>
          <w:p w:rsidR="00563882" w:rsidRPr="0096339F" w:rsidRDefault="00563882" w:rsidP="00563882">
            <w:pPr>
              <w:spacing w:line="276" w:lineRule="auto"/>
              <w:ind w:firstLine="0"/>
              <w:rPr>
                <w:iCs/>
                <w:szCs w:val="24"/>
              </w:rPr>
            </w:pPr>
            <w:r w:rsidRPr="0096339F">
              <w:rPr>
                <w:iCs/>
                <w:szCs w:val="24"/>
              </w:rPr>
              <w:t>1</w:t>
            </w:r>
            <w:r w:rsidR="00E2163C" w:rsidRPr="0096339F">
              <w:rPr>
                <w:iCs/>
                <w:szCs w:val="24"/>
              </w:rPr>
              <w:t>,</w:t>
            </w:r>
            <w:r w:rsidRPr="0096339F">
              <w:rPr>
                <w:iCs/>
                <w:szCs w:val="24"/>
              </w:rPr>
              <w:t>65</w:t>
            </w:r>
          </w:p>
        </w:tc>
        <w:tc>
          <w:tcPr>
            <w:tcW w:w="567" w:type="dxa"/>
          </w:tcPr>
          <w:p w:rsidR="00563882" w:rsidRPr="0096339F" w:rsidRDefault="00563882" w:rsidP="00563882">
            <w:pPr>
              <w:spacing w:line="276" w:lineRule="auto"/>
              <w:ind w:firstLine="0"/>
              <w:rPr>
                <w:iCs/>
                <w:szCs w:val="24"/>
              </w:rPr>
            </w:pPr>
          </w:p>
        </w:tc>
        <w:tc>
          <w:tcPr>
            <w:tcW w:w="682" w:type="dxa"/>
          </w:tcPr>
          <w:p w:rsidR="00563882" w:rsidRPr="0096339F" w:rsidRDefault="00563882" w:rsidP="00563882">
            <w:pPr>
              <w:spacing w:line="276" w:lineRule="auto"/>
              <w:ind w:hanging="18"/>
              <w:rPr>
                <w:iCs/>
                <w:szCs w:val="24"/>
              </w:rPr>
            </w:pPr>
            <w:r w:rsidRPr="0096339F">
              <w:rPr>
                <w:iCs/>
                <w:szCs w:val="24"/>
              </w:rPr>
              <w:t>637</w:t>
            </w:r>
            <w:r w:rsidR="00E2163C" w:rsidRPr="0096339F">
              <w:rPr>
                <w:iCs/>
                <w:szCs w:val="24"/>
              </w:rPr>
              <w:t>,</w:t>
            </w:r>
            <w:r w:rsidRPr="0096339F">
              <w:rPr>
                <w:iCs/>
                <w:szCs w:val="24"/>
              </w:rPr>
              <w:t>3</w:t>
            </w:r>
          </w:p>
        </w:tc>
        <w:tc>
          <w:tcPr>
            <w:tcW w:w="1161" w:type="dxa"/>
          </w:tcPr>
          <w:p w:rsidR="00563882" w:rsidRPr="0096339F" w:rsidRDefault="00563882" w:rsidP="00563882">
            <w:pPr>
              <w:spacing w:line="276" w:lineRule="auto"/>
              <w:ind w:firstLine="0"/>
              <w:rPr>
                <w:iCs/>
                <w:szCs w:val="24"/>
              </w:rPr>
            </w:pPr>
            <w:r w:rsidRPr="0096339F">
              <w:rPr>
                <w:iCs/>
                <w:szCs w:val="24"/>
              </w:rPr>
              <w:t>539</w:t>
            </w:r>
            <w:r w:rsidR="00E2163C" w:rsidRPr="0096339F">
              <w:rPr>
                <w:iCs/>
                <w:szCs w:val="24"/>
              </w:rPr>
              <w:t>,</w:t>
            </w:r>
            <w:r w:rsidRPr="0096339F">
              <w:rPr>
                <w:iCs/>
                <w:szCs w:val="24"/>
              </w:rPr>
              <w:t>9</w:t>
            </w:r>
          </w:p>
        </w:tc>
        <w:tc>
          <w:tcPr>
            <w:tcW w:w="1298" w:type="dxa"/>
          </w:tcPr>
          <w:p w:rsidR="00563882" w:rsidRPr="0096339F" w:rsidRDefault="00563882" w:rsidP="00563882">
            <w:pPr>
              <w:spacing w:line="276" w:lineRule="auto"/>
              <w:ind w:firstLine="27"/>
              <w:rPr>
                <w:iCs/>
                <w:szCs w:val="24"/>
              </w:rPr>
            </w:pPr>
            <w:r w:rsidRPr="0096339F">
              <w:rPr>
                <w:iCs/>
                <w:szCs w:val="24"/>
              </w:rPr>
              <w:t>51</w:t>
            </w:r>
            <w:r w:rsidR="00E2163C" w:rsidRPr="0096339F">
              <w:rPr>
                <w:iCs/>
                <w:szCs w:val="24"/>
              </w:rPr>
              <w:t>,</w:t>
            </w:r>
            <w:r w:rsidRPr="0096339F">
              <w:rPr>
                <w:iCs/>
                <w:szCs w:val="24"/>
              </w:rPr>
              <w:t>85</w:t>
            </w:r>
          </w:p>
        </w:tc>
      </w:tr>
      <w:tr w:rsidR="00E2163C" w:rsidRPr="0096339F" w:rsidTr="007C0AC0">
        <w:trPr>
          <w:jc w:val="center"/>
        </w:trPr>
        <w:tc>
          <w:tcPr>
            <w:tcW w:w="718" w:type="dxa"/>
          </w:tcPr>
          <w:p w:rsidR="00563882" w:rsidRPr="0096339F" w:rsidRDefault="00563882" w:rsidP="00563882">
            <w:pPr>
              <w:spacing w:line="276" w:lineRule="auto"/>
              <w:ind w:firstLine="0"/>
              <w:rPr>
                <w:iCs/>
                <w:szCs w:val="24"/>
              </w:rPr>
            </w:pPr>
            <w:r w:rsidRPr="0096339F">
              <w:rPr>
                <w:iCs/>
                <w:szCs w:val="24"/>
              </w:rPr>
              <w:t>26</w:t>
            </w:r>
            <w:r w:rsidR="00E2163C" w:rsidRPr="0096339F">
              <w:rPr>
                <w:iCs/>
                <w:szCs w:val="24"/>
              </w:rPr>
              <w:t>,</w:t>
            </w:r>
            <w:r w:rsidRPr="0096339F">
              <w:rPr>
                <w:iCs/>
                <w:szCs w:val="24"/>
              </w:rPr>
              <w:t>0</w:t>
            </w:r>
          </w:p>
        </w:tc>
        <w:tc>
          <w:tcPr>
            <w:tcW w:w="834" w:type="dxa"/>
          </w:tcPr>
          <w:p w:rsidR="00563882" w:rsidRPr="0096339F" w:rsidRDefault="00E2163C" w:rsidP="00563882">
            <w:pPr>
              <w:spacing w:line="276" w:lineRule="auto"/>
              <w:ind w:right="-271" w:firstLine="0"/>
              <w:jc w:val="left"/>
              <w:rPr>
                <w:iCs/>
                <w:szCs w:val="24"/>
              </w:rPr>
            </w:pPr>
            <w:r w:rsidRPr="0096339F">
              <w:rPr>
                <w:iCs/>
                <w:szCs w:val="24"/>
              </w:rPr>
              <w:t>ОМ</w:t>
            </w:r>
          </w:p>
        </w:tc>
        <w:tc>
          <w:tcPr>
            <w:tcW w:w="655" w:type="dxa"/>
          </w:tcPr>
          <w:p w:rsidR="00563882" w:rsidRPr="0096339F" w:rsidRDefault="00563882" w:rsidP="00563882">
            <w:pPr>
              <w:spacing w:line="276" w:lineRule="auto"/>
              <w:ind w:hanging="11"/>
              <w:rPr>
                <w:iCs/>
                <w:szCs w:val="24"/>
              </w:rPr>
            </w:pPr>
            <w:r w:rsidRPr="0096339F">
              <w:rPr>
                <w:iCs/>
                <w:szCs w:val="24"/>
              </w:rPr>
              <w:t>0</w:t>
            </w:r>
            <w:r w:rsidR="00E2163C" w:rsidRPr="0096339F">
              <w:rPr>
                <w:iCs/>
                <w:szCs w:val="24"/>
              </w:rPr>
              <w:t>,</w:t>
            </w:r>
            <w:r w:rsidRPr="0096339F">
              <w:rPr>
                <w:iCs/>
                <w:szCs w:val="24"/>
              </w:rPr>
              <w:t>957</w:t>
            </w:r>
          </w:p>
        </w:tc>
        <w:tc>
          <w:tcPr>
            <w:tcW w:w="794" w:type="dxa"/>
          </w:tcPr>
          <w:p w:rsidR="00563882" w:rsidRPr="0096339F" w:rsidRDefault="00563882" w:rsidP="00563882">
            <w:pPr>
              <w:spacing w:line="276" w:lineRule="auto"/>
              <w:ind w:firstLine="0"/>
              <w:rPr>
                <w:iCs/>
                <w:szCs w:val="24"/>
              </w:rPr>
            </w:pPr>
            <w:r w:rsidRPr="0096339F">
              <w:rPr>
                <w:iCs/>
                <w:szCs w:val="24"/>
              </w:rPr>
              <w:t>10</w:t>
            </w:r>
            <w:r w:rsidR="00E2163C" w:rsidRPr="0096339F">
              <w:rPr>
                <w:iCs/>
                <w:szCs w:val="24"/>
              </w:rPr>
              <w:t>,</w:t>
            </w:r>
            <w:r w:rsidRPr="0096339F">
              <w:rPr>
                <w:iCs/>
                <w:szCs w:val="24"/>
              </w:rPr>
              <w:t>75</w:t>
            </w:r>
          </w:p>
        </w:tc>
        <w:tc>
          <w:tcPr>
            <w:tcW w:w="653" w:type="dxa"/>
          </w:tcPr>
          <w:p w:rsidR="00563882" w:rsidRPr="0096339F" w:rsidRDefault="00563882" w:rsidP="00563882">
            <w:pPr>
              <w:spacing w:line="276" w:lineRule="auto"/>
              <w:ind w:firstLine="0"/>
              <w:rPr>
                <w:iCs/>
                <w:szCs w:val="24"/>
              </w:rPr>
            </w:pPr>
            <w:r w:rsidRPr="0096339F">
              <w:rPr>
                <w:iCs/>
                <w:szCs w:val="24"/>
              </w:rPr>
              <w:t>1</w:t>
            </w:r>
            <w:r w:rsidR="00E2163C" w:rsidRPr="0096339F">
              <w:rPr>
                <w:iCs/>
                <w:szCs w:val="24"/>
              </w:rPr>
              <w:t>,</w:t>
            </w:r>
            <w:r w:rsidRPr="0096339F">
              <w:rPr>
                <w:iCs/>
                <w:szCs w:val="24"/>
              </w:rPr>
              <w:t>35</w:t>
            </w:r>
          </w:p>
        </w:tc>
        <w:tc>
          <w:tcPr>
            <w:tcW w:w="767" w:type="dxa"/>
          </w:tcPr>
          <w:p w:rsidR="00563882" w:rsidRPr="0096339F" w:rsidRDefault="00563882" w:rsidP="00563882">
            <w:pPr>
              <w:tabs>
                <w:tab w:val="left" w:pos="389"/>
              </w:tabs>
              <w:spacing w:line="276" w:lineRule="auto"/>
              <w:ind w:firstLine="0"/>
              <w:rPr>
                <w:iCs/>
                <w:szCs w:val="24"/>
              </w:rPr>
            </w:pPr>
            <w:r w:rsidRPr="0096339F">
              <w:rPr>
                <w:iCs/>
                <w:szCs w:val="24"/>
              </w:rPr>
              <w:t>0</w:t>
            </w:r>
            <w:r w:rsidR="00E2163C" w:rsidRPr="0096339F">
              <w:rPr>
                <w:iCs/>
                <w:szCs w:val="24"/>
              </w:rPr>
              <w:t>,</w:t>
            </w:r>
            <w:r w:rsidRPr="0096339F">
              <w:rPr>
                <w:iCs/>
                <w:szCs w:val="24"/>
              </w:rPr>
              <w:t>466</w:t>
            </w:r>
          </w:p>
        </w:tc>
        <w:tc>
          <w:tcPr>
            <w:tcW w:w="689" w:type="dxa"/>
          </w:tcPr>
          <w:p w:rsidR="00563882" w:rsidRPr="0096339F" w:rsidRDefault="00563882" w:rsidP="00563882">
            <w:pPr>
              <w:spacing w:line="276" w:lineRule="auto"/>
              <w:ind w:firstLine="0"/>
              <w:rPr>
                <w:iCs/>
                <w:szCs w:val="24"/>
              </w:rPr>
            </w:pPr>
            <w:r w:rsidRPr="0096339F">
              <w:rPr>
                <w:iCs/>
                <w:szCs w:val="24"/>
              </w:rPr>
              <w:t>0</w:t>
            </w:r>
            <w:r w:rsidR="00E2163C" w:rsidRPr="0096339F">
              <w:rPr>
                <w:iCs/>
                <w:szCs w:val="24"/>
              </w:rPr>
              <w:t>,</w:t>
            </w:r>
            <w:r w:rsidRPr="0096339F">
              <w:rPr>
                <w:iCs/>
                <w:szCs w:val="24"/>
              </w:rPr>
              <w:t>46</w:t>
            </w:r>
          </w:p>
        </w:tc>
        <w:tc>
          <w:tcPr>
            <w:tcW w:w="567" w:type="dxa"/>
          </w:tcPr>
          <w:p w:rsidR="00563882" w:rsidRPr="0096339F" w:rsidRDefault="00563882" w:rsidP="00563882">
            <w:pPr>
              <w:spacing w:line="276" w:lineRule="auto"/>
              <w:ind w:firstLine="0"/>
              <w:rPr>
                <w:iCs/>
                <w:szCs w:val="24"/>
              </w:rPr>
            </w:pPr>
          </w:p>
        </w:tc>
        <w:tc>
          <w:tcPr>
            <w:tcW w:w="682" w:type="dxa"/>
          </w:tcPr>
          <w:p w:rsidR="00563882" w:rsidRPr="0096339F" w:rsidRDefault="00563882" w:rsidP="00563882">
            <w:pPr>
              <w:spacing w:line="276" w:lineRule="auto"/>
              <w:ind w:hanging="18"/>
              <w:rPr>
                <w:iCs/>
                <w:szCs w:val="24"/>
              </w:rPr>
            </w:pPr>
            <w:r w:rsidRPr="0096339F">
              <w:rPr>
                <w:iCs/>
                <w:szCs w:val="24"/>
              </w:rPr>
              <w:t>744</w:t>
            </w:r>
            <w:r w:rsidR="00E2163C" w:rsidRPr="0096339F">
              <w:rPr>
                <w:iCs/>
                <w:szCs w:val="24"/>
              </w:rPr>
              <w:t>,</w:t>
            </w:r>
            <w:r w:rsidRPr="0096339F">
              <w:rPr>
                <w:iCs/>
                <w:szCs w:val="24"/>
              </w:rPr>
              <w:t>5</w:t>
            </w:r>
          </w:p>
        </w:tc>
        <w:tc>
          <w:tcPr>
            <w:tcW w:w="1161" w:type="dxa"/>
          </w:tcPr>
          <w:p w:rsidR="00563882" w:rsidRPr="0096339F" w:rsidRDefault="00563882" w:rsidP="00563882">
            <w:pPr>
              <w:spacing w:line="276" w:lineRule="auto"/>
              <w:ind w:firstLine="0"/>
              <w:rPr>
                <w:iCs/>
                <w:szCs w:val="24"/>
              </w:rPr>
            </w:pPr>
            <w:r w:rsidRPr="0096339F">
              <w:rPr>
                <w:iCs/>
                <w:szCs w:val="24"/>
              </w:rPr>
              <w:t>539</w:t>
            </w:r>
            <w:r w:rsidR="00E2163C" w:rsidRPr="0096339F">
              <w:rPr>
                <w:iCs/>
                <w:szCs w:val="24"/>
              </w:rPr>
              <w:t>,</w:t>
            </w:r>
            <w:r w:rsidRPr="0096339F">
              <w:rPr>
                <w:iCs/>
                <w:szCs w:val="24"/>
              </w:rPr>
              <w:t>7</w:t>
            </w:r>
          </w:p>
        </w:tc>
        <w:tc>
          <w:tcPr>
            <w:tcW w:w="1298" w:type="dxa"/>
          </w:tcPr>
          <w:p w:rsidR="00563882" w:rsidRPr="0096339F" w:rsidRDefault="00563882" w:rsidP="00563882">
            <w:pPr>
              <w:spacing w:line="276" w:lineRule="auto"/>
              <w:ind w:firstLine="27"/>
              <w:rPr>
                <w:iCs/>
                <w:szCs w:val="24"/>
              </w:rPr>
            </w:pPr>
            <w:r w:rsidRPr="0096339F">
              <w:rPr>
                <w:iCs/>
                <w:szCs w:val="24"/>
              </w:rPr>
              <w:t>74</w:t>
            </w:r>
            <w:r w:rsidR="00E2163C" w:rsidRPr="0096339F">
              <w:rPr>
                <w:iCs/>
                <w:szCs w:val="24"/>
              </w:rPr>
              <w:t>,</w:t>
            </w:r>
            <w:r w:rsidRPr="0096339F">
              <w:rPr>
                <w:iCs/>
                <w:szCs w:val="24"/>
              </w:rPr>
              <w:t>52</w:t>
            </w:r>
          </w:p>
        </w:tc>
      </w:tr>
      <w:tr w:rsidR="00E2163C" w:rsidRPr="0096339F" w:rsidTr="007C0AC0">
        <w:trPr>
          <w:jc w:val="center"/>
        </w:trPr>
        <w:tc>
          <w:tcPr>
            <w:tcW w:w="718" w:type="dxa"/>
          </w:tcPr>
          <w:p w:rsidR="00563882" w:rsidRPr="0096339F" w:rsidRDefault="00563882" w:rsidP="00563882">
            <w:pPr>
              <w:spacing w:line="276" w:lineRule="auto"/>
              <w:ind w:firstLine="0"/>
              <w:rPr>
                <w:iCs/>
                <w:szCs w:val="24"/>
              </w:rPr>
            </w:pPr>
            <w:r w:rsidRPr="0096339F">
              <w:rPr>
                <w:iCs/>
                <w:szCs w:val="24"/>
              </w:rPr>
              <w:t>27</w:t>
            </w:r>
            <w:r w:rsidR="00E2163C" w:rsidRPr="0096339F">
              <w:rPr>
                <w:iCs/>
                <w:szCs w:val="24"/>
              </w:rPr>
              <w:t>,</w:t>
            </w:r>
            <w:r w:rsidRPr="0096339F">
              <w:rPr>
                <w:iCs/>
                <w:szCs w:val="24"/>
              </w:rPr>
              <w:t>3</w:t>
            </w:r>
          </w:p>
        </w:tc>
        <w:tc>
          <w:tcPr>
            <w:tcW w:w="834" w:type="dxa"/>
          </w:tcPr>
          <w:p w:rsidR="00563882" w:rsidRPr="0096339F" w:rsidRDefault="00E2163C" w:rsidP="00563882">
            <w:pPr>
              <w:spacing w:line="276" w:lineRule="auto"/>
              <w:ind w:right="-271" w:firstLine="0"/>
              <w:jc w:val="left"/>
              <w:rPr>
                <w:iCs/>
                <w:szCs w:val="24"/>
              </w:rPr>
            </w:pPr>
            <w:r w:rsidRPr="0096339F">
              <w:rPr>
                <w:iCs/>
                <w:szCs w:val="24"/>
              </w:rPr>
              <w:t>ОМ</w:t>
            </w:r>
          </w:p>
        </w:tc>
        <w:tc>
          <w:tcPr>
            <w:tcW w:w="655" w:type="dxa"/>
          </w:tcPr>
          <w:p w:rsidR="00563882" w:rsidRPr="0096339F" w:rsidRDefault="00563882" w:rsidP="00563882">
            <w:pPr>
              <w:spacing w:line="276" w:lineRule="auto"/>
              <w:ind w:hanging="11"/>
              <w:rPr>
                <w:iCs/>
                <w:szCs w:val="24"/>
              </w:rPr>
            </w:pPr>
            <w:r w:rsidRPr="0096339F">
              <w:rPr>
                <w:iCs/>
                <w:szCs w:val="24"/>
              </w:rPr>
              <w:t>1</w:t>
            </w:r>
            <w:r w:rsidR="00E2163C" w:rsidRPr="0096339F">
              <w:rPr>
                <w:iCs/>
                <w:szCs w:val="24"/>
              </w:rPr>
              <w:t>,</w:t>
            </w:r>
            <w:r w:rsidRPr="0096339F">
              <w:rPr>
                <w:iCs/>
                <w:szCs w:val="24"/>
              </w:rPr>
              <w:t>0</w:t>
            </w:r>
          </w:p>
        </w:tc>
        <w:tc>
          <w:tcPr>
            <w:tcW w:w="794" w:type="dxa"/>
          </w:tcPr>
          <w:p w:rsidR="00563882" w:rsidRPr="0096339F" w:rsidRDefault="00563882" w:rsidP="00563882">
            <w:pPr>
              <w:spacing w:line="276" w:lineRule="auto"/>
              <w:ind w:firstLine="0"/>
              <w:rPr>
                <w:iCs/>
                <w:szCs w:val="24"/>
              </w:rPr>
            </w:pPr>
            <w:r w:rsidRPr="0096339F">
              <w:rPr>
                <w:iCs/>
                <w:szCs w:val="24"/>
              </w:rPr>
              <w:t>8</w:t>
            </w:r>
            <w:r w:rsidR="00E2163C" w:rsidRPr="0096339F">
              <w:rPr>
                <w:iCs/>
                <w:szCs w:val="24"/>
              </w:rPr>
              <w:t>,</w:t>
            </w:r>
            <w:r w:rsidRPr="0096339F">
              <w:rPr>
                <w:iCs/>
                <w:szCs w:val="24"/>
              </w:rPr>
              <w:t>15</w:t>
            </w:r>
          </w:p>
        </w:tc>
        <w:tc>
          <w:tcPr>
            <w:tcW w:w="653" w:type="dxa"/>
          </w:tcPr>
          <w:p w:rsidR="00563882" w:rsidRPr="0096339F" w:rsidRDefault="00563882" w:rsidP="00563882">
            <w:pPr>
              <w:spacing w:line="276" w:lineRule="auto"/>
              <w:ind w:firstLine="0"/>
              <w:rPr>
                <w:iCs/>
                <w:szCs w:val="24"/>
              </w:rPr>
            </w:pPr>
            <w:r w:rsidRPr="0096339F">
              <w:rPr>
                <w:iCs/>
                <w:szCs w:val="24"/>
              </w:rPr>
              <w:t>1</w:t>
            </w:r>
            <w:r w:rsidR="00E2163C" w:rsidRPr="0096339F">
              <w:rPr>
                <w:iCs/>
                <w:szCs w:val="24"/>
              </w:rPr>
              <w:t>,</w:t>
            </w:r>
            <w:r w:rsidRPr="0096339F">
              <w:rPr>
                <w:iCs/>
                <w:szCs w:val="24"/>
              </w:rPr>
              <w:t>35</w:t>
            </w:r>
          </w:p>
        </w:tc>
        <w:tc>
          <w:tcPr>
            <w:tcW w:w="767" w:type="dxa"/>
          </w:tcPr>
          <w:p w:rsidR="00563882" w:rsidRPr="0096339F" w:rsidRDefault="00563882" w:rsidP="00563882">
            <w:pPr>
              <w:tabs>
                <w:tab w:val="left" w:pos="389"/>
              </w:tabs>
              <w:spacing w:line="276" w:lineRule="auto"/>
              <w:ind w:firstLine="0"/>
              <w:rPr>
                <w:iCs/>
                <w:szCs w:val="24"/>
              </w:rPr>
            </w:pPr>
            <w:r w:rsidRPr="0096339F">
              <w:rPr>
                <w:iCs/>
                <w:szCs w:val="24"/>
              </w:rPr>
              <w:t>0</w:t>
            </w:r>
            <w:r w:rsidR="00E2163C" w:rsidRPr="0096339F">
              <w:rPr>
                <w:iCs/>
                <w:szCs w:val="24"/>
              </w:rPr>
              <w:t>,</w:t>
            </w:r>
            <w:r w:rsidRPr="0096339F">
              <w:rPr>
                <w:iCs/>
                <w:szCs w:val="24"/>
              </w:rPr>
              <w:t>466</w:t>
            </w:r>
          </w:p>
        </w:tc>
        <w:tc>
          <w:tcPr>
            <w:tcW w:w="689" w:type="dxa"/>
          </w:tcPr>
          <w:p w:rsidR="00563882" w:rsidRPr="0096339F" w:rsidRDefault="00563882" w:rsidP="00563882">
            <w:pPr>
              <w:spacing w:line="276" w:lineRule="auto"/>
              <w:ind w:firstLine="0"/>
              <w:rPr>
                <w:iCs/>
                <w:szCs w:val="24"/>
              </w:rPr>
            </w:pPr>
            <w:r w:rsidRPr="0096339F">
              <w:rPr>
                <w:iCs/>
                <w:szCs w:val="24"/>
              </w:rPr>
              <w:t>0</w:t>
            </w:r>
            <w:r w:rsidR="00E2163C" w:rsidRPr="0096339F">
              <w:rPr>
                <w:iCs/>
                <w:szCs w:val="24"/>
              </w:rPr>
              <w:t>,</w:t>
            </w:r>
            <w:r w:rsidRPr="0096339F">
              <w:rPr>
                <w:iCs/>
                <w:szCs w:val="24"/>
              </w:rPr>
              <w:t>42</w:t>
            </w:r>
          </w:p>
        </w:tc>
        <w:tc>
          <w:tcPr>
            <w:tcW w:w="567" w:type="dxa"/>
          </w:tcPr>
          <w:p w:rsidR="00563882" w:rsidRPr="0096339F" w:rsidRDefault="00563882" w:rsidP="00563882">
            <w:pPr>
              <w:spacing w:line="276" w:lineRule="auto"/>
              <w:ind w:firstLine="0"/>
              <w:rPr>
                <w:iCs/>
                <w:szCs w:val="24"/>
              </w:rPr>
            </w:pPr>
          </w:p>
        </w:tc>
        <w:tc>
          <w:tcPr>
            <w:tcW w:w="682" w:type="dxa"/>
          </w:tcPr>
          <w:p w:rsidR="00563882" w:rsidRPr="0096339F" w:rsidRDefault="00563882" w:rsidP="00563882">
            <w:pPr>
              <w:spacing w:line="276" w:lineRule="auto"/>
              <w:ind w:hanging="18"/>
              <w:rPr>
                <w:iCs/>
                <w:szCs w:val="24"/>
              </w:rPr>
            </w:pPr>
            <w:r w:rsidRPr="0096339F">
              <w:rPr>
                <w:iCs/>
                <w:szCs w:val="24"/>
              </w:rPr>
              <w:t>810</w:t>
            </w:r>
            <w:r w:rsidR="00E2163C" w:rsidRPr="0096339F">
              <w:rPr>
                <w:iCs/>
                <w:szCs w:val="24"/>
              </w:rPr>
              <w:t>,</w:t>
            </w:r>
            <w:r w:rsidRPr="0096339F">
              <w:rPr>
                <w:iCs/>
                <w:szCs w:val="24"/>
              </w:rPr>
              <w:t>8</w:t>
            </w:r>
          </w:p>
        </w:tc>
        <w:tc>
          <w:tcPr>
            <w:tcW w:w="1161" w:type="dxa"/>
          </w:tcPr>
          <w:p w:rsidR="00563882" w:rsidRPr="0096339F" w:rsidRDefault="00563882" w:rsidP="00563882">
            <w:pPr>
              <w:spacing w:line="276" w:lineRule="auto"/>
              <w:ind w:firstLine="0"/>
              <w:rPr>
                <w:iCs/>
                <w:szCs w:val="24"/>
              </w:rPr>
            </w:pPr>
            <w:r w:rsidRPr="0096339F">
              <w:rPr>
                <w:iCs/>
                <w:szCs w:val="24"/>
              </w:rPr>
              <w:t>564</w:t>
            </w:r>
          </w:p>
        </w:tc>
        <w:tc>
          <w:tcPr>
            <w:tcW w:w="1298" w:type="dxa"/>
          </w:tcPr>
          <w:p w:rsidR="00563882" w:rsidRPr="0096339F" w:rsidRDefault="00563882" w:rsidP="00563882">
            <w:pPr>
              <w:spacing w:line="276" w:lineRule="auto"/>
              <w:ind w:firstLine="27"/>
              <w:rPr>
                <w:iCs/>
                <w:szCs w:val="24"/>
              </w:rPr>
            </w:pPr>
            <w:r w:rsidRPr="0096339F">
              <w:rPr>
                <w:iCs/>
                <w:szCs w:val="24"/>
              </w:rPr>
              <w:t>56</w:t>
            </w:r>
            <w:r w:rsidR="00E2163C" w:rsidRPr="0096339F">
              <w:rPr>
                <w:iCs/>
                <w:szCs w:val="24"/>
              </w:rPr>
              <w:t>,</w:t>
            </w:r>
            <w:r w:rsidRPr="0096339F">
              <w:rPr>
                <w:iCs/>
                <w:szCs w:val="24"/>
              </w:rPr>
              <w:t>49</w:t>
            </w:r>
          </w:p>
        </w:tc>
      </w:tr>
      <w:tr w:rsidR="00E2163C" w:rsidRPr="0096339F" w:rsidTr="007C0AC0">
        <w:trPr>
          <w:jc w:val="center"/>
        </w:trPr>
        <w:tc>
          <w:tcPr>
            <w:tcW w:w="718" w:type="dxa"/>
            <w:vMerge w:val="restart"/>
          </w:tcPr>
          <w:p w:rsidR="00563882" w:rsidRPr="0096339F" w:rsidRDefault="00563882" w:rsidP="00563882">
            <w:pPr>
              <w:spacing w:line="276" w:lineRule="auto"/>
              <w:ind w:firstLine="0"/>
              <w:rPr>
                <w:iCs/>
                <w:szCs w:val="24"/>
              </w:rPr>
            </w:pPr>
            <w:r w:rsidRPr="0096339F">
              <w:rPr>
                <w:iCs/>
                <w:szCs w:val="24"/>
              </w:rPr>
              <w:t>36</w:t>
            </w:r>
            <w:r w:rsidR="00E2163C" w:rsidRPr="0096339F">
              <w:rPr>
                <w:iCs/>
                <w:szCs w:val="24"/>
              </w:rPr>
              <w:t>,</w:t>
            </w:r>
            <w:r w:rsidRPr="0096339F">
              <w:rPr>
                <w:iCs/>
                <w:szCs w:val="24"/>
              </w:rPr>
              <w:t>58</w:t>
            </w:r>
          </w:p>
        </w:tc>
        <w:tc>
          <w:tcPr>
            <w:tcW w:w="834" w:type="dxa"/>
          </w:tcPr>
          <w:p w:rsidR="00563882" w:rsidRPr="0096339F" w:rsidRDefault="00E2163C" w:rsidP="00563882">
            <w:pPr>
              <w:spacing w:line="276" w:lineRule="auto"/>
              <w:ind w:right="-271" w:firstLine="0"/>
              <w:jc w:val="left"/>
              <w:rPr>
                <w:iCs/>
                <w:szCs w:val="24"/>
              </w:rPr>
            </w:pPr>
            <w:r w:rsidRPr="0096339F">
              <w:rPr>
                <w:iCs/>
                <w:szCs w:val="24"/>
              </w:rPr>
              <w:t>ОМ</w:t>
            </w:r>
          </w:p>
        </w:tc>
        <w:tc>
          <w:tcPr>
            <w:tcW w:w="655" w:type="dxa"/>
            <w:vMerge w:val="restart"/>
          </w:tcPr>
          <w:p w:rsidR="00563882" w:rsidRPr="0096339F" w:rsidRDefault="00563882" w:rsidP="00563882">
            <w:pPr>
              <w:spacing w:line="276" w:lineRule="auto"/>
              <w:ind w:hanging="11"/>
              <w:rPr>
                <w:iCs/>
                <w:szCs w:val="24"/>
              </w:rPr>
            </w:pPr>
            <w:r w:rsidRPr="0096339F">
              <w:rPr>
                <w:iCs/>
                <w:szCs w:val="24"/>
              </w:rPr>
              <w:t>0</w:t>
            </w:r>
            <w:r w:rsidR="00E2163C" w:rsidRPr="0096339F">
              <w:rPr>
                <w:iCs/>
                <w:szCs w:val="24"/>
              </w:rPr>
              <w:t>,</w:t>
            </w:r>
            <w:r w:rsidRPr="0096339F">
              <w:rPr>
                <w:iCs/>
                <w:szCs w:val="24"/>
              </w:rPr>
              <w:t>925</w:t>
            </w:r>
          </w:p>
        </w:tc>
        <w:tc>
          <w:tcPr>
            <w:tcW w:w="794" w:type="dxa"/>
            <w:vMerge w:val="restart"/>
          </w:tcPr>
          <w:p w:rsidR="00563882" w:rsidRPr="0096339F" w:rsidRDefault="00563882" w:rsidP="00563882">
            <w:pPr>
              <w:spacing w:line="276" w:lineRule="auto"/>
              <w:ind w:firstLine="0"/>
              <w:rPr>
                <w:iCs/>
                <w:szCs w:val="24"/>
              </w:rPr>
            </w:pPr>
            <w:r w:rsidRPr="0096339F">
              <w:rPr>
                <w:iCs/>
                <w:szCs w:val="24"/>
              </w:rPr>
              <w:t>11</w:t>
            </w:r>
            <w:r w:rsidR="00E2163C" w:rsidRPr="0096339F">
              <w:rPr>
                <w:iCs/>
                <w:szCs w:val="24"/>
              </w:rPr>
              <w:t>,</w:t>
            </w:r>
            <w:r w:rsidRPr="0096339F">
              <w:rPr>
                <w:iCs/>
                <w:szCs w:val="24"/>
              </w:rPr>
              <w:t>19</w:t>
            </w:r>
          </w:p>
        </w:tc>
        <w:tc>
          <w:tcPr>
            <w:tcW w:w="653" w:type="dxa"/>
            <w:vMerge w:val="restart"/>
          </w:tcPr>
          <w:p w:rsidR="00563882" w:rsidRPr="0096339F" w:rsidRDefault="00563882" w:rsidP="00563882">
            <w:pPr>
              <w:spacing w:line="276" w:lineRule="auto"/>
              <w:ind w:firstLine="0"/>
              <w:rPr>
                <w:iCs/>
                <w:szCs w:val="24"/>
              </w:rPr>
            </w:pPr>
            <w:r w:rsidRPr="0096339F">
              <w:rPr>
                <w:iCs/>
                <w:szCs w:val="24"/>
              </w:rPr>
              <w:t>1</w:t>
            </w:r>
            <w:r w:rsidR="00E2163C" w:rsidRPr="0096339F">
              <w:rPr>
                <w:iCs/>
                <w:szCs w:val="24"/>
              </w:rPr>
              <w:t>,</w:t>
            </w:r>
            <w:r w:rsidRPr="0096339F">
              <w:rPr>
                <w:iCs/>
                <w:szCs w:val="24"/>
              </w:rPr>
              <w:t>35</w:t>
            </w:r>
          </w:p>
        </w:tc>
        <w:tc>
          <w:tcPr>
            <w:tcW w:w="767" w:type="dxa"/>
            <w:vMerge w:val="restart"/>
          </w:tcPr>
          <w:p w:rsidR="00563882" w:rsidRPr="0096339F" w:rsidRDefault="00563882" w:rsidP="00563882">
            <w:pPr>
              <w:tabs>
                <w:tab w:val="left" w:pos="389"/>
              </w:tabs>
              <w:spacing w:line="276" w:lineRule="auto"/>
              <w:ind w:firstLine="0"/>
              <w:rPr>
                <w:iCs/>
                <w:szCs w:val="24"/>
              </w:rPr>
            </w:pPr>
            <w:r w:rsidRPr="0096339F">
              <w:rPr>
                <w:iCs/>
                <w:szCs w:val="24"/>
              </w:rPr>
              <w:t>0</w:t>
            </w:r>
            <w:r w:rsidR="00E2163C" w:rsidRPr="0096339F">
              <w:rPr>
                <w:iCs/>
                <w:szCs w:val="24"/>
              </w:rPr>
              <w:t>,</w:t>
            </w:r>
            <w:r w:rsidRPr="0096339F">
              <w:rPr>
                <w:iCs/>
                <w:szCs w:val="24"/>
              </w:rPr>
              <w:t>466</w:t>
            </w:r>
          </w:p>
        </w:tc>
        <w:tc>
          <w:tcPr>
            <w:tcW w:w="689" w:type="dxa"/>
          </w:tcPr>
          <w:p w:rsidR="00563882" w:rsidRPr="0096339F" w:rsidRDefault="00563882" w:rsidP="00563882">
            <w:pPr>
              <w:spacing w:line="276" w:lineRule="auto"/>
              <w:ind w:firstLine="0"/>
              <w:rPr>
                <w:iCs/>
                <w:szCs w:val="24"/>
              </w:rPr>
            </w:pPr>
            <w:r w:rsidRPr="0096339F">
              <w:rPr>
                <w:iCs/>
                <w:szCs w:val="24"/>
              </w:rPr>
              <w:t>0</w:t>
            </w:r>
            <w:r w:rsidR="00E2163C" w:rsidRPr="0096339F">
              <w:rPr>
                <w:iCs/>
                <w:szCs w:val="24"/>
              </w:rPr>
              <w:t>,</w:t>
            </w:r>
            <w:r w:rsidRPr="0096339F">
              <w:rPr>
                <w:iCs/>
                <w:szCs w:val="24"/>
              </w:rPr>
              <w:t>49</w:t>
            </w:r>
          </w:p>
        </w:tc>
        <w:tc>
          <w:tcPr>
            <w:tcW w:w="567" w:type="dxa"/>
          </w:tcPr>
          <w:p w:rsidR="00563882" w:rsidRPr="0096339F" w:rsidRDefault="00563882" w:rsidP="00563882">
            <w:pPr>
              <w:spacing w:line="276" w:lineRule="auto"/>
              <w:ind w:firstLine="0"/>
              <w:rPr>
                <w:iCs/>
                <w:szCs w:val="24"/>
              </w:rPr>
            </w:pPr>
          </w:p>
        </w:tc>
        <w:tc>
          <w:tcPr>
            <w:tcW w:w="682" w:type="dxa"/>
            <w:vMerge w:val="restart"/>
          </w:tcPr>
          <w:p w:rsidR="00563882" w:rsidRPr="0096339F" w:rsidRDefault="00563882" w:rsidP="00563882">
            <w:pPr>
              <w:spacing w:line="276" w:lineRule="auto"/>
              <w:ind w:hanging="18"/>
              <w:rPr>
                <w:iCs/>
                <w:szCs w:val="24"/>
              </w:rPr>
            </w:pPr>
            <w:r w:rsidRPr="0096339F">
              <w:rPr>
                <w:iCs/>
                <w:szCs w:val="24"/>
              </w:rPr>
              <w:t>1089</w:t>
            </w:r>
          </w:p>
        </w:tc>
        <w:tc>
          <w:tcPr>
            <w:tcW w:w="1161" w:type="dxa"/>
            <w:vMerge w:val="restart"/>
          </w:tcPr>
          <w:p w:rsidR="00563882" w:rsidRPr="0096339F" w:rsidRDefault="00563882" w:rsidP="00563882">
            <w:pPr>
              <w:spacing w:line="276" w:lineRule="auto"/>
              <w:ind w:firstLine="0"/>
              <w:rPr>
                <w:iCs/>
                <w:szCs w:val="24"/>
              </w:rPr>
            </w:pPr>
            <w:r w:rsidRPr="0096339F">
              <w:rPr>
                <w:iCs/>
                <w:szCs w:val="24"/>
              </w:rPr>
              <w:t>518</w:t>
            </w:r>
            <w:r w:rsidR="00E2163C" w:rsidRPr="0096339F">
              <w:rPr>
                <w:iCs/>
                <w:szCs w:val="24"/>
              </w:rPr>
              <w:t>,</w:t>
            </w:r>
            <w:r w:rsidRPr="0096339F">
              <w:rPr>
                <w:iCs/>
                <w:szCs w:val="24"/>
              </w:rPr>
              <w:t>9</w:t>
            </w:r>
          </w:p>
        </w:tc>
        <w:tc>
          <w:tcPr>
            <w:tcW w:w="1298" w:type="dxa"/>
            <w:vMerge w:val="restart"/>
          </w:tcPr>
          <w:p w:rsidR="00563882" w:rsidRPr="0096339F" w:rsidRDefault="00563882" w:rsidP="00563882">
            <w:pPr>
              <w:spacing w:line="276" w:lineRule="auto"/>
              <w:ind w:firstLine="27"/>
              <w:rPr>
                <w:iCs/>
                <w:szCs w:val="24"/>
              </w:rPr>
            </w:pPr>
            <w:r w:rsidRPr="0096339F">
              <w:rPr>
                <w:iCs/>
                <w:szCs w:val="24"/>
              </w:rPr>
              <w:t>77</w:t>
            </w:r>
            <w:r w:rsidR="00E2163C" w:rsidRPr="0096339F">
              <w:rPr>
                <w:iCs/>
                <w:szCs w:val="24"/>
              </w:rPr>
              <w:t>,</w:t>
            </w:r>
            <w:r w:rsidRPr="0096339F">
              <w:rPr>
                <w:iCs/>
                <w:szCs w:val="24"/>
              </w:rPr>
              <w:t>57</w:t>
            </w:r>
          </w:p>
        </w:tc>
      </w:tr>
      <w:tr w:rsidR="00E2163C" w:rsidRPr="0096339F" w:rsidTr="007C0AC0">
        <w:trPr>
          <w:jc w:val="center"/>
        </w:trPr>
        <w:tc>
          <w:tcPr>
            <w:tcW w:w="718" w:type="dxa"/>
            <w:vMerge/>
          </w:tcPr>
          <w:p w:rsidR="00563882" w:rsidRPr="0096339F" w:rsidRDefault="00563882" w:rsidP="00563882">
            <w:pPr>
              <w:spacing w:line="276" w:lineRule="auto"/>
              <w:ind w:firstLine="0"/>
              <w:rPr>
                <w:iCs/>
                <w:szCs w:val="24"/>
              </w:rPr>
            </w:pPr>
          </w:p>
        </w:tc>
        <w:tc>
          <w:tcPr>
            <w:tcW w:w="834" w:type="dxa"/>
          </w:tcPr>
          <w:p w:rsidR="00563882" w:rsidRPr="0096339F" w:rsidRDefault="00E2163C" w:rsidP="00563882">
            <w:pPr>
              <w:spacing w:line="276" w:lineRule="auto"/>
              <w:ind w:right="-271" w:firstLine="0"/>
              <w:jc w:val="left"/>
              <w:rPr>
                <w:iCs/>
                <w:szCs w:val="24"/>
              </w:rPr>
            </w:pPr>
            <w:r w:rsidRPr="0096339F">
              <w:rPr>
                <w:iCs/>
                <w:szCs w:val="24"/>
              </w:rPr>
              <w:t>МИВ</w:t>
            </w:r>
          </w:p>
        </w:tc>
        <w:tc>
          <w:tcPr>
            <w:tcW w:w="655" w:type="dxa"/>
            <w:vMerge/>
          </w:tcPr>
          <w:p w:rsidR="00563882" w:rsidRPr="0096339F" w:rsidRDefault="00563882" w:rsidP="00563882">
            <w:pPr>
              <w:spacing w:line="276" w:lineRule="auto"/>
              <w:ind w:hanging="11"/>
              <w:rPr>
                <w:iCs/>
                <w:szCs w:val="24"/>
              </w:rPr>
            </w:pPr>
          </w:p>
        </w:tc>
        <w:tc>
          <w:tcPr>
            <w:tcW w:w="794" w:type="dxa"/>
            <w:vMerge/>
          </w:tcPr>
          <w:p w:rsidR="00563882" w:rsidRPr="0096339F" w:rsidRDefault="00563882" w:rsidP="00563882">
            <w:pPr>
              <w:spacing w:line="276" w:lineRule="auto"/>
              <w:ind w:firstLine="0"/>
              <w:rPr>
                <w:iCs/>
                <w:szCs w:val="24"/>
              </w:rPr>
            </w:pPr>
          </w:p>
        </w:tc>
        <w:tc>
          <w:tcPr>
            <w:tcW w:w="653" w:type="dxa"/>
            <w:vMerge/>
          </w:tcPr>
          <w:p w:rsidR="00563882" w:rsidRPr="0096339F" w:rsidRDefault="00563882" w:rsidP="00563882">
            <w:pPr>
              <w:spacing w:line="276" w:lineRule="auto"/>
              <w:ind w:firstLine="0"/>
              <w:rPr>
                <w:iCs/>
                <w:szCs w:val="24"/>
              </w:rPr>
            </w:pPr>
          </w:p>
        </w:tc>
        <w:tc>
          <w:tcPr>
            <w:tcW w:w="767" w:type="dxa"/>
            <w:vMerge/>
          </w:tcPr>
          <w:p w:rsidR="00563882" w:rsidRPr="0096339F" w:rsidRDefault="00563882" w:rsidP="00563882">
            <w:pPr>
              <w:tabs>
                <w:tab w:val="left" w:pos="389"/>
              </w:tabs>
              <w:spacing w:line="276" w:lineRule="auto"/>
              <w:ind w:firstLine="0"/>
              <w:rPr>
                <w:iCs/>
                <w:szCs w:val="24"/>
              </w:rPr>
            </w:pPr>
          </w:p>
        </w:tc>
        <w:tc>
          <w:tcPr>
            <w:tcW w:w="689" w:type="dxa"/>
          </w:tcPr>
          <w:p w:rsidR="00563882" w:rsidRPr="0096339F" w:rsidRDefault="00563882" w:rsidP="00563882">
            <w:pPr>
              <w:spacing w:line="276" w:lineRule="auto"/>
              <w:ind w:firstLine="0"/>
              <w:rPr>
                <w:iCs/>
                <w:szCs w:val="24"/>
              </w:rPr>
            </w:pPr>
            <w:r w:rsidRPr="0096339F">
              <w:rPr>
                <w:iCs/>
                <w:szCs w:val="24"/>
              </w:rPr>
              <w:t>5</w:t>
            </w:r>
            <w:r w:rsidR="00E2163C" w:rsidRPr="0096339F">
              <w:rPr>
                <w:iCs/>
                <w:szCs w:val="24"/>
              </w:rPr>
              <w:t>,</w:t>
            </w:r>
            <w:r w:rsidRPr="0096339F">
              <w:rPr>
                <w:iCs/>
                <w:szCs w:val="24"/>
              </w:rPr>
              <w:t>89</w:t>
            </w:r>
          </w:p>
        </w:tc>
        <w:tc>
          <w:tcPr>
            <w:tcW w:w="567" w:type="dxa"/>
          </w:tcPr>
          <w:p w:rsidR="00563882" w:rsidRPr="0096339F" w:rsidRDefault="00563882" w:rsidP="00563882">
            <w:pPr>
              <w:spacing w:line="276" w:lineRule="auto"/>
              <w:ind w:firstLine="0"/>
              <w:rPr>
                <w:iCs/>
                <w:szCs w:val="24"/>
              </w:rPr>
            </w:pPr>
            <w:r w:rsidRPr="0096339F">
              <w:rPr>
                <w:iCs/>
                <w:szCs w:val="24"/>
              </w:rPr>
              <w:t>0</w:t>
            </w:r>
            <w:r w:rsidR="00E2163C" w:rsidRPr="0096339F">
              <w:rPr>
                <w:iCs/>
                <w:szCs w:val="24"/>
              </w:rPr>
              <w:t>,</w:t>
            </w:r>
            <w:r w:rsidRPr="0096339F">
              <w:rPr>
                <w:iCs/>
                <w:szCs w:val="24"/>
              </w:rPr>
              <w:t>84</w:t>
            </w:r>
          </w:p>
        </w:tc>
        <w:tc>
          <w:tcPr>
            <w:tcW w:w="682" w:type="dxa"/>
            <w:vMerge/>
          </w:tcPr>
          <w:p w:rsidR="00563882" w:rsidRPr="0096339F" w:rsidRDefault="00563882" w:rsidP="00563882">
            <w:pPr>
              <w:spacing w:line="276" w:lineRule="auto"/>
              <w:ind w:hanging="18"/>
              <w:rPr>
                <w:iCs/>
                <w:szCs w:val="24"/>
              </w:rPr>
            </w:pPr>
          </w:p>
        </w:tc>
        <w:tc>
          <w:tcPr>
            <w:tcW w:w="1161" w:type="dxa"/>
            <w:vMerge/>
          </w:tcPr>
          <w:p w:rsidR="00563882" w:rsidRPr="0096339F" w:rsidRDefault="00563882" w:rsidP="00563882">
            <w:pPr>
              <w:spacing w:line="276" w:lineRule="auto"/>
              <w:ind w:firstLine="0"/>
              <w:rPr>
                <w:iCs/>
                <w:szCs w:val="24"/>
              </w:rPr>
            </w:pPr>
          </w:p>
        </w:tc>
        <w:tc>
          <w:tcPr>
            <w:tcW w:w="1298" w:type="dxa"/>
            <w:vMerge/>
          </w:tcPr>
          <w:p w:rsidR="00563882" w:rsidRPr="0096339F" w:rsidRDefault="00563882" w:rsidP="00563882">
            <w:pPr>
              <w:spacing w:line="276" w:lineRule="auto"/>
              <w:ind w:firstLine="27"/>
              <w:rPr>
                <w:iCs/>
                <w:szCs w:val="24"/>
              </w:rPr>
            </w:pPr>
          </w:p>
        </w:tc>
      </w:tr>
      <w:tr w:rsidR="00E2163C" w:rsidRPr="0096339F" w:rsidTr="007C0AC0">
        <w:trPr>
          <w:jc w:val="center"/>
        </w:trPr>
        <w:tc>
          <w:tcPr>
            <w:tcW w:w="718" w:type="dxa"/>
            <w:vMerge w:val="restart"/>
          </w:tcPr>
          <w:p w:rsidR="00563882" w:rsidRPr="0096339F" w:rsidRDefault="00563882" w:rsidP="00563882">
            <w:pPr>
              <w:spacing w:line="276" w:lineRule="auto"/>
              <w:ind w:firstLine="0"/>
              <w:rPr>
                <w:iCs/>
                <w:szCs w:val="24"/>
              </w:rPr>
            </w:pPr>
            <w:r w:rsidRPr="0096339F">
              <w:rPr>
                <w:iCs/>
                <w:szCs w:val="24"/>
              </w:rPr>
              <w:t>41</w:t>
            </w:r>
            <w:r w:rsidR="00E2163C" w:rsidRPr="0096339F">
              <w:rPr>
                <w:iCs/>
                <w:szCs w:val="24"/>
              </w:rPr>
              <w:t>,</w:t>
            </w:r>
            <w:r w:rsidRPr="0096339F">
              <w:rPr>
                <w:iCs/>
                <w:szCs w:val="24"/>
              </w:rPr>
              <w:t>99</w:t>
            </w:r>
          </w:p>
        </w:tc>
        <w:tc>
          <w:tcPr>
            <w:tcW w:w="834" w:type="dxa"/>
          </w:tcPr>
          <w:p w:rsidR="00563882" w:rsidRPr="0096339F" w:rsidRDefault="00E2163C" w:rsidP="00563882">
            <w:pPr>
              <w:spacing w:line="276" w:lineRule="auto"/>
              <w:ind w:right="-271" w:firstLine="0"/>
              <w:jc w:val="left"/>
              <w:rPr>
                <w:iCs/>
                <w:szCs w:val="24"/>
              </w:rPr>
            </w:pPr>
            <w:r w:rsidRPr="0096339F">
              <w:rPr>
                <w:iCs/>
                <w:szCs w:val="24"/>
              </w:rPr>
              <w:t>ОМ</w:t>
            </w:r>
          </w:p>
        </w:tc>
        <w:tc>
          <w:tcPr>
            <w:tcW w:w="655" w:type="dxa"/>
            <w:vMerge w:val="restart"/>
          </w:tcPr>
          <w:p w:rsidR="00563882" w:rsidRPr="0096339F" w:rsidRDefault="00563882" w:rsidP="00563882">
            <w:pPr>
              <w:spacing w:line="276" w:lineRule="auto"/>
              <w:ind w:hanging="11"/>
              <w:rPr>
                <w:iCs/>
                <w:szCs w:val="24"/>
              </w:rPr>
            </w:pPr>
            <w:r w:rsidRPr="0096339F">
              <w:rPr>
                <w:iCs/>
                <w:szCs w:val="24"/>
              </w:rPr>
              <w:t>0</w:t>
            </w:r>
            <w:r w:rsidR="00E2163C" w:rsidRPr="0096339F">
              <w:rPr>
                <w:iCs/>
                <w:szCs w:val="24"/>
              </w:rPr>
              <w:t>,</w:t>
            </w:r>
            <w:r w:rsidRPr="0096339F">
              <w:rPr>
                <w:iCs/>
                <w:szCs w:val="24"/>
              </w:rPr>
              <w:t>986</w:t>
            </w:r>
          </w:p>
        </w:tc>
        <w:tc>
          <w:tcPr>
            <w:tcW w:w="794" w:type="dxa"/>
            <w:vMerge w:val="restart"/>
          </w:tcPr>
          <w:p w:rsidR="00563882" w:rsidRPr="0096339F" w:rsidRDefault="00563882" w:rsidP="00563882">
            <w:pPr>
              <w:spacing w:line="276" w:lineRule="auto"/>
              <w:ind w:firstLine="0"/>
              <w:rPr>
                <w:iCs/>
                <w:szCs w:val="24"/>
              </w:rPr>
            </w:pPr>
            <w:r w:rsidRPr="0096339F">
              <w:rPr>
                <w:iCs/>
                <w:szCs w:val="24"/>
              </w:rPr>
              <w:t>11</w:t>
            </w:r>
            <w:r w:rsidR="00E2163C" w:rsidRPr="0096339F">
              <w:rPr>
                <w:iCs/>
                <w:szCs w:val="24"/>
              </w:rPr>
              <w:t>,</w:t>
            </w:r>
            <w:r w:rsidRPr="0096339F">
              <w:rPr>
                <w:iCs/>
                <w:szCs w:val="24"/>
              </w:rPr>
              <w:t>19</w:t>
            </w:r>
          </w:p>
        </w:tc>
        <w:tc>
          <w:tcPr>
            <w:tcW w:w="653" w:type="dxa"/>
            <w:vMerge w:val="restart"/>
          </w:tcPr>
          <w:p w:rsidR="00563882" w:rsidRPr="0096339F" w:rsidRDefault="00563882" w:rsidP="00563882">
            <w:pPr>
              <w:spacing w:line="276" w:lineRule="auto"/>
              <w:ind w:firstLine="0"/>
              <w:rPr>
                <w:iCs/>
                <w:szCs w:val="24"/>
              </w:rPr>
            </w:pPr>
            <w:r w:rsidRPr="0096339F">
              <w:rPr>
                <w:iCs/>
                <w:szCs w:val="24"/>
              </w:rPr>
              <w:t>1</w:t>
            </w:r>
            <w:r w:rsidR="00E2163C" w:rsidRPr="0096339F">
              <w:rPr>
                <w:iCs/>
                <w:szCs w:val="24"/>
              </w:rPr>
              <w:t>,</w:t>
            </w:r>
            <w:r w:rsidRPr="0096339F">
              <w:rPr>
                <w:iCs/>
                <w:szCs w:val="24"/>
              </w:rPr>
              <w:t>35</w:t>
            </w:r>
          </w:p>
        </w:tc>
        <w:tc>
          <w:tcPr>
            <w:tcW w:w="767" w:type="dxa"/>
            <w:vMerge w:val="restart"/>
          </w:tcPr>
          <w:p w:rsidR="00563882" w:rsidRPr="0096339F" w:rsidRDefault="00563882" w:rsidP="00563882">
            <w:pPr>
              <w:tabs>
                <w:tab w:val="left" w:pos="389"/>
              </w:tabs>
              <w:spacing w:line="276" w:lineRule="auto"/>
              <w:ind w:firstLine="0"/>
              <w:rPr>
                <w:iCs/>
                <w:szCs w:val="24"/>
              </w:rPr>
            </w:pPr>
            <w:r w:rsidRPr="0096339F">
              <w:rPr>
                <w:iCs/>
                <w:szCs w:val="24"/>
              </w:rPr>
              <w:t>0</w:t>
            </w:r>
            <w:r w:rsidR="00E2163C" w:rsidRPr="0096339F">
              <w:rPr>
                <w:iCs/>
                <w:szCs w:val="24"/>
              </w:rPr>
              <w:t>,</w:t>
            </w:r>
            <w:r w:rsidRPr="0096339F">
              <w:rPr>
                <w:iCs/>
                <w:szCs w:val="24"/>
              </w:rPr>
              <w:t>466</w:t>
            </w:r>
          </w:p>
        </w:tc>
        <w:tc>
          <w:tcPr>
            <w:tcW w:w="689" w:type="dxa"/>
          </w:tcPr>
          <w:p w:rsidR="00563882" w:rsidRPr="0096339F" w:rsidRDefault="00563882" w:rsidP="00563882">
            <w:pPr>
              <w:spacing w:line="276" w:lineRule="auto"/>
              <w:ind w:firstLine="0"/>
              <w:rPr>
                <w:iCs/>
                <w:szCs w:val="24"/>
              </w:rPr>
            </w:pPr>
            <w:r w:rsidRPr="0096339F">
              <w:rPr>
                <w:iCs/>
                <w:szCs w:val="24"/>
              </w:rPr>
              <w:t>4</w:t>
            </w:r>
            <w:r w:rsidR="00E2163C" w:rsidRPr="0096339F">
              <w:rPr>
                <w:iCs/>
                <w:szCs w:val="24"/>
              </w:rPr>
              <w:t>,</w:t>
            </w:r>
            <w:r w:rsidRPr="0096339F">
              <w:rPr>
                <w:iCs/>
                <w:szCs w:val="24"/>
              </w:rPr>
              <w:t>17</w:t>
            </w:r>
          </w:p>
        </w:tc>
        <w:tc>
          <w:tcPr>
            <w:tcW w:w="567" w:type="dxa"/>
          </w:tcPr>
          <w:p w:rsidR="00563882" w:rsidRPr="0096339F" w:rsidRDefault="00563882" w:rsidP="00563882">
            <w:pPr>
              <w:spacing w:line="276" w:lineRule="auto"/>
              <w:ind w:firstLine="0"/>
              <w:rPr>
                <w:iCs/>
                <w:szCs w:val="24"/>
              </w:rPr>
            </w:pPr>
          </w:p>
        </w:tc>
        <w:tc>
          <w:tcPr>
            <w:tcW w:w="682" w:type="dxa"/>
            <w:vMerge w:val="restart"/>
          </w:tcPr>
          <w:p w:rsidR="00563882" w:rsidRPr="0096339F" w:rsidRDefault="00563882" w:rsidP="00563882">
            <w:pPr>
              <w:spacing w:line="276" w:lineRule="auto"/>
              <w:ind w:hanging="18"/>
              <w:rPr>
                <w:iCs/>
                <w:szCs w:val="24"/>
              </w:rPr>
            </w:pPr>
            <w:r w:rsidRPr="0096339F">
              <w:rPr>
                <w:iCs/>
                <w:szCs w:val="24"/>
              </w:rPr>
              <w:t>1203</w:t>
            </w:r>
          </w:p>
        </w:tc>
        <w:tc>
          <w:tcPr>
            <w:tcW w:w="1161" w:type="dxa"/>
            <w:vMerge w:val="restart"/>
          </w:tcPr>
          <w:p w:rsidR="00563882" w:rsidRPr="0096339F" w:rsidRDefault="00563882" w:rsidP="00563882">
            <w:pPr>
              <w:spacing w:line="276" w:lineRule="auto"/>
              <w:ind w:firstLine="0"/>
              <w:rPr>
                <w:iCs/>
                <w:szCs w:val="24"/>
              </w:rPr>
            </w:pPr>
            <w:r w:rsidRPr="0096339F">
              <w:rPr>
                <w:iCs/>
                <w:szCs w:val="24"/>
              </w:rPr>
              <w:t>552</w:t>
            </w:r>
            <w:r w:rsidR="00E2163C" w:rsidRPr="0096339F">
              <w:rPr>
                <w:iCs/>
                <w:szCs w:val="24"/>
              </w:rPr>
              <w:t>,</w:t>
            </w:r>
            <w:r w:rsidRPr="0096339F">
              <w:rPr>
                <w:iCs/>
                <w:szCs w:val="24"/>
              </w:rPr>
              <w:t>2</w:t>
            </w:r>
          </w:p>
        </w:tc>
        <w:tc>
          <w:tcPr>
            <w:tcW w:w="1298" w:type="dxa"/>
            <w:vMerge w:val="restart"/>
          </w:tcPr>
          <w:p w:rsidR="00563882" w:rsidRPr="0096339F" w:rsidRDefault="00563882" w:rsidP="00563882">
            <w:pPr>
              <w:spacing w:line="276" w:lineRule="auto"/>
              <w:ind w:firstLine="27"/>
              <w:rPr>
                <w:iCs/>
                <w:szCs w:val="24"/>
              </w:rPr>
            </w:pPr>
            <w:r w:rsidRPr="0096339F">
              <w:rPr>
                <w:iCs/>
                <w:szCs w:val="24"/>
              </w:rPr>
              <w:t>77</w:t>
            </w:r>
            <w:r w:rsidR="00E2163C" w:rsidRPr="0096339F">
              <w:rPr>
                <w:iCs/>
                <w:szCs w:val="24"/>
              </w:rPr>
              <w:t>,</w:t>
            </w:r>
            <w:r w:rsidRPr="0096339F">
              <w:rPr>
                <w:iCs/>
                <w:szCs w:val="24"/>
              </w:rPr>
              <w:t>57</w:t>
            </w:r>
          </w:p>
        </w:tc>
      </w:tr>
      <w:tr w:rsidR="00E2163C" w:rsidRPr="0096339F" w:rsidTr="007C0AC0">
        <w:trPr>
          <w:jc w:val="center"/>
        </w:trPr>
        <w:tc>
          <w:tcPr>
            <w:tcW w:w="718" w:type="dxa"/>
            <w:vMerge/>
          </w:tcPr>
          <w:p w:rsidR="00563882" w:rsidRPr="0096339F" w:rsidRDefault="00563882" w:rsidP="00563882">
            <w:pPr>
              <w:spacing w:line="276" w:lineRule="auto"/>
              <w:ind w:firstLine="0"/>
              <w:rPr>
                <w:iCs/>
                <w:szCs w:val="24"/>
              </w:rPr>
            </w:pPr>
          </w:p>
        </w:tc>
        <w:tc>
          <w:tcPr>
            <w:tcW w:w="834" w:type="dxa"/>
          </w:tcPr>
          <w:p w:rsidR="00563882" w:rsidRPr="0096339F" w:rsidRDefault="00E2163C" w:rsidP="00563882">
            <w:pPr>
              <w:spacing w:line="276" w:lineRule="auto"/>
              <w:ind w:right="-271" w:firstLine="0"/>
              <w:jc w:val="left"/>
              <w:rPr>
                <w:iCs/>
                <w:szCs w:val="24"/>
              </w:rPr>
            </w:pPr>
            <w:r w:rsidRPr="0096339F">
              <w:rPr>
                <w:iCs/>
                <w:szCs w:val="24"/>
              </w:rPr>
              <w:t>МИВ</w:t>
            </w:r>
          </w:p>
        </w:tc>
        <w:tc>
          <w:tcPr>
            <w:tcW w:w="655" w:type="dxa"/>
            <w:vMerge/>
          </w:tcPr>
          <w:p w:rsidR="00563882" w:rsidRPr="0096339F" w:rsidRDefault="00563882" w:rsidP="00563882">
            <w:pPr>
              <w:spacing w:line="276" w:lineRule="auto"/>
              <w:ind w:hanging="11"/>
              <w:rPr>
                <w:iCs/>
                <w:szCs w:val="24"/>
              </w:rPr>
            </w:pPr>
          </w:p>
        </w:tc>
        <w:tc>
          <w:tcPr>
            <w:tcW w:w="794" w:type="dxa"/>
            <w:vMerge/>
          </w:tcPr>
          <w:p w:rsidR="00563882" w:rsidRPr="0096339F" w:rsidRDefault="00563882" w:rsidP="00563882">
            <w:pPr>
              <w:spacing w:line="276" w:lineRule="auto"/>
              <w:ind w:firstLine="0"/>
              <w:rPr>
                <w:iCs/>
                <w:szCs w:val="24"/>
              </w:rPr>
            </w:pPr>
          </w:p>
        </w:tc>
        <w:tc>
          <w:tcPr>
            <w:tcW w:w="653" w:type="dxa"/>
            <w:vMerge/>
          </w:tcPr>
          <w:p w:rsidR="00563882" w:rsidRPr="0096339F" w:rsidRDefault="00563882" w:rsidP="00563882">
            <w:pPr>
              <w:spacing w:line="276" w:lineRule="auto"/>
              <w:ind w:firstLine="0"/>
              <w:rPr>
                <w:iCs/>
                <w:szCs w:val="24"/>
              </w:rPr>
            </w:pPr>
          </w:p>
        </w:tc>
        <w:tc>
          <w:tcPr>
            <w:tcW w:w="767" w:type="dxa"/>
            <w:vMerge/>
          </w:tcPr>
          <w:p w:rsidR="00563882" w:rsidRPr="0096339F" w:rsidRDefault="00563882" w:rsidP="00563882">
            <w:pPr>
              <w:tabs>
                <w:tab w:val="left" w:pos="389"/>
              </w:tabs>
              <w:spacing w:line="276" w:lineRule="auto"/>
              <w:ind w:firstLine="0"/>
              <w:rPr>
                <w:iCs/>
                <w:szCs w:val="24"/>
              </w:rPr>
            </w:pPr>
          </w:p>
        </w:tc>
        <w:tc>
          <w:tcPr>
            <w:tcW w:w="689" w:type="dxa"/>
          </w:tcPr>
          <w:p w:rsidR="00563882" w:rsidRPr="0096339F" w:rsidRDefault="00563882" w:rsidP="00563882">
            <w:pPr>
              <w:spacing w:line="276" w:lineRule="auto"/>
              <w:ind w:firstLine="0"/>
              <w:rPr>
                <w:iCs/>
                <w:szCs w:val="24"/>
              </w:rPr>
            </w:pPr>
            <w:r w:rsidRPr="0096339F">
              <w:rPr>
                <w:iCs/>
                <w:szCs w:val="24"/>
              </w:rPr>
              <w:t>9</w:t>
            </w:r>
            <w:r w:rsidR="00E2163C" w:rsidRPr="0096339F">
              <w:rPr>
                <w:iCs/>
                <w:szCs w:val="24"/>
              </w:rPr>
              <w:t>,</w:t>
            </w:r>
            <w:r w:rsidRPr="0096339F">
              <w:rPr>
                <w:iCs/>
                <w:szCs w:val="24"/>
              </w:rPr>
              <w:t>02</w:t>
            </w:r>
          </w:p>
        </w:tc>
        <w:tc>
          <w:tcPr>
            <w:tcW w:w="567" w:type="dxa"/>
          </w:tcPr>
          <w:p w:rsidR="00563882" w:rsidRPr="0096339F" w:rsidRDefault="00563882" w:rsidP="00563882">
            <w:pPr>
              <w:spacing w:line="276" w:lineRule="auto"/>
              <w:ind w:firstLine="0"/>
              <w:rPr>
                <w:iCs/>
                <w:szCs w:val="24"/>
              </w:rPr>
            </w:pPr>
            <w:r w:rsidRPr="0096339F">
              <w:rPr>
                <w:iCs/>
                <w:szCs w:val="24"/>
              </w:rPr>
              <w:t>0</w:t>
            </w:r>
            <w:r w:rsidR="00E2163C" w:rsidRPr="0096339F">
              <w:rPr>
                <w:iCs/>
                <w:szCs w:val="24"/>
              </w:rPr>
              <w:t>,</w:t>
            </w:r>
            <w:r w:rsidRPr="0096339F">
              <w:rPr>
                <w:iCs/>
                <w:szCs w:val="24"/>
              </w:rPr>
              <w:t>92</w:t>
            </w:r>
          </w:p>
        </w:tc>
        <w:tc>
          <w:tcPr>
            <w:tcW w:w="682" w:type="dxa"/>
            <w:vMerge/>
          </w:tcPr>
          <w:p w:rsidR="00563882" w:rsidRPr="0096339F" w:rsidRDefault="00563882" w:rsidP="00563882">
            <w:pPr>
              <w:spacing w:line="276" w:lineRule="auto"/>
              <w:ind w:hanging="18"/>
              <w:rPr>
                <w:iCs/>
                <w:szCs w:val="24"/>
              </w:rPr>
            </w:pPr>
          </w:p>
        </w:tc>
        <w:tc>
          <w:tcPr>
            <w:tcW w:w="1161" w:type="dxa"/>
            <w:vMerge/>
          </w:tcPr>
          <w:p w:rsidR="00563882" w:rsidRPr="0096339F" w:rsidRDefault="00563882" w:rsidP="00563882">
            <w:pPr>
              <w:spacing w:line="276" w:lineRule="auto"/>
              <w:ind w:firstLine="0"/>
              <w:rPr>
                <w:iCs/>
                <w:szCs w:val="24"/>
              </w:rPr>
            </w:pPr>
          </w:p>
        </w:tc>
        <w:tc>
          <w:tcPr>
            <w:tcW w:w="1298" w:type="dxa"/>
            <w:vMerge/>
          </w:tcPr>
          <w:p w:rsidR="00563882" w:rsidRPr="0096339F" w:rsidRDefault="00563882" w:rsidP="00563882">
            <w:pPr>
              <w:spacing w:line="276" w:lineRule="auto"/>
              <w:ind w:firstLine="27"/>
              <w:rPr>
                <w:iCs/>
                <w:szCs w:val="24"/>
              </w:rPr>
            </w:pPr>
          </w:p>
        </w:tc>
      </w:tr>
      <w:tr w:rsidR="00E2163C" w:rsidRPr="0096339F" w:rsidTr="007C0AC0">
        <w:trPr>
          <w:jc w:val="center"/>
        </w:trPr>
        <w:tc>
          <w:tcPr>
            <w:tcW w:w="718" w:type="dxa"/>
            <w:vMerge w:val="restart"/>
          </w:tcPr>
          <w:p w:rsidR="00563882" w:rsidRPr="0096339F" w:rsidRDefault="00563882" w:rsidP="00563882">
            <w:pPr>
              <w:spacing w:line="276" w:lineRule="auto"/>
              <w:ind w:firstLine="0"/>
              <w:rPr>
                <w:iCs/>
                <w:szCs w:val="24"/>
              </w:rPr>
            </w:pPr>
            <w:r w:rsidRPr="0096339F">
              <w:rPr>
                <w:iCs/>
                <w:szCs w:val="24"/>
              </w:rPr>
              <w:t>48</w:t>
            </w:r>
            <w:r w:rsidR="00E2163C" w:rsidRPr="0096339F">
              <w:rPr>
                <w:iCs/>
                <w:szCs w:val="24"/>
              </w:rPr>
              <w:t>,</w:t>
            </w:r>
            <w:r w:rsidRPr="0096339F">
              <w:rPr>
                <w:iCs/>
                <w:szCs w:val="24"/>
              </w:rPr>
              <w:t>49</w:t>
            </w:r>
          </w:p>
        </w:tc>
        <w:tc>
          <w:tcPr>
            <w:tcW w:w="834" w:type="dxa"/>
          </w:tcPr>
          <w:p w:rsidR="00563882" w:rsidRPr="0096339F" w:rsidRDefault="00E2163C" w:rsidP="00563882">
            <w:pPr>
              <w:spacing w:line="276" w:lineRule="auto"/>
              <w:ind w:right="-271" w:firstLine="0"/>
              <w:jc w:val="left"/>
              <w:rPr>
                <w:iCs/>
                <w:szCs w:val="24"/>
              </w:rPr>
            </w:pPr>
            <w:r w:rsidRPr="0096339F">
              <w:rPr>
                <w:iCs/>
                <w:szCs w:val="24"/>
              </w:rPr>
              <w:t>ОМ</w:t>
            </w:r>
          </w:p>
        </w:tc>
        <w:tc>
          <w:tcPr>
            <w:tcW w:w="655" w:type="dxa"/>
            <w:vMerge w:val="restart"/>
          </w:tcPr>
          <w:p w:rsidR="00563882" w:rsidRPr="0096339F" w:rsidRDefault="00563882" w:rsidP="00563882">
            <w:pPr>
              <w:spacing w:line="276" w:lineRule="auto"/>
              <w:ind w:hanging="11"/>
              <w:rPr>
                <w:iCs/>
                <w:szCs w:val="24"/>
              </w:rPr>
            </w:pPr>
            <w:r w:rsidRPr="0096339F">
              <w:rPr>
                <w:iCs/>
                <w:szCs w:val="24"/>
              </w:rPr>
              <w:t>0</w:t>
            </w:r>
            <w:r w:rsidR="00E2163C" w:rsidRPr="0096339F">
              <w:rPr>
                <w:iCs/>
                <w:szCs w:val="24"/>
              </w:rPr>
              <w:t>,</w:t>
            </w:r>
            <w:r w:rsidRPr="0096339F">
              <w:rPr>
                <w:iCs/>
                <w:szCs w:val="24"/>
              </w:rPr>
              <w:t>999</w:t>
            </w:r>
          </w:p>
        </w:tc>
        <w:tc>
          <w:tcPr>
            <w:tcW w:w="794" w:type="dxa"/>
            <w:vMerge w:val="restart"/>
          </w:tcPr>
          <w:p w:rsidR="00563882" w:rsidRPr="0096339F" w:rsidRDefault="00563882" w:rsidP="00563882">
            <w:pPr>
              <w:spacing w:line="276" w:lineRule="auto"/>
              <w:ind w:firstLine="0"/>
              <w:rPr>
                <w:iCs/>
                <w:szCs w:val="24"/>
              </w:rPr>
            </w:pPr>
            <w:r w:rsidRPr="0096339F">
              <w:rPr>
                <w:iCs/>
                <w:szCs w:val="24"/>
              </w:rPr>
              <w:t>13</w:t>
            </w:r>
            <w:r w:rsidR="00E2163C" w:rsidRPr="0096339F">
              <w:rPr>
                <w:iCs/>
                <w:szCs w:val="24"/>
              </w:rPr>
              <w:t>,</w:t>
            </w:r>
            <w:r w:rsidRPr="0096339F">
              <w:rPr>
                <w:iCs/>
                <w:szCs w:val="24"/>
              </w:rPr>
              <w:t>73</w:t>
            </w:r>
          </w:p>
        </w:tc>
        <w:tc>
          <w:tcPr>
            <w:tcW w:w="653" w:type="dxa"/>
            <w:vMerge w:val="restart"/>
          </w:tcPr>
          <w:p w:rsidR="00563882" w:rsidRPr="0096339F" w:rsidRDefault="00563882" w:rsidP="00563882">
            <w:pPr>
              <w:spacing w:line="276" w:lineRule="auto"/>
              <w:ind w:firstLine="0"/>
              <w:rPr>
                <w:iCs/>
                <w:szCs w:val="24"/>
              </w:rPr>
            </w:pPr>
            <w:r w:rsidRPr="0096339F">
              <w:rPr>
                <w:iCs/>
                <w:szCs w:val="24"/>
              </w:rPr>
              <w:t>1</w:t>
            </w:r>
            <w:r w:rsidR="00E2163C" w:rsidRPr="0096339F">
              <w:rPr>
                <w:iCs/>
                <w:szCs w:val="24"/>
              </w:rPr>
              <w:t>,</w:t>
            </w:r>
            <w:r w:rsidRPr="0096339F">
              <w:rPr>
                <w:iCs/>
                <w:szCs w:val="24"/>
              </w:rPr>
              <w:t>35</w:t>
            </w:r>
          </w:p>
        </w:tc>
        <w:tc>
          <w:tcPr>
            <w:tcW w:w="767" w:type="dxa"/>
            <w:vMerge w:val="restart"/>
          </w:tcPr>
          <w:p w:rsidR="00563882" w:rsidRPr="0096339F" w:rsidRDefault="00563882" w:rsidP="00563882">
            <w:pPr>
              <w:tabs>
                <w:tab w:val="left" w:pos="389"/>
              </w:tabs>
              <w:spacing w:line="276" w:lineRule="auto"/>
              <w:ind w:firstLine="0"/>
              <w:rPr>
                <w:iCs/>
                <w:szCs w:val="24"/>
              </w:rPr>
            </w:pPr>
            <w:r w:rsidRPr="0096339F">
              <w:rPr>
                <w:iCs/>
                <w:szCs w:val="24"/>
              </w:rPr>
              <w:t>0</w:t>
            </w:r>
            <w:r w:rsidR="00E2163C" w:rsidRPr="0096339F">
              <w:rPr>
                <w:iCs/>
                <w:szCs w:val="24"/>
              </w:rPr>
              <w:t>,</w:t>
            </w:r>
            <w:r w:rsidRPr="0096339F">
              <w:rPr>
                <w:iCs/>
                <w:szCs w:val="24"/>
              </w:rPr>
              <w:t>466</w:t>
            </w:r>
          </w:p>
        </w:tc>
        <w:tc>
          <w:tcPr>
            <w:tcW w:w="689" w:type="dxa"/>
          </w:tcPr>
          <w:p w:rsidR="00563882" w:rsidRPr="0096339F" w:rsidRDefault="00563882" w:rsidP="00563882">
            <w:pPr>
              <w:spacing w:line="276" w:lineRule="auto"/>
              <w:ind w:firstLine="0"/>
              <w:rPr>
                <w:iCs/>
                <w:szCs w:val="24"/>
              </w:rPr>
            </w:pPr>
            <w:r w:rsidRPr="0096339F">
              <w:rPr>
                <w:iCs/>
                <w:szCs w:val="24"/>
              </w:rPr>
              <w:t>7</w:t>
            </w:r>
            <w:r w:rsidR="00E2163C" w:rsidRPr="0096339F">
              <w:rPr>
                <w:iCs/>
                <w:szCs w:val="24"/>
              </w:rPr>
              <w:t>,</w:t>
            </w:r>
            <w:r w:rsidRPr="0096339F">
              <w:rPr>
                <w:iCs/>
                <w:szCs w:val="24"/>
              </w:rPr>
              <w:t>1</w:t>
            </w:r>
          </w:p>
        </w:tc>
        <w:tc>
          <w:tcPr>
            <w:tcW w:w="567" w:type="dxa"/>
          </w:tcPr>
          <w:p w:rsidR="00563882" w:rsidRPr="0096339F" w:rsidRDefault="00563882" w:rsidP="00563882">
            <w:pPr>
              <w:spacing w:line="276" w:lineRule="auto"/>
              <w:ind w:firstLine="0"/>
              <w:rPr>
                <w:iCs/>
                <w:szCs w:val="24"/>
              </w:rPr>
            </w:pPr>
          </w:p>
        </w:tc>
        <w:tc>
          <w:tcPr>
            <w:tcW w:w="682" w:type="dxa"/>
            <w:vMerge w:val="restart"/>
          </w:tcPr>
          <w:p w:rsidR="00563882" w:rsidRPr="0096339F" w:rsidRDefault="00563882" w:rsidP="00563882">
            <w:pPr>
              <w:spacing w:line="276" w:lineRule="auto"/>
              <w:ind w:hanging="18"/>
              <w:rPr>
                <w:iCs/>
                <w:szCs w:val="24"/>
              </w:rPr>
            </w:pPr>
            <w:r w:rsidRPr="0096339F">
              <w:rPr>
                <w:iCs/>
                <w:szCs w:val="24"/>
              </w:rPr>
              <w:t>1302</w:t>
            </w:r>
          </w:p>
        </w:tc>
        <w:tc>
          <w:tcPr>
            <w:tcW w:w="1161" w:type="dxa"/>
            <w:vMerge w:val="restart"/>
          </w:tcPr>
          <w:p w:rsidR="00563882" w:rsidRPr="0096339F" w:rsidRDefault="00563882" w:rsidP="00563882">
            <w:pPr>
              <w:spacing w:line="276" w:lineRule="auto"/>
              <w:ind w:firstLine="0"/>
              <w:rPr>
                <w:iCs/>
                <w:szCs w:val="24"/>
              </w:rPr>
            </w:pPr>
            <w:r w:rsidRPr="0096339F">
              <w:rPr>
                <w:iCs/>
                <w:szCs w:val="24"/>
              </w:rPr>
              <w:t>557</w:t>
            </w:r>
            <w:r w:rsidR="00E2163C" w:rsidRPr="0096339F">
              <w:rPr>
                <w:iCs/>
                <w:szCs w:val="24"/>
              </w:rPr>
              <w:t>,</w:t>
            </w:r>
            <w:r w:rsidRPr="0096339F">
              <w:rPr>
                <w:iCs/>
                <w:szCs w:val="24"/>
              </w:rPr>
              <w:t>4</w:t>
            </w:r>
          </w:p>
        </w:tc>
        <w:tc>
          <w:tcPr>
            <w:tcW w:w="1298" w:type="dxa"/>
            <w:vMerge w:val="restart"/>
          </w:tcPr>
          <w:p w:rsidR="00563882" w:rsidRPr="0096339F" w:rsidRDefault="00563882" w:rsidP="00563882">
            <w:pPr>
              <w:spacing w:line="276" w:lineRule="auto"/>
              <w:ind w:firstLine="27"/>
              <w:rPr>
                <w:iCs/>
                <w:szCs w:val="24"/>
              </w:rPr>
            </w:pPr>
            <w:r w:rsidRPr="0096339F">
              <w:rPr>
                <w:iCs/>
                <w:szCs w:val="24"/>
              </w:rPr>
              <w:t>95</w:t>
            </w:r>
            <w:r w:rsidR="00E2163C" w:rsidRPr="0096339F">
              <w:rPr>
                <w:iCs/>
                <w:szCs w:val="24"/>
              </w:rPr>
              <w:t>,</w:t>
            </w:r>
            <w:r w:rsidRPr="0096339F">
              <w:rPr>
                <w:iCs/>
                <w:szCs w:val="24"/>
              </w:rPr>
              <w:t>18</w:t>
            </w:r>
          </w:p>
        </w:tc>
      </w:tr>
      <w:tr w:rsidR="00E2163C" w:rsidRPr="0096339F" w:rsidTr="007C0AC0">
        <w:trPr>
          <w:jc w:val="center"/>
        </w:trPr>
        <w:tc>
          <w:tcPr>
            <w:tcW w:w="718" w:type="dxa"/>
            <w:vMerge/>
          </w:tcPr>
          <w:p w:rsidR="00563882" w:rsidRPr="0096339F" w:rsidRDefault="00563882" w:rsidP="00563882">
            <w:pPr>
              <w:spacing w:line="276" w:lineRule="auto"/>
              <w:ind w:firstLine="0"/>
              <w:rPr>
                <w:iCs/>
                <w:szCs w:val="24"/>
              </w:rPr>
            </w:pPr>
          </w:p>
        </w:tc>
        <w:tc>
          <w:tcPr>
            <w:tcW w:w="834" w:type="dxa"/>
          </w:tcPr>
          <w:p w:rsidR="00563882" w:rsidRPr="0096339F" w:rsidRDefault="00E2163C" w:rsidP="00563882">
            <w:pPr>
              <w:spacing w:line="276" w:lineRule="auto"/>
              <w:ind w:right="-271" w:firstLine="0"/>
              <w:jc w:val="left"/>
              <w:rPr>
                <w:iCs/>
                <w:szCs w:val="24"/>
              </w:rPr>
            </w:pPr>
            <w:r w:rsidRPr="0096339F">
              <w:rPr>
                <w:iCs/>
                <w:szCs w:val="24"/>
              </w:rPr>
              <w:t>МИВ</w:t>
            </w:r>
          </w:p>
        </w:tc>
        <w:tc>
          <w:tcPr>
            <w:tcW w:w="655" w:type="dxa"/>
            <w:vMerge/>
          </w:tcPr>
          <w:p w:rsidR="00563882" w:rsidRPr="0096339F" w:rsidRDefault="00563882" w:rsidP="00563882">
            <w:pPr>
              <w:spacing w:line="276" w:lineRule="auto"/>
              <w:ind w:hanging="11"/>
              <w:rPr>
                <w:iCs/>
                <w:szCs w:val="24"/>
              </w:rPr>
            </w:pPr>
          </w:p>
        </w:tc>
        <w:tc>
          <w:tcPr>
            <w:tcW w:w="794" w:type="dxa"/>
            <w:vMerge/>
          </w:tcPr>
          <w:p w:rsidR="00563882" w:rsidRPr="0096339F" w:rsidRDefault="00563882" w:rsidP="00563882">
            <w:pPr>
              <w:spacing w:line="276" w:lineRule="auto"/>
              <w:ind w:firstLine="0"/>
              <w:rPr>
                <w:iCs/>
                <w:szCs w:val="24"/>
              </w:rPr>
            </w:pPr>
          </w:p>
        </w:tc>
        <w:tc>
          <w:tcPr>
            <w:tcW w:w="653" w:type="dxa"/>
            <w:vMerge/>
          </w:tcPr>
          <w:p w:rsidR="00563882" w:rsidRPr="0096339F" w:rsidRDefault="00563882" w:rsidP="00563882">
            <w:pPr>
              <w:spacing w:line="276" w:lineRule="auto"/>
              <w:ind w:firstLine="0"/>
              <w:rPr>
                <w:iCs/>
                <w:szCs w:val="24"/>
              </w:rPr>
            </w:pPr>
          </w:p>
        </w:tc>
        <w:tc>
          <w:tcPr>
            <w:tcW w:w="767" w:type="dxa"/>
            <w:vMerge/>
          </w:tcPr>
          <w:p w:rsidR="00563882" w:rsidRPr="0096339F" w:rsidRDefault="00563882" w:rsidP="00563882">
            <w:pPr>
              <w:tabs>
                <w:tab w:val="left" w:pos="389"/>
              </w:tabs>
              <w:spacing w:line="276" w:lineRule="auto"/>
              <w:ind w:firstLine="0"/>
              <w:rPr>
                <w:iCs/>
                <w:szCs w:val="24"/>
              </w:rPr>
            </w:pPr>
          </w:p>
        </w:tc>
        <w:tc>
          <w:tcPr>
            <w:tcW w:w="689" w:type="dxa"/>
          </w:tcPr>
          <w:p w:rsidR="00563882" w:rsidRPr="0096339F" w:rsidRDefault="00563882" w:rsidP="00563882">
            <w:pPr>
              <w:spacing w:line="276" w:lineRule="auto"/>
              <w:ind w:firstLine="0"/>
              <w:rPr>
                <w:iCs/>
                <w:szCs w:val="24"/>
              </w:rPr>
            </w:pPr>
            <w:r w:rsidRPr="0096339F">
              <w:rPr>
                <w:iCs/>
                <w:szCs w:val="24"/>
              </w:rPr>
              <w:t>12</w:t>
            </w:r>
            <w:r w:rsidR="00E2163C" w:rsidRPr="0096339F">
              <w:rPr>
                <w:iCs/>
                <w:szCs w:val="24"/>
              </w:rPr>
              <w:t>,</w:t>
            </w:r>
            <w:r w:rsidRPr="0096339F">
              <w:rPr>
                <w:iCs/>
                <w:szCs w:val="24"/>
              </w:rPr>
              <w:t>59</w:t>
            </w:r>
          </w:p>
        </w:tc>
        <w:tc>
          <w:tcPr>
            <w:tcW w:w="567" w:type="dxa"/>
          </w:tcPr>
          <w:p w:rsidR="00563882" w:rsidRPr="0096339F" w:rsidRDefault="00563882" w:rsidP="00563882">
            <w:pPr>
              <w:spacing w:line="276" w:lineRule="auto"/>
              <w:ind w:firstLine="0"/>
              <w:rPr>
                <w:iCs/>
                <w:szCs w:val="24"/>
              </w:rPr>
            </w:pPr>
            <w:r w:rsidRPr="0096339F">
              <w:rPr>
                <w:iCs/>
                <w:szCs w:val="24"/>
              </w:rPr>
              <w:t>1</w:t>
            </w:r>
            <w:r w:rsidR="00E2163C" w:rsidRPr="0096339F">
              <w:rPr>
                <w:iCs/>
                <w:szCs w:val="24"/>
              </w:rPr>
              <w:t>,</w:t>
            </w:r>
            <w:r w:rsidRPr="0096339F">
              <w:rPr>
                <w:iCs/>
                <w:szCs w:val="24"/>
              </w:rPr>
              <w:t>02</w:t>
            </w:r>
          </w:p>
        </w:tc>
        <w:tc>
          <w:tcPr>
            <w:tcW w:w="682" w:type="dxa"/>
            <w:vMerge/>
          </w:tcPr>
          <w:p w:rsidR="00563882" w:rsidRPr="0096339F" w:rsidRDefault="00563882" w:rsidP="00563882">
            <w:pPr>
              <w:spacing w:line="276" w:lineRule="auto"/>
              <w:ind w:hanging="18"/>
              <w:rPr>
                <w:iCs/>
                <w:szCs w:val="24"/>
              </w:rPr>
            </w:pPr>
          </w:p>
        </w:tc>
        <w:tc>
          <w:tcPr>
            <w:tcW w:w="1161" w:type="dxa"/>
            <w:vMerge/>
          </w:tcPr>
          <w:p w:rsidR="00563882" w:rsidRPr="0096339F" w:rsidRDefault="00563882" w:rsidP="00563882">
            <w:pPr>
              <w:spacing w:line="276" w:lineRule="auto"/>
              <w:ind w:firstLine="0"/>
              <w:rPr>
                <w:iCs/>
                <w:szCs w:val="24"/>
              </w:rPr>
            </w:pPr>
          </w:p>
        </w:tc>
        <w:tc>
          <w:tcPr>
            <w:tcW w:w="1298" w:type="dxa"/>
            <w:vMerge/>
          </w:tcPr>
          <w:p w:rsidR="00563882" w:rsidRPr="0096339F" w:rsidRDefault="00563882" w:rsidP="00563882">
            <w:pPr>
              <w:spacing w:line="276" w:lineRule="auto"/>
              <w:ind w:firstLine="27"/>
              <w:rPr>
                <w:iCs/>
                <w:szCs w:val="24"/>
              </w:rPr>
            </w:pPr>
          </w:p>
        </w:tc>
      </w:tr>
      <w:tr w:rsidR="00E2163C" w:rsidRPr="0096339F" w:rsidTr="007C0AC0">
        <w:trPr>
          <w:jc w:val="center"/>
        </w:trPr>
        <w:tc>
          <w:tcPr>
            <w:tcW w:w="718" w:type="dxa"/>
            <w:vMerge w:val="restart"/>
          </w:tcPr>
          <w:p w:rsidR="00563882" w:rsidRPr="0096339F" w:rsidRDefault="00563882" w:rsidP="00563882">
            <w:pPr>
              <w:spacing w:line="276" w:lineRule="auto"/>
              <w:ind w:firstLine="0"/>
              <w:rPr>
                <w:iCs/>
                <w:szCs w:val="24"/>
              </w:rPr>
            </w:pPr>
            <w:r w:rsidRPr="0096339F">
              <w:rPr>
                <w:iCs/>
                <w:szCs w:val="24"/>
              </w:rPr>
              <w:t>64</w:t>
            </w:r>
            <w:r w:rsidR="00E2163C" w:rsidRPr="0096339F">
              <w:rPr>
                <w:iCs/>
                <w:szCs w:val="24"/>
              </w:rPr>
              <w:t>,</w:t>
            </w:r>
            <w:r w:rsidRPr="0096339F">
              <w:rPr>
                <w:iCs/>
                <w:szCs w:val="24"/>
              </w:rPr>
              <w:t>0</w:t>
            </w:r>
          </w:p>
        </w:tc>
        <w:tc>
          <w:tcPr>
            <w:tcW w:w="834" w:type="dxa"/>
          </w:tcPr>
          <w:p w:rsidR="00563882" w:rsidRPr="0096339F" w:rsidRDefault="00E2163C" w:rsidP="00563882">
            <w:pPr>
              <w:spacing w:line="276" w:lineRule="auto"/>
              <w:ind w:right="-271" w:firstLine="0"/>
              <w:jc w:val="left"/>
              <w:rPr>
                <w:iCs/>
                <w:szCs w:val="24"/>
              </w:rPr>
            </w:pPr>
            <w:r w:rsidRPr="0096339F">
              <w:rPr>
                <w:iCs/>
                <w:szCs w:val="24"/>
              </w:rPr>
              <w:t>ОМ</w:t>
            </w:r>
          </w:p>
        </w:tc>
        <w:tc>
          <w:tcPr>
            <w:tcW w:w="655" w:type="dxa"/>
            <w:vMerge w:val="restart"/>
          </w:tcPr>
          <w:p w:rsidR="00563882" w:rsidRPr="0096339F" w:rsidRDefault="00563882" w:rsidP="00563882">
            <w:pPr>
              <w:spacing w:line="276" w:lineRule="auto"/>
              <w:ind w:hanging="11"/>
              <w:rPr>
                <w:iCs/>
                <w:szCs w:val="24"/>
              </w:rPr>
            </w:pPr>
            <w:r w:rsidRPr="0096339F">
              <w:rPr>
                <w:iCs/>
                <w:szCs w:val="24"/>
              </w:rPr>
              <w:t>0</w:t>
            </w:r>
            <w:r w:rsidR="00E2163C" w:rsidRPr="0096339F">
              <w:rPr>
                <w:iCs/>
                <w:szCs w:val="24"/>
              </w:rPr>
              <w:t>,</w:t>
            </w:r>
            <w:r w:rsidRPr="0096339F">
              <w:rPr>
                <w:iCs/>
                <w:szCs w:val="24"/>
              </w:rPr>
              <w:t>93</w:t>
            </w:r>
          </w:p>
        </w:tc>
        <w:tc>
          <w:tcPr>
            <w:tcW w:w="794" w:type="dxa"/>
            <w:vMerge w:val="restart"/>
          </w:tcPr>
          <w:p w:rsidR="00563882" w:rsidRPr="0096339F" w:rsidRDefault="00563882" w:rsidP="00563882">
            <w:pPr>
              <w:spacing w:line="276" w:lineRule="auto"/>
              <w:ind w:firstLine="0"/>
              <w:rPr>
                <w:iCs/>
                <w:szCs w:val="24"/>
              </w:rPr>
            </w:pPr>
            <w:r w:rsidRPr="0096339F">
              <w:rPr>
                <w:iCs/>
                <w:szCs w:val="24"/>
              </w:rPr>
              <w:t>11</w:t>
            </w:r>
            <w:r w:rsidR="00E2163C" w:rsidRPr="0096339F">
              <w:rPr>
                <w:iCs/>
                <w:szCs w:val="24"/>
              </w:rPr>
              <w:t>,</w:t>
            </w:r>
            <w:r w:rsidRPr="0096339F">
              <w:rPr>
                <w:iCs/>
                <w:szCs w:val="24"/>
              </w:rPr>
              <w:t>63</w:t>
            </w:r>
          </w:p>
        </w:tc>
        <w:tc>
          <w:tcPr>
            <w:tcW w:w="653" w:type="dxa"/>
            <w:vMerge w:val="restart"/>
          </w:tcPr>
          <w:p w:rsidR="00563882" w:rsidRPr="0096339F" w:rsidRDefault="00563882" w:rsidP="00563882">
            <w:pPr>
              <w:spacing w:line="276" w:lineRule="auto"/>
              <w:ind w:firstLine="0"/>
              <w:rPr>
                <w:iCs/>
                <w:szCs w:val="24"/>
              </w:rPr>
            </w:pPr>
            <w:r w:rsidRPr="0096339F">
              <w:rPr>
                <w:iCs/>
                <w:szCs w:val="24"/>
              </w:rPr>
              <w:t>1</w:t>
            </w:r>
            <w:r w:rsidR="00E2163C" w:rsidRPr="0096339F">
              <w:rPr>
                <w:iCs/>
                <w:szCs w:val="24"/>
              </w:rPr>
              <w:t>,</w:t>
            </w:r>
            <w:r w:rsidRPr="0096339F">
              <w:rPr>
                <w:iCs/>
                <w:szCs w:val="24"/>
              </w:rPr>
              <w:t>35</w:t>
            </w:r>
          </w:p>
        </w:tc>
        <w:tc>
          <w:tcPr>
            <w:tcW w:w="767" w:type="dxa"/>
            <w:vMerge w:val="restart"/>
          </w:tcPr>
          <w:p w:rsidR="00563882" w:rsidRPr="0096339F" w:rsidRDefault="00563882" w:rsidP="00563882">
            <w:pPr>
              <w:tabs>
                <w:tab w:val="left" w:pos="389"/>
              </w:tabs>
              <w:spacing w:line="276" w:lineRule="auto"/>
              <w:ind w:firstLine="0"/>
              <w:rPr>
                <w:iCs/>
                <w:szCs w:val="24"/>
              </w:rPr>
            </w:pPr>
            <w:r w:rsidRPr="0096339F">
              <w:rPr>
                <w:iCs/>
                <w:szCs w:val="24"/>
              </w:rPr>
              <w:t>0</w:t>
            </w:r>
            <w:r w:rsidR="00E2163C" w:rsidRPr="0096339F">
              <w:rPr>
                <w:iCs/>
                <w:szCs w:val="24"/>
              </w:rPr>
              <w:t>,</w:t>
            </w:r>
            <w:r w:rsidRPr="0096339F">
              <w:rPr>
                <w:iCs/>
                <w:szCs w:val="24"/>
              </w:rPr>
              <w:t>466</w:t>
            </w:r>
          </w:p>
        </w:tc>
        <w:tc>
          <w:tcPr>
            <w:tcW w:w="689" w:type="dxa"/>
          </w:tcPr>
          <w:p w:rsidR="00563882" w:rsidRPr="0096339F" w:rsidRDefault="00563882" w:rsidP="00563882">
            <w:pPr>
              <w:spacing w:line="276" w:lineRule="auto"/>
              <w:ind w:firstLine="0"/>
              <w:rPr>
                <w:iCs/>
                <w:szCs w:val="24"/>
              </w:rPr>
            </w:pPr>
            <w:r w:rsidRPr="0096339F">
              <w:rPr>
                <w:iCs/>
                <w:szCs w:val="24"/>
              </w:rPr>
              <w:t>17</w:t>
            </w:r>
            <w:r w:rsidR="00E2163C" w:rsidRPr="0096339F">
              <w:rPr>
                <w:iCs/>
                <w:szCs w:val="24"/>
              </w:rPr>
              <w:t>,</w:t>
            </w:r>
            <w:r w:rsidRPr="0096339F">
              <w:rPr>
                <w:iCs/>
                <w:szCs w:val="24"/>
              </w:rPr>
              <w:t>4</w:t>
            </w:r>
          </w:p>
        </w:tc>
        <w:tc>
          <w:tcPr>
            <w:tcW w:w="567" w:type="dxa"/>
          </w:tcPr>
          <w:p w:rsidR="00563882" w:rsidRPr="0096339F" w:rsidRDefault="00563882" w:rsidP="00563882">
            <w:pPr>
              <w:spacing w:line="276" w:lineRule="auto"/>
              <w:ind w:firstLine="0"/>
              <w:rPr>
                <w:iCs/>
                <w:szCs w:val="24"/>
              </w:rPr>
            </w:pPr>
          </w:p>
        </w:tc>
        <w:tc>
          <w:tcPr>
            <w:tcW w:w="682" w:type="dxa"/>
            <w:vMerge w:val="restart"/>
          </w:tcPr>
          <w:p w:rsidR="00563882" w:rsidRPr="0096339F" w:rsidRDefault="00563882" w:rsidP="00563882">
            <w:pPr>
              <w:spacing w:line="276" w:lineRule="auto"/>
              <w:ind w:hanging="18"/>
              <w:rPr>
                <w:iCs/>
                <w:szCs w:val="24"/>
              </w:rPr>
            </w:pPr>
            <w:r w:rsidRPr="0096339F">
              <w:rPr>
                <w:iCs/>
                <w:szCs w:val="24"/>
              </w:rPr>
              <w:t>1399</w:t>
            </w:r>
          </w:p>
        </w:tc>
        <w:tc>
          <w:tcPr>
            <w:tcW w:w="1161" w:type="dxa"/>
            <w:vMerge w:val="restart"/>
          </w:tcPr>
          <w:p w:rsidR="00563882" w:rsidRPr="0096339F" w:rsidRDefault="00563882" w:rsidP="00563882">
            <w:pPr>
              <w:spacing w:line="276" w:lineRule="auto"/>
              <w:ind w:firstLine="0"/>
              <w:rPr>
                <w:iCs/>
                <w:szCs w:val="24"/>
              </w:rPr>
            </w:pPr>
            <w:r w:rsidRPr="0096339F">
              <w:rPr>
                <w:iCs/>
                <w:szCs w:val="24"/>
              </w:rPr>
              <w:t>496</w:t>
            </w:r>
            <w:r w:rsidR="00E2163C" w:rsidRPr="0096339F">
              <w:rPr>
                <w:iCs/>
                <w:szCs w:val="24"/>
              </w:rPr>
              <w:t>,</w:t>
            </w:r>
            <w:r w:rsidRPr="0096339F">
              <w:rPr>
                <w:iCs/>
                <w:szCs w:val="24"/>
              </w:rPr>
              <w:t>0</w:t>
            </w:r>
          </w:p>
        </w:tc>
        <w:tc>
          <w:tcPr>
            <w:tcW w:w="1298" w:type="dxa"/>
            <w:vMerge w:val="restart"/>
          </w:tcPr>
          <w:p w:rsidR="00563882" w:rsidRPr="0096339F" w:rsidRDefault="00563882" w:rsidP="00563882">
            <w:pPr>
              <w:spacing w:line="276" w:lineRule="auto"/>
              <w:ind w:firstLine="27"/>
              <w:rPr>
                <w:iCs/>
                <w:szCs w:val="24"/>
              </w:rPr>
            </w:pPr>
            <w:r w:rsidRPr="0096339F">
              <w:rPr>
                <w:iCs/>
                <w:szCs w:val="24"/>
              </w:rPr>
              <w:t>80</w:t>
            </w:r>
            <w:r w:rsidR="00E2163C" w:rsidRPr="0096339F">
              <w:rPr>
                <w:iCs/>
                <w:szCs w:val="24"/>
              </w:rPr>
              <w:t>,</w:t>
            </w:r>
            <w:r w:rsidRPr="0096339F">
              <w:rPr>
                <w:iCs/>
                <w:szCs w:val="24"/>
              </w:rPr>
              <w:t>62</w:t>
            </w:r>
          </w:p>
        </w:tc>
      </w:tr>
      <w:tr w:rsidR="00E2163C" w:rsidRPr="0096339F" w:rsidTr="007C0AC0">
        <w:trPr>
          <w:jc w:val="center"/>
        </w:trPr>
        <w:tc>
          <w:tcPr>
            <w:tcW w:w="718" w:type="dxa"/>
            <w:vMerge/>
          </w:tcPr>
          <w:p w:rsidR="00563882" w:rsidRPr="0096339F" w:rsidRDefault="00563882" w:rsidP="00563882">
            <w:pPr>
              <w:spacing w:line="276" w:lineRule="auto"/>
              <w:ind w:firstLine="0"/>
              <w:rPr>
                <w:iCs/>
                <w:szCs w:val="24"/>
              </w:rPr>
            </w:pPr>
          </w:p>
        </w:tc>
        <w:tc>
          <w:tcPr>
            <w:tcW w:w="834" w:type="dxa"/>
          </w:tcPr>
          <w:p w:rsidR="00563882" w:rsidRPr="0096339F" w:rsidRDefault="00E2163C" w:rsidP="00563882">
            <w:pPr>
              <w:spacing w:line="276" w:lineRule="auto"/>
              <w:ind w:right="-271" w:firstLine="0"/>
              <w:jc w:val="left"/>
              <w:rPr>
                <w:iCs/>
                <w:szCs w:val="24"/>
              </w:rPr>
            </w:pPr>
            <w:r w:rsidRPr="0096339F">
              <w:rPr>
                <w:iCs/>
                <w:szCs w:val="24"/>
              </w:rPr>
              <w:t>МИВ</w:t>
            </w:r>
          </w:p>
        </w:tc>
        <w:tc>
          <w:tcPr>
            <w:tcW w:w="655" w:type="dxa"/>
            <w:vMerge/>
          </w:tcPr>
          <w:p w:rsidR="00563882" w:rsidRPr="0096339F" w:rsidRDefault="00563882" w:rsidP="00563882">
            <w:pPr>
              <w:spacing w:line="276" w:lineRule="auto"/>
              <w:ind w:hanging="11"/>
              <w:jc w:val="center"/>
              <w:rPr>
                <w:iCs/>
                <w:szCs w:val="24"/>
              </w:rPr>
            </w:pPr>
          </w:p>
        </w:tc>
        <w:tc>
          <w:tcPr>
            <w:tcW w:w="794" w:type="dxa"/>
            <w:vMerge/>
          </w:tcPr>
          <w:p w:rsidR="00563882" w:rsidRPr="0096339F" w:rsidRDefault="00563882" w:rsidP="00563882">
            <w:pPr>
              <w:spacing w:line="276" w:lineRule="auto"/>
              <w:ind w:firstLine="0"/>
              <w:jc w:val="center"/>
              <w:rPr>
                <w:iCs/>
                <w:szCs w:val="24"/>
              </w:rPr>
            </w:pPr>
          </w:p>
        </w:tc>
        <w:tc>
          <w:tcPr>
            <w:tcW w:w="653" w:type="dxa"/>
            <w:vMerge/>
          </w:tcPr>
          <w:p w:rsidR="00563882" w:rsidRPr="0096339F" w:rsidRDefault="00563882" w:rsidP="00563882">
            <w:pPr>
              <w:spacing w:line="276" w:lineRule="auto"/>
              <w:ind w:firstLine="0"/>
              <w:jc w:val="center"/>
              <w:rPr>
                <w:iCs/>
                <w:szCs w:val="24"/>
              </w:rPr>
            </w:pPr>
          </w:p>
        </w:tc>
        <w:tc>
          <w:tcPr>
            <w:tcW w:w="767" w:type="dxa"/>
            <w:vMerge/>
          </w:tcPr>
          <w:p w:rsidR="00563882" w:rsidRPr="0096339F" w:rsidRDefault="00563882" w:rsidP="00563882">
            <w:pPr>
              <w:tabs>
                <w:tab w:val="left" w:pos="389"/>
              </w:tabs>
              <w:spacing w:line="276" w:lineRule="auto"/>
              <w:ind w:firstLine="0"/>
              <w:jc w:val="center"/>
              <w:rPr>
                <w:iCs/>
                <w:szCs w:val="24"/>
              </w:rPr>
            </w:pPr>
          </w:p>
        </w:tc>
        <w:tc>
          <w:tcPr>
            <w:tcW w:w="689" w:type="dxa"/>
          </w:tcPr>
          <w:p w:rsidR="00563882" w:rsidRPr="0096339F" w:rsidRDefault="00563882" w:rsidP="00563882">
            <w:pPr>
              <w:spacing w:line="276" w:lineRule="auto"/>
              <w:ind w:firstLine="0"/>
              <w:jc w:val="center"/>
              <w:rPr>
                <w:iCs/>
                <w:szCs w:val="24"/>
              </w:rPr>
            </w:pPr>
            <w:r w:rsidRPr="0096339F">
              <w:rPr>
                <w:iCs/>
                <w:szCs w:val="24"/>
              </w:rPr>
              <w:t>22</w:t>
            </w:r>
            <w:r w:rsidR="00E2163C" w:rsidRPr="0096339F">
              <w:rPr>
                <w:iCs/>
                <w:szCs w:val="24"/>
              </w:rPr>
              <w:t>,</w:t>
            </w:r>
            <w:r w:rsidRPr="0096339F">
              <w:rPr>
                <w:iCs/>
                <w:szCs w:val="24"/>
              </w:rPr>
              <w:t>3</w:t>
            </w:r>
          </w:p>
        </w:tc>
        <w:tc>
          <w:tcPr>
            <w:tcW w:w="567" w:type="dxa"/>
          </w:tcPr>
          <w:p w:rsidR="00563882" w:rsidRPr="0096339F" w:rsidRDefault="00563882" w:rsidP="00563882">
            <w:pPr>
              <w:spacing w:line="276" w:lineRule="auto"/>
              <w:ind w:firstLine="0"/>
              <w:jc w:val="center"/>
              <w:rPr>
                <w:iCs/>
                <w:szCs w:val="24"/>
              </w:rPr>
            </w:pPr>
            <w:r w:rsidRPr="0096339F">
              <w:rPr>
                <w:iCs/>
                <w:szCs w:val="24"/>
              </w:rPr>
              <w:t>1</w:t>
            </w:r>
            <w:r w:rsidR="00E2163C" w:rsidRPr="0096339F">
              <w:rPr>
                <w:iCs/>
                <w:szCs w:val="24"/>
              </w:rPr>
              <w:t>,</w:t>
            </w:r>
            <w:r w:rsidRPr="0096339F">
              <w:rPr>
                <w:iCs/>
                <w:szCs w:val="24"/>
              </w:rPr>
              <w:t>18</w:t>
            </w:r>
          </w:p>
        </w:tc>
        <w:tc>
          <w:tcPr>
            <w:tcW w:w="682" w:type="dxa"/>
            <w:vMerge/>
          </w:tcPr>
          <w:p w:rsidR="00563882" w:rsidRPr="0096339F" w:rsidRDefault="00563882" w:rsidP="00563882">
            <w:pPr>
              <w:spacing w:line="276" w:lineRule="auto"/>
              <w:ind w:hanging="18"/>
              <w:rPr>
                <w:iCs/>
                <w:szCs w:val="24"/>
              </w:rPr>
            </w:pPr>
          </w:p>
        </w:tc>
        <w:tc>
          <w:tcPr>
            <w:tcW w:w="1161" w:type="dxa"/>
            <w:vMerge/>
          </w:tcPr>
          <w:p w:rsidR="00563882" w:rsidRPr="0096339F" w:rsidRDefault="00563882" w:rsidP="00563882">
            <w:pPr>
              <w:spacing w:line="276" w:lineRule="auto"/>
              <w:ind w:firstLine="0"/>
              <w:rPr>
                <w:iCs/>
                <w:szCs w:val="24"/>
              </w:rPr>
            </w:pPr>
          </w:p>
        </w:tc>
        <w:tc>
          <w:tcPr>
            <w:tcW w:w="1298" w:type="dxa"/>
            <w:vMerge/>
          </w:tcPr>
          <w:p w:rsidR="00563882" w:rsidRPr="0096339F" w:rsidRDefault="00563882" w:rsidP="00563882">
            <w:pPr>
              <w:spacing w:line="276" w:lineRule="auto"/>
              <w:ind w:firstLine="27"/>
              <w:rPr>
                <w:iCs/>
                <w:szCs w:val="24"/>
              </w:rPr>
            </w:pPr>
          </w:p>
        </w:tc>
      </w:tr>
    </w:tbl>
    <w:p w:rsidR="00DD77D8" w:rsidRPr="0096339F" w:rsidRDefault="00DD77D8" w:rsidP="00B1771F">
      <w:pPr>
        <w:ind w:firstLine="708"/>
        <w:rPr>
          <w:bCs/>
          <w:szCs w:val="24"/>
        </w:rPr>
      </w:pPr>
    </w:p>
    <w:p w:rsidR="00B1771F" w:rsidRPr="0096339F" w:rsidRDefault="00557FFA" w:rsidP="00B1771F">
      <w:pPr>
        <w:ind w:firstLine="708"/>
        <w:rPr>
          <w:szCs w:val="24"/>
        </w:rPr>
      </w:pPr>
      <w:r w:rsidRPr="0096339F">
        <w:rPr>
          <w:bCs/>
          <w:szCs w:val="24"/>
        </w:rPr>
        <w:t>Значения χ</w:t>
      </w:r>
      <w:r w:rsidRPr="0096339F">
        <w:rPr>
          <w:bCs/>
          <w:szCs w:val="24"/>
          <w:vertAlign w:val="superscript"/>
        </w:rPr>
        <w:t>2</w:t>
      </w:r>
      <w:r w:rsidRPr="0096339F">
        <w:rPr>
          <w:bCs/>
          <w:szCs w:val="24"/>
        </w:rPr>
        <w:t xml:space="preserve">/N относятся к </w:t>
      </w:r>
      <w:proofErr w:type="spellStart"/>
      <w:r w:rsidRPr="0096339F">
        <w:rPr>
          <w:bCs/>
          <w:i/>
          <w:szCs w:val="24"/>
        </w:rPr>
        <w:t>Ɵ</w:t>
      </w:r>
      <w:r w:rsidRPr="0096339F">
        <w:rPr>
          <w:bCs/>
          <w:szCs w:val="24"/>
          <w:vertAlign w:val="subscript"/>
        </w:rPr>
        <w:t>c.m</w:t>
      </w:r>
      <w:proofErr w:type="spellEnd"/>
      <w:r w:rsidRPr="0096339F">
        <w:rPr>
          <w:bCs/>
          <w:szCs w:val="24"/>
          <w:vertAlign w:val="subscript"/>
        </w:rPr>
        <w:t xml:space="preserve">. </w:t>
      </w:r>
      <w:r w:rsidRPr="0096339F">
        <w:rPr>
          <w:bCs/>
          <w:szCs w:val="24"/>
        </w:rPr>
        <w:t>&lt;90</w:t>
      </w:r>
      <w:r w:rsidRPr="0096339F">
        <w:rPr>
          <w:bCs/>
          <w:szCs w:val="24"/>
          <w:vertAlign w:val="superscript"/>
        </w:rPr>
        <w:t>o</w:t>
      </w:r>
      <w:r w:rsidRPr="0096339F">
        <w:rPr>
          <w:bCs/>
          <w:szCs w:val="24"/>
        </w:rPr>
        <w:t xml:space="preserve"> для упругого рассеяния и полного углового диапазона для расчетов МИВ. Параметр кулоновского радиуса был зафиксирован на уровне 1,25 </w:t>
      </w:r>
      <w:proofErr w:type="spellStart"/>
      <w:r w:rsidRPr="0096339F">
        <w:rPr>
          <w:bCs/>
          <w:szCs w:val="24"/>
        </w:rPr>
        <w:t>фм</w:t>
      </w:r>
      <w:proofErr w:type="spellEnd"/>
      <w:r w:rsidRPr="0096339F">
        <w:rPr>
          <w:bCs/>
          <w:szCs w:val="24"/>
        </w:rPr>
        <w:t xml:space="preserve">. </w:t>
      </w:r>
      <w:proofErr w:type="gramStart"/>
      <w:r w:rsidR="00B1771F" w:rsidRPr="0096339F">
        <w:rPr>
          <w:szCs w:val="24"/>
        </w:rPr>
        <w:t xml:space="preserve">Таким образом, дифференциальное сечение будет квадратом суммы амплитуд от чистого упругого рассеяния и обменного механизма </w:t>
      </w:r>
      <w:r w:rsidR="00721A35" w:rsidRPr="0096339F">
        <w:rPr>
          <w:szCs w:val="24"/>
        </w:rPr>
        <w:t xml:space="preserve">упругой </w:t>
      </w:r>
      <w:r w:rsidR="00B1771F" w:rsidRPr="0096339F">
        <w:rPr>
          <w:szCs w:val="24"/>
        </w:rPr>
        <w:t>передачи кластера следующим образом</w:t>
      </w:r>
      <w:r w:rsidR="00721A35" w:rsidRPr="0096339F">
        <w:rPr>
          <w:szCs w:val="24"/>
        </w:rPr>
        <w:t>:</w:t>
      </w:r>
      <w:r w:rsidR="00B1771F" w:rsidRPr="0096339F">
        <w:rPr>
          <w:position w:val="-24"/>
          <w:szCs w:val="24"/>
        </w:rPr>
        <w:object w:dxaOrig="3379" w:dyaOrig="620">
          <v:shape id="_x0000_i1037" type="#_x0000_t75" style="width:193.5pt;height:30pt" o:ole="">
            <v:imagedata r:id="rId44" o:title=""/>
          </v:shape>
          <o:OLEObject Type="Embed" ProgID="Equation.DSMT4" ShapeID="_x0000_i1037" DrawAspect="Content" ObjectID="_1632931631" r:id="rId45"/>
        </w:object>
      </w:r>
      <w:r w:rsidR="00721A35" w:rsidRPr="0096339F">
        <w:rPr>
          <w:szCs w:val="24"/>
        </w:rPr>
        <w:t>, г</w:t>
      </w:r>
      <w:r w:rsidR="00B1771F" w:rsidRPr="0096339F">
        <w:rPr>
          <w:szCs w:val="24"/>
        </w:rPr>
        <w:t xml:space="preserve">де </w:t>
      </w:r>
      <w:r w:rsidR="00721A35" w:rsidRPr="0096339F">
        <w:rPr>
          <w:position w:val="-12"/>
          <w:szCs w:val="24"/>
        </w:rPr>
        <w:object w:dxaOrig="639" w:dyaOrig="360">
          <v:shape id="_x0000_i1038" type="#_x0000_t75" style="width:31.5pt;height:18pt" o:ole="">
            <v:imagedata r:id="rId46" o:title=""/>
          </v:shape>
          <o:OLEObject Type="Embed" ProgID="Equation.3" ShapeID="_x0000_i1038" DrawAspect="Content" ObjectID="_1632931632" r:id="rId47"/>
        </w:object>
      </w:r>
      <w:r w:rsidR="00B1771F" w:rsidRPr="0096339F">
        <w:rPr>
          <w:szCs w:val="24"/>
        </w:rPr>
        <w:t xml:space="preserve">- амплитуда упругого рассеяния, </w:t>
      </w:r>
      <w:r w:rsidR="00721A35" w:rsidRPr="0096339F">
        <w:rPr>
          <w:position w:val="-12"/>
          <w:szCs w:val="24"/>
        </w:rPr>
        <w:object w:dxaOrig="1380" w:dyaOrig="360">
          <v:shape id="_x0000_i1039" type="#_x0000_t75" style="width:67.5pt;height:18pt" o:ole="">
            <v:imagedata r:id="rId48" o:title=""/>
          </v:shape>
          <o:OLEObject Type="Embed" ProgID="Equation.3" ShapeID="_x0000_i1039" DrawAspect="Content" ObjectID="_1632931633" r:id="rId49"/>
        </w:object>
      </w:r>
      <w:r w:rsidR="00B1771F" w:rsidRPr="0096339F">
        <w:rPr>
          <w:szCs w:val="24"/>
        </w:rPr>
        <w:t>- амплитуда</w:t>
      </w:r>
      <w:r w:rsidR="00773EC5" w:rsidRPr="0096339F">
        <w:rPr>
          <w:szCs w:val="24"/>
        </w:rPr>
        <w:t xml:space="preserve"> обмена кластером</w:t>
      </w:r>
      <w:r w:rsidR="00B1771F" w:rsidRPr="0096339F">
        <w:rPr>
          <w:szCs w:val="24"/>
        </w:rPr>
        <w:t>, рассчитанная в методе искаженных волн с заменой</w:t>
      </w:r>
      <w:r w:rsidR="00721A35" w:rsidRPr="0096339F">
        <w:rPr>
          <w:position w:val="-6"/>
          <w:szCs w:val="24"/>
        </w:rPr>
        <w:object w:dxaOrig="1219" w:dyaOrig="300">
          <v:shape id="_x0000_i1040" type="#_x0000_t75" style="width:61.5pt;height:15pt" o:ole="">
            <v:imagedata r:id="rId50" o:title=""/>
          </v:shape>
          <o:OLEObject Type="Embed" ProgID="Equation.3" ShapeID="_x0000_i1040" DrawAspect="Content" ObjectID="_1632931634" r:id="rId51"/>
        </w:object>
      </w:r>
      <w:r w:rsidR="00B1771F" w:rsidRPr="0096339F">
        <w:rPr>
          <w:szCs w:val="24"/>
        </w:rPr>
        <w:t>,</w:t>
      </w:r>
      <w:r w:rsidR="00721A35" w:rsidRPr="0096339F">
        <w:rPr>
          <w:szCs w:val="24"/>
          <w:lang w:val="en-US"/>
        </w:rPr>
        <w:t>S</w:t>
      </w:r>
      <w:r w:rsidR="00B1771F" w:rsidRPr="0096339F">
        <w:rPr>
          <w:szCs w:val="24"/>
        </w:rPr>
        <w:t xml:space="preserve"> - произведение двух спектроскопических амплитуд (SA) пере</w:t>
      </w:r>
      <w:r w:rsidR="00721A35" w:rsidRPr="0096339F">
        <w:rPr>
          <w:szCs w:val="24"/>
        </w:rPr>
        <w:t>данной</w:t>
      </w:r>
      <w:r w:rsidR="00B1771F" w:rsidRPr="0096339F">
        <w:rPr>
          <w:szCs w:val="24"/>
        </w:rPr>
        <w:t xml:space="preserve"> частицы в начальное и конечное состояния, которые, кстати, одинаковы в случае упруго</w:t>
      </w:r>
      <w:r w:rsidR="00721A35" w:rsidRPr="0096339F">
        <w:rPr>
          <w:szCs w:val="24"/>
        </w:rPr>
        <w:t>й</w:t>
      </w:r>
      <w:r w:rsidR="00B1771F" w:rsidRPr="0096339F">
        <w:rPr>
          <w:szCs w:val="24"/>
        </w:rPr>
        <w:t xml:space="preserve"> пере</w:t>
      </w:r>
      <w:r w:rsidR="00721A35" w:rsidRPr="0096339F">
        <w:rPr>
          <w:szCs w:val="24"/>
        </w:rPr>
        <w:t>дачи</w:t>
      </w:r>
      <w:r w:rsidR="00B1771F" w:rsidRPr="0096339F">
        <w:rPr>
          <w:szCs w:val="24"/>
        </w:rPr>
        <w:t>.</w:t>
      </w:r>
      <w:proofErr w:type="gramEnd"/>
    </w:p>
    <w:p w:rsidR="00F12B7A" w:rsidRPr="0096339F" w:rsidRDefault="00B1771F" w:rsidP="00773EC5">
      <w:pPr>
        <w:ind w:firstLine="708"/>
        <w:rPr>
          <w:szCs w:val="24"/>
        </w:rPr>
      </w:pPr>
      <w:proofErr w:type="gramStart"/>
      <w:r w:rsidRPr="0096339F">
        <w:rPr>
          <w:szCs w:val="24"/>
        </w:rPr>
        <w:t>Расчеты пере</w:t>
      </w:r>
      <w:r w:rsidR="00721A35" w:rsidRPr="0096339F">
        <w:rPr>
          <w:szCs w:val="24"/>
        </w:rPr>
        <w:t>дачи</w:t>
      </w:r>
      <w:r w:rsidRPr="0096339F">
        <w:rPr>
          <w:szCs w:val="24"/>
        </w:rPr>
        <w:t xml:space="preserve"> проводились с использованием тех же оптимальных потенциальных параметров, которые были получены при подгонке данных в передней полусфере до 90°. Волновая функция связанного состояния для относительного движения </w:t>
      </w:r>
      <w:r w:rsidRPr="0096339F">
        <w:rPr>
          <w:szCs w:val="24"/>
          <w:vertAlign w:val="superscript"/>
        </w:rPr>
        <w:t>6</w:t>
      </w:r>
      <w:r w:rsidRPr="0096339F">
        <w:rPr>
          <w:szCs w:val="24"/>
        </w:rPr>
        <w:t xml:space="preserve">Li и </w:t>
      </w:r>
      <w:r w:rsidRPr="0096339F">
        <w:rPr>
          <w:szCs w:val="24"/>
          <w:vertAlign w:val="superscript"/>
        </w:rPr>
        <w:t>10</w:t>
      </w:r>
      <w:r w:rsidRPr="0096339F">
        <w:rPr>
          <w:szCs w:val="24"/>
        </w:rPr>
        <w:t>B кластер</w:t>
      </w:r>
      <w:r w:rsidR="001829F6" w:rsidRPr="0096339F">
        <w:rPr>
          <w:szCs w:val="24"/>
        </w:rPr>
        <w:t>ов</w:t>
      </w:r>
      <w:r w:rsidR="00330FD2" w:rsidRPr="0096339F">
        <w:rPr>
          <w:szCs w:val="24"/>
        </w:rPr>
        <w:t xml:space="preserve"> </w:t>
      </w:r>
      <w:r w:rsidR="001829F6" w:rsidRPr="0096339F">
        <w:rPr>
          <w:szCs w:val="24"/>
        </w:rPr>
        <w:t>в ядре</w:t>
      </w:r>
      <w:r w:rsidR="00330FD2" w:rsidRPr="0096339F">
        <w:rPr>
          <w:szCs w:val="24"/>
        </w:rPr>
        <w:t xml:space="preserve"> </w:t>
      </w:r>
      <w:r w:rsidRPr="0096339F">
        <w:rPr>
          <w:szCs w:val="24"/>
          <w:vertAlign w:val="superscript"/>
        </w:rPr>
        <w:t>16</w:t>
      </w:r>
      <w:r w:rsidRPr="0096339F">
        <w:rPr>
          <w:szCs w:val="24"/>
        </w:rPr>
        <w:t>O</w:t>
      </w:r>
      <w:r w:rsidR="00330FD2" w:rsidRPr="0096339F">
        <w:rPr>
          <w:szCs w:val="24"/>
        </w:rPr>
        <w:t xml:space="preserve"> </w:t>
      </w:r>
      <w:r w:rsidRPr="0096339F">
        <w:rPr>
          <w:szCs w:val="24"/>
        </w:rPr>
        <w:t xml:space="preserve">определяется потенциалом </w:t>
      </w:r>
      <w:proofErr w:type="spellStart"/>
      <w:r w:rsidRPr="0096339F">
        <w:rPr>
          <w:szCs w:val="24"/>
        </w:rPr>
        <w:t>Вудса-Саксона</w:t>
      </w:r>
      <w:proofErr w:type="spellEnd"/>
      <w:r w:rsidRPr="0096339F">
        <w:rPr>
          <w:szCs w:val="24"/>
        </w:rPr>
        <w:t xml:space="preserve"> с фиксированным радиусом </w:t>
      </w:r>
      <w:r w:rsidR="00492322" w:rsidRPr="0096339F">
        <w:rPr>
          <w:bCs/>
          <w:i/>
          <w:iCs/>
          <w:szCs w:val="24"/>
        </w:rPr>
        <w:t xml:space="preserve">R </w:t>
      </w:r>
      <w:r w:rsidR="00492322" w:rsidRPr="0096339F">
        <w:rPr>
          <w:bCs/>
          <w:szCs w:val="24"/>
        </w:rPr>
        <w:t>= 1</w:t>
      </w:r>
      <w:r w:rsidR="00773EC5" w:rsidRPr="0096339F">
        <w:rPr>
          <w:bCs/>
          <w:szCs w:val="24"/>
        </w:rPr>
        <w:t>,</w:t>
      </w:r>
      <w:r w:rsidR="00492322" w:rsidRPr="0096339F">
        <w:rPr>
          <w:bCs/>
          <w:szCs w:val="24"/>
        </w:rPr>
        <w:t xml:space="preserve">25 </w:t>
      </w:r>
      <w:proofErr w:type="spellStart"/>
      <w:r w:rsidR="00492322" w:rsidRPr="0096339F">
        <w:rPr>
          <w:bCs/>
          <w:szCs w:val="24"/>
        </w:rPr>
        <w:t>x</w:t>
      </w:r>
      <w:proofErr w:type="spellEnd"/>
      <w:r w:rsidR="00492322" w:rsidRPr="0096339F">
        <w:rPr>
          <w:bCs/>
          <w:szCs w:val="24"/>
        </w:rPr>
        <w:t xml:space="preserve"> </w:t>
      </w:r>
      <w:r w:rsidR="00492322" w:rsidRPr="0096339F">
        <w:rPr>
          <w:bCs/>
          <w:szCs w:val="24"/>
        </w:rPr>
        <w:lastRenderedPageBreak/>
        <w:t>(A</w:t>
      </w:r>
      <w:r w:rsidR="00492322" w:rsidRPr="0096339F">
        <w:rPr>
          <w:bCs/>
          <w:szCs w:val="24"/>
          <w:vertAlign w:val="subscript"/>
        </w:rPr>
        <w:t>p</w:t>
      </w:r>
      <w:r w:rsidR="00492322" w:rsidRPr="0096339F">
        <w:rPr>
          <w:bCs/>
          <w:szCs w:val="24"/>
          <w:vertAlign w:val="superscript"/>
        </w:rPr>
        <w:t>1/3</w:t>
      </w:r>
      <w:r w:rsidR="00492322" w:rsidRPr="0096339F">
        <w:rPr>
          <w:bCs/>
          <w:szCs w:val="24"/>
        </w:rPr>
        <w:t>+ A</w:t>
      </w:r>
      <w:r w:rsidR="00492322" w:rsidRPr="0096339F">
        <w:rPr>
          <w:bCs/>
          <w:szCs w:val="24"/>
          <w:vertAlign w:val="subscript"/>
        </w:rPr>
        <w:t>t</w:t>
      </w:r>
      <w:r w:rsidR="00492322" w:rsidRPr="0096339F">
        <w:rPr>
          <w:bCs/>
          <w:szCs w:val="24"/>
          <w:vertAlign w:val="superscript"/>
        </w:rPr>
        <w:t>1/3</w:t>
      </w:r>
      <w:r w:rsidR="00492322" w:rsidRPr="0096339F">
        <w:rPr>
          <w:bCs/>
          <w:szCs w:val="24"/>
        </w:rPr>
        <w:t>)</w:t>
      </w:r>
      <w:r w:rsidR="0088129B" w:rsidRPr="0096339F">
        <w:rPr>
          <w:bCs/>
          <w:szCs w:val="24"/>
        </w:rPr>
        <w:t xml:space="preserve"> </w:t>
      </w:r>
      <w:proofErr w:type="spellStart"/>
      <w:r w:rsidR="00492322" w:rsidRPr="0096339F">
        <w:rPr>
          <w:bCs/>
          <w:szCs w:val="24"/>
        </w:rPr>
        <w:t>фм</w:t>
      </w:r>
      <w:proofErr w:type="spellEnd"/>
      <w:r w:rsidR="0088129B" w:rsidRPr="0096339F">
        <w:rPr>
          <w:bCs/>
          <w:szCs w:val="24"/>
        </w:rPr>
        <w:t xml:space="preserve"> </w:t>
      </w:r>
      <w:r w:rsidRPr="0096339F">
        <w:rPr>
          <w:szCs w:val="24"/>
        </w:rPr>
        <w:t xml:space="preserve">и </w:t>
      </w:r>
      <w:proofErr w:type="spellStart"/>
      <w:r w:rsidRPr="0096339F">
        <w:rPr>
          <w:szCs w:val="24"/>
        </w:rPr>
        <w:t>диффузностью</w:t>
      </w:r>
      <w:proofErr w:type="spellEnd"/>
      <w:r w:rsidRPr="0096339F">
        <w:rPr>
          <w:szCs w:val="24"/>
        </w:rPr>
        <w:t xml:space="preserve"> </w:t>
      </w:r>
      <w:proofErr w:type="spellStart"/>
      <w:r w:rsidRPr="0096339F">
        <w:rPr>
          <w:szCs w:val="24"/>
        </w:rPr>
        <w:t>a</w:t>
      </w:r>
      <w:proofErr w:type="spellEnd"/>
      <w:r w:rsidRPr="0096339F">
        <w:rPr>
          <w:szCs w:val="24"/>
        </w:rPr>
        <w:t xml:space="preserve"> = 0,65 </w:t>
      </w:r>
      <w:proofErr w:type="spellStart"/>
      <w:r w:rsidRPr="0096339F">
        <w:rPr>
          <w:szCs w:val="24"/>
        </w:rPr>
        <w:t>фм</w:t>
      </w:r>
      <w:proofErr w:type="spellEnd"/>
      <w:r w:rsidRPr="0096339F">
        <w:rPr>
          <w:szCs w:val="24"/>
        </w:rPr>
        <w:t>.</w:t>
      </w:r>
      <w:proofErr w:type="gramEnd"/>
      <w:r w:rsidRPr="0096339F">
        <w:rPr>
          <w:szCs w:val="24"/>
        </w:rPr>
        <w:t xml:space="preserve"> Глубина потенциала была скорректирована для воспроизведения энергии связи кластер</w:t>
      </w:r>
      <w:r w:rsidR="00492322" w:rsidRPr="0096339F">
        <w:rPr>
          <w:szCs w:val="24"/>
        </w:rPr>
        <w:t>ов</w:t>
      </w:r>
      <w:r w:rsidRPr="0096339F">
        <w:rPr>
          <w:szCs w:val="24"/>
        </w:rPr>
        <w:t xml:space="preserve"> 30,874 МэВ. Количество узлов N</w:t>
      </w:r>
      <w:r w:rsidR="00492322" w:rsidRPr="0096339F">
        <w:rPr>
          <w:szCs w:val="24"/>
        </w:rPr>
        <w:t xml:space="preserve">, квантовые числа нуклонов </w:t>
      </w:r>
      <w:proofErr w:type="spellStart"/>
      <w:r w:rsidR="00492322" w:rsidRPr="0096339F">
        <w:rPr>
          <w:szCs w:val="24"/>
          <w:lang w:val="en-US"/>
        </w:rPr>
        <w:t>n</w:t>
      </w:r>
      <w:r w:rsidR="00492322" w:rsidRPr="0096339F">
        <w:rPr>
          <w:szCs w:val="24"/>
          <w:vertAlign w:val="subscript"/>
          <w:lang w:val="en-US"/>
        </w:rPr>
        <w:t>i</w:t>
      </w:r>
      <w:proofErr w:type="spellEnd"/>
      <w:r w:rsidR="00492322" w:rsidRPr="0096339F">
        <w:rPr>
          <w:szCs w:val="24"/>
        </w:rPr>
        <w:t xml:space="preserve"> </w:t>
      </w:r>
      <w:proofErr w:type="spellStart"/>
      <w:r w:rsidR="00492322" w:rsidRPr="0096339F">
        <w:rPr>
          <w:szCs w:val="24"/>
        </w:rPr>
        <w:t>и</w:t>
      </w:r>
      <w:proofErr w:type="gramStart"/>
      <w:r w:rsidR="00492322" w:rsidRPr="0096339F">
        <w:rPr>
          <w:szCs w:val="24"/>
        </w:rPr>
        <w:t>L</w:t>
      </w:r>
      <w:proofErr w:type="spellEnd"/>
      <w:proofErr w:type="gramEnd"/>
      <w:r w:rsidR="00492322" w:rsidRPr="0096339F">
        <w:rPr>
          <w:szCs w:val="24"/>
        </w:rPr>
        <w:t xml:space="preserve"> - орбитальный момент кластера</w:t>
      </w:r>
      <w:r w:rsidRPr="0096339F">
        <w:rPr>
          <w:szCs w:val="24"/>
        </w:rPr>
        <w:t xml:space="preserve"> определялось по формуле </w:t>
      </w:r>
      <w:proofErr w:type="spellStart"/>
      <w:r w:rsidRPr="0096339F">
        <w:rPr>
          <w:szCs w:val="24"/>
        </w:rPr>
        <w:t>Талми</w:t>
      </w:r>
      <w:proofErr w:type="spellEnd"/>
      <w:r w:rsidRPr="0096339F">
        <w:rPr>
          <w:szCs w:val="24"/>
        </w:rPr>
        <w:t xml:space="preserve"> – </w:t>
      </w:r>
      <w:proofErr w:type="spellStart"/>
      <w:r w:rsidRPr="0096339F">
        <w:rPr>
          <w:szCs w:val="24"/>
        </w:rPr>
        <w:t>Мошинского</w:t>
      </w:r>
      <w:proofErr w:type="spellEnd"/>
      <w:r w:rsidRPr="0096339F">
        <w:rPr>
          <w:szCs w:val="24"/>
        </w:rPr>
        <w:t xml:space="preserve"> [</w:t>
      </w:r>
      <w:r w:rsidR="003762BC" w:rsidRPr="0096339F">
        <w:rPr>
          <w:szCs w:val="24"/>
        </w:rPr>
        <w:t>33</w:t>
      </w:r>
      <w:r w:rsidRPr="0096339F">
        <w:rPr>
          <w:szCs w:val="24"/>
        </w:rPr>
        <w:t>]</w:t>
      </w:r>
      <w:r w:rsidR="00492322" w:rsidRPr="0096339F">
        <w:rPr>
          <w:szCs w:val="24"/>
        </w:rPr>
        <w:t xml:space="preserve"> (смотри таблицу </w:t>
      </w:r>
      <w:r w:rsidR="003762BC" w:rsidRPr="0096339F">
        <w:rPr>
          <w:szCs w:val="24"/>
        </w:rPr>
        <w:t>6</w:t>
      </w:r>
      <w:r w:rsidR="00492322" w:rsidRPr="0096339F">
        <w:rPr>
          <w:szCs w:val="24"/>
        </w:rPr>
        <w:t xml:space="preserve">). Одинаковые </w:t>
      </w:r>
      <w:r w:rsidRPr="0096339F">
        <w:rPr>
          <w:szCs w:val="24"/>
        </w:rPr>
        <w:t>потенциальные параметры взяты для входного канала (</w:t>
      </w:r>
      <w:r w:rsidRPr="0096339F">
        <w:rPr>
          <w:szCs w:val="24"/>
          <w:vertAlign w:val="superscript"/>
        </w:rPr>
        <w:t>16</w:t>
      </w:r>
      <w:r w:rsidRPr="0096339F">
        <w:rPr>
          <w:szCs w:val="24"/>
        </w:rPr>
        <w:t>O+</w:t>
      </w:r>
      <w:r w:rsidRPr="0096339F">
        <w:rPr>
          <w:szCs w:val="24"/>
          <w:vertAlign w:val="superscript"/>
        </w:rPr>
        <w:t>10</w:t>
      </w:r>
      <w:r w:rsidRPr="0096339F">
        <w:rPr>
          <w:szCs w:val="24"/>
        </w:rPr>
        <w:t>B) и выходного канала (</w:t>
      </w:r>
      <w:r w:rsidRPr="0096339F">
        <w:rPr>
          <w:szCs w:val="24"/>
          <w:vertAlign w:val="superscript"/>
        </w:rPr>
        <w:t>10</w:t>
      </w:r>
      <w:r w:rsidRPr="0096339F">
        <w:rPr>
          <w:szCs w:val="24"/>
        </w:rPr>
        <w:t>B+</w:t>
      </w:r>
      <w:r w:rsidRPr="0096339F">
        <w:rPr>
          <w:szCs w:val="24"/>
          <w:vertAlign w:val="superscript"/>
        </w:rPr>
        <w:t>16</w:t>
      </w:r>
      <w:r w:rsidRPr="0096339F">
        <w:rPr>
          <w:szCs w:val="24"/>
        </w:rPr>
        <w:t>O). Сравнение угловых распределений при энергиях 36,58</w:t>
      </w:r>
      <w:r w:rsidR="00741B05" w:rsidRPr="0096339F">
        <w:rPr>
          <w:szCs w:val="24"/>
        </w:rPr>
        <w:t>;</w:t>
      </w:r>
      <w:r w:rsidRPr="0096339F">
        <w:rPr>
          <w:szCs w:val="24"/>
        </w:rPr>
        <w:t xml:space="preserve"> 41,99</w:t>
      </w:r>
      <w:r w:rsidR="00741B05" w:rsidRPr="0096339F">
        <w:rPr>
          <w:szCs w:val="24"/>
        </w:rPr>
        <w:t>;</w:t>
      </w:r>
      <w:r w:rsidRPr="0096339F">
        <w:rPr>
          <w:szCs w:val="24"/>
        </w:rPr>
        <w:t xml:space="preserve"> 48,49 и 64 МэВ </w:t>
      </w:r>
      <w:r w:rsidR="00741B05" w:rsidRPr="0096339F">
        <w:rPr>
          <w:szCs w:val="24"/>
        </w:rPr>
        <w:t xml:space="preserve">с </w:t>
      </w:r>
      <w:r w:rsidRPr="0096339F">
        <w:rPr>
          <w:szCs w:val="24"/>
        </w:rPr>
        <w:t>теоретически</w:t>
      </w:r>
      <w:r w:rsidR="00741B05" w:rsidRPr="0096339F">
        <w:rPr>
          <w:szCs w:val="24"/>
        </w:rPr>
        <w:t>ми</w:t>
      </w:r>
      <w:r w:rsidRPr="0096339F">
        <w:rPr>
          <w:szCs w:val="24"/>
        </w:rPr>
        <w:t xml:space="preserve"> расчет</w:t>
      </w:r>
      <w:r w:rsidR="00741B05" w:rsidRPr="0096339F">
        <w:rPr>
          <w:szCs w:val="24"/>
        </w:rPr>
        <w:t>ами</w:t>
      </w:r>
      <w:r w:rsidRPr="0096339F">
        <w:rPr>
          <w:szCs w:val="24"/>
        </w:rPr>
        <w:t xml:space="preserve"> с использованием модели DF показано на рис</w:t>
      </w:r>
      <w:r w:rsidR="0067570E" w:rsidRPr="0096339F">
        <w:rPr>
          <w:szCs w:val="24"/>
        </w:rPr>
        <w:t xml:space="preserve">унке </w:t>
      </w:r>
      <w:r w:rsidR="00F12B7A" w:rsidRPr="0096339F">
        <w:rPr>
          <w:szCs w:val="24"/>
        </w:rPr>
        <w:t>10</w:t>
      </w:r>
      <w:r w:rsidR="0067570E" w:rsidRPr="0096339F">
        <w:rPr>
          <w:szCs w:val="24"/>
        </w:rPr>
        <w:t xml:space="preserve">, </w:t>
      </w:r>
      <w:r w:rsidRPr="0096339F">
        <w:rPr>
          <w:szCs w:val="24"/>
        </w:rPr>
        <w:t xml:space="preserve"> как для </w:t>
      </w:r>
      <w:r w:rsidRPr="0096339F">
        <w:rPr>
          <w:szCs w:val="24"/>
          <w:vertAlign w:val="superscript"/>
        </w:rPr>
        <w:t>10</w:t>
      </w:r>
      <w:r w:rsidRPr="0096339F">
        <w:rPr>
          <w:szCs w:val="24"/>
        </w:rPr>
        <w:t>B(</w:t>
      </w:r>
      <w:r w:rsidRPr="0096339F">
        <w:rPr>
          <w:szCs w:val="24"/>
          <w:vertAlign w:val="superscript"/>
        </w:rPr>
        <w:t>16</w:t>
      </w:r>
      <w:r w:rsidRPr="0096339F">
        <w:rPr>
          <w:szCs w:val="24"/>
        </w:rPr>
        <w:t>O,</w:t>
      </w:r>
      <w:r w:rsidRPr="0096339F">
        <w:rPr>
          <w:szCs w:val="24"/>
          <w:vertAlign w:val="superscript"/>
        </w:rPr>
        <w:t>16</w:t>
      </w:r>
      <w:r w:rsidRPr="0096339F">
        <w:rPr>
          <w:szCs w:val="24"/>
        </w:rPr>
        <w:t>O)</w:t>
      </w:r>
      <w:r w:rsidRPr="0096339F">
        <w:rPr>
          <w:szCs w:val="24"/>
          <w:vertAlign w:val="superscript"/>
        </w:rPr>
        <w:t>10</w:t>
      </w:r>
      <w:r w:rsidRPr="0096339F">
        <w:rPr>
          <w:szCs w:val="24"/>
        </w:rPr>
        <w:t>B чистого упругого рассеяния (углы &lt;90</w:t>
      </w:r>
      <w:r w:rsidRPr="0096339F">
        <w:rPr>
          <w:szCs w:val="24"/>
          <w:vertAlign w:val="superscript"/>
        </w:rPr>
        <w:t>o</w:t>
      </w:r>
      <w:r w:rsidRPr="0096339F">
        <w:rPr>
          <w:szCs w:val="24"/>
        </w:rPr>
        <w:t>), так и для упруг</w:t>
      </w:r>
      <w:r w:rsidR="0067570E" w:rsidRPr="0096339F">
        <w:rPr>
          <w:szCs w:val="24"/>
        </w:rPr>
        <w:t>ой</w:t>
      </w:r>
      <w:r w:rsidRPr="0096339F">
        <w:rPr>
          <w:szCs w:val="24"/>
        </w:rPr>
        <w:t xml:space="preserve"> пере</w:t>
      </w:r>
      <w:r w:rsidR="0067570E" w:rsidRPr="0096339F">
        <w:rPr>
          <w:szCs w:val="24"/>
        </w:rPr>
        <w:t>дачи</w:t>
      </w:r>
      <w:r w:rsidRPr="0096339F">
        <w:rPr>
          <w:szCs w:val="24"/>
          <w:vertAlign w:val="superscript"/>
        </w:rPr>
        <w:t>10</w:t>
      </w:r>
      <w:r w:rsidRPr="0096339F">
        <w:rPr>
          <w:szCs w:val="24"/>
        </w:rPr>
        <w:t>B(</w:t>
      </w:r>
      <w:r w:rsidRPr="0096339F">
        <w:rPr>
          <w:szCs w:val="24"/>
          <w:vertAlign w:val="superscript"/>
        </w:rPr>
        <w:t>16</w:t>
      </w:r>
      <w:r w:rsidRPr="0096339F">
        <w:rPr>
          <w:szCs w:val="24"/>
        </w:rPr>
        <w:t>O,</w:t>
      </w:r>
      <w:r w:rsidRPr="0096339F">
        <w:rPr>
          <w:szCs w:val="24"/>
          <w:vertAlign w:val="superscript"/>
        </w:rPr>
        <w:t>10</w:t>
      </w:r>
      <w:r w:rsidRPr="0096339F">
        <w:rPr>
          <w:szCs w:val="24"/>
        </w:rPr>
        <w:t>B)</w:t>
      </w:r>
      <w:r w:rsidRPr="0096339F">
        <w:rPr>
          <w:szCs w:val="24"/>
          <w:vertAlign w:val="superscript"/>
        </w:rPr>
        <w:t>16</w:t>
      </w:r>
      <w:r w:rsidRPr="0096339F">
        <w:rPr>
          <w:szCs w:val="24"/>
        </w:rPr>
        <w:t>O после включения эффекта</w:t>
      </w:r>
      <w:r w:rsidR="0067570E" w:rsidRPr="0096339F">
        <w:rPr>
          <w:szCs w:val="24"/>
        </w:rPr>
        <w:t xml:space="preserve"> передачи </w:t>
      </w:r>
      <w:r w:rsidRPr="0096339F">
        <w:rPr>
          <w:szCs w:val="24"/>
          <w:vertAlign w:val="superscript"/>
        </w:rPr>
        <w:t>6</w:t>
      </w:r>
      <w:r w:rsidRPr="0096339F">
        <w:rPr>
          <w:szCs w:val="24"/>
        </w:rPr>
        <w:t>Li -</w:t>
      </w:r>
      <w:r w:rsidR="0067570E" w:rsidRPr="0096339F">
        <w:rPr>
          <w:szCs w:val="24"/>
        </w:rPr>
        <w:t xml:space="preserve"> кластера</w:t>
      </w:r>
      <w:r w:rsidRPr="0096339F">
        <w:rPr>
          <w:szCs w:val="24"/>
        </w:rPr>
        <w:t xml:space="preserve">. </w:t>
      </w:r>
    </w:p>
    <w:p w:rsidR="00F12B7A" w:rsidRPr="0096339F" w:rsidRDefault="00EC1DEA" w:rsidP="00DD77D8">
      <w:pPr>
        <w:ind w:firstLine="0"/>
        <w:jc w:val="center"/>
        <w:rPr>
          <w:szCs w:val="24"/>
        </w:rPr>
      </w:pPr>
      <w:r w:rsidRPr="0096339F">
        <w:rPr>
          <w:szCs w:val="24"/>
        </w:rPr>
        <w:object w:dxaOrig="6336" w:dyaOrig="4896">
          <v:shape id="_x0000_i1041" type="#_x0000_t75" style="width:316.5pt;height:220.5pt" o:ole="">
            <v:imagedata r:id="rId52" o:title=""/>
          </v:shape>
          <o:OLEObject Type="Embed" ProgID="Origin50.Graph" ShapeID="_x0000_i1041" DrawAspect="Content" ObjectID="_1632931635" r:id="rId53"/>
        </w:object>
      </w:r>
    </w:p>
    <w:p w:rsidR="00557FFA" w:rsidRPr="0096339F" w:rsidRDefault="00557FFA" w:rsidP="00913190">
      <w:pPr>
        <w:ind w:firstLine="0"/>
        <w:rPr>
          <w:szCs w:val="24"/>
          <w:shd w:val="clear" w:color="auto" w:fill="FFFFFF"/>
        </w:rPr>
      </w:pPr>
      <w:r w:rsidRPr="0096339F">
        <w:rPr>
          <w:szCs w:val="24"/>
          <w:shd w:val="clear" w:color="auto" w:fill="FFFFFF"/>
        </w:rPr>
        <w:t xml:space="preserve">Черными пунктирными кривыми обозначено расчеты по ОМ. Сплошные красные кривые обозначают результаты расчетов по МИВ, включая процесс упругого переноса </w:t>
      </w:r>
      <w:r w:rsidRPr="0096339F">
        <w:rPr>
          <w:szCs w:val="24"/>
          <w:shd w:val="clear" w:color="auto" w:fill="FFFFFF"/>
          <w:vertAlign w:val="superscript"/>
        </w:rPr>
        <w:t>10</w:t>
      </w:r>
      <w:r w:rsidRPr="0096339F">
        <w:rPr>
          <w:szCs w:val="24"/>
          <w:shd w:val="clear" w:color="auto" w:fill="FFFFFF"/>
        </w:rPr>
        <w:t>B(</w:t>
      </w:r>
      <w:r w:rsidRPr="0096339F">
        <w:rPr>
          <w:szCs w:val="24"/>
          <w:shd w:val="clear" w:color="auto" w:fill="FFFFFF"/>
          <w:vertAlign w:val="superscript"/>
        </w:rPr>
        <w:t>16</w:t>
      </w:r>
      <w:r w:rsidRPr="0096339F">
        <w:rPr>
          <w:szCs w:val="24"/>
          <w:shd w:val="clear" w:color="auto" w:fill="FFFFFF"/>
        </w:rPr>
        <w:t>O,</w:t>
      </w:r>
      <w:r w:rsidRPr="0096339F">
        <w:rPr>
          <w:szCs w:val="24"/>
          <w:shd w:val="clear" w:color="auto" w:fill="FFFFFF"/>
          <w:vertAlign w:val="superscript"/>
        </w:rPr>
        <w:t>10</w:t>
      </w:r>
      <w:r w:rsidRPr="0096339F">
        <w:rPr>
          <w:szCs w:val="24"/>
          <w:shd w:val="clear" w:color="auto" w:fill="FFFFFF"/>
        </w:rPr>
        <w:t>B)</w:t>
      </w:r>
      <w:r w:rsidRPr="0096339F">
        <w:rPr>
          <w:szCs w:val="24"/>
          <w:shd w:val="clear" w:color="auto" w:fill="FFFFFF"/>
          <w:vertAlign w:val="superscript"/>
        </w:rPr>
        <w:t>16</w:t>
      </w:r>
      <w:r w:rsidRPr="0096339F">
        <w:rPr>
          <w:szCs w:val="24"/>
          <w:shd w:val="clear" w:color="auto" w:fill="FFFFFF"/>
        </w:rPr>
        <w:t xml:space="preserve">O. </w:t>
      </w:r>
    </w:p>
    <w:p w:rsidR="00557FFA" w:rsidRPr="0096339F" w:rsidRDefault="00913190" w:rsidP="0024618B">
      <w:pPr>
        <w:ind w:firstLine="0"/>
        <w:jc w:val="center"/>
        <w:rPr>
          <w:szCs w:val="24"/>
        </w:rPr>
      </w:pPr>
      <w:r w:rsidRPr="0096339F">
        <w:rPr>
          <w:szCs w:val="24"/>
          <w:shd w:val="clear" w:color="auto" w:fill="FFFFFF"/>
        </w:rPr>
        <w:t xml:space="preserve">Рисунок 10 </w:t>
      </w:r>
      <w:r w:rsidR="00557FFA" w:rsidRPr="0096339F">
        <w:t>–</w:t>
      </w:r>
      <w:r w:rsidRPr="0096339F">
        <w:rPr>
          <w:szCs w:val="24"/>
          <w:shd w:val="clear" w:color="auto" w:fill="FFFFFF"/>
        </w:rPr>
        <w:t xml:space="preserve"> Сравнение экспериментальных данных (сплошные черные кружки) и расчетов для упругого рассеяния </w:t>
      </w:r>
      <w:r w:rsidRPr="0096339F">
        <w:rPr>
          <w:szCs w:val="24"/>
          <w:shd w:val="clear" w:color="auto" w:fill="FFFFFF"/>
          <w:vertAlign w:val="superscript"/>
        </w:rPr>
        <w:t>10</w:t>
      </w:r>
      <w:r w:rsidRPr="0096339F">
        <w:rPr>
          <w:szCs w:val="24"/>
          <w:shd w:val="clear" w:color="auto" w:fill="FFFFFF"/>
        </w:rPr>
        <w:t>B(</w:t>
      </w:r>
      <w:r w:rsidRPr="0096339F">
        <w:rPr>
          <w:szCs w:val="24"/>
          <w:shd w:val="clear" w:color="auto" w:fill="FFFFFF"/>
          <w:vertAlign w:val="superscript"/>
        </w:rPr>
        <w:t>16</w:t>
      </w:r>
      <w:r w:rsidRPr="0096339F">
        <w:rPr>
          <w:szCs w:val="24"/>
          <w:shd w:val="clear" w:color="auto" w:fill="FFFFFF"/>
        </w:rPr>
        <w:t>O,</w:t>
      </w:r>
      <w:r w:rsidRPr="0096339F">
        <w:rPr>
          <w:szCs w:val="24"/>
          <w:shd w:val="clear" w:color="auto" w:fill="FFFFFF"/>
          <w:vertAlign w:val="superscript"/>
        </w:rPr>
        <w:t>16</w:t>
      </w:r>
      <w:r w:rsidRPr="0096339F">
        <w:rPr>
          <w:szCs w:val="24"/>
          <w:shd w:val="clear" w:color="auto" w:fill="FFFFFF"/>
        </w:rPr>
        <w:t>O)</w:t>
      </w:r>
      <w:r w:rsidRPr="0096339F">
        <w:rPr>
          <w:szCs w:val="24"/>
          <w:shd w:val="clear" w:color="auto" w:fill="FFFFFF"/>
          <w:vertAlign w:val="superscript"/>
        </w:rPr>
        <w:t>10</w:t>
      </w:r>
      <w:r w:rsidRPr="0096339F">
        <w:rPr>
          <w:szCs w:val="24"/>
          <w:shd w:val="clear" w:color="auto" w:fill="FFFFFF"/>
        </w:rPr>
        <w:t xml:space="preserve">B при </w:t>
      </w:r>
      <w:proofErr w:type="spellStart"/>
      <w:r w:rsidRPr="0096339F">
        <w:rPr>
          <w:szCs w:val="24"/>
        </w:rPr>
        <w:t>E</w:t>
      </w:r>
      <w:r w:rsidRPr="0096339F">
        <w:rPr>
          <w:szCs w:val="24"/>
          <w:vertAlign w:val="subscript"/>
        </w:rPr>
        <w:t>lab</w:t>
      </w:r>
      <w:proofErr w:type="spellEnd"/>
      <w:r w:rsidRPr="0096339F">
        <w:rPr>
          <w:szCs w:val="24"/>
        </w:rPr>
        <w:t xml:space="preserve"> = 24; 36,58; 48,49 и 64 МэВ</w:t>
      </w:r>
    </w:p>
    <w:p w:rsidR="00A72A15" w:rsidRPr="0096339F" w:rsidRDefault="00A72A15" w:rsidP="00913190">
      <w:pPr>
        <w:tabs>
          <w:tab w:val="left" w:pos="709"/>
        </w:tabs>
        <w:ind w:firstLine="720"/>
        <w:rPr>
          <w:szCs w:val="24"/>
        </w:rPr>
      </w:pPr>
    </w:p>
    <w:p w:rsidR="00913190" w:rsidRPr="0096339F" w:rsidRDefault="00B1771F" w:rsidP="00913190">
      <w:pPr>
        <w:tabs>
          <w:tab w:val="left" w:pos="709"/>
        </w:tabs>
        <w:ind w:firstLine="720"/>
        <w:rPr>
          <w:bCs/>
          <w:szCs w:val="24"/>
        </w:rPr>
      </w:pPr>
      <w:r w:rsidRPr="0096339F">
        <w:rPr>
          <w:szCs w:val="24"/>
        </w:rPr>
        <w:t xml:space="preserve">Спектроскопическую амплитуду принимали за свободный параметр, который варьируется, чтобы обеспечить наилучшее согласие между теоретическими расчетами и экспериментальными данными. Извлеченная спектральная амплитуда для конфигурации </w:t>
      </w:r>
      <w:r w:rsidRPr="0096339F">
        <w:rPr>
          <w:szCs w:val="24"/>
          <w:vertAlign w:val="superscript"/>
        </w:rPr>
        <w:t>16</w:t>
      </w:r>
      <w:r w:rsidRPr="0096339F">
        <w:rPr>
          <w:szCs w:val="24"/>
        </w:rPr>
        <w:t>O→</w:t>
      </w:r>
      <w:r w:rsidRPr="0096339F">
        <w:rPr>
          <w:szCs w:val="24"/>
          <w:vertAlign w:val="superscript"/>
        </w:rPr>
        <w:t>10</w:t>
      </w:r>
      <w:r w:rsidRPr="0096339F">
        <w:rPr>
          <w:szCs w:val="24"/>
        </w:rPr>
        <w:t>B+</w:t>
      </w:r>
      <w:r w:rsidRPr="0096339F">
        <w:rPr>
          <w:szCs w:val="24"/>
          <w:vertAlign w:val="superscript"/>
        </w:rPr>
        <w:t>6</w:t>
      </w:r>
      <w:r w:rsidRPr="0096339F">
        <w:rPr>
          <w:szCs w:val="24"/>
        </w:rPr>
        <w:t xml:space="preserve">Li равна 0,99 ± 0,1465, а ее значения при различных рассматриваемых энергиях перечислены в таблице </w:t>
      </w:r>
      <w:r w:rsidR="00F12B7A" w:rsidRPr="0096339F">
        <w:rPr>
          <w:szCs w:val="24"/>
        </w:rPr>
        <w:t>6</w:t>
      </w:r>
      <w:r w:rsidRPr="0096339F">
        <w:rPr>
          <w:szCs w:val="24"/>
        </w:rPr>
        <w:t>.</w:t>
      </w:r>
    </w:p>
    <w:p w:rsidR="00913190" w:rsidRPr="0096339F" w:rsidRDefault="00913190" w:rsidP="00913190">
      <w:pPr>
        <w:tabs>
          <w:tab w:val="left" w:pos="709"/>
        </w:tabs>
        <w:ind w:firstLine="720"/>
        <w:rPr>
          <w:bCs/>
          <w:szCs w:val="24"/>
        </w:rPr>
      </w:pPr>
      <w:r w:rsidRPr="0096339F">
        <w:rPr>
          <w:bCs/>
          <w:szCs w:val="24"/>
        </w:rPr>
        <w:t xml:space="preserve">Краткие выводы. Измерено угловое распределение упруго рассеянного ионов </w:t>
      </w:r>
      <w:r w:rsidRPr="0096339F">
        <w:rPr>
          <w:bCs/>
          <w:szCs w:val="24"/>
          <w:vertAlign w:val="superscript"/>
        </w:rPr>
        <w:t>16</w:t>
      </w:r>
      <w:r w:rsidRPr="0096339F">
        <w:rPr>
          <w:bCs/>
          <w:szCs w:val="24"/>
        </w:rPr>
        <w:t>О на</w:t>
      </w:r>
      <w:r w:rsidRPr="0096339F">
        <w:rPr>
          <w:bCs/>
          <w:szCs w:val="24"/>
          <w:vertAlign w:val="superscript"/>
        </w:rPr>
        <w:t>10</w:t>
      </w:r>
      <w:r w:rsidRPr="0096339F">
        <w:rPr>
          <w:bCs/>
          <w:szCs w:val="24"/>
        </w:rPr>
        <w:t xml:space="preserve">В при </w:t>
      </w:r>
      <w:proofErr w:type="spellStart"/>
      <w:r w:rsidRPr="0096339F">
        <w:rPr>
          <w:bCs/>
          <w:szCs w:val="24"/>
        </w:rPr>
        <w:t>E</w:t>
      </w:r>
      <w:r w:rsidRPr="0096339F">
        <w:rPr>
          <w:bCs/>
          <w:szCs w:val="24"/>
          <w:vertAlign w:val="subscript"/>
        </w:rPr>
        <w:t>lab</w:t>
      </w:r>
      <w:proofErr w:type="spellEnd"/>
      <w:r w:rsidRPr="0096339F">
        <w:rPr>
          <w:bCs/>
          <w:szCs w:val="24"/>
        </w:rPr>
        <w:t xml:space="preserve"> = 24 МэВ. Найдено, что измеренные сечения неуклонно уменьшаются с увеличением угла рассеяния, такое же поведение наблюдается и при энергиях </w:t>
      </w:r>
      <w:proofErr w:type="spellStart"/>
      <w:r w:rsidRPr="0096339F">
        <w:rPr>
          <w:bCs/>
          <w:szCs w:val="24"/>
        </w:rPr>
        <w:t>E</w:t>
      </w:r>
      <w:r w:rsidRPr="0096339F">
        <w:rPr>
          <w:bCs/>
          <w:szCs w:val="24"/>
          <w:vertAlign w:val="subscript"/>
        </w:rPr>
        <w:t>lab</w:t>
      </w:r>
      <w:proofErr w:type="spellEnd"/>
      <w:r w:rsidRPr="0096339F">
        <w:rPr>
          <w:bCs/>
          <w:szCs w:val="24"/>
        </w:rPr>
        <w:t xml:space="preserve"> = 21,37; </w:t>
      </w:r>
      <w:r w:rsidRPr="0096339F">
        <w:rPr>
          <w:bCs/>
          <w:szCs w:val="24"/>
        </w:rPr>
        <w:lastRenderedPageBreak/>
        <w:t xml:space="preserve">23,27; 26,0 и 27,3 МэВ. В то время как данные при более высоких энергиях </w:t>
      </w:r>
      <w:proofErr w:type="spellStart"/>
      <w:r w:rsidRPr="0096339F">
        <w:rPr>
          <w:szCs w:val="24"/>
        </w:rPr>
        <w:t>E</w:t>
      </w:r>
      <w:r w:rsidRPr="0096339F">
        <w:rPr>
          <w:szCs w:val="24"/>
          <w:vertAlign w:val="subscript"/>
        </w:rPr>
        <w:t>lab</w:t>
      </w:r>
      <w:proofErr w:type="spellEnd"/>
      <w:r w:rsidRPr="0096339F">
        <w:rPr>
          <w:szCs w:val="24"/>
        </w:rPr>
        <w:t xml:space="preserve"> = 24; 36,58; 48,49 и 64 МэВ</w:t>
      </w:r>
      <w:r w:rsidRPr="0096339F">
        <w:rPr>
          <w:bCs/>
          <w:szCs w:val="24"/>
        </w:rPr>
        <w:t xml:space="preserve"> показали значительное увеличение сечения под обратными углами. Рассмотрено влияние обмена </w:t>
      </w:r>
      <w:r w:rsidRPr="0096339F">
        <w:rPr>
          <w:bCs/>
          <w:szCs w:val="24"/>
          <w:vertAlign w:val="superscript"/>
        </w:rPr>
        <w:t>6</w:t>
      </w:r>
      <w:r w:rsidRPr="0096339F">
        <w:rPr>
          <w:bCs/>
          <w:szCs w:val="24"/>
        </w:rPr>
        <w:t xml:space="preserve">Li между </w:t>
      </w:r>
      <w:r w:rsidRPr="0096339F">
        <w:rPr>
          <w:bCs/>
          <w:szCs w:val="24"/>
          <w:vertAlign w:val="superscript"/>
        </w:rPr>
        <w:t>16</w:t>
      </w:r>
      <w:r w:rsidRPr="0096339F">
        <w:rPr>
          <w:bCs/>
          <w:szCs w:val="24"/>
        </w:rPr>
        <w:t xml:space="preserve">O и </w:t>
      </w:r>
      <w:r w:rsidRPr="0096339F">
        <w:rPr>
          <w:bCs/>
          <w:szCs w:val="24"/>
          <w:vertAlign w:val="superscript"/>
        </w:rPr>
        <w:t>10</w:t>
      </w:r>
      <w:r w:rsidRPr="0096339F">
        <w:rPr>
          <w:bCs/>
          <w:szCs w:val="24"/>
        </w:rPr>
        <w:t xml:space="preserve">B и его роль в формировании сечений под обратными углами. Извлечено значение SA =0,99 ± 0,1465 для конфигурации </w:t>
      </w:r>
      <w:r w:rsidRPr="0096339F">
        <w:rPr>
          <w:bCs/>
          <w:szCs w:val="24"/>
          <w:vertAlign w:val="superscript"/>
        </w:rPr>
        <w:t>16</w:t>
      </w:r>
      <w:r w:rsidRPr="0096339F">
        <w:rPr>
          <w:bCs/>
          <w:szCs w:val="24"/>
        </w:rPr>
        <w:t xml:space="preserve">O → </w:t>
      </w:r>
      <w:r w:rsidRPr="0096339F">
        <w:rPr>
          <w:bCs/>
          <w:szCs w:val="24"/>
          <w:vertAlign w:val="superscript"/>
        </w:rPr>
        <w:t>10</w:t>
      </w:r>
      <w:r w:rsidRPr="0096339F">
        <w:rPr>
          <w:bCs/>
          <w:szCs w:val="24"/>
        </w:rPr>
        <w:t xml:space="preserve">B + </w:t>
      </w:r>
      <w:r w:rsidRPr="0096339F">
        <w:rPr>
          <w:bCs/>
          <w:szCs w:val="24"/>
          <w:vertAlign w:val="superscript"/>
        </w:rPr>
        <w:t>6</w:t>
      </w:r>
      <w:r w:rsidRPr="0096339F">
        <w:rPr>
          <w:bCs/>
          <w:szCs w:val="24"/>
        </w:rPr>
        <w:t>Li.</w:t>
      </w:r>
    </w:p>
    <w:p w:rsidR="00F46726" w:rsidRPr="0096339F" w:rsidRDefault="00F46726" w:rsidP="00913190">
      <w:pPr>
        <w:tabs>
          <w:tab w:val="left" w:pos="709"/>
        </w:tabs>
        <w:ind w:firstLine="720"/>
        <w:rPr>
          <w:bCs/>
          <w:szCs w:val="24"/>
        </w:rPr>
      </w:pPr>
    </w:p>
    <w:p w:rsidR="00E55B23" w:rsidRPr="0096339F" w:rsidRDefault="00E55B23" w:rsidP="00E55B23">
      <w:pPr>
        <w:tabs>
          <w:tab w:val="left" w:pos="709"/>
        </w:tabs>
        <w:ind w:firstLine="0"/>
        <w:rPr>
          <w:bCs/>
          <w:szCs w:val="24"/>
        </w:rPr>
      </w:pPr>
      <w:r w:rsidRPr="0096339F">
        <w:rPr>
          <w:szCs w:val="24"/>
        </w:rPr>
        <w:t xml:space="preserve">Таблица 6 </w:t>
      </w:r>
      <w:r w:rsidRPr="0096339F">
        <w:t>–</w:t>
      </w:r>
      <w:r w:rsidRPr="0096339F">
        <w:rPr>
          <w:szCs w:val="24"/>
        </w:rPr>
        <w:t xml:space="preserve">  Значения </w:t>
      </w:r>
      <w:r w:rsidRPr="0096339F">
        <w:rPr>
          <w:i/>
          <w:iCs/>
          <w:szCs w:val="24"/>
          <w:lang w:val="en-US"/>
        </w:rPr>
        <w:t>N</w:t>
      </w:r>
      <w:r w:rsidRPr="0096339F">
        <w:rPr>
          <w:szCs w:val="24"/>
        </w:rPr>
        <w:t xml:space="preserve">, </w:t>
      </w:r>
      <w:r w:rsidRPr="0096339F">
        <w:rPr>
          <w:i/>
          <w:iCs/>
          <w:szCs w:val="24"/>
          <w:lang w:val="en-US"/>
        </w:rPr>
        <w:t>L</w:t>
      </w:r>
      <w:r w:rsidRPr="0096339F">
        <w:rPr>
          <w:szCs w:val="24"/>
        </w:rPr>
        <w:t xml:space="preserve">, </w:t>
      </w:r>
      <w:r w:rsidRPr="0096339F">
        <w:rPr>
          <w:i/>
          <w:iCs/>
          <w:szCs w:val="24"/>
          <w:lang w:val="en-US"/>
        </w:rPr>
        <w:t>S</w:t>
      </w:r>
      <w:r w:rsidRPr="0096339F">
        <w:rPr>
          <w:szCs w:val="24"/>
        </w:rPr>
        <w:t xml:space="preserve"> и </w:t>
      </w:r>
      <w:r w:rsidRPr="0096339F">
        <w:rPr>
          <w:i/>
          <w:iCs/>
          <w:szCs w:val="24"/>
          <w:lang w:val="en-US"/>
        </w:rPr>
        <w:t>J</w:t>
      </w:r>
      <w:r w:rsidRPr="0096339F">
        <w:rPr>
          <w:szCs w:val="24"/>
        </w:rPr>
        <w:t xml:space="preserve"> для </w:t>
      </w:r>
      <w:proofErr w:type="gramStart"/>
      <w:r w:rsidRPr="0096339F">
        <w:rPr>
          <w:szCs w:val="24"/>
        </w:rPr>
        <w:t>перекрытия</w:t>
      </w:r>
      <w:proofErr w:type="gramEnd"/>
      <w:r w:rsidRPr="0096339F">
        <w:rPr>
          <w:szCs w:val="24"/>
        </w:rPr>
        <w:t xml:space="preserve"> использованного в расчетах</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69"/>
        <w:gridCol w:w="1190"/>
        <w:gridCol w:w="993"/>
        <w:gridCol w:w="992"/>
        <w:gridCol w:w="1276"/>
        <w:gridCol w:w="1587"/>
      </w:tblGrid>
      <w:tr w:rsidR="0067570E" w:rsidRPr="0096339F" w:rsidTr="00DD77D8">
        <w:trPr>
          <w:jc w:val="center"/>
        </w:trPr>
        <w:tc>
          <w:tcPr>
            <w:tcW w:w="2069" w:type="dxa"/>
            <w:shd w:val="clear" w:color="auto" w:fill="auto"/>
          </w:tcPr>
          <w:p w:rsidR="0067570E" w:rsidRPr="0096339F" w:rsidRDefault="0067570E" w:rsidP="0067570E">
            <w:pPr>
              <w:spacing w:line="240" w:lineRule="auto"/>
              <w:ind w:firstLine="5"/>
              <w:jc w:val="center"/>
              <w:rPr>
                <w:bCs/>
                <w:szCs w:val="24"/>
              </w:rPr>
            </w:pPr>
            <w:r w:rsidRPr="0096339F">
              <w:rPr>
                <w:bCs/>
                <w:szCs w:val="24"/>
              </w:rPr>
              <w:t>Конфигурация</w:t>
            </w:r>
          </w:p>
        </w:tc>
        <w:tc>
          <w:tcPr>
            <w:tcW w:w="1190" w:type="dxa"/>
            <w:shd w:val="clear" w:color="auto" w:fill="auto"/>
          </w:tcPr>
          <w:p w:rsidR="0067570E" w:rsidRPr="0096339F" w:rsidRDefault="0067570E" w:rsidP="0067570E">
            <w:pPr>
              <w:spacing w:line="240" w:lineRule="auto"/>
              <w:ind w:firstLine="0"/>
              <w:jc w:val="center"/>
              <w:rPr>
                <w:bCs/>
                <w:i/>
                <w:iCs/>
                <w:szCs w:val="24"/>
              </w:rPr>
            </w:pPr>
            <w:r w:rsidRPr="0096339F">
              <w:rPr>
                <w:bCs/>
                <w:i/>
                <w:iCs/>
                <w:szCs w:val="24"/>
              </w:rPr>
              <w:t>N</w:t>
            </w:r>
          </w:p>
          <w:p w:rsidR="0067570E" w:rsidRPr="0096339F" w:rsidRDefault="0067570E" w:rsidP="0067570E">
            <w:pPr>
              <w:spacing w:line="240" w:lineRule="auto"/>
              <w:ind w:firstLine="0"/>
              <w:jc w:val="center"/>
              <w:rPr>
                <w:szCs w:val="24"/>
              </w:rPr>
            </w:pPr>
            <w:r w:rsidRPr="0096339F">
              <w:rPr>
                <w:szCs w:val="24"/>
              </w:rPr>
              <w:t>Число узлов</w:t>
            </w:r>
          </w:p>
        </w:tc>
        <w:tc>
          <w:tcPr>
            <w:tcW w:w="993" w:type="dxa"/>
            <w:shd w:val="clear" w:color="auto" w:fill="auto"/>
          </w:tcPr>
          <w:p w:rsidR="0067570E" w:rsidRPr="0096339F" w:rsidRDefault="0067570E" w:rsidP="0067570E">
            <w:pPr>
              <w:spacing w:line="240" w:lineRule="auto"/>
              <w:ind w:firstLine="8"/>
              <w:jc w:val="center"/>
              <w:rPr>
                <w:bCs/>
                <w:i/>
                <w:iCs/>
                <w:szCs w:val="24"/>
              </w:rPr>
            </w:pPr>
            <w:r w:rsidRPr="0096339F">
              <w:rPr>
                <w:bCs/>
                <w:i/>
                <w:iCs/>
                <w:szCs w:val="24"/>
              </w:rPr>
              <w:t>L</w:t>
            </w:r>
          </w:p>
        </w:tc>
        <w:tc>
          <w:tcPr>
            <w:tcW w:w="992" w:type="dxa"/>
            <w:shd w:val="clear" w:color="auto" w:fill="auto"/>
          </w:tcPr>
          <w:p w:rsidR="0067570E" w:rsidRPr="0096339F" w:rsidRDefault="0067570E" w:rsidP="0067570E">
            <w:pPr>
              <w:spacing w:line="240" w:lineRule="auto"/>
              <w:ind w:firstLine="0"/>
              <w:jc w:val="center"/>
              <w:rPr>
                <w:bCs/>
                <w:i/>
                <w:iCs/>
                <w:szCs w:val="24"/>
              </w:rPr>
            </w:pPr>
            <w:r w:rsidRPr="0096339F">
              <w:rPr>
                <w:bCs/>
                <w:i/>
                <w:iCs/>
                <w:szCs w:val="24"/>
              </w:rPr>
              <w:t>S</w:t>
            </w:r>
          </w:p>
        </w:tc>
        <w:tc>
          <w:tcPr>
            <w:tcW w:w="1276" w:type="dxa"/>
            <w:shd w:val="clear" w:color="auto" w:fill="auto"/>
          </w:tcPr>
          <w:p w:rsidR="0067570E" w:rsidRPr="0096339F" w:rsidRDefault="0067570E" w:rsidP="0067570E">
            <w:pPr>
              <w:spacing w:line="240" w:lineRule="auto"/>
              <w:ind w:firstLine="0"/>
              <w:jc w:val="center"/>
              <w:rPr>
                <w:bCs/>
                <w:szCs w:val="24"/>
              </w:rPr>
            </w:pPr>
            <w:r w:rsidRPr="0096339F">
              <w:rPr>
                <w:bCs/>
                <w:i/>
                <w:iCs/>
                <w:szCs w:val="24"/>
              </w:rPr>
              <w:t xml:space="preserve">J </w:t>
            </w:r>
            <w:r w:rsidRPr="0096339F">
              <w:rPr>
                <w:bCs/>
                <w:szCs w:val="24"/>
              </w:rPr>
              <w:t xml:space="preserve">= </w:t>
            </w:r>
            <w:r w:rsidRPr="0096339F">
              <w:rPr>
                <w:bCs/>
                <w:i/>
                <w:iCs/>
                <w:szCs w:val="24"/>
              </w:rPr>
              <w:t>L</w:t>
            </w:r>
            <w:r w:rsidRPr="0096339F">
              <w:rPr>
                <w:bCs/>
                <w:szCs w:val="24"/>
              </w:rPr>
              <w:t>+</w:t>
            </w:r>
            <w:r w:rsidRPr="0096339F">
              <w:rPr>
                <w:bCs/>
                <w:i/>
                <w:iCs/>
                <w:szCs w:val="24"/>
              </w:rPr>
              <w:t>S</w:t>
            </w:r>
          </w:p>
        </w:tc>
        <w:tc>
          <w:tcPr>
            <w:tcW w:w="1587" w:type="dxa"/>
            <w:shd w:val="clear" w:color="auto" w:fill="auto"/>
          </w:tcPr>
          <w:p w:rsidR="0067570E" w:rsidRPr="0096339F" w:rsidRDefault="0067570E" w:rsidP="0067570E">
            <w:pPr>
              <w:spacing w:line="240" w:lineRule="auto"/>
              <w:ind w:firstLine="6"/>
              <w:jc w:val="center"/>
              <w:rPr>
                <w:bCs/>
                <w:szCs w:val="24"/>
              </w:rPr>
            </w:pPr>
            <w:r w:rsidRPr="0096339F">
              <w:rPr>
                <w:bCs/>
                <w:szCs w:val="24"/>
              </w:rPr>
              <w:t xml:space="preserve">Энергия связи </w:t>
            </w:r>
          </w:p>
          <w:p w:rsidR="0067570E" w:rsidRPr="0096339F" w:rsidRDefault="0067570E" w:rsidP="00741B05">
            <w:pPr>
              <w:spacing w:line="240" w:lineRule="auto"/>
              <w:ind w:firstLine="6"/>
              <w:jc w:val="center"/>
              <w:rPr>
                <w:bCs/>
                <w:szCs w:val="24"/>
              </w:rPr>
            </w:pPr>
            <w:r w:rsidRPr="0096339F">
              <w:rPr>
                <w:bCs/>
                <w:szCs w:val="24"/>
              </w:rPr>
              <w:t>МэВ</w:t>
            </w:r>
          </w:p>
        </w:tc>
      </w:tr>
      <w:tr w:rsidR="0067570E" w:rsidRPr="0096339F" w:rsidTr="00DD77D8">
        <w:trPr>
          <w:jc w:val="center"/>
        </w:trPr>
        <w:tc>
          <w:tcPr>
            <w:tcW w:w="2069" w:type="dxa"/>
            <w:shd w:val="clear" w:color="auto" w:fill="auto"/>
          </w:tcPr>
          <w:p w:rsidR="0067570E" w:rsidRPr="0096339F" w:rsidRDefault="0067570E" w:rsidP="0067570E">
            <w:pPr>
              <w:ind w:firstLine="5"/>
              <w:jc w:val="center"/>
              <w:rPr>
                <w:szCs w:val="24"/>
              </w:rPr>
            </w:pPr>
            <w:r w:rsidRPr="0096339F">
              <w:rPr>
                <w:position w:val="-16"/>
                <w:szCs w:val="24"/>
              </w:rPr>
              <w:object w:dxaOrig="1480" w:dyaOrig="440">
                <v:shape id="_x0000_i1042" type="#_x0000_t75" style="width:1in;height:19.5pt" o:ole="">
                  <v:imagedata r:id="rId54" o:title=""/>
                </v:shape>
                <o:OLEObject Type="Embed" ProgID="Equation.3" ShapeID="_x0000_i1042" DrawAspect="Content" ObjectID="_1632931636" r:id="rId55"/>
              </w:object>
            </w:r>
          </w:p>
        </w:tc>
        <w:tc>
          <w:tcPr>
            <w:tcW w:w="1190" w:type="dxa"/>
            <w:shd w:val="clear" w:color="auto" w:fill="auto"/>
          </w:tcPr>
          <w:p w:rsidR="0067570E" w:rsidRPr="0096339F" w:rsidRDefault="0067570E" w:rsidP="0067570E">
            <w:pPr>
              <w:ind w:firstLine="0"/>
              <w:jc w:val="center"/>
              <w:rPr>
                <w:szCs w:val="24"/>
              </w:rPr>
            </w:pPr>
            <w:r w:rsidRPr="0096339F">
              <w:rPr>
                <w:szCs w:val="24"/>
              </w:rPr>
              <w:t>6</w:t>
            </w:r>
          </w:p>
        </w:tc>
        <w:tc>
          <w:tcPr>
            <w:tcW w:w="993" w:type="dxa"/>
            <w:shd w:val="clear" w:color="auto" w:fill="auto"/>
          </w:tcPr>
          <w:p w:rsidR="0067570E" w:rsidRPr="0096339F" w:rsidRDefault="0067570E" w:rsidP="0067570E">
            <w:pPr>
              <w:ind w:firstLine="8"/>
              <w:jc w:val="center"/>
              <w:rPr>
                <w:szCs w:val="24"/>
              </w:rPr>
            </w:pPr>
            <w:r w:rsidRPr="0096339F">
              <w:rPr>
                <w:szCs w:val="24"/>
              </w:rPr>
              <w:t>2</w:t>
            </w:r>
          </w:p>
        </w:tc>
        <w:tc>
          <w:tcPr>
            <w:tcW w:w="992" w:type="dxa"/>
            <w:shd w:val="clear" w:color="auto" w:fill="auto"/>
          </w:tcPr>
          <w:p w:rsidR="0067570E" w:rsidRPr="0096339F" w:rsidRDefault="0067570E" w:rsidP="0067570E">
            <w:pPr>
              <w:ind w:firstLine="0"/>
              <w:jc w:val="center"/>
              <w:rPr>
                <w:szCs w:val="24"/>
              </w:rPr>
            </w:pPr>
            <w:r w:rsidRPr="0096339F">
              <w:rPr>
                <w:szCs w:val="24"/>
              </w:rPr>
              <w:t>1</w:t>
            </w:r>
          </w:p>
        </w:tc>
        <w:tc>
          <w:tcPr>
            <w:tcW w:w="1276" w:type="dxa"/>
            <w:shd w:val="clear" w:color="auto" w:fill="auto"/>
          </w:tcPr>
          <w:p w:rsidR="0067570E" w:rsidRPr="0096339F" w:rsidRDefault="0067570E" w:rsidP="0067570E">
            <w:pPr>
              <w:ind w:firstLine="0"/>
              <w:jc w:val="center"/>
              <w:rPr>
                <w:szCs w:val="24"/>
              </w:rPr>
            </w:pPr>
            <w:r w:rsidRPr="0096339F">
              <w:rPr>
                <w:szCs w:val="24"/>
              </w:rPr>
              <w:t>3</w:t>
            </w:r>
          </w:p>
        </w:tc>
        <w:tc>
          <w:tcPr>
            <w:tcW w:w="1587" w:type="dxa"/>
            <w:shd w:val="clear" w:color="auto" w:fill="auto"/>
          </w:tcPr>
          <w:p w:rsidR="0067570E" w:rsidRPr="0096339F" w:rsidRDefault="0067570E" w:rsidP="0067570E">
            <w:pPr>
              <w:ind w:firstLine="6"/>
              <w:jc w:val="center"/>
              <w:rPr>
                <w:szCs w:val="24"/>
              </w:rPr>
            </w:pPr>
            <w:r w:rsidRPr="0096339F">
              <w:rPr>
                <w:szCs w:val="24"/>
              </w:rPr>
              <w:t>30.874</w:t>
            </w:r>
          </w:p>
        </w:tc>
      </w:tr>
    </w:tbl>
    <w:p w:rsidR="00F12B7A" w:rsidRPr="0096339F" w:rsidRDefault="00F12B7A" w:rsidP="00200FD6">
      <w:pPr>
        <w:tabs>
          <w:tab w:val="left" w:pos="709"/>
        </w:tabs>
        <w:ind w:firstLine="720"/>
        <w:rPr>
          <w:bCs/>
          <w:szCs w:val="24"/>
        </w:rPr>
      </w:pPr>
    </w:p>
    <w:p w:rsidR="00183368" w:rsidRPr="0096339F" w:rsidRDefault="00F14C1E" w:rsidP="00D766C4">
      <w:pPr>
        <w:ind w:firstLine="708"/>
        <w:rPr>
          <w:szCs w:val="24"/>
          <w:lang w:val="kk-KZ"/>
        </w:rPr>
      </w:pPr>
      <w:r w:rsidRPr="0096339F">
        <w:rPr>
          <w:szCs w:val="24"/>
          <w:lang w:val="kk-KZ"/>
        </w:rPr>
        <w:t>2</w:t>
      </w:r>
      <w:r w:rsidR="00E57147" w:rsidRPr="0096339F">
        <w:rPr>
          <w:szCs w:val="24"/>
          <w:lang w:val="kk-KZ"/>
        </w:rPr>
        <w:t>.</w:t>
      </w:r>
      <w:r w:rsidR="00143C7E" w:rsidRPr="0096339F">
        <w:rPr>
          <w:szCs w:val="24"/>
          <w:lang w:val="kk-KZ"/>
        </w:rPr>
        <w:t>2</w:t>
      </w:r>
      <w:r w:rsidR="00E57147" w:rsidRPr="0096339F">
        <w:rPr>
          <w:szCs w:val="24"/>
          <w:lang w:val="kk-KZ"/>
        </w:rPr>
        <w:t xml:space="preserve"> Измерения </w:t>
      </w:r>
      <w:r w:rsidRPr="0096339F">
        <w:rPr>
          <w:szCs w:val="24"/>
          <w:lang w:val="kk-KZ"/>
        </w:rPr>
        <w:t xml:space="preserve">и анализ </w:t>
      </w:r>
      <w:r w:rsidR="00E57147" w:rsidRPr="0096339F">
        <w:rPr>
          <w:szCs w:val="24"/>
          <w:lang w:val="kk-KZ"/>
        </w:rPr>
        <w:t xml:space="preserve">дифференциальных сечений реакции передачи протона </w:t>
      </w:r>
      <w:r w:rsidR="00915F26" w:rsidRPr="0096339F">
        <w:rPr>
          <w:szCs w:val="24"/>
          <w:lang w:val="kk-KZ"/>
        </w:rPr>
        <w:t xml:space="preserve">в реакциях </w:t>
      </w:r>
      <w:r w:rsidR="00E57147" w:rsidRPr="0096339F">
        <w:rPr>
          <w:szCs w:val="24"/>
          <w:vertAlign w:val="superscript"/>
          <w:lang w:val="kk-KZ"/>
        </w:rPr>
        <w:t>10</w:t>
      </w:r>
      <w:r w:rsidR="00E57147" w:rsidRPr="0096339F">
        <w:rPr>
          <w:szCs w:val="24"/>
          <w:lang w:val="kk-KZ"/>
        </w:rPr>
        <w:t>B(</w:t>
      </w:r>
      <w:r w:rsidR="00E57147" w:rsidRPr="0096339F">
        <w:rPr>
          <w:szCs w:val="24"/>
          <w:vertAlign w:val="superscript"/>
          <w:lang w:val="kk-KZ"/>
        </w:rPr>
        <w:t>12</w:t>
      </w:r>
      <w:r w:rsidR="00E57147" w:rsidRPr="0096339F">
        <w:rPr>
          <w:szCs w:val="24"/>
          <w:lang w:val="kk-KZ"/>
        </w:rPr>
        <w:t>C,</w:t>
      </w:r>
      <w:r w:rsidR="00E57147" w:rsidRPr="0096339F">
        <w:rPr>
          <w:szCs w:val="24"/>
          <w:vertAlign w:val="superscript"/>
          <w:lang w:val="kk-KZ"/>
        </w:rPr>
        <w:t>13</w:t>
      </w:r>
      <w:r w:rsidR="00E57147" w:rsidRPr="0096339F">
        <w:rPr>
          <w:szCs w:val="24"/>
          <w:lang w:val="kk-KZ"/>
        </w:rPr>
        <w:t>N)</w:t>
      </w:r>
      <w:r w:rsidR="00E57147" w:rsidRPr="0096339F">
        <w:rPr>
          <w:szCs w:val="24"/>
          <w:vertAlign w:val="superscript"/>
          <w:lang w:val="kk-KZ"/>
        </w:rPr>
        <w:t>9</w:t>
      </w:r>
      <w:r w:rsidR="00E57147" w:rsidRPr="0096339F">
        <w:rPr>
          <w:szCs w:val="24"/>
          <w:lang w:val="kk-KZ"/>
        </w:rPr>
        <w:t>Be</w:t>
      </w:r>
      <w:r w:rsidR="005C4492" w:rsidRPr="0096339F">
        <w:rPr>
          <w:szCs w:val="24"/>
          <w:lang w:val="kk-KZ"/>
        </w:rPr>
        <w:t xml:space="preserve"> </w:t>
      </w:r>
      <w:r w:rsidR="00915F26" w:rsidRPr="0096339F">
        <w:rPr>
          <w:szCs w:val="24"/>
          <w:lang w:val="kk-KZ"/>
        </w:rPr>
        <w:t xml:space="preserve">и </w:t>
      </w:r>
      <w:r w:rsidR="00915F26" w:rsidRPr="0096339F">
        <w:rPr>
          <w:szCs w:val="24"/>
          <w:vertAlign w:val="superscript"/>
        </w:rPr>
        <w:t>10</w:t>
      </w:r>
      <w:r w:rsidR="00915F26" w:rsidRPr="0096339F">
        <w:rPr>
          <w:szCs w:val="24"/>
          <w:lang w:val="en-US"/>
        </w:rPr>
        <w:t>B</w:t>
      </w:r>
      <w:r w:rsidR="00915F26" w:rsidRPr="0096339F">
        <w:rPr>
          <w:szCs w:val="24"/>
        </w:rPr>
        <w:t>(</w:t>
      </w:r>
      <w:r w:rsidR="00915F26" w:rsidRPr="0096339F">
        <w:rPr>
          <w:szCs w:val="24"/>
          <w:vertAlign w:val="superscript"/>
        </w:rPr>
        <w:t>16</w:t>
      </w:r>
      <w:r w:rsidR="00915F26" w:rsidRPr="0096339F">
        <w:rPr>
          <w:szCs w:val="24"/>
          <w:lang w:val="en-US"/>
        </w:rPr>
        <w:t>O</w:t>
      </w:r>
      <w:r w:rsidR="00915F26" w:rsidRPr="0096339F">
        <w:rPr>
          <w:szCs w:val="24"/>
        </w:rPr>
        <w:t>,</w:t>
      </w:r>
      <w:r w:rsidR="00915F26" w:rsidRPr="0096339F">
        <w:rPr>
          <w:szCs w:val="24"/>
          <w:vertAlign w:val="superscript"/>
        </w:rPr>
        <w:t>17</w:t>
      </w:r>
      <w:r w:rsidR="00915F26" w:rsidRPr="0096339F">
        <w:rPr>
          <w:szCs w:val="24"/>
          <w:lang w:val="en-US"/>
        </w:rPr>
        <w:t>F</w:t>
      </w:r>
      <w:r w:rsidR="00915F26" w:rsidRPr="0096339F">
        <w:rPr>
          <w:szCs w:val="24"/>
        </w:rPr>
        <w:t>)</w:t>
      </w:r>
      <w:r w:rsidR="00915F26" w:rsidRPr="0096339F">
        <w:rPr>
          <w:szCs w:val="24"/>
          <w:vertAlign w:val="superscript"/>
        </w:rPr>
        <w:t>9</w:t>
      </w:r>
      <w:r w:rsidR="00915F26" w:rsidRPr="0096339F">
        <w:rPr>
          <w:szCs w:val="24"/>
          <w:lang w:val="en-US"/>
        </w:rPr>
        <w:t>Be</w:t>
      </w:r>
    </w:p>
    <w:p w:rsidR="00F14C1E" w:rsidRPr="0096339F" w:rsidRDefault="00F14C1E" w:rsidP="00F14C1E">
      <w:pPr>
        <w:pStyle w:val="23"/>
        <w:spacing w:after="0" w:line="360" w:lineRule="auto"/>
        <w:ind w:firstLine="708"/>
        <w:rPr>
          <w:bCs/>
          <w:i/>
          <w:szCs w:val="24"/>
        </w:rPr>
      </w:pPr>
      <w:r w:rsidRPr="0096339F">
        <w:rPr>
          <w:bCs/>
          <w:szCs w:val="24"/>
        </w:rPr>
        <w:t xml:space="preserve">В данной работе для получения значения АНК </w:t>
      </w:r>
      <w:r w:rsidRPr="0096339F">
        <w:rPr>
          <w:bCs/>
          <w:szCs w:val="24"/>
          <w:vertAlign w:val="superscript"/>
        </w:rPr>
        <w:t>13</w:t>
      </w:r>
      <w:r w:rsidRPr="0096339F">
        <w:rPr>
          <w:bCs/>
          <w:szCs w:val="24"/>
          <w:lang w:val="en-US"/>
        </w:rPr>
        <w:t>N</w:t>
      </w:r>
      <w:r w:rsidRPr="0096339F">
        <w:rPr>
          <w:bCs/>
          <w:szCs w:val="24"/>
          <w:vertAlign w:val="subscript"/>
        </w:rPr>
        <w:t>о.с.</w:t>
      </w:r>
      <w:r w:rsidRPr="0096339F">
        <w:rPr>
          <w:bCs/>
          <w:szCs w:val="24"/>
        </w:rPr>
        <w:t>→</w:t>
      </w:r>
      <w:r w:rsidRPr="0096339F">
        <w:rPr>
          <w:bCs/>
          <w:szCs w:val="24"/>
          <w:vertAlign w:val="superscript"/>
        </w:rPr>
        <w:t>12</w:t>
      </w:r>
      <w:r w:rsidRPr="0096339F">
        <w:rPr>
          <w:bCs/>
          <w:szCs w:val="24"/>
        </w:rPr>
        <w:t>С+</w:t>
      </w:r>
      <w:proofErr w:type="gramStart"/>
      <w:r w:rsidRPr="0096339F">
        <w:rPr>
          <w:bCs/>
          <w:szCs w:val="24"/>
        </w:rPr>
        <w:t>р</w:t>
      </w:r>
      <w:proofErr w:type="gramEnd"/>
      <w:r w:rsidRPr="0096339F">
        <w:rPr>
          <w:bCs/>
          <w:szCs w:val="24"/>
        </w:rPr>
        <w:t xml:space="preserve"> выполнены прецизионные измерения ДС реакции передачи протона </w:t>
      </w:r>
      <w:r w:rsidRPr="0096339F">
        <w:rPr>
          <w:bCs/>
          <w:szCs w:val="24"/>
          <w:vertAlign w:val="superscript"/>
        </w:rPr>
        <w:t>12</w:t>
      </w:r>
      <w:r w:rsidRPr="0096339F">
        <w:rPr>
          <w:bCs/>
          <w:szCs w:val="24"/>
          <w:lang w:val="en-US"/>
        </w:rPr>
        <w:t>C</w:t>
      </w:r>
      <w:r w:rsidRPr="0096339F">
        <w:rPr>
          <w:bCs/>
          <w:szCs w:val="24"/>
        </w:rPr>
        <w:t>(</w:t>
      </w:r>
      <w:r w:rsidRPr="0096339F">
        <w:rPr>
          <w:bCs/>
          <w:szCs w:val="24"/>
          <w:vertAlign w:val="superscript"/>
        </w:rPr>
        <w:t>10</w:t>
      </w:r>
      <w:r w:rsidRPr="0096339F">
        <w:rPr>
          <w:bCs/>
          <w:szCs w:val="24"/>
          <w:lang w:val="en-US"/>
        </w:rPr>
        <w:t>B</w:t>
      </w:r>
      <w:r w:rsidRPr="0096339F">
        <w:rPr>
          <w:bCs/>
          <w:szCs w:val="24"/>
        </w:rPr>
        <w:t>,</w:t>
      </w:r>
      <w:r w:rsidRPr="0096339F">
        <w:rPr>
          <w:bCs/>
          <w:szCs w:val="24"/>
          <w:vertAlign w:val="superscript"/>
        </w:rPr>
        <w:t>9</w:t>
      </w:r>
      <w:r w:rsidRPr="0096339F">
        <w:rPr>
          <w:bCs/>
          <w:szCs w:val="24"/>
        </w:rPr>
        <w:t>Ве)</w:t>
      </w:r>
      <w:r w:rsidRPr="0096339F">
        <w:rPr>
          <w:bCs/>
          <w:szCs w:val="24"/>
          <w:vertAlign w:val="superscript"/>
        </w:rPr>
        <w:t>13</w:t>
      </w:r>
      <w:r w:rsidRPr="0096339F">
        <w:rPr>
          <w:bCs/>
          <w:szCs w:val="24"/>
          <w:lang w:val="en-US"/>
        </w:rPr>
        <w:t>N</w:t>
      </w:r>
      <w:r w:rsidRPr="0096339F">
        <w:rPr>
          <w:bCs/>
          <w:szCs w:val="24"/>
          <w:vertAlign w:val="subscript"/>
        </w:rPr>
        <w:t>о.с</w:t>
      </w:r>
      <w:r w:rsidRPr="0096339F">
        <w:rPr>
          <w:bCs/>
          <w:szCs w:val="24"/>
        </w:rPr>
        <w:t xml:space="preserve">. При этой энергии процесс передачи протонов, как ожидается, должен быть достаточно периферийным. Таким образом, экспериментальные ДС реакции должны быть нормированы на произведение квадратов АНК </w:t>
      </w:r>
      <w:r w:rsidRPr="0096339F">
        <w:rPr>
          <w:position w:val="-12"/>
          <w:szCs w:val="24"/>
        </w:rPr>
        <w:object w:dxaOrig="480" w:dyaOrig="380">
          <v:shape id="_x0000_i1043" type="#_x0000_t75" style="width:28.5pt;height:18pt" o:ole="" filled="t">
            <v:fill color2="black"/>
            <v:imagedata r:id="rId56" o:title=""/>
          </v:shape>
          <o:OLEObject Type="Embed" ProgID="Equation.3" ShapeID="_x0000_i1043" DrawAspect="Content" ObjectID="_1632931637" r:id="rId57"/>
        </w:object>
      </w:r>
      <w:r w:rsidRPr="0096339F">
        <w:rPr>
          <w:bCs/>
          <w:szCs w:val="24"/>
        </w:rPr>
        <w:t>×</w:t>
      </w:r>
      <w:r w:rsidRPr="0096339F">
        <w:rPr>
          <w:position w:val="-12"/>
          <w:szCs w:val="24"/>
        </w:rPr>
        <w:object w:dxaOrig="420" w:dyaOrig="380">
          <v:shape id="_x0000_i1044" type="#_x0000_t75" style="width:25.5pt;height:18pt" o:ole="" filled="t">
            <v:fill color2="black"/>
            <v:imagedata r:id="rId58" o:title=""/>
          </v:shape>
          <o:OLEObject Type="Embed" ProgID="Equation.3" ShapeID="_x0000_i1044" DrawAspect="Content" ObjectID="_1632931638" r:id="rId59"/>
        </w:object>
      </w:r>
      <w:r w:rsidRPr="0096339F">
        <w:rPr>
          <w:bCs/>
          <w:szCs w:val="24"/>
        </w:rPr>
        <w:t xml:space="preserve">. Поскольку значение </w:t>
      </w:r>
      <w:r w:rsidR="00C93EF5" w:rsidRPr="0096339F">
        <w:rPr>
          <w:bCs/>
          <w:szCs w:val="24"/>
        </w:rPr>
        <w:t>АНК</w:t>
      </w:r>
      <w:r w:rsidR="0095446E" w:rsidRPr="0096339F">
        <w:rPr>
          <w:bCs/>
          <w:szCs w:val="24"/>
        </w:rPr>
        <w:t xml:space="preserve"> </w:t>
      </w:r>
      <w:r w:rsidRPr="0096339F">
        <w:rPr>
          <w:bCs/>
          <w:szCs w:val="24"/>
          <w:lang w:val="en-US"/>
        </w:rPr>
        <w:t>C</w:t>
      </w:r>
      <w:r w:rsidRPr="0096339F">
        <w:rPr>
          <w:bCs/>
          <w:szCs w:val="24"/>
          <w:vertAlign w:val="subscript"/>
        </w:rPr>
        <w:t>10</w:t>
      </w:r>
      <w:r w:rsidRPr="0096339F">
        <w:rPr>
          <w:bCs/>
          <w:szCs w:val="24"/>
          <w:vertAlign w:val="subscript"/>
          <w:lang w:val="en-US"/>
        </w:rPr>
        <w:t>B</w:t>
      </w:r>
      <w:r w:rsidRPr="0096339F">
        <w:rPr>
          <w:bCs/>
          <w:szCs w:val="24"/>
        </w:rPr>
        <w:t>→9</w:t>
      </w:r>
      <w:r w:rsidRPr="0096339F">
        <w:rPr>
          <w:bCs/>
          <w:szCs w:val="24"/>
          <w:lang w:val="en-US"/>
        </w:rPr>
        <w:t>Be</w:t>
      </w:r>
      <w:r w:rsidRPr="0096339F">
        <w:rPr>
          <w:bCs/>
          <w:szCs w:val="24"/>
        </w:rPr>
        <w:t>+</w:t>
      </w:r>
      <w:r w:rsidRPr="0096339F">
        <w:rPr>
          <w:bCs/>
          <w:szCs w:val="24"/>
          <w:lang w:val="en-US"/>
        </w:rPr>
        <w:t>p</w:t>
      </w:r>
      <w:r w:rsidRPr="0096339F">
        <w:rPr>
          <w:bCs/>
          <w:szCs w:val="24"/>
        </w:rPr>
        <w:t xml:space="preserve"> достаточно хорошо известно из [</w:t>
      </w:r>
      <w:r w:rsidR="00EE3ECF" w:rsidRPr="0096339F">
        <w:rPr>
          <w:bCs/>
          <w:szCs w:val="24"/>
        </w:rPr>
        <w:t>52,53</w:t>
      </w:r>
      <w:r w:rsidRPr="0096339F">
        <w:rPr>
          <w:bCs/>
          <w:szCs w:val="24"/>
        </w:rPr>
        <w:t xml:space="preserve">], </w:t>
      </w:r>
      <w:r w:rsidR="00C93EF5" w:rsidRPr="0096339F">
        <w:rPr>
          <w:bCs/>
          <w:szCs w:val="24"/>
        </w:rPr>
        <w:t>и</w:t>
      </w:r>
      <w:r w:rsidRPr="0096339F">
        <w:rPr>
          <w:bCs/>
          <w:szCs w:val="24"/>
        </w:rPr>
        <w:t>з</w:t>
      </w:r>
      <w:r w:rsidR="005B2040" w:rsidRPr="0096339F">
        <w:rPr>
          <w:bCs/>
          <w:szCs w:val="24"/>
        </w:rPr>
        <w:t xml:space="preserve"> </w:t>
      </w:r>
      <w:r w:rsidRPr="0096339F">
        <w:rPr>
          <w:bCs/>
          <w:szCs w:val="24"/>
        </w:rPr>
        <w:t>нормировки</w:t>
      </w:r>
      <w:r w:rsidR="005B2040" w:rsidRPr="0096339F">
        <w:rPr>
          <w:bCs/>
          <w:szCs w:val="24"/>
        </w:rPr>
        <w:t xml:space="preserve"> </w:t>
      </w:r>
      <w:r w:rsidRPr="0096339F">
        <w:rPr>
          <w:bCs/>
          <w:szCs w:val="24"/>
        </w:rPr>
        <w:t>экспериментального</w:t>
      </w:r>
      <w:r w:rsidR="005B2040" w:rsidRPr="0096339F">
        <w:rPr>
          <w:bCs/>
          <w:szCs w:val="24"/>
        </w:rPr>
        <w:t xml:space="preserve"> </w:t>
      </w:r>
      <w:r w:rsidRPr="0096339F">
        <w:rPr>
          <w:bCs/>
          <w:szCs w:val="24"/>
        </w:rPr>
        <w:t>сечения</w:t>
      </w:r>
      <w:r w:rsidR="005B2040" w:rsidRPr="0096339F">
        <w:rPr>
          <w:bCs/>
          <w:szCs w:val="24"/>
        </w:rPr>
        <w:t xml:space="preserve"> </w:t>
      </w:r>
      <w:r w:rsidRPr="0096339F">
        <w:rPr>
          <w:bCs/>
          <w:szCs w:val="24"/>
        </w:rPr>
        <w:t>к</w:t>
      </w:r>
      <w:r w:rsidR="00EE3ECF" w:rsidRPr="0096339F">
        <w:rPr>
          <w:bCs/>
          <w:szCs w:val="24"/>
        </w:rPr>
        <w:t xml:space="preserve"> </w:t>
      </w:r>
      <w:proofErr w:type="gramStart"/>
      <w:r w:rsidRPr="0096339F">
        <w:rPr>
          <w:bCs/>
          <w:szCs w:val="24"/>
        </w:rPr>
        <w:t>расчетному</w:t>
      </w:r>
      <w:proofErr w:type="gramEnd"/>
      <w:r w:rsidR="005B2040" w:rsidRPr="0096339F">
        <w:rPr>
          <w:bCs/>
          <w:szCs w:val="24"/>
        </w:rPr>
        <w:t xml:space="preserve"> </w:t>
      </w:r>
      <w:r w:rsidRPr="0096339F">
        <w:rPr>
          <w:bCs/>
          <w:szCs w:val="24"/>
        </w:rPr>
        <w:t>можно</w:t>
      </w:r>
      <w:r w:rsidR="005B2040" w:rsidRPr="0096339F">
        <w:rPr>
          <w:bCs/>
          <w:szCs w:val="24"/>
        </w:rPr>
        <w:t xml:space="preserve"> </w:t>
      </w:r>
      <w:r w:rsidRPr="0096339F">
        <w:rPr>
          <w:bCs/>
          <w:szCs w:val="24"/>
        </w:rPr>
        <w:t>получить</w:t>
      </w:r>
      <w:r w:rsidR="005B2040" w:rsidRPr="0096339F">
        <w:rPr>
          <w:bCs/>
          <w:szCs w:val="24"/>
        </w:rPr>
        <w:t xml:space="preserve"> </w:t>
      </w:r>
      <w:r w:rsidRPr="0096339F">
        <w:rPr>
          <w:bCs/>
          <w:szCs w:val="24"/>
        </w:rPr>
        <w:t>значение</w:t>
      </w:r>
      <w:r w:rsidR="005B2040" w:rsidRPr="0096339F">
        <w:rPr>
          <w:bCs/>
          <w:szCs w:val="24"/>
        </w:rPr>
        <w:t xml:space="preserve"> </w:t>
      </w:r>
      <w:r w:rsidRPr="0096339F">
        <w:rPr>
          <w:bCs/>
          <w:szCs w:val="24"/>
        </w:rPr>
        <w:t>квадрата</w:t>
      </w:r>
      <w:r w:rsidR="005B2040" w:rsidRPr="0096339F">
        <w:rPr>
          <w:bCs/>
          <w:szCs w:val="24"/>
        </w:rPr>
        <w:t xml:space="preserve"> </w:t>
      </w:r>
      <w:r w:rsidRPr="0096339F">
        <w:rPr>
          <w:bCs/>
          <w:szCs w:val="24"/>
        </w:rPr>
        <w:t>АНК</w:t>
      </w:r>
      <w:r w:rsidR="005B2040" w:rsidRPr="0096339F">
        <w:rPr>
          <w:bCs/>
          <w:szCs w:val="24"/>
        </w:rPr>
        <w:t xml:space="preserve"> </w:t>
      </w:r>
      <w:r w:rsidRPr="0096339F">
        <w:rPr>
          <w:bCs/>
          <w:szCs w:val="24"/>
        </w:rPr>
        <w:t>для</w:t>
      </w:r>
      <w:r w:rsidR="005B2040" w:rsidRPr="0096339F">
        <w:rPr>
          <w:bCs/>
          <w:szCs w:val="24"/>
        </w:rPr>
        <w:t xml:space="preserve"> </w:t>
      </w:r>
      <w:r w:rsidRPr="0096339F">
        <w:rPr>
          <w:bCs/>
          <w:szCs w:val="24"/>
        </w:rPr>
        <w:t>конфигурации {</w:t>
      </w:r>
      <w:r w:rsidRPr="0096339F">
        <w:rPr>
          <w:bCs/>
          <w:szCs w:val="24"/>
          <w:vertAlign w:val="superscript"/>
        </w:rPr>
        <w:t>12</w:t>
      </w:r>
      <w:r w:rsidRPr="0096339F">
        <w:rPr>
          <w:bCs/>
          <w:szCs w:val="24"/>
        </w:rPr>
        <w:t>С+</w:t>
      </w:r>
      <w:r w:rsidRPr="0096339F">
        <w:rPr>
          <w:bCs/>
          <w:szCs w:val="24"/>
          <w:lang w:val="en-US"/>
        </w:rPr>
        <w:t>p</w:t>
      </w:r>
      <w:r w:rsidRPr="0096339F">
        <w:rPr>
          <w:bCs/>
          <w:szCs w:val="24"/>
        </w:rPr>
        <w:t>} в</w:t>
      </w:r>
      <w:r w:rsidR="005B2040" w:rsidRPr="0096339F">
        <w:rPr>
          <w:bCs/>
          <w:szCs w:val="24"/>
        </w:rPr>
        <w:t xml:space="preserve"> </w:t>
      </w:r>
      <w:r w:rsidRPr="0096339F">
        <w:rPr>
          <w:bCs/>
          <w:szCs w:val="24"/>
        </w:rPr>
        <w:t>основном</w:t>
      </w:r>
      <w:r w:rsidR="005B2040" w:rsidRPr="0096339F">
        <w:rPr>
          <w:bCs/>
          <w:szCs w:val="24"/>
        </w:rPr>
        <w:t xml:space="preserve"> </w:t>
      </w:r>
      <w:r w:rsidRPr="0096339F">
        <w:rPr>
          <w:bCs/>
          <w:szCs w:val="24"/>
        </w:rPr>
        <w:t>состоянии</w:t>
      </w:r>
      <w:r w:rsidR="005B2040" w:rsidRPr="0096339F">
        <w:rPr>
          <w:bCs/>
          <w:szCs w:val="24"/>
        </w:rPr>
        <w:t xml:space="preserve"> </w:t>
      </w:r>
      <w:r w:rsidRPr="0096339F">
        <w:rPr>
          <w:bCs/>
          <w:szCs w:val="24"/>
        </w:rPr>
        <w:t>конечного</w:t>
      </w:r>
      <w:r w:rsidR="005B2040" w:rsidRPr="0096339F">
        <w:rPr>
          <w:bCs/>
          <w:szCs w:val="24"/>
        </w:rPr>
        <w:t xml:space="preserve"> </w:t>
      </w:r>
      <w:r w:rsidRPr="0096339F">
        <w:rPr>
          <w:bCs/>
          <w:szCs w:val="24"/>
        </w:rPr>
        <w:t>ядра</w:t>
      </w:r>
      <w:r w:rsidR="005B2040" w:rsidRPr="0096339F">
        <w:rPr>
          <w:bCs/>
          <w:szCs w:val="24"/>
        </w:rPr>
        <w:t xml:space="preserve"> </w:t>
      </w:r>
      <w:r w:rsidRPr="0096339F">
        <w:rPr>
          <w:bCs/>
          <w:szCs w:val="24"/>
          <w:vertAlign w:val="superscript"/>
        </w:rPr>
        <w:t>13</w:t>
      </w:r>
      <w:r w:rsidRPr="0096339F">
        <w:rPr>
          <w:bCs/>
          <w:szCs w:val="24"/>
          <w:lang w:val="en-US"/>
        </w:rPr>
        <w:t>N</w:t>
      </w:r>
      <w:r w:rsidRPr="0096339F">
        <w:rPr>
          <w:bCs/>
          <w:szCs w:val="24"/>
        </w:rPr>
        <w:t>.</w:t>
      </w:r>
    </w:p>
    <w:p w:rsidR="00F14C1E" w:rsidRPr="0096339F" w:rsidRDefault="00F14C1E" w:rsidP="00F14C1E">
      <w:pPr>
        <w:autoSpaceDE w:val="0"/>
        <w:autoSpaceDN w:val="0"/>
        <w:adjustRightInd w:val="0"/>
        <w:rPr>
          <w:bCs/>
          <w:i/>
          <w:szCs w:val="24"/>
        </w:rPr>
      </w:pPr>
      <w:r w:rsidRPr="0096339F">
        <w:rPr>
          <w:bCs/>
          <w:szCs w:val="24"/>
        </w:rPr>
        <w:t xml:space="preserve">Измерения выполнялись на пучке ионов </w:t>
      </w:r>
      <w:r w:rsidRPr="0096339F">
        <w:rPr>
          <w:bCs/>
          <w:szCs w:val="24"/>
          <w:vertAlign w:val="superscript"/>
        </w:rPr>
        <w:t>10</w:t>
      </w:r>
      <w:r w:rsidRPr="0096339F">
        <w:rPr>
          <w:bCs/>
          <w:szCs w:val="24"/>
        </w:rPr>
        <w:t>В</w:t>
      </w:r>
      <w:r w:rsidRPr="0096339F">
        <w:rPr>
          <w:bCs/>
          <w:szCs w:val="24"/>
          <w:vertAlign w:val="superscript"/>
        </w:rPr>
        <w:t>5+</w:t>
      </w:r>
      <w:r w:rsidRPr="0096339F">
        <w:rPr>
          <w:bCs/>
          <w:szCs w:val="24"/>
        </w:rPr>
        <w:t xml:space="preserve"> циклотрона U-200P лаборатории тяжелых ионов Варшавского университета. На</w:t>
      </w:r>
      <w:r w:rsidR="00EE3ECF" w:rsidRPr="0096339F">
        <w:rPr>
          <w:bCs/>
          <w:szCs w:val="24"/>
        </w:rPr>
        <w:t xml:space="preserve"> </w:t>
      </w:r>
      <w:r w:rsidRPr="0096339F">
        <w:rPr>
          <w:bCs/>
          <w:szCs w:val="24"/>
        </w:rPr>
        <w:t>рис</w:t>
      </w:r>
      <w:r w:rsidR="00636775" w:rsidRPr="0096339F">
        <w:rPr>
          <w:bCs/>
          <w:szCs w:val="24"/>
        </w:rPr>
        <w:t xml:space="preserve">унке </w:t>
      </w:r>
      <w:r w:rsidR="00EE3ECF" w:rsidRPr="0096339F">
        <w:rPr>
          <w:bCs/>
          <w:szCs w:val="24"/>
        </w:rPr>
        <w:t>7а</w:t>
      </w:r>
      <w:r w:rsidR="00636775" w:rsidRPr="0096339F">
        <w:rPr>
          <w:bCs/>
          <w:szCs w:val="24"/>
        </w:rPr>
        <w:t xml:space="preserve">, где </w:t>
      </w:r>
      <w:r w:rsidRPr="0096339F">
        <w:rPr>
          <w:bCs/>
          <w:szCs w:val="24"/>
        </w:rPr>
        <w:t xml:space="preserve">приведен двумерный спектр продуктов взаимодействия пучка ионов </w:t>
      </w:r>
      <w:r w:rsidRPr="0096339F">
        <w:rPr>
          <w:bCs/>
          <w:szCs w:val="24"/>
          <w:vertAlign w:val="superscript"/>
        </w:rPr>
        <w:t>10</w:t>
      </w:r>
      <w:r w:rsidRPr="0096339F">
        <w:rPr>
          <w:bCs/>
          <w:szCs w:val="24"/>
        </w:rPr>
        <w:t xml:space="preserve">В с энергией 41.3 МэВ, где хорошо видны уровни </w:t>
      </w:r>
      <w:r w:rsidR="00636775" w:rsidRPr="0096339F">
        <w:rPr>
          <w:szCs w:val="24"/>
          <w:vertAlign w:val="superscript"/>
          <w:lang w:val="kk-KZ"/>
        </w:rPr>
        <w:t>13</w:t>
      </w:r>
      <w:r w:rsidR="00636775" w:rsidRPr="0096339F">
        <w:rPr>
          <w:szCs w:val="24"/>
          <w:lang w:val="kk-KZ"/>
        </w:rPr>
        <w:t>N</w:t>
      </w:r>
      <w:r w:rsidRPr="0096339F">
        <w:rPr>
          <w:bCs/>
          <w:szCs w:val="24"/>
        </w:rPr>
        <w:t xml:space="preserve"> на локусе </w:t>
      </w:r>
      <w:r w:rsidRPr="0096339F">
        <w:rPr>
          <w:bCs/>
          <w:szCs w:val="24"/>
          <w:vertAlign w:val="superscript"/>
        </w:rPr>
        <w:t>9</w:t>
      </w:r>
      <w:r w:rsidRPr="0096339F">
        <w:rPr>
          <w:bCs/>
          <w:szCs w:val="24"/>
        </w:rPr>
        <w:t>Ве.</w:t>
      </w:r>
    </w:p>
    <w:p w:rsidR="00F14C1E" w:rsidRPr="0096339F" w:rsidRDefault="00F14C1E" w:rsidP="00F14C1E">
      <w:pPr>
        <w:pStyle w:val="23"/>
        <w:spacing w:after="0" w:line="360" w:lineRule="auto"/>
        <w:ind w:firstLine="708"/>
        <w:rPr>
          <w:bCs/>
          <w:szCs w:val="24"/>
        </w:rPr>
      </w:pPr>
      <w:r w:rsidRPr="0096339F">
        <w:rPr>
          <w:bCs/>
          <w:szCs w:val="24"/>
        </w:rPr>
        <w:t xml:space="preserve">Энергетический спектр ядер </w:t>
      </w:r>
      <w:r w:rsidRPr="0096339F">
        <w:rPr>
          <w:bCs/>
          <w:szCs w:val="24"/>
          <w:vertAlign w:val="superscript"/>
        </w:rPr>
        <w:t>9</w:t>
      </w:r>
      <w:r w:rsidRPr="0096339F">
        <w:rPr>
          <w:bCs/>
          <w:szCs w:val="24"/>
        </w:rPr>
        <w:t>Be из реакции</w:t>
      </w:r>
      <w:r w:rsidRPr="0096339F">
        <w:rPr>
          <w:bCs/>
          <w:szCs w:val="24"/>
          <w:vertAlign w:val="superscript"/>
        </w:rPr>
        <w:t>12</w:t>
      </w:r>
      <w:r w:rsidRPr="0096339F">
        <w:rPr>
          <w:bCs/>
          <w:szCs w:val="24"/>
          <w:lang w:val="en-US"/>
        </w:rPr>
        <w:t>C</w:t>
      </w:r>
      <w:r w:rsidRPr="0096339F">
        <w:rPr>
          <w:bCs/>
          <w:szCs w:val="24"/>
        </w:rPr>
        <w:t>(</w:t>
      </w:r>
      <w:r w:rsidRPr="0096339F">
        <w:rPr>
          <w:bCs/>
          <w:szCs w:val="24"/>
          <w:vertAlign w:val="superscript"/>
        </w:rPr>
        <w:t>10</w:t>
      </w:r>
      <w:r w:rsidRPr="0096339F">
        <w:rPr>
          <w:bCs/>
          <w:szCs w:val="24"/>
          <w:lang w:val="en-US"/>
        </w:rPr>
        <w:t>B</w:t>
      </w:r>
      <w:r w:rsidRPr="0096339F">
        <w:rPr>
          <w:bCs/>
          <w:szCs w:val="24"/>
        </w:rPr>
        <w:t>,</w:t>
      </w:r>
      <w:r w:rsidRPr="0096339F">
        <w:rPr>
          <w:bCs/>
          <w:szCs w:val="24"/>
          <w:vertAlign w:val="superscript"/>
        </w:rPr>
        <w:t>9</w:t>
      </w:r>
      <w:r w:rsidRPr="0096339F">
        <w:rPr>
          <w:bCs/>
          <w:szCs w:val="24"/>
        </w:rPr>
        <w:t>Ве)</w:t>
      </w:r>
      <w:r w:rsidRPr="0096339F">
        <w:rPr>
          <w:bCs/>
          <w:szCs w:val="24"/>
          <w:vertAlign w:val="superscript"/>
        </w:rPr>
        <w:t>13</w:t>
      </w:r>
      <w:r w:rsidRPr="0096339F">
        <w:rPr>
          <w:bCs/>
          <w:szCs w:val="24"/>
          <w:lang w:val="en-US"/>
        </w:rPr>
        <w:t>N</w:t>
      </w:r>
      <w:r w:rsidRPr="0096339F">
        <w:rPr>
          <w:bCs/>
          <w:szCs w:val="24"/>
        </w:rPr>
        <w:t>, измеренный под углом θ</w:t>
      </w:r>
      <w:r w:rsidRPr="0096339F">
        <w:rPr>
          <w:bCs/>
          <w:szCs w:val="24"/>
          <w:vertAlign w:val="subscript"/>
        </w:rPr>
        <w:t>lab</w:t>
      </w:r>
      <w:r w:rsidRPr="0096339F">
        <w:rPr>
          <w:bCs/>
          <w:szCs w:val="24"/>
        </w:rPr>
        <w:t>=25º, показан на рис</w:t>
      </w:r>
      <w:r w:rsidR="00626BC9" w:rsidRPr="0096339F">
        <w:rPr>
          <w:bCs/>
          <w:szCs w:val="24"/>
        </w:rPr>
        <w:t xml:space="preserve">унке </w:t>
      </w:r>
      <w:r w:rsidR="00C93EF5" w:rsidRPr="0096339F">
        <w:rPr>
          <w:bCs/>
          <w:szCs w:val="24"/>
        </w:rPr>
        <w:t>1</w:t>
      </w:r>
      <w:r w:rsidR="00EE3ECF" w:rsidRPr="0096339F">
        <w:rPr>
          <w:bCs/>
          <w:szCs w:val="24"/>
        </w:rPr>
        <w:t>1</w:t>
      </w:r>
      <w:r w:rsidRPr="0096339F">
        <w:rPr>
          <w:bCs/>
          <w:szCs w:val="24"/>
        </w:rPr>
        <w:t xml:space="preserve">. Разрешение по энергии в спектре приблизительно 500 кэВ, которое обуславливается в основном собственным разрешением телескопа детекторов, энергетическим разбросом ускоренных ионов </w:t>
      </w:r>
      <w:r w:rsidRPr="0096339F">
        <w:rPr>
          <w:bCs/>
          <w:szCs w:val="24"/>
          <w:vertAlign w:val="superscript"/>
        </w:rPr>
        <w:t>10</w:t>
      </w:r>
      <w:r w:rsidRPr="0096339F">
        <w:rPr>
          <w:bCs/>
          <w:szCs w:val="24"/>
        </w:rPr>
        <w:t xml:space="preserve">В в пучке и кинематическим уширением. Наиболее интенсивны группы регистрируемых ядер </w:t>
      </w:r>
      <w:r w:rsidRPr="0096339F">
        <w:rPr>
          <w:bCs/>
          <w:szCs w:val="24"/>
          <w:vertAlign w:val="superscript"/>
        </w:rPr>
        <w:t>9</w:t>
      </w:r>
      <w:r w:rsidRPr="0096339F">
        <w:rPr>
          <w:bCs/>
          <w:szCs w:val="24"/>
        </w:rPr>
        <w:t xml:space="preserve">Ве (в основном состоянии) соответствуют образованию ядра </w:t>
      </w:r>
      <w:r w:rsidRPr="0096339F">
        <w:rPr>
          <w:bCs/>
          <w:szCs w:val="24"/>
          <w:vertAlign w:val="superscript"/>
        </w:rPr>
        <w:t>13</w:t>
      </w:r>
      <w:r w:rsidRPr="0096339F">
        <w:rPr>
          <w:bCs/>
          <w:szCs w:val="24"/>
          <w:lang w:val="en-US"/>
        </w:rPr>
        <w:t>N</w:t>
      </w:r>
      <w:r w:rsidRPr="0096339F">
        <w:rPr>
          <w:bCs/>
          <w:szCs w:val="24"/>
        </w:rPr>
        <w:t xml:space="preserve"> в основном состоянии (</w:t>
      </w:r>
      <w:proofErr w:type="spellStart"/>
      <w:r w:rsidRPr="0096339F">
        <w:rPr>
          <w:bCs/>
          <w:szCs w:val="24"/>
          <w:lang w:val="en-US"/>
        </w:rPr>
        <w:t>J</w:t>
      </w:r>
      <w:r w:rsidRPr="0096339F">
        <w:rPr>
          <w:bCs/>
          <w:szCs w:val="24"/>
          <w:vertAlign w:val="superscript"/>
          <w:lang w:val="en-US"/>
        </w:rPr>
        <w:t>π</w:t>
      </w:r>
      <w:proofErr w:type="spellEnd"/>
      <w:r w:rsidRPr="0096339F">
        <w:rPr>
          <w:bCs/>
          <w:szCs w:val="24"/>
        </w:rPr>
        <w:t>=1/2</w:t>
      </w:r>
      <w:r w:rsidRPr="0096339F">
        <w:rPr>
          <w:bCs/>
          <w:szCs w:val="24"/>
          <w:vertAlign w:val="superscript"/>
        </w:rPr>
        <w:t>-</w:t>
      </w:r>
      <w:r w:rsidRPr="0096339F">
        <w:rPr>
          <w:bCs/>
          <w:szCs w:val="24"/>
        </w:rPr>
        <w:t>), и в двух неразрешенных состояниях 3.50 МэВ, (3/2</w:t>
      </w:r>
      <w:r w:rsidRPr="0096339F">
        <w:rPr>
          <w:bCs/>
          <w:szCs w:val="24"/>
          <w:vertAlign w:val="superscript"/>
        </w:rPr>
        <w:t>-</w:t>
      </w:r>
      <w:r w:rsidRPr="0096339F">
        <w:rPr>
          <w:bCs/>
          <w:szCs w:val="24"/>
        </w:rPr>
        <w:t>) и 3.55 МэВ (5/2</w:t>
      </w:r>
      <w:r w:rsidRPr="0096339F">
        <w:rPr>
          <w:bCs/>
          <w:szCs w:val="24"/>
          <w:vertAlign w:val="superscript"/>
        </w:rPr>
        <w:t>+</w:t>
      </w:r>
      <w:r w:rsidRPr="0096339F">
        <w:rPr>
          <w:bCs/>
          <w:szCs w:val="24"/>
        </w:rPr>
        <w:t xml:space="preserve">). Группы, соответствующие возбужденным состояниям ядер </w:t>
      </w:r>
      <w:r w:rsidRPr="0096339F">
        <w:rPr>
          <w:bCs/>
          <w:szCs w:val="24"/>
          <w:vertAlign w:val="superscript"/>
        </w:rPr>
        <w:t>9</w:t>
      </w:r>
      <w:r w:rsidRPr="0096339F">
        <w:rPr>
          <w:bCs/>
          <w:szCs w:val="24"/>
        </w:rPr>
        <w:t>Ве, возбуждаются слабо.</w:t>
      </w:r>
      <w:r w:rsidR="00636775" w:rsidRPr="0096339F">
        <w:rPr>
          <w:bCs/>
          <w:szCs w:val="24"/>
        </w:rPr>
        <w:t xml:space="preserve"> Полученные дифференциальные </w:t>
      </w:r>
      <w:r w:rsidR="00636775" w:rsidRPr="0096339F">
        <w:rPr>
          <w:bCs/>
          <w:szCs w:val="24"/>
        </w:rPr>
        <w:lastRenderedPageBreak/>
        <w:t xml:space="preserve">сечения </w:t>
      </w:r>
      <w:r w:rsidR="00626BC9" w:rsidRPr="0096339F">
        <w:rPr>
          <w:bCs/>
          <w:szCs w:val="24"/>
        </w:rPr>
        <w:t xml:space="preserve">реакций </w:t>
      </w:r>
      <w:r w:rsidR="00636775" w:rsidRPr="0096339F">
        <w:rPr>
          <w:bCs/>
          <w:szCs w:val="24"/>
          <w:vertAlign w:val="superscript"/>
        </w:rPr>
        <w:t>12</w:t>
      </w:r>
      <w:r w:rsidR="00636775" w:rsidRPr="0096339F">
        <w:rPr>
          <w:bCs/>
          <w:szCs w:val="24"/>
          <w:lang w:val="en-US"/>
        </w:rPr>
        <w:t>C</w:t>
      </w:r>
      <w:r w:rsidR="00636775" w:rsidRPr="0096339F">
        <w:rPr>
          <w:bCs/>
          <w:szCs w:val="24"/>
        </w:rPr>
        <w:t>(</w:t>
      </w:r>
      <w:r w:rsidR="00636775" w:rsidRPr="0096339F">
        <w:rPr>
          <w:bCs/>
          <w:szCs w:val="24"/>
          <w:vertAlign w:val="superscript"/>
        </w:rPr>
        <w:t>10</w:t>
      </w:r>
      <w:r w:rsidR="00636775" w:rsidRPr="0096339F">
        <w:rPr>
          <w:bCs/>
          <w:szCs w:val="24"/>
          <w:lang w:val="en-US"/>
        </w:rPr>
        <w:t>B</w:t>
      </w:r>
      <w:r w:rsidR="00636775" w:rsidRPr="0096339F">
        <w:rPr>
          <w:bCs/>
          <w:szCs w:val="24"/>
        </w:rPr>
        <w:t>,</w:t>
      </w:r>
      <w:r w:rsidR="00636775" w:rsidRPr="0096339F">
        <w:rPr>
          <w:bCs/>
          <w:szCs w:val="24"/>
          <w:vertAlign w:val="superscript"/>
        </w:rPr>
        <w:t>9</w:t>
      </w:r>
      <w:r w:rsidR="00636775" w:rsidRPr="0096339F">
        <w:rPr>
          <w:bCs/>
          <w:szCs w:val="24"/>
        </w:rPr>
        <w:t>Ве)</w:t>
      </w:r>
      <w:r w:rsidR="00636775" w:rsidRPr="0096339F">
        <w:rPr>
          <w:bCs/>
          <w:szCs w:val="24"/>
          <w:vertAlign w:val="superscript"/>
        </w:rPr>
        <w:t>13</w:t>
      </w:r>
      <w:r w:rsidR="00636775" w:rsidRPr="0096339F">
        <w:rPr>
          <w:bCs/>
          <w:szCs w:val="24"/>
          <w:lang w:val="en-US"/>
        </w:rPr>
        <w:t>N</w:t>
      </w:r>
      <w:r w:rsidR="00626BC9" w:rsidRPr="0096339F">
        <w:rPr>
          <w:bCs/>
          <w:szCs w:val="24"/>
        </w:rPr>
        <w:t xml:space="preserve"> для основного состояния азота </w:t>
      </w:r>
      <w:r w:rsidR="00636775" w:rsidRPr="0096339F">
        <w:rPr>
          <w:bCs/>
          <w:szCs w:val="24"/>
        </w:rPr>
        <w:t xml:space="preserve">представлены на рисунке </w:t>
      </w:r>
      <w:r w:rsidR="00C93EF5" w:rsidRPr="0096339F">
        <w:rPr>
          <w:bCs/>
          <w:szCs w:val="24"/>
        </w:rPr>
        <w:t>1</w:t>
      </w:r>
      <w:r w:rsidR="00EE3ECF" w:rsidRPr="0096339F">
        <w:rPr>
          <w:bCs/>
          <w:szCs w:val="24"/>
        </w:rPr>
        <w:t>2</w:t>
      </w:r>
      <w:r w:rsidR="00626BC9" w:rsidRPr="0096339F">
        <w:rPr>
          <w:bCs/>
          <w:i/>
          <w:szCs w:val="24"/>
        </w:rPr>
        <w:t>.</w:t>
      </w:r>
      <w:r w:rsidR="00626BC9" w:rsidRPr="0096339F">
        <w:rPr>
          <w:bCs/>
          <w:szCs w:val="24"/>
          <w:lang w:val="kk-KZ"/>
        </w:rPr>
        <w:t xml:space="preserve"> Угловые распределения имеет выраженную дифракционную структуру и плавно спадает с увеличением угла рассеяния</w:t>
      </w:r>
      <w:r w:rsidR="00626BC9" w:rsidRPr="0096339F">
        <w:rPr>
          <w:bCs/>
          <w:szCs w:val="24"/>
        </w:rPr>
        <w:t>.</w:t>
      </w:r>
    </w:p>
    <w:p w:rsidR="00F46726" w:rsidRPr="0096339F" w:rsidRDefault="00F46726" w:rsidP="00DD77D8">
      <w:pPr>
        <w:pStyle w:val="23"/>
        <w:spacing w:after="0" w:line="360" w:lineRule="auto"/>
        <w:ind w:firstLine="0"/>
        <w:jc w:val="center"/>
        <w:rPr>
          <w:bCs/>
          <w:i/>
          <w:szCs w:val="24"/>
        </w:rPr>
      </w:pPr>
    </w:p>
    <w:p w:rsidR="00F14C1E" w:rsidRPr="0096339F" w:rsidRDefault="00F14C1E" w:rsidP="00DD77D8">
      <w:pPr>
        <w:pStyle w:val="23"/>
        <w:spacing w:after="0" w:line="360" w:lineRule="auto"/>
        <w:ind w:firstLine="0"/>
        <w:jc w:val="center"/>
        <w:rPr>
          <w:bCs/>
          <w:i/>
          <w:szCs w:val="24"/>
          <w:lang w:val="en-US"/>
        </w:rPr>
      </w:pPr>
      <w:r w:rsidRPr="0096339F">
        <w:rPr>
          <w:bCs/>
          <w:i/>
          <w:noProof/>
          <w:szCs w:val="24"/>
        </w:rPr>
        <w:drawing>
          <wp:inline distT="0" distB="0" distL="0" distR="0">
            <wp:extent cx="2740559" cy="2202180"/>
            <wp:effectExtent l="19050" t="0" r="2641"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667" cy="2204677"/>
                    </a:xfrm>
                    <a:prstGeom prst="rect">
                      <a:avLst/>
                    </a:prstGeom>
                    <a:noFill/>
                    <a:ln>
                      <a:noFill/>
                    </a:ln>
                  </pic:spPr>
                </pic:pic>
              </a:graphicData>
            </a:graphic>
          </wp:inline>
        </w:drawing>
      </w:r>
    </w:p>
    <w:p w:rsidR="00F14C1E" w:rsidRPr="0096339F" w:rsidRDefault="00F14C1E" w:rsidP="00E55B23">
      <w:pPr>
        <w:pStyle w:val="23"/>
        <w:spacing w:after="0" w:line="360" w:lineRule="auto"/>
        <w:ind w:firstLine="0"/>
        <w:jc w:val="center"/>
        <w:rPr>
          <w:bCs/>
          <w:i/>
          <w:szCs w:val="24"/>
        </w:rPr>
      </w:pPr>
      <w:r w:rsidRPr="0096339F">
        <w:rPr>
          <w:bCs/>
          <w:szCs w:val="24"/>
        </w:rPr>
        <w:t>Рис</w:t>
      </w:r>
      <w:r w:rsidR="00C93EF5" w:rsidRPr="0096339F">
        <w:rPr>
          <w:bCs/>
          <w:szCs w:val="24"/>
        </w:rPr>
        <w:t xml:space="preserve">унок 11 </w:t>
      </w:r>
      <w:r w:rsidR="00557FFA" w:rsidRPr="0096339F">
        <w:t>–</w:t>
      </w:r>
      <w:r w:rsidR="00C93EF5" w:rsidRPr="0096339F">
        <w:rPr>
          <w:bCs/>
          <w:szCs w:val="24"/>
        </w:rPr>
        <w:t xml:space="preserve"> </w:t>
      </w:r>
      <w:r w:rsidRPr="0096339F">
        <w:rPr>
          <w:bCs/>
          <w:szCs w:val="24"/>
        </w:rPr>
        <w:t xml:space="preserve"> Фрагмент энергетического спектра ионов </w:t>
      </w:r>
      <w:r w:rsidRPr="0096339F">
        <w:rPr>
          <w:bCs/>
          <w:szCs w:val="24"/>
          <w:vertAlign w:val="superscript"/>
        </w:rPr>
        <w:t>9</w:t>
      </w:r>
      <w:r w:rsidRPr="0096339F">
        <w:rPr>
          <w:bCs/>
          <w:szCs w:val="24"/>
        </w:rPr>
        <w:t>Ве из реакции</w:t>
      </w:r>
      <w:r w:rsidRPr="0096339F">
        <w:rPr>
          <w:bCs/>
          <w:szCs w:val="24"/>
          <w:vertAlign w:val="superscript"/>
        </w:rPr>
        <w:t>12</w:t>
      </w:r>
      <w:r w:rsidRPr="0096339F">
        <w:rPr>
          <w:bCs/>
          <w:szCs w:val="24"/>
          <w:lang w:val="en-US"/>
        </w:rPr>
        <w:t>C</w:t>
      </w:r>
      <w:r w:rsidRPr="0096339F">
        <w:rPr>
          <w:bCs/>
          <w:szCs w:val="24"/>
        </w:rPr>
        <w:t>(</w:t>
      </w:r>
      <w:r w:rsidRPr="0096339F">
        <w:rPr>
          <w:bCs/>
          <w:szCs w:val="24"/>
          <w:vertAlign w:val="superscript"/>
        </w:rPr>
        <w:t>10</w:t>
      </w:r>
      <w:r w:rsidRPr="0096339F">
        <w:rPr>
          <w:bCs/>
          <w:szCs w:val="24"/>
          <w:lang w:val="en-US"/>
        </w:rPr>
        <w:t>B</w:t>
      </w:r>
      <w:r w:rsidRPr="0096339F">
        <w:rPr>
          <w:bCs/>
          <w:szCs w:val="24"/>
        </w:rPr>
        <w:t>,</w:t>
      </w:r>
      <w:r w:rsidRPr="0096339F">
        <w:rPr>
          <w:bCs/>
          <w:szCs w:val="24"/>
          <w:vertAlign w:val="superscript"/>
        </w:rPr>
        <w:t>9</w:t>
      </w:r>
      <w:r w:rsidRPr="0096339F">
        <w:rPr>
          <w:bCs/>
          <w:szCs w:val="24"/>
        </w:rPr>
        <w:t>Ве)</w:t>
      </w:r>
      <w:r w:rsidRPr="0096339F">
        <w:rPr>
          <w:bCs/>
          <w:szCs w:val="24"/>
          <w:vertAlign w:val="superscript"/>
        </w:rPr>
        <w:t>13</w:t>
      </w:r>
      <w:r w:rsidRPr="0096339F">
        <w:rPr>
          <w:bCs/>
          <w:szCs w:val="24"/>
          <w:lang w:val="en-US"/>
        </w:rPr>
        <w:t>N</w:t>
      </w:r>
      <w:r w:rsidRPr="0096339F">
        <w:rPr>
          <w:bCs/>
          <w:szCs w:val="24"/>
        </w:rPr>
        <w:t>, измеренный под углом 25°</w:t>
      </w:r>
    </w:p>
    <w:p w:rsidR="00557FFA" w:rsidRPr="0096339F" w:rsidRDefault="00557FFA" w:rsidP="00EE3ECF">
      <w:pPr>
        <w:pStyle w:val="23"/>
        <w:spacing w:after="0" w:line="360" w:lineRule="auto"/>
        <w:ind w:firstLine="708"/>
        <w:rPr>
          <w:bCs/>
          <w:szCs w:val="24"/>
        </w:rPr>
      </w:pPr>
    </w:p>
    <w:p w:rsidR="00EE3ECF" w:rsidRPr="0096339F" w:rsidRDefault="00EE3ECF" w:rsidP="00EE3ECF">
      <w:pPr>
        <w:pStyle w:val="23"/>
        <w:spacing w:after="0" w:line="360" w:lineRule="auto"/>
        <w:ind w:firstLine="708"/>
        <w:rPr>
          <w:bCs/>
          <w:szCs w:val="24"/>
        </w:rPr>
      </w:pPr>
      <w:proofErr w:type="gramStart"/>
      <w:r w:rsidRPr="0096339F">
        <w:rPr>
          <w:bCs/>
          <w:szCs w:val="24"/>
        </w:rPr>
        <w:t xml:space="preserve">Анализ реакции </w:t>
      </w:r>
      <w:r w:rsidRPr="0096339F">
        <w:rPr>
          <w:bCs/>
          <w:szCs w:val="24"/>
          <w:vertAlign w:val="superscript"/>
        </w:rPr>
        <w:t>12</w:t>
      </w:r>
      <w:r w:rsidRPr="0096339F">
        <w:rPr>
          <w:bCs/>
          <w:szCs w:val="24"/>
          <w:lang w:val="en-US"/>
        </w:rPr>
        <w:t>C</w:t>
      </w:r>
      <w:r w:rsidRPr="0096339F">
        <w:rPr>
          <w:bCs/>
          <w:szCs w:val="24"/>
        </w:rPr>
        <w:t>(</w:t>
      </w:r>
      <w:r w:rsidRPr="0096339F">
        <w:rPr>
          <w:bCs/>
          <w:szCs w:val="24"/>
          <w:vertAlign w:val="superscript"/>
        </w:rPr>
        <w:t>10</w:t>
      </w:r>
      <w:r w:rsidRPr="0096339F">
        <w:rPr>
          <w:bCs/>
          <w:szCs w:val="24"/>
          <w:lang w:val="en-US"/>
        </w:rPr>
        <w:t>B</w:t>
      </w:r>
      <w:r w:rsidRPr="0096339F">
        <w:rPr>
          <w:bCs/>
          <w:szCs w:val="24"/>
        </w:rPr>
        <w:t>,</w:t>
      </w:r>
      <w:r w:rsidRPr="0096339F">
        <w:rPr>
          <w:bCs/>
          <w:szCs w:val="24"/>
          <w:vertAlign w:val="superscript"/>
        </w:rPr>
        <w:t>9</w:t>
      </w:r>
      <w:r w:rsidRPr="0096339F">
        <w:rPr>
          <w:bCs/>
          <w:szCs w:val="24"/>
        </w:rPr>
        <w:t>Ве)</w:t>
      </w:r>
      <w:r w:rsidRPr="0096339F">
        <w:rPr>
          <w:bCs/>
          <w:szCs w:val="24"/>
          <w:vertAlign w:val="superscript"/>
        </w:rPr>
        <w:t>13</w:t>
      </w:r>
      <w:r w:rsidRPr="0096339F">
        <w:rPr>
          <w:bCs/>
          <w:szCs w:val="24"/>
          <w:lang w:val="en-US"/>
        </w:rPr>
        <w:t>N</w:t>
      </w:r>
      <w:r w:rsidRPr="0096339F">
        <w:rPr>
          <w:bCs/>
          <w:szCs w:val="24"/>
        </w:rPr>
        <w:t xml:space="preserve"> (оба конечных ядра образуются в своих основных состояниях) в рамках модифицированного МИВ (MDWBA) показывает, что передача протона при данной энергии имеет периферийный характер в области передних углов вылета ионов </w:t>
      </w:r>
      <w:r w:rsidRPr="0096339F">
        <w:rPr>
          <w:bCs/>
          <w:szCs w:val="24"/>
          <w:vertAlign w:val="superscript"/>
        </w:rPr>
        <w:t>9</w:t>
      </w:r>
      <w:r w:rsidRPr="0096339F">
        <w:rPr>
          <w:bCs/>
          <w:szCs w:val="24"/>
        </w:rPr>
        <w:t>Ве, так как функция R(</w:t>
      </w:r>
      <w:proofErr w:type="spellStart"/>
      <w:r w:rsidRPr="0096339F">
        <w:rPr>
          <w:bCs/>
          <w:szCs w:val="24"/>
        </w:rPr>
        <w:t>b</w:t>
      </w:r>
      <w:proofErr w:type="spellEnd"/>
      <w:r w:rsidRPr="0096339F">
        <w:rPr>
          <w:bCs/>
          <w:szCs w:val="24"/>
        </w:rPr>
        <w:t xml:space="preserve">) практически постоянна (с отклонением не более 0,5%) при варьировании величины изменении значений геометрических параметров </w:t>
      </w:r>
      <w:proofErr w:type="spellStart"/>
      <w:r w:rsidRPr="0096339F">
        <w:rPr>
          <w:bCs/>
          <w:szCs w:val="24"/>
        </w:rPr>
        <w:t>Вудс-Саксонского</w:t>
      </w:r>
      <w:proofErr w:type="spellEnd"/>
      <w:r w:rsidRPr="0096339F">
        <w:rPr>
          <w:bCs/>
          <w:szCs w:val="24"/>
        </w:rPr>
        <w:t xml:space="preserve"> потенциала в физически разумном</w:t>
      </w:r>
      <w:proofErr w:type="gramEnd"/>
      <w:r w:rsidRPr="0096339F">
        <w:rPr>
          <w:bCs/>
          <w:szCs w:val="24"/>
        </w:rPr>
        <w:t xml:space="preserve"> </w:t>
      </w:r>
      <w:proofErr w:type="gramStart"/>
      <w:r w:rsidRPr="0096339F">
        <w:rPr>
          <w:bCs/>
          <w:szCs w:val="24"/>
        </w:rPr>
        <w:t>диапазоне</w:t>
      </w:r>
      <w:proofErr w:type="gramEnd"/>
      <w:r w:rsidRPr="0096339F">
        <w:rPr>
          <w:bCs/>
          <w:szCs w:val="24"/>
        </w:rPr>
        <w:t xml:space="preserve"> 1.0 </w:t>
      </w:r>
      <w:proofErr w:type="spellStart"/>
      <w:r w:rsidRPr="0096339F">
        <w:rPr>
          <w:bCs/>
          <w:szCs w:val="24"/>
        </w:rPr>
        <w:t>фм</w:t>
      </w:r>
      <w:proofErr w:type="spellEnd"/>
      <w:r w:rsidRPr="0096339F">
        <w:rPr>
          <w:bCs/>
          <w:szCs w:val="24"/>
        </w:rPr>
        <w:t>&lt; r</w:t>
      </w:r>
      <w:r w:rsidRPr="0096339F">
        <w:rPr>
          <w:bCs/>
          <w:szCs w:val="24"/>
          <w:vertAlign w:val="subscript"/>
        </w:rPr>
        <w:t>0</w:t>
      </w:r>
      <w:r w:rsidRPr="0096339F">
        <w:rPr>
          <w:bCs/>
          <w:szCs w:val="24"/>
        </w:rPr>
        <w:t xml:space="preserve">&lt;1.4 </w:t>
      </w:r>
      <w:proofErr w:type="spellStart"/>
      <w:r w:rsidRPr="0096339F">
        <w:rPr>
          <w:bCs/>
          <w:szCs w:val="24"/>
        </w:rPr>
        <w:t>фм</w:t>
      </w:r>
      <w:proofErr w:type="spellEnd"/>
      <w:r w:rsidRPr="0096339F">
        <w:rPr>
          <w:bCs/>
          <w:szCs w:val="24"/>
        </w:rPr>
        <w:t xml:space="preserve">, 0.4 </w:t>
      </w:r>
      <w:proofErr w:type="spellStart"/>
      <w:r w:rsidRPr="0096339F">
        <w:rPr>
          <w:bCs/>
          <w:szCs w:val="24"/>
        </w:rPr>
        <w:t>фм</w:t>
      </w:r>
      <w:proofErr w:type="spellEnd"/>
      <w:r w:rsidRPr="0096339F">
        <w:rPr>
          <w:bCs/>
          <w:szCs w:val="24"/>
        </w:rPr>
        <w:t xml:space="preserve">&lt; </w:t>
      </w:r>
      <w:proofErr w:type="spellStart"/>
      <w:r w:rsidRPr="0096339F">
        <w:rPr>
          <w:bCs/>
          <w:szCs w:val="24"/>
        </w:rPr>
        <w:t>a</w:t>
      </w:r>
      <w:proofErr w:type="spellEnd"/>
      <w:r w:rsidRPr="0096339F">
        <w:rPr>
          <w:bCs/>
          <w:szCs w:val="24"/>
        </w:rPr>
        <w:t xml:space="preserve"> &lt; 0.8 </w:t>
      </w:r>
      <w:proofErr w:type="spellStart"/>
      <w:r w:rsidRPr="0096339F">
        <w:rPr>
          <w:bCs/>
          <w:szCs w:val="24"/>
        </w:rPr>
        <w:t>фм</w:t>
      </w:r>
      <w:proofErr w:type="spellEnd"/>
      <w:r w:rsidRPr="0096339F">
        <w:rPr>
          <w:bCs/>
          <w:szCs w:val="24"/>
        </w:rPr>
        <w:t xml:space="preserve"> (рисунок 13).</w:t>
      </w:r>
    </w:p>
    <w:p w:rsidR="00626BC9" w:rsidRPr="0096339F" w:rsidRDefault="00626BC9" w:rsidP="00363FA7">
      <w:pPr>
        <w:pStyle w:val="23"/>
        <w:spacing w:after="0" w:line="360" w:lineRule="auto"/>
        <w:ind w:firstLine="708"/>
        <w:jc w:val="center"/>
        <w:rPr>
          <w:bCs/>
          <w:i/>
          <w:szCs w:val="24"/>
        </w:rPr>
      </w:pPr>
      <w:r w:rsidRPr="0096339F">
        <w:rPr>
          <w:bCs/>
          <w:i/>
          <w:noProof/>
          <w:szCs w:val="24"/>
        </w:rPr>
        <w:drawing>
          <wp:inline distT="0" distB="0" distL="0" distR="0">
            <wp:extent cx="2704513" cy="2110740"/>
            <wp:effectExtent l="19050" t="0" r="587" b="0"/>
            <wp:docPr id="17" name="Рисунок 17" descr="dS12C(10B,9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S12C(10B,9Be)"/>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3459" cy="2109918"/>
                    </a:xfrm>
                    <a:prstGeom prst="rect">
                      <a:avLst/>
                    </a:prstGeom>
                    <a:noFill/>
                    <a:ln>
                      <a:noFill/>
                    </a:ln>
                  </pic:spPr>
                </pic:pic>
              </a:graphicData>
            </a:graphic>
          </wp:inline>
        </w:drawing>
      </w:r>
    </w:p>
    <w:p w:rsidR="00557FFA" w:rsidRPr="0096339F" w:rsidRDefault="00557FFA" w:rsidP="00CD7A0B">
      <w:pPr>
        <w:pStyle w:val="23"/>
        <w:spacing w:after="0" w:line="360" w:lineRule="auto"/>
        <w:ind w:firstLine="0"/>
        <w:jc w:val="center"/>
        <w:rPr>
          <w:szCs w:val="24"/>
        </w:rPr>
      </w:pPr>
      <w:r w:rsidRPr="0096339F">
        <w:rPr>
          <w:szCs w:val="24"/>
        </w:rPr>
        <w:t>Точки – измеренные нами экспериментальные ДС, кривые – результаты расчетов.</w:t>
      </w:r>
    </w:p>
    <w:p w:rsidR="00626BC9" w:rsidRPr="0096339F" w:rsidRDefault="00626BC9" w:rsidP="00824352">
      <w:pPr>
        <w:pStyle w:val="23"/>
        <w:spacing w:after="0" w:line="360" w:lineRule="auto"/>
        <w:ind w:firstLine="0"/>
        <w:jc w:val="center"/>
        <w:rPr>
          <w:bCs/>
          <w:i/>
          <w:szCs w:val="24"/>
        </w:rPr>
      </w:pPr>
      <w:r w:rsidRPr="0096339F">
        <w:rPr>
          <w:bCs/>
          <w:szCs w:val="24"/>
        </w:rPr>
        <w:t xml:space="preserve">Рисунок </w:t>
      </w:r>
      <w:r w:rsidR="00C93EF5" w:rsidRPr="0096339F">
        <w:rPr>
          <w:bCs/>
          <w:szCs w:val="24"/>
        </w:rPr>
        <w:t>12</w:t>
      </w:r>
      <w:r w:rsidRPr="0096339F">
        <w:rPr>
          <w:bCs/>
          <w:szCs w:val="24"/>
        </w:rPr>
        <w:t xml:space="preserve"> </w:t>
      </w:r>
      <w:r w:rsidR="00557FFA" w:rsidRPr="0096339F">
        <w:t>–</w:t>
      </w:r>
      <w:r w:rsidRPr="0096339F">
        <w:rPr>
          <w:bCs/>
          <w:szCs w:val="24"/>
        </w:rPr>
        <w:t xml:space="preserve"> Результаты расчета дифференциальных сечений реакции </w:t>
      </w:r>
      <w:r w:rsidRPr="0096339F">
        <w:rPr>
          <w:szCs w:val="24"/>
          <w:vertAlign w:val="superscript"/>
        </w:rPr>
        <w:t>12</w:t>
      </w:r>
      <w:r w:rsidRPr="0096339F">
        <w:rPr>
          <w:szCs w:val="24"/>
          <w:lang w:val="en-US"/>
        </w:rPr>
        <w:t>C</w:t>
      </w:r>
      <w:r w:rsidRPr="0096339F">
        <w:rPr>
          <w:szCs w:val="24"/>
        </w:rPr>
        <w:t>(</w:t>
      </w:r>
      <w:r w:rsidRPr="0096339F">
        <w:rPr>
          <w:szCs w:val="24"/>
          <w:vertAlign w:val="superscript"/>
        </w:rPr>
        <w:t>10</w:t>
      </w:r>
      <w:r w:rsidRPr="0096339F">
        <w:rPr>
          <w:szCs w:val="24"/>
          <w:lang w:val="en-US"/>
        </w:rPr>
        <w:t>B</w:t>
      </w:r>
      <w:r w:rsidRPr="0096339F">
        <w:rPr>
          <w:szCs w:val="24"/>
        </w:rPr>
        <w:t>,</w:t>
      </w:r>
      <w:r w:rsidRPr="0096339F">
        <w:rPr>
          <w:szCs w:val="24"/>
          <w:vertAlign w:val="superscript"/>
        </w:rPr>
        <w:t>9</w:t>
      </w:r>
      <w:proofErr w:type="spellStart"/>
      <w:r w:rsidRPr="0096339F">
        <w:rPr>
          <w:szCs w:val="24"/>
          <w:lang w:val="en-US"/>
        </w:rPr>
        <w:t>Be</w:t>
      </w:r>
      <w:r w:rsidRPr="0096339F">
        <w:rPr>
          <w:szCs w:val="24"/>
          <w:vertAlign w:val="subscript"/>
          <w:lang w:val="en-US"/>
        </w:rPr>
        <w:t>G</w:t>
      </w:r>
      <w:proofErr w:type="spellEnd"/>
      <w:r w:rsidRPr="0096339F">
        <w:rPr>
          <w:szCs w:val="24"/>
          <w:vertAlign w:val="subscript"/>
        </w:rPr>
        <w:t>.</w:t>
      </w:r>
      <w:r w:rsidRPr="0096339F">
        <w:rPr>
          <w:szCs w:val="24"/>
          <w:vertAlign w:val="subscript"/>
          <w:lang w:val="en-US"/>
        </w:rPr>
        <w:t>S</w:t>
      </w:r>
      <w:r w:rsidRPr="0096339F">
        <w:rPr>
          <w:szCs w:val="24"/>
          <w:vertAlign w:val="subscript"/>
        </w:rPr>
        <w:t>.</w:t>
      </w:r>
      <w:r w:rsidRPr="0096339F">
        <w:rPr>
          <w:szCs w:val="24"/>
        </w:rPr>
        <w:t>)</w:t>
      </w:r>
      <w:r w:rsidRPr="0096339F">
        <w:rPr>
          <w:szCs w:val="24"/>
          <w:vertAlign w:val="superscript"/>
        </w:rPr>
        <w:t>13</w:t>
      </w:r>
      <w:r w:rsidRPr="0096339F">
        <w:rPr>
          <w:szCs w:val="24"/>
          <w:lang w:val="en-US"/>
        </w:rPr>
        <w:t>N</w:t>
      </w:r>
      <w:r w:rsidRPr="0096339F">
        <w:rPr>
          <w:szCs w:val="24"/>
          <w:vertAlign w:val="subscript"/>
          <w:lang w:val="en-US"/>
        </w:rPr>
        <w:t>G</w:t>
      </w:r>
      <w:r w:rsidRPr="0096339F">
        <w:rPr>
          <w:szCs w:val="24"/>
          <w:vertAlign w:val="subscript"/>
        </w:rPr>
        <w:t>.</w:t>
      </w:r>
      <w:r w:rsidRPr="0096339F">
        <w:rPr>
          <w:szCs w:val="24"/>
          <w:vertAlign w:val="subscript"/>
          <w:lang w:val="en-US"/>
        </w:rPr>
        <w:t>S</w:t>
      </w:r>
      <w:r w:rsidRPr="0096339F">
        <w:rPr>
          <w:szCs w:val="24"/>
          <w:vertAlign w:val="subscript"/>
        </w:rPr>
        <w:t>.</w:t>
      </w:r>
      <w:r w:rsidRPr="0096339F">
        <w:rPr>
          <w:szCs w:val="24"/>
        </w:rPr>
        <w:t xml:space="preserve"> в рамках </w:t>
      </w:r>
      <w:r w:rsidRPr="0096339F">
        <w:rPr>
          <w:szCs w:val="24"/>
          <w:lang w:val="en-US"/>
        </w:rPr>
        <w:t>MDWBA</w:t>
      </w:r>
      <w:r w:rsidRPr="0096339F">
        <w:rPr>
          <w:szCs w:val="24"/>
        </w:rPr>
        <w:t xml:space="preserve"> (все значения в системе </w:t>
      </w:r>
      <w:proofErr w:type="spellStart"/>
      <w:r w:rsidRPr="0096339F">
        <w:rPr>
          <w:szCs w:val="24"/>
        </w:rPr>
        <w:t>с.ц.м</w:t>
      </w:r>
      <w:proofErr w:type="spellEnd"/>
      <w:r w:rsidRPr="0096339F">
        <w:rPr>
          <w:szCs w:val="24"/>
        </w:rPr>
        <w:t>.)</w:t>
      </w:r>
    </w:p>
    <w:p w:rsidR="00F14C1E" w:rsidRPr="0096339F" w:rsidRDefault="00F14C1E" w:rsidP="00F14C1E">
      <w:pPr>
        <w:pStyle w:val="23"/>
        <w:spacing w:after="0" w:line="360" w:lineRule="auto"/>
        <w:jc w:val="center"/>
        <w:rPr>
          <w:bCs/>
          <w:i/>
          <w:szCs w:val="24"/>
        </w:rPr>
      </w:pPr>
      <w:r w:rsidRPr="0096339F">
        <w:rPr>
          <w:szCs w:val="24"/>
        </w:rPr>
        <w:object w:dxaOrig="15765" w:dyaOrig="7575">
          <v:shape id="_x0000_i1045" type="#_x0000_t75" style="width:280.5pt;height:135pt" o:ole="">
            <v:imagedata r:id="rId62" o:title=""/>
          </v:shape>
          <o:OLEObject Type="Embed" ProgID="PBrush" ShapeID="_x0000_i1045" DrawAspect="Content" ObjectID="_1632931639" r:id="rId63"/>
        </w:object>
      </w:r>
    </w:p>
    <w:p w:rsidR="00F14C1E" w:rsidRPr="0096339F" w:rsidRDefault="00F14C1E" w:rsidP="00824352">
      <w:pPr>
        <w:pStyle w:val="23"/>
        <w:spacing w:after="0" w:line="360" w:lineRule="auto"/>
        <w:ind w:firstLine="708"/>
        <w:jc w:val="center"/>
        <w:rPr>
          <w:bCs/>
          <w:i/>
          <w:szCs w:val="24"/>
        </w:rPr>
      </w:pPr>
      <w:r w:rsidRPr="0096339F">
        <w:rPr>
          <w:bCs/>
          <w:szCs w:val="24"/>
        </w:rPr>
        <w:t>Рис</w:t>
      </w:r>
      <w:r w:rsidR="00C93EF5" w:rsidRPr="0096339F">
        <w:rPr>
          <w:bCs/>
          <w:szCs w:val="24"/>
        </w:rPr>
        <w:t>унок 1</w:t>
      </w:r>
      <w:r w:rsidR="00EE3ECF" w:rsidRPr="0096339F">
        <w:rPr>
          <w:bCs/>
          <w:szCs w:val="24"/>
        </w:rPr>
        <w:t>3</w:t>
      </w:r>
      <w:r w:rsidR="00C93EF5" w:rsidRPr="0096339F">
        <w:rPr>
          <w:bCs/>
          <w:szCs w:val="24"/>
        </w:rPr>
        <w:t xml:space="preserve"> </w:t>
      </w:r>
      <w:r w:rsidR="00557FFA" w:rsidRPr="0096339F">
        <w:t>–</w:t>
      </w:r>
      <w:r w:rsidRPr="0096339F">
        <w:rPr>
          <w:bCs/>
          <w:szCs w:val="24"/>
        </w:rPr>
        <w:t xml:space="preserve"> Значения функции R(</w:t>
      </w:r>
      <w:proofErr w:type="spellStart"/>
      <w:r w:rsidRPr="0096339F">
        <w:rPr>
          <w:bCs/>
          <w:szCs w:val="24"/>
        </w:rPr>
        <w:t>b</w:t>
      </w:r>
      <w:proofErr w:type="spellEnd"/>
      <w:r w:rsidRPr="0096339F">
        <w:rPr>
          <w:bCs/>
          <w:szCs w:val="24"/>
        </w:rPr>
        <w:t xml:space="preserve">) при различных значениях ОНК </w:t>
      </w:r>
      <w:r w:rsidRPr="0096339F">
        <w:rPr>
          <w:bCs/>
          <w:szCs w:val="24"/>
          <w:lang w:val="en-US"/>
        </w:rPr>
        <w:t>b</w:t>
      </w:r>
    </w:p>
    <w:p w:rsidR="00742543" w:rsidRPr="0096339F" w:rsidRDefault="00742543" w:rsidP="00F14C1E">
      <w:pPr>
        <w:autoSpaceDE w:val="0"/>
        <w:autoSpaceDN w:val="0"/>
        <w:adjustRightInd w:val="0"/>
        <w:ind w:firstLine="708"/>
        <w:rPr>
          <w:bCs/>
          <w:szCs w:val="24"/>
        </w:rPr>
      </w:pPr>
    </w:p>
    <w:p w:rsidR="00F14C1E" w:rsidRPr="0096339F" w:rsidRDefault="00F14C1E" w:rsidP="00F14C1E">
      <w:pPr>
        <w:autoSpaceDE w:val="0"/>
        <w:autoSpaceDN w:val="0"/>
        <w:adjustRightInd w:val="0"/>
        <w:ind w:firstLine="708"/>
        <w:rPr>
          <w:bCs/>
          <w:i/>
          <w:szCs w:val="24"/>
        </w:rPr>
      </w:pPr>
      <w:r w:rsidRPr="0096339F">
        <w:rPr>
          <w:bCs/>
          <w:szCs w:val="24"/>
        </w:rPr>
        <w:t>Для получения значения АНК C</w:t>
      </w:r>
      <w:r w:rsidRPr="0096339F">
        <w:rPr>
          <w:bCs/>
          <w:szCs w:val="24"/>
          <w:vertAlign w:val="subscript"/>
        </w:rPr>
        <w:t>13N→12C+p</w:t>
      </w:r>
      <w:r w:rsidRPr="0096339F">
        <w:rPr>
          <w:bCs/>
          <w:szCs w:val="24"/>
        </w:rPr>
        <w:t xml:space="preserve"> был проведен предварительный выбор параметров оптической модели (ОП) для входного и выходного каналов реакции. В таблице</w:t>
      </w:r>
      <w:r w:rsidR="00661905" w:rsidRPr="0096339F">
        <w:rPr>
          <w:bCs/>
          <w:szCs w:val="24"/>
        </w:rPr>
        <w:t xml:space="preserve"> 7</w:t>
      </w:r>
      <w:r w:rsidRPr="0096339F">
        <w:rPr>
          <w:bCs/>
          <w:szCs w:val="24"/>
        </w:rPr>
        <w:t xml:space="preserve"> представлены наборы параметров ОП для входного и выходного каналов реакции, обеспечивающие приемлемое описание углового распределения ионов </w:t>
      </w:r>
      <w:r w:rsidRPr="0096339F">
        <w:rPr>
          <w:bCs/>
          <w:szCs w:val="24"/>
          <w:vertAlign w:val="superscript"/>
        </w:rPr>
        <w:t>9</w:t>
      </w:r>
      <w:r w:rsidRPr="0096339F">
        <w:rPr>
          <w:bCs/>
          <w:szCs w:val="24"/>
        </w:rPr>
        <w:t xml:space="preserve">Ве. При этом наборы ОП 2 и 3 для входного канала реакции наилучшим образом описывают угловое распределение упругого </w:t>
      </w:r>
      <w:r w:rsidRPr="0096339F">
        <w:rPr>
          <w:bCs/>
          <w:szCs w:val="24"/>
          <w:vertAlign w:val="superscript"/>
        </w:rPr>
        <w:t>12</w:t>
      </w:r>
      <w:r w:rsidRPr="0096339F">
        <w:rPr>
          <w:bCs/>
          <w:szCs w:val="24"/>
        </w:rPr>
        <w:t>С+</w:t>
      </w:r>
      <w:r w:rsidRPr="0096339F">
        <w:rPr>
          <w:bCs/>
          <w:szCs w:val="24"/>
          <w:vertAlign w:val="superscript"/>
        </w:rPr>
        <w:t>10</w:t>
      </w:r>
      <w:r w:rsidRPr="0096339F">
        <w:rPr>
          <w:bCs/>
          <w:szCs w:val="24"/>
        </w:rPr>
        <w:t>В рассеяния, измеренного при той же энергии Е</w:t>
      </w:r>
      <w:r w:rsidRPr="0096339F">
        <w:rPr>
          <w:bCs/>
          <w:szCs w:val="24"/>
          <w:vertAlign w:val="subscript"/>
        </w:rPr>
        <w:t>10В</w:t>
      </w:r>
      <w:r w:rsidRPr="0096339F">
        <w:rPr>
          <w:bCs/>
          <w:szCs w:val="24"/>
        </w:rPr>
        <w:t>=41.3 МэВ [</w:t>
      </w:r>
      <w:r w:rsidR="00661905" w:rsidRPr="0096339F">
        <w:rPr>
          <w:bCs/>
          <w:szCs w:val="24"/>
        </w:rPr>
        <w:t>49</w:t>
      </w:r>
      <w:r w:rsidRPr="0096339F">
        <w:rPr>
          <w:bCs/>
          <w:szCs w:val="24"/>
        </w:rPr>
        <w:t>].</w:t>
      </w:r>
    </w:p>
    <w:p w:rsidR="00742543" w:rsidRPr="0096339F" w:rsidRDefault="00742543" w:rsidP="00557FFA">
      <w:pPr>
        <w:pStyle w:val="23"/>
        <w:spacing w:after="0" w:line="360" w:lineRule="auto"/>
        <w:ind w:firstLine="0"/>
        <w:rPr>
          <w:bCs/>
          <w:szCs w:val="24"/>
        </w:rPr>
      </w:pPr>
    </w:p>
    <w:p w:rsidR="00F14C1E" w:rsidRPr="0096339F" w:rsidRDefault="00F14C1E" w:rsidP="00557FFA">
      <w:pPr>
        <w:pStyle w:val="23"/>
        <w:spacing w:after="0" w:line="360" w:lineRule="auto"/>
        <w:ind w:firstLine="0"/>
        <w:rPr>
          <w:bCs/>
          <w:i/>
          <w:szCs w:val="24"/>
        </w:rPr>
      </w:pPr>
      <w:r w:rsidRPr="0096339F">
        <w:rPr>
          <w:bCs/>
          <w:szCs w:val="24"/>
        </w:rPr>
        <w:t xml:space="preserve">Таблица </w:t>
      </w:r>
      <w:r w:rsidR="00661905" w:rsidRPr="0096339F">
        <w:rPr>
          <w:bCs/>
          <w:szCs w:val="24"/>
        </w:rPr>
        <w:t>7</w:t>
      </w:r>
      <w:r w:rsidR="00626BC9" w:rsidRPr="0096339F">
        <w:rPr>
          <w:bCs/>
          <w:szCs w:val="24"/>
        </w:rPr>
        <w:t xml:space="preserve"> </w:t>
      </w:r>
      <w:r w:rsidR="00557FFA" w:rsidRPr="0096339F">
        <w:t>–</w:t>
      </w:r>
      <w:r w:rsidRPr="0096339F">
        <w:rPr>
          <w:bCs/>
          <w:szCs w:val="24"/>
        </w:rPr>
        <w:t xml:space="preserve"> Наборы параметров оптических потенциалов, использованные при анализе реакции </w:t>
      </w:r>
      <w:r w:rsidRPr="0096339F">
        <w:rPr>
          <w:szCs w:val="24"/>
          <w:vertAlign w:val="superscript"/>
        </w:rPr>
        <w:t>12</w:t>
      </w:r>
      <w:r w:rsidRPr="0096339F">
        <w:rPr>
          <w:szCs w:val="24"/>
          <w:lang w:val="en-US"/>
        </w:rPr>
        <w:t>C</w:t>
      </w:r>
      <w:r w:rsidRPr="0096339F">
        <w:rPr>
          <w:szCs w:val="24"/>
        </w:rPr>
        <w:t>(</w:t>
      </w:r>
      <w:r w:rsidRPr="0096339F">
        <w:rPr>
          <w:szCs w:val="24"/>
          <w:vertAlign w:val="superscript"/>
        </w:rPr>
        <w:t>10</w:t>
      </w:r>
      <w:r w:rsidRPr="0096339F">
        <w:rPr>
          <w:szCs w:val="24"/>
          <w:lang w:val="en-US"/>
        </w:rPr>
        <w:t>B</w:t>
      </w:r>
      <w:r w:rsidRPr="0096339F">
        <w:rPr>
          <w:szCs w:val="24"/>
        </w:rPr>
        <w:t>,</w:t>
      </w:r>
      <w:r w:rsidRPr="0096339F">
        <w:rPr>
          <w:szCs w:val="24"/>
          <w:vertAlign w:val="superscript"/>
        </w:rPr>
        <w:t>9</w:t>
      </w:r>
      <w:proofErr w:type="spellStart"/>
      <w:r w:rsidRPr="0096339F">
        <w:rPr>
          <w:szCs w:val="24"/>
          <w:lang w:val="en-US"/>
        </w:rPr>
        <w:t>Be</w:t>
      </w:r>
      <w:r w:rsidRPr="0096339F">
        <w:rPr>
          <w:szCs w:val="24"/>
          <w:vertAlign w:val="subscript"/>
          <w:lang w:val="en-US"/>
        </w:rPr>
        <w:t>G</w:t>
      </w:r>
      <w:proofErr w:type="spellEnd"/>
      <w:r w:rsidRPr="0096339F">
        <w:rPr>
          <w:szCs w:val="24"/>
          <w:vertAlign w:val="subscript"/>
        </w:rPr>
        <w:t>.</w:t>
      </w:r>
      <w:r w:rsidRPr="0096339F">
        <w:rPr>
          <w:szCs w:val="24"/>
          <w:vertAlign w:val="subscript"/>
          <w:lang w:val="en-US"/>
        </w:rPr>
        <w:t>S</w:t>
      </w:r>
      <w:r w:rsidRPr="0096339F">
        <w:rPr>
          <w:szCs w:val="24"/>
          <w:vertAlign w:val="subscript"/>
        </w:rPr>
        <w:t>.</w:t>
      </w:r>
      <w:r w:rsidRPr="0096339F">
        <w:rPr>
          <w:szCs w:val="24"/>
        </w:rPr>
        <w:t>)</w:t>
      </w:r>
      <w:r w:rsidRPr="0096339F">
        <w:rPr>
          <w:szCs w:val="24"/>
          <w:vertAlign w:val="superscript"/>
        </w:rPr>
        <w:t>13</w:t>
      </w:r>
      <w:r w:rsidRPr="0096339F">
        <w:rPr>
          <w:szCs w:val="24"/>
          <w:lang w:val="en-US"/>
        </w:rPr>
        <w:t>N</w:t>
      </w:r>
      <w:r w:rsidRPr="0096339F">
        <w:rPr>
          <w:szCs w:val="24"/>
          <w:vertAlign w:val="subscript"/>
          <w:lang w:val="en-US"/>
        </w:rPr>
        <w:t>G</w:t>
      </w:r>
      <w:r w:rsidRPr="0096339F">
        <w:rPr>
          <w:szCs w:val="24"/>
          <w:vertAlign w:val="subscript"/>
        </w:rPr>
        <w:t>.</w:t>
      </w:r>
      <w:r w:rsidRPr="0096339F">
        <w:rPr>
          <w:szCs w:val="24"/>
          <w:vertAlign w:val="subscript"/>
          <w:lang w:val="en-US"/>
        </w:rPr>
        <w:t>S</w:t>
      </w:r>
      <w:r w:rsidRPr="0096339F">
        <w:rPr>
          <w:szCs w:val="24"/>
          <w:vertAlign w:val="subscript"/>
        </w:rPr>
        <w:t>.</w:t>
      </w:r>
      <w:r w:rsidRPr="0096339F">
        <w:rPr>
          <w:szCs w:val="24"/>
        </w:rPr>
        <w:t xml:space="preserve">; </w:t>
      </w:r>
      <w:r w:rsidRPr="0096339F">
        <w:rPr>
          <w:szCs w:val="24"/>
          <w:lang w:val="en-US"/>
        </w:rPr>
        <w:t>E</w:t>
      </w:r>
      <w:r w:rsidRPr="0096339F">
        <w:rPr>
          <w:szCs w:val="24"/>
          <w:vertAlign w:val="subscript"/>
        </w:rPr>
        <w:t>10</w:t>
      </w:r>
      <w:r w:rsidRPr="0096339F">
        <w:rPr>
          <w:szCs w:val="24"/>
          <w:vertAlign w:val="subscript"/>
          <w:lang w:val="en-US"/>
        </w:rPr>
        <w:t>B</w:t>
      </w:r>
      <w:r w:rsidRPr="0096339F">
        <w:rPr>
          <w:szCs w:val="24"/>
        </w:rPr>
        <w:t xml:space="preserve">=41.3 </w:t>
      </w:r>
      <w:proofErr w:type="spellStart"/>
      <w:r w:rsidRPr="0096339F">
        <w:rPr>
          <w:szCs w:val="24"/>
          <w:lang w:val="en-US"/>
        </w:rPr>
        <w:t>MeV</w:t>
      </w:r>
      <w:proofErr w:type="spellEnd"/>
      <w:r w:rsidRPr="0096339F">
        <w:rPr>
          <w:szCs w:val="24"/>
        </w:rPr>
        <w:t>; (</w:t>
      </w:r>
      <w:proofErr w:type="spellStart"/>
      <w:r w:rsidRPr="0096339F">
        <w:rPr>
          <w:szCs w:val="24"/>
          <w:lang w:val="en-US"/>
        </w:rPr>
        <w:t>R</w:t>
      </w:r>
      <w:r w:rsidRPr="0096339F">
        <w:rPr>
          <w:szCs w:val="24"/>
          <w:vertAlign w:val="subscript"/>
          <w:lang w:val="en-US"/>
        </w:rPr>
        <w:t>i</w:t>
      </w:r>
      <w:proofErr w:type="spellEnd"/>
      <w:r w:rsidRPr="0096339F">
        <w:rPr>
          <w:szCs w:val="24"/>
        </w:rPr>
        <w:t>=</w:t>
      </w:r>
      <w:proofErr w:type="spellStart"/>
      <w:r w:rsidRPr="0096339F">
        <w:rPr>
          <w:szCs w:val="24"/>
          <w:lang w:val="en-US"/>
        </w:rPr>
        <w:t>r</w:t>
      </w:r>
      <w:r w:rsidRPr="0096339F">
        <w:rPr>
          <w:szCs w:val="24"/>
          <w:vertAlign w:val="subscript"/>
          <w:lang w:val="en-US"/>
        </w:rPr>
        <w:t>i</w:t>
      </w:r>
      <w:proofErr w:type="spellEnd"/>
      <w:r w:rsidRPr="0096339F">
        <w:rPr>
          <w:szCs w:val="24"/>
        </w:rPr>
        <w:t>×</w:t>
      </w:r>
      <w:r w:rsidRPr="0096339F">
        <w:rPr>
          <w:szCs w:val="24"/>
          <w:lang w:val="en-US"/>
        </w:rPr>
        <w:t>A</w:t>
      </w:r>
      <w:r w:rsidRPr="0096339F">
        <w:rPr>
          <w:szCs w:val="24"/>
          <w:vertAlign w:val="subscript"/>
          <w:lang w:val="en-US"/>
        </w:rPr>
        <w:t>t</w:t>
      </w:r>
      <w:r w:rsidRPr="0096339F">
        <w:rPr>
          <w:szCs w:val="24"/>
          <w:vertAlign w:val="superscript"/>
        </w:rPr>
        <w:t>1/3</w:t>
      </w:r>
      <w:r w:rsidRPr="0096339F">
        <w:rPr>
          <w:szCs w:val="24"/>
        </w:rPr>
        <w:t>)</w:t>
      </w:r>
    </w:p>
    <w:tbl>
      <w:tblPr>
        <w:tblW w:w="941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8"/>
        <w:gridCol w:w="1142"/>
        <w:gridCol w:w="840"/>
        <w:gridCol w:w="843"/>
        <w:gridCol w:w="843"/>
        <w:gridCol w:w="826"/>
        <w:gridCol w:w="973"/>
        <w:gridCol w:w="930"/>
        <w:gridCol w:w="1009"/>
        <w:gridCol w:w="1155"/>
      </w:tblGrid>
      <w:tr w:rsidR="00DA6844" w:rsidRPr="0096339F" w:rsidTr="00DD77D8">
        <w:tc>
          <w:tcPr>
            <w:tcW w:w="716" w:type="dxa"/>
            <w:vAlign w:val="center"/>
          </w:tcPr>
          <w:p w:rsidR="00F14C1E" w:rsidRPr="0096339F" w:rsidRDefault="00626BC9" w:rsidP="00626BC9">
            <w:pPr>
              <w:ind w:firstLine="0"/>
              <w:jc w:val="center"/>
              <w:rPr>
                <w:szCs w:val="24"/>
              </w:rPr>
            </w:pPr>
            <w:r w:rsidRPr="0096339F">
              <w:rPr>
                <w:szCs w:val="24"/>
              </w:rPr>
              <w:t>Набор</w:t>
            </w:r>
          </w:p>
        </w:tc>
        <w:tc>
          <w:tcPr>
            <w:tcW w:w="1151" w:type="dxa"/>
            <w:vAlign w:val="center"/>
          </w:tcPr>
          <w:p w:rsidR="00F14C1E" w:rsidRPr="0096339F" w:rsidRDefault="00626BC9" w:rsidP="00DA6844">
            <w:pPr>
              <w:ind w:firstLine="34"/>
              <w:jc w:val="center"/>
              <w:rPr>
                <w:szCs w:val="24"/>
              </w:rPr>
            </w:pPr>
            <w:r w:rsidRPr="0096339F">
              <w:rPr>
                <w:szCs w:val="24"/>
              </w:rPr>
              <w:t>Канал</w:t>
            </w:r>
          </w:p>
        </w:tc>
        <w:tc>
          <w:tcPr>
            <w:tcW w:w="846" w:type="dxa"/>
            <w:vAlign w:val="center"/>
          </w:tcPr>
          <w:p w:rsidR="00F14C1E" w:rsidRPr="0096339F" w:rsidRDefault="00F14C1E" w:rsidP="00DA6844">
            <w:pPr>
              <w:ind w:firstLine="31"/>
              <w:jc w:val="center"/>
              <w:rPr>
                <w:szCs w:val="24"/>
              </w:rPr>
            </w:pPr>
            <w:r w:rsidRPr="0096339F">
              <w:rPr>
                <w:szCs w:val="24"/>
              </w:rPr>
              <w:t>V</w:t>
            </w:r>
            <w:r w:rsidRPr="0096339F">
              <w:rPr>
                <w:szCs w:val="24"/>
                <w:vertAlign w:val="subscript"/>
              </w:rPr>
              <w:t>R</w:t>
            </w:r>
          </w:p>
        </w:tc>
        <w:tc>
          <w:tcPr>
            <w:tcW w:w="850" w:type="dxa"/>
            <w:vAlign w:val="center"/>
          </w:tcPr>
          <w:p w:rsidR="00F14C1E" w:rsidRPr="0096339F" w:rsidRDefault="00F14C1E" w:rsidP="00DA6844">
            <w:pPr>
              <w:ind w:firstLine="34"/>
              <w:jc w:val="center"/>
              <w:rPr>
                <w:szCs w:val="24"/>
              </w:rPr>
            </w:pPr>
            <w:proofErr w:type="spellStart"/>
            <w:r w:rsidRPr="0096339F">
              <w:rPr>
                <w:szCs w:val="24"/>
              </w:rPr>
              <w:t>r</w:t>
            </w:r>
            <w:r w:rsidRPr="0096339F">
              <w:rPr>
                <w:szCs w:val="24"/>
                <w:vertAlign w:val="subscript"/>
              </w:rPr>
              <w:t>R</w:t>
            </w:r>
            <w:proofErr w:type="spellEnd"/>
          </w:p>
        </w:tc>
        <w:tc>
          <w:tcPr>
            <w:tcW w:w="849" w:type="dxa"/>
            <w:vAlign w:val="center"/>
          </w:tcPr>
          <w:p w:rsidR="00F14C1E" w:rsidRPr="0096339F" w:rsidRDefault="00F14C1E" w:rsidP="00DA6844">
            <w:pPr>
              <w:ind w:firstLine="34"/>
              <w:jc w:val="center"/>
              <w:rPr>
                <w:szCs w:val="24"/>
              </w:rPr>
            </w:pPr>
            <w:proofErr w:type="spellStart"/>
            <w:r w:rsidRPr="0096339F">
              <w:rPr>
                <w:szCs w:val="24"/>
              </w:rPr>
              <w:t>a</w:t>
            </w:r>
            <w:r w:rsidRPr="0096339F">
              <w:rPr>
                <w:szCs w:val="24"/>
                <w:vertAlign w:val="subscript"/>
              </w:rPr>
              <w:t>R</w:t>
            </w:r>
            <w:proofErr w:type="spellEnd"/>
          </w:p>
        </w:tc>
        <w:tc>
          <w:tcPr>
            <w:tcW w:w="848" w:type="dxa"/>
            <w:vAlign w:val="center"/>
          </w:tcPr>
          <w:p w:rsidR="00F14C1E" w:rsidRPr="0096339F" w:rsidRDefault="00F14C1E" w:rsidP="00DA6844">
            <w:pPr>
              <w:ind w:firstLine="0"/>
              <w:jc w:val="center"/>
              <w:rPr>
                <w:szCs w:val="24"/>
              </w:rPr>
            </w:pPr>
            <w:r w:rsidRPr="0096339F">
              <w:rPr>
                <w:szCs w:val="24"/>
              </w:rPr>
              <w:t>W</w:t>
            </w:r>
            <w:r w:rsidRPr="0096339F">
              <w:rPr>
                <w:szCs w:val="24"/>
                <w:vertAlign w:val="subscript"/>
              </w:rPr>
              <w:t>S</w:t>
            </w:r>
          </w:p>
        </w:tc>
        <w:tc>
          <w:tcPr>
            <w:tcW w:w="989" w:type="dxa"/>
            <w:vAlign w:val="center"/>
          </w:tcPr>
          <w:p w:rsidR="00F14C1E" w:rsidRPr="0096339F" w:rsidRDefault="00F14C1E" w:rsidP="00DA6844">
            <w:pPr>
              <w:ind w:firstLine="34"/>
              <w:jc w:val="center"/>
              <w:rPr>
                <w:szCs w:val="24"/>
              </w:rPr>
            </w:pPr>
            <w:proofErr w:type="spellStart"/>
            <w:r w:rsidRPr="0096339F">
              <w:rPr>
                <w:szCs w:val="24"/>
              </w:rPr>
              <w:t>r</w:t>
            </w:r>
            <w:r w:rsidRPr="0096339F">
              <w:rPr>
                <w:szCs w:val="24"/>
                <w:vertAlign w:val="subscript"/>
              </w:rPr>
              <w:t>S</w:t>
            </w:r>
            <w:proofErr w:type="spellEnd"/>
          </w:p>
        </w:tc>
        <w:tc>
          <w:tcPr>
            <w:tcW w:w="943" w:type="dxa"/>
            <w:vAlign w:val="center"/>
          </w:tcPr>
          <w:p w:rsidR="00F14C1E" w:rsidRPr="0096339F" w:rsidRDefault="00F14C1E" w:rsidP="00DA6844">
            <w:pPr>
              <w:ind w:firstLine="34"/>
              <w:jc w:val="center"/>
              <w:rPr>
                <w:szCs w:val="24"/>
              </w:rPr>
            </w:pPr>
            <w:proofErr w:type="spellStart"/>
            <w:r w:rsidRPr="0096339F">
              <w:rPr>
                <w:szCs w:val="24"/>
              </w:rPr>
              <w:t>a</w:t>
            </w:r>
            <w:r w:rsidRPr="0096339F">
              <w:rPr>
                <w:szCs w:val="24"/>
                <w:vertAlign w:val="subscript"/>
              </w:rPr>
              <w:t>S</w:t>
            </w:r>
            <w:proofErr w:type="spellEnd"/>
          </w:p>
        </w:tc>
        <w:tc>
          <w:tcPr>
            <w:tcW w:w="1036" w:type="dxa"/>
            <w:vAlign w:val="center"/>
          </w:tcPr>
          <w:p w:rsidR="00F14C1E" w:rsidRPr="0096339F" w:rsidRDefault="00F14C1E" w:rsidP="00DA6844">
            <w:pPr>
              <w:ind w:right="-108" w:firstLine="0"/>
              <w:jc w:val="center"/>
              <w:rPr>
                <w:szCs w:val="24"/>
              </w:rPr>
            </w:pPr>
            <w:proofErr w:type="spellStart"/>
            <w:r w:rsidRPr="0096339F">
              <w:rPr>
                <w:szCs w:val="24"/>
              </w:rPr>
              <w:t>r</w:t>
            </w:r>
            <w:r w:rsidRPr="0096339F">
              <w:rPr>
                <w:szCs w:val="24"/>
                <w:vertAlign w:val="subscript"/>
              </w:rPr>
              <w:t>C</w:t>
            </w:r>
            <w:proofErr w:type="spellEnd"/>
          </w:p>
        </w:tc>
        <w:tc>
          <w:tcPr>
            <w:tcW w:w="1191" w:type="dxa"/>
            <w:vAlign w:val="center"/>
          </w:tcPr>
          <w:p w:rsidR="00F14C1E" w:rsidRPr="0096339F" w:rsidRDefault="00F14C1E" w:rsidP="00DA6844">
            <w:pPr>
              <w:ind w:firstLine="33"/>
              <w:jc w:val="center"/>
              <w:rPr>
                <w:szCs w:val="24"/>
              </w:rPr>
            </w:pPr>
            <w:r w:rsidRPr="0096339F">
              <w:rPr>
                <w:szCs w:val="24"/>
              </w:rPr>
              <w:t>Лит.</w:t>
            </w:r>
          </w:p>
        </w:tc>
      </w:tr>
      <w:tr w:rsidR="00DA6844" w:rsidRPr="0096339F" w:rsidTr="00DD77D8">
        <w:tc>
          <w:tcPr>
            <w:tcW w:w="716" w:type="dxa"/>
            <w:vMerge w:val="restart"/>
            <w:vAlign w:val="center"/>
          </w:tcPr>
          <w:p w:rsidR="00F14C1E" w:rsidRPr="0096339F" w:rsidRDefault="00F14C1E" w:rsidP="00626BC9">
            <w:pPr>
              <w:ind w:firstLine="0"/>
              <w:jc w:val="center"/>
              <w:rPr>
                <w:szCs w:val="24"/>
              </w:rPr>
            </w:pPr>
            <w:r w:rsidRPr="0096339F">
              <w:rPr>
                <w:szCs w:val="24"/>
              </w:rPr>
              <w:t>1</w:t>
            </w:r>
          </w:p>
        </w:tc>
        <w:tc>
          <w:tcPr>
            <w:tcW w:w="1151" w:type="dxa"/>
            <w:vAlign w:val="center"/>
          </w:tcPr>
          <w:p w:rsidR="00F14C1E" w:rsidRPr="0096339F" w:rsidRDefault="00F14C1E" w:rsidP="00DA6844">
            <w:pPr>
              <w:ind w:firstLine="34"/>
              <w:jc w:val="center"/>
              <w:rPr>
                <w:szCs w:val="24"/>
              </w:rPr>
            </w:pPr>
            <w:r w:rsidRPr="0096339F">
              <w:rPr>
                <w:szCs w:val="24"/>
                <w:vertAlign w:val="superscript"/>
              </w:rPr>
              <w:t>12</w:t>
            </w:r>
            <w:r w:rsidRPr="0096339F">
              <w:rPr>
                <w:szCs w:val="24"/>
              </w:rPr>
              <w:t>C+</w:t>
            </w:r>
            <w:r w:rsidRPr="0096339F">
              <w:rPr>
                <w:szCs w:val="24"/>
                <w:vertAlign w:val="superscript"/>
              </w:rPr>
              <w:t>10</w:t>
            </w:r>
            <w:r w:rsidRPr="0096339F">
              <w:rPr>
                <w:szCs w:val="24"/>
              </w:rPr>
              <w:t>B</w:t>
            </w:r>
          </w:p>
        </w:tc>
        <w:tc>
          <w:tcPr>
            <w:tcW w:w="846" w:type="dxa"/>
            <w:vAlign w:val="center"/>
          </w:tcPr>
          <w:p w:rsidR="00F14C1E" w:rsidRPr="0096339F" w:rsidRDefault="00F14C1E" w:rsidP="00DA6844">
            <w:pPr>
              <w:ind w:firstLine="31"/>
              <w:jc w:val="center"/>
              <w:rPr>
                <w:szCs w:val="24"/>
              </w:rPr>
            </w:pPr>
            <w:r w:rsidRPr="0096339F">
              <w:rPr>
                <w:szCs w:val="24"/>
              </w:rPr>
              <w:t>100</w:t>
            </w:r>
          </w:p>
        </w:tc>
        <w:tc>
          <w:tcPr>
            <w:tcW w:w="850" w:type="dxa"/>
            <w:vAlign w:val="center"/>
          </w:tcPr>
          <w:p w:rsidR="00F14C1E" w:rsidRPr="0096339F" w:rsidRDefault="00F14C1E" w:rsidP="00DA6844">
            <w:pPr>
              <w:ind w:firstLine="34"/>
              <w:jc w:val="center"/>
              <w:rPr>
                <w:szCs w:val="24"/>
              </w:rPr>
            </w:pPr>
            <w:r w:rsidRPr="0096339F">
              <w:rPr>
                <w:szCs w:val="24"/>
              </w:rPr>
              <w:t>2.345</w:t>
            </w:r>
          </w:p>
        </w:tc>
        <w:tc>
          <w:tcPr>
            <w:tcW w:w="849" w:type="dxa"/>
            <w:vAlign w:val="center"/>
          </w:tcPr>
          <w:p w:rsidR="00F14C1E" w:rsidRPr="0096339F" w:rsidRDefault="00F14C1E" w:rsidP="00DA6844">
            <w:pPr>
              <w:ind w:firstLine="34"/>
              <w:jc w:val="center"/>
              <w:rPr>
                <w:szCs w:val="24"/>
              </w:rPr>
            </w:pPr>
            <w:r w:rsidRPr="0096339F">
              <w:rPr>
                <w:szCs w:val="24"/>
              </w:rPr>
              <w:t>0.48</w:t>
            </w:r>
          </w:p>
        </w:tc>
        <w:tc>
          <w:tcPr>
            <w:tcW w:w="848" w:type="dxa"/>
            <w:vAlign w:val="center"/>
          </w:tcPr>
          <w:p w:rsidR="00F14C1E" w:rsidRPr="0096339F" w:rsidRDefault="00F14C1E" w:rsidP="00DA6844">
            <w:pPr>
              <w:ind w:firstLine="0"/>
              <w:jc w:val="center"/>
              <w:rPr>
                <w:szCs w:val="24"/>
              </w:rPr>
            </w:pPr>
            <w:r w:rsidRPr="0096339F">
              <w:rPr>
                <w:szCs w:val="24"/>
              </w:rPr>
              <w:t>17</w:t>
            </w:r>
          </w:p>
        </w:tc>
        <w:tc>
          <w:tcPr>
            <w:tcW w:w="989" w:type="dxa"/>
            <w:vAlign w:val="center"/>
          </w:tcPr>
          <w:p w:rsidR="00F14C1E" w:rsidRPr="0096339F" w:rsidRDefault="00F14C1E" w:rsidP="00DA6844">
            <w:pPr>
              <w:ind w:firstLine="34"/>
              <w:jc w:val="center"/>
              <w:rPr>
                <w:szCs w:val="24"/>
              </w:rPr>
            </w:pPr>
            <w:r w:rsidRPr="0096339F">
              <w:rPr>
                <w:szCs w:val="24"/>
              </w:rPr>
              <w:t>2.485</w:t>
            </w:r>
          </w:p>
        </w:tc>
        <w:tc>
          <w:tcPr>
            <w:tcW w:w="943" w:type="dxa"/>
            <w:vAlign w:val="center"/>
          </w:tcPr>
          <w:p w:rsidR="00F14C1E" w:rsidRPr="0096339F" w:rsidRDefault="00F14C1E" w:rsidP="00DA6844">
            <w:pPr>
              <w:ind w:firstLine="34"/>
              <w:jc w:val="center"/>
              <w:rPr>
                <w:szCs w:val="24"/>
              </w:rPr>
            </w:pPr>
            <w:r w:rsidRPr="0096339F">
              <w:rPr>
                <w:szCs w:val="24"/>
              </w:rPr>
              <w:t>0.26</w:t>
            </w:r>
          </w:p>
        </w:tc>
        <w:tc>
          <w:tcPr>
            <w:tcW w:w="1036" w:type="dxa"/>
            <w:vAlign w:val="center"/>
          </w:tcPr>
          <w:p w:rsidR="00F14C1E" w:rsidRPr="0096339F" w:rsidRDefault="00F14C1E" w:rsidP="00DA6844">
            <w:pPr>
              <w:ind w:right="-108" w:firstLine="0"/>
              <w:jc w:val="center"/>
              <w:rPr>
                <w:szCs w:val="24"/>
              </w:rPr>
            </w:pPr>
            <w:r w:rsidRPr="0096339F">
              <w:rPr>
                <w:szCs w:val="24"/>
              </w:rPr>
              <w:t>2.76</w:t>
            </w:r>
          </w:p>
        </w:tc>
        <w:tc>
          <w:tcPr>
            <w:tcW w:w="1191" w:type="dxa"/>
            <w:vAlign w:val="center"/>
          </w:tcPr>
          <w:p w:rsidR="00F14C1E" w:rsidRPr="0096339F" w:rsidRDefault="00661905" w:rsidP="00EE3ECF">
            <w:pPr>
              <w:ind w:firstLine="33"/>
              <w:jc w:val="center"/>
              <w:rPr>
                <w:i/>
                <w:szCs w:val="24"/>
              </w:rPr>
            </w:pPr>
            <w:r w:rsidRPr="0096339F">
              <w:rPr>
                <w:bCs/>
                <w:iCs/>
                <w:szCs w:val="24"/>
                <w:lang w:val="en-US"/>
              </w:rPr>
              <w:t>[5</w:t>
            </w:r>
            <w:r w:rsidR="00EE3ECF" w:rsidRPr="0096339F">
              <w:rPr>
                <w:bCs/>
                <w:iCs/>
                <w:szCs w:val="24"/>
              </w:rPr>
              <w:t>4</w:t>
            </w:r>
            <w:r w:rsidRPr="0096339F">
              <w:rPr>
                <w:szCs w:val="24"/>
                <w:lang w:val="en-US"/>
              </w:rPr>
              <w:t>]</w:t>
            </w:r>
          </w:p>
        </w:tc>
      </w:tr>
      <w:tr w:rsidR="00DA6844" w:rsidRPr="0096339F" w:rsidTr="00DD77D8">
        <w:tc>
          <w:tcPr>
            <w:tcW w:w="716" w:type="dxa"/>
            <w:vMerge/>
            <w:vAlign w:val="center"/>
          </w:tcPr>
          <w:p w:rsidR="00F14C1E" w:rsidRPr="0096339F" w:rsidRDefault="00F14C1E" w:rsidP="00626BC9">
            <w:pPr>
              <w:ind w:firstLine="0"/>
              <w:jc w:val="center"/>
              <w:rPr>
                <w:szCs w:val="24"/>
              </w:rPr>
            </w:pPr>
          </w:p>
        </w:tc>
        <w:tc>
          <w:tcPr>
            <w:tcW w:w="1151" w:type="dxa"/>
            <w:vAlign w:val="center"/>
          </w:tcPr>
          <w:p w:rsidR="00F14C1E" w:rsidRPr="0096339F" w:rsidRDefault="00F14C1E" w:rsidP="00DA6844">
            <w:pPr>
              <w:ind w:firstLine="34"/>
              <w:jc w:val="center"/>
              <w:rPr>
                <w:szCs w:val="24"/>
              </w:rPr>
            </w:pPr>
            <w:r w:rsidRPr="0096339F">
              <w:rPr>
                <w:szCs w:val="24"/>
                <w:vertAlign w:val="superscript"/>
              </w:rPr>
              <w:t>13</w:t>
            </w:r>
            <w:r w:rsidRPr="0096339F">
              <w:rPr>
                <w:szCs w:val="24"/>
              </w:rPr>
              <w:t>N+</w:t>
            </w:r>
            <w:r w:rsidRPr="0096339F">
              <w:rPr>
                <w:szCs w:val="24"/>
                <w:vertAlign w:val="superscript"/>
              </w:rPr>
              <w:t>9</w:t>
            </w:r>
            <w:r w:rsidRPr="0096339F">
              <w:rPr>
                <w:szCs w:val="24"/>
              </w:rPr>
              <w:t>Be</w:t>
            </w:r>
          </w:p>
        </w:tc>
        <w:tc>
          <w:tcPr>
            <w:tcW w:w="846" w:type="dxa"/>
            <w:vAlign w:val="center"/>
          </w:tcPr>
          <w:p w:rsidR="00F14C1E" w:rsidRPr="0096339F" w:rsidRDefault="00F14C1E" w:rsidP="00DA6844">
            <w:pPr>
              <w:ind w:firstLine="31"/>
              <w:jc w:val="center"/>
              <w:rPr>
                <w:szCs w:val="24"/>
              </w:rPr>
            </w:pPr>
            <w:r w:rsidRPr="0096339F">
              <w:rPr>
                <w:szCs w:val="24"/>
              </w:rPr>
              <w:t>100</w:t>
            </w:r>
          </w:p>
        </w:tc>
        <w:tc>
          <w:tcPr>
            <w:tcW w:w="850" w:type="dxa"/>
            <w:vAlign w:val="center"/>
          </w:tcPr>
          <w:p w:rsidR="00F14C1E" w:rsidRPr="0096339F" w:rsidRDefault="00F14C1E" w:rsidP="00DA6844">
            <w:pPr>
              <w:ind w:firstLine="34"/>
              <w:jc w:val="center"/>
              <w:rPr>
                <w:szCs w:val="24"/>
              </w:rPr>
            </w:pPr>
            <w:r w:rsidRPr="0096339F">
              <w:rPr>
                <w:szCs w:val="24"/>
              </w:rPr>
              <w:t>2.358</w:t>
            </w:r>
          </w:p>
        </w:tc>
        <w:tc>
          <w:tcPr>
            <w:tcW w:w="849" w:type="dxa"/>
            <w:vAlign w:val="center"/>
          </w:tcPr>
          <w:p w:rsidR="00F14C1E" w:rsidRPr="0096339F" w:rsidRDefault="00F14C1E" w:rsidP="00DA6844">
            <w:pPr>
              <w:ind w:firstLine="34"/>
              <w:jc w:val="center"/>
              <w:rPr>
                <w:szCs w:val="24"/>
              </w:rPr>
            </w:pPr>
            <w:r w:rsidRPr="0096339F">
              <w:rPr>
                <w:szCs w:val="24"/>
              </w:rPr>
              <w:t>0.5</w:t>
            </w:r>
          </w:p>
        </w:tc>
        <w:tc>
          <w:tcPr>
            <w:tcW w:w="848" w:type="dxa"/>
            <w:vAlign w:val="center"/>
          </w:tcPr>
          <w:p w:rsidR="00F14C1E" w:rsidRPr="0096339F" w:rsidRDefault="00F14C1E" w:rsidP="00DA6844">
            <w:pPr>
              <w:ind w:firstLine="0"/>
              <w:jc w:val="center"/>
              <w:rPr>
                <w:szCs w:val="24"/>
              </w:rPr>
            </w:pPr>
            <w:r w:rsidRPr="0096339F">
              <w:rPr>
                <w:szCs w:val="24"/>
              </w:rPr>
              <w:t>18</w:t>
            </w:r>
          </w:p>
        </w:tc>
        <w:tc>
          <w:tcPr>
            <w:tcW w:w="989" w:type="dxa"/>
            <w:vAlign w:val="center"/>
          </w:tcPr>
          <w:p w:rsidR="00F14C1E" w:rsidRPr="0096339F" w:rsidRDefault="00F14C1E" w:rsidP="00DA6844">
            <w:pPr>
              <w:ind w:firstLine="34"/>
              <w:jc w:val="center"/>
              <w:rPr>
                <w:szCs w:val="24"/>
              </w:rPr>
            </w:pPr>
            <w:r w:rsidRPr="0096339F">
              <w:rPr>
                <w:szCs w:val="24"/>
              </w:rPr>
              <w:t>2.358</w:t>
            </w:r>
          </w:p>
        </w:tc>
        <w:tc>
          <w:tcPr>
            <w:tcW w:w="943" w:type="dxa"/>
            <w:vAlign w:val="center"/>
          </w:tcPr>
          <w:p w:rsidR="00F14C1E" w:rsidRPr="0096339F" w:rsidRDefault="00F14C1E" w:rsidP="00DA6844">
            <w:pPr>
              <w:ind w:firstLine="34"/>
              <w:jc w:val="center"/>
              <w:rPr>
                <w:szCs w:val="24"/>
              </w:rPr>
            </w:pPr>
            <w:r w:rsidRPr="0096339F">
              <w:rPr>
                <w:szCs w:val="24"/>
              </w:rPr>
              <w:t>0.5</w:t>
            </w:r>
          </w:p>
        </w:tc>
        <w:tc>
          <w:tcPr>
            <w:tcW w:w="1036" w:type="dxa"/>
            <w:vAlign w:val="center"/>
          </w:tcPr>
          <w:p w:rsidR="00F14C1E" w:rsidRPr="0096339F" w:rsidRDefault="00F14C1E" w:rsidP="00DA6844">
            <w:pPr>
              <w:ind w:right="-108" w:firstLine="0"/>
              <w:jc w:val="center"/>
              <w:rPr>
                <w:szCs w:val="24"/>
              </w:rPr>
            </w:pPr>
            <w:r w:rsidRPr="0096339F">
              <w:rPr>
                <w:szCs w:val="24"/>
              </w:rPr>
              <w:t>2.39</w:t>
            </w:r>
          </w:p>
        </w:tc>
        <w:tc>
          <w:tcPr>
            <w:tcW w:w="1191" w:type="dxa"/>
            <w:vAlign w:val="center"/>
          </w:tcPr>
          <w:p w:rsidR="00F14C1E" w:rsidRPr="0096339F" w:rsidRDefault="00661905" w:rsidP="00EE3ECF">
            <w:pPr>
              <w:ind w:firstLine="33"/>
              <w:jc w:val="center"/>
              <w:rPr>
                <w:i/>
                <w:szCs w:val="24"/>
              </w:rPr>
            </w:pPr>
            <w:r w:rsidRPr="0096339F">
              <w:rPr>
                <w:bCs/>
                <w:iCs/>
                <w:szCs w:val="24"/>
                <w:lang w:val="en-US"/>
              </w:rPr>
              <w:t>[5</w:t>
            </w:r>
            <w:r w:rsidR="00EE3ECF" w:rsidRPr="0096339F">
              <w:rPr>
                <w:bCs/>
                <w:iCs/>
                <w:szCs w:val="24"/>
              </w:rPr>
              <w:t>4</w:t>
            </w:r>
            <w:r w:rsidRPr="0096339F">
              <w:rPr>
                <w:szCs w:val="24"/>
                <w:lang w:val="en-US"/>
              </w:rPr>
              <w:t>]</w:t>
            </w:r>
          </w:p>
        </w:tc>
      </w:tr>
      <w:tr w:rsidR="00DA6844" w:rsidRPr="0096339F" w:rsidTr="00DD77D8">
        <w:tc>
          <w:tcPr>
            <w:tcW w:w="716" w:type="dxa"/>
            <w:vMerge w:val="restart"/>
            <w:vAlign w:val="center"/>
          </w:tcPr>
          <w:p w:rsidR="00F14C1E" w:rsidRPr="0096339F" w:rsidRDefault="00F14C1E" w:rsidP="00626BC9">
            <w:pPr>
              <w:ind w:firstLine="0"/>
              <w:jc w:val="center"/>
              <w:rPr>
                <w:szCs w:val="24"/>
              </w:rPr>
            </w:pPr>
            <w:r w:rsidRPr="0096339F">
              <w:rPr>
                <w:szCs w:val="24"/>
              </w:rPr>
              <w:t>2</w:t>
            </w:r>
          </w:p>
        </w:tc>
        <w:tc>
          <w:tcPr>
            <w:tcW w:w="1151" w:type="dxa"/>
            <w:vAlign w:val="center"/>
          </w:tcPr>
          <w:p w:rsidR="00F14C1E" w:rsidRPr="0096339F" w:rsidRDefault="00F14C1E" w:rsidP="00DA6844">
            <w:pPr>
              <w:ind w:firstLine="34"/>
              <w:jc w:val="center"/>
              <w:rPr>
                <w:szCs w:val="24"/>
              </w:rPr>
            </w:pPr>
            <w:r w:rsidRPr="0096339F">
              <w:rPr>
                <w:szCs w:val="24"/>
                <w:vertAlign w:val="superscript"/>
              </w:rPr>
              <w:t>12</w:t>
            </w:r>
            <w:r w:rsidRPr="0096339F">
              <w:rPr>
                <w:szCs w:val="24"/>
              </w:rPr>
              <w:t>C+</w:t>
            </w:r>
            <w:r w:rsidRPr="0096339F">
              <w:rPr>
                <w:szCs w:val="24"/>
                <w:vertAlign w:val="superscript"/>
              </w:rPr>
              <w:t>10</w:t>
            </w:r>
            <w:r w:rsidRPr="0096339F">
              <w:rPr>
                <w:szCs w:val="24"/>
              </w:rPr>
              <w:t>B</w:t>
            </w:r>
          </w:p>
        </w:tc>
        <w:tc>
          <w:tcPr>
            <w:tcW w:w="846" w:type="dxa"/>
            <w:vAlign w:val="center"/>
          </w:tcPr>
          <w:p w:rsidR="00F14C1E" w:rsidRPr="0096339F" w:rsidRDefault="00F14C1E" w:rsidP="00DA6844">
            <w:pPr>
              <w:ind w:firstLine="31"/>
              <w:jc w:val="center"/>
              <w:rPr>
                <w:szCs w:val="24"/>
              </w:rPr>
            </w:pPr>
            <w:r w:rsidRPr="0096339F">
              <w:rPr>
                <w:szCs w:val="24"/>
              </w:rPr>
              <w:t>100</w:t>
            </w:r>
          </w:p>
        </w:tc>
        <w:tc>
          <w:tcPr>
            <w:tcW w:w="850" w:type="dxa"/>
            <w:vAlign w:val="center"/>
          </w:tcPr>
          <w:p w:rsidR="00F14C1E" w:rsidRPr="0096339F" w:rsidRDefault="00F14C1E" w:rsidP="00DA6844">
            <w:pPr>
              <w:ind w:firstLine="34"/>
              <w:jc w:val="center"/>
              <w:rPr>
                <w:szCs w:val="24"/>
              </w:rPr>
            </w:pPr>
            <w:r w:rsidRPr="0096339F">
              <w:rPr>
                <w:szCs w:val="24"/>
              </w:rPr>
              <w:t>2.23</w:t>
            </w:r>
          </w:p>
        </w:tc>
        <w:tc>
          <w:tcPr>
            <w:tcW w:w="849" w:type="dxa"/>
            <w:vAlign w:val="center"/>
          </w:tcPr>
          <w:p w:rsidR="00F14C1E" w:rsidRPr="0096339F" w:rsidRDefault="00F14C1E" w:rsidP="00DA6844">
            <w:pPr>
              <w:ind w:firstLine="34"/>
              <w:jc w:val="center"/>
              <w:rPr>
                <w:szCs w:val="24"/>
              </w:rPr>
            </w:pPr>
            <w:r w:rsidRPr="0096339F">
              <w:rPr>
                <w:szCs w:val="24"/>
              </w:rPr>
              <w:t>0.428</w:t>
            </w:r>
          </w:p>
        </w:tc>
        <w:tc>
          <w:tcPr>
            <w:tcW w:w="848" w:type="dxa"/>
            <w:vAlign w:val="center"/>
          </w:tcPr>
          <w:p w:rsidR="00F14C1E" w:rsidRPr="0096339F" w:rsidRDefault="00F14C1E" w:rsidP="00DA6844">
            <w:pPr>
              <w:ind w:firstLine="0"/>
              <w:jc w:val="center"/>
              <w:rPr>
                <w:szCs w:val="24"/>
              </w:rPr>
            </w:pPr>
            <w:r w:rsidRPr="0096339F">
              <w:rPr>
                <w:szCs w:val="24"/>
              </w:rPr>
              <w:t>15</w:t>
            </w:r>
          </w:p>
        </w:tc>
        <w:tc>
          <w:tcPr>
            <w:tcW w:w="989" w:type="dxa"/>
            <w:vAlign w:val="center"/>
          </w:tcPr>
          <w:p w:rsidR="00F14C1E" w:rsidRPr="0096339F" w:rsidRDefault="00F14C1E" w:rsidP="00DA6844">
            <w:pPr>
              <w:ind w:firstLine="34"/>
              <w:jc w:val="center"/>
              <w:rPr>
                <w:szCs w:val="24"/>
              </w:rPr>
            </w:pPr>
            <w:r w:rsidRPr="0096339F">
              <w:rPr>
                <w:szCs w:val="24"/>
              </w:rPr>
              <w:t>2.523</w:t>
            </w:r>
          </w:p>
        </w:tc>
        <w:tc>
          <w:tcPr>
            <w:tcW w:w="943" w:type="dxa"/>
            <w:vAlign w:val="center"/>
          </w:tcPr>
          <w:p w:rsidR="00F14C1E" w:rsidRPr="0096339F" w:rsidRDefault="00F14C1E" w:rsidP="00DA6844">
            <w:pPr>
              <w:ind w:firstLine="34"/>
              <w:jc w:val="center"/>
              <w:rPr>
                <w:szCs w:val="24"/>
              </w:rPr>
            </w:pPr>
            <w:r w:rsidRPr="0096339F">
              <w:rPr>
                <w:szCs w:val="24"/>
              </w:rPr>
              <w:t>0.248</w:t>
            </w:r>
          </w:p>
        </w:tc>
        <w:tc>
          <w:tcPr>
            <w:tcW w:w="1036" w:type="dxa"/>
            <w:vAlign w:val="center"/>
          </w:tcPr>
          <w:p w:rsidR="00F14C1E" w:rsidRPr="0096339F" w:rsidRDefault="00F14C1E" w:rsidP="00DA6844">
            <w:pPr>
              <w:ind w:right="-108" w:firstLine="0"/>
              <w:jc w:val="center"/>
              <w:rPr>
                <w:szCs w:val="24"/>
              </w:rPr>
            </w:pPr>
            <w:r w:rsidRPr="0096339F">
              <w:rPr>
                <w:szCs w:val="24"/>
              </w:rPr>
              <w:t>2.426</w:t>
            </w:r>
          </w:p>
        </w:tc>
        <w:tc>
          <w:tcPr>
            <w:tcW w:w="1191" w:type="dxa"/>
            <w:vAlign w:val="center"/>
          </w:tcPr>
          <w:p w:rsidR="00F14C1E" w:rsidRPr="0096339F" w:rsidRDefault="00661905" w:rsidP="00661905">
            <w:pPr>
              <w:ind w:firstLine="33"/>
              <w:jc w:val="center"/>
              <w:rPr>
                <w:i/>
                <w:szCs w:val="24"/>
              </w:rPr>
            </w:pPr>
            <w:r w:rsidRPr="0096339F">
              <w:rPr>
                <w:bCs/>
                <w:iCs/>
                <w:szCs w:val="24"/>
                <w:lang w:val="en-US"/>
              </w:rPr>
              <w:t>[</w:t>
            </w:r>
            <w:r w:rsidRPr="0096339F">
              <w:rPr>
                <w:bCs/>
                <w:iCs/>
                <w:szCs w:val="24"/>
              </w:rPr>
              <w:t>49</w:t>
            </w:r>
            <w:r w:rsidRPr="0096339F">
              <w:rPr>
                <w:szCs w:val="24"/>
                <w:lang w:val="en-US"/>
              </w:rPr>
              <w:t>]</w:t>
            </w:r>
          </w:p>
        </w:tc>
      </w:tr>
      <w:tr w:rsidR="00DA6844" w:rsidRPr="0096339F" w:rsidTr="00DD77D8">
        <w:tc>
          <w:tcPr>
            <w:tcW w:w="716" w:type="dxa"/>
            <w:vMerge/>
            <w:vAlign w:val="center"/>
          </w:tcPr>
          <w:p w:rsidR="00F14C1E" w:rsidRPr="0096339F" w:rsidRDefault="00F14C1E" w:rsidP="00626BC9">
            <w:pPr>
              <w:ind w:firstLine="0"/>
              <w:jc w:val="center"/>
              <w:rPr>
                <w:szCs w:val="24"/>
              </w:rPr>
            </w:pPr>
          </w:p>
        </w:tc>
        <w:tc>
          <w:tcPr>
            <w:tcW w:w="1151" w:type="dxa"/>
            <w:vAlign w:val="center"/>
          </w:tcPr>
          <w:p w:rsidR="00F14C1E" w:rsidRPr="0096339F" w:rsidRDefault="00F14C1E" w:rsidP="00DA6844">
            <w:pPr>
              <w:ind w:firstLine="34"/>
              <w:jc w:val="center"/>
              <w:rPr>
                <w:szCs w:val="24"/>
              </w:rPr>
            </w:pPr>
            <w:r w:rsidRPr="0096339F">
              <w:rPr>
                <w:szCs w:val="24"/>
                <w:vertAlign w:val="superscript"/>
              </w:rPr>
              <w:t>13</w:t>
            </w:r>
            <w:r w:rsidRPr="0096339F">
              <w:rPr>
                <w:szCs w:val="24"/>
              </w:rPr>
              <w:t>N+</w:t>
            </w:r>
            <w:r w:rsidRPr="0096339F">
              <w:rPr>
                <w:szCs w:val="24"/>
                <w:vertAlign w:val="superscript"/>
              </w:rPr>
              <w:t>9</w:t>
            </w:r>
            <w:r w:rsidRPr="0096339F">
              <w:rPr>
                <w:szCs w:val="24"/>
              </w:rPr>
              <w:t>Be</w:t>
            </w:r>
          </w:p>
        </w:tc>
        <w:tc>
          <w:tcPr>
            <w:tcW w:w="846" w:type="dxa"/>
            <w:vAlign w:val="center"/>
          </w:tcPr>
          <w:p w:rsidR="00F14C1E" w:rsidRPr="0096339F" w:rsidRDefault="00F14C1E" w:rsidP="00DA6844">
            <w:pPr>
              <w:ind w:firstLine="31"/>
              <w:jc w:val="center"/>
              <w:rPr>
                <w:szCs w:val="24"/>
              </w:rPr>
            </w:pPr>
            <w:r w:rsidRPr="0096339F">
              <w:rPr>
                <w:szCs w:val="24"/>
              </w:rPr>
              <w:t>100</w:t>
            </w:r>
          </w:p>
        </w:tc>
        <w:tc>
          <w:tcPr>
            <w:tcW w:w="850" w:type="dxa"/>
            <w:vAlign w:val="center"/>
          </w:tcPr>
          <w:p w:rsidR="00F14C1E" w:rsidRPr="0096339F" w:rsidRDefault="00F14C1E" w:rsidP="00DA6844">
            <w:pPr>
              <w:ind w:firstLine="34"/>
              <w:jc w:val="center"/>
              <w:rPr>
                <w:szCs w:val="24"/>
              </w:rPr>
            </w:pPr>
            <w:r w:rsidRPr="0096339F">
              <w:rPr>
                <w:szCs w:val="24"/>
              </w:rPr>
              <w:t>2.358</w:t>
            </w:r>
          </w:p>
        </w:tc>
        <w:tc>
          <w:tcPr>
            <w:tcW w:w="849" w:type="dxa"/>
            <w:vAlign w:val="center"/>
          </w:tcPr>
          <w:p w:rsidR="00F14C1E" w:rsidRPr="0096339F" w:rsidRDefault="00F14C1E" w:rsidP="00DA6844">
            <w:pPr>
              <w:ind w:firstLine="34"/>
              <w:jc w:val="center"/>
              <w:rPr>
                <w:szCs w:val="24"/>
              </w:rPr>
            </w:pPr>
            <w:r w:rsidRPr="0096339F">
              <w:rPr>
                <w:szCs w:val="24"/>
              </w:rPr>
              <w:t>0.5</w:t>
            </w:r>
          </w:p>
        </w:tc>
        <w:tc>
          <w:tcPr>
            <w:tcW w:w="848" w:type="dxa"/>
            <w:vAlign w:val="center"/>
          </w:tcPr>
          <w:p w:rsidR="00F14C1E" w:rsidRPr="0096339F" w:rsidRDefault="00F14C1E" w:rsidP="00DA6844">
            <w:pPr>
              <w:ind w:firstLine="0"/>
              <w:jc w:val="center"/>
              <w:rPr>
                <w:szCs w:val="24"/>
              </w:rPr>
            </w:pPr>
            <w:r w:rsidRPr="0096339F">
              <w:rPr>
                <w:szCs w:val="24"/>
              </w:rPr>
              <w:t>18</w:t>
            </w:r>
          </w:p>
        </w:tc>
        <w:tc>
          <w:tcPr>
            <w:tcW w:w="989" w:type="dxa"/>
            <w:vAlign w:val="center"/>
          </w:tcPr>
          <w:p w:rsidR="00F14C1E" w:rsidRPr="0096339F" w:rsidRDefault="00F14C1E" w:rsidP="00DA6844">
            <w:pPr>
              <w:ind w:firstLine="34"/>
              <w:jc w:val="center"/>
              <w:rPr>
                <w:szCs w:val="24"/>
              </w:rPr>
            </w:pPr>
            <w:r w:rsidRPr="0096339F">
              <w:rPr>
                <w:szCs w:val="24"/>
              </w:rPr>
              <w:t>2.358</w:t>
            </w:r>
          </w:p>
        </w:tc>
        <w:tc>
          <w:tcPr>
            <w:tcW w:w="943" w:type="dxa"/>
            <w:vAlign w:val="center"/>
          </w:tcPr>
          <w:p w:rsidR="00F14C1E" w:rsidRPr="0096339F" w:rsidRDefault="00F14C1E" w:rsidP="00DA6844">
            <w:pPr>
              <w:ind w:firstLine="34"/>
              <w:jc w:val="center"/>
              <w:rPr>
                <w:szCs w:val="24"/>
              </w:rPr>
            </w:pPr>
            <w:r w:rsidRPr="0096339F">
              <w:rPr>
                <w:szCs w:val="24"/>
              </w:rPr>
              <w:t>0.5</w:t>
            </w:r>
          </w:p>
        </w:tc>
        <w:tc>
          <w:tcPr>
            <w:tcW w:w="1036" w:type="dxa"/>
            <w:vAlign w:val="center"/>
          </w:tcPr>
          <w:p w:rsidR="00F14C1E" w:rsidRPr="0096339F" w:rsidRDefault="00F14C1E" w:rsidP="00DA6844">
            <w:pPr>
              <w:ind w:right="-108" w:firstLine="0"/>
              <w:jc w:val="center"/>
              <w:rPr>
                <w:szCs w:val="24"/>
              </w:rPr>
            </w:pPr>
            <w:r w:rsidRPr="0096339F">
              <w:rPr>
                <w:szCs w:val="24"/>
              </w:rPr>
              <w:t>2.39</w:t>
            </w:r>
          </w:p>
        </w:tc>
        <w:tc>
          <w:tcPr>
            <w:tcW w:w="1191" w:type="dxa"/>
            <w:vAlign w:val="center"/>
          </w:tcPr>
          <w:p w:rsidR="00F14C1E" w:rsidRPr="0096339F" w:rsidRDefault="00661905" w:rsidP="00EE3ECF">
            <w:pPr>
              <w:ind w:firstLine="33"/>
              <w:jc w:val="center"/>
              <w:rPr>
                <w:i/>
                <w:szCs w:val="24"/>
              </w:rPr>
            </w:pPr>
            <w:r w:rsidRPr="0096339F">
              <w:rPr>
                <w:bCs/>
                <w:iCs/>
                <w:szCs w:val="24"/>
                <w:lang w:val="en-US"/>
              </w:rPr>
              <w:t>[5</w:t>
            </w:r>
            <w:r w:rsidR="00EE3ECF" w:rsidRPr="0096339F">
              <w:rPr>
                <w:bCs/>
                <w:iCs/>
                <w:szCs w:val="24"/>
              </w:rPr>
              <w:t>4</w:t>
            </w:r>
            <w:r w:rsidRPr="0096339F">
              <w:rPr>
                <w:szCs w:val="24"/>
                <w:lang w:val="en-US"/>
              </w:rPr>
              <w:t>]</w:t>
            </w:r>
          </w:p>
        </w:tc>
      </w:tr>
      <w:tr w:rsidR="00DA6844" w:rsidRPr="0096339F" w:rsidTr="00DD77D8">
        <w:tc>
          <w:tcPr>
            <w:tcW w:w="716" w:type="dxa"/>
            <w:vMerge w:val="restart"/>
            <w:vAlign w:val="center"/>
          </w:tcPr>
          <w:p w:rsidR="00F14C1E" w:rsidRPr="0096339F" w:rsidRDefault="00F14C1E" w:rsidP="00626BC9">
            <w:pPr>
              <w:ind w:firstLine="0"/>
              <w:jc w:val="center"/>
              <w:rPr>
                <w:szCs w:val="24"/>
              </w:rPr>
            </w:pPr>
            <w:r w:rsidRPr="0096339F">
              <w:rPr>
                <w:szCs w:val="24"/>
              </w:rPr>
              <w:t>3</w:t>
            </w:r>
          </w:p>
        </w:tc>
        <w:tc>
          <w:tcPr>
            <w:tcW w:w="1151" w:type="dxa"/>
            <w:vAlign w:val="center"/>
          </w:tcPr>
          <w:p w:rsidR="00F14C1E" w:rsidRPr="0096339F" w:rsidRDefault="00F14C1E" w:rsidP="00DA6844">
            <w:pPr>
              <w:ind w:firstLine="34"/>
              <w:jc w:val="center"/>
              <w:rPr>
                <w:szCs w:val="24"/>
              </w:rPr>
            </w:pPr>
            <w:r w:rsidRPr="0096339F">
              <w:rPr>
                <w:szCs w:val="24"/>
                <w:vertAlign w:val="superscript"/>
              </w:rPr>
              <w:t>12</w:t>
            </w:r>
            <w:r w:rsidRPr="0096339F">
              <w:rPr>
                <w:szCs w:val="24"/>
              </w:rPr>
              <w:t>C+</w:t>
            </w:r>
            <w:r w:rsidRPr="0096339F">
              <w:rPr>
                <w:szCs w:val="24"/>
                <w:vertAlign w:val="superscript"/>
              </w:rPr>
              <w:t>10</w:t>
            </w:r>
            <w:r w:rsidRPr="0096339F">
              <w:rPr>
                <w:szCs w:val="24"/>
              </w:rPr>
              <w:t>B</w:t>
            </w:r>
          </w:p>
        </w:tc>
        <w:tc>
          <w:tcPr>
            <w:tcW w:w="846" w:type="dxa"/>
            <w:vAlign w:val="center"/>
          </w:tcPr>
          <w:p w:rsidR="00F14C1E" w:rsidRPr="0096339F" w:rsidRDefault="00F14C1E" w:rsidP="00DA6844">
            <w:pPr>
              <w:ind w:firstLine="31"/>
              <w:jc w:val="center"/>
              <w:rPr>
                <w:szCs w:val="24"/>
              </w:rPr>
            </w:pPr>
            <w:r w:rsidRPr="0096339F">
              <w:rPr>
                <w:szCs w:val="24"/>
              </w:rPr>
              <w:t>66.31</w:t>
            </w:r>
          </w:p>
        </w:tc>
        <w:tc>
          <w:tcPr>
            <w:tcW w:w="850" w:type="dxa"/>
            <w:vAlign w:val="center"/>
          </w:tcPr>
          <w:p w:rsidR="00F14C1E" w:rsidRPr="0096339F" w:rsidRDefault="00F14C1E" w:rsidP="00DA6844">
            <w:pPr>
              <w:ind w:firstLine="34"/>
              <w:jc w:val="center"/>
              <w:rPr>
                <w:szCs w:val="24"/>
              </w:rPr>
            </w:pPr>
            <w:r w:rsidRPr="0096339F">
              <w:rPr>
                <w:szCs w:val="24"/>
              </w:rPr>
              <w:t>2.31</w:t>
            </w:r>
          </w:p>
        </w:tc>
        <w:tc>
          <w:tcPr>
            <w:tcW w:w="849" w:type="dxa"/>
            <w:vAlign w:val="center"/>
          </w:tcPr>
          <w:p w:rsidR="00F14C1E" w:rsidRPr="0096339F" w:rsidRDefault="00F14C1E" w:rsidP="00DA6844">
            <w:pPr>
              <w:ind w:firstLine="34"/>
              <w:jc w:val="center"/>
              <w:rPr>
                <w:szCs w:val="24"/>
              </w:rPr>
            </w:pPr>
            <w:r w:rsidRPr="0096339F">
              <w:rPr>
                <w:szCs w:val="24"/>
              </w:rPr>
              <w:t>0.429</w:t>
            </w:r>
          </w:p>
        </w:tc>
        <w:tc>
          <w:tcPr>
            <w:tcW w:w="848" w:type="dxa"/>
            <w:vAlign w:val="center"/>
          </w:tcPr>
          <w:p w:rsidR="00F14C1E" w:rsidRPr="0096339F" w:rsidRDefault="00F14C1E" w:rsidP="00DA6844">
            <w:pPr>
              <w:ind w:firstLine="0"/>
              <w:jc w:val="center"/>
              <w:rPr>
                <w:szCs w:val="24"/>
              </w:rPr>
            </w:pPr>
            <w:r w:rsidRPr="0096339F">
              <w:rPr>
                <w:szCs w:val="24"/>
              </w:rPr>
              <w:t>27</w:t>
            </w:r>
          </w:p>
        </w:tc>
        <w:tc>
          <w:tcPr>
            <w:tcW w:w="989" w:type="dxa"/>
            <w:vAlign w:val="center"/>
          </w:tcPr>
          <w:p w:rsidR="00F14C1E" w:rsidRPr="0096339F" w:rsidRDefault="00F14C1E" w:rsidP="00DA6844">
            <w:pPr>
              <w:ind w:firstLine="34"/>
              <w:jc w:val="center"/>
              <w:rPr>
                <w:szCs w:val="24"/>
              </w:rPr>
            </w:pPr>
            <w:r w:rsidRPr="0096339F">
              <w:rPr>
                <w:szCs w:val="24"/>
              </w:rPr>
              <w:t>2.445</w:t>
            </w:r>
          </w:p>
        </w:tc>
        <w:tc>
          <w:tcPr>
            <w:tcW w:w="943" w:type="dxa"/>
            <w:vAlign w:val="center"/>
          </w:tcPr>
          <w:p w:rsidR="00F14C1E" w:rsidRPr="0096339F" w:rsidRDefault="00F14C1E" w:rsidP="00DA6844">
            <w:pPr>
              <w:ind w:firstLine="34"/>
              <w:jc w:val="center"/>
              <w:rPr>
                <w:szCs w:val="24"/>
              </w:rPr>
            </w:pPr>
            <w:r w:rsidRPr="0096339F">
              <w:rPr>
                <w:szCs w:val="24"/>
              </w:rPr>
              <w:t>0.285</w:t>
            </w:r>
          </w:p>
        </w:tc>
        <w:tc>
          <w:tcPr>
            <w:tcW w:w="1036" w:type="dxa"/>
            <w:vAlign w:val="center"/>
          </w:tcPr>
          <w:p w:rsidR="00F14C1E" w:rsidRPr="0096339F" w:rsidRDefault="00F14C1E" w:rsidP="00DA6844">
            <w:pPr>
              <w:ind w:right="-108" w:firstLine="0"/>
              <w:jc w:val="center"/>
              <w:rPr>
                <w:szCs w:val="24"/>
              </w:rPr>
            </w:pPr>
            <w:r w:rsidRPr="0096339F">
              <w:rPr>
                <w:szCs w:val="24"/>
              </w:rPr>
              <w:t>2.426</w:t>
            </w:r>
          </w:p>
        </w:tc>
        <w:tc>
          <w:tcPr>
            <w:tcW w:w="1191" w:type="dxa"/>
            <w:vAlign w:val="center"/>
          </w:tcPr>
          <w:p w:rsidR="00F14C1E" w:rsidRPr="0096339F" w:rsidRDefault="00661905" w:rsidP="00DA6844">
            <w:pPr>
              <w:ind w:firstLine="33"/>
              <w:jc w:val="center"/>
              <w:rPr>
                <w:i/>
                <w:szCs w:val="24"/>
              </w:rPr>
            </w:pPr>
            <w:r w:rsidRPr="0096339F">
              <w:rPr>
                <w:bCs/>
                <w:iCs/>
                <w:szCs w:val="24"/>
                <w:lang w:val="en-US"/>
              </w:rPr>
              <w:t>[</w:t>
            </w:r>
            <w:r w:rsidRPr="0096339F">
              <w:rPr>
                <w:bCs/>
                <w:iCs/>
                <w:szCs w:val="24"/>
              </w:rPr>
              <w:t>49</w:t>
            </w:r>
            <w:r w:rsidRPr="0096339F">
              <w:rPr>
                <w:szCs w:val="24"/>
                <w:lang w:val="en-US"/>
              </w:rPr>
              <w:t>]</w:t>
            </w:r>
          </w:p>
        </w:tc>
      </w:tr>
      <w:tr w:rsidR="00DA6844" w:rsidRPr="0096339F" w:rsidTr="00DD77D8">
        <w:tc>
          <w:tcPr>
            <w:tcW w:w="716" w:type="dxa"/>
            <w:vMerge/>
            <w:vAlign w:val="center"/>
          </w:tcPr>
          <w:p w:rsidR="00F14C1E" w:rsidRPr="0096339F" w:rsidRDefault="00F14C1E" w:rsidP="00626BC9">
            <w:pPr>
              <w:ind w:firstLine="0"/>
              <w:jc w:val="center"/>
              <w:rPr>
                <w:szCs w:val="24"/>
              </w:rPr>
            </w:pPr>
          </w:p>
        </w:tc>
        <w:tc>
          <w:tcPr>
            <w:tcW w:w="1151" w:type="dxa"/>
            <w:vAlign w:val="center"/>
          </w:tcPr>
          <w:p w:rsidR="00F14C1E" w:rsidRPr="0096339F" w:rsidRDefault="00F14C1E" w:rsidP="00DA6844">
            <w:pPr>
              <w:ind w:firstLine="34"/>
              <w:jc w:val="center"/>
              <w:rPr>
                <w:szCs w:val="24"/>
              </w:rPr>
            </w:pPr>
            <w:r w:rsidRPr="0096339F">
              <w:rPr>
                <w:szCs w:val="24"/>
                <w:vertAlign w:val="superscript"/>
              </w:rPr>
              <w:t>13</w:t>
            </w:r>
            <w:r w:rsidRPr="0096339F">
              <w:rPr>
                <w:szCs w:val="24"/>
              </w:rPr>
              <w:t>N+</w:t>
            </w:r>
            <w:r w:rsidRPr="0096339F">
              <w:rPr>
                <w:szCs w:val="24"/>
                <w:vertAlign w:val="superscript"/>
              </w:rPr>
              <w:t>9</w:t>
            </w:r>
            <w:r w:rsidRPr="0096339F">
              <w:rPr>
                <w:szCs w:val="24"/>
              </w:rPr>
              <w:t>Be</w:t>
            </w:r>
          </w:p>
        </w:tc>
        <w:tc>
          <w:tcPr>
            <w:tcW w:w="846" w:type="dxa"/>
            <w:vAlign w:val="center"/>
          </w:tcPr>
          <w:p w:rsidR="00F14C1E" w:rsidRPr="0096339F" w:rsidRDefault="00F14C1E" w:rsidP="00DA6844">
            <w:pPr>
              <w:ind w:firstLine="31"/>
              <w:jc w:val="center"/>
              <w:rPr>
                <w:szCs w:val="24"/>
              </w:rPr>
            </w:pPr>
            <w:r w:rsidRPr="0096339F">
              <w:rPr>
                <w:szCs w:val="24"/>
              </w:rPr>
              <w:t>100</w:t>
            </w:r>
          </w:p>
        </w:tc>
        <w:tc>
          <w:tcPr>
            <w:tcW w:w="850" w:type="dxa"/>
            <w:vAlign w:val="center"/>
          </w:tcPr>
          <w:p w:rsidR="00F14C1E" w:rsidRPr="0096339F" w:rsidRDefault="00F14C1E" w:rsidP="00DA6844">
            <w:pPr>
              <w:ind w:firstLine="34"/>
              <w:jc w:val="center"/>
              <w:rPr>
                <w:szCs w:val="24"/>
              </w:rPr>
            </w:pPr>
            <w:r w:rsidRPr="0096339F">
              <w:rPr>
                <w:szCs w:val="24"/>
              </w:rPr>
              <w:t>2.358</w:t>
            </w:r>
          </w:p>
        </w:tc>
        <w:tc>
          <w:tcPr>
            <w:tcW w:w="849" w:type="dxa"/>
            <w:vAlign w:val="center"/>
          </w:tcPr>
          <w:p w:rsidR="00F14C1E" w:rsidRPr="0096339F" w:rsidRDefault="00F14C1E" w:rsidP="00DA6844">
            <w:pPr>
              <w:ind w:firstLine="34"/>
              <w:jc w:val="center"/>
              <w:rPr>
                <w:szCs w:val="24"/>
              </w:rPr>
            </w:pPr>
            <w:r w:rsidRPr="0096339F">
              <w:rPr>
                <w:szCs w:val="24"/>
              </w:rPr>
              <w:t>0.5</w:t>
            </w:r>
          </w:p>
        </w:tc>
        <w:tc>
          <w:tcPr>
            <w:tcW w:w="848" w:type="dxa"/>
            <w:vAlign w:val="center"/>
          </w:tcPr>
          <w:p w:rsidR="00F14C1E" w:rsidRPr="0096339F" w:rsidRDefault="00F14C1E" w:rsidP="00DA6844">
            <w:pPr>
              <w:ind w:firstLine="0"/>
              <w:jc w:val="center"/>
              <w:rPr>
                <w:szCs w:val="24"/>
              </w:rPr>
            </w:pPr>
            <w:r w:rsidRPr="0096339F">
              <w:rPr>
                <w:szCs w:val="24"/>
              </w:rPr>
              <w:t>18</w:t>
            </w:r>
          </w:p>
        </w:tc>
        <w:tc>
          <w:tcPr>
            <w:tcW w:w="989" w:type="dxa"/>
            <w:vAlign w:val="center"/>
          </w:tcPr>
          <w:p w:rsidR="00F14C1E" w:rsidRPr="0096339F" w:rsidRDefault="00F14C1E" w:rsidP="00DA6844">
            <w:pPr>
              <w:ind w:firstLine="34"/>
              <w:jc w:val="center"/>
              <w:rPr>
                <w:szCs w:val="24"/>
              </w:rPr>
            </w:pPr>
            <w:r w:rsidRPr="0096339F">
              <w:rPr>
                <w:szCs w:val="24"/>
              </w:rPr>
              <w:t>2.358</w:t>
            </w:r>
          </w:p>
        </w:tc>
        <w:tc>
          <w:tcPr>
            <w:tcW w:w="943" w:type="dxa"/>
            <w:vAlign w:val="center"/>
          </w:tcPr>
          <w:p w:rsidR="00F14C1E" w:rsidRPr="0096339F" w:rsidRDefault="00F14C1E" w:rsidP="00DA6844">
            <w:pPr>
              <w:ind w:firstLine="34"/>
              <w:jc w:val="center"/>
              <w:rPr>
                <w:szCs w:val="24"/>
              </w:rPr>
            </w:pPr>
            <w:r w:rsidRPr="0096339F">
              <w:rPr>
                <w:szCs w:val="24"/>
              </w:rPr>
              <w:t>0.5</w:t>
            </w:r>
          </w:p>
        </w:tc>
        <w:tc>
          <w:tcPr>
            <w:tcW w:w="1036" w:type="dxa"/>
            <w:vAlign w:val="center"/>
          </w:tcPr>
          <w:p w:rsidR="00F14C1E" w:rsidRPr="0096339F" w:rsidRDefault="00F14C1E" w:rsidP="00DA6844">
            <w:pPr>
              <w:ind w:right="-108" w:firstLine="0"/>
              <w:jc w:val="center"/>
              <w:rPr>
                <w:szCs w:val="24"/>
              </w:rPr>
            </w:pPr>
            <w:r w:rsidRPr="0096339F">
              <w:rPr>
                <w:szCs w:val="24"/>
              </w:rPr>
              <w:t>2.39</w:t>
            </w:r>
          </w:p>
        </w:tc>
        <w:tc>
          <w:tcPr>
            <w:tcW w:w="1191" w:type="dxa"/>
            <w:vAlign w:val="center"/>
          </w:tcPr>
          <w:p w:rsidR="00F14C1E" w:rsidRPr="0096339F" w:rsidRDefault="00661905" w:rsidP="00EE3ECF">
            <w:pPr>
              <w:ind w:firstLine="33"/>
              <w:jc w:val="center"/>
              <w:rPr>
                <w:i/>
                <w:szCs w:val="24"/>
              </w:rPr>
            </w:pPr>
            <w:r w:rsidRPr="0096339F">
              <w:rPr>
                <w:bCs/>
                <w:iCs/>
                <w:szCs w:val="24"/>
                <w:lang w:val="en-US"/>
              </w:rPr>
              <w:t>[5</w:t>
            </w:r>
            <w:r w:rsidR="00EE3ECF" w:rsidRPr="0096339F">
              <w:rPr>
                <w:bCs/>
                <w:iCs/>
                <w:szCs w:val="24"/>
              </w:rPr>
              <w:t>4</w:t>
            </w:r>
            <w:r w:rsidRPr="0096339F">
              <w:rPr>
                <w:szCs w:val="24"/>
                <w:lang w:val="en-US"/>
              </w:rPr>
              <w:t>]</w:t>
            </w:r>
          </w:p>
        </w:tc>
      </w:tr>
    </w:tbl>
    <w:p w:rsidR="00F46726" w:rsidRPr="0096339F" w:rsidRDefault="00F46726" w:rsidP="00F14C1E">
      <w:pPr>
        <w:autoSpaceDE w:val="0"/>
        <w:autoSpaceDN w:val="0"/>
        <w:adjustRightInd w:val="0"/>
        <w:ind w:firstLine="708"/>
        <w:rPr>
          <w:bCs/>
          <w:szCs w:val="24"/>
        </w:rPr>
      </w:pPr>
    </w:p>
    <w:p w:rsidR="00F14C1E" w:rsidRPr="0096339F" w:rsidRDefault="00F14C1E" w:rsidP="00F14C1E">
      <w:pPr>
        <w:autoSpaceDE w:val="0"/>
        <w:autoSpaceDN w:val="0"/>
        <w:adjustRightInd w:val="0"/>
        <w:ind w:firstLine="708"/>
        <w:rPr>
          <w:szCs w:val="24"/>
        </w:rPr>
      </w:pPr>
      <w:r w:rsidRPr="0096339F">
        <w:rPr>
          <w:bCs/>
          <w:szCs w:val="24"/>
        </w:rPr>
        <w:t xml:space="preserve">Величина АНК </w:t>
      </w:r>
      <w:r w:rsidRPr="0096339F">
        <w:rPr>
          <w:position w:val="-12"/>
          <w:szCs w:val="24"/>
        </w:rPr>
        <w:object w:dxaOrig="420" w:dyaOrig="380">
          <v:shape id="_x0000_i1046" type="#_x0000_t75" style="width:25.5pt;height:18pt" o:ole="" filled="t">
            <v:fill color2="black"/>
            <v:imagedata r:id="rId64" o:title=""/>
          </v:shape>
          <o:OLEObject Type="Embed" ProgID="Equation.3" ShapeID="_x0000_i1046" DrawAspect="Content" ObjectID="_1632931640" r:id="rId65"/>
        </w:object>
      </w:r>
      <w:r w:rsidRPr="0096339F">
        <w:rPr>
          <w:bCs/>
          <w:szCs w:val="24"/>
        </w:rPr>
        <w:t xml:space="preserve"> ранее достаточно надежно определена из реакций передачи протона. </w:t>
      </w:r>
      <w:r w:rsidRPr="0096339F">
        <w:rPr>
          <w:bCs/>
          <w:iCs/>
          <w:szCs w:val="24"/>
        </w:rPr>
        <w:t>В работах [</w:t>
      </w:r>
      <w:r w:rsidR="00EE3ECF" w:rsidRPr="0096339F">
        <w:rPr>
          <w:bCs/>
          <w:iCs/>
          <w:szCs w:val="24"/>
        </w:rPr>
        <w:t>52,55</w:t>
      </w:r>
      <w:r w:rsidRPr="0096339F">
        <w:rPr>
          <w:szCs w:val="24"/>
        </w:rPr>
        <w:t>] определены</w:t>
      </w:r>
      <w:r w:rsidR="007024F1" w:rsidRPr="0096339F">
        <w:rPr>
          <w:szCs w:val="24"/>
        </w:rPr>
        <w:t xml:space="preserve"> </w:t>
      </w:r>
      <w:r w:rsidRPr="0096339F">
        <w:rPr>
          <w:szCs w:val="24"/>
        </w:rPr>
        <w:t>значения</w:t>
      </w:r>
      <w:r w:rsidR="007024F1" w:rsidRPr="0096339F">
        <w:rPr>
          <w:szCs w:val="24"/>
        </w:rPr>
        <w:t xml:space="preserve"> </w:t>
      </w:r>
      <w:r w:rsidRPr="0096339F">
        <w:rPr>
          <w:szCs w:val="24"/>
        </w:rPr>
        <w:t>квадрата</w:t>
      </w:r>
      <w:r w:rsidR="007024F1" w:rsidRPr="0096339F">
        <w:rPr>
          <w:szCs w:val="24"/>
        </w:rPr>
        <w:t xml:space="preserve"> </w:t>
      </w:r>
      <w:r w:rsidRPr="0096339F">
        <w:rPr>
          <w:szCs w:val="24"/>
        </w:rPr>
        <w:t>модуля</w:t>
      </w:r>
      <w:r w:rsidR="007024F1" w:rsidRPr="0096339F">
        <w:rPr>
          <w:szCs w:val="24"/>
        </w:rPr>
        <w:t xml:space="preserve"> </w:t>
      </w:r>
      <w:r w:rsidRPr="0096339F">
        <w:rPr>
          <w:szCs w:val="24"/>
        </w:rPr>
        <w:t>ядерной</w:t>
      </w:r>
      <w:r w:rsidR="007024F1" w:rsidRPr="0096339F">
        <w:rPr>
          <w:szCs w:val="24"/>
        </w:rPr>
        <w:t xml:space="preserve"> </w:t>
      </w:r>
      <w:r w:rsidRPr="0096339F">
        <w:rPr>
          <w:szCs w:val="24"/>
        </w:rPr>
        <w:t>вершинной</w:t>
      </w:r>
      <w:r w:rsidR="007024F1" w:rsidRPr="0096339F">
        <w:rPr>
          <w:szCs w:val="24"/>
        </w:rPr>
        <w:t xml:space="preserve"> </w:t>
      </w:r>
      <w:r w:rsidRPr="0096339F">
        <w:rPr>
          <w:szCs w:val="24"/>
        </w:rPr>
        <w:t>константы |</w:t>
      </w:r>
      <w:r w:rsidRPr="0096339F">
        <w:rPr>
          <w:szCs w:val="24"/>
          <w:lang w:val="en-US"/>
        </w:rPr>
        <w:t>G</w:t>
      </w:r>
      <w:r w:rsidRPr="0096339F">
        <w:rPr>
          <w:szCs w:val="24"/>
          <w:vertAlign w:val="subscript"/>
        </w:rPr>
        <w:t>1,9</w:t>
      </w:r>
      <w:r w:rsidRPr="0096339F">
        <w:rPr>
          <w:szCs w:val="24"/>
        </w:rPr>
        <w:t>|</w:t>
      </w:r>
      <w:r w:rsidRPr="0096339F">
        <w:rPr>
          <w:szCs w:val="24"/>
          <w:vertAlign w:val="superscript"/>
        </w:rPr>
        <w:t>2</w:t>
      </w:r>
      <w:r w:rsidRPr="0096339F">
        <w:rPr>
          <w:szCs w:val="24"/>
        </w:rPr>
        <w:t>=0.51 фм</w:t>
      </w:r>
      <w:r w:rsidRPr="0096339F">
        <w:rPr>
          <w:szCs w:val="24"/>
          <w:vertAlign w:val="superscript"/>
        </w:rPr>
        <w:t>-1</w:t>
      </w:r>
      <w:r w:rsidRPr="0096339F">
        <w:rPr>
          <w:szCs w:val="24"/>
        </w:rPr>
        <w:t>и</w:t>
      </w:r>
      <w:r w:rsidR="00661789" w:rsidRPr="0096339F">
        <w:rPr>
          <w:szCs w:val="24"/>
          <w:lang w:val="kk-KZ"/>
        </w:rPr>
        <w:t xml:space="preserve"> </w:t>
      </w:r>
      <w:r w:rsidRPr="0096339F">
        <w:rPr>
          <w:szCs w:val="24"/>
        </w:rPr>
        <w:t>АНК</w:t>
      </w:r>
      <w:r w:rsidR="00661789" w:rsidRPr="0096339F">
        <w:rPr>
          <w:szCs w:val="24"/>
          <w:lang w:val="kk-KZ"/>
        </w:rPr>
        <w:t xml:space="preserve"> </w:t>
      </w:r>
      <w:r w:rsidRPr="0096339F">
        <w:rPr>
          <w:position w:val="-12"/>
          <w:szCs w:val="24"/>
        </w:rPr>
        <w:object w:dxaOrig="420" w:dyaOrig="380">
          <v:shape id="_x0000_i1047" type="#_x0000_t75" style="width:25.5pt;height:18pt" o:ole="" filled="t">
            <v:fill color2="black"/>
            <v:imagedata r:id="rId64" o:title=""/>
          </v:shape>
          <o:OLEObject Type="Embed" ProgID="Equation.3" ShapeID="_x0000_i1047" DrawAspect="Content" ObjectID="_1632931641" r:id="rId66"/>
        </w:object>
      </w:r>
      <w:r w:rsidRPr="0096339F">
        <w:rPr>
          <w:szCs w:val="24"/>
        </w:rPr>
        <w:t xml:space="preserve"> = 5.26</w:t>
      </w:r>
      <w:r w:rsidRPr="0096339F">
        <w:rPr>
          <w:szCs w:val="24"/>
        </w:rPr>
        <w:sym w:font="Symbol" w:char="F0B1"/>
      </w:r>
      <w:r w:rsidRPr="0096339F">
        <w:rPr>
          <w:szCs w:val="24"/>
        </w:rPr>
        <w:t>0.37 фм</w:t>
      </w:r>
      <w:r w:rsidRPr="0096339F">
        <w:rPr>
          <w:szCs w:val="24"/>
          <w:vertAlign w:val="superscript"/>
        </w:rPr>
        <w:t>-1</w:t>
      </w:r>
      <w:r w:rsidRPr="0096339F">
        <w:rPr>
          <w:szCs w:val="24"/>
        </w:rPr>
        <w:t>из</w:t>
      </w:r>
      <w:r w:rsidR="007024F1" w:rsidRPr="0096339F">
        <w:rPr>
          <w:szCs w:val="24"/>
        </w:rPr>
        <w:t xml:space="preserve"> </w:t>
      </w:r>
      <w:r w:rsidRPr="0096339F">
        <w:rPr>
          <w:szCs w:val="24"/>
        </w:rPr>
        <w:t>анализа</w:t>
      </w:r>
      <w:r w:rsidR="007024F1" w:rsidRPr="0096339F">
        <w:rPr>
          <w:szCs w:val="24"/>
        </w:rPr>
        <w:t xml:space="preserve"> </w:t>
      </w:r>
      <w:r w:rsidRPr="0096339F">
        <w:rPr>
          <w:szCs w:val="24"/>
        </w:rPr>
        <w:t>реакции</w:t>
      </w:r>
      <w:r w:rsidR="00EE3ECF" w:rsidRPr="0096339F">
        <w:rPr>
          <w:szCs w:val="24"/>
        </w:rPr>
        <w:t xml:space="preserve"> </w:t>
      </w:r>
      <w:r w:rsidRPr="0096339F">
        <w:rPr>
          <w:szCs w:val="24"/>
          <w:vertAlign w:val="superscript"/>
        </w:rPr>
        <w:t>9</w:t>
      </w:r>
      <w:r w:rsidRPr="0096339F">
        <w:rPr>
          <w:szCs w:val="24"/>
          <w:lang w:val="en-US"/>
        </w:rPr>
        <w:t>Be</w:t>
      </w:r>
      <w:r w:rsidRPr="0096339F">
        <w:rPr>
          <w:szCs w:val="24"/>
        </w:rPr>
        <w:t>(</w:t>
      </w:r>
      <w:r w:rsidRPr="0096339F">
        <w:rPr>
          <w:szCs w:val="24"/>
          <w:vertAlign w:val="superscript"/>
        </w:rPr>
        <w:t>3</w:t>
      </w:r>
      <w:r w:rsidRPr="0096339F">
        <w:rPr>
          <w:szCs w:val="24"/>
          <w:lang w:val="en-US"/>
        </w:rPr>
        <w:t>He</w:t>
      </w:r>
      <w:r w:rsidRPr="0096339F">
        <w:rPr>
          <w:szCs w:val="24"/>
        </w:rPr>
        <w:t>,</w:t>
      </w:r>
      <w:r w:rsidRPr="0096339F">
        <w:rPr>
          <w:szCs w:val="24"/>
          <w:lang w:val="en-US"/>
        </w:rPr>
        <w:t>d</w:t>
      </w:r>
      <w:r w:rsidRPr="0096339F">
        <w:rPr>
          <w:szCs w:val="24"/>
        </w:rPr>
        <w:t>)</w:t>
      </w:r>
      <w:r w:rsidRPr="0096339F">
        <w:rPr>
          <w:szCs w:val="24"/>
          <w:vertAlign w:val="superscript"/>
        </w:rPr>
        <w:t>10</w:t>
      </w:r>
      <w:r w:rsidRPr="0096339F">
        <w:rPr>
          <w:szCs w:val="24"/>
          <w:lang w:val="en-US"/>
        </w:rPr>
        <w:t>B</w:t>
      </w:r>
      <w:r w:rsidRPr="0096339F">
        <w:rPr>
          <w:szCs w:val="24"/>
        </w:rPr>
        <w:t>, а</w:t>
      </w:r>
      <w:r w:rsidR="00EE3ECF" w:rsidRPr="0096339F">
        <w:rPr>
          <w:szCs w:val="24"/>
        </w:rPr>
        <w:t xml:space="preserve"> </w:t>
      </w:r>
      <w:r w:rsidRPr="0096339F">
        <w:rPr>
          <w:szCs w:val="24"/>
        </w:rPr>
        <w:t>в</w:t>
      </w:r>
      <w:r w:rsidR="00EE3ECF" w:rsidRPr="0096339F">
        <w:rPr>
          <w:szCs w:val="24"/>
        </w:rPr>
        <w:t xml:space="preserve"> </w:t>
      </w:r>
      <w:r w:rsidRPr="0096339F">
        <w:rPr>
          <w:bCs/>
          <w:szCs w:val="24"/>
        </w:rPr>
        <w:t>работе [</w:t>
      </w:r>
      <w:r w:rsidR="00EE3ECF" w:rsidRPr="0096339F">
        <w:rPr>
          <w:bCs/>
          <w:szCs w:val="24"/>
        </w:rPr>
        <w:t>56</w:t>
      </w:r>
      <w:r w:rsidRPr="0096339F">
        <w:rPr>
          <w:bCs/>
          <w:szCs w:val="24"/>
        </w:rPr>
        <w:t xml:space="preserve">] из анализа дифференциального сечения реакции </w:t>
      </w:r>
      <w:r w:rsidRPr="0096339F">
        <w:rPr>
          <w:szCs w:val="24"/>
          <w:vertAlign w:val="superscript"/>
        </w:rPr>
        <w:t>9</w:t>
      </w:r>
      <w:r w:rsidRPr="0096339F">
        <w:rPr>
          <w:szCs w:val="24"/>
        </w:rPr>
        <w:t>Be(</w:t>
      </w:r>
      <w:r w:rsidRPr="0096339F">
        <w:rPr>
          <w:szCs w:val="24"/>
          <w:vertAlign w:val="superscript"/>
        </w:rPr>
        <w:t>10</w:t>
      </w:r>
      <w:r w:rsidRPr="0096339F">
        <w:rPr>
          <w:szCs w:val="24"/>
        </w:rPr>
        <w:t>B,</w:t>
      </w:r>
      <w:r w:rsidRPr="0096339F">
        <w:rPr>
          <w:szCs w:val="24"/>
          <w:vertAlign w:val="superscript"/>
        </w:rPr>
        <w:t>9</w:t>
      </w:r>
      <w:r w:rsidRPr="0096339F">
        <w:rPr>
          <w:szCs w:val="24"/>
        </w:rPr>
        <w:t>Be)</w:t>
      </w:r>
      <w:r w:rsidRPr="0096339F">
        <w:rPr>
          <w:szCs w:val="24"/>
          <w:vertAlign w:val="superscript"/>
        </w:rPr>
        <w:t>10</w:t>
      </w:r>
      <w:r w:rsidRPr="0096339F">
        <w:rPr>
          <w:szCs w:val="24"/>
        </w:rPr>
        <w:t>B при энергии Е</w:t>
      </w:r>
      <w:r w:rsidRPr="0096339F">
        <w:rPr>
          <w:szCs w:val="24"/>
          <w:vertAlign w:val="subscript"/>
        </w:rPr>
        <w:t>9Ве</w:t>
      </w:r>
      <w:r w:rsidRPr="0096339F">
        <w:rPr>
          <w:szCs w:val="24"/>
        </w:rPr>
        <w:t>=100 МэВ</w:t>
      </w:r>
      <w:r w:rsidR="0001491B" w:rsidRPr="0096339F">
        <w:rPr>
          <w:szCs w:val="24"/>
        </w:rPr>
        <w:t>.</w:t>
      </w:r>
      <w:r w:rsidR="00F12D82" w:rsidRPr="0096339F">
        <w:rPr>
          <w:szCs w:val="24"/>
        </w:rPr>
        <w:t xml:space="preserve"> </w:t>
      </w:r>
      <w:r w:rsidR="00145825" w:rsidRPr="0096339F">
        <w:rPr>
          <w:szCs w:val="24"/>
        </w:rPr>
        <w:t>Э</w:t>
      </w:r>
      <w:r w:rsidRPr="0096339F">
        <w:rPr>
          <w:szCs w:val="24"/>
        </w:rPr>
        <w:t>та величина</w:t>
      </w:r>
      <w:r w:rsidR="0001491B" w:rsidRPr="0096339F">
        <w:rPr>
          <w:szCs w:val="24"/>
        </w:rPr>
        <w:t>, найденная равной 5.06</w:t>
      </w:r>
      <w:r w:rsidR="0001491B" w:rsidRPr="0096339F">
        <w:rPr>
          <w:szCs w:val="24"/>
        </w:rPr>
        <w:sym w:font="Symbol" w:char="F0B1"/>
      </w:r>
      <w:r w:rsidR="0001491B" w:rsidRPr="0096339F">
        <w:rPr>
          <w:szCs w:val="24"/>
        </w:rPr>
        <w:t>0.46 fm</w:t>
      </w:r>
      <w:r w:rsidR="0001491B" w:rsidRPr="0096339F">
        <w:rPr>
          <w:szCs w:val="24"/>
          <w:vertAlign w:val="superscript"/>
        </w:rPr>
        <w:t>-1</w:t>
      </w:r>
      <w:r w:rsidRPr="0096339F">
        <w:rPr>
          <w:szCs w:val="24"/>
        </w:rPr>
        <w:t xml:space="preserve">, </w:t>
      </w:r>
      <w:r w:rsidR="00145825" w:rsidRPr="0096339F">
        <w:rPr>
          <w:szCs w:val="24"/>
        </w:rPr>
        <w:t xml:space="preserve">находится </w:t>
      </w:r>
      <w:r w:rsidRPr="0096339F">
        <w:rPr>
          <w:szCs w:val="24"/>
        </w:rPr>
        <w:t xml:space="preserve">в хорошем согласии с вышеуказанным значением (различие составляет менее 4%).Таким образом, с </w:t>
      </w:r>
      <w:r w:rsidRPr="0096339F">
        <w:rPr>
          <w:szCs w:val="24"/>
        </w:rPr>
        <w:lastRenderedPageBreak/>
        <w:t xml:space="preserve">достаточно высокой достоверностью нами предложено принять значение </w:t>
      </w:r>
      <w:r w:rsidRPr="0096339F">
        <w:rPr>
          <w:position w:val="-12"/>
          <w:szCs w:val="24"/>
        </w:rPr>
        <w:object w:dxaOrig="420" w:dyaOrig="380">
          <v:shape id="_x0000_i1048" type="#_x0000_t75" style="width:25.5pt;height:18pt" o:ole="" filled="t">
            <v:fill color2="black"/>
            <v:imagedata r:id="rId64" o:title=""/>
          </v:shape>
          <o:OLEObject Type="Embed" ProgID="Equation.3" ShapeID="_x0000_i1048" DrawAspect="Content" ObjectID="_1632931642" r:id="rId67"/>
        </w:object>
      </w:r>
      <w:r w:rsidRPr="0096339F">
        <w:rPr>
          <w:szCs w:val="24"/>
        </w:rPr>
        <w:t xml:space="preserve"> равным среднему значению 5.16 </w:t>
      </w:r>
      <w:r w:rsidRPr="0096339F">
        <w:rPr>
          <w:szCs w:val="24"/>
        </w:rPr>
        <w:sym w:font="Symbol" w:char="F0B1"/>
      </w:r>
      <w:r w:rsidRPr="0096339F">
        <w:rPr>
          <w:szCs w:val="24"/>
        </w:rPr>
        <w:t>0.40 фм</w:t>
      </w:r>
      <w:r w:rsidRPr="0096339F">
        <w:rPr>
          <w:szCs w:val="24"/>
          <w:vertAlign w:val="superscript"/>
        </w:rPr>
        <w:t>-1</w:t>
      </w:r>
      <w:r w:rsidRPr="0096339F">
        <w:rPr>
          <w:i/>
          <w:szCs w:val="24"/>
        </w:rPr>
        <w:t xml:space="preserve">. </w:t>
      </w:r>
      <w:proofErr w:type="gramStart"/>
      <w:r w:rsidR="0001491B" w:rsidRPr="0096339F">
        <w:rPr>
          <w:szCs w:val="24"/>
        </w:rPr>
        <w:t>Таким образом</w:t>
      </w:r>
      <w:r w:rsidRPr="0096339F">
        <w:rPr>
          <w:bCs/>
          <w:szCs w:val="24"/>
        </w:rPr>
        <w:t xml:space="preserve">, как обсуждалось в работе </w:t>
      </w:r>
      <w:r w:rsidRPr="0096339F">
        <w:rPr>
          <w:szCs w:val="24"/>
        </w:rPr>
        <w:t>[</w:t>
      </w:r>
      <w:r w:rsidR="00145825" w:rsidRPr="0096339F">
        <w:rPr>
          <w:szCs w:val="24"/>
        </w:rPr>
        <w:t>53</w:t>
      </w:r>
      <w:r w:rsidRPr="0096339F">
        <w:rPr>
          <w:szCs w:val="24"/>
        </w:rPr>
        <w:t xml:space="preserve">] из комбинирования анализа реакций передачи протона </w:t>
      </w:r>
      <w:r w:rsidRPr="0096339F">
        <w:rPr>
          <w:szCs w:val="24"/>
          <w:vertAlign w:val="superscript"/>
        </w:rPr>
        <w:t>12</w:t>
      </w:r>
      <w:r w:rsidRPr="0096339F">
        <w:rPr>
          <w:szCs w:val="24"/>
        </w:rPr>
        <w:t>C(</w:t>
      </w:r>
      <w:r w:rsidRPr="0096339F">
        <w:rPr>
          <w:szCs w:val="24"/>
          <w:vertAlign w:val="superscript"/>
        </w:rPr>
        <w:t>10</w:t>
      </w:r>
      <w:r w:rsidRPr="0096339F">
        <w:rPr>
          <w:szCs w:val="24"/>
        </w:rPr>
        <w:t>B,</w:t>
      </w:r>
      <w:r w:rsidRPr="0096339F">
        <w:rPr>
          <w:szCs w:val="24"/>
          <w:vertAlign w:val="superscript"/>
        </w:rPr>
        <w:t>9</w:t>
      </w:r>
      <w:r w:rsidRPr="0096339F">
        <w:rPr>
          <w:szCs w:val="24"/>
        </w:rPr>
        <w:t>B)</w:t>
      </w:r>
      <w:r w:rsidRPr="0096339F">
        <w:rPr>
          <w:szCs w:val="24"/>
          <w:vertAlign w:val="superscript"/>
        </w:rPr>
        <w:t>13</w:t>
      </w:r>
      <w:r w:rsidRPr="0096339F">
        <w:rPr>
          <w:szCs w:val="24"/>
        </w:rPr>
        <w:t>N при энергии Е</w:t>
      </w:r>
      <w:r w:rsidRPr="0096339F">
        <w:rPr>
          <w:szCs w:val="24"/>
          <w:vertAlign w:val="subscript"/>
        </w:rPr>
        <w:t>10В</w:t>
      </w:r>
      <w:r w:rsidRPr="0096339F">
        <w:rPr>
          <w:szCs w:val="24"/>
        </w:rPr>
        <w:t>=100 МэВ [</w:t>
      </w:r>
      <w:r w:rsidR="00145825" w:rsidRPr="0096339F">
        <w:rPr>
          <w:szCs w:val="24"/>
        </w:rPr>
        <w:t>54</w:t>
      </w:r>
      <w:r w:rsidRPr="0096339F">
        <w:rPr>
          <w:szCs w:val="24"/>
        </w:rPr>
        <w:t xml:space="preserve">] и анализа двух наборов экспериментальных дифференциальных сечений реакции </w:t>
      </w:r>
      <w:r w:rsidRPr="0096339F">
        <w:rPr>
          <w:szCs w:val="24"/>
          <w:vertAlign w:val="superscript"/>
        </w:rPr>
        <w:t>12</w:t>
      </w:r>
      <w:r w:rsidRPr="0096339F">
        <w:rPr>
          <w:szCs w:val="24"/>
        </w:rPr>
        <w:t>C(</w:t>
      </w:r>
      <w:proofErr w:type="spellStart"/>
      <w:r w:rsidRPr="0096339F">
        <w:rPr>
          <w:szCs w:val="24"/>
        </w:rPr>
        <w:t>d,n</w:t>
      </w:r>
      <w:proofErr w:type="spellEnd"/>
      <w:r w:rsidRPr="0096339F">
        <w:rPr>
          <w:szCs w:val="24"/>
        </w:rPr>
        <w:t>)</w:t>
      </w:r>
      <w:r w:rsidRPr="0096339F">
        <w:rPr>
          <w:szCs w:val="24"/>
          <w:vertAlign w:val="superscript"/>
        </w:rPr>
        <w:t>13</w:t>
      </w:r>
      <w:r w:rsidRPr="0096339F">
        <w:rPr>
          <w:szCs w:val="24"/>
        </w:rPr>
        <w:t xml:space="preserve">N, а также </w:t>
      </w:r>
      <w:r w:rsidR="00145825" w:rsidRPr="0096339F">
        <w:rPr>
          <w:szCs w:val="24"/>
        </w:rPr>
        <w:t xml:space="preserve">из </w:t>
      </w:r>
      <w:r w:rsidRPr="0096339F">
        <w:rPr>
          <w:szCs w:val="24"/>
        </w:rPr>
        <w:t xml:space="preserve">анализа экспериментальных дифференциальных сечений реакции </w:t>
      </w:r>
      <w:r w:rsidRPr="0096339F">
        <w:rPr>
          <w:szCs w:val="24"/>
          <w:vertAlign w:val="superscript"/>
        </w:rPr>
        <w:t>9</w:t>
      </w:r>
      <w:r w:rsidRPr="0096339F">
        <w:rPr>
          <w:szCs w:val="24"/>
        </w:rPr>
        <w:t>Be(</w:t>
      </w:r>
      <w:r w:rsidRPr="0096339F">
        <w:rPr>
          <w:szCs w:val="24"/>
          <w:vertAlign w:val="superscript"/>
        </w:rPr>
        <w:t>10</w:t>
      </w:r>
      <w:r w:rsidRPr="0096339F">
        <w:rPr>
          <w:szCs w:val="24"/>
        </w:rPr>
        <w:t>B,</w:t>
      </w:r>
      <w:r w:rsidRPr="0096339F">
        <w:rPr>
          <w:szCs w:val="24"/>
          <w:vertAlign w:val="superscript"/>
        </w:rPr>
        <w:t>9</w:t>
      </w:r>
      <w:r w:rsidRPr="0096339F">
        <w:rPr>
          <w:szCs w:val="24"/>
        </w:rPr>
        <w:t>Be)</w:t>
      </w:r>
      <w:r w:rsidRPr="0096339F">
        <w:rPr>
          <w:szCs w:val="24"/>
          <w:vertAlign w:val="superscript"/>
        </w:rPr>
        <w:t>10</w:t>
      </w:r>
      <w:r w:rsidRPr="0096339F">
        <w:rPr>
          <w:szCs w:val="24"/>
        </w:rPr>
        <w:t>B [</w:t>
      </w:r>
      <w:r w:rsidR="00D26F4F" w:rsidRPr="0096339F">
        <w:rPr>
          <w:szCs w:val="24"/>
        </w:rPr>
        <w:t>56</w:t>
      </w:r>
      <w:r w:rsidRPr="0096339F">
        <w:rPr>
          <w:szCs w:val="24"/>
        </w:rPr>
        <w:t xml:space="preserve">] тщательным учетом связи каналов была сделана попытка уточнить значение АНК </w:t>
      </w:r>
      <w:r w:rsidRPr="0096339F">
        <w:rPr>
          <w:position w:val="-12"/>
          <w:szCs w:val="24"/>
        </w:rPr>
        <w:object w:dxaOrig="420" w:dyaOrig="380">
          <v:shape id="_x0000_i1049" type="#_x0000_t75" style="width:25.5pt;height:18pt" o:ole="" filled="t">
            <v:fill color2="black"/>
            <v:imagedata r:id="rId64" o:title=""/>
          </v:shape>
          <o:OLEObject Type="Embed" ProgID="Equation.3" ShapeID="_x0000_i1049" DrawAspect="Content" ObjectID="_1632931643" r:id="rId68"/>
        </w:object>
      </w:r>
      <w:r w:rsidRPr="0096339F">
        <w:rPr>
          <w:szCs w:val="24"/>
        </w:rPr>
        <w:t>, в результате</w:t>
      </w:r>
      <w:proofErr w:type="gramEnd"/>
      <w:r w:rsidRPr="0096339F">
        <w:rPr>
          <w:szCs w:val="24"/>
        </w:rPr>
        <w:t xml:space="preserve"> которой ими подтверждено значение 5.06</w:t>
      </w:r>
      <w:r w:rsidRPr="0096339F">
        <w:rPr>
          <w:szCs w:val="24"/>
        </w:rPr>
        <w:sym w:font="Symbol" w:char="F0B1"/>
      </w:r>
      <w:r w:rsidRPr="0096339F">
        <w:rPr>
          <w:szCs w:val="24"/>
        </w:rPr>
        <w:t>0.46 fm</w:t>
      </w:r>
      <w:r w:rsidRPr="0096339F">
        <w:rPr>
          <w:szCs w:val="24"/>
          <w:vertAlign w:val="superscript"/>
        </w:rPr>
        <w:t>-1</w:t>
      </w:r>
      <w:r w:rsidRPr="0096339F">
        <w:rPr>
          <w:szCs w:val="24"/>
        </w:rPr>
        <w:t xml:space="preserve"> квадрата АНК для </w:t>
      </w:r>
      <w:r w:rsidRPr="0096339F">
        <w:rPr>
          <w:szCs w:val="24"/>
          <w:vertAlign w:val="superscript"/>
        </w:rPr>
        <w:t>10</w:t>
      </w:r>
      <w:r w:rsidRPr="0096339F">
        <w:rPr>
          <w:szCs w:val="24"/>
        </w:rPr>
        <w:t>B</w:t>
      </w:r>
      <w:r w:rsidRPr="0096339F">
        <w:rPr>
          <w:szCs w:val="24"/>
          <w:vertAlign w:val="subscript"/>
        </w:rPr>
        <w:t>о.с.</w:t>
      </w:r>
      <w:r w:rsidRPr="0096339F">
        <w:rPr>
          <w:szCs w:val="24"/>
        </w:rPr>
        <w:t>→</w:t>
      </w:r>
      <w:r w:rsidRPr="0096339F">
        <w:rPr>
          <w:szCs w:val="24"/>
          <w:vertAlign w:val="superscript"/>
        </w:rPr>
        <w:t>9</w:t>
      </w:r>
      <w:r w:rsidRPr="0096339F">
        <w:rPr>
          <w:szCs w:val="24"/>
        </w:rPr>
        <w:t xml:space="preserve">Be+p полученное в этой работе. </w:t>
      </w:r>
    </w:p>
    <w:p w:rsidR="00F14C1E" w:rsidRPr="0096339F" w:rsidRDefault="00F14C1E" w:rsidP="00F14C1E">
      <w:pPr>
        <w:pStyle w:val="23"/>
        <w:spacing w:after="0" w:line="360" w:lineRule="auto"/>
        <w:ind w:firstLine="708"/>
        <w:rPr>
          <w:i/>
          <w:szCs w:val="24"/>
        </w:rPr>
      </w:pPr>
      <w:r w:rsidRPr="0096339F">
        <w:rPr>
          <w:bCs/>
          <w:szCs w:val="24"/>
        </w:rPr>
        <w:t xml:space="preserve">В результате нормировки рассчитанных в рамках </w:t>
      </w:r>
      <w:r w:rsidRPr="0096339F">
        <w:rPr>
          <w:bCs/>
          <w:szCs w:val="24"/>
          <w:lang w:val="en-US"/>
        </w:rPr>
        <w:t>MDWBA</w:t>
      </w:r>
      <w:r w:rsidR="005657D6" w:rsidRPr="0096339F">
        <w:rPr>
          <w:bCs/>
          <w:szCs w:val="24"/>
        </w:rPr>
        <w:t xml:space="preserve"> </w:t>
      </w:r>
      <w:r w:rsidRPr="0096339F">
        <w:rPr>
          <w:szCs w:val="24"/>
        </w:rPr>
        <w:t xml:space="preserve">с наборами ОП 1 – 3 </w:t>
      </w:r>
      <w:r w:rsidRPr="0096339F">
        <w:rPr>
          <w:bCs/>
          <w:szCs w:val="24"/>
        </w:rPr>
        <w:t xml:space="preserve">(см. </w:t>
      </w:r>
      <w:r w:rsidR="0001491B" w:rsidRPr="0096339F">
        <w:rPr>
          <w:bCs/>
          <w:szCs w:val="24"/>
        </w:rPr>
        <w:t>таблицу</w:t>
      </w:r>
      <w:r w:rsidRPr="0096339F">
        <w:rPr>
          <w:bCs/>
          <w:szCs w:val="24"/>
        </w:rPr>
        <w:t xml:space="preserve"> (</w:t>
      </w:r>
      <w:r w:rsidR="0001491B" w:rsidRPr="0096339F">
        <w:rPr>
          <w:bCs/>
          <w:szCs w:val="24"/>
        </w:rPr>
        <w:t>7</w:t>
      </w:r>
      <w:r w:rsidRPr="0096339F">
        <w:rPr>
          <w:bCs/>
          <w:szCs w:val="24"/>
        </w:rPr>
        <w:t>) и рис</w:t>
      </w:r>
      <w:r w:rsidR="0001491B" w:rsidRPr="0096339F">
        <w:rPr>
          <w:bCs/>
          <w:szCs w:val="24"/>
        </w:rPr>
        <w:t>унок 12</w:t>
      </w:r>
      <w:r w:rsidRPr="0096339F">
        <w:rPr>
          <w:bCs/>
          <w:szCs w:val="24"/>
        </w:rPr>
        <w:t xml:space="preserve">) угловых распределений ионов </w:t>
      </w:r>
      <w:r w:rsidRPr="0096339F">
        <w:rPr>
          <w:bCs/>
          <w:szCs w:val="24"/>
          <w:vertAlign w:val="superscript"/>
        </w:rPr>
        <w:t>9</w:t>
      </w:r>
      <w:r w:rsidRPr="0096339F">
        <w:rPr>
          <w:bCs/>
          <w:szCs w:val="24"/>
        </w:rPr>
        <w:t xml:space="preserve">Ве из реакции </w:t>
      </w:r>
      <w:r w:rsidRPr="0096339F">
        <w:rPr>
          <w:bCs/>
          <w:szCs w:val="24"/>
          <w:vertAlign w:val="superscript"/>
        </w:rPr>
        <w:t>12</w:t>
      </w:r>
      <w:r w:rsidRPr="0096339F">
        <w:rPr>
          <w:bCs/>
          <w:szCs w:val="24"/>
          <w:lang w:val="en-US"/>
        </w:rPr>
        <w:t>C</w:t>
      </w:r>
      <w:r w:rsidRPr="0096339F">
        <w:rPr>
          <w:bCs/>
          <w:szCs w:val="24"/>
        </w:rPr>
        <w:t>(</w:t>
      </w:r>
      <w:r w:rsidRPr="0096339F">
        <w:rPr>
          <w:bCs/>
          <w:szCs w:val="24"/>
          <w:vertAlign w:val="superscript"/>
        </w:rPr>
        <w:t>10</w:t>
      </w:r>
      <w:r w:rsidRPr="0096339F">
        <w:rPr>
          <w:bCs/>
          <w:szCs w:val="24"/>
          <w:lang w:val="en-US"/>
        </w:rPr>
        <w:t>B</w:t>
      </w:r>
      <w:r w:rsidRPr="0096339F">
        <w:rPr>
          <w:bCs/>
          <w:szCs w:val="24"/>
        </w:rPr>
        <w:t>,</w:t>
      </w:r>
      <w:r w:rsidRPr="0096339F">
        <w:rPr>
          <w:bCs/>
          <w:szCs w:val="24"/>
          <w:vertAlign w:val="superscript"/>
        </w:rPr>
        <w:t>9</w:t>
      </w:r>
      <w:r w:rsidRPr="0096339F">
        <w:rPr>
          <w:bCs/>
          <w:szCs w:val="24"/>
        </w:rPr>
        <w:t>Ве)</w:t>
      </w:r>
      <w:r w:rsidRPr="0096339F">
        <w:rPr>
          <w:bCs/>
          <w:szCs w:val="24"/>
          <w:vertAlign w:val="superscript"/>
        </w:rPr>
        <w:t>13</w:t>
      </w:r>
      <w:r w:rsidRPr="0096339F">
        <w:rPr>
          <w:bCs/>
          <w:szCs w:val="24"/>
          <w:lang w:val="en-US"/>
        </w:rPr>
        <w:t>N</w:t>
      </w:r>
      <w:r w:rsidRPr="0096339F">
        <w:rPr>
          <w:bCs/>
          <w:szCs w:val="24"/>
          <w:vertAlign w:val="subscript"/>
        </w:rPr>
        <w:t>о.</w:t>
      </w:r>
      <w:proofErr w:type="gramStart"/>
      <w:r w:rsidRPr="0096339F">
        <w:rPr>
          <w:bCs/>
          <w:szCs w:val="24"/>
          <w:vertAlign w:val="subscript"/>
        </w:rPr>
        <w:t>с</w:t>
      </w:r>
      <w:proofErr w:type="gramEnd"/>
      <w:r w:rsidRPr="0096339F">
        <w:rPr>
          <w:bCs/>
          <w:szCs w:val="24"/>
          <w:vertAlign w:val="subscript"/>
        </w:rPr>
        <w:t>.</w:t>
      </w:r>
      <w:r w:rsidR="00D26F4F" w:rsidRPr="0096339F">
        <w:rPr>
          <w:bCs/>
          <w:szCs w:val="24"/>
          <w:vertAlign w:val="subscript"/>
        </w:rPr>
        <w:t xml:space="preserve"> </w:t>
      </w:r>
      <w:proofErr w:type="gramStart"/>
      <w:r w:rsidRPr="0096339F">
        <w:rPr>
          <w:bCs/>
          <w:szCs w:val="24"/>
        </w:rPr>
        <w:t>к</w:t>
      </w:r>
      <w:proofErr w:type="gramEnd"/>
      <w:r w:rsidR="00D26F4F" w:rsidRPr="0096339F">
        <w:rPr>
          <w:bCs/>
          <w:szCs w:val="24"/>
        </w:rPr>
        <w:t xml:space="preserve"> </w:t>
      </w:r>
      <w:r w:rsidRPr="0096339F">
        <w:rPr>
          <w:bCs/>
          <w:szCs w:val="24"/>
        </w:rPr>
        <w:t xml:space="preserve">измеренному нами экспериментальному дифференциальному сечению получено усредненное значение произведения квадратов АНК </w:t>
      </w:r>
      <w:r w:rsidRPr="0096339F">
        <w:rPr>
          <w:position w:val="-12"/>
          <w:szCs w:val="24"/>
        </w:rPr>
        <w:object w:dxaOrig="960" w:dyaOrig="380">
          <v:shape id="_x0000_i1050" type="#_x0000_t75" style="width:57pt;height:18pt" o:ole="" filled="t">
            <v:fill color2="black"/>
            <v:imagedata r:id="rId69" o:title=""/>
          </v:shape>
          <o:OLEObject Type="Embed" ProgID="Equation.3" ShapeID="_x0000_i1050" DrawAspect="Content" ObjectID="_1632931644" r:id="rId70"/>
        </w:object>
      </w:r>
      <w:r w:rsidRPr="0096339F">
        <w:rPr>
          <w:bCs/>
          <w:szCs w:val="24"/>
        </w:rPr>
        <w:t xml:space="preserve"> = 1.40 фм</w:t>
      </w:r>
      <w:r w:rsidRPr="0096339F">
        <w:rPr>
          <w:bCs/>
          <w:szCs w:val="24"/>
          <w:vertAlign w:val="superscript"/>
        </w:rPr>
        <w:t>-2</w:t>
      </w:r>
      <w:r w:rsidRPr="0096339F">
        <w:rPr>
          <w:bCs/>
          <w:szCs w:val="24"/>
        </w:rPr>
        <w:t xml:space="preserve">. </w:t>
      </w:r>
      <w:r w:rsidRPr="0096339F">
        <w:rPr>
          <w:szCs w:val="24"/>
        </w:rPr>
        <w:t xml:space="preserve">С учетом найденного значения </w:t>
      </w:r>
      <w:r w:rsidRPr="0096339F">
        <w:rPr>
          <w:position w:val="-12"/>
          <w:szCs w:val="24"/>
        </w:rPr>
        <w:object w:dxaOrig="960" w:dyaOrig="380">
          <v:shape id="_x0000_i1051" type="#_x0000_t75" style="width:57pt;height:18pt" o:ole="" filled="t">
            <v:fill color2="black"/>
            <v:imagedata r:id="rId71" o:title=""/>
          </v:shape>
          <o:OLEObject Type="Embed" ProgID="Equation.3" ShapeID="_x0000_i1051" DrawAspect="Content" ObjectID="_1632931645" r:id="rId72"/>
        </w:object>
      </w:r>
      <w:r w:rsidRPr="0096339F">
        <w:rPr>
          <w:szCs w:val="24"/>
        </w:rPr>
        <w:t xml:space="preserve"> извлекались соответственно значения </w:t>
      </w:r>
      <w:r w:rsidRPr="0096339F">
        <w:rPr>
          <w:position w:val="-12"/>
          <w:szCs w:val="24"/>
        </w:rPr>
        <w:object w:dxaOrig="460" w:dyaOrig="380">
          <v:shape id="_x0000_i1052" type="#_x0000_t75" style="width:22.5pt;height:19.5pt" o:ole="">
            <v:imagedata r:id="rId73" o:title=""/>
          </v:shape>
          <o:OLEObject Type="Embed" ProgID="Equation.3" ShapeID="_x0000_i1052" DrawAspect="Content" ObjectID="_1632931646" r:id="rId74"/>
        </w:object>
      </w:r>
      <w:r w:rsidRPr="0096339F">
        <w:rPr>
          <w:szCs w:val="24"/>
        </w:rPr>
        <w:t xml:space="preserve">. Разброс значений в зависимости от набора ОП составил более 30%. При этом усредненные статистические погрешности эксперимента не превосходят 10%, систематическая экспериментальная ошибка составляет ~20%, а модельная неопределенность за счет остаточной зависимости величины </w:t>
      </w:r>
      <w:r w:rsidRPr="0096339F">
        <w:rPr>
          <w:szCs w:val="24"/>
          <w:lang w:val="en-US"/>
        </w:rPr>
        <w:t>R</w:t>
      </w:r>
      <w:r w:rsidRPr="0096339F">
        <w:rPr>
          <w:szCs w:val="24"/>
        </w:rPr>
        <w:t xml:space="preserve"> от параметра </w:t>
      </w:r>
      <w:r w:rsidRPr="0096339F">
        <w:rPr>
          <w:szCs w:val="24"/>
          <w:lang w:val="en-US"/>
        </w:rPr>
        <w:t>b</w:t>
      </w:r>
      <w:r w:rsidRPr="0096339F">
        <w:rPr>
          <w:szCs w:val="24"/>
        </w:rPr>
        <w:t xml:space="preserve"> пренебрежимо мала (~1% - см. рис</w:t>
      </w:r>
      <w:r w:rsidR="0001491B" w:rsidRPr="0096339F">
        <w:rPr>
          <w:szCs w:val="24"/>
        </w:rPr>
        <w:t>унок 1</w:t>
      </w:r>
      <w:r w:rsidR="00506352" w:rsidRPr="0096339F">
        <w:rPr>
          <w:szCs w:val="24"/>
        </w:rPr>
        <w:t>3</w:t>
      </w:r>
      <w:r w:rsidRPr="0096339F">
        <w:rPr>
          <w:szCs w:val="24"/>
        </w:rPr>
        <w:t>). Отметим, что наилучшую подгонку по критерию χ</w:t>
      </w:r>
      <w:r w:rsidRPr="0096339F">
        <w:rPr>
          <w:szCs w:val="24"/>
          <w:vertAlign w:val="superscript"/>
        </w:rPr>
        <w:t>2</w:t>
      </w:r>
      <w:r w:rsidRPr="0096339F">
        <w:rPr>
          <w:szCs w:val="24"/>
        </w:rPr>
        <w:t xml:space="preserve"> дает использование 1-го набора ОП. В этом случае извлеченное АНК С</w:t>
      </w:r>
      <w:proofErr w:type="gramStart"/>
      <w:r w:rsidRPr="0096339F">
        <w:rPr>
          <w:szCs w:val="24"/>
          <w:vertAlign w:val="superscript"/>
        </w:rPr>
        <w:t>2</w:t>
      </w:r>
      <w:proofErr w:type="gramEnd"/>
      <w:r w:rsidRPr="0096339F">
        <w:rPr>
          <w:szCs w:val="24"/>
        </w:rPr>
        <w:t>=3.36 фм</w:t>
      </w:r>
      <w:r w:rsidRPr="0096339F">
        <w:rPr>
          <w:szCs w:val="24"/>
          <w:vertAlign w:val="superscript"/>
        </w:rPr>
        <w:t>-1</w:t>
      </w:r>
      <w:r w:rsidRPr="0096339F">
        <w:rPr>
          <w:szCs w:val="24"/>
        </w:rPr>
        <w:t xml:space="preserve"> близко к приведенным выше значениям 3.26 фм</w:t>
      </w:r>
      <w:r w:rsidRPr="0096339F">
        <w:rPr>
          <w:szCs w:val="24"/>
          <w:vertAlign w:val="superscript"/>
        </w:rPr>
        <w:t>-1</w:t>
      </w:r>
      <w:r w:rsidRPr="0096339F">
        <w:rPr>
          <w:bCs/>
          <w:iCs/>
          <w:szCs w:val="24"/>
        </w:rPr>
        <w:t>[</w:t>
      </w:r>
      <w:r w:rsidR="00D26F4F" w:rsidRPr="0096339F">
        <w:rPr>
          <w:bCs/>
          <w:iCs/>
          <w:szCs w:val="24"/>
        </w:rPr>
        <w:t>52</w:t>
      </w:r>
      <w:r w:rsidRPr="0096339F">
        <w:rPr>
          <w:szCs w:val="24"/>
        </w:rPr>
        <w:t>]и к наибольшему значению 3.31 фм</w:t>
      </w:r>
      <w:r w:rsidRPr="0096339F">
        <w:rPr>
          <w:szCs w:val="24"/>
          <w:vertAlign w:val="superscript"/>
        </w:rPr>
        <w:t>-1</w:t>
      </w:r>
      <w:r w:rsidRPr="0096339F">
        <w:rPr>
          <w:szCs w:val="24"/>
        </w:rPr>
        <w:t xml:space="preserve"> из двух найденных в [</w:t>
      </w:r>
      <w:r w:rsidR="00D26F4F" w:rsidRPr="0096339F">
        <w:rPr>
          <w:szCs w:val="24"/>
        </w:rPr>
        <w:t>57</w:t>
      </w:r>
      <w:r w:rsidRPr="0096339F">
        <w:rPr>
          <w:szCs w:val="24"/>
        </w:rPr>
        <w:t>].</w:t>
      </w:r>
      <w:r w:rsidR="00F12D82" w:rsidRPr="0096339F">
        <w:rPr>
          <w:szCs w:val="24"/>
        </w:rPr>
        <w:t xml:space="preserve"> </w:t>
      </w:r>
      <w:proofErr w:type="gramStart"/>
      <w:r w:rsidRPr="0096339F">
        <w:rPr>
          <w:szCs w:val="24"/>
        </w:rPr>
        <w:t>В то же время видно, что для наборов 2 и 3 извлеченные значения АНК существенно меньше и практически совпадают между собой, что косвенно указывает на некорректность входного ОП во 2 и 3 наборах.</w:t>
      </w:r>
      <w:proofErr w:type="gramEnd"/>
      <w:r w:rsidRPr="0096339F">
        <w:rPr>
          <w:szCs w:val="24"/>
        </w:rPr>
        <w:t xml:space="preserve"> Поэтому работа по подбору ОП будет продолжена, в том числе и для выходного канала, где вместо </w:t>
      </w:r>
      <w:r w:rsidRPr="0096339F">
        <w:rPr>
          <w:szCs w:val="24"/>
          <w:vertAlign w:val="superscript"/>
        </w:rPr>
        <w:t>9</w:t>
      </w:r>
      <w:r w:rsidRPr="0096339F">
        <w:rPr>
          <w:szCs w:val="24"/>
        </w:rPr>
        <w:t>Ве+</w:t>
      </w:r>
      <w:r w:rsidRPr="0096339F">
        <w:rPr>
          <w:szCs w:val="24"/>
          <w:vertAlign w:val="superscript"/>
        </w:rPr>
        <w:t>13</w:t>
      </w:r>
      <w:r w:rsidRPr="0096339F">
        <w:rPr>
          <w:szCs w:val="24"/>
          <w:lang w:val="en-US"/>
        </w:rPr>
        <w:t>N</w:t>
      </w:r>
      <w:r w:rsidRPr="0096339F">
        <w:rPr>
          <w:szCs w:val="24"/>
        </w:rPr>
        <w:t xml:space="preserve"> был использован ОП для канала</w:t>
      </w:r>
      <w:r w:rsidRPr="0096339F">
        <w:rPr>
          <w:szCs w:val="24"/>
          <w:vertAlign w:val="superscript"/>
        </w:rPr>
        <w:t>9</w:t>
      </w:r>
      <w:r w:rsidRPr="0096339F">
        <w:rPr>
          <w:szCs w:val="24"/>
        </w:rPr>
        <w:t>Ве+</w:t>
      </w:r>
      <w:r w:rsidRPr="0096339F">
        <w:rPr>
          <w:szCs w:val="24"/>
          <w:vertAlign w:val="superscript"/>
        </w:rPr>
        <w:t>13</w:t>
      </w:r>
      <w:r w:rsidRPr="0096339F">
        <w:rPr>
          <w:szCs w:val="24"/>
        </w:rPr>
        <w:t xml:space="preserve">С. </w:t>
      </w:r>
    </w:p>
    <w:p w:rsidR="00F14C1E" w:rsidRPr="0096339F" w:rsidRDefault="00F14C1E" w:rsidP="00F14C1E">
      <w:pPr>
        <w:pStyle w:val="23"/>
        <w:spacing w:after="0" w:line="360" w:lineRule="auto"/>
        <w:ind w:firstLine="708"/>
        <w:rPr>
          <w:bCs/>
          <w:i/>
          <w:szCs w:val="24"/>
        </w:rPr>
      </w:pPr>
      <w:r w:rsidRPr="0096339F">
        <w:rPr>
          <w:szCs w:val="24"/>
        </w:rPr>
        <w:t xml:space="preserve">В разделе расчет </w:t>
      </w:r>
      <w:r w:rsidRPr="0096339F">
        <w:rPr>
          <w:szCs w:val="24"/>
          <w:lang w:val="en-US"/>
        </w:rPr>
        <w:t>s</w:t>
      </w:r>
      <w:r w:rsidRPr="0096339F">
        <w:rPr>
          <w:szCs w:val="24"/>
        </w:rPr>
        <w:t xml:space="preserve">-факторов и скоростей для </w:t>
      </w:r>
      <w:r w:rsidRPr="0096339F">
        <w:rPr>
          <w:szCs w:val="24"/>
          <w:vertAlign w:val="superscript"/>
        </w:rPr>
        <w:t>12</w:t>
      </w:r>
      <w:r w:rsidRPr="0096339F">
        <w:rPr>
          <w:szCs w:val="24"/>
        </w:rPr>
        <w:t>С+р</w:t>
      </w:r>
      <w:r w:rsidR="00E01300" w:rsidRPr="0096339F">
        <w:rPr>
          <w:szCs w:val="24"/>
        </w:rPr>
        <w:t xml:space="preserve"> </w:t>
      </w:r>
      <w:r w:rsidRPr="0096339F">
        <w:rPr>
          <w:szCs w:val="24"/>
        </w:rPr>
        <w:t xml:space="preserve">мы использовали предварительно полученное выше АНК </w:t>
      </w:r>
      <w:r w:rsidRPr="0096339F">
        <w:rPr>
          <w:position w:val="-12"/>
          <w:szCs w:val="24"/>
        </w:rPr>
        <w:object w:dxaOrig="460" w:dyaOrig="380">
          <v:shape id="_x0000_i1053" type="#_x0000_t75" style="width:22.5pt;height:19.5pt" o:ole="">
            <v:imagedata r:id="rId73" o:title=""/>
          </v:shape>
          <o:OLEObject Type="Embed" ProgID="Equation.3" ShapeID="_x0000_i1053" DrawAspect="Content" ObjectID="_1632931647" r:id="rId75"/>
        </w:object>
      </w:r>
      <w:r w:rsidRPr="0096339F">
        <w:rPr>
          <w:szCs w:val="24"/>
        </w:rPr>
        <w:t>=3.36</w:t>
      </w:r>
      <w:r w:rsidRPr="0096339F">
        <w:rPr>
          <w:szCs w:val="24"/>
        </w:rPr>
        <w:sym w:font="Symbol" w:char="F0B1"/>
      </w:r>
      <w:r w:rsidRPr="0096339F">
        <w:rPr>
          <w:szCs w:val="24"/>
        </w:rPr>
        <w:t>0.14 фм</w:t>
      </w:r>
      <w:r w:rsidRPr="0096339F">
        <w:rPr>
          <w:szCs w:val="24"/>
          <w:vertAlign w:val="superscript"/>
        </w:rPr>
        <w:t>-1</w:t>
      </w:r>
      <w:r w:rsidRPr="0096339F">
        <w:rPr>
          <w:szCs w:val="24"/>
        </w:rPr>
        <w:t xml:space="preserve"> для расчета энергетической зависимости астрофизического </w:t>
      </w:r>
      <w:r w:rsidRPr="0096339F">
        <w:rPr>
          <w:szCs w:val="24"/>
          <w:lang w:val="en-US"/>
        </w:rPr>
        <w:t>S</w:t>
      </w:r>
      <w:r w:rsidRPr="0096339F">
        <w:rPr>
          <w:szCs w:val="24"/>
        </w:rPr>
        <w:t xml:space="preserve">-фактора </w:t>
      </w:r>
      <w:r w:rsidRPr="0096339F">
        <w:rPr>
          <w:bCs/>
          <w:szCs w:val="24"/>
        </w:rPr>
        <w:t xml:space="preserve">радиационного захвата </w:t>
      </w:r>
      <w:r w:rsidRPr="0096339F">
        <w:rPr>
          <w:bCs/>
          <w:szCs w:val="24"/>
          <w:vertAlign w:val="superscript"/>
        </w:rPr>
        <w:t>12</w:t>
      </w:r>
      <w:r w:rsidRPr="0096339F">
        <w:rPr>
          <w:bCs/>
          <w:szCs w:val="24"/>
        </w:rPr>
        <w:t>C(p,</w:t>
      </w:r>
      <w:proofErr w:type="spellStart"/>
      <w:r w:rsidRPr="0096339F">
        <w:rPr>
          <w:bCs/>
          <w:szCs w:val="24"/>
        </w:rPr>
        <w:t>γ</w:t>
      </w:r>
      <w:proofErr w:type="spellEnd"/>
      <w:r w:rsidRPr="0096339F">
        <w:rPr>
          <w:bCs/>
          <w:szCs w:val="24"/>
        </w:rPr>
        <w:t>)</w:t>
      </w:r>
      <w:r w:rsidRPr="0096339F">
        <w:rPr>
          <w:bCs/>
          <w:szCs w:val="24"/>
          <w:vertAlign w:val="superscript"/>
        </w:rPr>
        <w:t>13</w:t>
      </w:r>
      <w:r w:rsidRPr="0096339F">
        <w:rPr>
          <w:bCs/>
          <w:szCs w:val="24"/>
        </w:rPr>
        <w:t>N в диапазоне энергий 0 ≤ E ≤ 50 кэВ, а также скоростей этой реакции при звездных температурах(0.1</w:t>
      </w:r>
      <w:proofErr w:type="gramStart"/>
      <w:r w:rsidRPr="0096339F">
        <w:rPr>
          <w:bCs/>
          <w:szCs w:val="24"/>
        </w:rPr>
        <w:t xml:space="preserve"> ≤ Т</w:t>
      </w:r>
      <w:proofErr w:type="gramEnd"/>
      <w:r w:rsidRPr="0096339F">
        <w:rPr>
          <w:bCs/>
          <w:szCs w:val="24"/>
        </w:rPr>
        <w:t xml:space="preserve"> (К) ≤ 10), в том числе в области окна </w:t>
      </w:r>
      <w:proofErr w:type="spellStart"/>
      <w:r w:rsidRPr="0096339F">
        <w:rPr>
          <w:bCs/>
          <w:szCs w:val="24"/>
        </w:rPr>
        <w:t>Гамова</w:t>
      </w:r>
      <w:proofErr w:type="spellEnd"/>
      <w:r w:rsidRPr="0096339F">
        <w:rPr>
          <w:bCs/>
          <w:szCs w:val="24"/>
        </w:rPr>
        <w:t xml:space="preserve"> при солнечных температурах</w:t>
      </w:r>
      <w:r w:rsidR="0001491B" w:rsidRPr="0096339F">
        <w:rPr>
          <w:bCs/>
          <w:szCs w:val="24"/>
        </w:rPr>
        <w:t>.</w:t>
      </w:r>
    </w:p>
    <w:p w:rsidR="00F14C1E" w:rsidRPr="0096339F" w:rsidRDefault="00F14C1E" w:rsidP="00F14C1E">
      <w:pPr>
        <w:pStyle w:val="23"/>
        <w:spacing w:after="0" w:line="360" w:lineRule="auto"/>
        <w:ind w:firstLine="708"/>
        <w:rPr>
          <w:b/>
          <w:bCs/>
          <w:i/>
          <w:szCs w:val="24"/>
        </w:rPr>
      </w:pPr>
    </w:p>
    <w:p w:rsidR="00F14C1E" w:rsidRPr="0096339F" w:rsidRDefault="00F14C1E" w:rsidP="00F14C1E">
      <w:pPr>
        <w:pStyle w:val="23"/>
        <w:spacing w:after="0" w:line="360" w:lineRule="auto"/>
        <w:ind w:firstLine="708"/>
        <w:rPr>
          <w:bCs/>
          <w:i/>
          <w:szCs w:val="24"/>
        </w:rPr>
      </w:pPr>
      <w:r w:rsidRPr="0096339F">
        <w:rPr>
          <w:bCs/>
          <w:szCs w:val="24"/>
        </w:rPr>
        <w:t xml:space="preserve">Анализ реакции </w:t>
      </w:r>
      <w:r w:rsidRPr="0096339F">
        <w:rPr>
          <w:szCs w:val="24"/>
          <w:vertAlign w:val="superscript"/>
        </w:rPr>
        <w:t>16</w:t>
      </w:r>
      <w:r w:rsidRPr="0096339F">
        <w:rPr>
          <w:szCs w:val="24"/>
        </w:rPr>
        <w:t>О(</w:t>
      </w:r>
      <w:r w:rsidRPr="0096339F">
        <w:rPr>
          <w:szCs w:val="24"/>
          <w:vertAlign w:val="superscript"/>
        </w:rPr>
        <w:t>10</w:t>
      </w:r>
      <w:r w:rsidRPr="0096339F">
        <w:rPr>
          <w:szCs w:val="24"/>
        </w:rPr>
        <w:t>В,</w:t>
      </w:r>
      <w:r w:rsidRPr="0096339F">
        <w:rPr>
          <w:szCs w:val="24"/>
          <w:vertAlign w:val="superscript"/>
        </w:rPr>
        <w:t>9</w:t>
      </w:r>
      <w:r w:rsidRPr="0096339F">
        <w:rPr>
          <w:szCs w:val="24"/>
        </w:rPr>
        <w:t>Ве)</w:t>
      </w:r>
      <w:r w:rsidRPr="0096339F">
        <w:rPr>
          <w:szCs w:val="24"/>
          <w:vertAlign w:val="superscript"/>
        </w:rPr>
        <w:t>17</w:t>
      </w:r>
      <w:r w:rsidRPr="0096339F">
        <w:rPr>
          <w:szCs w:val="24"/>
          <w:lang w:val="en-US"/>
        </w:rPr>
        <w:t>F</w:t>
      </w:r>
    </w:p>
    <w:p w:rsidR="00F14C1E" w:rsidRPr="0096339F" w:rsidRDefault="00F14C1E" w:rsidP="00F14C1E">
      <w:pPr>
        <w:pStyle w:val="23"/>
        <w:spacing w:after="0" w:line="360" w:lineRule="auto"/>
        <w:ind w:firstLine="708"/>
        <w:rPr>
          <w:i/>
          <w:szCs w:val="24"/>
        </w:rPr>
      </w:pPr>
      <w:r w:rsidRPr="0096339F">
        <w:rPr>
          <w:szCs w:val="24"/>
        </w:rPr>
        <w:t xml:space="preserve">В опубликованной литературе имеется несколько работ по реакциям с передачей протона на ядро-остов </w:t>
      </w:r>
      <w:r w:rsidRPr="0096339F">
        <w:rPr>
          <w:szCs w:val="24"/>
          <w:vertAlign w:val="superscript"/>
        </w:rPr>
        <w:t>16</w:t>
      </w:r>
      <w:r w:rsidRPr="0096339F">
        <w:rPr>
          <w:szCs w:val="24"/>
        </w:rPr>
        <w:t xml:space="preserve">О, где было определено значение АНК для связанных конфигураций </w:t>
      </w:r>
      <w:r w:rsidRPr="0096339F">
        <w:rPr>
          <w:szCs w:val="24"/>
          <w:vertAlign w:val="superscript"/>
        </w:rPr>
        <w:lastRenderedPageBreak/>
        <w:t>17</w:t>
      </w:r>
      <w:r w:rsidRPr="0096339F">
        <w:rPr>
          <w:szCs w:val="24"/>
          <w:lang w:val="en-US"/>
        </w:rPr>
        <w:t>F</w:t>
      </w:r>
      <w:r w:rsidRPr="0096339F">
        <w:rPr>
          <w:szCs w:val="24"/>
        </w:rPr>
        <w:t>→</w:t>
      </w:r>
      <w:r w:rsidRPr="0096339F">
        <w:rPr>
          <w:szCs w:val="24"/>
          <w:vertAlign w:val="superscript"/>
        </w:rPr>
        <w:t>16</w:t>
      </w:r>
      <w:r w:rsidRPr="0096339F">
        <w:rPr>
          <w:szCs w:val="24"/>
        </w:rPr>
        <w:t>О+</w:t>
      </w:r>
      <w:proofErr w:type="gramStart"/>
      <w:r w:rsidRPr="0096339F">
        <w:rPr>
          <w:szCs w:val="24"/>
        </w:rPr>
        <w:t>р</w:t>
      </w:r>
      <w:proofErr w:type="gramEnd"/>
      <w:r w:rsidRPr="0096339F">
        <w:rPr>
          <w:szCs w:val="24"/>
        </w:rPr>
        <w:t xml:space="preserve">, далее обозначаемой как </w:t>
      </w:r>
      <w:r w:rsidRPr="0096339F">
        <w:rPr>
          <w:position w:val="-12"/>
          <w:szCs w:val="24"/>
        </w:rPr>
        <w:object w:dxaOrig="460" w:dyaOrig="380">
          <v:shape id="_x0000_i1054" type="#_x0000_t75" style="width:22.5pt;height:19.5pt" o:ole="">
            <v:imagedata r:id="rId76" o:title=""/>
          </v:shape>
          <o:OLEObject Type="Embed" ProgID="Equation.3" ShapeID="_x0000_i1054" DrawAspect="Content" ObjectID="_1632931648" r:id="rId77"/>
        </w:object>
      </w:r>
      <w:r w:rsidRPr="0096339F">
        <w:rPr>
          <w:szCs w:val="24"/>
        </w:rPr>
        <w:t xml:space="preserve">. В работе </w:t>
      </w:r>
      <w:r w:rsidR="007531E0" w:rsidRPr="0096339F">
        <w:rPr>
          <w:szCs w:val="24"/>
        </w:rPr>
        <w:t>[</w:t>
      </w:r>
      <w:r w:rsidR="00D26F4F" w:rsidRPr="0096339F">
        <w:rPr>
          <w:szCs w:val="24"/>
        </w:rPr>
        <w:t>55</w:t>
      </w:r>
      <w:r w:rsidRPr="0096339F">
        <w:rPr>
          <w:szCs w:val="24"/>
        </w:rPr>
        <w:t xml:space="preserve">] из анализа реакции </w:t>
      </w:r>
      <w:r w:rsidRPr="0096339F">
        <w:rPr>
          <w:szCs w:val="24"/>
          <w:vertAlign w:val="superscript"/>
        </w:rPr>
        <w:t>16</w:t>
      </w:r>
      <w:r w:rsidRPr="0096339F">
        <w:rPr>
          <w:szCs w:val="24"/>
        </w:rPr>
        <w:t>О(</w:t>
      </w:r>
      <w:r w:rsidRPr="0096339F">
        <w:rPr>
          <w:szCs w:val="24"/>
          <w:vertAlign w:val="superscript"/>
        </w:rPr>
        <w:t>3</w:t>
      </w:r>
      <w:r w:rsidRPr="0096339F">
        <w:rPr>
          <w:szCs w:val="24"/>
        </w:rPr>
        <w:t>Не,</w:t>
      </w:r>
      <w:r w:rsidRPr="0096339F">
        <w:rPr>
          <w:szCs w:val="24"/>
          <w:lang w:val="en-US"/>
        </w:rPr>
        <w:t>d</w:t>
      </w:r>
      <w:r w:rsidRPr="0096339F">
        <w:rPr>
          <w:szCs w:val="24"/>
        </w:rPr>
        <w:t>)</w:t>
      </w:r>
      <w:r w:rsidRPr="0096339F">
        <w:rPr>
          <w:szCs w:val="24"/>
          <w:vertAlign w:val="superscript"/>
        </w:rPr>
        <w:t>17</w:t>
      </w:r>
      <w:r w:rsidRPr="0096339F">
        <w:rPr>
          <w:szCs w:val="24"/>
          <w:lang w:val="en-US"/>
        </w:rPr>
        <w:t>F</w:t>
      </w:r>
      <w:r w:rsidRPr="0096339F">
        <w:rPr>
          <w:szCs w:val="24"/>
        </w:rPr>
        <w:t xml:space="preserve"> при нескольких энергиях были получены значения </w:t>
      </w:r>
      <w:r w:rsidRPr="0096339F">
        <w:rPr>
          <w:position w:val="-12"/>
          <w:szCs w:val="24"/>
        </w:rPr>
        <w:object w:dxaOrig="460" w:dyaOrig="380">
          <v:shape id="_x0000_i1055" type="#_x0000_t75" style="width:22.5pt;height:19.5pt" o:ole="">
            <v:imagedata r:id="rId76" o:title=""/>
          </v:shape>
          <o:OLEObject Type="Embed" ProgID="Equation.3" ShapeID="_x0000_i1055" DrawAspect="Content" ObjectID="_1632931649" r:id="rId78"/>
        </w:object>
      </w:r>
      <w:r w:rsidRPr="0096339F">
        <w:rPr>
          <w:szCs w:val="24"/>
        </w:rPr>
        <w:t xml:space="preserve"> = 0.89±0.1 фм</w:t>
      </w:r>
      <w:r w:rsidRPr="0096339F">
        <w:rPr>
          <w:szCs w:val="24"/>
          <w:vertAlign w:val="superscript"/>
        </w:rPr>
        <w:t>-1</w:t>
      </w:r>
      <w:r w:rsidRPr="0096339F">
        <w:rPr>
          <w:szCs w:val="24"/>
        </w:rPr>
        <w:t xml:space="preserve"> для основного состояния ядра </w:t>
      </w:r>
      <w:r w:rsidRPr="0096339F">
        <w:rPr>
          <w:szCs w:val="24"/>
          <w:vertAlign w:val="superscript"/>
        </w:rPr>
        <w:t>17</w:t>
      </w:r>
      <w:r w:rsidRPr="0096339F">
        <w:rPr>
          <w:szCs w:val="24"/>
          <w:lang w:val="en-US"/>
        </w:rPr>
        <w:t>F</w:t>
      </w:r>
      <w:r w:rsidRPr="0096339F">
        <w:rPr>
          <w:szCs w:val="24"/>
        </w:rPr>
        <w:t xml:space="preserve"> (5\2-) и </w:t>
      </w:r>
      <w:r w:rsidRPr="0096339F">
        <w:rPr>
          <w:position w:val="-12"/>
          <w:szCs w:val="24"/>
        </w:rPr>
        <w:object w:dxaOrig="460" w:dyaOrig="380">
          <v:shape id="_x0000_i1056" type="#_x0000_t75" style="width:22.5pt;height:19.5pt" o:ole="">
            <v:imagedata r:id="rId76" o:title=""/>
          </v:shape>
          <o:OLEObject Type="Embed" ProgID="Equation.3" ShapeID="_x0000_i1056" DrawAspect="Content" ObjectID="_1632931650" r:id="rId79"/>
        </w:object>
      </w:r>
      <w:r w:rsidRPr="0096339F">
        <w:rPr>
          <w:szCs w:val="24"/>
        </w:rPr>
        <w:t xml:space="preserve"> = 5355±670 фм</w:t>
      </w:r>
      <w:r w:rsidRPr="0096339F">
        <w:rPr>
          <w:szCs w:val="24"/>
          <w:vertAlign w:val="superscript"/>
        </w:rPr>
        <w:t>-1</w:t>
      </w:r>
      <w:r w:rsidRPr="0096339F">
        <w:rPr>
          <w:szCs w:val="24"/>
        </w:rPr>
        <w:t xml:space="preserve"> для первого возбужденного состояния (Е*=0.495 МэВ</w:t>
      </w:r>
      <w:proofErr w:type="gramStart"/>
      <w:r w:rsidRPr="0096339F">
        <w:rPr>
          <w:szCs w:val="24"/>
        </w:rPr>
        <w:t xml:space="preserve">, ½+). </w:t>
      </w:r>
      <w:proofErr w:type="gramEnd"/>
      <w:r w:rsidRPr="0096339F">
        <w:rPr>
          <w:szCs w:val="24"/>
        </w:rPr>
        <w:t>В работе [</w:t>
      </w:r>
      <w:r w:rsidR="005C3230" w:rsidRPr="0096339F">
        <w:rPr>
          <w:szCs w:val="24"/>
        </w:rPr>
        <w:t>58</w:t>
      </w:r>
      <w:r w:rsidRPr="0096339F">
        <w:rPr>
          <w:szCs w:val="24"/>
        </w:rPr>
        <w:t>] из анализа этой же реакции, измеренной при энергии Е</w:t>
      </w:r>
      <w:r w:rsidRPr="0096339F">
        <w:rPr>
          <w:szCs w:val="24"/>
          <w:vertAlign w:val="subscript"/>
        </w:rPr>
        <w:t>3Не</w:t>
      </w:r>
      <w:r w:rsidRPr="0096339F">
        <w:rPr>
          <w:szCs w:val="24"/>
        </w:rPr>
        <w:t xml:space="preserve">= 29.7 МэВ получены значения </w:t>
      </w:r>
      <w:r w:rsidRPr="0096339F">
        <w:rPr>
          <w:position w:val="-12"/>
          <w:szCs w:val="24"/>
        </w:rPr>
        <w:object w:dxaOrig="460" w:dyaOrig="380">
          <v:shape id="_x0000_i1057" type="#_x0000_t75" style="width:22.5pt;height:19.5pt" o:ole="">
            <v:imagedata r:id="rId76" o:title=""/>
          </v:shape>
          <o:OLEObject Type="Embed" ProgID="Equation.3" ShapeID="_x0000_i1057" DrawAspect="Content" ObjectID="_1632931651" r:id="rId80"/>
        </w:object>
      </w:r>
      <w:r w:rsidRPr="0096339F">
        <w:rPr>
          <w:szCs w:val="24"/>
        </w:rPr>
        <w:t xml:space="preserve"> = 1.01±0.1 фм</w:t>
      </w:r>
      <w:r w:rsidRPr="0096339F">
        <w:rPr>
          <w:szCs w:val="24"/>
          <w:vertAlign w:val="superscript"/>
        </w:rPr>
        <w:t>-1</w:t>
      </w:r>
      <w:r w:rsidRPr="0096339F">
        <w:rPr>
          <w:szCs w:val="24"/>
        </w:rPr>
        <w:t xml:space="preserve"> и 6490±680 фм</w:t>
      </w:r>
      <w:r w:rsidRPr="0096339F">
        <w:rPr>
          <w:szCs w:val="24"/>
          <w:vertAlign w:val="superscript"/>
        </w:rPr>
        <w:t>-1</w:t>
      </w:r>
      <w:r w:rsidRPr="0096339F">
        <w:rPr>
          <w:szCs w:val="24"/>
        </w:rPr>
        <w:t>для этих состояний. В</w:t>
      </w:r>
      <w:r w:rsidR="00D26F4F" w:rsidRPr="0096339F">
        <w:rPr>
          <w:szCs w:val="24"/>
        </w:rPr>
        <w:t xml:space="preserve"> </w:t>
      </w:r>
      <w:r w:rsidRPr="0096339F">
        <w:rPr>
          <w:szCs w:val="24"/>
        </w:rPr>
        <w:t>работе [</w:t>
      </w:r>
      <w:r w:rsidR="005C3230" w:rsidRPr="0096339F">
        <w:rPr>
          <w:szCs w:val="24"/>
        </w:rPr>
        <w:t>59</w:t>
      </w:r>
      <w:r w:rsidRPr="0096339F">
        <w:rPr>
          <w:szCs w:val="24"/>
        </w:rPr>
        <w:t xml:space="preserve">] квадраты АНК для вышеуказанных состояний ядра </w:t>
      </w:r>
      <w:r w:rsidRPr="0096339F">
        <w:rPr>
          <w:szCs w:val="24"/>
          <w:vertAlign w:val="superscript"/>
        </w:rPr>
        <w:t>17</w:t>
      </w:r>
      <w:r w:rsidRPr="0096339F">
        <w:rPr>
          <w:szCs w:val="24"/>
          <w:lang w:val="en-US"/>
        </w:rPr>
        <w:t>F</w:t>
      </w:r>
      <w:r w:rsidRPr="0096339F">
        <w:rPr>
          <w:szCs w:val="24"/>
        </w:rPr>
        <w:t xml:space="preserve"> найдены соответственно равными 1.09±0.1 фм</w:t>
      </w:r>
      <w:r w:rsidRPr="0096339F">
        <w:rPr>
          <w:szCs w:val="24"/>
          <w:vertAlign w:val="superscript"/>
        </w:rPr>
        <w:t>-1</w:t>
      </w:r>
      <w:r w:rsidRPr="0096339F">
        <w:rPr>
          <w:szCs w:val="24"/>
        </w:rPr>
        <w:t xml:space="preserve"> и </w:t>
      </w:r>
      <w:r w:rsidRPr="0096339F">
        <w:rPr>
          <w:position w:val="-12"/>
          <w:szCs w:val="24"/>
        </w:rPr>
        <w:object w:dxaOrig="460" w:dyaOrig="380">
          <v:shape id="_x0000_i1058" type="#_x0000_t75" style="width:22.5pt;height:19.5pt" o:ole="">
            <v:imagedata r:id="rId76" o:title=""/>
          </v:shape>
          <o:OLEObject Type="Embed" ProgID="Equation.3" ShapeID="_x0000_i1058" DrawAspect="Content" ObjectID="_1632931652" r:id="rId81"/>
        </w:object>
      </w:r>
      <w:r w:rsidRPr="0096339F">
        <w:rPr>
          <w:szCs w:val="24"/>
        </w:rPr>
        <w:t xml:space="preserve"> = 5700±225 фм</w:t>
      </w:r>
      <w:r w:rsidRPr="0096339F">
        <w:rPr>
          <w:szCs w:val="24"/>
          <w:vertAlign w:val="superscript"/>
        </w:rPr>
        <w:t>-1</w:t>
      </w:r>
      <w:r w:rsidRPr="0096339F">
        <w:rPr>
          <w:szCs w:val="24"/>
        </w:rPr>
        <w:t xml:space="preserve"> из анализа энергетической зависимости соответствующих астрофизических </w:t>
      </w:r>
      <w:r w:rsidRPr="0096339F">
        <w:rPr>
          <w:szCs w:val="24"/>
          <w:lang w:val="en-US"/>
        </w:rPr>
        <w:t>S</w:t>
      </w:r>
      <w:r w:rsidRPr="0096339F">
        <w:rPr>
          <w:szCs w:val="24"/>
        </w:rPr>
        <w:t xml:space="preserve">-факторов радиационного захвата протона ядром </w:t>
      </w:r>
      <w:r w:rsidRPr="0096339F">
        <w:rPr>
          <w:szCs w:val="24"/>
          <w:vertAlign w:val="superscript"/>
        </w:rPr>
        <w:t>16</w:t>
      </w:r>
      <w:r w:rsidRPr="0096339F">
        <w:rPr>
          <w:szCs w:val="24"/>
        </w:rPr>
        <w:t xml:space="preserve">О при энергиях ниже 600 кэВ. Таким </w:t>
      </w:r>
      <w:proofErr w:type="gramStart"/>
      <w:r w:rsidRPr="0096339F">
        <w:rPr>
          <w:szCs w:val="24"/>
        </w:rPr>
        <w:t>образом</w:t>
      </w:r>
      <w:proofErr w:type="gramEnd"/>
      <w:r w:rsidRPr="0096339F">
        <w:rPr>
          <w:szCs w:val="24"/>
        </w:rPr>
        <w:t xml:space="preserve"> разброс значений квадратов АНК составляет около 20% для протонной конфигурации в обоих состояниях ядра </w:t>
      </w:r>
      <w:r w:rsidRPr="0096339F">
        <w:rPr>
          <w:szCs w:val="24"/>
          <w:vertAlign w:val="superscript"/>
        </w:rPr>
        <w:t>17</w:t>
      </w:r>
      <w:r w:rsidRPr="0096339F">
        <w:rPr>
          <w:szCs w:val="24"/>
          <w:lang w:val="en-US"/>
        </w:rPr>
        <w:t>F</w:t>
      </w:r>
      <w:r w:rsidRPr="0096339F">
        <w:rPr>
          <w:szCs w:val="24"/>
        </w:rPr>
        <w:t>.</w:t>
      </w:r>
    </w:p>
    <w:p w:rsidR="00D650ED" w:rsidRPr="0096339F" w:rsidRDefault="00F14C1E" w:rsidP="00D650ED">
      <w:pPr>
        <w:autoSpaceDE w:val="0"/>
        <w:autoSpaceDN w:val="0"/>
        <w:adjustRightInd w:val="0"/>
        <w:rPr>
          <w:bCs/>
          <w:szCs w:val="24"/>
        </w:rPr>
      </w:pPr>
      <w:r w:rsidRPr="0096339F">
        <w:rPr>
          <w:szCs w:val="24"/>
        </w:rPr>
        <w:t xml:space="preserve">Для уточнения значений АНК </w:t>
      </w:r>
      <w:r w:rsidRPr="0096339F">
        <w:rPr>
          <w:bCs/>
          <w:szCs w:val="24"/>
        </w:rPr>
        <w:t>→</w:t>
      </w:r>
      <w:r w:rsidRPr="0096339F">
        <w:rPr>
          <w:bCs/>
          <w:szCs w:val="24"/>
          <w:vertAlign w:val="superscript"/>
        </w:rPr>
        <w:t>16</w:t>
      </w:r>
      <w:r w:rsidRPr="0096339F">
        <w:rPr>
          <w:bCs/>
          <w:szCs w:val="24"/>
          <w:lang w:val="en-US"/>
        </w:rPr>
        <w:t>O</w:t>
      </w:r>
      <w:r w:rsidRPr="0096339F">
        <w:rPr>
          <w:bCs/>
          <w:szCs w:val="24"/>
        </w:rPr>
        <w:t xml:space="preserve"> + </w:t>
      </w:r>
      <w:r w:rsidRPr="0096339F">
        <w:rPr>
          <w:bCs/>
          <w:szCs w:val="24"/>
          <w:lang w:val="en-US"/>
        </w:rPr>
        <w:t>p</w:t>
      </w:r>
      <w:r w:rsidRPr="0096339F">
        <w:rPr>
          <w:szCs w:val="24"/>
        </w:rPr>
        <w:t xml:space="preserve"> нами была исследована реакция </w:t>
      </w:r>
      <w:r w:rsidRPr="0096339F">
        <w:rPr>
          <w:szCs w:val="24"/>
          <w:vertAlign w:val="superscript"/>
        </w:rPr>
        <w:t>16</w:t>
      </w:r>
      <w:r w:rsidRPr="0096339F">
        <w:rPr>
          <w:szCs w:val="24"/>
        </w:rPr>
        <w:t>О(</w:t>
      </w:r>
      <w:r w:rsidRPr="0096339F">
        <w:rPr>
          <w:szCs w:val="24"/>
          <w:vertAlign w:val="superscript"/>
        </w:rPr>
        <w:t>10</w:t>
      </w:r>
      <w:r w:rsidRPr="0096339F">
        <w:rPr>
          <w:szCs w:val="24"/>
        </w:rPr>
        <w:t>В,</w:t>
      </w:r>
      <w:r w:rsidRPr="0096339F">
        <w:rPr>
          <w:szCs w:val="24"/>
          <w:vertAlign w:val="superscript"/>
        </w:rPr>
        <w:t>9</w:t>
      </w:r>
      <w:r w:rsidRPr="0096339F">
        <w:rPr>
          <w:szCs w:val="24"/>
        </w:rPr>
        <w:t>Ве)</w:t>
      </w:r>
      <w:r w:rsidRPr="0096339F">
        <w:rPr>
          <w:szCs w:val="24"/>
          <w:vertAlign w:val="superscript"/>
        </w:rPr>
        <w:t>17</w:t>
      </w:r>
      <w:r w:rsidRPr="0096339F">
        <w:rPr>
          <w:szCs w:val="24"/>
          <w:lang w:val="en-US"/>
        </w:rPr>
        <w:t>F</w:t>
      </w:r>
      <w:r w:rsidRPr="0096339F">
        <w:rPr>
          <w:szCs w:val="24"/>
        </w:rPr>
        <w:t xml:space="preserve"> при энерг</w:t>
      </w:r>
      <w:proofErr w:type="gramStart"/>
      <w:r w:rsidRPr="0096339F">
        <w:rPr>
          <w:szCs w:val="24"/>
        </w:rPr>
        <w:t>ии ио</w:t>
      </w:r>
      <w:proofErr w:type="gramEnd"/>
      <w:r w:rsidRPr="0096339F">
        <w:rPr>
          <w:szCs w:val="24"/>
        </w:rPr>
        <w:t xml:space="preserve">нов </w:t>
      </w:r>
      <w:r w:rsidRPr="0096339F">
        <w:rPr>
          <w:szCs w:val="24"/>
          <w:vertAlign w:val="superscript"/>
        </w:rPr>
        <w:t>10</w:t>
      </w:r>
      <w:r w:rsidRPr="0096339F">
        <w:rPr>
          <w:szCs w:val="24"/>
        </w:rPr>
        <w:t>В 41.3 МэВ</w:t>
      </w:r>
      <w:r w:rsidR="00D26F4F" w:rsidRPr="0096339F">
        <w:rPr>
          <w:szCs w:val="24"/>
        </w:rPr>
        <w:t>[6</w:t>
      </w:r>
      <w:r w:rsidR="0043518A" w:rsidRPr="0096339F">
        <w:rPr>
          <w:szCs w:val="24"/>
        </w:rPr>
        <w:t>0</w:t>
      </w:r>
      <w:r w:rsidR="00D26F4F" w:rsidRPr="0096339F">
        <w:rPr>
          <w:szCs w:val="24"/>
        </w:rPr>
        <w:t>]</w:t>
      </w:r>
      <w:r w:rsidRPr="0096339F">
        <w:rPr>
          <w:szCs w:val="24"/>
        </w:rPr>
        <w:t xml:space="preserve">. Измерения дифференциальных сечений выполнены в тех же экспериментальных условиях, что и для реакции </w:t>
      </w:r>
      <w:r w:rsidRPr="0096339F">
        <w:rPr>
          <w:szCs w:val="24"/>
          <w:vertAlign w:val="superscript"/>
        </w:rPr>
        <w:t>12</w:t>
      </w:r>
      <w:r w:rsidRPr="0096339F">
        <w:rPr>
          <w:szCs w:val="24"/>
          <w:lang w:val="en-US"/>
        </w:rPr>
        <w:t>C</w:t>
      </w:r>
      <w:r w:rsidRPr="0096339F">
        <w:rPr>
          <w:szCs w:val="24"/>
        </w:rPr>
        <w:t>(</w:t>
      </w:r>
      <w:r w:rsidRPr="0096339F">
        <w:rPr>
          <w:szCs w:val="24"/>
          <w:vertAlign w:val="superscript"/>
        </w:rPr>
        <w:t>10</w:t>
      </w:r>
      <w:r w:rsidRPr="0096339F">
        <w:rPr>
          <w:szCs w:val="24"/>
          <w:lang w:val="en-US"/>
        </w:rPr>
        <w:t>B</w:t>
      </w:r>
      <w:r w:rsidRPr="0096339F">
        <w:rPr>
          <w:szCs w:val="24"/>
        </w:rPr>
        <w:t>,</w:t>
      </w:r>
      <w:r w:rsidRPr="0096339F">
        <w:rPr>
          <w:szCs w:val="24"/>
          <w:vertAlign w:val="superscript"/>
        </w:rPr>
        <w:t>9</w:t>
      </w:r>
      <w:r w:rsidRPr="0096339F">
        <w:rPr>
          <w:szCs w:val="24"/>
          <w:lang w:val="en-US"/>
        </w:rPr>
        <w:t>Be</w:t>
      </w:r>
      <w:r w:rsidRPr="0096339F">
        <w:rPr>
          <w:szCs w:val="24"/>
        </w:rPr>
        <w:t>)</w:t>
      </w:r>
      <w:r w:rsidRPr="0096339F">
        <w:rPr>
          <w:szCs w:val="24"/>
          <w:vertAlign w:val="superscript"/>
        </w:rPr>
        <w:t>13</w:t>
      </w:r>
      <w:r w:rsidRPr="0096339F">
        <w:rPr>
          <w:szCs w:val="24"/>
          <w:lang w:val="en-US"/>
        </w:rPr>
        <w:t>N</w:t>
      </w:r>
      <w:r w:rsidRPr="0096339F">
        <w:rPr>
          <w:szCs w:val="24"/>
        </w:rPr>
        <w:t xml:space="preserve">. В качестве мишени использована пленка </w:t>
      </w:r>
      <w:proofErr w:type="spellStart"/>
      <w:r w:rsidRPr="0096339F">
        <w:rPr>
          <w:szCs w:val="24"/>
        </w:rPr>
        <w:t>алунда</w:t>
      </w:r>
      <w:proofErr w:type="spellEnd"/>
      <w:r w:rsidRPr="0096339F">
        <w:rPr>
          <w:szCs w:val="24"/>
        </w:rPr>
        <w:t xml:space="preserve"> (</w:t>
      </w:r>
      <w:r w:rsidRPr="0096339F">
        <w:rPr>
          <w:szCs w:val="24"/>
          <w:lang w:val="en-US"/>
        </w:rPr>
        <w:t>Al</w:t>
      </w:r>
      <w:r w:rsidRPr="0096339F">
        <w:rPr>
          <w:szCs w:val="24"/>
          <w:vertAlign w:val="subscript"/>
        </w:rPr>
        <w:t>2</w:t>
      </w:r>
      <w:r w:rsidRPr="0096339F">
        <w:rPr>
          <w:szCs w:val="24"/>
          <w:lang w:val="en-US"/>
        </w:rPr>
        <w:t>O</w:t>
      </w:r>
      <w:r w:rsidRPr="0096339F">
        <w:rPr>
          <w:szCs w:val="24"/>
          <w:vertAlign w:val="subscript"/>
        </w:rPr>
        <w:t>3</w:t>
      </w:r>
      <w:r w:rsidRPr="0096339F">
        <w:rPr>
          <w:szCs w:val="24"/>
        </w:rPr>
        <w:t>) толщиной 12 мг/см</w:t>
      </w:r>
      <w:proofErr w:type="gramStart"/>
      <w:r w:rsidRPr="0096339F">
        <w:rPr>
          <w:szCs w:val="24"/>
          <w:vertAlign w:val="superscript"/>
        </w:rPr>
        <w:t>2</w:t>
      </w:r>
      <w:proofErr w:type="gramEnd"/>
      <w:r w:rsidR="00D650ED" w:rsidRPr="0096339F">
        <w:rPr>
          <w:szCs w:val="24"/>
        </w:rPr>
        <w:t xml:space="preserve">.Типичный </w:t>
      </w:r>
      <w:r w:rsidR="00D650ED" w:rsidRPr="0096339F">
        <w:rPr>
          <w:bCs/>
          <w:szCs w:val="24"/>
        </w:rPr>
        <w:t xml:space="preserve">двумерный спектр продуктов взаимодействия пучка ионов </w:t>
      </w:r>
      <w:r w:rsidR="00D650ED" w:rsidRPr="0096339F">
        <w:rPr>
          <w:bCs/>
          <w:szCs w:val="24"/>
          <w:vertAlign w:val="superscript"/>
        </w:rPr>
        <w:t>10</w:t>
      </w:r>
      <w:r w:rsidR="00D650ED" w:rsidRPr="0096339F">
        <w:rPr>
          <w:bCs/>
          <w:szCs w:val="24"/>
        </w:rPr>
        <w:t xml:space="preserve">В с энергией 41.3 МэВ с ядрами </w:t>
      </w:r>
      <w:r w:rsidR="00D650ED" w:rsidRPr="0096339F">
        <w:rPr>
          <w:bCs/>
          <w:szCs w:val="24"/>
          <w:vertAlign w:val="superscript"/>
        </w:rPr>
        <w:t>16</w:t>
      </w:r>
      <w:r w:rsidR="00D650ED" w:rsidRPr="0096339F">
        <w:rPr>
          <w:bCs/>
          <w:szCs w:val="24"/>
        </w:rPr>
        <w:t xml:space="preserve">О, где хорошо видны уровни </w:t>
      </w:r>
      <w:r w:rsidR="00D650ED" w:rsidRPr="0096339F">
        <w:rPr>
          <w:bCs/>
          <w:szCs w:val="24"/>
          <w:vertAlign w:val="superscript"/>
        </w:rPr>
        <w:t>17</w:t>
      </w:r>
      <w:r w:rsidR="00D650ED" w:rsidRPr="0096339F">
        <w:rPr>
          <w:bCs/>
          <w:szCs w:val="24"/>
          <w:lang w:val="en-US"/>
        </w:rPr>
        <w:t>F</w:t>
      </w:r>
      <w:r w:rsidR="00D650ED" w:rsidRPr="0096339F">
        <w:rPr>
          <w:bCs/>
          <w:szCs w:val="24"/>
        </w:rPr>
        <w:t xml:space="preserve"> на локусе </w:t>
      </w:r>
      <w:r w:rsidR="00D650ED" w:rsidRPr="0096339F">
        <w:rPr>
          <w:bCs/>
          <w:szCs w:val="24"/>
          <w:vertAlign w:val="superscript"/>
        </w:rPr>
        <w:t>9</w:t>
      </w:r>
      <w:r w:rsidR="00D650ED" w:rsidRPr="0096339F">
        <w:rPr>
          <w:bCs/>
          <w:szCs w:val="24"/>
        </w:rPr>
        <w:t xml:space="preserve">Ве, приведен на рисунке </w:t>
      </w:r>
      <w:r w:rsidR="00B81AE0" w:rsidRPr="0096339F">
        <w:rPr>
          <w:bCs/>
          <w:szCs w:val="24"/>
        </w:rPr>
        <w:t>1</w:t>
      </w:r>
      <w:r w:rsidR="00D26F4F" w:rsidRPr="0096339F">
        <w:rPr>
          <w:bCs/>
          <w:szCs w:val="24"/>
        </w:rPr>
        <w:t>4</w:t>
      </w:r>
      <w:r w:rsidR="00E01300" w:rsidRPr="0096339F">
        <w:rPr>
          <w:bCs/>
          <w:szCs w:val="24"/>
        </w:rPr>
        <w:t>а</w:t>
      </w:r>
      <w:r w:rsidR="00D650ED" w:rsidRPr="0096339F">
        <w:rPr>
          <w:bCs/>
          <w:szCs w:val="24"/>
        </w:rPr>
        <w:t>.</w:t>
      </w:r>
    </w:p>
    <w:p w:rsidR="00F46726" w:rsidRPr="0096339F" w:rsidRDefault="00F46726" w:rsidP="00D650ED">
      <w:pPr>
        <w:autoSpaceDE w:val="0"/>
        <w:autoSpaceDN w:val="0"/>
        <w:adjustRightInd w:val="0"/>
        <w:rPr>
          <w:bCs/>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57"/>
        <w:gridCol w:w="5198"/>
      </w:tblGrid>
      <w:tr w:rsidR="00E01300" w:rsidRPr="0096339F" w:rsidTr="00DB797A">
        <w:tc>
          <w:tcPr>
            <w:tcW w:w="4657" w:type="dxa"/>
          </w:tcPr>
          <w:p w:rsidR="00E01300" w:rsidRPr="0096339F" w:rsidRDefault="00E01300" w:rsidP="00CD45DF">
            <w:pPr>
              <w:autoSpaceDE w:val="0"/>
              <w:autoSpaceDN w:val="0"/>
              <w:adjustRightInd w:val="0"/>
              <w:ind w:firstLine="0"/>
              <w:rPr>
                <w:bCs/>
                <w:szCs w:val="24"/>
              </w:rPr>
            </w:pPr>
            <w:r w:rsidRPr="0096339F">
              <w:rPr>
                <w:bCs/>
                <w:noProof/>
                <w:szCs w:val="24"/>
              </w:rPr>
              <w:drawing>
                <wp:inline distT="0" distB="0" distL="0" distR="0">
                  <wp:extent cx="2481037" cy="1513268"/>
                  <wp:effectExtent l="19050" t="0" r="0" b="0"/>
                  <wp:docPr id="9" name="Рисунок 18" descr="C:\Users\BURTEB~1\AppData\Local\Temp\Rar$DIa4752.24148\10B+16O_lok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BURTEB~1\AppData\Local\Temp\Rar$DIa4752.24148\10B+16O_lokus.pn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1312" cy="1513436"/>
                          </a:xfrm>
                          <a:prstGeom prst="rect">
                            <a:avLst/>
                          </a:prstGeom>
                          <a:noFill/>
                          <a:ln>
                            <a:noFill/>
                          </a:ln>
                        </pic:spPr>
                      </pic:pic>
                    </a:graphicData>
                  </a:graphic>
                </wp:inline>
              </w:drawing>
            </w:r>
          </w:p>
        </w:tc>
        <w:tc>
          <w:tcPr>
            <w:tcW w:w="5198" w:type="dxa"/>
          </w:tcPr>
          <w:p w:rsidR="00E01300" w:rsidRPr="0096339F" w:rsidRDefault="00E01300" w:rsidP="00CD45DF">
            <w:pPr>
              <w:autoSpaceDE w:val="0"/>
              <w:autoSpaceDN w:val="0"/>
              <w:adjustRightInd w:val="0"/>
              <w:ind w:firstLine="0"/>
              <w:rPr>
                <w:bCs/>
                <w:szCs w:val="24"/>
              </w:rPr>
            </w:pPr>
            <w:r w:rsidRPr="0096339F">
              <w:rPr>
                <w:bCs/>
                <w:noProof/>
                <w:szCs w:val="24"/>
              </w:rPr>
              <w:drawing>
                <wp:inline distT="0" distB="0" distL="0" distR="0">
                  <wp:extent cx="3144324" cy="1589592"/>
                  <wp:effectExtent l="19050" t="0" r="0" b="0"/>
                  <wp:docPr id="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1918" cy="1588376"/>
                          </a:xfrm>
                          <a:prstGeom prst="rect">
                            <a:avLst/>
                          </a:prstGeom>
                          <a:noFill/>
                          <a:ln>
                            <a:noFill/>
                          </a:ln>
                        </pic:spPr>
                      </pic:pic>
                    </a:graphicData>
                  </a:graphic>
                </wp:inline>
              </w:drawing>
            </w:r>
          </w:p>
        </w:tc>
      </w:tr>
      <w:tr w:rsidR="00E01300" w:rsidRPr="0096339F" w:rsidTr="00DB797A">
        <w:tc>
          <w:tcPr>
            <w:tcW w:w="4657" w:type="dxa"/>
          </w:tcPr>
          <w:p w:rsidR="00E01300" w:rsidRPr="0096339F" w:rsidRDefault="00DB797A" w:rsidP="00DB797A">
            <w:pPr>
              <w:autoSpaceDE w:val="0"/>
              <w:autoSpaceDN w:val="0"/>
              <w:adjustRightInd w:val="0"/>
              <w:ind w:right="188" w:firstLine="0"/>
              <w:rPr>
                <w:bCs/>
                <w:szCs w:val="24"/>
                <w:lang w:val="kk-KZ"/>
              </w:rPr>
            </w:pPr>
            <w:r w:rsidRPr="0096339F">
              <w:rPr>
                <w:szCs w:val="24"/>
              </w:rPr>
              <w:t>а)</w:t>
            </w:r>
            <w:r w:rsidR="00E01300" w:rsidRPr="0096339F">
              <w:rPr>
                <w:szCs w:val="24"/>
              </w:rPr>
              <w:t xml:space="preserve"> Типичный двумерный (∆</w:t>
            </w:r>
            <w:r w:rsidR="00E01300" w:rsidRPr="0096339F">
              <w:rPr>
                <w:szCs w:val="24"/>
                <w:lang w:val="en-US"/>
              </w:rPr>
              <w:t>E</w:t>
            </w:r>
            <w:r w:rsidR="00E01300" w:rsidRPr="0096339F">
              <w:rPr>
                <w:szCs w:val="24"/>
              </w:rPr>
              <w:t>–</w:t>
            </w:r>
            <w:r w:rsidR="00E01300" w:rsidRPr="0096339F">
              <w:rPr>
                <w:szCs w:val="24"/>
                <w:lang w:val="en-US"/>
              </w:rPr>
              <w:t>E</w:t>
            </w:r>
            <w:r w:rsidR="00E01300" w:rsidRPr="0096339F">
              <w:rPr>
                <w:szCs w:val="24"/>
              </w:rPr>
              <w:t xml:space="preserve">) спектр частиц реакции </w:t>
            </w:r>
            <w:r w:rsidR="00E01300" w:rsidRPr="0096339F">
              <w:rPr>
                <w:szCs w:val="24"/>
                <w:vertAlign w:val="superscript"/>
              </w:rPr>
              <w:t>16</w:t>
            </w:r>
            <w:r w:rsidR="00E01300" w:rsidRPr="0096339F">
              <w:rPr>
                <w:szCs w:val="24"/>
              </w:rPr>
              <w:t>О(</w:t>
            </w:r>
            <w:r w:rsidR="00E01300" w:rsidRPr="0096339F">
              <w:rPr>
                <w:szCs w:val="24"/>
                <w:vertAlign w:val="superscript"/>
              </w:rPr>
              <w:t>10</w:t>
            </w:r>
            <w:r w:rsidR="00E01300" w:rsidRPr="0096339F">
              <w:rPr>
                <w:szCs w:val="24"/>
                <w:lang w:val="en-US"/>
              </w:rPr>
              <w:t>B</w:t>
            </w:r>
            <w:r w:rsidR="00E01300" w:rsidRPr="0096339F">
              <w:rPr>
                <w:szCs w:val="24"/>
              </w:rPr>
              <w:t xml:space="preserve">, </w:t>
            </w:r>
            <w:r w:rsidR="00E01300" w:rsidRPr="0096339F">
              <w:rPr>
                <w:szCs w:val="24"/>
                <w:lang w:val="en-US"/>
              </w:rPr>
              <w:t>X</w:t>
            </w:r>
            <w:r w:rsidR="00E01300" w:rsidRPr="0096339F">
              <w:rPr>
                <w:szCs w:val="24"/>
              </w:rPr>
              <w:t xml:space="preserve">) при </w:t>
            </w:r>
            <w:proofErr w:type="spellStart"/>
            <w:r w:rsidR="00E01300" w:rsidRPr="0096339F">
              <w:rPr>
                <w:szCs w:val="24"/>
                <w:lang w:val="en-US"/>
              </w:rPr>
              <w:t>E</w:t>
            </w:r>
            <w:r w:rsidR="00E01300" w:rsidRPr="0096339F">
              <w:rPr>
                <w:szCs w:val="24"/>
                <w:vertAlign w:val="subscript"/>
                <w:lang w:val="en-US"/>
              </w:rPr>
              <w:t>lab</w:t>
            </w:r>
            <w:proofErr w:type="spellEnd"/>
            <w:r w:rsidR="00E01300" w:rsidRPr="0096339F">
              <w:rPr>
                <w:szCs w:val="24"/>
              </w:rPr>
              <w:t>(</w:t>
            </w:r>
            <w:r w:rsidR="00E01300" w:rsidRPr="0096339F">
              <w:rPr>
                <w:szCs w:val="24"/>
                <w:vertAlign w:val="superscript"/>
              </w:rPr>
              <w:t>10</w:t>
            </w:r>
            <w:r w:rsidR="00E01300" w:rsidRPr="0096339F">
              <w:rPr>
                <w:szCs w:val="24"/>
                <w:lang w:val="en-US"/>
              </w:rPr>
              <w:t>B</w:t>
            </w:r>
            <w:r w:rsidR="00E01300" w:rsidRPr="0096339F">
              <w:rPr>
                <w:szCs w:val="24"/>
              </w:rPr>
              <w:t>) = 41,3 МэВ</w:t>
            </w:r>
            <w:r w:rsidRPr="0096339F">
              <w:rPr>
                <w:szCs w:val="24"/>
              </w:rPr>
              <w:t xml:space="preserve"> (</w:t>
            </w:r>
            <w:proofErr w:type="spellStart"/>
            <w:r w:rsidR="00E01300" w:rsidRPr="0096339F">
              <w:rPr>
                <w:szCs w:val="24"/>
                <w:lang w:val="en-US"/>
              </w:rPr>
              <w:t>θ</w:t>
            </w:r>
            <w:r w:rsidR="00E01300" w:rsidRPr="0096339F">
              <w:rPr>
                <w:szCs w:val="24"/>
                <w:vertAlign w:val="subscript"/>
                <w:lang w:val="en-US"/>
              </w:rPr>
              <w:t>lab</w:t>
            </w:r>
            <w:proofErr w:type="spellEnd"/>
            <w:r w:rsidR="00E01300" w:rsidRPr="0096339F">
              <w:rPr>
                <w:szCs w:val="24"/>
              </w:rPr>
              <w:t xml:space="preserve"> = 15</w:t>
            </w:r>
            <m:oMath>
              <m:r>
                <w:rPr>
                  <w:rFonts w:ascii="Cambria Math" w:hAnsi="Cambria Math"/>
                  <w:szCs w:val="24"/>
                  <w:lang w:val="kk-KZ"/>
                </w:rPr>
                <m:t>°).</m:t>
              </m:r>
            </m:oMath>
          </w:p>
        </w:tc>
        <w:tc>
          <w:tcPr>
            <w:tcW w:w="5198" w:type="dxa"/>
          </w:tcPr>
          <w:p w:rsidR="00E01300" w:rsidRPr="0096339F" w:rsidRDefault="00E01300" w:rsidP="00DB797A">
            <w:pPr>
              <w:pStyle w:val="af8"/>
              <w:shd w:val="clear" w:color="auto" w:fill="FFFFFF"/>
              <w:spacing w:before="0" w:beforeAutospacing="0" w:after="0" w:afterAutospacing="0" w:line="360" w:lineRule="auto"/>
              <w:ind w:left="163" w:right="141"/>
              <w:jc w:val="both"/>
              <w:rPr>
                <w:bCs/>
              </w:rPr>
            </w:pPr>
            <w:r w:rsidRPr="0096339F">
              <w:t>б</w:t>
            </w:r>
            <w:r w:rsidR="00DB797A" w:rsidRPr="0096339F">
              <w:t>)</w:t>
            </w:r>
            <w:r w:rsidRPr="0096339F">
              <w:t xml:space="preserve"> Фрагмент спектра ионов </w:t>
            </w:r>
            <w:r w:rsidRPr="0096339F">
              <w:rPr>
                <w:vertAlign w:val="superscript"/>
              </w:rPr>
              <w:t>9</w:t>
            </w:r>
            <w:r w:rsidRPr="0096339F">
              <w:t xml:space="preserve">Ве, измеренный под углом 11° при облучении </w:t>
            </w:r>
            <w:proofErr w:type="spellStart"/>
            <w:r w:rsidRPr="0096339F">
              <w:t>алундовой</w:t>
            </w:r>
            <w:proofErr w:type="spellEnd"/>
            <w:r w:rsidRPr="0096339F">
              <w:t xml:space="preserve"> мишени пучком ионов </w:t>
            </w:r>
            <w:r w:rsidRPr="0096339F">
              <w:rPr>
                <w:vertAlign w:val="superscript"/>
              </w:rPr>
              <w:t>10</w:t>
            </w:r>
            <w:r w:rsidRPr="0096339F">
              <w:t>В</w:t>
            </w:r>
            <w:r w:rsidR="00DD77D8" w:rsidRPr="0096339F">
              <w:t>.</w:t>
            </w:r>
          </w:p>
        </w:tc>
      </w:tr>
      <w:tr w:rsidR="00DB797A" w:rsidRPr="0096339F" w:rsidTr="0023037C">
        <w:tc>
          <w:tcPr>
            <w:tcW w:w="9855" w:type="dxa"/>
            <w:gridSpan w:val="2"/>
          </w:tcPr>
          <w:p w:rsidR="00DB797A" w:rsidRPr="0096339F" w:rsidRDefault="00DB797A" w:rsidP="00DB797A">
            <w:pPr>
              <w:pStyle w:val="af8"/>
              <w:shd w:val="clear" w:color="auto" w:fill="FFFFFF"/>
              <w:spacing w:before="0" w:beforeAutospacing="0" w:after="0" w:afterAutospacing="0" w:line="360" w:lineRule="auto"/>
              <w:ind w:left="163" w:right="141"/>
              <w:jc w:val="center"/>
            </w:pPr>
            <w:r w:rsidRPr="0096339F">
              <w:t xml:space="preserve">Рисунок 14 – Энергетическое распределение продуктов реакции </w:t>
            </w:r>
            <w:r w:rsidRPr="0096339F">
              <w:rPr>
                <w:vertAlign w:val="superscript"/>
              </w:rPr>
              <w:t>12</w:t>
            </w:r>
            <w:r w:rsidRPr="0096339F">
              <w:rPr>
                <w:lang w:val="en-US"/>
              </w:rPr>
              <w:t>C</w:t>
            </w:r>
            <w:r w:rsidRPr="0096339F">
              <w:t>(</w:t>
            </w:r>
            <w:r w:rsidRPr="0096339F">
              <w:rPr>
                <w:vertAlign w:val="superscript"/>
              </w:rPr>
              <w:t>10</w:t>
            </w:r>
            <w:r w:rsidRPr="0096339F">
              <w:rPr>
                <w:lang w:val="en-US"/>
              </w:rPr>
              <w:t>B</w:t>
            </w:r>
            <w:r w:rsidRPr="0096339F">
              <w:t xml:space="preserve">, </w:t>
            </w:r>
            <w:r w:rsidRPr="0096339F">
              <w:rPr>
                <w:lang w:val="en-US"/>
              </w:rPr>
              <w:t>X</w:t>
            </w:r>
            <w:r w:rsidRPr="0096339F">
              <w:t>)</w:t>
            </w:r>
          </w:p>
        </w:tc>
      </w:tr>
    </w:tbl>
    <w:p w:rsidR="00AC2556" w:rsidRPr="0096339F" w:rsidRDefault="00AC2556" w:rsidP="00F14C1E">
      <w:pPr>
        <w:pStyle w:val="23"/>
        <w:spacing w:after="0" w:line="360" w:lineRule="auto"/>
        <w:ind w:firstLine="708"/>
        <w:rPr>
          <w:szCs w:val="24"/>
        </w:rPr>
      </w:pPr>
    </w:p>
    <w:p w:rsidR="00E01300" w:rsidRPr="0096339F" w:rsidRDefault="00F14C1E" w:rsidP="00AC2556">
      <w:pPr>
        <w:pStyle w:val="23"/>
        <w:spacing w:after="0" w:line="360" w:lineRule="auto"/>
        <w:ind w:firstLine="708"/>
        <w:rPr>
          <w:i/>
          <w:szCs w:val="24"/>
        </w:rPr>
      </w:pPr>
      <w:r w:rsidRPr="0096339F">
        <w:rPr>
          <w:szCs w:val="24"/>
        </w:rPr>
        <w:t xml:space="preserve">Поскольку экспериментальное энергетическое разрешение в спектрах вылетающих ионов </w:t>
      </w:r>
      <w:r w:rsidRPr="0096339F">
        <w:rPr>
          <w:szCs w:val="24"/>
          <w:vertAlign w:val="superscript"/>
        </w:rPr>
        <w:t>9</w:t>
      </w:r>
      <w:r w:rsidRPr="0096339F">
        <w:rPr>
          <w:szCs w:val="24"/>
        </w:rPr>
        <w:t xml:space="preserve">Ве составляет 400 – 500 кэВ, группы, соответствующие заселению основного (5/2+) и первого возбужденного (1/2+) состояниям ядра </w:t>
      </w:r>
      <w:r w:rsidRPr="0096339F">
        <w:rPr>
          <w:szCs w:val="24"/>
          <w:vertAlign w:val="superscript"/>
        </w:rPr>
        <w:t>17</w:t>
      </w:r>
      <w:r w:rsidRPr="0096339F">
        <w:rPr>
          <w:szCs w:val="24"/>
          <w:lang w:val="en-US"/>
        </w:rPr>
        <w:t>F</w:t>
      </w:r>
      <w:r w:rsidRPr="0096339F">
        <w:rPr>
          <w:szCs w:val="24"/>
        </w:rPr>
        <w:t>, в значительной мере перекрываются (</w:t>
      </w:r>
      <w:proofErr w:type="gramStart"/>
      <w:r w:rsidRPr="0096339F">
        <w:rPr>
          <w:szCs w:val="24"/>
        </w:rPr>
        <w:t>см</w:t>
      </w:r>
      <w:proofErr w:type="gramEnd"/>
      <w:r w:rsidRPr="0096339F">
        <w:rPr>
          <w:szCs w:val="24"/>
        </w:rPr>
        <w:t>. рис</w:t>
      </w:r>
      <w:r w:rsidR="008E69CD" w:rsidRPr="0096339F">
        <w:rPr>
          <w:szCs w:val="24"/>
        </w:rPr>
        <w:t xml:space="preserve">унок </w:t>
      </w:r>
      <w:r w:rsidR="00E01300" w:rsidRPr="0096339F">
        <w:rPr>
          <w:szCs w:val="24"/>
        </w:rPr>
        <w:t>14б</w:t>
      </w:r>
      <w:r w:rsidRPr="0096339F">
        <w:rPr>
          <w:szCs w:val="24"/>
        </w:rPr>
        <w:t xml:space="preserve">). Так же в спектрах присутствует фоновая подложка, обусловленная группами </w:t>
      </w:r>
      <w:r w:rsidRPr="0096339F">
        <w:rPr>
          <w:szCs w:val="24"/>
        </w:rPr>
        <w:lastRenderedPageBreak/>
        <w:t xml:space="preserve">ионов </w:t>
      </w:r>
      <w:r w:rsidRPr="0096339F">
        <w:rPr>
          <w:szCs w:val="24"/>
          <w:vertAlign w:val="superscript"/>
        </w:rPr>
        <w:t>9</w:t>
      </w:r>
      <w:r w:rsidRPr="0096339F">
        <w:rPr>
          <w:szCs w:val="24"/>
        </w:rPr>
        <w:t xml:space="preserve">Ве из реакции </w:t>
      </w:r>
      <w:r w:rsidRPr="0096339F">
        <w:rPr>
          <w:szCs w:val="24"/>
          <w:vertAlign w:val="superscript"/>
        </w:rPr>
        <w:t>27</w:t>
      </w:r>
      <w:r w:rsidRPr="0096339F">
        <w:rPr>
          <w:szCs w:val="24"/>
          <w:lang w:val="en-US"/>
        </w:rPr>
        <w:t>Al</w:t>
      </w:r>
      <w:r w:rsidRPr="0096339F">
        <w:rPr>
          <w:szCs w:val="24"/>
        </w:rPr>
        <w:t>(</w:t>
      </w:r>
      <w:r w:rsidRPr="0096339F">
        <w:rPr>
          <w:szCs w:val="24"/>
          <w:vertAlign w:val="superscript"/>
        </w:rPr>
        <w:t>10</w:t>
      </w:r>
      <w:r w:rsidRPr="0096339F">
        <w:rPr>
          <w:szCs w:val="24"/>
        </w:rPr>
        <w:t>В,</w:t>
      </w:r>
      <w:r w:rsidRPr="0096339F">
        <w:rPr>
          <w:szCs w:val="24"/>
          <w:vertAlign w:val="superscript"/>
        </w:rPr>
        <w:t>9</w:t>
      </w:r>
      <w:r w:rsidRPr="0096339F">
        <w:rPr>
          <w:szCs w:val="24"/>
        </w:rPr>
        <w:t>Ве)</w:t>
      </w:r>
      <w:r w:rsidRPr="0096339F">
        <w:rPr>
          <w:szCs w:val="24"/>
          <w:vertAlign w:val="superscript"/>
        </w:rPr>
        <w:t>28</w:t>
      </w:r>
      <w:r w:rsidRPr="0096339F">
        <w:rPr>
          <w:szCs w:val="24"/>
          <w:lang w:val="en-US"/>
        </w:rPr>
        <w:t>Si</w:t>
      </w:r>
      <w:r w:rsidRPr="0096339F">
        <w:rPr>
          <w:szCs w:val="24"/>
        </w:rPr>
        <w:t>. В связи с этим в настоящее время из спектров извлечены ДС, являющие суммой реакций с заселением основного (5/2+) и возбужденного (</w:t>
      </w:r>
      <w:r w:rsidRPr="0096339F">
        <w:rPr>
          <w:szCs w:val="24"/>
          <w:lang w:val="en-US"/>
        </w:rPr>
        <w:t>E</w:t>
      </w:r>
      <w:r w:rsidRPr="0096339F">
        <w:rPr>
          <w:szCs w:val="24"/>
        </w:rPr>
        <w:t xml:space="preserve">*=0.495 МэВ, 1/2+) состояний конечного ядра </w:t>
      </w:r>
      <w:r w:rsidRPr="0096339F">
        <w:rPr>
          <w:szCs w:val="24"/>
          <w:vertAlign w:val="superscript"/>
        </w:rPr>
        <w:t>17</w:t>
      </w:r>
      <w:r w:rsidRPr="0096339F">
        <w:rPr>
          <w:szCs w:val="24"/>
          <w:lang w:val="en-US"/>
        </w:rPr>
        <w:t>F</w:t>
      </w:r>
      <w:r w:rsidRPr="0096339F">
        <w:rPr>
          <w:szCs w:val="24"/>
        </w:rPr>
        <w:t xml:space="preserve"> (см. рис</w:t>
      </w:r>
      <w:r w:rsidR="00B81AE0" w:rsidRPr="0096339F">
        <w:rPr>
          <w:szCs w:val="24"/>
        </w:rPr>
        <w:t>унок 1</w:t>
      </w:r>
      <w:r w:rsidR="00E01300" w:rsidRPr="0096339F">
        <w:rPr>
          <w:szCs w:val="24"/>
        </w:rPr>
        <w:t>5</w:t>
      </w:r>
      <w:r w:rsidRPr="0096339F">
        <w:rPr>
          <w:szCs w:val="24"/>
        </w:rPr>
        <w:t>).</w:t>
      </w:r>
    </w:p>
    <w:p w:rsidR="00F14C1E" w:rsidRPr="0096339F" w:rsidRDefault="00F14C1E" w:rsidP="00E01300">
      <w:pPr>
        <w:pStyle w:val="23"/>
        <w:spacing w:after="0" w:line="360" w:lineRule="auto"/>
        <w:ind w:firstLine="708"/>
      </w:pPr>
      <w:r w:rsidRPr="0096339F">
        <w:rPr>
          <w:szCs w:val="24"/>
        </w:rPr>
        <w:t>В настоящее время проводится обработка спектров с использованием алгоритмов разделения перекрывающихся пиков.</w:t>
      </w:r>
      <w:r w:rsidR="00E01300" w:rsidRPr="0096339F">
        <w:rPr>
          <w:szCs w:val="24"/>
        </w:rPr>
        <w:t xml:space="preserve"> </w:t>
      </w:r>
      <w:r w:rsidRPr="0096339F">
        <w:t xml:space="preserve">Выполнена предварительная подборка (стартовых) значений параметров оптических потенциалов входного и выходного каналов реакции. В некоторых случаях брались соседние по массе и заряду ядра. ОП при </w:t>
      </w:r>
      <w:proofErr w:type="gramStart"/>
      <w:r w:rsidRPr="0096339F">
        <w:t>близких</w:t>
      </w:r>
      <w:proofErr w:type="gramEnd"/>
      <w:r w:rsidRPr="0096339F">
        <w:t xml:space="preserve"> к нашим измерениям имеются в работе [</w:t>
      </w:r>
      <w:r w:rsidR="00EC4574" w:rsidRPr="0096339F">
        <w:t>6</w:t>
      </w:r>
      <w:r w:rsidR="0043518A" w:rsidRPr="0096339F">
        <w:t>1</w:t>
      </w:r>
      <w:r w:rsidRPr="0096339F">
        <w:t>].</w:t>
      </w:r>
      <w:r w:rsidR="00EC4574" w:rsidRPr="0096339F">
        <w:t xml:space="preserve"> </w:t>
      </w:r>
      <w:r w:rsidRPr="0096339F">
        <w:t>Использовались также глобальные ОП для изотопов бора, предложенные в работе [</w:t>
      </w:r>
      <w:r w:rsidR="00EC4574" w:rsidRPr="0096339F">
        <w:t>6</w:t>
      </w:r>
      <w:r w:rsidR="0043518A" w:rsidRPr="0096339F">
        <w:t>2</w:t>
      </w:r>
      <w:r w:rsidRPr="0096339F">
        <w:t>], а</w:t>
      </w:r>
      <w:r w:rsidR="00EC4574" w:rsidRPr="0096339F">
        <w:t xml:space="preserve"> </w:t>
      </w:r>
      <w:r w:rsidRPr="0096339F">
        <w:t>также</w:t>
      </w:r>
      <w:r w:rsidR="00EC4574" w:rsidRPr="0096339F">
        <w:t xml:space="preserve"> </w:t>
      </w:r>
      <w:r w:rsidRPr="0096339F">
        <w:t>данные</w:t>
      </w:r>
      <w:r w:rsidR="00EC4574" w:rsidRPr="0096339F">
        <w:t xml:space="preserve"> </w:t>
      </w:r>
      <w:r w:rsidRPr="0096339F">
        <w:t>работы [</w:t>
      </w:r>
      <w:r w:rsidR="00EC4574" w:rsidRPr="0096339F">
        <w:t>54</w:t>
      </w:r>
      <w:r w:rsidRPr="0096339F">
        <w:t>] по</w:t>
      </w:r>
      <w:r w:rsidR="00EC4574" w:rsidRPr="0096339F">
        <w:t xml:space="preserve"> </w:t>
      </w:r>
      <w:r w:rsidRPr="0096339F">
        <w:t>упругому</w:t>
      </w:r>
      <w:r w:rsidR="00EC4574" w:rsidRPr="0096339F">
        <w:t xml:space="preserve"> </w:t>
      </w:r>
      <w:r w:rsidRPr="0096339F">
        <w:t>рассеянию</w:t>
      </w:r>
      <w:r w:rsidR="00EC4574" w:rsidRPr="0096339F">
        <w:t xml:space="preserve"> </w:t>
      </w:r>
      <w:r w:rsidRPr="0096339F">
        <w:t>изотопов</w:t>
      </w:r>
      <w:r w:rsidR="00EC4574" w:rsidRPr="0096339F">
        <w:t xml:space="preserve"> </w:t>
      </w:r>
      <w:r w:rsidRPr="0096339F">
        <w:t>бора</w:t>
      </w:r>
      <w:r w:rsidR="00EC4574" w:rsidRPr="0096339F">
        <w:t xml:space="preserve"> </w:t>
      </w:r>
      <w:r w:rsidRPr="0096339F">
        <w:t>на</w:t>
      </w:r>
      <w:r w:rsidR="00EC4574" w:rsidRPr="0096339F">
        <w:t xml:space="preserve"> </w:t>
      </w:r>
      <w:r w:rsidRPr="0096339F">
        <w:t>ядрах</w:t>
      </w:r>
      <w:r w:rsidR="00EC4574" w:rsidRPr="0096339F">
        <w:t xml:space="preserve"> </w:t>
      </w:r>
      <w:r w:rsidRPr="0096339F">
        <w:t>кислорода</w:t>
      </w:r>
      <w:r w:rsidR="00EC4574" w:rsidRPr="0096339F">
        <w:t xml:space="preserve"> </w:t>
      </w:r>
      <w:r w:rsidRPr="0096339F">
        <w:t>при</w:t>
      </w:r>
      <w:r w:rsidR="00EC4574" w:rsidRPr="0096339F">
        <w:t xml:space="preserve"> </w:t>
      </w:r>
      <w:r w:rsidRPr="0096339F">
        <w:t xml:space="preserve">энергиях 33.7 и 41.6 МэВ. </w:t>
      </w:r>
      <w:proofErr w:type="gramStart"/>
      <w:r w:rsidRPr="0096339F">
        <w:t>Отобраны</w:t>
      </w:r>
      <w:proofErr w:type="gramEnd"/>
      <w:r w:rsidR="00EC4574" w:rsidRPr="0096339F">
        <w:t xml:space="preserve"> </w:t>
      </w:r>
      <w:r w:rsidRPr="0096339F">
        <w:t>ОП, содержащиеся</w:t>
      </w:r>
      <w:r w:rsidR="00EC4574" w:rsidRPr="0096339F">
        <w:t xml:space="preserve"> </w:t>
      </w:r>
      <w:r w:rsidRPr="0096339F">
        <w:t>в</w:t>
      </w:r>
      <w:r w:rsidR="00EC4574" w:rsidRPr="0096339F">
        <w:t xml:space="preserve"> </w:t>
      </w:r>
      <w:r w:rsidRPr="0096339F">
        <w:t>работах [</w:t>
      </w:r>
      <w:r w:rsidR="00EC4574" w:rsidRPr="0096339F">
        <w:t>6</w:t>
      </w:r>
      <w:r w:rsidR="0043518A" w:rsidRPr="0096339F">
        <w:t>3</w:t>
      </w:r>
      <w:r w:rsidR="00EC4574" w:rsidRPr="0096339F">
        <w:t>-6</w:t>
      </w:r>
      <w:r w:rsidR="0043518A" w:rsidRPr="0096339F">
        <w:t>5</w:t>
      </w:r>
      <w:r w:rsidRPr="0096339F">
        <w:t>].</w:t>
      </w:r>
      <w:r w:rsidR="00EC4574" w:rsidRPr="0096339F">
        <w:t xml:space="preserve"> </w:t>
      </w:r>
      <w:r w:rsidRPr="0096339F">
        <w:t>Также были использованы данные работы [</w:t>
      </w:r>
      <w:r w:rsidR="00EC4574" w:rsidRPr="0096339F">
        <w:t>6</w:t>
      </w:r>
      <w:r w:rsidR="0043518A" w:rsidRPr="0096339F">
        <w:t>6</w:t>
      </w:r>
      <w:r w:rsidRPr="0096339F">
        <w:t xml:space="preserve">] по рассеянию ионов бериллия на ряде легких ядер. На </w:t>
      </w:r>
      <w:r w:rsidR="00E01300" w:rsidRPr="0096339F">
        <w:t>р</w:t>
      </w:r>
      <w:r w:rsidRPr="0096339F">
        <w:t>ис</w:t>
      </w:r>
      <w:r w:rsidR="008E69CD" w:rsidRPr="0096339F">
        <w:t>унке 1</w:t>
      </w:r>
      <w:r w:rsidR="00E01300" w:rsidRPr="0096339F">
        <w:t>5</w:t>
      </w:r>
      <w:r w:rsidRPr="0096339F">
        <w:t xml:space="preserve"> вместе с экспериментальными ДС приведены результаты предварительных расчетов по программе DWUCK5 сечений передачи протона в основное (5/2+) и первое возбужденное (</w:t>
      </w:r>
      <w:r w:rsidRPr="0096339F">
        <w:rPr>
          <w:lang w:val="en-US"/>
        </w:rPr>
        <w:t>E</w:t>
      </w:r>
      <w:r w:rsidRPr="0096339F">
        <w:t xml:space="preserve">*=0.495 МэВ, 1/2+) состояния конечного ядра </w:t>
      </w:r>
      <w:r w:rsidRPr="0096339F">
        <w:rPr>
          <w:vertAlign w:val="superscript"/>
        </w:rPr>
        <w:t>17</w:t>
      </w:r>
      <w:r w:rsidRPr="0096339F">
        <w:rPr>
          <w:lang w:val="en-US"/>
        </w:rPr>
        <w:t>F</w:t>
      </w:r>
      <w:r w:rsidRPr="0096339F">
        <w:t xml:space="preserve">. При этом </w:t>
      </w:r>
      <w:proofErr w:type="gramStart"/>
      <w:r w:rsidRPr="0096339F">
        <w:t>использованы</w:t>
      </w:r>
      <w:proofErr w:type="gramEnd"/>
      <w:r w:rsidRPr="0096339F">
        <w:t xml:space="preserve"> ОП для входного и выходного каналов этих реакций, приведенные в таблице </w:t>
      </w:r>
      <w:r w:rsidR="008E69CD" w:rsidRPr="0096339F">
        <w:t>8</w:t>
      </w:r>
      <w:r w:rsidRPr="0096339F">
        <w:t>.</w:t>
      </w:r>
      <w:r w:rsidR="00E01300" w:rsidRPr="0096339F">
        <w:t xml:space="preserve"> </w:t>
      </w:r>
      <w:r w:rsidRPr="0096339F">
        <w:t xml:space="preserve">На этом же рисунке приведена угловая зависимость расчетного суммарного сечения этих процессов, </w:t>
      </w:r>
      <w:proofErr w:type="gramStart"/>
      <w:r w:rsidRPr="0096339F">
        <w:t>взятое</w:t>
      </w:r>
      <w:proofErr w:type="gramEnd"/>
      <w:r w:rsidRPr="0096339F">
        <w:t xml:space="preserve"> с весами, пропорциональными соответствующим спектроскопическим факторам из [</w:t>
      </w:r>
      <w:r w:rsidR="008E69CD" w:rsidRPr="0096339F">
        <w:t>51</w:t>
      </w:r>
      <w:r w:rsidRPr="0096339F">
        <w:t>].</w:t>
      </w:r>
    </w:p>
    <w:p w:rsidR="00F14C1E" w:rsidRPr="0096339F" w:rsidRDefault="00F14C1E" w:rsidP="00F14C1E">
      <w:pPr>
        <w:pStyle w:val="af8"/>
        <w:shd w:val="clear" w:color="auto" w:fill="FFFFFF"/>
        <w:spacing w:before="0" w:beforeAutospacing="0" w:after="0" w:afterAutospacing="0" w:line="360" w:lineRule="auto"/>
        <w:jc w:val="center"/>
      </w:pPr>
      <w:r w:rsidRPr="0096339F">
        <w:rPr>
          <w:noProof/>
        </w:rPr>
        <w:drawing>
          <wp:inline distT="0" distB="0" distL="0" distR="0">
            <wp:extent cx="3934214" cy="2781300"/>
            <wp:effectExtent l="19050" t="0" r="9136" b="0"/>
            <wp:docPr id="8" name="Рисунок 8" descr="DCS_16O(10B,9Be)1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CS_16O(10B,9Be)17F"/>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4380" cy="2788487"/>
                    </a:xfrm>
                    <a:prstGeom prst="rect">
                      <a:avLst/>
                    </a:prstGeom>
                    <a:noFill/>
                    <a:ln>
                      <a:noFill/>
                    </a:ln>
                  </pic:spPr>
                </pic:pic>
              </a:graphicData>
            </a:graphic>
          </wp:inline>
        </w:drawing>
      </w:r>
    </w:p>
    <w:p w:rsidR="00AC2556" w:rsidRPr="0096339F" w:rsidRDefault="00F14C1E" w:rsidP="00A51240">
      <w:pPr>
        <w:pStyle w:val="af8"/>
        <w:shd w:val="clear" w:color="auto" w:fill="FFFFFF"/>
        <w:spacing w:before="0" w:beforeAutospacing="0" w:after="0" w:afterAutospacing="0" w:line="360" w:lineRule="auto"/>
        <w:jc w:val="center"/>
      </w:pPr>
      <w:r w:rsidRPr="0096339F">
        <w:t>Рис</w:t>
      </w:r>
      <w:r w:rsidR="008E69CD" w:rsidRPr="0096339F">
        <w:t>унок 1</w:t>
      </w:r>
      <w:r w:rsidR="00E01300" w:rsidRPr="0096339F">
        <w:t>5</w:t>
      </w:r>
      <w:r w:rsidR="008E69CD" w:rsidRPr="0096339F">
        <w:t xml:space="preserve"> </w:t>
      </w:r>
      <w:r w:rsidR="00AC2556" w:rsidRPr="0096339F">
        <w:t>–</w:t>
      </w:r>
      <w:r w:rsidRPr="0096339F">
        <w:t xml:space="preserve"> Экспериментальные суммарные ДС и рассчитанные по программе DWUCK5 для передачи протона в основное (5/2+) – черная кривая и в первое возбужденное (</w:t>
      </w:r>
      <w:r w:rsidRPr="0096339F">
        <w:rPr>
          <w:lang w:val="en-US"/>
        </w:rPr>
        <w:t>E</w:t>
      </w:r>
      <w:r w:rsidRPr="0096339F">
        <w:t xml:space="preserve">*=0.495 МэВ, 1/2+) – красная кривая состояния конечного ядра </w:t>
      </w:r>
      <w:r w:rsidRPr="0096339F">
        <w:rPr>
          <w:vertAlign w:val="superscript"/>
        </w:rPr>
        <w:t>17</w:t>
      </w:r>
      <w:r w:rsidRPr="0096339F">
        <w:rPr>
          <w:lang w:val="en-US"/>
        </w:rPr>
        <w:t>F</w:t>
      </w:r>
      <w:r w:rsidR="00AC2556" w:rsidRPr="0096339F">
        <w:t>, з</w:t>
      </w:r>
      <w:r w:rsidRPr="0096339F">
        <w:t>еленая кривая – сумма сечений обоих процессов</w:t>
      </w:r>
    </w:p>
    <w:p w:rsidR="00AC2556" w:rsidRPr="0096339F" w:rsidRDefault="00AC2556" w:rsidP="00F14C1E">
      <w:pPr>
        <w:pStyle w:val="af8"/>
        <w:shd w:val="clear" w:color="auto" w:fill="FFFFFF"/>
        <w:spacing w:before="0" w:beforeAutospacing="0" w:after="0" w:afterAutospacing="0" w:line="360" w:lineRule="auto"/>
        <w:ind w:firstLine="708"/>
        <w:jc w:val="both"/>
      </w:pPr>
    </w:p>
    <w:p w:rsidR="00F14C1E" w:rsidRPr="0096339F" w:rsidRDefault="006A4F25" w:rsidP="00F14C1E">
      <w:pPr>
        <w:pStyle w:val="af8"/>
        <w:shd w:val="clear" w:color="auto" w:fill="FFFFFF"/>
        <w:spacing w:before="0" w:beforeAutospacing="0" w:after="0" w:afterAutospacing="0" w:line="360" w:lineRule="auto"/>
        <w:ind w:firstLine="708"/>
        <w:jc w:val="both"/>
      </w:pPr>
      <w:r w:rsidRPr="0096339F">
        <w:lastRenderedPageBreak/>
        <w:t xml:space="preserve">Следует отметить, что удовлетворительное описание экспериментальных данных этой зависимостью указывает на приблизительное соответствие значений АНК для конфигураций </w:t>
      </w:r>
      <w:r w:rsidRPr="0096339F">
        <w:rPr>
          <w:vertAlign w:val="superscript"/>
        </w:rPr>
        <w:t>17</w:t>
      </w:r>
      <w:r w:rsidRPr="0096339F">
        <w:rPr>
          <w:lang w:val="en-US"/>
        </w:rPr>
        <w:t>F</w:t>
      </w:r>
      <w:r w:rsidRPr="0096339F">
        <w:rPr>
          <w:vertAlign w:val="subscript"/>
        </w:rPr>
        <w:t>О.С.</w:t>
      </w:r>
      <w:r w:rsidRPr="0096339F">
        <w:t>→</w:t>
      </w:r>
      <w:r w:rsidRPr="0096339F">
        <w:rPr>
          <w:vertAlign w:val="superscript"/>
        </w:rPr>
        <w:t>16</w:t>
      </w:r>
      <w:r w:rsidRPr="0096339F">
        <w:t>О+</w:t>
      </w:r>
      <w:proofErr w:type="gramStart"/>
      <w:r w:rsidRPr="0096339F">
        <w:t>р</w:t>
      </w:r>
      <w:proofErr w:type="gramEnd"/>
      <w:r w:rsidRPr="0096339F">
        <w:t xml:space="preserve"> и </w:t>
      </w:r>
      <w:r w:rsidRPr="0096339F">
        <w:rPr>
          <w:vertAlign w:val="superscript"/>
        </w:rPr>
        <w:t>17</w:t>
      </w:r>
      <w:r w:rsidRPr="0096339F">
        <w:rPr>
          <w:lang w:val="en-US"/>
        </w:rPr>
        <w:t>F</w:t>
      </w:r>
      <w:r w:rsidRPr="0096339F">
        <w:rPr>
          <w:vertAlign w:val="subscript"/>
        </w:rPr>
        <w:t>0.495МэВ</w:t>
      </w:r>
      <w:r w:rsidRPr="0096339F">
        <w:t>→</w:t>
      </w:r>
      <w:r w:rsidRPr="0096339F">
        <w:rPr>
          <w:vertAlign w:val="superscript"/>
        </w:rPr>
        <w:t>16</w:t>
      </w:r>
      <w:r w:rsidRPr="0096339F">
        <w:t>О+р значениям АНК, полученным в [55] – см. выше. В дальнейшем будут получены раздельные ДС для этих состояний и извлечены корректные значения АНК.</w:t>
      </w:r>
    </w:p>
    <w:p w:rsidR="00AC2556" w:rsidRPr="0096339F" w:rsidRDefault="00AC2556" w:rsidP="00AC2556">
      <w:pPr>
        <w:pStyle w:val="af8"/>
        <w:shd w:val="clear" w:color="auto" w:fill="FFFFFF"/>
        <w:spacing w:before="0" w:beforeAutospacing="0" w:after="0" w:afterAutospacing="0" w:line="360" w:lineRule="auto"/>
        <w:jc w:val="both"/>
      </w:pPr>
    </w:p>
    <w:p w:rsidR="00F14C1E" w:rsidRPr="0096339F" w:rsidRDefault="00F14C1E" w:rsidP="00AC2556">
      <w:pPr>
        <w:pStyle w:val="af8"/>
        <w:shd w:val="clear" w:color="auto" w:fill="FFFFFF"/>
        <w:spacing w:before="0" w:beforeAutospacing="0" w:after="0" w:afterAutospacing="0" w:line="360" w:lineRule="auto"/>
        <w:jc w:val="both"/>
        <w:rPr>
          <w:spacing w:val="14"/>
          <w:lang w:eastAsia="en-US"/>
        </w:rPr>
      </w:pPr>
      <w:r w:rsidRPr="0096339F">
        <w:t xml:space="preserve">Таблица </w:t>
      </w:r>
      <w:r w:rsidR="008E69CD" w:rsidRPr="0096339F">
        <w:t>8</w:t>
      </w:r>
      <w:r w:rsidR="00247CD1" w:rsidRPr="0096339F">
        <w:t xml:space="preserve"> </w:t>
      </w:r>
      <w:r w:rsidR="00AC2556" w:rsidRPr="0096339F">
        <w:t>–</w:t>
      </w:r>
      <w:r w:rsidR="00E01300" w:rsidRPr="0096339F">
        <w:t xml:space="preserve"> </w:t>
      </w:r>
      <w:r w:rsidRPr="0096339F">
        <w:t xml:space="preserve">ОП для входного и выходного каналов </w:t>
      </w:r>
      <w:r w:rsidRPr="0096339F">
        <w:rPr>
          <w:bCs/>
        </w:rPr>
        <w:t xml:space="preserve">реакции </w:t>
      </w:r>
      <w:r w:rsidRPr="0096339F">
        <w:rPr>
          <w:vertAlign w:val="superscript"/>
        </w:rPr>
        <w:t>16</w:t>
      </w:r>
      <w:r w:rsidRPr="0096339F">
        <w:t>О(</w:t>
      </w:r>
      <w:r w:rsidRPr="0096339F">
        <w:rPr>
          <w:vertAlign w:val="superscript"/>
        </w:rPr>
        <w:t>10</w:t>
      </w:r>
      <w:r w:rsidRPr="0096339F">
        <w:t>В,</w:t>
      </w:r>
      <w:r w:rsidRPr="0096339F">
        <w:rPr>
          <w:vertAlign w:val="superscript"/>
        </w:rPr>
        <w:t>9</w:t>
      </w:r>
      <w:r w:rsidRPr="0096339F">
        <w:t>Ве)</w:t>
      </w:r>
      <w:r w:rsidRPr="0096339F">
        <w:rPr>
          <w:vertAlign w:val="superscript"/>
        </w:rPr>
        <w:t>17</w:t>
      </w:r>
      <w:r w:rsidRPr="0096339F">
        <w:rPr>
          <w:lang w:val="en-US"/>
        </w:rPr>
        <w:t>F</w:t>
      </w:r>
      <w:r w:rsidRPr="0096339F">
        <w:rPr>
          <w:spacing w:val="14"/>
          <w:lang w:eastAsia="en-US"/>
        </w:rPr>
        <w:t xml:space="preserve"> </w:t>
      </w:r>
    </w:p>
    <w:tbl>
      <w:tblPr>
        <w:tblW w:w="8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2"/>
        <w:gridCol w:w="875"/>
        <w:gridCol w:w="992"/>
        <w:gridCol w:w="842"/>
        <w:gridCol w:w="859"/>
        <w:gridCol w:w="851"/>
        <w:gridCol w:w="992"/>
        <w:gridCol w:w="922"/>
        <w:gridCol w:w="1275"/>
      </w:tblGrid>
      <w:tr w:rsidR="00F14C1E" w:rsidRPr="0096339F" w:rsidTr="000F6527">
        <w:trPr>
          <w:jc w:val="center"/>
        </w:trPr>
        <w:tc>
          <w:tcPr>
            <w:tcW w:w="1312" w:type="dxa"/>
            <w:vAlign w:val="center"/>
          </w:tcPr>
          <w:p w:rsidR="00F14C1E" w:rsidRPr="0096339F" w:rsidRDefault="00F14C1E" w:rsidP="00DA6844">
            <w:pPr>
              <w:ind w:hanging="11"/>
              <w:jc w:val="center"/>
              <w:rPr>
                <w:szCs w:val="24"/>
              </w:rPr>
            </w:pPr>
            <w:r w:rsidRPr="0096339F">
              <w:rPr>
                <w:szCs w:val="24"/>
              </w:rPr>
              <w:t>Канал</w:t>
            </w:r>
          </w:p>
        </w:tc>
        <w:tc>
          <w:tcPr>
            <w:tcW w:w="875" w:type="dxa"/>
            <w:vAlign w:val="center"/>
          </w:tcPr>
          <w:p w:rsidR="00F14C1E" w:rsidRPr="0096339F" w:rsidRDefault="00F14C1E" w:rsidP="00DA6844">
            <w:pPr>
              <w:ind w:firstLine="0"/>
              <w:jc w:val="center"/>
              <w:rPr>
                <w:szCs w:val="24"/>
              </w:rPr>
            </w:pPr>
            <w:r w:rsidRPr="0096339F">
              <w:rPr>
                <w:szCs w:val="24"/>
              </w:rPr>
              <w:t>V</w:t>
            </w:r>
          </w:p>
        </w:tc>
        <w:tc>
          <w:tcPr>
            <w:tcW w:w="992" w:type="dxa"/>
            <w:vAlign w:val="center"/>
          </w:tcPr>
          <w:p w:rsidR="00F14C1E" w:rsidRPr="0096339F" w:rsidRDefault="00F14C1E" w:rsidP="00DA6844">
            <w:pPr>
              <w:ind w:firstLine="0"/>
              <w:jc w:val="center"/>
              <w:rPr>
                <w:szCs w:val="24"/>
              </w:rPr>
            </w:pPr>
            <w:proofErr w:type="spellStart"/>
            <w:r w:rsidRPr="0096339F">
              <w:rPr>
                <w:szCs w:val="24"/>
              </w:rPr>
              <w:t>r</w:t>
            </w:r>
            <w:r w:rsidRPr="0096339F">
              <w:rPr>
                <w:szCs w:val="24"/>
                <w:vertAlign w:val="subscript"/>
              </w:rPr>
              <w:t>v</w:t>
            </w:r>
            <w:proofErr w:type="spellEnd"/>
          </w:p>
        </w:tc>
        <w:tc>
          <w:tcPr>
            <w:tcW w:w="842" w:type="dxa"/>
            <w:vAlign w:val="center"/>
          </w:tcPr>
          <w:p w:rsidR="00F14C1E" w:rsidRPr="0096339F" w:rsidRDefault="00F14C1E" w:rsidP="00DA6844">
            <w:pPr>
              <w:ind w:firstLine="0"/>
              <w:jc w:val="center"/>
              <w:rPr>
                <w:szCs w:val="24"/>
              </w:rPr>
            </w:pPr>
            <w:proofErr w:type="spellStart"/>
            <w:r w:rsidRPr="0096339F">
              <w:rPr>
                <w:szCs w:val="24"/>
              </w:rPr>
              <w:t>a</w:t>
            </w:r>
            <w:r w:rsidRPr="0096339F">
              <w:rPr>
                <w:szCs w:val="24"/>
                <w:vertAlign w:val="subscript"/>
              </w:rPr>
              <w:t>v</w:t>
            </w:r>
            <w:proofErr w:type="spellEnd"/>
          </w:p>
        </w:tc>
        <w:tc>
          <w:tcPr>
            <w:tcW w:w="859" w:type="dxa"/>
            <w:vAlign w:val="center"/>
          </w:tcPr>
          <w:p w:rsidR="00F14C1E" w:rsidRPr="0096339F" w:rsidRDefault="00F14C1E" w:rsidP="00DA6844">
            <w:pPr>
              <w:ind w:hanging="5"/>
              <w:jc w:val="center"/>
              <w:rPr>
                <w:szCs w:val="24"/>
              </w:rPr>
            </w:pPr>
            <w:r w:rsidRPr="0096339F">
              <w:rPr>
                <w:szCs w:val="24"/>
              </w:rPr>
              <w:t>W</w:t>
            </w:r>
          </w:p>
        </w:tc>
        <w:tc>
          <w:tcPr>
            <w:tcW w:w="851" w:type="dxa"/>
            <w:vAlign w:val="center"/>
          </w:tcPr>
          <w:p w:rsidR="00F14C1E" w:rsidRPr="0096339F" w:rsidRDefault="00F14C1E" w:rsidP="00DA6844">
            <w:pPr>
              <w:ind w:firstLine="22"/>
              <w:jc w:val="center"/>
              <w:rPr>
                <w:szCs w:val="24"/>
              </w:rPr>
            </w:pPr>
            <w:proofErr w:type="spellStart"/>
            <w:r w:rsidRPr="0096339F">
              <w:rPr>
                <w:szCs w:val="24"/>
              </w:rPr>
              <w:t>r</w:t>
            </w:r>
            <w:r w:rsidRPr="0096339F">
              <w:rPr>
                <w:szCs w:val="24"/>
                <w:vertAlign w:val="subscript"/>
              </w:rPr>
              <w:t>w</w:t>
            </w:r>
            <w:proofErr w:type="spellEnd"/>
          </w:p>
        </w:tc>
        <w:tc>
          <w:tcPr>
            <w:tcW w:w="992" w:type="dxa"/>
            <w:vAlign w:val="center"/>
          </w:tcPr>
          <w:p w:rsidR="00F14C1E" w:rsidRPr="0096339F" w:rsidRDefault="00F14C1E" w:rsidP="000F6527">
            <w:pPr>
              <w:ind w:firstLine="0"/>
              <w:rPr>
                <w:szCs w:val="24"/>
              </w:rPr>
            </w:pPr>
            <w:proofErr w:type="spellStart"/>
            <w:r w:rsidRPr="0096339F">
              <w:rPr>
                <w:szCs w:val="24"/>
              </w:rPr>
              <w:t>a</w:t>
            </w:r>
            <w:r w:rsidRPr="0096339F">
              <w:rPr>
                <w:szCs w:val="24"/>
                <w:vertAlign w:val="subscript"/>
              </w:rPr>
              <w:t>w</w:t>
            </w:r>
            <w:proofErr w:type="spellEnd"/>
          </w:p>
        </w:tc>
        <w:tc>
          <w:tcPr>
            <w:tcW w:w="922" w:type="dxa"/>
            <w:vAlign w:val="center"/>
          </w:tcPr>
          <w:p w:rsidR="00F14C1E" w:rsidRPr="0096339F" w:rsidRDefault="00F14C1E" w:rsidP="000F6527">
            <w:pPr>
              <w:ind w:firstLine="0"/>
              <w:jc w:val="center"/>
              <w:rPr>
                <w:szCs w:val="24"/>
              </w:rPr>
            </w:pPr>
            <w:proofErr w:type="spellStart"/>
            <w:r w:rsidRPr="0096339F">
              <w:rPr>
                <w:szCs w:val="24"/>
              </w:rPr>
              <w:t>r</w:t>
            </w:r>
            <w:r w:rsidRPr="0096339F">
              <w:rPr>
                <w:szCs w:val="24"/>
                <w:vertAlign w:val="subscript"/>
              </w:rPr>
              <w:t>C</w:t>
            </w:r>
            <w:proofErr w:type="spellEnd"/>
          </w:p>
        </w:tc>
        <w:tc>
          <w:tcPr>
            <w:tcW w:w="1275" w:type="dxa"/>
            <w:vAlign w:val="center"/>
          </w:tcPr>
          <w:p w:rsidR="00F14C1E" w:rsidRPr="0096339F" w:rsidRDefault="00F14C1E" w:rsidP="000F6527">
            <w:pPr>
              <w:ind w:firstLine="0"/>
              <w:jc w:val="center"/>
              <w:rPr>
                <w:szCs w:val="24"/>
              </w:rPr>
            </w:pPr>
            <w:r w:rsidRPr="0096339F">
              <w:rPr>
                <w:szCs w:val="24"/>
              </w:rPr>
              <w:t>Лит.</w:t>
            </w:r>
          </w:p>
        </w:tc>
      </w:tr>
      <w:tr w:rsidR="00F14C1E" w:rsidRPr="0096339F" w:rsidTr="000F6527">
        <w:trPr>
          <w:jc w:val="center"/>
        </w:trPr>
        <w:tc>
          <w:tcPr>
            <w:tcW w:w="1312" w:type="dxa"/>
            <w:vAlign w:val="center"/>
          </w:tcPr>
          <w:p w:rsidR="00F14C1E" w:rsidRPr="0096339F" w:rsidRDefault="00F14C1E" w:rsidP="00DA6844">
            <w:pPr>
              <w:ind w:hanging="11"/>
              <w:jc w:val="center"/>
              <w:rPr>
                <w:szCs w:val="24"/>
              </w:rPr>
            </w:pPr>
            <w:r w:rsidRPr="0096339F">
              <w:rPr>
                <w:szCs w:val="24"/>
                <w:vertAlign w:val="superscript"/>
              </w:rPr>
              <w:t>16</w:t>
            </w:r>
            <w:r w:rsidRPr="0096339F">
              <w:rPr>
                <w:szCs w:val="24"/>
              </w:rPr>
              <w:t>O+</w:t>
            </w:r>
            <w:r w:rsidRPr="0096339F">
              <w:rPr>
                <w:szCs w:val="24"/>
                <w:vertAlign w:val="superscript"/>
              </w:rPr>
              <w:t>10</w:t>
            </w:r>
            <w:r w:rsidRPr="0096339F">
              <w:rPr>
                <w:szCs w:val="24"/>
              </w:rPr>
              <w:t>B</w:t>
            </w:r>
          </w:p>
          <w:p w:rsidR="00F14C1E" w:rsidRPr="0096339F" w:rsidRDefault="00F14C1E" w:rsidP="00DA6844">
            <w:pPr>
              <w:ind w:hanging="11"/>
              <w:jc w:val="center"/>
              <w:rPr>
                <w:szCs w:val="24"/>
              </w:rPr>
            </w:pPr>
            <w:r w:rsidRPr="0096339F">
              <w:rPr>
                <w:szCs w:val="24"/>
              </w:rPr>
              <w:t>(</w:t>
            </w:r>
            <w:r w:rsidRPr="0096339F">
              <w:rPr>
                <w:szCs w:val="24"/>
                <w:vertAlign w:val="superscript"/>
              </w:rPr>
              <w:t>16</w:t>
            </w:r>
            <w:r w:rsidRPr="0096339F">
              <w:rPr>
                <w:szCs w:val="24"/>
              </w:rPr>
              <w:t>O+</w:t>
            </w:r>
            <w:r w:rsidRPr="0096339F">
              <w:rPr>
                <w:szCs w:val="24"/>
                <w:vertAlign w:val="superscript"/>
              </w:rPr>
              <w:t>11</w:t>
            </w:r>
            <w:r w:rsidRPr="0096339F">
              <w:rPr>
                <w:szCs w:val="24"/>
              </w:rPr>
              <w:t>B)</w:t>
            </w:r>
          </w:p>
        </w:tc>
        <w:tc>
          <w:tcPr>
            <w:tcW w:w="875" w:type="dxa"/>
            <w:vAlign w:val="center"/>
          </w:tcPr>
          <w:p w:rsidR="00F14C1E" w:rsidRPr="0096339F" w:rsidRDefault="00F14C1E" w:rsidP="00DA6844">
            <w:pPr>
              <w:ind w:firstLine="0"/>
              <w:jc w:val="center"/>
              <w:rPr>
                <w:szCs w:val="24"/>
              </w:rPr>
            </w:pPr>
            <w:r w:rsidRPr="0096339F">
              <w:rPr>
                <w:szCs w:val="24"/>
              </w:rPr>
              <w:t>49.0</w:t>
            </w:r>
          </w:p>
        </w:tc>
        <w:tc>
          <w:tcPr>
            <w:tcW w:w="992" w:type="dxa"/>
            <w:vAlign w:val="center"/>
          </w:tcPr>
          <w:p w:rsidR="00F14C1E" w:rsidRPr="0096339F" w:rsidRDefault="00F14C1E" w:rsidP="00DA6844">
            <w:pPr>
              <w:ind w:firstLine="0"/>
              <w:jc w:val="center"/>
              <w:rPr>
                <w:szCs w:val="24"/>
              </w:rPr>
            </w:pPr>
            <w:r w:rsidRPr="0096339F">
              <w:rPr>
                <w:szCs w:val="24"/>
              </w:rPr>
              <w:t>2.28</w:t>
            </w:r>
          </w:p>
        </w:tc>
        <w:tc>
          <w:tcPr>
            <w:tcW w:w="842" w:type="dxa"/>
            <w:vAlign w:val="center"/>
          </w:tcPr>
          <w:p w:rsidR="00F14C1E" w:rsidRPr="0096339F" w:rsidRDefault="00F14C1E" w:rsidP="00DA6844">
            <w:pPr>
              <w:ind w:firstLine="0"/>
              <w:jc w:val="center"/>
              <w:rPr>
                <w:szCs w:val="24"/>
              </w:rPr>
            </w:pPr>
            <w:r w:rsidRPr="0096339F">
              <w:rPr>
                <w:szCs w:val="24"/>
              </w:rPr>
              <w:t>0.52</w:t>
            </w:r>
          </w:p>
        </w:tc>
        <w:tc>
          <w:tcPr>
            <w:tcW w:w="859" w:type="dxa"/>
            <w:vAlign w:val="center"/>
          </w:tcPr>
          <w:p w:rsidR="00F14C1E" w:rsidRPr="0096339F" w:rsidRDefault="00F14C1E" w:rsidP="00DA6844">
            <w:pPr>
              <w:ind w:hanging="5"/>
              <w:jc w:val="center"/>
              <w:rPr>
                <w:szCs w:val="24"/>
              </w:rPr>
            </w:pPr>
            <w:r w:rsidRPr="0096339F">
              <w:rPr>
                <w:szCs w:val="24"/>
              </w:rPr>
              <w:t>44.4</w:t>
            </w:r>
          </w:p>
        </w:tc>
        <w:tc>
          <w:tcPr>
            <w:tcW w:w="851" w:type="dxa"/>
            <w:vAlign w:val="center"/>
          </w:tcPr>
          <w:p w:rsidR="00F14C1E" w:rsidRPr="0096339F" w:rsidRDefault="00F14C1E" w:rsidP="00DA6844">
            <w:pPr>
              <w:ind w:firstLine="22"/>
              <w:jc w:val="center"/>
              <w:rPr>
                <w:szCs w:val="24"/>
              </w:rPr>
            </w:pPr>
            <w:r w:rsidRPr="0096339F">
              <w:rPr>
                <w:szCs w:val="24"/>
              </w:rPr>
              <w:t>2.5</w:t>
            </w:r>
          </w:p>
        </w:tc>
        <w:tc>
          <w:tcPr>
            <w:tcW w:w="992" w:type="dxa"/>
            <w:vAlign w:val="center"/>
          </w:tcPr>
          <w:p w:rsidR="00F14C1E" w:rsidRPr="0096339F" w:rsidRDefault="00F14C1E" w:rsidP="000F6527">
            <w:pPr>
              <w:ind w:firstLine="0"/>
              <w:rPr>
                <w:szCs w:val="24"/>
              </w:rPr>
            </w:pPr>
            <w:r w:rsidRPr="0096339F">
              <w:rPr>
                <w:szCs w:val="24"/>
              </w:rPr>
              <w:t>0.30</w:t>
            </w:r>
          </w:p>
        </w:tc>
        <w:tc>
          <w:tcPr>
            <w:tcW w:w="922" w:type="dxa"/>
            <w:vAlign w:val="center"/>
          </w:tcPr>
          <w:p w:rsidR="00F14C1E" w:rsidRPr="0096339F" w:rsidRDefault="00F14C1E" w:rsidP="000F6527">
            <w:pPr>
              <w:ind w:firstLine="0"/>
              <w:jc w:val="center"/>
              <w:rPr>
                <w:szCs w:val="24"/>
              </w:rPr>
            </w:pPr>
            <w:r w:rsidRPr="0096339F">
              <w:rPr>
                <w:szCs w:val="24"/>
              </w:rPr>
              <w:t>2.42</w:t>
            </w:r>
          </w:p>
        </w:tc>
        <w:tc>
          <w:tcPr>
            <w:tcW w:w="1275" w:type="dxa"/>
            <w:vAlign w:val="center"/>
          </w:tcPr>
          <w:p w:rsidR="00F14C1E" w:rsidRPr="0096339F" w:rsidRDefault="00325D07" w:rsidP="0043518A">
            <w:pPr>
              <w:ind w:firstLine="0"/>
              <w:jc w:val="center"/>
              <w:rPr>
                <w:i/>
                <w:szCs w:val="24"/>
              </w:rPr>
            </w:pPr>
            <w:r w:rsidRPr="0096339F">
              <w:rPr>
                <w:szCs w:val="24"/>
              </w:rPr>
              <w:t>[</w:t>
            </w:r>
            <w:r w:rsidR="00E01300" w:rsidRPr="0096339F">
              <w:rPr>
                <w:szCs w:val="24"/>
              </w:rPr>
              <w:t>6</w:t>
            </w:r>
            <w:r w:rsidR="0043518A" w:rsidRPr="0096339F">
              <w:rPr>
                <w:szCs w:val="24"/>
              </w:rPr>
              <w:t>1</w:t>
            </w:r>
            <w:r w:rsidRPr="0096339F">
              <w:rPr>
                <w:szCs w:val="24"/>
              </w:rPr>
              <w:t>].</w:t>
            </w:r>
          </w:p>
        </w:tc>
      </w:tr>
      <w:tr w:rsidR="00F14C1E" w:rsidRPr="0096339F" w:rsidTr="000F6527">
        <w:trPr>
          <w:jc w:val="center"/>
        </w:trPr>
        <w:tc>
          <w:tcPr>
            <w:tcW w:w="1312" w:type="dxa"/>
            <w:vAlign w:val="center"/>
          </w:tcPr>
          <w:p w:rsidR="00F14C1E" w:rsidRPr="0096339F" w:rsidRDefault="00F14C1E" w:rsidP="00DA6844">
            <w:pPr>
              <w:ind w:hanging="11"/>
              <w:jc w:val="center"/>
              <w:rPr>
                <w:szCs w:val="24"/>
              </w:rPr>
            </w:pPr>
            <w:r w:rsidRPr="0096339F">
              <w:rPr>
                <w:szCs w:val="24"/>
                <w:vertAlign w:val="superscript"/>
              </w:rPr>
              <w:t>17</w:t>
            </w:r>
            <w:r w:rsidRPr="0096339F">
              <w:rPr>
                <w:szCs w:val="24"/>
              </w:rPr>
              <w:t>F+</w:t>
            </w:r>
            <w:r w:rsidRPr="0096339F">
              <w:rPr>
                <w:szCs w:val="24"/>
                <w:vertAlign w:val="superscript"/>
              </w:rPr>
              <w:t>9</w:t>
            </w:r>
            <w:r w:rsidRPr="0096339F">
              <w:rPr>
                <w:szCs w:val="24"/>
              </w:rPr>
              <w:t>Be</w:t>
            </w:r>
          </w:p>
          <w:p w:rsidR="00F14C1E" w:rsidRPr="0096339F" w:rsidRDefault="00F14C1E" w:rsidP="00DA6844">
            <w:pPr>
              <w:ind w:hanging="11"/>
              <w:jc w:val="center"/>
              <w:rPr>
                <w:szCs w:val="24"/>
              </w:rPr>
            </w:pPr>
            <w:r w:rsidRPr="0096339F">
              <w:rPr>
                <w:szCs w:val="24"/>
              </w:rPr>
              <w:t>(</w:t>
            </w:r>
            <w:r w:rsidRPr="0096339F">
              <w:rPr>
                <w:szCs w:val="24"/>
                <w:vertAlign w:val="superscript"/>
              </w:rPr>
              <w:t>16</w:t>
            </w:r>
            <w:r w:rsidRPr="0096339F">
              <w:rPr>
                <w:szCs w:val="24"/>
              </w:rPr>
              <w:t>О+</w:t>
            </w:r>
            <w:r w:rsidRPr="0096339F">
              <w:rPr>
                <w:szCs w:val="24"/>
                <w:vertAlign w:val="superscript"/>
              </w:rPr>
              <w:t>9</w:t>
            </w:r>
            <w:r w:rsidRPr="0096339F">
              <w:rPr>
                <w:szCs w:val="24"/>
              </w:rPr>
              <w:t>Ве)</w:t>
            </w:r>
          </w:p>
        </w:tc>
        <w:tc>
          <w:tcPr>
            <w:tcW w:w="875" w:type="dxa"/>
            <w:vAlign w:val="center"/>
          </w:tcPr>
          <w:p w:rsidR="00F14C1E" w:rsidRPr="0096339F" w:rsidRDefault="00F14C1E" w:rsidP="00DA6844">
            <w:pPr>
              <w:ind w:firstLine="0"/>
              <w:jc w:val="center"/>
              <w:rPr>
                <w:szCs w:val="24"/>
              </w:rPr>
            </w:pPr>
            <w:r w:rsidRPr="0096339F">
              <w:rPr>
                <w:szCs w:val="24"/>
              </w:rPr>
              <w:t>100</w:t>
            </w:r>
          </w:p>
        </w:tc>
        <w:tc>
          <w:tcPr>
            <w:tcW w:w="992" w:type="dxa"/>
            <w:vAlign w:val="center"/>
          </w:tcPr>
          <w:p w:rsidR="00F14C1E" w:rsidRPr="0096339F" w:rsidRDefault="00F14C1E" w:rsidP="00DA6844">
            <w:pPr>
              <w:ind w:firstLine="0"/>
              <w:jc w:val="center"/>
              <w:rPr>
                <w:szCs w:val="24"/>
              </w:rPr>
            </w:pPr>
            <w:r w:rsidRPr="0096339F">
              <w:rPr>
                <w:szCs w:val="24"/>
              </w:rPr>
              <w:t>2.23</w:t>
            </w:r>
          </w:p>
        </w:tc>
        <w:tc>
          <w:tcPr>
            <w:tcW w:w="842" w:type="dxa"/>
            <w:vAlign w:val="center"/>
          </w:tcPr>
          <w:p w:rsidR="00F14C1E" w:rsidRPr="0096339F" w:rsidRDefault="00F14C1E" w:rsidP="00DA6844">
            <w:pPr>
              <w:ind w:firstLine="0"/>
              <w:jc w:val="center"/>
              <w:rPr>
                <w:szCs w:val="24"/>
              </w:rPr>
            </w:pPr>
            <w:r w:rsidRPr="0096339F">
              <w:rPr>
                <w:szCs w:val="24"/>
              </w:rPr>
              <w:t>0.55</w:t>
            </w:r>
          </w:p>
        </w:tc>
        <w:tc>
          <w:tcPr>
            <w:tcW w:w="859" w:type="dxa"/>
            <w:vAlign w:val="center"/>
          </w:tcPr>
          <w:p w:rsidR="00F14C1E" w:rsidRPr="0096339F" w:rsidRDefault="00F14C1E" w:rsidP="00DA6844">
            <w:pPr>
              <w:ind w:hanging="5"/>
              <w:jc w:val="center"/>
              <w:rPr>
                <w:szCs w:val="24"/>
              </w:rPr>
            </w:pPr>
            <w:r w:rsidRPr="0096339F">
              <w:rPr>
                <w:szCs w:val="24"/>
              </w:rPr>
              <w:t>15</w:t>
            </w:r>
          </w:p>
        </w:tc>
        <w:tc>
          <w:tcPr>
            <w:tcW w:w="851" w:type="dxa"/>
            <w:vAlign w:val="center"/>
          </w:tcPr>
          <w:p w:rsidR="00F14C1E" w:rsidRPr="0096339F" w:rsidRDefault="00F14C1E" w:rsidP="00DA6844">
            <w:pPr>
              <w:ind w:firstLine="22"/>
              <w:jc w:val="center"/>
              <w:rPr>
                <w:szCs w:val="24"/>
              </w:rPr>
            </w:pPr>
            <w:r w:rsidRPr="0096339F">
              <w:rPr>
                <w:szCs w:val="24"/>
              </w:rPr>
              <w:t>2.49</w:t>
            </w:r>
          </w:p>
        </w:tc>
        <w:tc>
          <w:tcPr>
            <w:tcW w:w="992" w:type="dxa"/>
            <w:vAlign w:val="center"/>
          </w:tcPr>
          <w:p w:rsidR="00F14C1E" w:rsidRPr="0096339F" w:rsidRDefault="00F14C1E" w:rsidP="000F6527">
            <w:pPr>
              <w:ind w:firstLine="0"/>
              <w:rPr>
                <w:szCs w:val="24"/>
              </w:rPr>
            </w:pPr>
            <w:r w:rsidRPr="0096339F">
              <w:rPr>
                <w:szCs w:val="24"/>
              </w:rPr>
              <w:t>0.55</w:t>
            </w:r>
          </w:p>
        </w:tc>
        <w:tc>
          <w:tcPr>
            <w:tcW w:w="922" w:type="dxa"/>
            <w:vAlign w:val="center"/>
          </w:tcPr>
          <w:p w:rsidR="00F14C1E" w:rsidRPr="0096339F" w:rsidRDefault="00F14C1E" w:rsidP="000F6527">
            <w:pPr>
              <w:ind w:firstLine="0"/>
              <w:jc w:val="center"/>
              <w:rPr>
                <w:szCs w:val="24"/>
              </w:rPr>
            </w:pPr>
            <w:r w:rsidRPr="0096339F">
              <w:rPr>
                <w:szCs w:val="24"/>
              </w:rPr>
              <w:t>2.58</w:t>
            </w:r>
          </w:p>
        </w:tc>
        <w:tc>
          <w:tcPr>
            <w:tcW w:w="1275" w:type="dxa"/>
            <w:vAlign w:val="center"/>
          </w:tcPr>
          <w:p w:rsidR="00F14C1E" w:rsidRPr="0096339F" w:rsidRDefault="00325D07" w:rsidP="00E01300">
            <w:pPr>
              <w:ind w:firstLine="0"/>
              <w:jc w:val="center"/>
              <w:rPr>
                <w:i/>
                <w:szCs w:val="24"/>
              </w:rPr>
            </w:pPr>
            <w:r w:rsidRPr="0096339F">
              <w:rPr>
                <w:bCs/>
                <w:iCs/>
                <w:szCs w:val="24"/>
                <w:lang w:val="en-US"/>
              </w:rPr>
              <w:t>[5</w:t>
            </w:r>
            <w:r w:rsidR="00E01300" w:rsidRPr="0096339F">
              <w:rPr>
                <w:bCs/>
                <w:iCs/>
                <w:szCs w:val="24"/>
              </w:rPr>
              <w:t>4</w:t>
            </w:r>
            <w:r w:rsidRPr="0096339F">
              <w:rPr>
                <w:szCs w:val="24"/>
                <w:lang w:val="en-US"/>
              </w:rPr>
              <w:t>]</w:t>
            </w:r>
          </w:p>
        </w:tc>
      </w:tr>
    </w:tbl>
    <w:p w:rsidR="00AC2556" w:rsidRPr="0096339F" w:rsidRDefault="00AC2556" w:rsidP="00AC2556">
      <w:pPr>
        <w:pStyle w:val="s1"/>
        <w:ind w:right="-1"/>
        <w:rPr>
          <w:spacing w:val="14"/>
          <w:lang w:eastAsia="en-US"/>
        </w:rPr>
      </w:pPr>
      <w:bookmarkStart w:id="9" w:name="_Toc494730933"/>
      <w:bookmarkStart w:id="10" w:name="_Toc464739283"/>
    </w:p>
    <w:p w:rsidR="0015778E" w:rsidRPr="0096339F" w:rsidRDefault="00AC2556" w:rsidP="007E7799">
      <w:pPr>
        <w:pStyle w:val="p"/>
        <w:ind w:firstLine="708"/>
        <w:jc w:val="both"/>
        <w:rPr>
          <w:szCs w:val="24"/>
        </w:rPr>
      </w:pPr>
      <w:r w:rsidRPr="0096339F">
        <w:rPr>
          <w:lang w:eastAsia="en-US"/>
        </w:rPr>
        <w:t xml:space="preserve">Под значением радиуса для каждого i-го потенциала подразумевается величина </w:t>
      </w:r>
      <w:proofErr w:type="spellStart"/>
      <w:r w:rsidRPr="0096339F">
        <w:rPr>
          <w:lang w:eastAsia="en-US"/>
        </w:rPr>
        <w:t>R</w:t>
      </w:r>
      <w:r w:rsidRPr="0096339F">
        <w:rPr>
          <w:vertAlign w:val="subscript"/>
          <w:lang w:eastAsia="en-US"/>
        </w:rPr>
        <w:t>i</w:t>
      </w:r>
      <w:proofErr w:type="spellEnd"/>
      <w:r w:rsidRPr="0096339F">
        <w:rPr>
          <w:lang w:eastAsia="en-US"/>
        </w:rPr>
        <w:t xml:space="preserve"> = </w:t>
      </w:r>
      <w:proofErr w:type="spellStart"/>
      <w:r w:rsidRPr="0096339F">
        <w:rPr>
          <w:lang w:eastAsia="en-US"/>
        </w:rPr>
        <w:t>r</w:t>
      </w:r>
      <w:r w:rsidRPr="0096339F">
        <w:rPr>
          <w:vertAlign w:val="subscript"/>
          <w:lang w:eastAsia="en-US"/>
        </w:rPr>
        <w:t>i</w:t>
      </w:r>
      <w:proofErr w:type="spellEnd"/>
      <w:r w:rsidRPr="0096339F">
        <w:rPr>
          <w:lang w:eastAsia="en-US"/>
        </w:rPr>
        <w:t>(</w:t>
      </w:r>
      <w:proofErr w:type="spellStart"/>
      <w:r w:rsidRPr="0096339F">
        <w:rPr>
          <w:lang w:eastAsia="en-US"/>
        </w:rPr>
        <w:t>A</w:t>
      </w:r>
      <w:r w:rsidRPr="0096339F">
        <w:rPr>
          <w:vertAlign w:val="subscript"/>
          <w:lang w:eastAsia="en-US"/>
        </w:rPr>
        <w:t>t</w:t>
      </w:r>
      <w:proofErr w:type="spellEnd"/>
      <w:r w:rsidRPr="0096339F">
        <w:rPr>
          <w:lang w:eastAsia="en-US"/>
        </w:rPr>
        <w:t>)</w:t>
      </w:r>
      <w:r w:rsidRPr="0096339F">
        <w:rPr>
          <w:vertAlign w:val="superscript"/>
          <w:lang w:eastAsia="en-US"/>
        </w:rPr>
        <w:t>1|3</w:t>
      </w:r>
      <w:r w:rsidRPr="0096339F">
        <w:rPr>
          <w:lang w:eastAsia="en-US"/>
        </w:rPr>
        <w:t xml:space="preserve"> , где </w:t>
      </w:r>
      <w:proofErr w:type="spellStart"/>
      <w:r w:rsidRPr="0096339F">
        <w:rPr>
          <w:lang w:eastAsia="en-US"/>
        </w:rPr>
        <w:t>A</w:t>
      </w:r>
      <w:r w:rsidRPr="0096339F">
        <w:rPr>
          <w:vertAlign w:val="subscript"/>
          <w:lang w:eastAsia="en-US"/>
        </w:rPr>
        <w:t>t</w:t>
      </w:r>
      <w:proofErr w:type="spellEnd"/>
      <w:r w:rsidRPr="0096339F">
        <w:rPr>
          <w:lang w:eastAsia="en-US"/>
        </w:rPr>
        <w:t xml:space="preserve"> – атомная масса тяжелого фрагмента. В скобках указан реальный процесс рассеяния, для которого найден ОП. </w:t>
      </w:r>
      <w:proofErr w:type="gramStart"/>
      <w:r w:rsidRPr="0096339F">
        <w:rPr>
          <w:lang w:eastAsia="en-US"/>
        </w:rPr>
        <w:t>Для входного ОП использовался объемный потенциал, для выходного канала – поверхностный.</w:t>
      </w:r>
      <w:proofErr w:type="gramEnd"/>
    </w:p>
    <w:p w:rsidR="00AC2556" w:rsidRPr="0096339F" w:rsidRDefault="00AC2556" w:rsidP="00904F57">
      <w:pPr>
        <w:pStyle w:val="s1"/>
        <w:tabs>
          <w:tab w:val="left" w:pos="9072"/>
        </w:tabs>
        <w:ind w:right="-1"/>
        <w:jc w:val="center"/>
        <w:rPr>
          <w:szCs w:val="24"/>
        </w:rPr>
      </w:pPr>
    </w:p>
    <w:p w:rsidR="00780181" w:rsidRPr="0096339F" w:rsidRDefault="00780181" w:rsidP="00904F57">
      <w:pPr>
        <w:pStyle w:val="s1"/>
        <w:tabs>
          <w:tab w:val="left" w:pos="9072"/>
        </w:tabs>
        <w:ind w:right="-1"/>
        <w:jc w:val="center"/>
        <w:rPr>
          <w:szCs w:val="24"/>
        </w:rPr>
      </w:pPr>
      <w:r w:rsidRPr="0096339F">
        <w:rPr>
          <w:szCs w:val="24"/>
        </w:rPr>
        <w:t xml:space="preserve">   </w:t>
      </w:r>
    </w:p>
    <w:p w:rsidR="00780181" w:rsidRPr="0096339F" w:rsidRDefault="00780181" w:rsidP="00904F57">
      <w:pPr>
        <w:pStyle w:val="s1"/>
        <w:tabs>
          <w:tab w:val="left" w:pos="9072"/>
        </w:tabs>
        <w:ind w:right="-1"/>
        <w:jc w:val="center"/>
        <w:rPr>
          <w:szCs w:val="24"/>
        </w:rPr>
      </w:pPr>
    </w:p>
    <w:p w:rsidR="00CD7A0B" w:rsidRPr="0096339F" w:rsidRDefault="00CD7A0B">
      <w:pPr>
        <w:spacing w:line="240" w:lineRule="auto"/>
        <w:ind w:firstLine="0"/>
        <w:jc w:val="left"/>
        <w:rPr>
          <w:szCs w:val="24"/>
        </w:rPr>
      </w:pPr>
      <w:r w:rsidRPr="0096339F">
        <w:rPr>
          <w:szCs w:val="24"/>
        </w:rPr>
        <w:br w:type="page"/>
      </w:r>
    </w:p>
    <w:p w:rsidR="00EA5DE3" w:rsidRPr="0096339F" w:rsidRDefault="00EA5DE3" w:rsidP="00904F57">
      <w:pPr>
        <w:pStyle w:val="s1"/>
        <w:tabs>
          <w:tab w:val="left" w:pos="9072"/>
        </w:tabs>
        <w:ind w:right="-1"/>
        <w:jc w:val="center"/>
        <w:rPr>
          <w:szCs w:val="24"/>
        </w:rPr>
      </w:pPr>
      <w:r w:rsidRPr="0096339F">
        <w:rPr>
          <w:szCs w:val="24"/>
        </w:rPr>
        <w:lastRenderedPageBreak/>
        <w:t>ЗАКЛЮЧЕНИЕ</w:t>
      </w:r>
      <w:bookmarkEnd w:id="9"/>
    </w:p>
    <w:p w:rsidR="00EA5DE3" w:rsidRPr="0096339F" w:rsidRDefault="001A0636" w:rsidP="00827AA9">
      <w:pPr>
        <w:ind w:right="-1"/>
        <w:rPr>
          <w:szCs w:val="24"/>
        </w:rPr>
      </w:pPr>
      <w:r w:rsidRPr="0096339F">
        <w:rPr>
          <w:szCs w:val="24"/>
        </w:rPr>
        <w:t>Кратко резюмируем результаты, полученные в</w:t>
      </w:r>
      <w:r w:rsidR="00EA5DE3" w:rsidRPr="0096339F">
        <w:rPr>
          <w:szCs w:val="24"/>
        </w:rPr>
        <w:t xml:space="preserve"> ходе выполнения НИР</w:t>
      </w:r>
      <w:r w:rsidR="004E5FEA" w:rsidRPr="0096339F">
        <w:rPr>
          <w:szCs w:val="24"/>
        </w:rPr>
        <w:t xml:space="preserve"> за 2019 год</w:t>
      </w:r>
      <w:r w:rsidR="0090024F" w:rsidRPr="0096339F">
        <w:rPr>
          <w:szCs w:val="24"/>
        </w:rPr>
        <w:t>.</w:t>
      </w:r>
    </w:p>
    <w:p w:rsidR="004E5FEA" w:rsidRPr="0096339F" w:rsidRDefault="004E5FEA" w:rsidP="00827AA9">
      <w:pPr>
        <w:ind w:right="-1"/>
        <w:rPr>
          <w:szCs w:val="24"/>
        </w:rPr>
      </w:pPr>
      <w:r w:rsidRPr="0096339F">
        <w:rPr>
          <w:szCs w:val="24"/>
        </w:rPr>
        <w:t>На ускорителях ИЯФ (</w:t>
      </w:r>
      <w:proofErr w:type="spellStart"/>
      <w:r w:rsidRPr="0096339F">
        <w:rPr>
          <w:szCs w:val="24"/>
        </w:rPr>
        <w:t>Алматы</w:t>
      </w:r>
      <w:proofErr w:type="spellEnd"/>
      <w:r w:rsidRPr="0096339F">
        <w:rPr>
          <w:szCs w:val="24"/>
        </w:rPr>
        <w:t>), Варшавского университета (Польша) и Ташкентского университета (Узбекистан) измерены: экспериментальные дифференциальные и интегральные сечения реакций</w:t>
      </w:r>
      <w:smartTag w:uri="urn:schemas-microsoft-com:office:smarttags" w:element="metricconverter">
        <w:smartTagPr>
          <w:attr w:name="ProductID" w:val="12C"/>
        </w:smartTagPr>
        <w:r w:rsidRPr="0096339F">
          <w:rPr>
            <w:szCs w:val="24"/>
            <w:vertAlign w:val="superscript"/>
          </w:rPr>
          <w:t>12</w:t>
        </w:r>
        <w:r w:rsidRPr="0096339F">
          <w:rPr>
            <w:szCs w:val="24"/>
            <w:lang w:val="en-US"/>
          </w:rPr>
          <w:t>C</w:t>
        </w:r>
      </w:smartTag>
      <w:r w:rsidRPr="0096339F">
        <w:rPr>
          <w:szCs w:val="24"/>
        </w:rPr>
        <w:t>(</w:t>
      </w:r>
      <w:proofErr w:type="spellStart"/>
      <w:proofErr w:type="gramStart"/>
      <w:r w:rsidRPr="0096339F">
        <w:rPr>
          <w:i/>
          <w:szCs w:val="24"/>
        </w:rPr>
        <w:t>р</w:t>
      </w:r>
      <w:proofErr w:type="spellEnd"/>
      <w:proofErr w:type="gramEnd"/>
      <w:r w:rsidRPr="0096339F">
        <w:rPr>
          <w:i/>
          <w:szCs w:val="24"/>
        </w:rPr>
        <w:t>,</w:t>
      </w:r>
      <w:r w:rsidRPr="0096339F">
        <w:rPr>
          <w:i/>
          <w:szCs w:val="24"/>
        </w:rPr>
        <w:sym w:font="Symbol" w:char="F067"/>
      </w:r>
      <w:r w:rsidRPr="0096339F">
        <w:rPr>
          <w:szCs w:val="24"/>
        </w:rPr>
        <w:t>)</w:t>
      </w:r>
      <w:r w:rsidRPr="0096339F">
        <w:rPr>
          <w:szCs w:val="24"/>
          <w:vertAlign w:val="superscript"/>
        </w:rPr>
        <w:t>13</w:t>
      </w:r>
      <w:r w:rsidRPr="0096339F">
        <w:rPr>
          <w:szCs w:val="24"/>
          <w:lang w:val="en-US"/>
        </w:rPr>
        <w:t>N</w:t>
      </w:r>
      <w:r w:rsidRPr="0096339F">
        <w:rPr>
          <w:szCs w:val="24"/>
        </w:rPr>
        <w:t xml:space="preserve"> при энергиях 1088 - 1390 кэВ; выходы реакций</w:t>
      </w:r>
      <w:r w:rsidR="005E41F4" w:rsidRPr="0096339F">
        <w:rPr>
          <w:szCs w:val="24"/>
        </w:rPr>
        <w:t xml:space="preserve"> </w:t>
      </w:r>
      <w:smartTag w:uri="urn:schemas-microsoft-com:office:smarttags" w:element="metricconverter">
        <w:smartTagPr>
          <w:attr w:name="ProductID" w:val="12C"/>
        </w:smartTagPr>
        <w:r w:rsidRPr="0096339F">
          <w:rPr>
            <w:szCs w:val="24"/>
            <w:vertAlign w:val="superscript"/>
          </w:rPr>
          <w:t>12</w:t>
        </w:r>
        <w:r w:rsidRPr="0096339F">
          <w:rPr>
            <w:szCs w:val="24"/>
            <w:lang w:val="en-US"/>
          </w:rPr>
          <w:t>C</w:t>
        </w:r>
      </w:smartTag>
      <w:r w:rsidRPr="0096339F">
        <w:rPr>
          <w:szCs w:val="24"/>
        </w:rPr>
        <w:t>(</w:t>
      </w:r>
      <w:proofErr w:type="spellStart"/>
      <w:r w:rsidRPr="0096339F">
        <w:rPr>
          <w:i/>
          <w:szCs w:val="24"/>
        </w:rPr>
        <w:t>р</w:t>
      </w:r>
      <w:proofErr w:type="spellEnd"/>
      <w:r w:rsidRPr="0096339F">
        <w:rPr>
          <w:i/>
          <w:szCs w:val="24"/>
        </w:rPr>
        <w:t>,</w:t>
      </w:r>
      <w:r w:rsidRPr="0096339F">
        <w:rPr>
          <w:i/>
          <w:szCs w:val="24"/>
        </w:rPr>
        <w:sym w:font="Symbol" w:char="F067"/>
      </w:r>
      <w:r w:rsidRPr="0096339F">
        <w:rPr>
          <w:szCs w:val="24"/>
        </w:rPr>
        <w:t>)</w:t>
      </w:r>
      <w:r w:rsidRPr="0096339F">
        <w:rPr>
          <w:szCs w:val="24"/>
          <w:vertAlign w:val="superscript"/>
        </w:rPr>
        <w:t>13</w:t>
      </w:r>
      <w:r w:rsidRPr="0096339F">
        <w:rPr>
          <w:szCs w:val="24"/>
          <w:lang w:val="en-US"/>
        </w:rPr>
        <w:t>N</w:t>
      </w:r>
      <w:r w:rsidRPr="0096339F">
        <w:rPr>
          <w:szCs w:val="24"/>
        </w:rPr>
        <w:t xml:space="preserve"> и </w:t>
      </w:r>
      <w:r w:rsidRPr="0096339F">
        <w:rPr>
          <w:szCs w:val="24"/>
          <w:vertAlign w:val="superscript"/>
        </w:rPr>
        <w:t>16</w:t>
      </w:r>
      <w:r w:rsidRPr="0096339F">
        <w:rPr>
          <w:szCs w:val="24"/>
          <w:lang w:val="en-US"/>
        </w:rPr>
        <w:t>O</w:t>
      </w:r>
      <w:r w:rsidRPr="0096339F">
        <w:rPr>
          <w:i/>
          <w:szCs w:val="24"/>
        </w:rPr>
        <w:t>(</w:t>
      </w:r>
      <w:proofErr w:type="spellStart"/>
      <w:r w:rsidRPr="0096339F">
        <w:rPr>
          <w:i/>
          <w:szCs w:val="24"/>
        </w:rPr>
        <w:t>р</w:t>
      </w:r>
      <w:proofErr w:type="spellEnd"/>
      <w:r w:rsidRPr="0096339F">
        <w:rPr>
          <w:szCs w:val="24"/>
        </w:rPr>
        <w:t>,</w:t>
      </w:r>
      <w:r w:rsidRPr="0096339F">
        <w:rPr>
          <w:szCs w:val="24"/>
        </w:rPr>
        <w:sym w:font="Symbol" w:char="F067"/>
      </w:r>
      <w:r w:rsidRPr="0096339F">
        <w:rPr>
          <w:szCs w:val="24"/>
        </w:rPr>
        <w:t>)</w:t>
      </w:r>
      <w:r w:rsidRPr="0096339F">
        <w:rPr>
          <w:szCs w:val="24"/>
          <w:vertAlign w:val="superscript"/>
        </w:rPr>
        <w:t>17</w:t>
      </w:r>
      <w:r w:rsidRPr="0096339F">
        <w:rPr>
          <w:szCs w:val="24"/>
          <w:lang w:val="en-US"/>
        </w:rPr>
        <w:t>F</w:t>
      </w:r>
      <w:r w:rsidRPr="0096339F">
        <w:rPr>
          <w:szCs w:val="24"/>
        </w:rPr>
        <w:t xml:space="preserve">; дифференциальные сечения упругого рассеяния для систем </w:t>
      </w:r>
      <w:r w:rsidRPr="0096339F">
        <w:rPr>
          <w:szCs w:val="24"/>
          <w:vertAlign w:val="superscript"/>
        </w:rPr>
        <w:t>10</w:t>
      </w:r>
      <w:r w:rsidRPr="0096339F">
        <w:rPr>
          <w:szCs w:val="24"/>
          <w:lang w:val="en-US"/>
        </w:rPr>
        <w:t>B</w:t>
      </w:r>
      <w:r w:rsidRPr="0096339F">
        <w:rPr>
          <w:szCs w:val="24"/>
        </w:rPr>
        <w:t>+</w:t>
      </w:r>
      <w:r w:rsidRPr="0096339F">
        <w:rPr>
          <w:szCs w:val="24"/>
          <w:vertAlign w:val="superscript"/>
        </w:rPr>
        <w:t>12</w:t>
      </w:r>
      <w:r w:rsidRPr="0096339F">
        <w:rPr>
          <w:szCs w:val="24"/>
          <w:lang w:val="en-US"/>
        </w:rPr>
        <w:t>C</w:t>
      </w:r>
      <w:r w:rsidRPr="0096339F">
        <w:rPr>
          <w:szCs w:val="24"/>
        </w:rPr>
        <w:t xml:space="preserve"> и </w:t>
      </w:r>
      <w:r w:rsidRPr="0096339F">
        <w:rPr>
          <w:szCs w:val="24"/>
          <w:vertAlign w:val="superscript"/>
        </w:rPr>
        <w:t>10</w:t>
      </w:r>
      <w:r w:rsidRPr="0096339F">
        <w:rPr>
          <w:szCs w:val="24"/>
          <w:lang w:val="en-US"/>
        </w:rPr>
        <w:t>B</w:t>
      </w:r>
      <w:r w:rsidRPr="0096339F">
        <w:rPr>
          <w:szCs w:val="24"/>
        </w:rPr>
        <w:t>+</w:t>
      </w:r>
      <w:r w:rsidRPr="0096339F">
        <w:rPr>
          <w:szCs w:val="24"/>
          <w:vertAlign w:val="superscript"/>
        </w:rPr>
        <w:t>16</w:t>
      </w:r>
      <w:r w:rsidRPr="0096339F">
        <w:rPr>
          <w:szCs w:val="24"/>
          <w:lang w:val="en-US"/>
        </w:rPr>
        <w:t>O</w:t>
      </w:r>
      <w:r w:rsidR="005E41F4" w:rsidRPr="0096339F">
        <w:rPr>
          <w:szCs w:val="24"/>
        </w:rPr>
        <w:t xml:space="preserve"> </w:t>
      </w:r>
      <w:r w:rsidRPr="0096339F">
        <w:rPr>
          <w:szCs w:val="24"/>
        </w:rPr>
        <w:t>при энергиях Е</w:t>
      </w:r>
      <w:r w:rsidRPr="0096339F">
        <w:rPr>
          <w:szCs w:val="24"/>
          <w:vertAlign w:val="subscript"/>
        </w:rPr>
        <w:t>10В</w:t>
      </w:r>
      <w:r w:rsidRPr="0096339F">
        <w:rPr>
          <w:szCs w:val="24"/>
        </w:rPr>
        <w:t xml:space="preserve"> = 41,3 и Е</w:t>
      </w:r>
      <w:r w:rsidRPr="0096339F">
        <w:rPr>
          <w:szCs w:val="24"/>
          <w:vertAlign w:val="subscript"/>
        </w:rPr>
        <w:t>16О</w:t>
      </w:r>
      <w:r w:rsidRPr="0096339F">
        <w:rPr>
          <w:szCs w:val="24"/>
        </w:rPr>
        <w:t xml:space="preserve">=28 МэВ; дифференциальные сечения реакций передачи протона </w:t>
      </w:r>
      <w:r w:rsidRPr="0096339F">
        <w:rPr>
          <w:szCs w:val="24"/>
          <w:vertAlign w:val="superscript"/>
        </w:rPr>
        <w:t>10</w:t>
      </w:r>
      <w:r w:rsidRPr="0096339F">
        <w:rPr>
          <w:szCs w:val="24"/>
          <w:lang w:val="en-US"/>
        </w:rPr>
        <w:t>B</w:t>
      </w:r>
      <w:r w:rsidRPr="0096339F">
        <w:rPr>
          <w:szCs w:val="24"/>
        </w:rPr>
        <w:t>(</w:t>
      </w:r>
      <w:r w:rsidRPr="0096339F">
        <w:rPr>
          <w:szCs w:val="24"/>
          <w:vertAlign w:val="superscript"/>
        </w:rPr>
        <w:t>12</w:t>
      </w:r>
      <w:r w:rsidRPr="0096339F">
        <w:rPr>
          <w:szCs w:val="24"/>
          <w:lang w:val="en-US"/>
        </w:rPr>
        <w:t>C</w:t>
      </w:r>
      <w:r w:rsidRPr="0096339F">
        <w:rPr>
          <w:szCs w:val="24"/>
        </w:rPr>
        <w:t>,</w:t>
      </w:r>
      <w:r w:rsidRPr="0096339F">
        <w:rPr>
          <w:szCs w:val="24"/>
          <w:vertAlign w:val="superscript"/>
        </w:rPr>
        <w:t>13</w:t>
      </w:r>
      <w:r w:rsidRPr="0096339F">
        <w:rPr>
          <w:szCs w:val="24"/>
          <w:lang w:val="en-US"/>
        </w:rPr>
        <w:t>N</w:t>
      </w:r>
      <w:r w:rsidRPr="0096339F">
        <w:rPr>
          <w:szCs w:val="24"/>
        </w:rPr>
        <w:t>)</w:t>
      </w:r>
      <w:r w:rsidRPr="0096339F">
        <w:rPr>
          <w:szCs w:val="24"/>
          <w:vertAlign w:val="superscript"/>
        </w:rPr>
        <w:t>9</w:t>
      </w:r>
      <w:r w:rsidRPr="0096339F">
        <w:rPr>
          <w:szCs w:val="24"/>
          <w:lang w:val="en-US"/>
        </w:rPr>
        <w:t>Be</w:t>
      </w:r>
      <w:r w:rsidRPr="0096339F">
        <w:rPr>
          <w:szCs w:val="24"/>
        </w:rPr>
        <w:t xml:space="preserve"> и </w:t>
      </w:r>
      <w:r w:rsidRPr="0096339F">
        <w:rPr>
          <w:szCs w:val="24"/>
          <w:vertAlign w:val="superscript"/>
        </w:rPr>
        <w:t>10</w:t>
      </w:r>
      <w:r w:rsidRPr="0096339F">
        <w:rPr>
          <w:szCs w:val="24"/>
          <w:lang w:val="en-US"/>
        </w:rPr>
        <w:t>B</w:t>
      </w:r>
      <w:r w:rsidRPr="0096339F">
        <w:rPr>
          <w:szCs w:val="24"/>
        </w:rPr>
        <w:t>(</w:t>
      </w:r>
      <w:r w:rsidRPr="0096339F">
        <w:rPr>
          <w:szCs w:val="24"/>
          <w:vertAlign w:val="superscript"/>
        </w:rPr>
        <w:t>16</w:t>
      </w:r>
      <w:r w:rsidRPr="0096339F">
        <w:rPr>
          <w:szCs w:val="24"/>
          <w:lang w:val="en-US"/>
        </w:rPr>
        <w:t>O</w:t>
      </w:r>
      <w:r w:rsidRPr="0096339F">
        <w:rPr>
          <w:szCs w:val="24"/>
        </w:rPr>
        <w:t>,</w:t>
      </w:r>
      <w:r w:rsidRPr="0096339F">
        <w:rPr>
          <w:szCs w:val="24"/>
          <w:vertAlign w:val="superscript"/>
        </w:rPr>
        <w:t>17</w:t>
      </w:r>
      <w:r w:rsidRPr="0096339F">
        <w:rPr>
          <w:szCs w:val="24"/>
          <w:lang w:val="en-US"/>
        </w:rPr>
        <w:t>F</w:t>
      </w:r>
      <w:r w:rsidRPr="0096339F">
        <w:rPr>
          <w:szCs w:val="24"/>
        </w:rPr>
        <w:t>)</w:t>
      </w:r>
      <w:r w:rsidRPr="0096339F">
        <w:rPr>
          <w:szCs w:val="24"/>
          <w:vertAlign w:val="superscript"/>
        </w:rPr>
        <w:t>9</w:t>
      </w:r>
      <w:r w:rsidRPr="0096339F">
        <w:rPr>
          <w:szCs w:val="24"/>
          <w:lang w:val="en-US"/>
        </w:rPr>
        <w:t>Be</w:t>
      </w:r>
      <w:r w:rsidRPr="0096339F">
        <w:rPr>
          <w:szCs w:val="24"/>
        </w:rPr>
        <w:t xml:space="preserve"> при энергии Е</w:t>
      </w:r>
      <w:r w:rsidRPr="0096339F">
        <w:rPr>
          <w:szCs w:val="24"/>
          <w:vertAlign w:val="subscript"/>
        </w:rPr>
        <w:t>10В</w:t>
      </w:r>
      <w:r w:rsidRPr="0096339F">
        <w:rPr>
          <w:szCs w:val="24"/>
        </w:rPr>
        <w:t xml:space="preserve"> = 41,3 МэВ. </w:t>
      </w:r>
    </w:p>
    <w:p w:rsidR="004E5FEA" w:rsidRPr="0096339F" w:rsidRDefault="004E5FEA" w:rsidP="00827AA9">
      <w:pPr>
        <w:ind w:right="-1"/>
        <w:rPr>
          <w:szCs w:val="24"/>
        </w:rPr>
      </w:pPr>
      <w:r w:rsidRPr="0096339F">
        <w:rPr>
          <w:szCs w:val="24"/>
        </w:rPr>
        <w:t xml:space="preserve">С использованием современных программных кодов </w:t>
      </w:r>
      <w:proofErr w:type="gramStart"/>
      <w:r w:rsidRPr="0096339F">
        <w:rPr>
          <w:szCs w:val="24"/>
        </w:rPr>
        <w:t>вычислены</w:t>
      </w:r>
      <w:proofErr w:type="gramEnd"/>
      <w:r w:rsidRPr="0096339F">
        <w:rPr>
          <w:szCs w:val="24"/>
        </w:rPr>
        <w:t xml:space="preserve">: </w:t>
      </w:r>
    </w:p>
    <w:p w:rsidR="004E5FEA" w:rsidRPr="0096339F" w:rsidRDefault="004E5FEA" w:rsidP="00827AA9">
      <w:pPr>
        <w:ind w:right="-1"/>
        <w:rPr>
          <w:szCs w:val="24"/>
        </w:rPr>
      </w:pPr>
      <w:r w:rsidRPr="0096339F">
        <w:rPr>
          <w:szCs w:val="24"/>
        </w:rPr>
        <w:t xml:space="preserve">расчетные величины </w:t>
      </w:r>
      <w:r w:rsidRPr="0096339F">
        <w:rPr>
          <w:szCs w:val="24"/>
          <w:lang w:val="en-US"/>
        </w:rPr>
        <w:t>S</w:t>
      </w:r>
      <w:r w:rsidRPr="0096339F">
        <w:rPr>
          <w:szCs w:val="24"/>
        </w:rPr>
        <w:t xml:space="preserve">-факторов реакции </w:t>
      </w:r>
      <w:smartTag w:uri="urn:schemas-microsoft-com:office:smarttags" w:element="metricconverter">
        <w:smartTagPr>
          <w:attr w:name="ProductID" w:val="12C"/>
        </w:smartTagPr>
        <w:r w:rsidRPr="0096339F">
          <w:rPr>
            <w:szCs w:val="24"/>
            <w:vertAlign w:val="superscript"/>
          </w:rPr>
          <w:t>12</w:t>
        </w:r>
        <w:r w:rsidRPr="0096339F">
          <w:rPr>
            <w:szCs w:val="24"/>
            <w:lang w:val="en-US"/>
          </w:rPr>
          <w:t>C</w:t>
        </w:r>
      </w:smartTag>
      <w:r w:rsidRPr="0096339F">
        <w:rPr>
          <w:szCs w:val="24"/>
        </w:rPr>
        <w:t>(</w:t>
      </w:r>
      <w:proofErr w:type="spellStart"/>
      <w:proofErr w:type="gramStart"/>
      <w:r w:rsidRPr="0096339F">
        <w:rPr>
          <w:i/>
          <w:szCs w:val="24"/>
        </w:rPr>
        <w:t>р</w:t>
      </w:r>
      <w:proofErr w:type="spellEnd"/>
      <w:proofErr w:type="gramEnd"/>
      <w:r w:rsidRPr="0096339F">
        <w:rPr>
          <w:szCs w:val="24"/>
        </w:rPr>
        <w:t>,</w:t>
      </w:r>
      <w:r w:rsidRPr="0096339F">
        <w:rPr>
          <w:szCs w:val="24"/>
        </w:rPr>
        <w:sym w:font="Symbol" w:char="F067"/>
      </w:r>
      <w:r w:rsidRPr="0096339F">
        <w:rPr>
          <w:szCs w:val="24"/>
        </w:rPr>
        <w:t>)</w:t>
      </w:r>
      <w:r w:rsidRPr="0096339F">
        <w:rPr>
          <w:szCs w:val="24"/>
          <w:vertAlign w:val="superscript"/>
        </w:rPr>
        <w:t>13</w:t>
      </w:r>
      <w:r w:rsidRPr="0096339F">
        <w:rPr>
          <w:szCs w:val="24"/>
          <w:lang w:val="en-US"/>
        </w:rPr>
        <w:t>N</w:t>
      </w:r>
      <w:r w:rsidRPr="0096339F">
        <w:rPr>
          <w:szCs w:val="24"/>
        </w:rPr>
        <w:t xml:space="preserve"> и </w:t>
      </w:r>
      <w:r w:rsidRPr="0096339F">
        <w:rPr>
          <w:szCs w:val="24"/>
          <w:vertAlign w:val="superscript"/>
        </w:rPr>
        <w:t>16</w:t>
      </w:r>
      <w:r w:rsidRPr="0096339F">
        <w:rPr>
          <w:szCs w:val="24"/>
          <w:lang w:val="en-US"/>
        </w:rPr>
        <w:t>O</w:t>
      </w:r>
      <w:r w:rsidRPr="0096339F">
        <w:rPr>
          <w:i/>
          <w:szCs w:val="24"/>
        </w:rPr>
        <w:t>(</w:t>
      </w:r>
      <w:proofErr w:type="spellStart"/>
      <w:r w:rsidRPr="0096339F">
        <w:rPr>
          <w:i/>
          <w:szCs w:val="24"/>
        </w:rPr>
        <w:t>р</w:t>
      </w:r>
      <w:proofErr w:type="spellEnd"/>
      <w:r w:rsidRPr="0096339F">
        <w:rPr>
          <w:szCs w:val="24"/>
        </w:rPr>
        <w:t>,</w:t>
      </w:r>
      <w:r w:rsidRPr="0096339F">
        <w:rPr>
          <w:szCs w:val="24"/>
        </w:rPr>
        <w:sym w:font="Symbol" w:char="F067"/>
      </w:r>
      <w:r w:rsidRPr="0096339F">
        <w:rPr>
          <w:szCs w:val="24"/>
        </w:rPr>
        <w:t>)</w:t>
      </w:r>
      <w:r w:rsidRPr="0096339F">
        <w:rPr>
          <w:szCs w:val="24"/>
          <w:vertAlign w:val="superscript"/>
        </w:rPr>
        <w:t>17</w:t>
      </w:r>
      <w:r w:rsidRPr="0096339F">
        <w:rPr>
          <w:szCs w:val="24"/>
          <w:lang w:val="en-US"/>
        </w:rPr>
        <w:t>F</w:t>
      </w:r>
      <w:r w:rsidRPr="0096339F">
        <w:rPr>
          <w:szCs w:val="24"/>
        </w:rPr>
        <w:t xml:space="preserve">; </w:t>
      </w:r>
    </w:p>
    <w:p w:rsidR="004E5FEA" w:rsidRPr="0096339F" w:rsidRDefault="004E5FEA" w:rsidP="00827AA9">
      <w:pPr>
        <w:ind w:right="-1"/>
        <w:rPr>
          <w:szCs w:val="24"/>
        </w:rPr>
      </w:pPr>
      <w:r w:rsidRPr="0096339F">
        <w:rPr>
          <w:szCs w:val="24"/>
        </w:rPr>
        <w:t xml:space="preserve">установлены оптимальные параметры оптических потенциалов для систем </w:t>
      </w:r>
      <w:r w:rsidRPr="0096339F">
        <w:rPr>
          <w:szCs w:val="24"/>
          <w:vertAlign w:val="superscript"/>
        </w:rPr>
        <w:t>10</w:t>
      </w:r>
      <w:r w:rsidRPr="0096339F">
        <w:rPr>
          <w:szCs w:val="24"/>
          <w:lang w:val="en-US"/>
        </w:rPr>
        <w:t>B</w:t>
      </w:r>
      <w:r w:rsidRPr="0096339F">
        <w:rPr>
          <w:szCs w:val="24"/>
        </w:rPr>
        <w:t>+</w:t>
      </w:r>
      <w:r w:rsidRPr="0096339F">
        <w:rPr>
          <w:szCs w:val="24"/>
          <w:vertAlign w:val="superscript"/>
        </w:rPr>
        <w:t>12</w:t>
      </w:r>
      <w:r w:rsidRPr="0096339F">
        <w:rPr>
          <w:szCs w:val="24"/>
          <w:lang w:val="en-US"/>
        </w:rPr>
        <w:t>C</w:t>
      </w:r>
      <w:r w:rsidRPr="0096339F">
        <w:rPr>
          <w:szCs w:val="24"/>
        </w:rPr>
        <w:t xml:space="preserve"> и </w:t>
      </w:r>
      <w:r w:rsidRPr="0096339F">
        <w:rPr>
          <w:szCs w:val="24"/>
          <w:vertAlign w:val="superscript"/>
        </w:rPr>
        <w:t>16</w:t>
      </w:r>
      <w:r w:rsidRPr="0096339F">
        <w:rPr>
          <w:szCs w:val="24"/>
          <w:lang w:val="en-US"/>
        </w:rPr>
        <w:t>O</w:t>
      </w:r>
      <w:r w:rsidRPr="0096339F">
        <w:rPr>
          <w:szCs w:val="24"/>
        </w:rPr>
        <w:t>+</w:t>
      </w:r>
      <w:r w:rsidRPr="0096339F">
        <w:rPr>
          <w:szCs w:val="24"/>
          <w:vertAlign w:val="superscript"/>
        </w:rPr>
        <w:t>10</w:t>
      </w:r>
      <w:r w:rsidRPr="0096339F">
        <w:rPr>
          <w:szCs w:val="24"/>
          <w:lang w:val="en-US"/>
        </w:rPr>
        <w:t>B</w:t>
      </w:r>
      <w:r w:rsidRPr="0096339F">
        <w:rPr>
          <w:szCs w:val="24"/>
        </w:rPr>
        <w:t xml:space="preserve"> из анализа измеренных сечений упругого рассеяния при энергиях Е</w:t>
      </w:r>
      <w:r w:rsidRPr="0096339F">
        <w:rPr>
          <w:szCs w:val="24"/>
          <w:vertAlign w:val="subscript"/>
        </w:rPr>
        <w:t>10В</w:t>
      </w:r>
      <w:r w:rsidRPr="0096339F">
        <w:rPr>
          <w:szCs w:val="24"/>
        </w:rPr>
        <w:t xml:space="preserve"> = 41,3 и Е</w:t>
      </w:r>
      <w:r w:rsidRPr="0096339F">
        <w:rPr>
          <w:szCs w:val="24"/>
          <w:vertAlign w:val="subscript"/>
        </w:rPr>
        <w:t>16О</w:t>
      </w:r>
      <w:r w:rsidRPr="0096339F">
        <w:rPr>
          <w:szCs w:val="24"/>
        </w:rPr>
        <w:t xml:space="preserve">=28 МэВ, необходимых для расчета реакций передач нейтрона; </w:t>
      </w:r>
    </w:p>
    <w:p w:rsidR="00DA4D9C" w:rsidRPr="0096339F" w:rsidRDefault="00DA4D9C" w:rsidP="00827AA9">
      <w:pPr>
        <w:ind w:right="-1"/>
        <w:rPr>
          <w:szCs w:val="24"/>
        </w:rPr>
      </w:pPr>
      <w:r w:rsidRPr="0096339F">
        <w:rPr>
          <w:szCs w:val="24"/>
        </w:rPr>
        <w:t>извлечены величины спектральных амплитуд для конфигураций</w:t>
      </w:r>
      <w:bookmarkStart w:id="11" w:name="_GoBack"/>
      <w:bookmarkEnd w:id="11"/>
      <w:r w:rsidRPr="0096339F">
        <w:rPr>
          <w:szCs w:val="24"/>
          <w:vertAlign w:val="superscript"/>
        </w:rPr>
        <w:t>12</w:t>
      </w:r>
      <w:r w:rsidRPr="0096339F">
        <w:rPr>
          <w:szCs w:val="24"/>
          <w:lang w:val="en-US"/>
        </w:rPr>
        <w:t>C</w:t>
      </w:r>
      <w:r w:rsidRPr="0096339F">
        <w:rPr>
          <w:szCs w:val="24"/>
        </w:rPr>
        <w:t>→</w:t>
      </w:r>
      <w:r w:rsidRPr="0096339F">
        <w:rPr>
          <w:szCs w:val="24"/>
          <w:vertAlign w:val="superscript"/>
        </w:rPr>
        <w:t>10</w:t>
      </w:r>
      <w:r w:rsidRPr="0096339F">
        <w:rPr>
          <w:szCs w:val="24"/>
          <w:lang w:val="en-US"/>
        </w:rPr>
        <w:t>B</w:t>
      </w:r>
      <w:r w:rsidRPr="0096339F">
        <w:rPr>
          <w:szCs w:val="24"/>
        </w:rPr>
        <w:t>+</w:t>
      </w:r>
      <w:r w:rsidRPr="0096339F">
        <w:rPr>
          <w:szCs w:val="24"/>
          <w:lang w:val="en-US"/>
        </w:rPr>
        <w:t>d</w:t>
      </w:r>
      <w:r w:rsidRPr="0096339F">
        <w:rPr>
          <w:szCs w:val="24"/>
        </w:rPr>
        <w:t xml:space="preserve"> и </w:t>
      </w:r>
      <w:r w:rsidRPr="0096339F">
        <w:rPr>
          <w:szCs w:val="24"/>
          <w:vertAlign w:val="superscript"/>
        </w:rPr>
        <w:t>16</w:t>
      </w:r>
      <w:r w:rsidRPr="0096339F">
        <w:rPr>
          <w:szCs w:val="24"/>
        </w:rPr>
        <w:t>О→</w:t>
      </w:r>
      <w:r w:rsidRPr="0096339F">
        <w:rPr>
          <w:szCs w:val="24"/>
          <w:vertAlign w:val="superscript"/>
        </w:rPr>
        <w:t>10</w:t>
      </w:r>
      <w:r w:rsidRPr="0096339F">
        <w:rPr>
          <w:szCs w:val="24"/>
          <w:lang w:val="en-US"/>
        </w:rPr>
        <w:t>B</w:t>
      </w:r>
      <w:r w:rsidRPr="0096339F">
        <w:rPr>
          <w:szCs w:val="24"/>
        </w:rPr>
        <w:t>+</w:t>
      </w:r>
      <w:r w:rsidRPr="0096339F">
        <w:rPr>
          <w:szCs w:val="24"/>
          <w:vertAlign w:val="superscript"/>
        </w:rPr>
        <w:t>6</w:t>
      </w:r>
      <w:r w:rsidRPr="0096339F">
        <w:rPr>
          <w:szCs w:val="24"/>
          <w:lang w:val="en-US"/>
        </w:rPr>
        <w:t>Li</w:t>
      </w:r>
      <w:r w:rsidRPr="0096339F">
        <w:rPr>
          <w:szCs w:val="24"/>
        </w:rPr>
        <w:t>.</w:t>
      </w:r>
    </w:p>
    <w:p w:rsidR="00F9740F" w:rsidRPr="0096339F" w:rsidRDefault="004E5FEA" w:rsidP="00827AA9">
      <w:pPr>
        <w:ind w:right="-1"/>
        <w:rPr>
          <w:szCs w:val="24"/>
        </w:rPr>
      </w:pPr>
      <w:r w:rsidRPr="0096339F">
        <w:rPr>
          <w:szCs w:val="24"/>
        </w:rPr>
        <w:t xml:space="preserve">из анализа экспериментальных ДС реакций </w:t>
      </w:r>
      <w:r w:rsidRPr="0096339F">
        <w:rPr>
          <w:szCs w:val="24"/>
          <w:vertAlign w:val="superscript"/>
        </w:rPr>
        <w:t>10</w:t>
      </w:r>
      <w:r w:rsidRPr="0096339F">
        <w:rPr>
          <w:szCs w:val="24"/>
          <w:lang w:val="en-US"/>
        </w:rPr>
        <w:t>B</w:t>
      </w:r>
      <w:r w:rsidRPr="0096339F">
        <w:rPr>
          <w:szCs w:val="24"/>
        </w:rPr>
        <w:t>(</w:t>
      </w:r>
      <w:r w:rsidRPr="0096339F">
        <w:rPr>
          <w:szCs w:val="24"/>
          <w:vertAlign w:val="superscript"/>
        </w:rPr>
        <w:t>12</w:t>
      </w:r>
      <w:r w:rsidRPr="0096339F">
        <w:rPr>
          <w:szCs w:val="24"/>
          <w:lang w:val="en-US"/>
        </w:rPr>
        <w:t>C</w:t>
      </w:r>
      <w:r w:rsidRPr="0096339F">
        <w:rPr>
          <w:szCs w:val="24"/>
        </w:rPr>
        <w:t>,</w:t>
      </w:r>
      <w:r w:rsidRPr="0096339F">
        <w:rPr>
          <w:szCs w:val="24"/>
          <w:vertAlign w:val="superscript"/>
        </w:rPr>
        <w:t>13</w:t>
      </w:r>
      <w:r w:rsidRPr="0096339F">
        <w:rPr>
          <w:szCs w:val="24"/>
          <w:lang w:val="en-US"/>
        </w:rPr>
        <w:t>N</w:t>
      </w:r>
      <w:r w:rsidRPr="0096339F">
        <w:rPr>
          <w:szCs w:val="24"/>
        </w:rPr>
        <w:t>)</w:t>
      </w:r>
      <w:r w:rsidRPr="0096339F">
        <w:rPr>
          <w:szCs w:val="24"/>
          <w:vertAlign w:val="superscript"/>
        </w:rPr>
        <w:t>9</w:t>
      </w:r>
      <w:r w:rsidRPr="0096339F">
        <w:rPr>
          <w:szCs w:val="24"/>
          <w:lang w:val="en-US"/>
        </w:rPr>
        <w:t>Be</w:t>
      </w:r>
      <w:r w:rsidRPr="0096339F">
        <w:rPr>
          <w:szCs w:val="24"/>
        </w:rPr>
        <w:t xml:space="preserve"> получено значение квадратов АНК для </w:t>
      </w:r>
      <w:r w:rsidR="000471E6" w:rsidRPr="0096339F">
        <w:rPr>
          <w:bCs/>
          <w:szCs w:val="24"/>
          <w:vertAlign w:val="superscript"/>
          <w:lang w:val="kk-KZ"/>
        </w:rPr>
        <w:t>13</w:t>
      </w:r>
      <w:r w:rsidR="000471E6" w:rsidRPr="0096339F">
        <w:rPr>
          <w:bCs/>
          <w:szCs w:val="24"/>
          <w:lang w:val="kk-KZ"/>
        </w:rPr>
        <w:t>N</w:t>
      </w:r>
      <w:r w:rsidR="000471E6" w:rsidRPr="0096339F">
        <w:rPr>
          <w:bCs/>
          <w:szCs w:val="24"/>
          <w:vertAlign w:val="subscript"/>
          <w:lang w:val="kk-KZ"/>
        </w:rPr>
        <w:t>о.с.</w:t>
      </w:r>
      <w:r w:rsidR="000471E6" w:rsidRPr="0096339F">
        <w:rPr>
          <w:bCs/>
          <w:szCs w:val="24"/>
          <w:lang w:val="kk-KZ"/>
        </w:rPr>
        <w:t>→</w:t>
      </w:r>
      <w:r w:rsidR="000471E6" w:rsidRPr="0096339F">
        <w:rPr>
          <w:bCs/>
          <w:szCs w:val="24"/>
          <w:vertAlign w:val="superscript"/>
          <w:lang w:val="kk-KZ"/>
        </w:rPr>
        <w:t>12</w:t>
      </w:r>
      <w:r w:rsidR="000471E6" w:rsidRPr="0096339F">
        <w:rPr>
          <w:bCs/>
          <w:szCs w:val="24"/>
          <w:lang w:val="kk-KZ"/>
        </w:rPr>
        <w:t>С+</w:t>
      </w:r>
      <w:proofErr w:type="gramStart"/>
      <w:r w:rsidR="000471E6" w:rsidRPr="0096339F">
        <w:rPr>
          <w:bCs/>
          <w:szCs w:val="24"/>
          <w:lang w:val="kk-KZ"/>
        </w:rPr>
        <w:t>р</w:t>
      </w:r>
      <w:proofErr w:type="gramEnd"/>
      <w:r w:rsidRPr="0096339F">
        <w:rPr>
          <w:szCs w:val="24"/>
        </w:rPr>
        <w:t xml:space="preserve">; расчетные значения скоростей реакций </w:t>
      </w:r>
      <w:smartTag w:uri="urn:schemas-microsoft-com:office:smarttags" w:element="metricconverter">
        <w:smartTagPr>
          <w:attr w:name="ProductID" w:val="12C"/>
        </w:smartTagPr>
        <w:r w:rsidRPr="0096339F">
          <w:rPr>
            <w:szCs w:val="24"/>
            <w:vertAlign w:val="superscript"/>
          </w:rPr>
          <w:t>12</w:t>
        </w:r>
        <w:r w:rsidRPr="0096339F">
          <w:rPr>
            <w:szCs w:val="24"/>
            <w:lang w:val="en-US"/>
          </w:rPr>
          <w:t>C</w:t>
        </w:r>
      </w:smartTag>
      <w:r w:rsidRPr="0096339F">
        <w:rPr>
          <w:szCs w:val="24"/>
        </w:rPr>
        <w:t>(</w:t>
      </w:r>
      <w:proofErr w:type="spellStart"/>
      <w:r w:rsidRPr="0096339F">
        <w:rPr>
          <w:i/>
          <w:szCs w:val="24"/>
        </w:rPr>
        <w:t>р</w:t>
      </w:r>
      <w:proofErr w:type="spellEnd"/>
      <w:r w:rsidRPr="0096339F">
        <w:rPr>
          <w:szCs w:val="24"/>
        </w:rPr>
        <w:t>,</w:t>
      </w:r>
      <w:r w:rsidRPr="0096339F">
        <w:rPr>
          <w:szCs w:val="24"/>
        </w:rPr>
        <w:sym w:font="Symbol" w:char="F067"/>
      </w:r>
      <w:r w:rsidRPr="0096339F">
        <w:rPr>
          <w:szCs w:val="24"/>
        </w:rPr>
        <w:t>)</w:t>
      </w:r>
      <w:r w:rsidRPr="0096339F">
        <w:rPr>
          <w:szCs w:val="24"/>
          <w:vertAlign w:val="superscript"/>
        </w:rPr>
        <w:t>13</w:t>
      </w:r>
      <w:r w:rsidRPr="0096339F">
        <w:rPr>
          <w:szCs w:val="24"/>
          <w:lang w:val="en-US"/>
        </w:rPr>
        <w:t>N</w:t>
      </w:r>
      <w:r w:rsidRPr="0096339F">
        <w:rPr>
          <w:szCs w:val="24"/>
        </w:rPr>
        <w:t>.</w:t>
      </w:r>
    </w:p>
    <w:p w:rsidR="0005789B" w:rsidRDefault="0005789B">
      <w:pPr>
        <w:spacing w:line="240" w:lineRule="auto"/>
        <w:ind w:firstLine="0"/>
        <w:jc w:val="left"/>
        <w:rPr>
          <w:szCs w:val="24"/>
          <w:highlight w:val="yellow"/>
        </w:rPr>
      </w:pPr>
      <w:bookmarkStart w:id="12" w:name="_Toc494730934"/>
      <w:r>
        <w:rPr>
          <w:szCs w:val="24"/>
          <w:highlight w:val="yellow"/>
        </w:rPr>
        <w:br w:type="page"/>
      </w:r>
    </w:p>
    <w:p w:rsidR="00BD0FB3" w:rsidRPr="0096339F" w:rsidRDefault="00BD0FB3" w:rsidP="00BD0FB3">
      <w:pPr>
        <w:pStyle w:val="s1"/>
        <w:jc w:val="center"/>
        <w:rPr>
          <w:szCs w:val="24"/>
          <w:lang w:val="en-US"/>
        </w:rPr>
      </w:pPr>
      <w:r w:rsidRPr="0096339F">
        <w:rPr>
          <w:szCs w:val="24"/>
        </w:rPr>
        <w:lastRenderedPageBreak/>
        <w:t>СПИСОК</w:t>
      </w:r>
      <w:r w:rsidRPr="0096339F">
        <w:rPr>
          <w:szCs w:val="24"/>
          <w:lang w:val="en-US"/>
        </w:rPr>
        <w:t xml:space="preserve"> </w:t>
      </w:r>
      <w:r w:rsidRPr="0096339F">
        <w:rPr>
          <w:szCs w:val="24"/>
        </w:rPr>
        <w:t>ИСПОЛЬЗОВАННЫХ</w:t>
      </w:r>
      <w:r w:rsidRPr="0096339F">
        <w:rPr>
          <w:szCs w:val="24"/>
          <w:lang w:val="en-US"/>
        </w:rPr>
        <w:t xml:space="preserve"> </w:t>
      </w:r>
      <w:r w:rsidRPr="0096339F">
        <w:rPr>
          <w:szCs w:val="24"/>
        </w:rPr>
        <w:t>ИСТОЧНИКОВ</w:t>
      </w:r>
    </w:p>
    <w:p w:rsidR="00BD0FB3" w:rsidRPr="0096339F" w:rsidRDefault="00BD0FB3" w:rsidP="00BD0FB3">
      <w:pPr>
        <w:tabs>
          <w:tab w:val="left" w:pos="993"/>
        </w:tabs>
        <w:rPr>
          <w:rStyle w:val="a-size-base"/>
          <w:szCs w:val="24"/>
          <w:lang w:val="en-US"/>
        </w:rPr>
      </w:pPr>
      <w:r w:rsidRPr="0096339F">
        <w:rPr>
          <w:szCs w:val="24"/>
          <w:lang w:val="en-US"/>
        </w:rPr>
        <w:t xml:space="preserve">1 Rolfs C., Rodney W.S. Cauldrons in the Cosmos // Chicago, University of Chicago Press. </w:t>
      </w:r>
      <w:r w:rsidR="006E0370" w:rsidRPr="0096339F">
        <w:rPr>
          <w:szCs w:val="24"/>
          <w:lang w:val="en-US"/>
        </w:rPr>
        <w:t>–</w:t>
      </w:r>
      <w:r w:rsidRPr="0096339F">
        <w:rPr>
          <w:szCs w:val="24"/>
          <w:lang w:val="en-US"/>
        </w:rPr>
        <w:t xml:space="preserve"> 1988. – P.51. ISBN</w:t>
      </w:r>
      <w:r w:rsidR="00B93867" w:rsidRPr="0096339F">
        <w:rPr>
          <w:szCs w:val="24"/>
          <w:lang w:val="en-US"/>
        </w:rPr>
        <w:t>–</w:t>
      </w:r>
      <w:r w:rsidRPr="0096339F">
        <w:rPr>
          <w:szCs w:val="24"/>
          <w:lang w:val="en-US"/>
        </w:rPr>
        <w:t xml:space="preserve"> </w:t>
      </w:r>
      <w:r w:rsidRPr="0096339F">
        <w:rPr>
          <w:rStyle w:val="a-size-base"/>
          <w:szCs w:val="24"/>
          <w:lang w:val="en-US"/>
        </w:rPr>
        <w:t>13:978-0226724577.</w:t>
      </w:r>
    </w:p>
    <w:p w:rsidR="00BD0FB3" w:rsidRPr="0096339F" w:rsidRDefault="00BD0FB3" w:rsidP="00BD0FB3">
      <w:pPr>
        <w:rPr>
          <w:szCs w:val="24"/>
          <w:lang w:val="en-US"/>
        </w:rPr>
      </w:pPr>
      <w:r w:rsidRPr="0096339F">
        <w:rPr>
          <w:szCs w:val="24"/>
          <w:lang w:val="en-US"/>
        </w:rPr>
        <w:t xml:space="preserve">2 </w:t>
      </w:r>
      <w:proofErr w:type="spellStart"/>
      <w:r w:rsidRPr="0096339F">
        <w:rPr>
          <w:szCs w:val="24"/>
          <w:lang w:val="en-US"/>
        </w:rPr>
        <w:t>Bahcall</w:t>
      </w:r>
      <w:proofErr w:type="spellEnd"/>
      <w:r w:rsidRPr="0096339F">
        <w:rPr>
          <w:szCs w:val="24"/>
          <w:lang w:val="en-US"/>
        </w:rPr>
        <w:t xml:space="preserve"> J. N. and </w:t>
      </w:r>
      <w:proofErr w:type="spellStart"/>
      <w:r w:rsidRPr="0096339F">
        <w:rPr>
          <w:szCs w:val="24"/>
          <w:lang w:val="en-US"/>
        </w:rPr>
        <w:t>Pinsonneault</w:t>
      </w:r>
      <w:proofErr w:type="spellEnd"/>
      <w:r w:rsidRPr="0096339F">
        <w:rPr>
          <w:szCs w:val="24"/>
          <w:lang w:val="en-US"/>
        </w:rPr>
        <w:t xml:space="preserve"> M. H. Standard solar models, with and without helium diffusion, and the solar neutrino problem // Rev. Mod. </w:t>
      </w:r>
      <w:proofErr w:type="gramStart"/>
      <w:r w:rsidRPr="0096339F">
        <w:rPr>
          <w:szCs w:val="24"/>
          <w:lang w:val="en-US"/>
        </w:rPr>
        <w:t>Phys. – 1992.</w:t>
      </w:r>
      <w:proofErr w:type="gramEnd"/>
      <w:r w:rsidR="006E0370" w:rsidRPr="0096339F">
        <w:rPr>
          <w:szCs w:val="24"/>
          <w:lang w:val="en-US"/>
        </w:rPr>
        <w:t xml:space="preserve"> –</w:t>
      </w:r>
      <w:r w:rsidRPr="0096339F">
        <w:rPr>
          <w:szCs w:val="24"/>
          <w:lang w:val="en-US"/>
        </w:rPr>
        <w:t xml:space="preserve"> Vol. 64.</w:t>
      </w:r>
      <w:r w:rsidR="00B93867" w:rsidRPr="0096339F">
        <w:rPr>
          <w:szCs w:val="24"/>
          <w:lang w:val="en-US"/>
        </w:rPr>
        <w:t xml:space="preserve"> –</w:t>
      </w:r>
      <w:r w:rsidRPr="0096339F">
        <w:rPr>
          <w:szCs w:val="24"/>
          <w:lang w:val="en-US"/>
        </w:rPr>
        <w:t xml:space="preserve"> P.885. DOI: </w:t>
      </w:r>
      <w:r w:rsidRPr="0096339F">
        <w:rPr>
          <w:rStyle w:val="doi-field"/>
          <w:szCs w:val="24"/>
          <w:lang w:val="en-US"/>
        </w:rPr>
        <w:t>10.1103/</w:t>
      </w:r>
      <w:proofErr w:type="spellStart"/>
      <w:r w:rsidRPr="0096339F">
        <w:rPr>
          <w:rStyle w:val="doi-field"/>
          <w:szCs w:val="24"/>
          <w:lang w:val="en-US"/>
        </w:rPr>
        <w:t>RevModPhys</w:t>
      </w:r>
      <w:proofErr w:type="spellEnd"/>
      <w:r w:rsidRPr="0096339F">
        <w:rPr>
          <w:rStyle w:val="doi-field"/>
          <w:szCs w:val="24"/>
          <w:lang w:val="en-US"/>
        </w:rPr>
        <w:t>.</w:t>
      </w:r>
      <w:r w:rsidR="00A72A15" w:rsidRPr="0096339F">
        <w:rPr>
          <w:szCs w:val="24"/>
          <w:lang w:val="en-US"/>
        </w:rPr>
        <w:t xml:space="preserve"> –</w:t>
      </w:r>
      <w:r w:rsidRPr="0096339F">
        <w:rPr>
          <w:rStyle w:val="doi-field"/>
          <w:szCs w:val="24"/>
          <w:lang w:val="en-US"/>
        </w:rPr>
        <w:t>64.885</w:t>
      </w:r>
      <w:r w:rsidRPr="0096339F">
        <w:rPr>
          <w:szCs w:val="24"/>
          <w:lang w:val="en-US"/>
        </w:rPr>
        <w:t>.</w:t>
      </w:r>
    </w:p>
    <w:p w:rsidR="00BD0FB3" w:rsidRPr="0096339F" w:rsidRDefault="00BD0FB3" w:rsidP="00BD0FB3">
      <w:pPr>
        <w:rPr>
          <w:szCs w:val="24"/>
          <w:lang w:val="en-US"/>
        </w:rPr>
      </w:pPr>
      <w:proofErr w:type="gramStart"/>
      <w:r w:rsidRPr="0096339F">
        <w:rPr>
          <w:szCs w:val="24"/>
          <w:lang w:val="en-US"/>
        </w:rPr>
        <w:t xml:space="preserve">3 </w:t>
      </w:r>
      <w:proofErr w:type="spellStart"/>
      <w:r w:rsidRPr="0096339F">
        <w:rPr>
          <w:szCs w:val="24"/>
          <w:lang w:val="en-US"/>
        </w:rPr>
        <w:t>Bahcall</w:t>
      </w:r>
      <w:proofErr w:type="spellEnd"/>
      <w:r w:rsidRPr="0096339F">
        <w:rPr>
          <w:szCs w:val="24"/>
          <w:lang w:val="en-US"/>
        </w:rPr>
        <w:t xml:space="preserve"> J. N., </w:t>
      </w:r>
      <w:proofErr w:type="spellStart"/>
      <w:r w:rsidRPr="0096339F">
        <w:rPr>
          <w:szCs w:val="24"/>
          <w:lang w:val="en-US"/>
        </w:rPr>
        <w:t>Basu</w:t>
      </w:r>
      <w:proofErr w:type="spellEnd"/>
      <w:r w:rsidRPr="0096339F">
        <w:rPr>
          <w:szCs w:val="24"/>
          <w:lang w:val="en-US"/>
        </w:rPr>
        <w:t xml:space="preserve"> S. and </w:t>
      </w:r>
      <w:proofErr w:type="spellStart"/>
      <w:r w:rsidRPr="0096339F">
        <w:rPr>
          <w:szCs w:val="24"/>
          <w:lang w:val="en-US"/>
        </w:rPr>
        <w:t>Pinsonneault</w:t>
      </w:r>
      <w:proofErr w:type="spellEnd"/>
      <w:r w:rsidRPr="0096339F">
        <w:rPr>
          <w:szCs w:val="24"/>
          <w:lang w:val="en-US"/>
        </w:rPr>
        <w:t xml:space="preserve"> M. H.</w:t>
      </w:r>
      <w:proofErr w:type="gramEnd"/>
      <w:r w:rsidRPr="0096339F">
        <w:rPr>
          <w:szCs w:val="24"/>
          <w:lang w:val="en-US"/>
        </w:rPr>
        <w:t xml:space="preserve"> </w:t>
      </w:r>
      <w:r w:rsidRPr="0096339F">
        <w:rPr>
          <w:rStyle w:val="js-article-title"/>
          <w:szCs w:val="24"/>
          <w:lang w:val="en-US"/>
        </w:rPr>
        <w:t xml:space="preserve">How uncertain are solar neutrino predictions? // </w:t>
      </w:r>
      <w:r w:rsidRPr="0096339F">
        <w:rPr>
          <w:szCs w:val="24"/>
          <w:lang w:val="en-US"/>
        </w:rPr>
        <w:t xml:space="preserve">Phys. </w:t>
      </w:r>
      <w:proofErr w:type="spellStart"/>
      <w:r w:rsidRPr="0096339F">
        <w:rPr>
          <w:szCs w:val="24"/>
          <w:lang w:val="en-US"/>
        </w:rPr>
        <w:t>Lett</w:t>
      </w:r>
      <w:proofErr w:type="spellEnd"/>
      <w:r w:rsidRPr="0096339F">
        <w:rPr>
          <w:szCs w:val="24"/>
          <w:lang w:val="en-US"/>
        </w:rPr>
        <w:t xml:space="preserve">. </w:t>
      </w:r>
      <w:proofErr w:type="gramStart"/>
      <w:r w:rsidRPr="0096339F">
        <w:rPr>
          <w:szCs w:val="24"/>
          <w:lang w:val="en-US"/>
        </w:rPr>
        <w:t>B.</w:t>
      </w:r>
      <w:r w:rsidR="00B93867" w:rsidRPr="0096339F">
        <w:rPr>
          <w:szCs w:val="24"/>
          <w:lang w:val="en-US"/>
        </w:rPr>
        <w:t xml:space="preserve"> –</w:t>
      </w:r>
      <w:r w:rsidRPr="0096339F">
        <w:rPr>
          <w:szCs w:val="24"/>
          <w:lang w:val="en-US"/>
        </w:rPr>
        <w:t>1998.-Vol. 433.</w:t>
      </w:r>
      <w:proofErr w:type="gramEnd"/>
      <w:r w:rsidR="00B93867" w:rsidRPr="0096339F">
        <w:rPr>
          <w:szCs w:val="24"/>
          <w:lang w:val="en-US"/>
        </w:rPr>
        <w:t xml:space="preserve"> –</w:t>
      </w:r>
      <w:r w:rsidRPr="0096339F">
        <w:rPr>
          <w:szCs w:val="24"/>
          <w:lang w:val="en-US"/>
        </w:rPr>
        <w:t xml:space="preserve">P. 1-8. DOI: </w:t>
      </w:r>
      <w:hyperlink r:id="rId85" w:tgtFrame="_blank" w:tooltip="Persistent link using digital object identifier" w:history="1">
        <w:r w:rsidRPr="0096339F">
          <w:rPr>
            <w:rStyle w:val="ad"/>
            <w:color w:val="auto"/>
            <w:szCs w:val="24"/>
            <w:lang w:val="en-US"/>
          </w:rPr>
          <w:t>10.1016/S0370-2693(98)00657-1</w:t>
        </w:r>
      </w:hyperlink>
      <w:r w:rsidRPr="0096339F">
        <w:rPr>
          <w:lang w:val="en-US"/>
        </w:rPr>
        <w:t>.</w:t>
      </w:r>
      <w:r w:rsidRPr="0096339F">
        <w:rPr>
          <w:szCs w:val="24"/>
          <w:lang w:val="en-US"/>
        </w:rPr>
        <w:t xml:space="preserve"> </w:t>
      </w:r>
    </w:p>
    <w:p w:rsidR="00BD0FB3" w:rsidRPr="0096339F" w:rsidRDefault="00BD0FB3" w:rsidP="00BD0FB3">
      <w:pPr>
        <w:rPr>
          <w:szCs w:val="24"/>
          <w:lang w:val="en-US"/>
        </w:rPr>
      </w:pPr>
      <w:r w:rsidRPr="0096339F">
        <w:rPr>
          <w:szCs w:val="24"/>
          <w:lang w:val="en-US"/>
        </w:rPr>
        <w:t xml:space="preserve">4 </w:t>
      </w:r>
      <w:proofErr w:type="spellStart"/>
      <w:r w:rsidRPr="0096339F">
        <w:rPr>
          <w:szCs w:val="24"/>
          <w:lang w:val="en-US"/>
        </w:rPr>
        <w:t>Adelberg</w:t>
      </w:r>
      <w:proofErr w:type="spellEnd"/>
      <w:r w:rsidRPr="0096339F">
        <w:rPr>
          <w:szCs w:val="24"/>
          <w:lang w:val="en-US"/>
        </w:rPr>
        <w:t xml:space="preserve"> E. G. et al. Solar fusion cross sections // Rev. Mod. Phys.-1998.</w:t>
      </w:r>
      <w:r w:rsidR="00B93867" w:rsidRPr="0096339F">
        <w:rPr>
          <w:szCs w:val="24"/>
          <w:lang w:val="en-US"/>
        </w:rPr>
        <w:t xml:space="preserve"> –</w:t>
      </w:r>
      <w:r w:rsidRPr="0096339F">
        <w:rPr>
          <w:szCs w:val="24"/>
          <w:lang w:val="en-US"/>
        </w:rPr>
        <w:t xml:space="preserve"> Vol.70.</w:t>
      </w:r>
      <w:r w:rsidR="00B93867" w:rsidRPr="0096339F">
        <w:rPr>
          <w:szCs w:val="24"/>
          <w:lang w:val="en-US"/>
        </w:rPr>
        <w:t xml:space="preserve"> –</w:t>
      </w:r>
      <w:r w:rsidRPr="0096339F">
        <w:rPr>
          <w:szCs w:val="24"/>
          <w:lang w:val="en-US"/>
        </w:rPr>
        <w:t xml:space="preserve">P.1265. DOI: </w:t>
      </w:r>
      <w:r w:rsidRPr="0096339F">
        <w:rPr>
          <w:rStyle w:val="doi-field"/>
          <w:szCs w:val="24"/>
          <w:lang w:val="en-US"/>
        </w:rPr>
        <w:t>10.1103/Rev Mod Phys.</w:t>
      </w:r>
      <w:r w:rsidR="00A72A15" w:rsidRPr="0096339F">
        <w:rPr>
          <w:szCs w:val="24"/>
          <w:lang w:val="en-US"/>
        </w:rPr>
        <w:t xml:space="preserve"> –</w:t>
      </w:r>
      <w:r w:rsidRPr="0096339F">
        <w:rPr>
          <w:rStyle w:val="doi-field"/>
          <w:szCs w:val="24"/>
          <w:lang w:val="en-US"/>
        </w:rPr>
        <w:t>70.1265</w:t>
      </w:r>
      <w:r w:rsidRPr="0096339F">
        <w:rPr>
          <w:szCs w:val="24"/>
          <w:lang w:val="en-US"/>
        </w:rPr>
        <w:t>.</w:t>
      </w:r>
    </w:p>
    <w:p w:rsidR="00BD0FB3" w:rsidRPr="0096339F" w:rsidRDefault="00BD0FB3" w:rsidP="00BD0FB3">
      <w:pPr>
        <w:rPr>
          <w:szCs w:val="24"/>
          <w:lang w:val="en-US"/>
        </w:rPr>
      </w:pPr>
      <w:r w:rsidRPr="0096339F">
        <w:rPr>
          <w:szCs w:val="24"/>
          <w:lang w:val="en-US"/>
        </w:rPr>
        <w:t xml:space="preserve">5 </w:t>
      </w:r>
      <w:proofErr w:type="spellStart"/>
      <w:r w:rsidRPr="0096339F">
        <w:rPr>
          <w:rFonts w:eastAsia="Calibri"/>
          <w:szCs w:val="24"/>
        </w:rPr>
        <w:t>Буртебаев</w:t>
      </w:r>
      <w:proofErr w:type="spellEnd"/>
      <w:r w:rsidRPr="0096339F">
        <w:rPr>
          <w:rFonts w:eastAsia="Calibri"/>
          <w:szCs w:val="24"/>
          <w:lang w:val="en-US"/>
        </w:rPr>
        <w:t xml:space="preserve"> </w:t>
      </w:r>
      <w:proofErr w:type="gramStart"/>
      <w:r w:rsidRPr="0096339F">
        <w:rPr>
          <w:rFonts w:eastAsia="Calibri"/>
          <w:szCs w:val="24"/>
        </w:rPr>
        <w:t>Н</w:t>
      </w:r>
      <w:r w:rsidRPr="0096339F">
        <w:rPr>
          <w:rFonts w:eastAsia="Calibri"/>
          <w:szCs w:val="24"/>
          <w:lang w:val="en-US"/>
        </w:rPr>
        <w:t>.,</w:t>
      </w:r>
      <w:proofErr w:type="gramEnd"/>
      <w:r w:rsidRPr="0096339F">
        <w:rPr>
          <w:rFonts w:eastAsia="Calibri"/>
          <w:szCs w:val="24"/>
          <w:lang w:val="en-US"/>
        </w:rPr>
        <w:t xml:space="preserve"> </w:t>
      </w:r>
      <w:proofErr w:type="spellStart"/>
      <w:r w:rsidRPr="0096339F">
        <w:rPr>
          <w:rFonts w:eastAsia="Calibri"/>
          <w:szCs w:val="24"/>
        </w:rPr>
        <w:t>Насурлла</w:t>
      </w:r>
      <w:proofErr w:type="spellEnd"/>
      <w:r w:rsidRPr="0096339F">
        <w:rPr>
          <w:rFonts w:eastAsia="Calibri"/>
          <w:szCs w:val="24"/>
          <w:lang w:val="en-US"/>
        </w:rPr>
        <w:t xml:space="preserve"> </w:t>
      </w:r>
      <w:r w:rsidRPr="0096339F">
        <w:rPr>
          <w:rFonts w:eastAsia="Calibri"/>
          <w:szCs w:val="24"/>
        </w:rPr>
        <w:t>М</w:t>
      </w:r>
      <w:r w:rsidRPr="0096339F">
        <w:rPr>
          <w:rFonts w:eastAsia="Calibri"/>
          <w:szCs w:val="24"/>
          <w:lang w:val="en-US"/>
        </w:rPr>
        <w:t xml:space="preserve">., </w:t>
      </w:r>
      <w:proofErr w:type="spellStart"/>
      <w:r w:rsidRPr="0096339F">
        <w:rPr>
          <w:rFonts w:eastAsia="Calibri"/>
          <w:szCs w:val="24"/>
        </w:rPr>
        <w:t>Буртебаева</w:t>
      </w:r>
      <w:proofErr w:type="spellEnd"/>
      <w:r w:rsidRPr="0096339F">
        <w:rPr>
          <w:rFonts w:eastAsia="Calibri"/>
          <w:szCs w:val="24"/>
          <w:lang w:val="en-US"/>
        </w:rPr>
        <w:t xml:space="preserve"> </w:t>
      </w:r>
      <w:r w:rsidRPr="0096339F">
        <w:rPr>
          <w:rFonts w:eastAsia="Calibri"/>
          <w:szCs w:val="24"/>
        </w:rPr>
        <w:t>Д</w:t>
      </w:r>
      <w:r w:rsidRPr="0096339F">
        <w:rPr>
          <w:rFonts w:eastAsia="Calibri"/>
          <w:szCs w:val="24"/>
          <w:lang w:val="en-US"/>
        </w:rPr>
        <w:t>.</w:t>
      </w:r>
      <w:r w:rsidRPr="0096339F">
        <w:rPr>
          <w:rFonts w:eastAsia="Calibri"/>
          <w:szCs w:val="24"/>
        </w:rPr>
        <w:t>Т</w:t>
      </w:r>
      <w:r w:rsidRPr="0096339F">
        <w:rPr>
          <w:rFonts w:eastAsia="Calibri"/>
          <w:szCs w:val="24"/>
          <w:lang w:val="en-US"/>
        </w:rPr>
        <w:t>.</w:t>
      </w:r>
      <w:r w:rsidRPr="0096339F">
        <w:rPr>
          <w:szCs w:val="24"/>
          <w:lang w:val="en-US"/>
        </w:rPr>
        <w:t xml:space="preserve"> </w:t>
      </w:r>
      <w:r w:rsidRPr="0096339F">
        <w:rPr>
          <w:szCs w:val="24"/>
        </w:rPr>
        <w:t>Измерение</w:t>
      </w:r>
      <w:r w:rsidRPr="0096339F">
        <w:rPr>
          <w:szCs w:val="24"/>
          <w:lang w:val="en-US"/>
        </w:rPr>
        <w:t xml:space="preserve"> </w:t>
      </w:r>
      <w:r w:rsidRPr="0096339F">
        <w:rPr>
          <w:szCs w:val="24"/>
        </w:rPr>
        <w:t>и</w:t>
      </w:r>
      <w:r w:rsidRPr="0096339F">
        <w:rPr>
          <w:szCs w:val="24"/>
          <w:lang w:val="en-US"/>
        </w:rPr>
        <w:t xml:space="preserve"> </w:t>
      </w:r>
      <w:r w:rsidRPr="0096339F">
        <w:rPr>
          <w:szCs w:val="24"/>
        </w:rPr>
        <w:t>оценка</w:t>
      </w:r>
      <w:r w:rsidRPr="0096339F">
        <w:rPr>
          <w:szCs w:val="24"/>
          <w:lang w:val="en-US"/>
        </w:rPr>
        <w:t xml:space="preserve"> </w:t>
      </w:r>
      <w:r w:rsidRPr="0096339F">
        <w:rPr>
          <w:szCs w:val="24"/>
        </w:rPr>
        <w:t>астрофизических</w:t>
      </w:r>
      <w:r w:rsidRPr="0096339F">
        <w:rPr>
          <w:szCs w:val="24"/>
          <w:lang w:val="en-US"/>
        </w:rPr>
        <w:t xml:space="preserve"> </w:t>
      </w:r>
      <w:r w:rsidRPr="0096339F">
        <w:rPr>
          <w:szCs w:val="24"/>
        </w:rPr>
        <w:t>ядерных</w:t>
      </w:r>
      <w:r w:rsidRPr="0096339F">
        <w:rPr>
          <w:szCs w:val="24"/>
          <w:lang w:val="en-US"/>
        </w:rPr>
        <w:t xml:space="preserve"> </w:t>
      </w:r>
      <w:r w:rsidRPr="0096339F">
        <w:rPr>
          <w:szCs w:val="24"/>
        </w:rPr>
        <w:t>реакций</w:t>
      </w:r>
      <w:r w:rsidRPr="0096339F">
        <w:rPr>
          <w:szCs w:val="24"/>
          <w:lang w:val="en-US"/>
        </w:rPr>
        <w:t>.</w:t>
      </w:r>
      <w:r w:rsidR="006E0370" w:rsidRPr="0096339F">
        <w:rPr>
          <w:szCs w:val="24"/>
          <w:lang w:val="en-US"/>
        </w:rPr>
        <w:t xml:space="preserve"> </w:t>
      </w:r>
      <w:r w:rsidR="0092696B" w:rsidRPr="0096339F">
        <w:rPr>
          <w:szCs w:val="24"/>
          <w:lang w:val="en-US"/>
        </w:rPr>
        <w:t>//</w:t>
      </w:r>
      <w:r w:rsidRPr="0096339F">
        <w:rPr>
          <w:szCs w:val="24"/>
          <w:lang w:val="en-US"/>
        </w:rPr>
        <w:t xml:space="preserve"> </w:t>
      </w:r>
      <w:r w:rsidRPr="0096339F">
        <w:rPr>
          <w:szCs w:val="24"/>
        </w:rPr>
        <w:t>Дубна</w:t>
      </w:r>
      <w:r w:rsidRPr="0096339F">
        <w:rPr>
          <w:szCs w:val="24"/>
          <w:lang w:val="en-US"/>
        </w:rPr>
        <w:t xml:space="preserve">: </w:t>
      </w:r>
      <w:proofErr w:type="spellStart"/>
      <w:r w:rsidRPr="0096339F">
        <w:rPr>
          <w:szCs w:val="24"/>
        </w:rPr>
        <w:t>Изд</w:t>
      </w:r>
      <w:proofErr w:type="spellEnd"/>
      <w:r w:rsidRPr="0096339F">
        <w:rPr>
          <w:szCs w:val="24"/>
          <w:lang w:val="en-US"/>
        </w:rPr>
        <w:t xml:space="preserve">. </w:t>
      </w:r>
      <w:r w:rsidRPr="0096339F">
        <w:rPr>
          <w:szCs w:val="24"/>
        </w:rPr>
        <w:t>отдел</w:t>
      </w:r>
      <w:r w:rsidRPr="0096339F">
        <w:rPr>
          <w:szCs w:val="24"/>
          <w:lang w:val="en-US"/>
        </w:rPr>
        <w:t xml:space="preserve"> </w:t>
      </w:r>
      <w:r w:rsidRPr="0096339F">
        <w:rPr>
          <w:szCs w:val="24"/>
        </w:rPr>
        <w:t>ОИЯИ</w:t>
      </w:r>
      <w:r w:rsidRPr="0096339F">
        <w:rPr>
          <w:szCs w:val="24"/>
          <w:lang w:val="en-US"/>
        </w:rPr>
        <w:t>.</w:t>
      </w:r>
      <w:r w:rsidR="0092696B" w:rsidRPr="0096339F">
        <w:rPr>
          <w:szCs w:val="24"/>
          <w:lang w:val="en-US"/>
        </w:rPr>
        <w:t xml:space="preserve"> – </w:t>
      </w:r>
      <w:r w:rsidRPr="0096339F">
        <w:rPr>
          <w:szCs w:val="24"/>
          <w:lang w:val="en-US"/>
        </w:rPr>
        <w:t xml:space="preserve">2019. –C. 176. </w:t>
      </w:r>
      <w:r w:rsidR="00A72A15" w:rsidRPr="0096339F">
        <w:rPr>
          <w:szCs w:val="24"/>
          <w:lang w:val="en-US"/>
        </w:rPr>
        <w:t>–</w:t>
      </w:r>
      <w:r w:rsidRPr="0096339F">
        <w:rPr>
          <w:szCs w:val="24"/>
          <w:lang w:val="en-US"/>
        </w:rPr>
        <w:t>ISBN 978</w:t>
      </w:r>
      <w:r w:rsidR="00B93867" w:rsidRPr="0096339F">
        <w:rPr>
          <w:szCs w:val="24"/>
          <w:lang w:val="en-US"/>
        </w:rPr>
        <w:t>–</w:t>
      </w:r>
      <w:r w:rsidRPr="0096339F">
        <w:rPr>
          <w:szCs w:val="24"/>
          <w:lang w:val="en-US"/>
        </w:rPr>
        <w:t>5-9530-0520-3.</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proofErr w:type="gramStart"/>
      <w:r w:rsidRPr="0096339F">
        <w:rPr>
          <w:rFonts w:ascii="Times New Roman" w:hAnsi="Times New Roman"/>
          <w:sz w:val="24"/>
          <w:szCs w:val="24"/>
          <w:lang w:val="en-US"/>
        </w:rPr>
        <w:t xml:space="preserve">6 </w:t>
      </w:r>
      <w:proofErr w:type="spellStart"/>
      <w:r w:rsidRPr="0096339F">
        <w:rPr>
          <w:rFonts w:ascii="Times New Roman" w:hAnsi="Times New Roman"/>
          <w:sz w:val="24"/>
          <w:szCs w:val="24"/>
          <w:lang w:val="en-US"/>
        </w:rPr>
        <w:t>Burtebaev</w:t>
      </w:r>
      <w:proofErr w:type="spellEnd"/>
      <w:r w:rsidRPr="0096339F">
        <w:rPr>
          <w:rFonts w:ascii="Times New Roman" w:hAnsi="Times New Roman"/>
          <w:sz w:val="24"/>
          <w:szCs w:val="24"/>
          <w:lang w:val="en-US"/>
        </w:rPr>
        <w:t xml:space="preserve"> N., </w:t>
      </w:r>
      <w:proofErr w:type="spellStart"/>
      <w:r w:rsidRPr="0096339F">
        <w:rPr>
          <w:rFonts w:ascii="Times New Roman" w:hAnsi="Times New Roman"/>
          <w:sz w:val="24"/>
          <w:szCs w:val="24"/>
          <w:lang w:val="en-US"/>
        </w:rPr>
        <w:t>Igamov</w:t>
      </w:r>
      <w:proofErr w:type="spellEnd"/>
      <w:r w:rsidRPr="0096339F">
        <w:rPr>
          <w:rFonts w:ascii="Times New Roman" w:hAnsi="Times New Roman"/>
          <w:sz w:val="24"/>
          <w:szCs w:val="24"/>
          <w:lang w:val="en-US"/>
        </w:rPr>
        <w:t xml:space="preserve"> S. B., Peterson R. J., </w:t>
      </w:r>
      <w:proofErr w:type="spellStart"/>
      <w:r w:rsidRPr="0096339F">
        <w:rPr>
          <w:rFonts w:ascii="Times New Roman" w:hAnsi="Times New Roman"/>
          <w:sz w:val="24"/>
          <w:szCs w:val="24"/>
          <w:lang w:val="en-US"/>
        </w:rPr>
        <w:t>Yarmukhamedov</w:t>
      </w:r>
      <w:proofErr w:type="spellEnd"/>
      <w:r w:rsidRPr="0096339F">
        <w:rPr>
          <w:rFonts w:ascii="Times New Roman" w:hAnsi="Times New Roman"/>
          <w:sz w:val="24"/>
          <w:szCs w:val="24"/>
          <w:lang w:val="en-US"/>
        </w:rPr>
        <w:t xml:space="preserve"> R. and </w:t>
      </w:r>
      <w:proofErr w:type="spellStart"/>
      <w:r w:rsidRPr="0096339F">
        <w:rPr>
          <w:rFonts w:ascii="Times New Roman" w:hAnsi="Times New Roman"/>
          <w:sz w:val="24"/>
          <w:szCs w:val="24"/>
          <w:lang w:val="en-US"/>
        </w:rPr>
        <w:t>Zazulin</w:t>
      </w:r>
      <w:proofErr w:type="spellEnd"/>
      <w:r w:rsidRPr="0096339F">
        <w:rPr>
          <w:rFonts w:ascii="Times New Roman" w:hAnsi="Times New Roman"/>
          <w:sz w:val="24"/>
          <w:szCs w:val="24"/>
          <w:lang w:val="en-US"/>
        </w:rPr>
        <w:t xml:space="preserve"> D. M.</w:t>
      </w:r>
      <w:proofErr w:type="gramEnd"/>
      <w:r w:rsidRPr="0096339F">
        <w:rPr>
          <w:rFonts w:ascii="Times New Roman" w:hAnsi="Times New Roman"/>
          <w:sz w:val="24"/>
          <w:szCs w:val="24"/>
          <w:lang w:val="en-US"/>
        </w:rPr>
        <w:t xml:space="preserve"> New measurements of the astrophysical </w:t>
      </w:r>
      <w:r w:rsidRPr="0096339F">
        <w:rPr>
          <w:rStyle w:val="mjx-char"/>
          <w:rFonts w:ascii="Times New Roman" w:hAnsi="Times New Roman"/>
          <w:sz w:val="24"/>
          <w:szCs w:val="24"/>
          <w:lang w:val="en-US"/>
        </w:rPr>
        <w:t>S</w:t>
      </w:r>
      <w:r w:rsidRPr="0096339F">
        <w:rPr>
          <w:rFonts w:ascii="Times New Roman" w:hAnsi="Times New Roman"/>
          <w:sz w:val="24"/>
          <w:szCs w:val="24"/>
          <w:lang w:val="en-US"/>
        </w:rPr>
        <w:t xml:space="preserve"> factor for </w:t>
      </w:r>
      <w:proofErr w:type="gramStart"/>
      <w:r w:rsidRPr="0096339F">
        <w:rPr>
          <w:rStyle w:val="mjx-char"/>
          <w:rFonts w:ascii="Times New Roman" w:hAnsi="Times New Roman"/>
          <w:sz w:val="24"/>
          <w:szCs w:val="24"/>
          <w:vertAlign w:val="superscript"/>
          <w:lang w:val="en-US"/>
        </w:rPr>
        <w:t>12</w:t>
      </w:r>
      <w:r w:rsidRPr="0096339F">
        <w:rPr>
          <w:rStyle w:val="mjx-char"/>
          <w:rFonts w:ascii="Times New Roman" w:hAnsi="Times New Roman"/>
          <w:sz w:val="24"/>
          <w:szCs w:val="24"/>
          <w:lang w:val="en-US"/>
        </w:rPr>
        <w:t>C(</w:t>
      </w:r>
      <w:proofErr w:type="gramEnd"/>
      <w:r w:rsidRPr="0096339F">
        <w:rPr>
          <w:rStyle w:val="mjx-char"/>
          <w:rFonts w:ascii="Times New Roman" w:hAnsi="Times New Roman"/>
          <w:sz w:val="24"/>
          <w:szCs w:val="24"/>
          <w:lang w:val="en-US"/>
        </w:rPr>
        <w:t>p,</w:t>
      </w:r>
      <w:r w:rsidRPr="0096339F">
        <w:rPr>
          <w:rStyle w:val="mjx-char"/>
          <w:rFonts w:ascii="Times New Roman" w:hAnsi="Times New Roman"/>
          <w:sz w:val="24"/>
          <w:szCs w:val="24"/>
        </w:rPr>
        <w:t>γ</w:t>
      </w:r>
      <w:r w:rsidRPr="0096339F">
        <w:rPr>
          <w:rStyle w:val="mjx-char"/>
          <w:rFonts w:ascii="Times New Roman" w:hAnsi="Times New Roman"/>
          <w:sz w:val="24"/>
          <w:szCs w:val="24"/>
          <w:lang w:val="en-US"/>
        </w:rPr>
        <w:t>)</w:t>
      </w:r>
      <w:r w:rsidRPr="0096339F">
        <w:rPr>
          <w:rStyle w:val="mjx-char"/>
          <w:rFonts w:ascii="Times New Roman" w:hAnsi="Times New Roman"/>
          <w:sz w:val="24"/>
          <w:szCs w:val="24"/>
          <w:vertAlign w:val="superscript"/>
          <w:lang w:val="en-US"/>
        </w:rPr>
        <w:t>13</w:t>
      </w:r>
      <w:r w:rsidRPr="0096339F">
        <w:rPr>
          <w:rStyle w:val="mjx-char"/>
          <w:rFonts w:ascii="Times New Roman" w:hAnsi="Times New Roman"/>
          <w:sz w:val="24"/>
          <w:szCs w:val="24"/>
          <w:lang w:val="en-US"/>
        </w:rPr>
        <w:t>N</w:t>
      </w:r>
      <w:r w:rsidRPr="0096339F">
        <w:rPr>
          <w:rFonts w:ascii="Times New Roman" w:hAnsi="Times New Roman"/>
          <w:sz w:val="24"/>
          <w:szCs w:val="24"/>
          <w:lang w:val="en-US"/>
        </w:rPr>
        <w:t xml:space="preserve"> reaction at low energies and the asymptotic normalization coefficient (nuclear vertex constant) for the </w:t>
      </w:r>
      <w:r w:rsidRPr="0096339F">
        <w:rPr>
          <w:rStyle w:val="mjx-char"/>
          <w:rFonts w:ascii="Times New Roman" w:hAnsi="Times New Roman"/>
          <w:sz w:val="24"/>
          <w:szCs w:val="24"/>
          <w:lang w:val="en-US"/>
        </w:rPr>
        <w:t>p+</w:t>
      </w:r>
      <w:r w:rsidRPr="0096339F">
        <w:rPr>
          <w:rStyle w:val="mjx-char"/>
          <w:rFonts w:ascii="Times New Roman" w:hAnsi="Times New Roman"/>
          <w:sz w:val="24"/>
          <w:szCs w:val="24"/>
          <w:vertAlign w:val="superscript"/>
          <w:lang w:val="en-US"/>
        </w:rPr>
        <w:t>12</w:t>
      </w:r>
      <w:r w:rsidRPr="0096339F">
        <w:rPr>
          <w:rStyle w:val="mjx-char"/>
          <w:rFonts w:ascii="Times New Roman" w:hAnsi="Times New Roman"/>
          <w:sz w:val="24"/>
          <w:szCs w:val="24"/>
          <w:lang w:val="en-US"/>
        </w:rPr>
        <w:t>C→</w:t>
      </w:r>
      <w:r w:rsidRPr="0096339F">
        <w:rPr>
          <w:rStyle w:val="mjx-char"/>
          <w:rFonts w:ascii="Times New Roman" w:hAnsi="Times New Roman"/>
          <w:sz w:val="24"/>
          <w:szCs w:val="24"/>
          <w:vertAlign w:val="superscript"/>
          <w:lang w:val="en-US"/>
        </w:rPr>
        <w:t>13</w:t>
      </w:r>
      <w:r w:rsidRPr="0096339F">
        <w:rPr>
          <w:rStyle w:val="mjx-char"/>
          <w:rFonts w:ascii="Times New Roman" w:hAnsi="Times New Roman"/>
          <w:sz w:val="24"/>
          <w:szCs w:val="24"/>
          <w:lang w:val="en-US"/>
        </w:rPr>
        <w:t>N</w:t>
      </w:r>
      <w:r w:rsidRPr="0096339F">
        <w:rPr>
          <w:rFonts w:ascii="Times New Roman" w:hAnsi="Times New Roman"/>
          <w:sz w:val="24"/>
          <w:szCs w:val="24"/>
          <w:lang w:val="en-US"/>
        </w:rPr>
        <w:t xml:space="preserve"> reaction // Phys. Rev.  </w:t>
      </w:r>
      <w:proofErr w:type="gramStart"/>
      <w:r w:rsidRPr="0096339F">
        <w:rPr>
          <w:rFonts w:ascii="Times New Roman" w:hAnsi="Times New Roman"/>
          <w:sz w:val="24"/>
          <w:szCs w:val="24"/>
          <w:lang w:val="en-US"/>
        </w:rPr>
        <w:t>C .</w:t>
      </w:r>
      <w:proofErr w:type="gramEnd"/>
      <w:r w:rsidR="00B93867" w:rsidRPr="0096339F">
        <w:rPr>
          <w:szCs w:val="24"/>
          <w:lang w:val="en-US"/>
        </w:rPr>
        <w:t xml:space="preserve"> –</w:t>
      </w:r>
      <w:r w:rsidRPr="0096339F">
        <w:rPr>
          <w:rFonts w:ascii="Times New Roman" w:hAnsi="Times New Roman"/>
          <w:sz w:val="24"/>
          <w:szCs w:val="24"/>
          <w:lang w:val="en-US"/>
        </w:rPr>
        <w:t>2008.</w:t>
      </w:r>
      <w:r w:rsidR="00B93867" w:rsidRPr="0096339F">
        <w:rPr>
          <w:szCs w:val="24"/>
          <w:lang w:val="en-US"/>
        </w:rPr>
        <w:t xml:space="preserve"> –</w:t>
      </w:r>
      <w:r w:rsidRPr="0096339F">
        <w:rPr>
          <w:rFonts w:ascii="Times New Roman" w:hAnsi="Times New Roman"/>
          <w:sz w:val="24"/>
          <w:szCs w:val="24"/>
          <w:lang w:val="en-US"/>
        </w:rPr>
        <w:t>Vol.78.</w:t>
      </w:r>
      <w:r w:rsidR="00B93867" w:rsidRPr="0096339F">
        <w:rPr>
          <w:szCs w:val="24"/>
          <w:lang w:val="en-US"/>
        </w:rPr>
        <w:t xml:space="preserve"> –</w:t>
      </w:r>
      <w:r w:rsidRPr="0096339F">
        <w:rPr>
          <w:rFonts w:ascii="Times New Roman" w:hAnsi="Times New Roman"/>
          <w:sz w:val="24"/>
          <w:szCs w:val="24"/>
          <w:lang w:val="en-US"/>
        </w:rPr>
        <w:t xml:space="preserve">P. 035802. DOI: </w:t>
      </w:r>
      <w:r w:rsidRPr="0096339F">
        <w:rPr>
          <w:rStyle w:val="doi-field"/>
          <w:rFonts w:ascii="Times New Roman" w:hAnsi="Times New Roman"/>
          <w:sz w:val="24"/>
          <w:szCs w:val="24"/>
          <w:lang w:val="en-US"/>
        </w:rPr>
        <w:t>10.1103/</w:t>
      </w:r>
      <w:proofErr w:type="spellStart"/>
      <w:r w:rsidRPr="0096339F">
        <w:rPr>
          <w:rStyle w:val="doi-field"/>
          <w:rFonts w:ascii="Times New Roman" w:hAnsi="Times New Roman"/>
          <w:sz w:val="24"/>
          <w:szCs w:val="24"/>
          <w:lang w:val="en-US"/>
        </w:rPr>
        <w:t>PhysRevC</w:t>
      </w:r>
      <w:proofErr w:type="spellEnd"/>
      <w:r w:rsidRPr="0096339F">
        <w:rPr>
          <w:rStyle w:val="doi-field"/>
          <w:rFonts w:ascii="Times New Roman" w:hAnsi="Times New Roman"/>
          <w:sz w:val="24"/>
          <w:szCs w:val="24"/>
          <w:lang w:val="en-US"/>
        </w:rPr>
        <w:t>.</w:t>
      </w:r>
      <w:r w:rsidR="00B93867" w:rsidRPr="0096339F">
        <w:rPr>
          <w:szCs w:val="24"/>
          <w:lang w:val="en-US"/>
        </w:rPr>
        <w:t xml:space="preserve"> –</w:t>
      </w:r>
      <w:r w:rsidR="00B93867" w:rsidRPr="0096339F">
        <w:rPr>
          <w:rFonts w:ascii="Times New Roman" w:hAnsi="Times New Roman"/>
          <w:sz w:val="24"/>
          <w:szCs w:val="24"/>
          <w:lang w:val="en-US"/>
        </w:rPr>
        <w:t xml:space="preserve"> Vol.</w:t>
      </w:r>
      <w:r w:rsidRPr="0096339F">
        <w:rPr>
          <w:rStyle w:val="doi-field"/>
          <w:rFonts w:ascii="Times New Roman" w:hAnsi="Times New Roman"/>
          <w:sz w:val="24"/>
          <w:szCs w:val="24"/>
          <w:lang w:val="en-US"/>
        </w:rPr>
        <w:t>78.</w:t>
      </w:r>
      <w:r w:rsidR="00B93867" w:rsidRPr="0096339F">
        <w:rPr>
          <w:szCs w:val="24"/>
          <w:lang w:val="en-US"/>
        </w:rPr>
        <w:t xml:space="preserve"> –</w:t>
      </w:r>
      <w:r w:rsidR="00B93867" w:rsidRPr="0096339F">
        <w:rPr>
          <w:rFonts w:ascii="Times New Roman" w:hAnsi="Times New Roman"/>
          <w:sz w:val="24"/>
          <w:szCs w:val="24"/>
          <w:lang w:val="en-US"/>
        </w:rPr>
        <w:t xml:space="preserve">P. </w:t>
      </w:r>
      <w:r w:rsidRPr="0096339F">
        <w:rPr>
          <w:rStyle w:val="doi-field"/>
          <w:rFonts w:ascii="Times New Roman" w:hAnsi="Times New Roman"/>
          <w:sz w:val="24"/>
          <w:szCs w:val="24"/>
          <w:lang w:val="en-US"/>
        </w:rPr>
        <w:t>035802.</w:t>
      </w:r>
    </w:p>
    <w:p w:rsidR="00BD0FB3" w:rsidRPr="0096339F" w:rsidRDefault="00BD0FB3" w:rsidP="00BD0FB3">
      <w:pPr>
        <w:rPr>
          <w:szCs w:val="24"/>
          <w:lang w:val="en-US"/>
        </w:rPr>
      </w:pPr>
      <w:r w:rsidRPr="0096339F">
        <w:rPr>
          <w:szCs w:val="24"/>
          <w:lang w:val="en-US"/>
        </w:rPr>
        <w:t xml:space="preserve">7 </w:t>
      </w:r>
      <w:proofErr w:type="spellStart"/>
      <w:r w:rsidRPr="0096339F">
        <w:rPr>
          <w:szCs w:val="24"/>
          <w:lang w:val="en-US"/>
        </w:rPr>
        <w:t>Artemov</w:t>
      </w:r>
      <w:proofErr w:type="spellEnd"/>
      <w:r w:rsidRPr="0096339F">
        <w:rPr>
          <w:szCs w:val="24"/>
          <w:lang w:val="en-US"/>
        </w:rPr>
        <w:t xml:space="preserve"> S. V., </w:t>
      </w:r>
      <w:proofErr w:type="spellStart"/>
      <w:r w:rsidRPr="0096339F">
        <w:rPr>
          <w:szCs w:val="24"/>
          <w:lang w:val="en-US"/>
        </w:rPr>
        <w:t>Igamov</w:t>
      </w:r>
      <w:proofErr w:type="spellEnd"/>
      <w:r w:rsidRPr="0096339F">
        <w:rPr>
          <w:szCs w:val="24"/>
          <w:lang w:val="en-US"/>
        </w:rPr>
        <w:t xml:space="preserve"> S. B., </w:t>
      </w:r>
      <w:proofErr w:type="spellStart"/>
      <w:r w:rsidRPr="0096339F">
        <w:rPr>
          <w:szCs w:val="24"/>
          <w:lang w:val="en-US"/>
        </w:rPr>
        <w:t>Tursunmakhatov</w:t>
      </w:r>
      <w:proofErr w:type="spellEnd"/>
      <w:r w:rsidRPr="0096339F">
        <w:rPr>
          <w:szCs w:val="24"/>
          <w:lang w:val="en-US"/>
        </w:rPr>
        <w:t xml:space="preserve"> Q. I., </w:t>
      </w:r>
      <w:proofErr w:type="spellStart"/>
      <w:r w:rsidRPr="0096339F">
        <w:rPr>
          <w:szCs w:val="24"/>
          <w:lang w:val="en-US"/>
        </w:rPr>
        <w:t>Yarmukhamedov</w:t>
      </w:r>
      <w:proofErr w:type="spellEnd"/>
      <w:r w:rsidRPr="0096339F">
        <w:rPr>
          <w:szCs w:val="24"/>
          <w:lang w:val="en-US"/>
        </w:rPr>
        <w:t xml:space="preserve"> R. Extrapolation of astrophysical </w:t>
      </w:r>
      <w:r w:rsidRPr="0096339F">
        <w:rPr>
          <w:i/>
          <w:iCs/>
          <w:szCs w:val="24"/>
          <w:lang w:val="en-US"/>
        </w:rPr>
        <w:t>S</w:t>
      </w:r>
      <w:r w:rsidRPr="0096339F">
        <w:rPr>
          <w:szCs w:val="24"/>
          <w:lang w:val="en-US"/>
        </w:rPr>
        <w:t xml:space="preserve"> factors for the reaction </w:t>
      </w:r>
      <w:r w:rsidRPr="0096339F">
        <w:rPr>
          <w:szCs w:val="24"/>
          <w:vertAlign w:val="superscript"/>
          <w:lang w:val="en-US"/>
        </w:rPr>
        <w:t>14</w:t>
      </w:r>
      <w:r w:rsidRPr="0096339F">
        <w:rPr>
          <w:szCs w:val="24"/>
          <w:lang w:val="en-US"/>
        </w:rPr>
        <w:t>N((</w:t>
      </w:r>
      <w:r w:rsidRPr="0096339F">
        <w:rPr>
          <w:i/>
          <w:iCs/>
          <w:szCs w:val="24"/>
          <w:lang w:val="en-US"/>
        </w:rPr>
        <w:t xml:space="preserve">p, </w:t>
      </w:r>
      <w:r w:rsidRPr="0096339F">
        <w:rPr>
          <w:i/>
          <w:iCs/>
          <w:szCs w:val="24"/>
        </w:rPr>
        <w:t>γ</w:t>
      </w:r>
      <w:r w:rsidRPr="0096339F">
        <w:rPr>
          <w:szCs w:val="24"/>
          <w:lang w:val="en-US"/>
        </w:rPr>
        <w:t xml:space="preserve">) </w:t>
      </w:r>
      <w:r w:rsidRPr="0096339F">
        <w:rPr>
          <w:szCs w:val="24"/>
          <w:vertAlign w:val="superscript"/>
          <w:lang w:val="en-US"/>
        </w:rPr>
        <w:t>15</w:t>
      </w:r>
      <w:r w:rsidRPr="0096339F">
        <w:rPr>
          <w:szCs w:val="24"/>
          <w:lang w:val="en-US"/>
        </w:rPr>
        <w:t xml:space="preserve">O to near-zero energies // Phys. Atom. </w:t>
      </w:r>
      <w:proofErr w:type="spellStart"/>
      <w:proofErr w:type="gramStart"/>
      <w:r w:rsidRPr="0096339F">
        <w:rPr>
          <w:szCs w:val="24"/>
          <w:lang w:val="en-US"/>
        </w:rPr>
        <w:t>Nucl</w:t>
      </w:r>
      <w:proofErr w:type="spellEnd"/>
      <w:r w:rsidRPr="0096339F">
        <w:rPr>
          <w:szCs w:val="24"/>
          <w:lang w:val="en-US"/>
        </w:rPr>
        <w:t>.</w:t>
      </w:r>
      <w:proofErr w:type="gramEnd"/>
      <w:r w:rsidRPr="0096339F">
        <w:rPr>
          <w:szCs w:val="24"/>
          <w:lang w:val="en-US"/>
        </w:rPr>
        <w:t xml:space="preserve"> </w:t>
      </w:r>
      <w:proofErr w:type="gramStart"/>
      <w:r w:rsidR="00B93867" w:rsidRPr="0096339F">
        <w:rPr>
          <w:szCs w:val="24"/>
          <w:lang w:val="en-US"/>
        </w:rPr>
        <w:t>–</w:t>
      </w:r>
      <w:r w:rsidRPr="0096339F">
        <w:rPr>
          <w:szCs w:val="24"/>
          <w:lang w:val="en-US"/>
        </w:rPr>
        <w:t>2012.-Vol.75.</w:t>
      </w:r>
      <w:proofErr w:type="gramEnd"/>
      <w:r w:rsidR="00B93867" w:rsidRPr="0096339F">
        <w:rPr>
          <w:szCs w:val="24"/>
          <w:lang w:val="en-US"/>
        </w:rPr>
        <w:t xml:space="preserve"> –</w:t>
      </w:r>
      <w:r w:rsidRPr="0096339F">
        <w:rPr>
          <w:szCs w:val="24"/>
          <w:lang w:val="en-US"/>
        </w:rPr>
        <w:t>P. 291. DOI: 10.1134/S1063778812020032</w:t>
      </w:r>
      <w:r w:rsidRPr="0096339F">
        <w:rPr>
          <w:rStyle w:val="doi-field"/>
          <w:szCs w:val="24"/>
          <w:lang w:val="en-US"/>
        </w:rPr>
        <w:t>.</w:t>
      </w:r>
    </w:p>
    <w:p w:rsidR="00BD0FB3" w:rsidRPr="0096339F" w:rsidRDefault="00BD0FB3" w:rsidP="00BD0FB3">
      <w:pPr>
        <w:tabs>
          <w:tab w:val="left" w:pos="993"/>
        </w:tabs>
        <w:rPr>
          <w:szCs w:val="24"/>
          <w:lang w:val="en-US"/>
        </w:rPr>
      </w:pPr>
      <w:r w:rsidRPr="0096339F">
        <w:rPr>
          <w:szCs w:val="24"/>
          <w:lang w:val="en-US"/>
        </w:rPr>
        <w:t xml:space="preserve">8 </w:t>
      </w:r>
      <w:proofErr w:type="spellStart"/>
      <w:r w:rsidRPr="0096339F">
        <w:rPr>
          <w:szCs w:val="24"/>
          <w:lang w:val="en-US"/>
        </w:rPr>
        <w:t>Morlock</w:t>
      </w:r>
      <w:proofErr w:type="spellEnd"/>
      <w:r w:rsidRPr="0096339F">
        <w:rPr>
          <w:szCs w:val="24"/>
          <w:lang w:val="en-US"/>
        </w:rPr>
        <w:t xml:space="preserve"> R., Kunz R, Mayer A., Jaeger M., Muller A. and Hammer J.W. Halo Properties of the First ½</w:t>
      </w:r>
      <w:r w:rsidRPr="0096339F">
        <w:rPr>
          <w:szCs w:val="24"/>
          <w:vertAlign w:val="superscript"/>
          <w:lang w:val="en-US"/>
        </w:rPr>
        <w:t>+</w:t>
      </w:r>
      <w:r w:rsidRPr="0096339F">
        <w:rPr>
          <w:szCs w:val="24"/>
          <w:lang w:val="en-US"/>
        </w:rPr>
        <w:t xml:space="preserve"> State in </w:t>
      </w:r>
      <w:r w:rsidRPr="0096339F">
        <w:rPr>
          <w:szCs w:val="24"/>
          <w:vertAlign w:val="superscript"/>
          <w:lang w:val="en-US"/>
        </w:rPr>
        <w:t>17</w:t>
      </w:r>
      <w:r w:rsidRPr="0096339F">
        <w:rPr>
          <w:szCs w:val="24"/>
          <w:lang w:val="en-US"/>
        </w:rPr>
        <w:t xml:space="preserve">F from the </w:t>
      </w:r>
      <w:proofErr w:type="gramStart"/>
      <w:r w:rsidRPr="0096339F">
        <w:rPr>
          <w:szCs w:val="24"/>
          <w:vertAlign w:val="superscript"/>
          <w:lang w:val="en-US"/>
        </w:rPr>
        <w:t>16</w:t>
      </w:r>
      <w:r w:rsidRPr="0096339F">
        <w:rPr>
          <w:szCs w:val="24"/>
          <w:lang w:val="en-US"/>
        </w:rPr>
        <w:t>O(</w:t>
      </w:r>
      <w:proofErr w:type="spellStart"/>
      <w:proofErr w:type="gramEnd"/>
      <w:r w:rsidRPr="0096339F">
        <w:rPr>
          <w:szCs w:val="24"/>
          <w:lang w:val="en-US"/>
        </w:rPr>
        <w:t>p,γ</w:t>
      </w:r>
      <w:proofErr w:type="spellEnd"/>
      <w:r w:rsidRPr="0096339F">
        <w:rPr>
          <w:szCs w:val="24"/>
          <w:lang w:val="en-US"/>
        </w:rPr>
        <w:t>)</w:t>
      </w:r>
      <w:r w:rsidRPr="0096339F">
        <w:rPr>
          <w:szCs w:val="24"/>
          <w:vertAlign w:val="superscript"/>
          <w:lang w:val="en-US"/>
        </w:rPr>
        <w:t>17</w:t>
      </w:r>
      <w:r w:rsidRPr="0096339F">
        <w:rPr>
          <w:szCs w:val="24"/>
          <w:lang w:val="en-US"/>
        </w:rPr>
        <w:t xml:space="preserve">F Reaction // Phys. Rev. </w:t>
      </w:r>
      <w:proofErr w:type="spellStart"/>
      <w:r w:rsidRPr="0096339F">
        <w:rPr>
          <w:szCs w:val="24"/>
          <w:lang w:val="en-US"/>
        </w:rPr>
        <w:t>Lett</w:t>
      </w:r>
      <w:proofErr w:type="spellEnd"/>
      <w:r w:rsidRPr="0096339F">
        <w:rPr>
          <w:szCs w:val="24"/>
          <w:lang w:val="en-US"/>
        </w:rPr>
        <w:t xml:space="preserve"> C.</w:t>
      </w:r>
      <w:r w:rsidR="00B93867" w:rsidRPr="0096339F">
        <w:rPr>
          <w:szCs w:val="24"/>
          <w:lang w:val="en-US"/>
        </w:rPr>
        <w:t xml:space="preserve"> –</w:t>
      </w:r>
      <w:r w:rsidRPr="0096339F">
        <w:rPr>
          <w:szCs w:val="24"/>
          <w:lang w:val="en-US"/>
        </w:rPr>
        <w:t xml:space="preserve"> 1997.</w:t>
      </w:r>
      <w:r w:rsidRPr="0096339F">
        <w:rPr>
          <w:bCs/>
          <w:szCs w:val="24"/>
          <w:lang w:val="en-US"/>
        </w:rPr>
        <w:t>–Vol.</w:t>
      </w:r>
      <w:r w:rsidRPr="0096339F">
        <w:rPr>
          <w:szCs w:val="24"/>
          <w:lang w:val="en-US"/>
        </w:rPr>
        <w:t xml:space="preserve">79, №20. </w:t>
      </w:r>
      <w:r w:rsidR="00B93867" w:rsidRPr="0096339F">
        <w:rPr>
          <w:szCs w:val="24"/>
          <w:lang w:val="en-US"/>
        </w:rPr>
        <w:t>–</w:t>
      </w:r>
      <w:r w:rsidRPr="0096339F">
        <w:rPr>
          <w:bCs/>
          <w:szCs w:val="24"/>
          <w:lang w:val="en-US"/>
        </w:rPr>
        <w:t xml:space="preserve"> </w:t>
      </w:r>
      <w:r w:rsidRPr="0096339F">
        <w:rPr>
          <w:szCs w:val="24"/>
          <w:lang w:val="en-US" w:eastAsia="uz-Cyrl-UZ"/>
        </w:rPr>
        <w:t>P.</w:t>
      </w:r>
      <w:r w:rsidRPr="0096339F">
        <w:rPr>
          <w:szCs w:val="24"/>
          <w:lang w:val="en-US"/>
        </w:rPr>
        <w:t>1</w:t>
      </w:r>
      <w:r w:rsidRPr="0096339F">
        <w:rPr>
          <w:bCs/>
          <w:szCs w:val="24"/>
          <w:lang w:val="en-US"/>
        </w:rPr>
        <w:t>–</w:t>
      </w:r>
      <w:r w:rsidRPr="0096339F">
        <w:rPr>
          <w:szCs w:val="24"/>
          <w:lang w:val="en-US"/>
        </w:rPr>
        <w:t>5.</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9 </w:t>
      </w:r>
      <w:proofErr w:type="spellStart"/>
      <w:r w:rsidRPr="0096339F">
        <w:rPr>
          <w:rFonts w:ascii="Times New Roman" w:hAnsi="Times New Roman"/>
          <w:sz w:val="24"/>
          <w:szCs w:val="24"/>
          <w:lang w:val="en-US"/>
        </w:rPr>
        <w:t>Igamov</w:t>
      </w:r>
      <w:proofErr w:type="spellEnd"/>
      <w:r w:rsidRPr="0096339F">
        <w:rPr>
          <w:rFonts w:ascii="Times New Roman" w:hAnsi="Times New Roman"/>
          <w:sz w:val="24"/>
          <w:szCs w:val="24"/>
          <w:lang w:val="en-US"/>
        </w:rPr>
        <w:t xml:space="preserve"> S. B., </w:t>
      </w:r>
      <w:proofErr w:type="spellStart"/>
      <w:r w:rsidRPr="0096339F">
        <w:rPr>
          <w:rFonts w:ascii="Times New Roman" w:hAnsi="Times New Roman"/>
          <w:sz w:val="24"/>
          <w:szCs w:val="24"/>
          <w:lang w:val="en-US"/>
        </w:rPr>
        <w:t>Artemov</w:t>
      </w:r>
      <w:proofErr w:type="spellEnd"/>
      <w:r w:rsidRPr="0096339F">
        <w:rPr>
          <w:rFonts w:ascii="Times New Roman" w:hAnsi="Times New Roman"/>
          <w:sz w:val="24"/>
          <w:szCs w:val="24"/>
          <w:lang w:val="en-US"/>
        </w:rPr>
        <w:t xml:space="preserve"> S. V., </w:t>
      </w:r>
      <w:proofErr w:type="spellStart"/>
      <w:r w:rsidRPr="0096339F">
        <w:rPr>
          <w:rFonts w:ascii="Times New Roman" w:hAnsi="Times New Roman"/>
          <w:sz w:val="24"/>
          <w:szCs w:val="24"/>
          <w:lang w:val="en-US"/>
        </w:rPr>
        <w:t>Yarmukhamedov</w:t>
      </w:r>
      <w:proofErr w:type="spellEnd"/>
      <w:r w:rsidRPr="0096339F">
        <w:rPr>
          <w:rFonts w:ascii="Times New Roman" w:hAnsi="Times New Roman"/>
          <w:sz w:val="24"/>
          <w:szCs w:val="24"/>
          <w:lang w:val="en-US"/>
        </w:rPr>
        <w:t xml:space="preserve">  R., </w:t>
      </w:r>
      <w:proofErr w:type="spellStart"/>
      <w:r w:rsidRPr="0096339F">
        <w:rPr>
          <w:rFonts w:ascii="Times New Roman" w:hAnsi="Times New Roman"/>
          <w:sz w:val="24"/>
          <w:szCs w:val="24"/>
          <w:lang w:val="en-US"/>
        </w:rPr>
        <w:t>Burtebayev</w:t>
      </w:r>
      <w:proofErr w:type="spellEnd"/>
      <w:r w:rsidRPr="0096339F">
        <w:rPr>
          <w:rFonts w:ascii="Times New Roman" w:hAnsi="Times New Roman"/>
          <w:sz w:val="24"/>
          <w:szCs w:val="24"/>
          <w:lang w:val="en-US"/>
        </w:rPr>
        <w:t xml:space="preserve">  N., </w:t>
      </w:r>
      <w:proofErr w:type="spellStart"/>
      <w:r w:rsidRPr="0096339F">
        <w:rPr>
          <w:rFonts w:ascii="Times New Roman" w:hAnsi="Times New Roman"/>
          <w:sz w:val="24"/>
          <w:szCs w:val="24"/>
          <w:lang w:val="en-US"/>
        </w:rPr>
        <w:t>Sakuta</w:t>
      </w:r>
      <w:proofErr w:type="spellEnd"/>
      <w:r w:rsidRPr="0096339F">
        <w:rPr>
          <w:rFonts w:ascii="Times New Roman" w:hAnsi="Times New Roman"/>
          <w:sz w:val="24"/>
          <w:szCs w:val="24"/>
          <w:lang w:val="en-US"/>
        </w:rPr>
        <w:t xml:space="preserve"> S. B. (2016) Astrophysical S factors for the reaction </w:t>
      </w:r>
      <w:r w:rsidRPr="0096339F">
        <w:rPr>
          <w:rFonts w:ascii="Times New Roman" w:hAnsi="Times New Roman"/>
          <w:sz w:val="24"/>
          <w:szCs w:val="24"/>
          <w:vertAlign w:val="superscript"/>
          <w:lang w:val="en-US"/>
        </w:rPr>
        <w:t>6</w:t>
      </w:r>
      <w:r w:rsidRPr="0096339F">
        <w:rPr>
          <w:rFonts w:ascii="Times New Roman" w:hAnsi="Times New Roman"/>
          <w:sz w:val="24"/>
          <w:szCs w:val="24"/>
          <w:lang w:val="en-US"/>
        </w:rPr>
        <w:t xml:space="preserve">Li(p, </w:t>
      </w:r>
      <w:r w:rsidRPr="0096339F">
        <w:rPr>
          <w:rFonts w:ascii="Times New Roman" w:hAnsi="Times New Roman"/>
          <w:sz w:val="24"/>
          <w:szCs w:val="24"/>
        </w:rPr>
        <w:t>γ</w:t>
      </w:r>
      <w:r w:rsidRPr="0096339F">
        <w:rPr>
          <w:rFonts w:ascii="Times New Roman" w:hAnsi="Times New Roman"/>
          <w:sz w:val="24"/>
          <w:szCs w:val="24"/>
          <w:lang w:val="en-US"/>
        </w:rPr>
        <w:t>)</w:t>
      </w:r>
      <w:r w:rsidRPr="0096339F">
        <w:rPr>
          <w:rFonts w:ascii="Times New Roman" w:hAnsi="Times New Roman"/>
          <w:sz w:val="24"/>
          <w:szCs w:val="24"/>
          <w:vertAlign w:val="superscript"/>
          <w:lang w:val="en-US"/>
        </w:rPr>
        <w:t>7</w:t>
      </w:r>
      <w:r w:rsidRPr="0096339F">
        <w:rPr>
          <w:rFonts w:ascii="Times New Roman" w:hAnsi="Times New Roman"/>
          <w:sz w:val="24"/>
          <w:szCs w:val="24"/>
          <w:lang w:val="en-US"/>
        </w:rPr>
        <w:t>Be at ultralow energies // Bulletin of National Nuclear Centre of the Republic of Kazakhstan [</w:t>
      </w:r>
      <w:proofErr w:type="spellStart"/>
      <w:r w:rsidRPr="0096339F">
        <w:rPr>
          <w:rFonts w:ascii="Times New Roman" w:hAnsi="Times New Roman"/>
          <w:sz w:val="24"/>
          <w:szCs w:val="24"/>
          <w:lang w:val="en-US"/>
        </w:rPr>
        <w:t>Vestnik</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Nazionalnogo</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Yadernogo</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Centra</w:t>
      </w:r>
      <w:proofErr w:type="spellEnd"/>
      <w:r w:rsidRPr="0096339F">
        <w:rPr>
          <w:rFonts w:ascii="Times New Roman" w:hAnsi="Times New Roman"/>
          <w:sz w:val="24"/>
          <w:szCs w:val="24"/>
          <w:lang w:val="en-US"/>
        </w:rPr>
        <w:t xml:space="preserve"> RK].</w:t>
      </w:r>
      <w:r w:rsidR="00B93867" w:rsidRPr="0096339F">
        <w:rPr>
          <w:szCs w:val="24"/>
          <w:lang w:val="en-US"/>
        </w:rPr>
        <w:t xml:space="preserve"> –</w:t>
      </w:r>
      <w:r w:rsidRPr="0096339F">
        <w:rPr>
          <w:rFonts w:ascii="Times New Roman" w:hAnsi="Times New Roman"/>
          <w:sz w:val="24"/>
          <w:szCs w:val="24"/>
          <w:lang w:val="en-US"/>
        </w:rPr>
        <w:t>2016.</w:t>
      </w:r>
      <w:r w:rsidR="00B93867" w:rsidRPr="0096339F">
        <w:rPr>
          <w:szCs w:val="24"/>
          <w:lang w:val="en-US"/>
        </w:rPr>
        <w:t xml:space="preserve"> –</w:t>
      </w:r>
      <w:r w:rsidRPr="0096339F">
        <w:rPr>
          <w:rFonts w:ascii="Times New Roman" w:hAnsi="Times New Roman"/>
          <w:sz w:val="24"/>
          <w:szCs w:val="24"/>
          <w:lang w:val="en-US"/>
        </w:rPr>
        <w:t>Vol.65, N1.</w:t>
      </w:r>
      <w:r w:rsidR="00B93867" w:rsidRPr="0096339F">
        <w:rPr>
          <w:szCs w:val="24"/>
          <w:lang w:val="en-US"/>
        </w:rPr>
        <w:t xml:space="preserve"> –</w:t>
      </w:r>
      <w:r w:rsidRPr="0096339F">
        <w:rPr>
          <w:rFonts w:ascii="Times New Roman" w:hAnsi="Times New Roman"/>
          <w:sz w:val="24"/>
          <w:szCs w:val="24"/>
          <w:lang w:val="en-US"/>
        </w:rPr>
        <w:t xml:space="preserve">P. 82. </w:t>
      </w:r>
    </w:p>
    <w:p w:rsidR="00BD0FB3" w:rsidRPr="0096339F" w:rsidRDefault="00BD0FB3" w:rsidP="00BD0FB3">
      <w:pPr>
        <w:rPr>
          <w:szCs w:val="24"/>
          <w:lang w:val="en-US"/>
        </w:rPr>
      </w:pPr>
      <w:proofErr w:type="gramStart"/>
      <w:r w:rsidRPr="0096339F">
        <w:rPr>
          <w:szCs w:val="24"/>
          <w:lang w:val="en-US"/>
        </w:rPr>
        <w:t xml:space="preserve">10 </w:t>
      </w:r>
      <w:proofErr w:type="spellStart"/>
      <w:r w:rsidRPr="0096339F">
        <w:rPr>
          <w:szCs w:val="24"/>
          <w:lang w:val="en-US"/>
        </w:rPr>
        <w:t>Arzumanov</w:t>
      </w:r>
      <w:proofErr w:type="spellEnd"/>
      <w:r w:rsidRPr="0096339F">
        <w:rPr>
          <w:szCs w:val="24"/>
          <w:lang w:val="en-US"/>
        </w:rPr>
        <w:t xml:space="preserve"> A.A.</w:t>
      </w:r>
      <w:proofErr w:type="gramEnd"/>
      <w:r w:rsidRPr="0096339F">
        <w:rPr>
          <w:szCs w:val="24"/>
          <w:lang w:val="en-US"/>
        </w:rPr>
        <w:t xml:space="preserve"> The electrostatic tandem accelerator UKP-2-1 at the Institute of nuclear physics // </w:t>
      </w:r>
      <w:proofErr w:type="spellStart"/>
      <w:r w:rsidRPr="0096339F">
        <w:rPr>
          <w:szCs w:val="24"/>
          <w:lang w:val="en-US"/>
        </w:rPr>
        <w:t>Proceedingsof</w:t>
      </w:r>
      <w:proofErr w:type="spellEnd"/>
      <w:r w:rsidRPr="0096339F">
        <w:rPr>
          <w:szCs w:val="24"/>
          <w:lang w:val="en-US"/>
        </w:rPr>
        <w:t xml:space="preserve"> 13th particle accelerator conference. </w:t>
      </w:r>
      <w:r w:rsidR="0092696B" w:rsidRPr="0096339F">
        <w:rPr>
          <w:szCs w:val="24"/>
          <w:lang w:val="en-US"/>
        </w:rPr>
        <w:t>–</w:t>
      </w:r>
      <w:proofErr w:type="spellStart"/>
      <w:r w:rsidRPr="0096339F">
        <w:rPr>
          <w:szCs w:val="24"/>
          <w:lang w:val="en-US"/>
        </w:rPr>
        <w:t>Dubna</w:t>
      </w:r>
      <w:proofErr w:type="spellEnd"/>
      <w:r w:rsidRPr="0096339F">
        <w:rPr>
          <w:szCs w:val="24"/>
          <w:lang w:val="en-US"/>
        </w:rPr>
        <w:t xml:space="preserve">, 1992. </w:t>
      </w:r>
      <w:r w:rsidR="00B93867" w:rsidRPr="0096339F">
        <w:rPr>
          <w:szCs w:val="24"/>
          <w:lang w:val="en-US"/>
        </w:rPr>
        <w:t>–</w:t>
      </w:r>
      <w:r w:rsidRPr="0096339F">
        <w:rPr>
          <w:szCs w:val="24"/>
          <w:lang w:val="en-US"/>
        </w:rPr>
        <w:t xml:space="preserve"> Vol.1. </w:t>
      </w:r>
      <w:r w:rsidR="00B93867" w:rsidRPr="0096339F">
        <w:rPr>
          <w:szCs w:val="24"/>
          <w:lang w:val="en-US"/>
        </w:rPr>
        <w:t>–</w:t>
      </w:r>
      <w:r w:rsidRPr="0096339F">
        <w:rPr>
          <w:szCs w:val="24"/>
          <w:lang w:val="en-US"/>
        </w:rPr>
        <w:t xml:space="preserve"> P. 118-13.</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11 Butler J. W. Table of (p, </w:t>
      </w:r>
      <w:r w:rsidRPr="0096339F">
        <w:rPr>
          <w:rFonts w:ascii="Times New Roman" w:hAnsi="Times New Roman"/>
          <w:sz w:val="24"/>
          <w:szCs w:val="24"/>
        </w:rPr>
        <w:t>γ</w:t>
      </w:r>
      <w:r w:rsidRPr="0096339F">
        <w:rPr>
          <w:rFonts w:ascii="Times New Roman" w:hAnsi="Times New Roman"/>
          <w:sz w:val="24"/>
          <w:szCs w:val="24"/>
          <w:lang w:val="en-US"/>
        </w:rPr>
        <w:t>) Resonance // NRL Report.</w:t>
      </w:r>
      <w:r w:rsidR="00B93867" w:rsidRPr="0096339F">
        <w:rPr>
          <w:szCs w:val="24"/>
          <w:lang w:val="en-US"/>
        </w:rPr>
        <w:t xml:space="preserve"> –</w:t>
      </w:r>
      <w:r w:rsidRPr="0096339F">
        <w:rPr>
          <w:rFonts w:ascii="Times New Roman" w:hAnsi="Times New Roman"/>
          <w:sz w:val="24"/>
          <w:szCs w:val="24"/>
          <w:lang w:val="en-US"/>
        </w:rPr>
        <w:t xml:space="preserve"> 1959</w:t>
      </w:r>
      <w:proofErr w:type="gramStart"/>
      <w:r w:rsidRPr="0096339F">
        <w:rPr>
          <w:rFonts w:ascii="Times New Roman" w:hAnsi="Times New Roman"/>
          <w:sz w:val="24"/>
          <w:szCs w:val="24"/>
          <w:lang w:val="en-US"/>
        </w:rPr>
        <w:t>.</w:t>
      </w:r>
      <w:r w:rsidR="00A72A15" w:rsidRPr="0096339F">
        <w:rPr>
          <w:szCs w:val="24"/>
          <w:lang w:val="en-US"/>
        </w:rPr>
        <w:t>–</w:t>
      </w:r>
      <w:proofErr w:type="gramEnd"/>
      <w:r w:rsidRPr="0096339F">
        <w:rPr>
          <w:rFonts w:ascii="Times New Roman" w:hAnsi="Times New Roman"/>
          <w:sz w:val="24"/>
          <w:szCs w:val="24"/>
          <w:lang w:val="en-US"/>
        </w:rPr>
        <w:t xml:space="preserve"> P.5282. </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12 Lyons P. B., </w:t>
      </w:r>
      <w:proofErr w:type="spellStart"/>
      <w:r w:rsidRPr="0096339F">
        <w:rPr>
          <w:rFonts w:ascii="Times New Roman" w:hAnsi="Times New Roman"/>
          <w:sz w:val="24"/>
          <w:szCs w:val="24"/>
          <w:lang w:val="en-US"/>
        </w:rPr>
        <w:t>Toevs</w:t>
      </w:r>
      <w:proofErr w:type="spellEnd"/>
      <w:r w:rsidRPr="0096339F">
        <w:rPr>
          <w:rFonts w:ascii="Times New Roman" w:hAnsi="Times New Roman"/>
          <w:sz w:val="24"/>
          <w:szCs w:val="24"/>
          <w:lang w:val="en-US"/>
        </w:rPr>
        <w:t xml:space="preserve"> J. W. and </w:t>
      </w:r>
      <w:proofErr w:type="spellStart"/>
      <w:r w:rsidRPr="0096339F">
        <w:rPr>
          <w:rFonts w:ascii="Times New Roman" w:hAnsi="Times New Roman"/>
          <w:sz w:val="24"/>
          <w:szCs w:val="24"/>
          <w:lang w:val="en-US"/>
        </w:rPr>
        <w:t>Sargood</w:t>
      </w:r>
      <w:proofErr w:type="spellEnd"/>
      <w:r w:rsidRPr="0096339F">
        <w:rPr>
          <w:rFonts w:ascii="Times New Roman" w:hAnsi="Times New Roman"/>
          <w:sz w:val="24"/>
          <w:szCs w:val="24"/>
          <w:lang w:val="en-US"/>
        </w:rPr>
        <w:t xml:space="preserve"> D. G. </w:t>
      </w:r>
      <w:r w:rsidRPr="0096339F">
        <w:rPr>
          <w:rStyle w:val="afe"/>
          <w:rFonts w:ascii="Times New Roman" w:hAnsi="Times New Roman"/>
          <w:b w:val="0"/>
          <w:sz w:val="24"/>
          <w:szCs w:val="24"/>
          <w:lang w:val="en-US"/>
        </w:rPr>
        <w:t xml:space="preserve">Total yield measurements in </w:t>
      </w:r>
      <w:r w:rsidRPr="0096339F">
        <w:rPr>
          <w:rStyle w:val="afe"/>
          <w:rFonts w:ascii="Times New Roman" w:hAnsi="Times New Roman"/>
          <w:b w:val="0"/>
          <w:sz w:val="24"/>
          <w:szCs w:val="24"/>
          <w:vertAlign w:val="superscript"/>
          <w:lang w:val="en-US"/>
        </w:rPr>
        <w:t xml:space="preserve">27 </w:t>
      </w:r>
      <w:r w:rsidRPr="0096339F">
        <w:rPr>
          <w:rStyle w:val="afe"/>
          <w:rFonts w:ascii="Times New Roman" w:hAnsi="Times New Roman"/>
          <w:b w:val="0"/>
          <w:sz w:val="24"/>
          <w:szCs w:val="24"/>
          <w:lang w:val="en-US"/>
        </w:rPr>
        <w:t xml:space="preserve">Al(p, </w:t>
      </w:r>
      <w:r w:rsidRPr="0096339F">
        <w:rPr>
          <w:rStyle w:val="afe"/>
          <w:rFonts w:ascii="Times New Roman" w:hAnsi="Times New Roman"/>
          <w:b w:val="0"/>
          <w:sz w:val="24"/>
          <w:szCs w:val="24"/>
        </w:rPr>
        <w:t>γ</w:t>
      </w:r>
      <w:r w:rsidRPr="0096339F">
        <w:rPr>
          <w:rStyle w:val="afe"/>
          <w:rFonts w:ascii="Times New Roman" w:hAnsi="Times New Roman"/>
          <w:b w:val="0"/>
          <w:sz w:val="24"/>
          <w:szCs w:val="24"/>
          <w:lang w:val="en-US"/>
        </w:rPr>
        <w:t xml:space="preserve">) </w:t>
      </w:r>
      <w:r w:rsidRPr="0096339F">
        <w:rPr>
          <w:rStyle w:val="afe"/>
          <w:rFonts w:ascii="Times New Roman" w:hAnsi="Times New Roman"/>
          <w:b w:val="0"/>
          <w:sz w:val="24"/>
          <w:szCs w:val="24"/>
          <w:vertAlign w:val="superscript"/>
          <w:lang w:val="en-US"/>
        </w:rPr>
        <w:t>28</w:t>
      </w:r>
      <w:r w:rsidRPr="0096339F">
        <w:rPr>
          <w:rStyle w:val="afe"/>
          <w:rFonts w:ascii="Times New Roman" w:hAnsi="Times New Roman"/>
          <w:b w:val="0"/>
          <w:sz w:val="24"/>
          <w:szCs w:val="24"/>
          <w:lang w:val="en-US"/>
        </w:rPr>
        <w:t xml:space="preserve"> Si</w:t>
      </w:r>
      <w:r w:rsidRPr="0096339F">
        <w:rPr>
          <w:rFonts w:ascii="Times New Roman" w:hAnsi="Times New Roman"/>
          <w:b/>
          <w:sz w:val="24"/>
          <w:szCs w:val="24"/>
          <w:lang w:val="en-US"/>
        </w:rPr>
        <w:t xml:space="preserve"> //</w:t>
      </w:r>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Nucl</w:t>
      </w:r>
      <w:proofErr w:type="spellEnd"/>
      <w:r w:rsidRPr="0096339F">
        <w:rPr>
          <w:rFonts w:ascii="Times New Roman" w:hAnsi="Times New Roman"/>
          <w:sz w:val="24"/>
          <w:szCs w:val="24"/>
          <w:lang w:val="en-US"/>
        </w:rPr>
        <w:t xml:space="preserve">. </w:t>
      </w:r>
      <w:proofErr w:type="gramStart"/>
      <w:r w:rsidRPr="0096339F">
        <w:rPr>
          <w:rFonts w:ascii="Times New Roman" w:hAnsi="Times New Roman"/>
          <w:sz w:val="24"/>
          <w:szCs w:val="24"/>
          <w:lang w:val="en-US"/>
        </w:rPr>
        <w:t>Phys.</w:t>
      </w:r>
      <w:proofErr w:type="gramEnd"/>
      <w:r w:rsidRPr="0096339F">
        <w:rPr>
          <w:rFonts w:ascii="Times New Roman" w:hAnsi="Times New Roman"/>
          <w:sz w:val="24"/>
          <w:szCs w:val="24"/>
          <w:lang w:val="en-US"/>
        </w:rPr>
        <w:t xml:space="preserve"> </w:t>
      </w:r>
      <w:proofErr w:type="gramStart"/>
      <w:r w:rsidRPr="0096339F">
        <w:rPr>
          <w:rFonts w:ascii="Times New Roman" w:hAnsi="Times New Roman"/>
          <w:sz w:val="24"/>
          <w:szCs w:val="24"/>
          <w:lang w:val="en-US"/>
        </w:rPr>
        <w:t>A .</w:t>
      </w:r>
      <w:proofErr w:type="gramEnd"/>
      <w:r w:rsidR="00B93867" w:rsidRPr="0096339F">
        <w:rPr>
          <w:szCs w:val="24"/>
          <w:lang w:val="en-US"/>
        </w:rPr>
        <w:t xml:space="preserve"> –</w:t>
      </w:r>
      <w:r w:rsidRPr="0096339F">
        <w:rPr>
          <w:rFonts w:ascii="Times New Roman" w:hAnsi="Times New Roman"/>
          <w:sz w:val="24"/>
          <w:szCs w:val="24"/>
          <w:lang w:val="en-US"/>
        </w:rPr>
        <w:t>1969.</w:t>
      </w:r>
      <w:r w:rsidR="00AA338D" w:rsidRPr="0096339F">
        <w:rPr>
          <w:szCs w:val="24"/>
          <w:lang w:val="en-US"/>
        </w:rPr>
        <w:t xml:space="preserve"> –</w:t>
      </w:r>
      <w:r w:rsidRPr="0096339F">
        <w:rPr>
          <w:rFonts w:ascii="Times New Roman" w:hAnsi="Times New Roman"/>
          <w:sz w:val="24"/>
          <w:szCs w:val="24"/>
          <w:lang w:val="en-US"/>
        </w:rPr>
        <w:t>Vol. 130.</w:t>
      </w:r>
      <w:r w:rsidR="00AA338D" w:rsidRPr="0096339F">
        <w:rPr>
          <w:szCs w:val="24"/>
          <w:lang w:val="en-US"/>
        </w:rPr>
        <w:t xml:space="preserve"> –</w:t>
      </w:r>
      <w:r w:rsidRPr="0096339F">
        <w:rPr>
          <w:rFonts w:ascii="Times New Roman" w:hAnsi="Times New Roman"/>
          <w:sz w:val="24"/>
          <w:szCs w:val="24"/>
          <w:lang w:val="en-US"/>
        </w:rPr>
        <w:t xml:space="preserve">P. 1. DOI: </w:t>
      </w:r>
      <w:hyperlink r:id="rId86" w:history="1">
        <w:r w:rsidRPr="0096339F">
          <w:rPr>
            <w:rStyle w:val="ad"/>
            <w:rFonts w:ascii="Times New Roman" w:hAnsi="Times New Roman"/>
            <w:color w:val="auto"/>
            <w:sz w:val="24"/>
            <w:szCs w:val="24"/>
            <w:lang w:val="en-US"/>
          </w:rPr>
          <w:t>10.1016/0375-9474(69)90954-3</w:t>
        </w:r>
      </w:hyperlink>
      <w:r w:rsidRPr="0096339F">
        <w:rPr>
          <w:rStyle w:val="doi-field"/>
          <w:rFonts w:ascii="Times New Roman" w:hAnsi="Times New Roman"/>
          <w:szCs w:val="24"/>
          <w:lang w:val="en-US"/>
        </w:rPr>
        <w:t>.</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13 </w:t>
      </w:r>
      <w:proofErr w:type="spellStart"/>
      <w:r w:rsidRPr="0096339F">
        <w:rPr>
          <w:rFonts w:ascii="Times New Roman" w:hAnsi="Times New Roman"/>
          <w:sz w:val="24"/>
          <w:szCs w:val="24"/>
          <w:lang w:val="en-US"/>
        </w:rPr>
        <w:t>Dubovichenko</w:t>
      </w:r>
      <w:proofErr w:type="spellEnd"/>
      <w:r w:rsidRPr="0096339F">
        <w:rPr>
          <w:rFonts w:ascii="Times New Roman" w:hAnsi="Times New Roman"/>
          <w:sz w:val="24"/>
          <w:szCs w:val="24"/>
          <w:lang w:val="en-US"/>
        </w:rPr>
        <w:t xml:space="preserve"> S.B., </w:t>
      </w:r>
      <w:proofErr w:type="spellStart"/>
      <w:r w:rsidRPr="0096339F">
        <w:rPr>
          <w:rFonts w:ascii="Times New Roman" w:hAnsi="Times New Roman"/>
          <w:sz w:val="24"/>
          <w:szCs w:val="24"/>
          <w:lang w:val="en-US"/>
        </w:rPr>
        <w:t>Burtebaev</w:t>
      </w:r>
      <w:proofErr w:type="spellEnd"/>
      <w:r w:rsidRPr="0096339F">
        <w:rPr>
          <w:rFonts w:ascii="Times New Roman" w:hAnsi="Times New Roman"/>
          <w:sz w:val="24"/>
          <w:szCs w:val="24"/>
          <w:lang w:val="en-US"/>
        </w:rPr>
        <w:t xml:space="preserve"> N., </w:t>
      </w:r>
      <w:proofErr w:type="spellStart"/>
      <w:r w:rsidRPr="0096339F">
        <w:rPr>
          <w:rFonts w:ascii="Times New Roman" w:hAnsi="Times New Roman"/>
          <w:sz w:val="24"/>
          <w:szCs w:val="24"/>
          <w:lang w:val="en-US"/>
        </w:rPr>
        <w:t>Zazulin</w:t>
      </w:r>
      <w:proofErr w:type="spellEnd"/>
      <w:r w:rsidRPr="0096339F">
        <w:rPr>
          <w:rFonts w:ascii="Times New Roman" w:hAnsi="Times New Roman"/>
          <w:sz w:val="24"/>
          <w:szCs w:val="24"/>
          <w:lang w:val="en-US"/>
        </w:rPr>
        <w:t xml:space="preserve"> D.M., </w:t>
      </w:r>
      <w:proofErr w:type="spellStart"/>
      <w:r w:rsidRPr="0096339F">
        <w:rPr>
          <w:rFonts w:ascii="Times New Roman" w:hAnsi="Times New Roman"/>
          <w:sz w:val="24"/>
          <w:szCs w:val="24"/>
          <w:lang w:val="en-US"/>
        </w:rPr>
        <w:t>Kerimkulov</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Zh.K</w:t>
      </w:r>
      <w:proofErr w:type="spellEnd"/>
      <w:r w:rsidRPr="0096339F">
        <w:rPr>
          <w:rFonts w:ascii="Times New Roman" w:hAnsi="Times New Roman"/>
          <w:sz w:val="24"/>
          <w:szCs w:val="24"/>
          <w:lang w:val="en-US"/>
        </w:rPr>
        <w:t xml:space="preserve">. and </w:t>
      </w:r>
      <w:proofErr w:type="spellStart"/>
      <w:r w:rsidRPr="0096339F">
        <w:rPr>
          <w:rFonts w:ascii="Times New Roman" w:hAnsi="Times New Roman"/>
          <w:sz w:val="24"/>
          <w:szCs w:val="24"/>
          <w:lang w:val="en-US"/>
        </w:rPr>
        <w:t>Amar</w:t>
      </w:r>
      <w:proofErr w:type="spellEnd"/>
      <w:r w:rsidRPr="0096339F">
        <w:rPr>
          <w:rFonts w:ascii="Times New Roman" w:hAnsi="Times New Roman"/>
          <w:sz w:val="24"/>
          <w:szCs w:val="24"/>
          <w:lang w:val="en-US"/>
        </w:rPr>
        <w:t xml:space="preserve"> A.S.A. Astrophysical </w:t>
      </w:r>
      <w:r w:rsidRPr="0096339F">
        <w:rPr>
          <w:rFonts w:ascii="Times New Roman" w:hAnsi="Times New Roman"/>
          <w:i/>
          <w:iCs/>
          <w:sz w:val="24"/>
          <w:szCs w:val="24"/>
          <w:lang w:val="en-US"/>
        </w:rPr>
        <w:t>S</w:t>
      </w:r>
      <w:r w:rsidRPr="0096339F">
        <w:rPr>
          <w:rFonts w:ascii="Times New Roman" w:hAnsi="Times New Roman"/>
          <w:sz w:val="24"/>
          <w:szCs w:val="24"/>
          <w:lang w:val="en-US"/>
        </w:rPr>
        <w:t xml:space="preserve"> factor for the </w:t>
      </w:r>
      <w:proofErr w:type="spellStart"/>
      <w:r w:rsidRPr="0096339F">
        <w:rPr>
          <w:rFonts w:ascii="Times New Roman" w:hAnsi="Times New Roman"/>
          <w:sz w:val="24"/>
          <w:szCs w:val="24"/>
          <w:lang w:val="en-US"/>
        </w:rPr>
        <w:t>radiative</w:t>
      </w:r>
      <w:proofErr w:type="spellEnd"/>
      <w:r w:rsidRPr="0096339F">
        <w:rPr>
          <w:rFonts w:ascii="Times New Roman" w:hAnsi="Times New Roman"/>
          <w:sz w:val="24"/>
          <w:szCs w:val="24"/>
          <w:lang w:val="en-US"/>
        </w:rPr>
        <w:t xml:space="preserve">-capture reaction </w:t>
      </w:r>
      <w:r w:rsidRPr="0096339F">
        <w:rPr>
          <w:rFonts w:ascii="Times New Roman" w:hAnsi="Times New Roman"/>
          <w:i/>
          <w:iCs/>
          <w:sz w:val="24"/>
          <w:szCs w:val="24"/>
          <w:lang w:val="en-US"/>
        </w:rPr>
        <w:t>p</w:t>
      </w:r>
      <w:r w:rsidRPr="0096339F">
        <w:rPr>
          <w:rFonts w:ascii="Times New Roman" w:hAnsi="Times New Roman"/>
          <w:sz w:val="24"/>
          <w:szCs w:val="24"/>
          <w:vertAlign w:val="superscript"/>
          <w:lang w:val="en-US"/>
        </w:rPr>
        <w:t>6</w:t>
      </w:r>
      <w:r w:rsidRPr="0096339F">
        <w:rPr>
          <w:rFonts w:ascii="Times New Roman" w:hAnsi="Times New Roman"/>
          <w:sz w:val="24"/>
          <w:szCs w:val="24"/>
          <w:lang w:val="en-US"/>
        </w:rPr>
        <w:t xml:space="preserve">Li → </w:t>
      </w:r>
      <w:r w:rsidRPr="0096339F">
        <w:rPr>
          <w:rFonts w:ascii="Times New Roman" w:hAnsi="Times New Roman"/>
          <w:sz w:val="24"/>
          <w:szCs w:val="24"/>
          <w:vertAlign w:val="superscript"/>
          <w:lang w:val="en-US"/>
        </w:rPr>
        <w:t>7</w:t>
      </w:r>
      <w:r w:rsidRPr="0096339F">
        <w:rPr>
          <w:rFonts w:ascii="Times New Roman" w:hAnsi="Times New Roman"/>
          <w:sz w:val="24"/>
          <w:szCs w:val="24"/>
          <w:lang w:val="en-US"/>
        </w:rPr>
        <w:t>Be</w:t>
      </w:r>
      <w:r w:rsidRPr="0096339F">
        <w:rPr>
          <w:rFonts w:ascii="Times New Roman" w:hAnsi="Times New Roman"/>
          <w:sz w:val="24"/>
          <w:szCs w:val="24"/>
        </w:rPr>
        <w:t>γ</w:t>
      </w:r>
      <w:r w:rsidRPr="0096339F">
        <w:rPr>
          <w:rFonts w:ascii="Times New Roman" w:hAnsi="Times New Roman"/>
          <w:sz w:val="24"/>
          <w:szCs w:val="24"/>
          <w:lang w:val="en-US"/>
        </w:rPr>
        <w:t xml:space="preserve"> // Phys. Atom. </w:t>
      </w:r>
      <w:proofErr w:type="spellStart"/>
      <w:proofErr w:type="gramStart"/>
      <w:r w:rsidRPr="0096339F">
        <w:rPr>
          <w:rFonts w:ascii="Times New Roman" w:hAnsi="Times New Roman"/>
          <w:sz w:val="24"/>
          <w:szCs w:val="24"/>
          <w:lang w:val="en-US"/>
        </w:rPr>
        <w:t>Nucl</w:t>
      </w:r>
      <w:proofErr w:type="spellEnd"/>
      <w:r w:rsidRPr="0096339F">
        <w:rPr>
          <w:rFonts w:ascii="Times New Roman" w:hAnsi="Times New Roman"/>
          <w:sz w:val="24"/>
          <w:szCs w:val="24"/>
          <w:lang w:val="en-US"/>
        </w:rPr>
        <w:t>.</w:t>
      </w:r>
      <w:proofErr w:type="gramEnd"/>
      <w:r w:rsidRPr="0096339F">
        <w:rPr>
          <w:rFonts w:ascii="Times New Roman" w:hAnsi="Times New Roman"/>
          <w:sz w:val="24"/>
          <w:szCs w:val="24"/>
          <w:lang w:val="en-US"/>
        </w:rPr>
        <w:t xml:space="preserve"> </w:t>
      </w:r>
      <w:r w:rsidR="00AA338D" w:rsidRPr="0096339F">
        <w:rPr>
          <w:szCs w:val="24"/>
          <w:lang w:val="en-US"/>
        </w:rPr>
        <w:t>–</w:t>
      </w:r>
      <w:r w:rsidRPr="0096339F">
        <w:rPr>
          <w:rFonts w:ascii="Times New Roman" w:hAnsi="Times New Roman"/>
          <w:sz w:val="24"/>
          <w:szCs w:val="24"/>
          <w:lang w:val="en-US"/>
        </w:rPr>
        <w:t>2011.</w:t>
      </w:r>
      <w:r w:rsidR="00AA338D" w:rsidRPr="0096339F">
        <w:rPr>
          <w:szCs w:val="24"/>
          <w:lang w:val="en-US"/>
        </w:rPr>
        <w:t xml:space="preserve"> –</w:t>
      </w:r>
      <w:r w:rsidRPr="0096339F">
        <w:rPr>
          <w:rFonts w:ascii="Times New Roman" w:hAnsi="Times New Roman"/>
          <w:sz w:val="24"/>
          <w:szCs w:val="24"/>
          <w:lang w:val="en-US"/>
        </w:rPr>
        <w:t>Vol. 74.</w:t>
      </w:r>
      <w:r w:rsidR="00AA338D" w:rsidRPr="0096339F">
        <w:rPr>
          <w:szCs w:val="24"/>
          <w:lang w:val="en-US"/>
        </w:rPr>
        <w:t xml:space="preserve"> –</w:t>
      </w:r>
      <w:r w:rsidRPr="0096339F">
        <w:rPr>
          <w:rFonts w:ascii="Times New Roman" w:hAnsi="Times New Roman"/>
          <w:sz w:val="24"/>
          <w:szCs w:val="24"/>
          <w:lang w:val="en-US"/>
        </w:rPr>
        <w:t>P. 984. DOI: 1</w:t>
      </w:r>
      <w:r w:rsidRPr="0096339F">
        <w:rPr>
          <w:rStyle w:val="ffc"/>
          <w:rFonts w:ascii="Times New Roman" w:hAnsi="Times New Roman"/>
          <w:sz w:val="24"/>
          <w:szCs w:val="24"/>
          <w:lang w:val="en-US"/>
        </w:rPr>
        <w:t>0.1134/S1063778811050073</w:t>
      </w:r>
      <w:r w:rsidRPr="0096339F">
        <w:rPr>
          <w:rStyle w:val="doi-field"/>
          <w:rFonts w:ascii="Times New Roman" w:hAnsi="Times New Roman"/>
          <w:szCs w:val="24"/>
          <w:lang w:val="en-US"/>
        </w:rPr>
        <w:t>.</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lastRenderedPageBreak/>
        <w:t xml:space="preserve">14 </w:t>
      </w:r>
      <w:proofErr w:type="spellStart"/>
      <w:r w:rsidRPr="0096339F">
        <w:rPr>
          <w:rFonts w:ascii="Times New Roman" w:hAnsi="Times New Roman"/>
          <w:sz w:val="24"/>
          <w:szCs w:val="24"/>
          <w:lang w:val="en-US"/>
        </w:rPr>
        <w:t>Dubovichenko</w:t>
      </w:r>
      <w:proofErr w:type="spellEnd"/>
      <w:r w:rsidRPr="0096339F">
        <w:rPr>
          <w:rFonts w:ascii="Times New Roman" w:hAnsi="Times New Roman"/>
          <w:sz w:val="24"/>
          <w:szCs w:val="24"/>
          <w:lang w:val="en-US"/>
        </w:rPr>
        <w:t xml:space="preserve"> S., </w:t>
      </w:r>
      <w:proofErr w:type="spellStart"/>
      <w:r w:rsidRPr="0096339F">
        <w:rPr>
          <w:rFonts w:ascii="Times New Roman" w:hAnsi="Times New Roman"/>
          <w:sz w:val="24"/>
          <w:szCs w:val="24"/>
          <w:lang w:val="en-US"/>
        </w:rPr>
        <w:t>Burtebayev</w:t>
      </w:r>
      <w:proofErr w:type="spellEnd"/>
      <w:r w:rsidRPr="0096339F">
        <w:rPr>
          <w:rFonts w:ascii="Times New Roman" w:hAnsi="Times New Roman"/>
          <w:sz w:val="24"/>
          <w:szCs w:val="24"/>
          <w:lang w:val="en-US"/>
        </w:rPr>
        <w:t xml:space="preserve"> N., </w:t>
      </w:r>
      <w:proofErr w:type="spellStart"/>
      <w:r w:rsidRPr="0096339F">
        <w:rPr>
          <w:rFonts w:ascii="Times New Roman" w:hAnsi="Times New Roman"/>
          <w:sz w:val="24"/>
          <w:szCs w:val="24"/>
          <w:lang w:val="en-US"/>
        </w:rPr>
        <w:t>Dzhazairov-Kakhramanov</w:t>
      </w:r>
      <w:proofErr w:type="spellEnd"/>
      <w:r w:rsidRPr="0096339F">
        <w:rPr>
          <w:rFonts w:ascii="Times New Roman" w:hAnsi="Times New Roman"/>
          <w:sz w:val="24"/>
          <w:szCs w:val="24"/>
          <w:lang w:val="en-US"/>
        </w:rPr>
        <w:t xml:space="preserve"> A., </w:t>
      </w:r>
      <w:proofErr w:type="spellStart"/>
      <w:r w:rsidRPr="0096339F">
        <w:rPr>
          <w:rFonts w:ascii="Times New Roman" w:hAnsi="Times New Roman"/>
          <w:sz w:val="24"/>
          <w:szCs w:val="24"/>
          <w:lang w:val="en-US"/>
        </w:rPr>
        <w:t>Zazulin</w:t>
      </w:r>
      <w:proofErr w:type="spellEnd"/>
      <w:r w:rsidRPr="0096339F">
        <w:rPr>
          <w:rFonts w:ascii="Times New Roman" w:hAnsi="Times New Roman"/>
          <w:sz w:val="24"/>
          <w:szCs w:val="24"/>
          <w:lang w:val="en-US"/>
        </w:rPr>
        <w:t xml:space="preserve"> D., </w:t>
      </w:r>
      <w:proofErr w:type="spellStart"/>
      <w:r w:rsidRPr="0096339F">
        <w:rPr>
          <w:rFonts w:ascii="Times New Roman" w:hAnsi="Times New Roman"/>
          <w:sz w:val="24"/>
          <w:szCs w:val="24"/>
          <w:lang w:val="en-US"/>
        </w:rPr>
        <w:t>Kerimkulov</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Zh</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Nassurlla</w:t>
      </w:r>
      <w:proofErr w:type="spellEnd"/>
      <w:r w:rsidRPr="0096339F">
        <w:rPr>
          <w:rFonts w:ascii="Times New Roman" w:hAnsi="Times New Roman"/>
          <w:sz w:val="24"/>
          <w:szCs w:val="24"/>
          <w:lang w:val="en-US"/>
        </w:rPr>
        <w:t xml:space="preserve"> M., </w:t>
      </w:r>
      <w:proofErr w:type="spellStart"/>
      <w:r w:rsidRPr="0096339F">
        <w:rPr>
          <w:rFonts w:ascii="Times New Roman" w:hAnsi="Times New Roman"/>
          <w:sz w:val="24"/>
          <w:szCs w:val="24"/>
          <w:lang w:val="en-US"/>
        </w:rPr>
        <w:t>Omarov</w:t>
      </w:r>
      <w:proofErr w:type="spellEnd"/>
      <w:r w:rsidRPr="0096339F">
        <w:rPr>
          <w:rFonts w:ascii="Times New Roman" w:hAnsi="Times New Roman"/>
          <w:sz w:val="24"/>
          <w:szCs w:val="24"/>
          <w:lang w:val="en-US"/>
        </w:rPr>
        <w:t xml:space="preserve"> C., </w:t>
      </w:r>
      <w:proofErr w:type="spellStart"/>
      <w:r w:rsidRPr="0096339F">
        <w:rPr>
          <w:rFonts w:ascii="Times New Roman" w:hAnsi="Times New Roman"/>
          <w:sz w:val="24"/>
          <w:szCs w:val="24"/>
          <w:lang w:val="en-US"/>
        </w:rPr>
        <w:t>Tkachenko</w:t>
      </w:r>
      <w:proofErr w:type="spellEnd"/>
      <w:r w:rsidRPr="0096339F">
        <w:rPr>
          <w:rFonts w:ascii="Times New Roman" w:hAnsi="Times New Roman"/>
          <w:sz w:val="24"/>
          <w:szCs w:val="24"/>
          <w:lang w:val="en-US"/>
        </w:rPr>
        <w:t xml:space="preserve"> A., </w:t>
      </w:r>
      <w:proofErr w:type="spellStart"/>
      <w:r w:rsidRPr="0096339F">
        <w:rPr>
          <w:rFonts w:ascii="Times New Roman" w:hAnsi="Times New Roman"/>
          <w:sz w:val="24"/>
          <w:szCs w:val="24"/>
          <w:lang w:val="en-US"/>
        </w:rPr>
        <w:t>Shmygaleva</w:t>
      </w:r>
      <w:proofErr w:type="spellEnd"/>
      <w:r w:rsidRPr="0096339F">
        <w:rPr>
          <w:rFonts w:ascii="Times New Roman" w:hAnsi="Times New Roman"/>
          <w:sz w:val="24"/>
          <w:szCs w:val="24"/>
          <w:lang w:val="en-US"/>
        </w:rPr>
        <w:t xml:space="preserve"> T., Stanislaw </w:t>
      </w:r>
      <w:proofErr w:type="spellStart"/>
      <w:r w:rsidRPr="0096339F">
        <w:rPr>
          <w:rFonts w:ascii="Times New Roman" w:hAnsi="Times New Roman"/>
          <w:sz w:val="24"/>
          <w:szCs w:val="24"/>
          <w:lang w:val="en-US"/>
        </w:rPr>
        <w:t>Kliczewski</w:t>
      </w:r>
      <w:proofErr w:type="spellEnd"/>
      <w:r w:rsidRPr="0096339F">
        <w:rPr>
          <w:rFonts w:ascii="Times New Roman" w:hAnsi="Times New Roman"/>
          <w:sz w:val="24"/>
          <w:szCs w:val="24"/>
          <w:lang w:val="en-US"/>
        </w:rPr>
        <w:t xml:space="preserve"> S., </w:t>
      </w:r>
      <w:proofErr w:type="spellStart"/>
      <w:r w:rsidRPr="0096339F">
        <w:rPr>
          <w:rFonts w:ascii="Times New Roman" w:hAnsi="Times New Roman"/>
          <w:sz w:val="24"/>
          <w:szCs w:val="24"/>
          <w:lang w:val="en-US"/>
        </w:rPr>
        <w:t>Sadykov</w:t>
      </w:r>
      <w:proofErr w:type="spellEnd"/>
      <w:r w:rsidRPr="0096339F">
        <w:rPr>
          <w:rFonts w:ascii="Times New Roman" w:hAnsi="Times New Roman"/>
          <w:sz w:val="24"/>
          <w:szCs w:val="24"/>
          <w:lang w:val="en-US"/>
        </w:rPr>
        <w:t xml:space="preserve"> T. New measurements and phase shift analysis of p</w:t>
      </w:r>
      <w:r w:rsidRPr="0096339F">
        <w:rPr>
          <w:rFonts w:ascii="Times New Roman" w:hAnsi="Times New Roman"/>
          <w:sz w:val="24"/>
          <w:szCs w:val="24"/>
          <w:vertAlign w:val="superscript"/>
          <w:lang w:val="en-US"/>
        </w:rPr>
        <w:t>16</w:t>
      </w:r>
      <w:r w:rsidRPr="0096339F">
        <w:rPr>
          <w:rFonts w:ascii="Times New Roman" w:hAnsi="Times New Roman"/>
          <w:sz w:val="24"/>
          <w:szCs w:val="24"/>
          <w:lang w:val="en-US"/>
        </w:rPr>
        <w:t xml:space="preserve">O elastic scattering at astrophysical energies // </w:t>
      </w:r>
      <w:r w:rsidRPr="0096339F">
        <w:rPr>
          <w:rFonts w:ascii="Times New Roman" w:hAnsi="Times New Roman"/>
          <w:iCs/>
          <w:sz w:val="24"/>
          <w:szCs w:val="24"/>
          <w:lang w:val="en-US"/>
        </w:rPr>
        <w:t>Chinese Physics C.</w:t>
      </w:r>
      <w:r w:rsidR="00AA338D" w:rsidRPr="0096339F">
        <w:rPr>
          <w:szCs w:val="24"/>
          <w:lang w:val="en-US"/>
        </w:rPr>
        <w:t xml:space="preserve"> –</w:t>
      </w:r>
      <w:r w:rsidRPr="0096339F">
        <w:rPr>
          <w:rFonts w:ascii="Times New Roman" w:hAnsi="Times New Roman"/>
          <w:sz w:val="24"/>
          <w:szCs w:val="24"/>
          <w:lang w:val="en-US"/>
        </w:rPr>
        <w:t>2017.</w:t>
      </w:r>
      <w:r w:rsidR="00AA338D" w:rsidRPr="0096339F">
        <w:rPr>
          <w:szCs w:val="24"/>
          <w:lang w:val="en-US"/>
        </w:rPr>
        <w:t xml:space="preserve"> –</w:t>
      </w:r>
      <w:r w:rsidRPr="0096339F">
        <w:rPr>
          <w:rFonts w:ascii="Times New Roman" w:hAnsi="Times New Roman"/>
          <w:sz w:val="24"/>
          <w:szCs w:val="24"/>
          <w:lang w:val="en-US"/>
        </w:rPr>
        <w:t>Vol.</w:t>
      </w:r>
      <w:r w:rsidRPr="0096339F">
        <w:rPr>
          <w:rFonts w:ascii="Times New Roman" w:hAnsi="Times New Roman"/>
          <w:iCs/>
          <w:sz w:val="24"/>
          <w:szCs w:val="24"/>
          <w:lang w:val="en-US"/>
        </w:rPr>
        <w:t xml:space="preserve"> 41.</w:t>
      </w:r>
      <w:r w:rsidR="00AA338D" w:rsidRPr="0096339F">
        <w:rPr>
          <w:szCs w:val="24"/>
          <w:lang w:val="en-US"/>
        </w:rPr>
        <w:t xml:space="preserve"> –</w:t>
      </w:r>
      <w:r w:rsidRPr="0096339F">
        <w:rPr>
          <w:rFonts w:ascii="Times New Roman" w:hAnsi="Times New Roman"/>
          <w:iCs/>
          <w:sz w:val="24"/>
          <w:szCs w:val="24"/>
          <w:lang w:val="en-US"/>
        </w:rPr>
        <w:t xml:space="preserve">P. 014001. </w:t>
      </w:r>
      <w:r w:rsidRPr="0096339F">
        <w:rPr>
          <w:rFonts w:ascii="Times New Roman" w:hAnsi="Times New Roman"/>
          <w:sz w:val="24"/>
          <w:szCs w:val="24"/>
          <w:lang w:val="en-US"/>
        </w:rPr>
        <w:t xml:space="preserve">DOI: </w:t>
      </w:r>
      <w:hyperlink r:id="rId87" w:history="1">
        <w:r w:rsidRPr="0096339F">
          <w:rPr>
            <w:rStyle w:val="ad"/>
            <w:rFonts w:ascii="Times New Roman" w:hAnsi="Times New Roman"/>
            <w:color w:val="auto"/>
            <w:sz w:val="24"/>
            <w:szCs w:val="24"/>
            <w:lang w:val="en-US"/>
          </w:rPr>
          <w:t>10.1088/1674-1137/41/1/014001</w:t>
        </w:r>
      </w:hyperlink>
      <w:r w:rsidRPr="0096339F">
        <w:rPr>
          <w:rStyle w:val="doi-field"/>
          <w:rFonts w:ascii="Times New Roman" w:hAnsi="Times New Roman"/>
          <w:szCs w:val="24"/>
          <w:lang w:val="en-US"/>
        </w:rPr>
        <w:t>.</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15 Barker P.H. and Connor R.D. </w:t>
      </w:r>
      <w:r w:rsidRPr="0096339F">
        <w:rPr>
          <w:rFonts w:ascii="Times New Roman" w:hAnsi="Times New Roman"/>
          <w:sz w:val="24"/>
          <w:szCs w:val="24"/>
          <w:vertAlign w:val="superscript"/>
          <w:lang w:val="en-US"/>
        </w:rPr>
        <w:t>56</w:t>
      </w:r>
      <w:r w:rsidRPr="0096339F">
        <w:rPr>
          <w:rFonts w:ascii="Times New Roman" w:hAnsi="Times New Roman"/>
          <w:sz w:val="24"/>
          <w:szCs w:val="24"/>
          <w:lang w:val="en-US"/>
        </w:rPr>
        <w:t xml:space="preserve">Co as a calibration source up to 3.5 </w:t>
      </w:r>
      <w:proofErr w:type="spellStart"/>
      <w:r w:rsidRPr="0096339F">
        <w:rPr>
          <w:rFonts w:ascii="Times New Roman" w:hAnsi="Times New Roman"/>
          <w:sz w:val="24"/>
          <w:szCs w:val="24"/>
          <w:lang w:val="en-US"/>
        </w:rPr>
        <w:t>MeV</w:t>
      </w:r>
      <w:proofErr w:type="spellEnd"/>
      <w:r w:rsidRPr="0096339F">
        <w:rPr>
          <w:rFonts w:ascii="Times New Roman" w:hAnsi="Times New Roman"/>
          <w:sz w:val="24"/>
          <w:szCs w:val="24"/>
          <w:lang w:val="en-US"/>
        </w:rPr>
        <w:t xml:space="preserve"> for gamma ray detectors // </w:t>
      </w:r>
      <w:proofErr w:type="spellStart"/>
      <w:r w:rsidRPr="0096339F">
        <w:rPr>
          <w:rFonts w:ascii="Times New Roman" w:hAnsi="Times New Roman"/>
          <w:sz w:val="24"/>
          <w:szCs w:val="24"/>
          <w:lang w:val="en-US"/>
        </w:rPr>
        <w:t>Nucl</w:t>
      </w:r>
      <w:proofErr w:type="spellEnd"/>
      <w:r w:rsidRPr="0096339F">
        <w:rPr>
          <w:rFonts w:ascii="Times New Roman" w:hAnsi="Times New Roman"/>
          <w:sz w:val="24"/>
          <w:szCs w:val="24"/>
          <w:lang w:val="en-US"/>
        </w:rPr>
        <w:t xml:space="preserve"> .Inst. And </w:t>
      </w:r>
      <w:proofErr w:type="gramStart"/>
      <w:r w:rsidRPr="0096339F">
        <w:rPr>
          <w:rFonts w:ascii="Times New Roman" w:hAnsi="Times New Roman"/>
          <w:sz w:val="24"/>
          <w:szCs w:val="24"/>
          <w:lang w:val="en-US"/>
        </w:rPr>
        <w:t>Meth .</w:t>
      </w:r>
      <w:proofErr w:type="gramEnd"/>
      <w:r w:rsidRPr="0096339F">
        <w:rPr>
          <w:rFonts w:ascii="Times New Roman" w:hAnsi="Times New Roman"/>
          <w:sz w:val="24"/>
          <w:szCs w:val="24"/>
          <w:lang w:val="en-US"/>
        </w:rPr>
        <w:t>-1967.</w:t>
      </w:r>
      <w:r w:rsidR="00AA338D" w:rsidRPr="0096339F">
        <w:rPr>
          <w:szCs w:val="24"/>
          <w:lang w:val="en-US"/>
        </w:rPr>
        <w:t xml:space="preserve"> –</w:t>
      </w:r>
      <w:r w:rsidRPr="0096339F">
        <w:rPr>
          <w:rFonts w:ascii="Times New Roman" w:hAnsi="Times New Roman"/>
          <w:sz w:val="24"/>
          <w:szCs w:val="24"/>
          <w:lang w:val="en-US"/>
        </w:rPr>
        <w:t>Vol. 57.</w:t>
      </w:r>
      <w:r w:rsidR="00AA338D" w:rsidRPr="0096339F">
        <w:rPr>
          <w:szCs w:val="24"/>
          <w:lang w:val="en-US"/>
        </w:rPr>
        <w:t xml:space="preserve"> –</w:t>
      </w:r>
      <w:r w:rsidRPr="0096339F">
        <w:rPr>
          <w:rFonts w:ascii="Times New Roman" w:hAnsi="Times New Roman"/>
          <w:sz w:val="24"/>
          <w:szCs w:val="24"/>
          <w:lang w:val="en-US"/>
        </w:rPr>
        <w:t xml:space="preserve">P.147. DOI: </w:t>
      </w:r>
      <w:hyperlink r:id="rId88" w:tgtFrame="_blank" w:tooltip="Persistent link using digital object identifier" w:history="1">
        <w:r w:rsidRPr="0096339F">
          <w:rPr>
            <w:rStyle w:val="ad"/>
            <w:rFonts w:ascii="Times New Roman" w:hAnsi="Times New Roman"/>
            <w:color w:val="auto"/>
            <w:sz w:val="24"/>
            <w:szCs w:val="24"/>
            <w:lang w:val="en-US"/>
          </w:rPr>
          <w:t>10.1016/0029-</w:t>
        </w:r>
        <w:proofErr w:type="gramStart"/>
        <w:r w:rsidRPr="0096339F">
          <w:rPr>
            <w:rStyle w:val="ad"/>
            <w:rFonts w:ascii="Times New Roman" w:hAnsi="Times New Roman"/>
            <w:color w:val="auto"/>
            <w:sz w:val="24"/>
            <w:szCs w:val="24"/>
            <w:lang w:val="en-US"/>
          </w:rPr>
          <w:t>554X(</w:t>
        </w:r>
        <w:proofErr w:type="gramEnd"/>
        <w:r w:rsidRPr="0096339F">
          <w:rPr>
            <w:rStyle w:val="ad"/>
            <w:rFonts w:ascii="Times New Roman" w:hAnsi="Times New Roman"/>
            <w:color w:val="auto"/>
            <w:sz w:val="24"/>
            <w:szCs w:val="24"/>
            <w:lang w:val="en-US"/>
          </w:rPr>
          <w:t>67)90513-7</w:t>
        </w:r>
      </w:hyperlink>
      <w:r w:rsidRPr="0096339F">
        <w:rPr>
          <w:rFonts w:ascii="Times New Roman" w:hAnsi="Times New Roman"/>
          <w:sz w:val="24"/>
          <w:szCs w:val="24"/>
          <w:lang w:val="en-US"/>
        </w:rPr>
        <w:t xml:space="preserve"> </w:t>
      </w:r>
      <w:r w:rsidRPr="0096339F">
        <w:rPr>
          <w:rStyle w:val="doi-field"/>
          <w:rFonts w:ascii="Times New Roman" w:hAnsi="Times New Roman"/>
          <w:szCs w:val="24"/>
          <w:lang w:val="en-US"/>
        </w:rPr>
        <w:t>.</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16 </w:t>
      </w:r>
      <w:r w:rsidRPr="0096339F">
        <w:rPr>
          <w:rFonts w:ascii="Times New Roman" w:hAnsi="Times New Roman"/>
          <w:sz w:val="24"/>
          <w:szCs w:val="24"/>
          <w:lang w:val="en-GB"/>
        </w:rPr>
        <w:t xml:space="preserve">Rolfs C. and Azuma R.E. </w:t>
      </w:r>
      <w:hyperlink r:id="rId89" w:history="1">
        <w:r w:rsidRPr="0096339F">
          <w:rPr>
            <w:rStyle w:val="js-article-title"/>
            <w:rFonts w:ascii="Times New Roman" w:hAnsi="Times New Roman"/>
            <w:sz w:val="24"/>
            <w:szCs w:val="24"/>
            <w:lang w:val="en-US"/>
          </w:rPr>
          <w:t xml:space="preserve">Interference effects in </w:t>
        </w:r>
        <w:proofErr w:type="gramStart"/>
        <w:r w:rsidRPr="0096339F">
          <w:rPr>
            <w:rStyle w:val="js-article-title"/>
            <w:rFonts w:ascii="Times New Roman" w:hAnsi="Times New Roman"/>
            <w:sz w:val="24"/>
            <w:szCs w:val="24"/>
            <w:vertAlign w:val="superscript"/>
            <w:lang w:val="en-US"/>
          </w:rPr>
          <w:t>12</w:t>
        </w:r>
        <w:r w:rsidRPr="0096339F">
          <w:rPr>
            <w:rStyle w:val="js-article-title"/>
            <w:rFonts w:ascii="Times New Roman" w:hAnsi="Times New Roman"/>
            <w:sz w:val="24"/>
            <w:szCs w:val="24"/>
            <w:lang w:val="en-US"/>
          </w:rPr>
          <w:t>C(</w:t>
        </w:r>
        <w:proofErr w:type="gramEnd"/>
        <w:r w:rsidRPr="0096339F">
          <w:rPr>
            <w:rStyle w:val="js-article-title"/>
            <w:rFonts w:ascii="Times New Roman" w:hAnsi="Times New Roman"/>
            <w:sz w:val="24"/>
            <w:szCs w:val="24"/>
            <w:lang w:val="en-US"/>
          </w:rPr>
          <w:t xml:space="preserve">p, </w:t>
        </w:r>
        <w:r w:rsidRPr="0096339F">
          <w:rPr>
            <w:rStyle w:val="js-article-title"/>
            <w:rFonts w:ascii="Times New Roman" w:hAnsi="Times New Roman"/>
            <w:sz w:val="24"/>
            <w:szCs w:val="24"/>
          </w:rPr>
          <w:t>γ</w:t>
        </w:r>
        <w:r w:rsidRPr="0096339F">
          <w:rPr>
            <w:rStyle w:val="js-article-title"/>
            <w:rFonts w:ascii="Times New Roman" w:hAnsi="Times New Roman"/>
            <w:sz w:val="24"/>
            <w:szCs w:val="24"/>
            <w:lang w:val="en-US"/>
          </w:rPr>
          <w:t>)</w:t>
        </w:r>
        <w:r w:rsidRPr="0096339F">
          <w:rPr>
            <w:rStyle w:val="js-article-title"/>
            <w:rFonts w:ascii="Times New Roman" w:hAnsi="Times New Roman"/>
            <w:sz w:val="24"/>
            <w:szCs w:val="24"/>
            <w:vertAlign w:val="superscript"/>
            <w:lang w:val="en-US"/>
          </w:rPr>
          <w:t>13</w:t>
        </w:r>
        <w:r w:rsidRPr="0096339F">
          <w:rPr>
            <w:rStyle w:val="js-article-title"/>
            <w:rFonts w:ascii="Times New Roman" w:hAnsi="Times New Roman"/>
            <w:sz w:val="24"/>
            <w:szCs w:val="24"/>
            <w:lang w:val="en-US"/>
          </w:rPr>
          <w:t>N and direct capture to unbound states</w:t>
        </w:r>
      </w:hyperlink>
      <w:r w:rsidRPr="0096339F">
        <w:rPr>
          <w:rFonts w:ascii="Times New Roman" w:hAnsi="Times New Roman"/>
          <w:sz w:val="24"/>
          <w:szCs w:val="24"/>
          <w:lang w:val="en-US"/>
        </w:rPr>
        <w:t xml:space="preserve"> // </w:t>
      </w:r>
      <w:proofErr w:type="spellStart"/>
      <w:r w:rsidRPr="0096339F">
        <w:rPr>
          <w:rFonts w:ascii="Times New Roman" w:hAnsi="Times New Roman"/>
          <w:sz w:val="24"/>
          <w:szCs w:val="24"/>
          <w:lang w:val="en-GB"/>
        </w:rPr>
        <w:t>Nucl</w:t>
      </w:r>
      <w:proofErr w:type="spellEnd"/>
      <w:r w:rsidRPr="0096339F">
        <w:rPr>
          <w:rFonts w:ascii="Times New Roman" w:hAnsi="Times New Roman"/>
          <w:sz w:val="24"/>
          <w:szCs w:val="24"/>
          <w:lang w:val="en-GB"/>
        </w:rPr>
        <w:t>.</w:t>
      </w:r>
      <w:r w:rsidRPr="0096339F">
        <w:rPr>
          <w:rFonts w:ascii="Times New Roman" w:hAnsi="Times New Roman"/>
          <w:sz w:val="24"/>
          <w:szCs w:val="24"/>
          <w:lang w:val="en-US"/>
        </w:rPr>
        <w:t xml:space="preserve"> </w:t>
      </w:r>
      <w:r w:rsidRPr="0096339F">
        <w:rPr>
          <w:rFonts w:ascii="Times New Roman" w:hAnsi="Times New Roman"/>
          <w:sz w:val="24"/>
          <w:szCs w:val="24"/>
          <w:lang w:val="en-GB"/>
        </w:rPr>
        <w:t>Phys. A.</w:t>
      </w:r>
      <w:r w:rsidR="00AA338D" w:rsidRPr="0096339F">
        <w:rPr>
          <w:szCs w:val="24"/>
          <w:lang w:val="en-US"/>
        </w:rPr>
        <w:t xml:space="preserve"> –</w:t>
      </w:r>
      <w:r w:rsidRPr="0096339F">
        <w:rPr>
          <w:rFonts w:ascii="Times New Roman" w:hAnsi="Times New Roman"/>
          <w:sz w:val="24"/>
          <w:szCs w:val="24"/>
          <w:lang w:val="en-GB"/>
        </w:rPr>
        <w:t>1974.</w:t>
      </w:r>
      <w:r w:rsidR="00AA338D" w:rsidRPr="0096339F">
        <w:rPr>
          <w:szCs w:val="24"/>
          <w:lang w:val="en-US"/>
        </w:rPr>
        <w:t xml:space="preserve"> –</w:t>
      </w:r>
      <w:r w:rsidRPr="0096339F">
        <w:rPr>
          <w:rFonts w:ascii="Times New Roman" w:hAnsi="Times New Roman"/>
          <w:sz w:val="24"/>
          <w:szCs w:val="24"/>
          <w:lang w:val="en-GB"/>
        </w:rPr>
        <w:t>Vol. 227.</w:t>
      </w:r>
      <w:r w:rsidR="00AA338D" w:rsidRPr="0096339F">
        <w:rPr>
          <w:szCs w:val="24"/>
          <w:lang w:val="en-US"/>
        </w:rPr>
        <w:t xml:space="preserve"> –</w:t>
      </w:r>
      <w:r w:rsidRPr="0096339F">
        <w:rPr>
          <w:rFonts w:ascii="Times New Roman" w:hAnsi="Times New Roman"/>
          <w:sz w:val="24"/>
          <w:szCs w:val="24"/>
          <w:lang w:val="en-GB"/>
        </w:rPr>
        <w:t xml:space="preserve">P. 291. </w:t>
      </w:r>
      <w:r w:rsidRPr="0096339F">
        <w:rPr>
          <w:rFonts w:ascii="Times New Roman" w:hAnsi="Times New Roman"/>
          <w:sz w:val="24"/>
          <w:szCs w:val="24"/>
          <w:lang w:val="en-US"/>
        </w:rPr>
        <w:t xml:space="preserve">DOI: </w:t>
      </w:r>
      <w:hyperlink r:id="rId90" w:tgtFrame="_blank" w:tooltip="Persistent link using digital object identifier" w:history="1">
        <w:r w:rsidRPr="0096339F">
          <w:rPr>
            <w:rStyle w:val="ad"/>
            <w:rFonts w:ascii="Times New Roman" w:hAnsi="Times New Roman"/>
            <w:color w:val="auto"/>
            <w:sz w:val="24"/>
            <w:szCs w:val="24"/>
            <w:lang w:val="en-US"/>
          </w:rPr>
          <w:t>10.1016/0375-9474(74)90798-2</w:t>
        </w:r>
      </w:hyperlink>
      <w:r w:rsidRPr="0096339F">
        <w:rPr>
          <w:rStyle w:val="doi-field"/>
          <w:rFonts w:ascii="Times New Roman" w:hAnsi="Times New Roman"/>
          <w:szCs w:val="24"/>
          <w:lang w:val="en-US"/>
        </w:rPr>
        <w:t>.</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proofErr w:type="gramStart"/>
      <w:r w:rsidRPr="0096339F">
        <w:rPr>
          <w:rFonts w:ascii="Times New Roman" w:hAnsi="Times New Roman"/>
          <w:sz w:val="24"/>
          <w:szCs w:val="24"/>
          <w:lang w:val="en-US"/>
        </w:rPr>
        <w:t>17 http://lise.nscl.msu.edu/lise.html.</w:t>
      </w:r>
      <w:proofErr w:type="gramEnd"/>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proofErr w:type="gramStart"/>
      <w:r w:rsidRPr="0096339F">
        <w:rPr>
          <w:rFonts w:ascii="Times New Roman" w:hAnsi="Times New Roman"/>
          <w:sz w:val="24"/>
          <w:szCs w:val="24"/>
          <w:lang w:val="en-US"/>
        </w:rPr>
        <w:t xml:space="preserve">18 </w:t>
      </w:r>
      <w:proofErr w:type="spellStart"/>
      <w:r w:rsidRPr="0096339F">
        <w:rPr>
          <w:rFonts w:ascii="Times New Roman" w:hAnsi="Times New Roman"/>
          <w:sz w:val="24"/>
          <w:szCs w:val="24"/>
          <w:lang w:val="en-US"/>
        </w:rPr>
        <w:t>Seagrave</w:t>
      </w:r>
      <w:proofErr w:type="spellEnd"/>
      <w:r w:rsidRPr="0096339F">
        <w:rPr>
          <w:rFonts w:ascii="Times New Roman" w:hAnsi="Times New Roman"/>
          <w:sz w:val="24"/>
          <w:szCs w:val="24"/>
          <w:lang w:val="en-US"/>
        </w:rPr>
        <w:t xml:space="preserve"> J.D.</w:t>
      </w:r>
      <w:proofErr w:type="gramEnd"/>
      <w:r w:rsidRPr="0096339F">
        <w:rPr>
          <w:rFonts w:ascii="Times New Roman" w:hAnsi="Times New Roman"/>
          <w:sz w:val="24"/>
          <w:szCs w:val="24"/>
          <w:lang w:val="en-US"/>
        </w:rPr>
        <w:t xml:space="preserve"> The thick target yield of the reaction </w:t>
      </w:r>
      <w:proofErr w:type="gramStart"/>
      <w:r w:rsidRPr="0096339F">
        <w:rPr>
          <w:rFonts w:ascii="Times New Roman" w:hAnsi="Times New Roman"/>
          <w:sz w:val="24"/>
          <w:szCs w:val="24"/>
          <w:vertAlign w:val="superscript"/>
          <w:lang w:val="en-US"/>
        </w:rPr>
        <w:t>12</w:t>
      </w:r>
      <w:r w:rsidRPr="0096339F">
        <w:rPr>
          <w:rFonts w:ascii="Times New Roman" w:hAnsi="Times New Roman"/>
          <w:sz w:val="24"/>
          <w:szCs w:val="24"/>
          <w:lang w:val="en-US"/>
        </w:rPr>
        <w:t>C(</w:t>
      </w:r>
      <w:proofErr w:type="gramEnd"/>
      <w:r w:rsidRPr="0096339F">
        <w:rPr>
          <w:rFonts w:ascii="Times New Roman" w:hAnsi="Times New Roman"/>
          <w:sz w:val="24"/>
          <w:szCs w:val="24"/>
          <w:lang w:val="en-US"/>
        </w:rPr>
        <w:t>p,</w:t>
      </w:r>
      <w:r w:rsidRPr="0096339F">
        <w:rPr>
          <w:rFonts w:ascii="Times New Roman" w:hAnsi="Times New Roman"/>
          <w:sz w:val="24"/>
          <w:szCs w:val="24"/>
        </w:rPr>
        <w:t>γ</w:t>
      </w:r>
      <w:r w:rsidRPr="0096339F">
        <w:rPr>
          <w:rFonts w:ascii="Times New Roman" w:hAnsi="Times New Roman"/>
          <w:sz w:val="24"/>
          <w:szCs w:val="24"/>
          <w:lang w:val="en-US"/>
        </w:rPr>
        <w:t>)</w:t>
      </w:r>
      <w:r w:rsidRPr="0096339F">
        <w:rPr>
          <w:rFonts w:ascii="Times New Roman" w:hAnsi="Times New Roman"/>
          <w:sz w:val="24"/>
          <w:szCs w:val="24"/>
          <w:vertAlign w:val="superscript"/>
          <w:lang w:val="en-US"/>
        </w:rPr>
        <w:t>13</w:t>
      </w:r>
      <w:r w:rsidRPr="0096339F">
        <w:rPr>
          <w:rFonts w:ascii="Times New Roman" w:hAnsi="Times New Roman"/>
          <w:sz w:val="24"/>
          <w:szCs w:val="24"/>
          <w:lang w:val="en-US"/>
        </w:rPr>
        <w:t>N (</w:t>
      </w:r>
      <w:r w:rsidRPr="0096339F">
        <w:rPr>
          <w:rFonts w:ascii="Times New Roman" w:hAnsi="Times New Roman"/>
          <w:sz w:val="24"/>
          <w:szCs w:val="24"/>
        </w:rPr>
        <w:t>β</w:t>
      </w:r>
      <w:r w:rsidRPr="0096339F">
        <w:rPr>
          <w:rFonts w:ascii="Times New Roman" w:hAnsi="Times New Roman"/>
          <w:sz w:val="24"/>
          <w:szCs w:val="24"/>
          <w:lang w:val="en-US"/>
        </w:rPr>
        <w:t>+)</w:t>
      </w:r>
      <w:r w:rsidRPr="0096339F">
        <w:rPr>
          <w:rFonts w:ascii="Times New Roman" w:hAnsi="Times New Roman"/>
          <w:sz w:val="24"/>
          <w:szCs w:val="24"/>
          <w:vertAlign w:val="superscript"/>
          <w:lang w:val="en-US"/>
        </w:rPr>
        <w:t>13</w:t>
      </w:r>
      <w:r w:rsidRPr="0096339F">
        <w:rPr>
          <w:rFonts w:ascii="Times New Roman" w:hAnsi="Times New Roman"/>
          <w:sz w:val="24"/>
          <w:szCs w:val="24"/>
          <w:lang w:val="en-US"/>
        </w:rPr>
        <w:t>C // Physical Review - American Physical Society</w:t>
      </w:r>
      <w:r w:rsidR="006E0370" w:rsidRPr="0096339F">
        <w:rPr>
          <w:rFonts w:ascii="Times New Roman" w:hAnsi="Times New Roman"/>
          <w:sz w:val="24"/>
          <w:szCs w:val="24"/>
          <w:lang w:val="en-US"/>
        </w:rPr>
        <w:t>,</w:t>
      </w:r>
      <w:r w:rsidRPr="0096339F">
        <w:rPr>
          <w:rFonts w:ascii="Times New Roman" w:hAnsi="Times New Roman"/>
          <w:sz w:val="24"/>
          <w:szCs w:val="24"/>
          <w:lang w:val="en-US"/>
        </w:rPr>
        <w:t xml:space="preserve"> USA.</w:t>
      </w:r>
      <w:r w:rsidR="00AA338D" w:rsidRPr="0096339F">
        <w:rPr>
          <w:szCs w:val="24"/>
          <w:lang w:val="en-US"/>
        </w:rPr>
        <w:t xml:space="preserve"> –</w:t>
      </w:r>
      <w:r w:rsidRPr="0096339F">
        <w:rPr>
          <w:rFonts w:ascii="Times New Roman" w:hAnsi="Times New Roman"/>
          <w:sz w:val="24"/>
          <w:szCs w:val="24"/>
          <w:lang w:val="en-US"/>
        </w:rPr>
        <w:t xml:space="preserve">1951. </w:t>
      </w:r>
      <w:r w:rsidR="00AA338D" w:rsidRPr="0096339F">
        <w:rPr>
          <w:szCs w:val="24"/>
          <w:lang w:val="en-US"/>
        </w:rPr>
        <w:t>–</w:t>
      </w:r>
      <w:r w:rsidRPr="0096339F">
        <w:rPr>
          <w:rFonts w:ascii="Times New Roman" w:hAnsi="Times New Roman"/>
          <w:sz w:val="24"/>
          <w:szCs w:val="24"/>
          <w:lang w:val="en-US"/>
        </w:rPr>
        <w:t xml:space="preserve">V.84. </w:t>
      </w:r>
      <w:r w:rsidR="00AA338D" w:rsidRPr="0096339F">
        <w:rPr>
          <w:szCs w:val="24"/>
          <w:lang w:val="en-US"/>
        </w:rPr>
        <w:t>–</w:t>
      </w:r>
      <w:r w:rsidRPr="0096339F">
        <w:rPr>
          <w:rFonts w:ascii="Times New Roman" w:hAnsi="Times New Roman"/>
          <w:sz w:val="24"/>
          <w:szCs w:val="24"/>
          <w:lang w:val="en-US"/>
        </w:rPr>
        <w:t>P.1219</w:t>
      </w:r>
      <w:r w:rsidR="006E0370" w:rsidRPr="0096339F">
        <w:rPr>
          <w:szCs w:val="24"/>
          <w:lang w:val="en-US"/>
        </w:rPr>
        <w:t>-</w:t>
      </w:r>
      <w:r w:rsidRPr="0096339F">
        <w:rPr>
          <w:rFonts w:ascii="Times New Roman" w:hAnsi="Times New Roman"/>
          <w:sz w:val="24"/>
          <w:szCs w:val="24"/>
          <w:lang w:val="en-US"/>
        </w:rPr>
        <w:t xml:space="preserve"> 1221.</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19 </w:t>
      </w:r>
      <w:proofErr w:type="spellStart"/>
      <w:r w:rsidRPr="0096339F">
        <w:rPr>
          <w:rFonts w:ascii="Times New Roman" w:hAnsi="Times New Roman"/>
          <w:sz w:val="24"/>
          <w:szCs w:val="24"/>
          <w:lang w:val="en-US"/>
        </w:rPr>
        <w:t>Roughton</w:t>
      </w:r>
      <w:proofErr w:type="spellEnd"/>
      <w:r w:rsidRPr="0096339F">
        <w:rPr>
          <w:rFonts w:ascii="Times New Roman" w:hAnsi="Times New Roman"/>
          <w:sz w:val="24"/>
          <w:szCs w:val="24"/>
          <w:lang w:val="en-US"/>
        </w:rPr>
        <w:t xml:space="preserve"> N.A., </w:t>
      </w:r>
      <w:proofErr w:type="spellStart"/>
      <w:r w:rsidRPr="0096339F">
        <w:rPr>
          <w:rFonts w:ascii="Times New Roman" w:hAnsi="Times New Roman"/>
          <w:sz w:val="24"/>
          <w:szCs w:val="24"/>
          <w:lang w:val="en-US"/>
        </w:rPr>
        <w:t>Fritts</w:t>
      </w:r>
      <w:proofErr w:type="spellEnd"/>
      <w:r w:rsidRPr="0096339F">
        <w:rPr>
          <w:rFonts w:ascii="Times New Roman" w:hAnsi="Times New Roman"/>
          <w:sz w:val="24"/>
          <w:szCs w:val="24"/>
          <w:lang w:val="en-US"/>
        </w:rPr>
        <w:t xml:space="preserve"> M.J., Peterson R.J., </w:t>
      </w:r>
      <w:proofErr w:type="spellStart"/>
      <w:r w:rsidRPr="0096339F">
        <w:rPr>
          <w:rFonts w:ascii="Times New Roman" w:hAnsi="Times New Roman"/>
          <w:sz w:val="24"/>
          <w:szCs w:val="24"/>
          <w:lang w:val="en-US"/>
        </w:rPr>
        <w:t>Zaidins</w:t>
      </w:r>
      <w:proofErr w:type="spellEnd"/>
      <w:r w:rsidRPr="0096339F">
        <w:rPr>
          <w:rFonts w:ascii="Times New Roman" w:hAnsi="Times New Roman"/>
          <w:sz w:val="24"/>
          <w:szCs w:val="24"/>
          <w:lang w:val="en-US"/>
        </w:rPr>
        <w:t xml:space="preserve"> C.S., Hansen C.J. Thermonuclear reaction rates derived from thick target yields // </w:t>
      </w:r>
      <w:proofErr w:type="spellStart"/>
      <w:r w:rsidRPr="0096339F">
        <w:rPr>
          <w:rFonts w:ascii="Times New Roman" w:hAnsi="Times New Roman"/>
          <w:sz w:val="24"/>
          <w:szCs w:val="24"/>
          <w:lang w:val="en-US"/>
        </w:rPr>
        <w:t>Astrophys</w:t>
      </w:r>
      <w:proofErr w:type="spellEnd"/>
      <w:r w:rsidRPr="0096339F">
        <w:rPr>
          <w:rFonts w:ascii="Times New Roman" w:hAnsi="Times New Roman"/>
          <w:sz w:val="24"/>
          <w:szCs w:val="24"/>
          <w:lang w:val="en-US"/>
        </w:rPr>
        <w:t xml:space="preserve">. </w:t>
      </w:r>
      <w:proofErr w:type="gramStart"/>
      <w:r w:rsidRPr="0096339F">
        <w:rPr>
          <w:rFonts w:ascii="Times New Roman" w:hAnsi="Times New Roman"/>
          <w:sz w:val="24"/>
          <w:szCs w:val="24"/>
          <w:lang w:val="en-US"/>
        </w:rPr>
        <w:t>J. – Institute of Physics Publishing</w:t>
      </w:r>
      <w:r w:rsidR="0092696B" w:rsidRPr="0096339F">
        <w:rPr>
          <w:rFonts w:ascii="Times New Roman" w:hAnsi="Times New Roman"/>
          <w:sz w:val="24"/>
          <w:szCs w:val="24"/>
          <w:lang w:val="en-US"/>
        </w:rPr>
        <w:t>,</w:t>
      </w:r>
      <w:r w:rsidRPr="0096339F">
        <w:rPr>
          <w:rFonts w:ascii="Times New Roman" w:hAnsi="Times New Roman"/>
          <w:sz w:val="24"/>
          <w:szCs w:val="24"/>
          <w:lang w:val="en-US"/>
        </w:rPr>
        <w:t xml:space="preserve"> USA.</w:t>
      </w:r>
      <w:proofErr w:type="gramEnd"/>
      <w:r w:rsidR="00AA338D" w:rsidRPr="0096339F">
        <w:rPr>
          <w:szCs w:val="24"/>
          <w:lang w:val="en-US"/>
        </w:rPr>
        <w:t xml:space="preserve"> –</w:t>
      </w:r>
      <w:r w:rsidRPr="0096339F">
        <w:rPr>
          <w:rFonts w:ascii="Times New Roman" w:hAnsi="Times New Roman"/>
          <w:sz w:val="24"/>
          <w:szCs w:val="24"/>
          <w:lang w:val="en-US"/>
        </w:rPr>
        <w:t xml:space="preserve">1976. </w:t>
      </w:r>
      <w:r w:rsidR="00AA338D" w:rsidRPr="0096339F">
        <w:rPr>
          <w:szCs w:val="24"/>
          <w:lang w:val="en-US"/>
        </w:rPr>
        <w:t>–</w:t>
      </w:r>
      <w:r w:rsidRPr="0096339F">
        <w:rPr>
          <w:rFonts w:ascii="Times New Roman" w:hAnsi="Times New Roman"/>
          <w:sz w:val="24"/>
          <w:szCs w:val="24"/>
          <w:lang w:val="en-US"/>
        </w:rPr>
        <w:t xml:space="preserve">V.205. </w:t>
      </w:r>
      <w:r w:rsidR="00AA338D" w:rsidRPr="0096339F">
        <w:rPr>
          <w:szCs w:val="24"/>
          <w:lang w:val="en-US"/>
        </w:rPr>
        <w:t>–</w:t>
      </w:r>
      <w:r w:rsidRPr="0096339F">
        <w:rPr>
          <w:rFonts w:ascii="Times New Roman" w:hAnsi="Times New Roman"/>
          <w:sz w:val="24"/>
          <w:szCs w:val="24"/>
          <w:lang w:val="en-US"/>
        </w:rPr>
        <w:t>P.302</w:t>
      </w:r>
      <w:r w:rsidR="00A72A15" w:rsidRPr="0096339F">
        <w:rPr>
          <w:szCs w:val="24"/>
          <w:lang w:val="en-US"/>
        </w:rPr>
        <w:t>-</w:t>
      </w:r>
      <w:r w:rsidRPr="0096339F">
        <w:rPr>
          <w:rFonts w:ascii="Times New Roman" w:hAnsi="Times New Roman"/>
          <w:sz w:val="24"/>
          <w:szCs w:val="24"/>
          <w:lang w:val="en-US"/>
        </w:rPr>
        <w:t>307.</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20 </w:t>
      </w:r>
      <w:proofErr w:type="spellStart"/>
      <w:r w:rsidRPr="0096339F">
        <w:rPr>
          <w:rFonts w:ascii="Times New Roman" w:hAnsi="Times New Roman"/>
          <w:sz w:val="24"/>
          <w:szCs w:val="24"/>
          <w:lang w:val="en-US"/>
        </w:rPr>
        <w:t>Artemov</w:t>
      </w:r>
      <w:proofErr w:type="spellEnd"/>
      <w:r w:rsidRPr="0096339F">
        <w:rPr>
          <w:rFonts w:ascii="Times New Roman" w:hAnsi="Times New Roman"/>
          <w:sz w:val="24"/>
          <w:szCs w:val="24"/>
          <w:lang w:val="en-US"/>
        </w:rPr>
        <w:t xml:space="preserve"> S.V., </w:t>
      </w:r>
      <w:proofErr w:type="spellStart"/>
      <w:r w:rsidRPr="0096339F">
        <w:rPr>
          <w:rFonts w:ascii="Times New Roman" w:hAnsi="Times New Roman"/>
          <w:sz w:val="24"/>
          <w:szCs w:val="24"/>
          <w:lang w:val="en-US"/>
        </w:rPr>
        <w:t>Igamov</w:t>
      </w:r>
      <w:proofErr w:type="spellEnd"/>
      <w:r w:rsidRPr="0096339F">
        <w:rPr>
          <w:rFonts w:ascii="Times New Roman" w:hAnsi="Times New Roman"/>
          <w:sz w:val="24"/>
          <w:szCs w:val="24"/>
          <w:lang w:val="en-US"/>
        </w:rPr>
        <w:t xml:space="preserve"> S.B., </w:t>
      </w:r>
      <w:proofErr w:type="spellStart"/>
      <w:r w:rsidRPr="0096339F">
        <w:rPr>
          <w:rFonts w:ascii="Times New Roman" w:hAnsi="Times New Roman"/>
          <w:sz w:val="24"/>
          <w:szCs w:val="24"/>
          <w:lang w:val="en-US"/>
        </w:rPr>
        <w:t>Karakhodjaev</w:t>
      </w:r>
      <w:proofErr w:type="spellEnd"/>
      <w:r w:rsidRPr="0096339F">
        <w:rPr>
          <w:rFonts w:ascii="Times New Roman" w:hAnsi="Times New Roman"/>
          <w:sz w:val="24"/>
          <w:szCs w:val="24"/>
          <w:lang w:val="en-US"/>
        </w:rPr>
        <w:t xml:space="preserve"> A.A., </w:t>
      </w:r>
      <w:proofErr w:type="spellStart"/>
      <w:r w:rsidRPr="0096339F">
        <w:rPr>
          <w:rFonts w:ascii="Times New Roman" w:hAnsi="Times New Roman"/>
          <w:sz w:val="24"/>
          <w:szCs w:val="24"/>
          <w:lang w:val="en-US"/>
        </w:rPr>
        <w:t>Radyuk</w:t>
      </w:r>
      <w:proofErr w:type="spellEnd"/>
      <w:r w:rsidRPr="0096339F">
        <w:rPr>
          <w:rFonts w:ascii="Times New Roman" w:hAnsi="Times New Roman"/>
          <w:sz w:val="24"/>
          <w:szCs w:val="24"/>
          <w:lang w:val="en-US"/>
        </w:rPr>
        <w:t xml:space="preserve"> G.A., </w:t>
      </w:r>
      <w:proofErr w:type="spellStart"/>
      <w:r w:rsidRPr="0096339F">
        <w:rPr>
          <w:rFonts w:ascii="Times New Roman" w:hAnsi="Times New Roman"/>
          <w:sz w:val="24"/>
          <w:szCs w:val="24"/>
          <w:lang w:val="en-US"/>
        </w:rPr>
        <w:t>Tojiboyev</w:t>
      </w:r>
      <w:proofErr w:type="spellEnd"/>
      <w:r w:rsidRPr="0096339F">
        <w:rPr>
          <w:rFonts w:ascii="Times New Roman" w:hAnsi="Times New Roman"/>
          <w:sz w:val="24"/>
          <w:szCs w:val="24"/>
          <w:lang w:val="en-US"/>
        </w:rPr>
        <w:t xml:space="preserve"> O.R., </w:t>
      </w:r>
      <w:proofErr w:type="spellStart"/>
      <w:r w:rsidRPr="0096339F">
        <w:rPr>
          <w:rFonts w:ascii="Times New Roman" w:hAnsi="Times New Roman"/>
          <w:sz w:val="24"/>
          <w:szCs w:val="24"/>
          <w:lang w:val="en-US"/>
        </w:rPr>
        <w:t>Salikhbaev</w:t>
      </w:r>
      <w:proofErr w:type="spellEnd"/>
      <w:r w:rsidRPr="0096339F">
        <w:rPr>
          <w:rFonts w:ascii="Times New Roman" w:hAnsi="Times New Roman"/>
          <w:sz w:val="24"/>
          <w:szCs w:val="24"/>
          <w:lang w:val="en-US"/>
        </w:rPr>
        <w:t xml:space="preserve"> U.S., </w:t>
      </w:r>
      <w:proofErr w:type="spellStart"/>
      <w:r w:rsidRPr="0096339F">
        <w:rPr>
          <w:rFonts w:ascii="Times New Roman" w:hAnsi="Times New Roman"/>
          <w:sz w:val="24"/>
          <w:szCs w:val="24"/>
          <w:lang w:val="en-US"/>
        </w:rPr>
        <w:t>Ergashev</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F.Kh</w:t>
      </w:r>
      <w:proofErr w:type="spellEnd"/>
      <w:r w:rsidRPr="0096339F">
        <w:rPr>
          <w:rFonts w:ascii="Times New Roman" w:hAnsi="Times New Roman"/>
          <w:sz w:val="24"/>
          <w:szCs w:val="24"/>
          <w:lang w:val="en-US"/>
        </w:rPr>
        <w:t xml:space="preserve">., Nam I.V., </w:t>
      </w:r>
      <w:proofErr w:type="spellStart"/>
      <w:r w:rsidRPr="0096339F">
        <w:rPr>
          <w:rFonts w:ascii="Times New Roman" w:hAnsi="Times New Roman"/>
          <w:sz w:val="24"/>
          <w:szCs w:val="24"/>
          <w:lang w:val="en-US"/>
        </w:rPr>
        <w:t>Aliev</w:t>
      </w:r>
      <w:proofErr w:type="spellEnd"/>
      <w:r w:rsidRPr="0096339F">
        <w:rPr>
          <w:rFonts w:ascii="Times New Roman" w:hAnsi="Times New Roman"/>
          <w:sz w:val="24"/>
          <w:szCs w:val="24"/>
          <w:lang w:val="en-US"/>
        </w:rPr>
        <w:t xml:space="preserve"> M.K., </w:t>
      </w:r>
      <w:proofErr w:type="spellStart"/>
      <w:r w:rsidRPr="0096339F">
        <w:rPr>
          <w:rFonts w:ascii="Times New Roman" w:hAnsi="Times New Roman"/>
          <w:sz w:val="24"/>
          <w:szCs w:val="24"/>
          <w:lang w:val="en-US"/>
        </w:rPr>
        <w:t>Kholbaev</w:t>
      </w:r>
      <w:proofErr w:type="spellEnd"/>
      <w:r w:rsidRPr="0096339F">
        <w:rPr>
          <w:rFonts w:ascii="Times New Roman" w:hAnsi="Times New Roman"/>
          <w:sz w:val="24"/>
          <w:szCs w:val="24"/>
          <w:lang w:val="en-US"/>
        </w:rPr>
        <w:t xml:space="preserve"> I., </w:t>
      </w:r>
      <w:proofErr w:type="spellStart"/>
      <w:r w:rsidRPr="0096339F">
        <w:rPr>
          <w:rFonts w:ascii="Times New Roman" w:hAnsi="Times New Roman"/>
          <w:sz w:val="24"/>
          <w:szCs w:val="24"/>
          <w:lang w:val="en-US"/>
        </w:rPr>
        <w:t>Rumi</w:t>
      </w:r>
      <w:proofErr w:type="spellEnd"/>
      <w:r w:rsidRPr="0096339F">
        <w:rPr>
          <w:rFonts w:ascii="Times New Roman" w:hAnsi="Times New Roman"/>
          <w:sz w:val="24"/>
          <w:szCs w:val="24"/>
          <w:lang w:val="en-US"/>
        </w:rPr>
        <w:t xml:space="preserve"> R.F., </w:t>
      </w:r>
      <w:proofErr w:type="spellStart"/>
      <w:r w:rsidRPr="0096339F">
        <w:rPr>
          <w:rFonts w:ascii="Times New Roman" w:hAnsi="Times New Roman"/>
          <w:sz w:val="24"/>
          <w:szCs w:val="24"/>
          <w:lang w:val="en-US"/>
        </w:rPr>
        <w:t>Khalikov</w:t>
      </w:r>
      <w:proofErr w:type="spellEnd"/>
      <w:r w:rsidRPr="0096339F">
        <w:rPr>
          <w:rFonts w:ascii="Times New Roman" w:hAnsi="Times New Roman"/>
          <w:sz w:val="24"/>
          <w:szCs w:val="24"/>
          <w:lang w:val="en-US"/>
        </w:rPr>
        <w:t xml:space="preserve"> R.I.,  </w:t>
      </w:r>
      <w:proofErr w:type="spellStart"/>
      <w:r w:rsidRPr="0096339F">
        <w:rPr>
          <w:rFonts w:ascii="Times New Roman" w:hAnsi="Times New Roman"/>
          <w:sz w:val="24"/>
          <w:szCs w:val="24"/>
          <w:lang w:val="en-US"/>
        </w:rPr>
        <w:t>Eshkobilov</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Sh.Kh</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Muminov</w:t>
      </w:r>
      <w:proofErr w:type="spellEnd"/>
      <w:r w:rsidRPr="0096339F">
        <w:rPr>
          <w:rFonts w:ascii="Times New Roman" w:hAnsi="Times New Roman"/>
          <w:sz w:val="24"/>
          <w:szCs w:val="24"/>
          <w:lang w:val="en-US"/>
        </w:rPr>
        <w:t xml:space="preserve"> T.M. </w:t>
      </w:r>
      <w:r w:rsidRPr="0096339F">
        <w:rPr>
          <w:rFonts w:ascii="Times New Roman" w:hAnsi="Times New Roman"/>
          <w:bCs/>
          <w:sz w:val="24"/>
          <w:szCs w:val="24"/>
          <w:lang w:val="en-US"/>
        </w:rPr>
        <w:t xml:space="preserve">A Modified Activation Method for Reaction Total Cross Section </w:t>
      </w:r>
      <w:proofErr w:type="spellStart"/>
      <w:r w:rsidRPr="0096339F">
        <w:rPr>
          <w:rFonts w:ascii="Times New Roman" w:hAnsi="Times New Roman"/>
          <w:bCs/>
          <w:sz w:val="24"/>
          <w:szCs w:val="24"/>
          <w:lang w:val="en-US"/>
        </w:rPr>
        <w:t>section</w:t>
      </w:r>
      <w:proofErr w:type="spellEnd"/>
      <w:r w:rsidRPr="0096339F">
        <w:rPr>
          <w:rFonts w:ascii="Times New Roman" w:hAnsi="Times New Roman"/>
          <w:bCs/>
          <w:sz w:val="24"/>
          <w:szCs w:val="24"/>
          <w:lang w:val="en-US"/>
        </w:rPr>
        <w:t xml:space="preserve"> and Yield Measurements at Low Astrophysical Relevant Energies // </w:t>
      </w:r>
      <w:proofErr w:type="spellStart"/>
      <w:r w:rsidRPr="0096339F">
        <w:rPr>
          <w:rFonts w:ascii="Times New Roman" w:hAnsi="Times New Roman"/>
          <w:bCs/>
          <w:sz w:val="24"/>
          <w:szCs w:val="24"/>
          <w:lang w:val="en-US"/>
        </w:rPr>
        <w:t>Nucl</w:t>
      </w:r>
      <w:proofErr w:type="spellEnd"/>
      <w:r w:rsidRPr="0096339F">
        <w:rPr>
          <w:rFonts w:ascii="Times New Roman" w:hAnsi="Times New Roman"/>
          <w:bCs/>
          <w:sz w:val="24"/>
          <w:szCs w:val="24"/>
          <w:lang w:val="en-US"/>
        </w:rPr>
        <w:t xml:space="preserve">. Instr. Meth. </w:t>
      </w:r>
      <w:proofErr w:type="gramStart"/>
      <w:r w:rsidRPr="0096339F">
        <w:rPr>
          <w:rFonts w:ascii="Times New Roman" w:hAnsi="Times New Roman"/>
          <w:bCs/>
          <w:sz w:val="24"/>
          <w:szCs w:val="24"/>
          <w:lang w:val="en-US"/>
        </w:rPr>
        <w:t xml:space="preserve">In Phys Res. </w:t>
      </w:r>
      <w:r w:rsidRPr="0096339F">
        <w:rPr>
          <w:rFonts w:ascii="Times New Roman" w:hAnsi="Times New Roman"/>
          <w:sz w:val="24"/>
          <w:szCs w:val="24"/>
          <w:lang w:val="en-US"/>
        </w:rPr>
        <w:t>A</w:t>
      </w:r>
      <w:r w:rsidRPr="0096339F">
        <w:rPr>
          <w:rFonts w:ascii="Times New Roman" w:hAnsi="Times New Roman"/>
          <w:bCs/>
          <w:sz w:val="24"/>
          <w:szCs w:val="24"/>
          <w:lang w:val="en-US"/>
        </w:rPr>
        <w:t>.</w:t>
      </w:r>
      <w:r w:rsidR="00AA338D" w:rsidRPr="0096339F">
        <w:rPr>
          <w:szCs w:val="24"/>
          <w:lang w:val="en-US"/>
        </w:rPr>
        <w:t xml:space="preserve"> –</w:t>
      </w:r>
      <w:r w:rsidRPr="0096339F">
        <w:rPr>
          <w:rFonts w:ascii="Times New Roman" w:hAnsi="Times New Roman"/>
          <w:sz w:val="24"/>
          <w:szCs w:val="24"/>
          <w:lang w:val="en-US"/>
        </w:rPr>
        <w:t>2016.</w:t>
      </w:r>
      <w:proofErr w:type="gramEnd"/>
      <w:r w:rsidR="00AA338D" w:rsidRPr="0096339F">
        <w:rPr>
          <w:szCs w:val="24"/>
          <w:lang w:val="en-US"/>
        </w:rPr>
        <w:t xml:space="preserve"> –</w:t>
      </w:r>
      <w:r w:rsidRPr="0096339F">
        <w:rPr>
          <w:rFonts w:ascii="Times New Roman" w:hAnsi="Times New Roman"/>
          <w:sz w:val="24"/>
          <w:szCs w:val="24"/>
          <w:lang w:val="en-US"/>
        </w:rPr>
        <w:t>Vol. 825.</w:t>
      </w:r>
      <w:r w:rsidR="00AA338D" w:rsidRPr="0096339F">
        <w:rPr>
          <w:szCs w:val="24"/>
          <w:lang w:val="en-US"/>
        </w:rPr>
        <w:t xml:space="preserve"> –</w:t>
      </w:r>
      <w:r w:rsidRPr="0096339F">
        <w:rPr>
          <w:rFonts w:ascii="Times New Roman" w:hAnsi="Times New Roman"/>
          <w:sz w:val="24"/>
          <w:szCs w:val="24"/>
          <w:lang w:val="en-US"/>
        </w:rPr>
        <w:t xml:space="preserve"> P.17</w:t>
      </w:r>
      <w:r w:rsidR="00A72A15" w:rsidRPr="0096339F">
        <w:rPr>
          <w:rFonts w:ascii="Times New Roman" w:hAnsi="Times New Roman"/>
          <w:sz w:val="24"/>
          <w:szCs w:val="24"/>
          <w:lang w:val="en-US"/>
        </w:rPr>
        <w:t>-</w:t>
      </w:r>
      <w:r w:rsidRPr="0096339F">
        <w:rPr>
          <w:rFonts w:ascii="Times New Roman" w:hAnsi="Times New Roman"/>
          <w:sz w:val="24"/>
          <w:szCs w:val="24"/>
          <w:lang w:val="en-US"/>
        </w:rPr>
        <w:t>23.</w:t>
      </w:r>
    </w:p>
    <w:p w:rsidR="00BD0FB3" w:rsidRPr="0096339F" w:rsidRDefault="00BD0FB3" w:rsidP="00BD0FB3">
      <w:pPr>
        <w:pStyle w:val="aff3"/>
        <w:spacing w:after="0" w:line="360" w:lineRule="auto"/>
        <w:ind w:left="0" w:firstLine="708"/>
        <w:jc w:val="both"/>
        <w:rPr>
          <w:rFonts w:ascii="Times New Roman" w:hAnsi="Times New Roman"/>
          <w:sz w:val="24"/>
          <w:szCs w:val="24"/>
          <w:lang w:val="en-ZW"/>
        </w:rPr>
      </w:pPr>
      <w:r w:rsidRPr="0096339F">
        <w:rPr>
          <w:rFonts w:ascii="Times New Roman" w:hAnsi="Times New Roman"/>
          <w:sz w:val="24"/>
          <w:szCs w:val="24"/>
          <w:lang w:val="en-US"/>
        </w:rPr>
        <w:t xml:space="preserve">21 </w:t>
      </w:r>
      <w:proofErr w:type="gramStart"/>
      <w:r w:rsidRPr="0096339F">
        <w:rPr>
          <w:rFonts w:ascii="Times New Roman" w:hAnsi="Times New Roman"/>
          <w:sz w:val="24"/>
          <w:szCs w:val="24"/>
          <w:lang w:val="en-GB"/>
        </w:rPr>
        <w:t>Barker</w:t>
      </w:r>
      <w:proofErr w:type="gramEnd"/>
      <w:r w:rsidRPr="0096339F">
        <w:rPr>
          <w:rFonts w:ascii="Times New Roman" w:hAnsi="Times New Roman"/>
          <w:sz w:val="24"/>
          <w:szCs w:val="24"/>
          <w:lang w:val="en-GB"/>
        </w:rPr>
        <w:t xml:space="preserve"> F. C. and </w:t>
      </w:r>
      <w:proofErr w:type="spellStart"/>
      <w:r w:rsidRPr="0096339F">
        <w:rPr>
          <w:rFonts w:ascii="Times New Roman" w:hAnsi="Times New Roman"/>
          <w:sz w:val="24"/>
          <w:szCs w:val="24"/>
          <w:lang w:val="en-GB"/>
        </w:rPr>
        <w:t>Kajino</w:t>
      </w:r>
      <w:proofErr w:type="spellEnd"/>
      <w:r w:rsidRPr="0096339F">
        <w:rPr>
          <w:rFonts w:ascii="Times New Roman" w:hAnsi="Times New Roman"/>
          <w:sz w:val="24"/>
          <w:szCs w:val="24"/>
          <w:lang w:val="en-GB"/>
        </w:rPr>
        <w:t xml:space="preserve"> T. </w:t>
      </w:r>
      <w:r w:rsidRPr="0096339F">
        <w:rPr>
          <w:rFonts w:ascii="Times New Roman" w:hAnsi="Times New Roman"/>
          <w:sz w:val="24"/>
          <w:szCs w:val="24"/>
          <w:lang w:val="en-US"/>
        </w:rPr>
        <w:t xml:space="preserve">The </w:t>
      </w:r>
      <w:proofErr w:type="gramStart"/>
      <w:r w:rsidRPr="0096339F">
        <w:rPr>
          <w:rFonts w:ascii="Times New Roman" w:hAnsi="Times New Roman"/>
          <w:sz w:val="24"/>
          <w:szCs w:val="24"/>
          <w:vertAlign w:val="superscript"/>
          <w:lang w:val="en-US"/>
        </w:rPr>
        <w:t>12</w:t>
      </w:r>
      <w:r w:rsidRPr="0096339F">
        <w:rPr>
          <w:rFonts w:ascii="Times New Roman" w:hAnsi="Times New Roman"/>
          <w:sz w:val="24"/>
          <w:szCs w:val="24"/>
          <w:lang w:val="en-US"/>
        </w:rPr>
        <w:t>C(</w:t>
      </w:r>
      <w:proofErr w:type="gramEnd"/>
      <w:r w:rsidRPr="0096339F">
        <w:rPr>
          <w:rFonts w:ascii="Times New Roman" w:hAnsi="Times New Roman"/>
          <w:sz w:val="24"/>
          <w:szCs w:val="24"/>
        </w:rPr>
        <w:t>α</w:t>
      </w:r>
      <w:r w:rsidRPr="0096339F">
        <w:rPr>
          <w:rFonts w:ascii="Times New Roman" w:hAnsi="Times New Roman"/>
          <w:sz w:val="24"/>
          <w:szCs w:val="24"/>
          <w:lang w:val="en-US"/>
        </w:rPr>
        <w:t>,</w:t>
      </w:r>
      <w:r w:rsidRPr="0096339F">
        <w:rPr>
          <w:rFonts w:ascii="Times New Roman" w:hAnsi="Times New Roman"/>
          <w:sz w:val="24"/>
          <w:szCs w:val="24"/>
        </w:rPr>
        <w:t>γ</w:t>
      </w:r>
      <w:r w:rsidRPr="0096339F">
        <w:rPr>
          <w:rFonts w:ascii="Times New Roman" w:hAnsi="Times New Roman"/>
          <w:sz w:val="24"/>
          <w:szCs w:val="24"/>
          <w:lang w:val="en-US"/>
        </w:rPr>
        <w:t>)</w:t>
      </w:r>
      <w:r w:rsidRPr="0096339F">
        <w:rPr>
          <w:rFonts w:ascii="Times New Roman" w:hAnsi="Times New Roman"/>
          <w:sz w:val="24"/>
          <w:szCs w:val="24"/>
          <w:vertAlign w:val="superscript"/>
          <w:lang w:val="en-US"/>
        </w:rPr>
        <w:t>16</w:t>
      </w:r>
      <w:r w:rsidRPr="0096339F">
        <w:rPr>
          <w:rFonts w:ascii="Times New Roman" w:hAnsi="Times New Roman"/>
          <w:sz w:val="24"/>
          <w:szCs w:val="24"/>
          <w:lang w:val="en-US"/>
        </w:rPr>
        <w:t>O cross section at low energies</w:t>
      </w:r>
      <w:r w:rsidRPr="0096339F">
        <w:rPr>
          <w:rFonts w:ascii="Times New Roman" w:hAnsi="Times New Roman"/>
          <w:sz w:val="24"/>
          <w:szCs w:val="24"/>
          <w:lang w:val="en-GB"/>
        </w:rPr>
        <w:t xml:space="preserve"> // Aust. J. Phys., .</w:t>
      </w:r>
      <w:r w:rsidR="00AA338D" w:rsidRPr="0096339F">
        <w:rPr>
          <w:szCs w:val="24"/>
          <w:lang w:val="en-US"/>
        </w:rPr>
        <w:t xml:space="preserve"> –</w:t>
      </w:r>
      <w:r w:rsidRPr="0096339F">
        <w:rPr>
          <w:rFonts w:ascii="Times New Roman" w:hAnsi="Times New Roman"/>
          <w:sz w:val="24"/>
          <w:szCs w:val="24"/>
          <w:lang w:val="en-GB"/>
        </w:rPr>
        <w:t>1991.</w:t>
      </w:r>
      <w:r w:rsidR="00AA338D" w:rsidRPr="0096339F">
        <w:rPr>
          <w:szCs w:val="24"/>
          <w:lang w:val="en-US"/>
        </w:rPr>
        <w:t xml:space="preserve"> –</w:t>
      </w:r>
      <w:r w:rsidRPr="0096339F">
        <w:rPr>
          <w:rFonts w:ascii="Times New Roman" w:hAnsi="Times New Roman"/>
          <w:sz w:val="24"/>
          <w:szCs w:val="24"/>
          <w:lang w:val="en-GB"/>
        </w:rPr>
        <w:t xml:space="preserve">Vol. </w:t>
      </w:r>
      <w:r w:rsidRPr="0096339F">
        <w:rPr>
          <w:rFonts w:ascii="Times New Roman" w:hAnsi="Times New Roman"/>
          <w:sz w:val="24"/>
          <w:szCs w:val="24"/>
          <w:lang w:val="en-US"/>
        </w:rPr>
        <w:t>44.</w:t>
      </w:r>
      <w:r w:rsidR="00AA338D" w:rsidRPr="0096339F">
        <w:rPr>
          <w:szCs w:val="24"/>
          <w:lang w:val="en-US"/>
        </w:rPr>
        <w:t xml:space="preserve"> –</w:t>
      </w:r>
      <w:r w:rsidRPr="0096339F">
        <w:rPr>
          <w:rFonts w:ascii="Times New Roman" w:hAnsi="Times New Roman"/>
          <w:sz w:val="24"/>
          <w:szCs w:val="24"/>
          <w:lang w:val="en-US"/>
        </w:rPr>
        <w:t>P. 369. DOI: 10.1071/PH910369</w:t>
      </w:r>
      <w:r w:rsidRPr="0096339F">
        <w:rPr>
          <w:rStyle w:val="doi-field"/>
          <w:rFonts w:ascii="Times New Roman" w:hAnsi="Times New Roman"/>
          <w:szCs w:val="24"/>
          <w:lang w:val="en-US"/>
        </w:rPr>
        <w:t>.</w:t>
      </w:r>
    </w:p>
    <w:p w:rsidR="00A72A15"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22 Holt R. J., Jackson H. E., </w:t>
      </w:r>
      <w:proofErr w:type="spellStart"/>
      <w:r w:rsidRPr="0096339F">
        <w:rPr>
          <w:rFonts w:ascii="Times New Roman" w:hAnsi="Times New Roman"/>
          <w:sz w:val="24"/>
          <w:szCs w:val="24"/>
          <w:lang w:val="en-US"/>
        </w:rPr>
        <w:t>Laszewski</w:t>
      </w:r>
      <w:proofErr w:type="spellEnd"/>
      <w:r w:rsidRPr="0096339F">
        <w:rPr>
          <w:rFonts w:ascii="Times New Roman" w:hAnsi="Times New Roman"/>
          <w:sz w:val="24"/>
          <w:szCs w:val="24"/>
          <w:lang w:val="en-US"/>
        </w:rPr>
        <w:t xml:space="preserve"> R. M., Monahan J. E., </w:t>
      </w:r>
      <w:proofErr w:type="spellStart"/>
      <w:r w:rsidRPr="0096339F">
        <w:rPr>
          <w:rFonts w:ascii="Times New Roman" w:hAnsi="Times New Roman"/>
          <w:sz w:val="24"/>
          <w:szCs w:val="24"/>
          <w:lang w:val="en-US"/>
        </w:rPr>
        <w:t>Specht</w:t>
      </w:r>
      <w:proofErr w:type="spellEnd"/>
      <w:r w:rsidRPr="0096339F">
        <w:rPr>
          <w:rFonts w:ascii="Times New Roman" w:hAnsi="Times New Roman"/>
          <w:sz w:val="24"/>
          <w:szCs w:val="24"/>
          <w:lang w:val="en-US"/>
        </w:rPr>
        <w:t xml:space="preserve"> J. R. </w:t>
      </w:r>
      <w:hyperlink r:id="rId91" w:history="1">
        <w:r w:rsidRPr="0096339F">
          <w:rPr>
            <w:rStyle w:val="ad"/>
            <w:rFonts w:ascii="Times New Roman" w:hAnsi="Times New Roman"/>
            <w:color w:val="auto"/>
            <w:sz w:val="24"/>
            <w:szCs w:val="24"/>
            <w:u w:val="none"/>
            <w:lang w:val="en-US"/>
          </w:rPr>
          <w:t xml:space="preserve">Effects of channel and potential </w:t>
        </w:r>
        <w:proofErr w:type="spellStart"/>
        <w:r w:rsidRPr="0096339F">
          <w:rPr>
            <w:rStyle w:val="ad"/>
            <w:rFonts w:ascii="Times New Roman" w:hAnsi="Times New Roman"/>
            <w:color w:val="auto"/>
            <w:sz w:val="24"/>
            <w:szCs w:val="24"/>
            <w:u w:val="none"/>
            <w:lang w:val="en-US"/>
          </w:rPr>
          <w:t>radiative</w:t>
        </w:r>
        <w:proofErr w:type="spellEnd"/>
        <w:r w:rsidRPr="0096339F">
          <w:rPr>
            <w:rStyle w:val="ad"/>
            <w:rFonts w:ascii="Times New Roman" w:hAnsi="Times New Roman"/>
            <w:color w:val="auto"/>
            <w:sz w:val="24"/>
            <w:szCs w:val="24"/>
            <w:u w:val="none"/>
            <w:lang w:val="en-US"/>
          </w:rPr>
          <w:t xml:space="preserve"> transitions in the </w:t>
        </w:r>
        <w:r w:rsidRPr="0096339F">
          <w:rPr>
            <w:rStyle w:val="mjx-char"/>
            <w:rFonts w:ascii="Times New Roman" w:hAnsi="Times New Roman"/>
            <w:sz w:val="24"/>
            <w:szCs w:val="24"/>
            <w:vertAlign w:val="superscript"/>
            <w:lang w:val="en-US"/>
          </w:rPr>
          <w:t>17</w:t>
        </w:r>
        <w:r w:rsidRPr="0096339F">
          <w:rPr>
            <w:rStyle w:val="mjx-char"/>
            <w:rFonts w:ascii="Times New Roman" w:hAnsi="Times New Roman"/>
            <w:sz w:val="24"/>
            <w:szCs w:val="24"/>
            <w:lang w:val="en-US"/>
          </w:rPr>
          <w:t>O(</w:t>
        </w:r>
        <w:r w:rsidRPr="0096339F">
          <w:rPr>
            <w:rStyle w:val="mjx-char"/>
            <w:rFonts w:ascii="Times New Roman" w:hAnsi="Times New Roman"/>
            <w:sz w:val="24"/>
            <w:szCs w:val="24"/>
          </w:rPr>
          <w:t>γ</w:t>
        </w:r>
        <w:r w:rsidRPr="0096339F">
          <w:rPr>
            <w:rStyle w:val="mjx-char"/>
            <w:rFonts w:ascii="Times New Roman" w:hAnsi="Times New Roman"/>
            <w:sz w:val="24"/>
            <w:szCs w:val="24"/>
            <w:lang w:val="en-US"/>
          </w:rPr>
          <w:t>, n</w:t>
        </w:r>
        <w:r w:rsidRPr="0096339F">
          <w:rPr>
            <w:rStyle w:val="mjx-char"/>
            <w:rFonts w:ascii="Times New Roman" w:hAnsi="Times New Roman"/>
            <w:sz w:val="24"/>
            <w:szCs w:val="24"/>
            <w:vertAlign w:val="subscript"/>
            <w:lang w:val="en-US"/>
          </w:rPr>
          <w:t>0</w:t>
        </w:r>
        <w:r w:rsidRPr="0096339F">
          <w:rPr>
            <w:rStyle w:val="mjx-char"/>
            <w:rFonts w:ascii="Times New Roman" w:hAnsi="Times New Roman"/>
            <w:sz w:val="24"/>
            <w:szCs w:val="24"/>
            <w:lang w:val="en-US"/>
          </w:rPr>
          <w:t>)</w:t>
        </w:r>
        <w:r w:rsidRPr="0096339F">
          <w:rPr>
            <w:rStyle w:val="mjx-char"/>
            <w:rFonts w:ascii="Times New Roman" w:hAnsi="Times New Roman"/>
            <w:sz w:val="24"/>
            <w:szCs w:val="24"/>
            <w:vertAlign w:val="superscript"/>
            <w:lang w:val="en-US"/>
          </w:rPr>
          <w:t>16</w:t>
        </w:r>
        <w:r w:rsidRPr="0096339F">
          <w:rPr>
            <w:rStyle w:val="mjx-char"/>
            <w:rFonts w:ascii="Times New Roman" w:hAnsi="Times New Roman"/>
            <w:sz w:val="24"/>
            <w:szCs w:val="24"/>
            <w:lang w:val="en-US"/>
          </w:rPr>
          <w:t>O</w:t>
        </w:r>
        <w:r w:rsidRPr="0096339F">
          <w:rPr>
            <w:rStyle w:val="ad"/>
            <w:rFonts w:ascii="Times New Roman" w:hAnsi="Times New Roman"/>
            <w:color w:val="auto"/>
            <w:sz w:val="24"/>
            <w:szCs w:val="24"/>
            <w:u w:val="none"/>
            <w:lang w:val="en-US"/>
          </w:rPr>
          <w:t xml:space="preserve"> reaction</w:t>
        </w:r>
      </w:hyperlink>
      <w:r w:rsidRPr="0096339F">
        <w:rPr>
          <w:lang w:val="en-US"/>
        </w:rPr>
        <w:t xml:space="preserve"> //</w:t>
      </w:r>
      <w:r w:rsidRPr="0096339F">
        <w:rPr>
          <w:rFonts w:ascii="Times New Roman" w:hAnsi="Times New Roman"/>
          <w:sz w:val="24"/>
          <w:szCs w:val="24"/>
          <w:lang w:val="en-US"/>
        </w:rPr>
        <w:t xml:space="preserve"> Phys. Rev. C.</w:t>
      </w:r>
      <w:r w:rsidR="00A72A15" w:rsidRPr="0096339F">
        <w:rPr>
          <w:szCs w:val="24"/>
          <w:lang w:val="en-US"/>
        </w:rPr>
        <w:t xml:space="preserve"> –</w:t>
      </w:r>
      <w:r w:rsidRPr="0096339F">
        <w:rPr>
          <w:rFonts w:ascii="Times New Roman" w:hAnsi="Times New Roman"/>
          <w:sz w:val="24"/>
          <w:szCs w:val="24"/>
          <w:lang w:val="en-US"/>
        </w:rPr>
        <w:t>1978.</w:t>
      </w:r>
      <w:r w:rsidR="00A72A15" w:rsidRPr="0096339F">
        <w:rPr>
          <w:szCs w:val="24"/>
          <w:lang w:val="en-US"/>
        </w:rPr>
        <w:t xml:space="preserve"> –</w:t>
      </w:r>
      <w:r w:rsidRPr="0096339F">
        <w:rPr>
          <w:rFonts w:ascii="Times New Roman" w:hAnsi="Times New Roman"/>
          <w:sz w:val="24"/>
          <w:szCs w:val="24"/>
          <w:lang w:val="en-US"/>
        </w:rPr>
        <w:t>Vol.18.</w:t>
      </w:r>
      <w:r w:rsidR="00A72A15" w:rsidRPr="0096339F">
        <w:rPr>
          <w:szCs w:val="24"/>
          <w:lang w:val="en-US"/>
        </w:rPr>
        <w:t xml:space="preserve"> –</w:t>
      </w:r>
      <w:r w:rsidRPr="0096339F">
        <w:rPr>
          <w:rFonts w:ascii="Times New Roman" w:hAnsi="Times New Roman"/>
          <w:sz w:val="24"/>
          <w:szCs w:val="24"/>
          <w:lang w:val="en-US"/>
        </w:rPr>
        <w:t xml:space="preserve">P. 1962. </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23 </w:t>
      </w:r>
      <w:proofErr w:type="spellStart"/>
      <w:r w:rsidRPr="0096339F">
        <w:rPr>
          <w:rFonts w:ascii="Times New Roman" w:hAnsi="Times New Roman"/>
          <w:sz w:val="24"/>
          <w:szCs w:val="24"/>
          <w:lang w:val="en-US"/>
        </w:rPr>
        <w:t>Yarmukhamedov</w:t>
      </w:r>
      <w:proofErr w:type="spellEnd"/>
      <w:r w:rsidRPr="0096339F">
        <w:rPr>
          <w:rFonts w:ascii="Times New Roman" w:hAnsi="Times New Roman"/>
          <w:sz w:val="24"/>
          <w:szCs w:val="24"/>
          <w:lang w:val="en-US"/>
        </w:rPr>
        <w:t xml:space="preserve"> R. </w:t>
      </w:r>
      <w:hyperlink r:id="rId92" w:history="1">
        <w:r w:rsidRPr="0096339F">
          <w:rPr>
            <w:rStyle w:val="englishtitle"/>
            <w:rFonts w:ascii="Times New Roman" w:hAnsi="Times New Roman"/>
            <w:sz w:val="24"/>
            <w:szCs w:val="24"/>
            <w:lang w:val="en-US"/>
          </w:rPr>
          <w:t xml:space="preserve">Influence of the three-particle Coulomb effects on the spectroscopic information extracted from analysis of the </w:t>
        </w:r>
        <w:proofErr w:type="gramStart"/>
        <w:r w:rsidRPr="0096339F">
          <w:rPr>
            <w:rStyle w:val="englishtitle"/>
            <w:rFonts w:ascii="Times New Roman" w:hAnsi="Times New Roman"/>
            <w:sz w:val="24"/>
            <w:szCs w:val="24"/>
            <w:vertAlign w:val="superscript"/>
            <w:lang w:val="en-US"/>
          </w:rPr>
          <w:t>12,13</w:t>
        </w:r>
        <w:r w:rsidRPr="0096339F">
          <w:rPr>
            <w:rStyle w:val="englishtitle"/>
            <w:rFonts w:ascii="Times New Roman" w:hAnsi="Times New Roman"/>
            <w:sz w:val="24"/>
            <w:szCs w:val="24"/>
          </w:rPr>
          <w:t>С</w:t>
        </w:r>
        <w:r w:rsidRPr="0096339F">
          <w:rPr>
            <w:rStyle w:val="englishtitle"/>
            <w:rFonts w:ascii="Times New Roman" w:hAnsi="Times New Roman"/>
            <w:sz w:val="24"/>
            <w:szCs w:val="24"/>
            <w:lang w:val="en-US"/>
          </w:rPr>
          <w:t>(</w:t>
        </w:r>
        <w:proofErr w:type="gramEnd"/>
        <w:r w:rsidRPr="0096339F">
          <w:rPr>
            <w:rStyle w:val="englishtitle"/>
            <w:rFonts w:ascii="Times New Roman" w:hAnsi="Times New Roman"/>
            <w:sz w:val="24"/>
            <w:szCs w:val="24"/>
            <w:vertAlign w:val="superscript"/>
            <w:lang w:val="en-US"/>
          </w:rPr>
          <w:t>3</w:t>
        </w:r>
        <w:r w:rsidRPr="0096339F">
          <w:rPr>
            <w:rStyle w:val="englishtitle"/>
            <w:rFonts w:ascii="Times New Roman" w:hAnsi="Times New Roman"/>
            <w:sz w:val="24"/>
            <w:szCs w:val="24"/>
            <w:lang w:val="en-US"/>
          </w:rPr>
          <w:t>He, d)</w:t>
        </w:r>
        <w:r w:rsidRPr="0096339F">
          <w:rPr>
            <w:rStyle w:val="englishtitle"/>
            <w:rFonts w:ascii="Times New Roman" w:hAnsi="Times New Roman"/>
            <w:sz w:val="24"/>
            <w:szCs w:val="24"/>
            <w:vertAlign w:val="superscript"/>
            <w:lang w:val="en-US"/>
          </w:rPr>
          <w:t>13,14</w:t>
        </w:r>
        <w:r w:rsidRPr="0096339F">
          <w:rPr>
            <w:rStyle w:val="englishtitle"/>
            <w:rFonts w:ascii="Times New Roman" w:hAnsi="Times New Roman"/>
            <w:sz w:val="24"/>
            <w:szCs w:val="24"/>
            <w:lang w:val="en-US"/>
          </w:rPr>
          <w:t>N surface reactions</w:t>
        </w:r>
      </w:hyperlink>
      <w:r w:rsidRPr="0096339F">
        <w:rPr>
          <w:lang w:val="en-US"/>
        </w:rPr>
        <w:t xml:space="preserve"> //</w:t>
      </w:r>
      <w:r w:rsidRPr="0096339F">
        <w:rPr>
          <w:rFonts w:ascii="Times New Roman" w:hAnsi="Times New Roman"/>
          <w:sz w:val="24"/>
          <w:szCs w:val="24"/>
          <w:lang w:val="en-US"/>
        </w:rPr>
        <w:t xml:space="preserve"> Nuclear Physics [</w:t>
      </w:r>
      <w:proofErr w:type="spellStart"/>
      <w:r w:rsidRPr="0096339F">
        <w:rPr>
          <w:rFonts w:ascii="Times New Roman" w:hAnsi="Times New Roman"/>
          <w:sz w:val="24"/>
          <w:szCs w:val="24"/>
          <w:lang w:val="en-US"/>
        </w:rPr>
        <w:t>Yadernaya</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Fizika</w:t>
      </w:r>
      <w:proofErr w:type="spellEnd"/>
      <w:r w:rsidRPr="0096339F">
        <w:rPr>
          <w:rFonts w:ascii="Times New Roman" w:hAnsi="Times New Roman"/>
          <w:sz w:val="24"/>
          <w:szCs w:val="24"/>
          <w:lang w:val="en-US"/>
        </w:rPr>
        <w:t>] .</w:t>
      </w:r>
      <w:r w:rsidR="00AA338D" w:rsidRPr="0096339F">
        <w:rPr>
          <w:szCs w:val="24"/>
          <w:lang w:val="en-US"/>
        </w:rPr>
        <w:t xml:space="preserve"> –</w:t>
      </w:r>
      <w:r w:rsidRPr="0096339F">
        <w:rPr>
          <w:rFonts w:ascii="Times New Roman" w:hAnsi="Times New Roman"/>
          <w:sz w:val="24"/>
          <w:szCs w:val="24"/>
          <w:lang w:val="en-US"/>
        </w:rPr>
        <w:t xml:space="preserve"> 1997.</w:t>
      </w:r>
      <w:r w:rsidR="00AA338D" w:rsidRPr="0096339F">
        <w:rPr>
          <w:szCs w:val="24"/>
          <w:lang w:val="en-US"/>
        </w:rPr>
        <w:t xml:space="preserve"> –</w:t>
      </w:r>
      <w:r w:rsidRPr="0096339F">
        <w:rPr>
          <w:rFonts w:ascii="Times New Roman" w:hAnsi="Times New Roman"/>
          <w:sz w:val="24"/>
          <w:szCs w:val="24"/>
          <w:lang w:val="en-US"/>
        </w:rPr>
        <w:t>Vol. 60.</w:t>
      </w:r>
      <w:r w:rsidR="00AA338D" w:rsidRPr="0096339F">
        <w:rPr>
          <w:szCs w:val="24"/>
          <w:lang w:val="en-US"/>
        </w:rPr>
        <w:t xml:space="preserve"> –</w:t>
      </w:r>
      <w:r w:rsidRPr="0096339F">
        <w:rPr>
          <w:rFonts w:ascii="Times New Roman" w:hAnsi="Times New Roman"/>
          <w:sz w:val="24"/>
          <w:szCs w:val="24"/>
          <w:lang w:val="en-US"/>
        </w:rPr>
        <w:t xml:space="preserve">P. 1017. </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24 </w:t>
      </w:r>
      <w:proofErr w:type="spellStart"/>
      <w:r w:rsidRPr="0096339F">
        <w:rPr>
          <w:rFonts w:ascii="Times New Roman" w:hAnsi="Times New Roman"/>
          <w:sz w:val="24"/>
          <w:szCs w:val="24"/>
          <w:lang w:val="en-US"/>
        </w:rPr>
        <w:t>Artemov</w:t>
      </w:r>
      <w:proofErr w:type="spellEnd"/>
      <w:r w:rsidRPr="0096339F">
        <w:rPr>
          <w:rFonts w:ascii="Times New Roman" w:hAnsi="Times New Roman"/>
          <w:sz w:val="24"/>
          <w:szCs w:val="24"/>
          <w:lang w:val="en-US"/>
        </w:rPr>
        <w:t xml:space="preserve"> S. V., </w:t>
      </w:r>
      <w:proofErr w:type="spellStart"/>
      <w:r w:rsidRPr="0096339F">
        <w:rPr>
          <w:rFonts w:ascii="Times New Roman" w:hAnsi="Times New Roman"/>
          <w:sz w:val="24"/>
          <w:szCs w:val="24"/>
          <w:lang w:val="en-US"/>
        </w:rPr>
        <w:t>Zaparov</w:t>
      </w:r>
      <w:proofErr w:type="spellEnd"/>
      <w:r w:rsidRPr="0096339F">
        <w:rPr>
          <w:rFonts w:ascii="Times New Roman" w:hAnsi="Times New Roman"/>
          <w:sz w:val="24"/>
          <w:szCs w:val="24"/>
          <w:lang w:val="en-US"/>
        </w:rPr>
        <w:t xml:space="preserve"> E. A., </w:t>
      </w:r>
      <w:proofErr w:type="spellStart"/>
      <w:r w:rsidRPr="0096339F">
        <w:rPr>
          <w:rFonts w:ascii="Times New Roman" w:hAnsi="Times New Roman"/>
          <w:sz w:val="24"/>
          <w:szCs w:val="24"/>
          <w:lang w:val="en-US"/>
        </w:rPr>
        <w:t>Nei</w:t>
      </w:r>
      <w:proofErr w:type="spellEnd"/>
      <w:r w:rsidRPr="0096339F">
        <w:rPr>
          <w:rFonts w:ascii="Times New Roman" w:hAnsi="Times New Roman"/>
          <w:sz w:val="24"/>
          <w:szCs w:val="24"/>
          <w:lang w:val="en-US"/>
        </w:rPr>
        <w:t xml:space="preserve"> G. K., </w:t>
      </w:r>
      <w:proofErr w:type="spellStart"/>
      <w:r w:rsidRPr="0096339F">
        <w:rPr>
          <w:rFonts w:ascii="Times New Roman" w:hAnsi="Times New Roman"/>
          <w:sz w:val="24"/>
          <w:szCs w:val="24"/>
          <w:lang w:val="en-US"/>
        </w:rPr>
        <w:t>Nadirbekov</w:t>
      </w:r>
      <w:proofErr w:type="spellEnd"/>
      <w:r w:rsidRPr="0096339F">
        <w:rPr>
          <w:rFonts w:ascii="Times New Roman" w:hAnsi="Times New Roman"/>
          <w:sz w:val="24"/>
          <w:szCs w:val="24"/>
          <w:lang w:val="en-US"/>
        </w:rPr>
        <w:t xml:space="preserve"> M., and </w:t>
      </w:r>
      <w:proofErr w:type="spellStart"/>
      <w:r w:rsidRPr="0096339F">
        <w:rPr>
          <w:rFonts w:ascii="Times New Roman" w:hAnsi="Times New Roman"/>
          <w:sz w:val="24"/>
          <w:szCs w:val="24"/>
          <w:lang w:val="en-US"/>
        </w:rPr>
        <w:t>Yarmukhamedov</w:t>
      </w:r>
      <w:proofErr w:type="spellEnd"/>
      <w:r w:rsidRPr="0096339F">
        <w:rPr>
          <w:rFonts w:ascii="Times New Roman" w:hAnsi="Times New Roman"/>
          <w:sz w:val="24"/>
          <w:szCs w:val="24"/>
          <w:lang w:val="en-US"/>
        </w:rPr>
        <w:t xml:space="preserve"> R. Influence of the three-body coulomb effects on extracted value of nuclear vertex constants from transfer reactions // Bulletin of the Russian Academy of Sciences.</w:t>
      </w:r>
      <w:r w:rsidR="00AA338D" w:rsidRPr="0096339F">
        <w:rPr>
          <w:szCs w:val="24"/>
          <w:lang w:val="en-US"/>
        </w:rPr>
        <w:t xml:space="preserve"> –</w:t>
      </w:r>
      <w:r w:rsidRPr="0096339F">
        <w:rPr>
          <w:rFonts w:ascii="Times New Roman" w:hAnsi="Times New Roman"/>
          <w:sz w:val="24"/>
          <w:szCs w:val="24"/>
          <w:lang w:val="en-US"/>
        </w:rPr>
        <w:t>2002.</w:t>
      </w:r>
      <w:r w:rsidR="00AA338D" w:rsidRPr="0096339F">
        <w:rPr>
          <w:szCs w:val="24"/>
          <w:lang w:val="en-US"/>
        </w:rPr>
        <w:t xml:space="preserve"> –</w:t>
      </w:r>
      <w:proofErr w:type="spellStart"/>
      <w:r w:rsidRPr="0096339F">
        <w:rPr>
          <w:rFonts w:ascii="Times New Roman" w:hAnsi="Times New Roman"/>
          <w:sz w:val="24"/>
          <w:szCs w:val="24"/>
          <w:lang w:val="en-US"/>
        </w:rPr>
        <w:t>Vol</w:t>
      </w:r>
      <w:proofErr w:type="spellEnd"/>
      <w:r w:rsidRPr="0096339F">
        <w:rPr>
          <w:rFonts w:ascii="Times New Roman" w:hAnsi="Times New Roman"/>
          <w:sz w:val="24"/>
          <w:szCs w:val="24"/>
          <w:lang w:val="en-US"/>
        </w:rPr>
        <w:t xml:space="preserve"> 66.</w:t>
      </w:r>
      <w:r w:rsidR="00AA338D" w:rsidRPr="0096339F">
        <w:rPr>
          <w:szCs w:val="24"/>
          <w:lang w:val="en-US"/>
        </w:rPr>
        <w:t xml:space="preserve"> –</w:t>
      </w:r>
      <w:r w:rsidRPr="0096339F">
        <w:rPr>
          <w:rFonts w:ascii="Times New Roman" w:hAnsi="Times New Roman"/>
          <w:sz w:val="24"/>
          <w:szCs w:val="24"/>
          <w:lang w:val="en-US"/>
        </w:rPr>
        <w:t xml:space="preserve">P.60. </w:t>
      </w:r>
    </w:p>
    <w:p w:rsidR="00BD0FB3" w:rsidRPr="0096339F" w:rsidRDefault="00BD0FB3" w:rsidP="00BD0FB3">
      <w:pPr>
        <w:pStyle w:val="aff3"/>
        <w:spacing w:after="0" w:line="360" w:lineRule="auto"/>
        <w:ind w:left="0" w:firstLine="708"/>
        <w:jc w:val="both"/>
        <w:rPr>
          <w:rFonts w:ascii="Times New Roman" w:hAnsi="Times New Roman"/>
          <w:sz w:val="24"/>
          <w:szCs w:val="24"/>
          <w:lang w:val="en-ZW"/>
        </w:rPr>
      </w:pPr>
      <w:r w:rsidRPr="0096339F">
        <w:rPr>
          <w:rFonts w:ascii="Times New Roman" w:hAnsi="Times New Roman"/>
          <w:sz w:val="24"/>
          <w:szCs w:val="24"/>
          <w:lang w:val="en-ZW"/>
        </w:rPr>
        <w:t xml:space="preserve">25 </w:t>
      </w:r>
      <w:proofErr w:type="spellStart"/>
      <w:r w:rsidRPr="0096339F">
        <w:rPr>
          <w:rFonts w:ascii="Times New Roman" w:hAnsi="Times New Roman"/>
          <w:sz w:val="24"/>
          <w:szCs w:val="24"/>
          <w:lang w:val="en-GB"/>
        </w:rPr>
        <w:t>Igamov</w:t>
      </w:r>
      <w:proofErr w:type="spellEnd"/>
      <w:r w:rsidRPr="0096339F">
        <w:rPr>
          <w:rFonts w:ascii="Times New Roman" w:hAnsi="Times New Roman"/>
          <w:sz w:val="24"/>
          <w:szCs w:val="24"/>
          <w:lang w:val="en-US"/>
        </w:rPr>
        <w:t xml:space="preserve"> </w:t>
      </w:r>
      <w:r w:rsidRPr="0096339F">
        <w:rPr>
          <w:rFonts w:ascii="Times New Roman" w:hAnsi="Times New Roman"/>
          <w:sz w:val="24"/>
          <w:szCs w:val="24"/>
          <w:lang w:val="en-GB"/>
        </w:rPr>
        <w:t>S</w:t>
      </w:r>
      <w:r w:rsidRPr="0096339F">
        <w:rPr>
          <w:rFonts w:ascii="Times New Roman" w:hAnsi="Times New Roman"/>
          <w:sz w:val="24"/>
          <w:szCs w:val="24"/>
          <w:lang w:val="en-ZW"/>
        </w:rPr>
        <w:t>.</w:t>
      </w:r>
      <w:r w:rsidRPr="0096339F">
        <w:rPr>
          <w:rFonts w:ascii="Times New Roman" w:hAnsi="Times New Roman"/>
          <w:sz w:val="24"/>
          <w:szCs w:val="24"/>
          <w:lang w:val="en-GB"/>
        </w:rPr>
        <w:t>B</w:t>
      </w:r>
      <w:r w:rsidRPr="0096339F">
        <w:rPr>
          <w:rFonts w:ascii="Times New Roman" w:hAnsi="Times New Roman"/>
          <w:sz w:val="24"/>
          <w:szCs w:val="24"/>
          <w:lang w:val="en-ZW"/>
        </w:rPr>
        <w:t xml:space="preserve">., </w:t>
      </w:r>
      <w:proofErr w:type="spellStart"/>
      <w:r w:rsidRPr="0096339F">
        <w:rPr>
          <w:rFonts w:ascii="Times New Roman" w:hAnsi="Times New Roman"/>
          <w:sz w:val="24"/>
          <w:szCs w:val="24"/>
          <w:lang w:val="en-GB"/>
        </w:rPr>
        <w:t>Yarmukhamedov</w:t>
      </w:r>
      <w:proofErr w:type="spellEnd"/>
      <w:r w:rsidRPr="0096339F">
        <w:rPr>
          <w:rFonts w:ascii="Times New Roman" w:hAnsi="Times New Roman"/>
          <w:sz w:val="24"/>
          <w:szCs w:val="24"/>
          <w:lang w:val="en-US"/>
        </w:rPr>
        <w:t xml:space="preserve"> </w:t>
      </w:r>
      <w:r w:rsidRPr="0096339F">
        <w:rPr>
          <w:rFonts w:ascii="Times New Roman" w:hAnsi="Times New Roman"/>
          <w:sz w:val="24"/>
          <w:szCs w:val="24"/>
          <w:lang w:val="en-GB"/>
        </w:rPr>
        <w:t>R.</w:t>
      </w:r>
      <w:r w:rsidRPr="0096339F">
        <w:rPr>
          <w:rFonts w:ascii="Times New Roman" w:hAnsi="Times New Roman"/>
          <w:sz w:val="24"/>
          <w:szCs w:val="24"/>
          <w:lang w:val="en-ZW"/>
        </w:rPr>
        <w:t xml:space="preserve"> </w:t>
      </w:r>
      <w:hyperlink r:id="rId93" w:history="1">
        <w:r w:rsidRPr="0096339F">
          <w:rPr>
            <w:rStyle w:val="js-article-title"/>
            <w:rFonts w:ascii="Times New Roman" w:hAnsi="Times New Roman"/>
            <w:sz w:val="24"/>
            <w:szCs w:val="24"/>
            <w:lang w:val="en-US"/>
          </w:rPr>
          <w:t xml:space="preserve">Modified two-body potential approach to the peripheral direct capture astrophysical </w:t>
        </w:r>
      </w:hyperlink>
      <w:hyperlink r:id="rId94" w:history="1">
        <w:r w:rsidRPr="0096339F">
          <w:rPr>
            <w:rStyle w:val="js-article-title"/>
            <w:rFonts w:ascii="Times New Roman" w:hAnsi="Times New Roman"/>
            <w:sz w:val="24"/>
            <w:szCs w:val="24"/>
            <w:lang w:val="en-US"/>
          </w:rPr>
          <w:t>reaction and asymptotic normalization coefficients</w:t>
        </w:r>
      </w:hyperlink>
      <w:r w:rsidRPr="0096339F">
        <w:rPr>
          <w:rFonts w:ascii="Times New Roman" w:hAnsi="Times New Roman"/>
          <w:sz w:val="24"/>
          <w:szCs w:val="24"/>
          <w:lang w:val="en-US"/>
        </w:rPr>
        <w:t xml:space="preserve"> </w:t>
      </w:r>
      <w:r w:rsidRPr="0096339F">
        <w:rPr>
          <w:rFonts w:ascii="Times New Roman" w:hAnsi="Times New Roman"/>
          <w:sz w:val="24"/>
          <w:szCs w:val="24"/>
          <w:lang w:val="en-ZW"/>
        </w:rPr>
        <w:t xml:space="preserve">// </w:t>
      </w:r>
      <w:proofErr w:type="spellStart"/>
      <w:r w:rsidRPr="0096339F">
        <w:rPr>
          <w:rFonts w:ascii="Times New Roman" w:hAnsi="Times New Roman"/>
          <w:sz w:val="24"/>
          <w:szCs w:val="24"/>
          <w:lang w:val="en-GB"/>
        </w:rPr>
        <w:t>Nucl</w:t>
      </w:r>
      <w:proofErr w:type="spellEnd"/>
      <w:r w:rsidRPr="0096339F">
        <w:rPr>
          <w:rFonts w:ascii="Times New Roman" w:hAnsi="Times New Roman"/>
          <w:sz w:val="24"/>
          <w:szCs w:val="24"/>
          <w:lang w:val="en-ZW"/>
        </w:rPr>
        <w:t xml:space="preserve">. </w:t>
      </w:r>
      <w:r w:rsidRPr="0096339F">
        <w:rPr>
          <w:rFonts w:ascii="Times New Roman" w:hAnsi="Times New Roman"/>
          <w:sz w:val="24"/>
          <w:szCs w:val="24"/>
          <w:lang w:val="en-GB"/>
        </w:rPr>
        <w:t>Phys</w:t>
      </w:r>
      <w:r w:rsidRPr="0096339F">
        <w:rPr>
          <w:rFonts w:ascii="Times New Roman" w:hAnsi="Times New Roman"/>
          <w:sz w:val="24"/>
          <w:szCs w:val="24"/>
          <w:lang w:val="en-ZW"/>
        </w:rPr>
        <w:t xml:space="preserve">. </w:t>
      </w:r>
      <w:r w:rsidRPr="0096339F">
        <w:rPr>
          <w:rFonts w:ascii="Times New Roman" w:hAnsi="Times New Roman"/>
          <w:sz w:val="24"/>
          <w:szCs w:val="24"/>
          <w:lang w:val="en-GB"/>
        </w:rPr>
        <w:t>A</w:t>
      </w:r>
      <w:r w:rsidRPr="0096339F">
        <w:rPr>
          <w:rFonts w:ascii="Times New Roman" w:hAnsi="Times New Roman"/>
          <w:sz w:val="24"/>
          <w:szCs w:val="24"/>
          <w:lang w:val="en-ZW"/>
        </w:rPr>
        <w:t>.</w:t>
      </w:r>
      <w:r w:rsidR="00AA338D" w:rsidRPr="0096339F">
        <w:rPr>
          <w:szCs w:val="24"/>
          <w:lang w:val="en-US"/>
        </w:rPr>
        <w:t xml:space="preserve"> –</w:t>
      </w:r>
      <w:r w:rsidRPr="0096339F">
        <w:rPr>
          <w:rFonts w:ascii="Times New Roman" w:hAnsi="Times New Roman"/>
          <w:sz w:val="24"/>
          <w:szCs w:val="24"/>
          <w:lang w:val="en-ZW"/>
        </w:rPr>
        <w:t xml:space="preserve"> 2007.</w:t>
      </w:r>
      <w:r w:rsidR="00AA338D" w:rsidRPr="0096339F">
        <w:rPr>
          <w:szCs w:val="24"/>
          <w:lang w:val="en-US"/>
        </w:rPr>
        <w:t xml:space="preserve"> –</w:t>
      </w:r>
      <w:proofErr w:type="spellStart"/>
      <w:r w:rsidRPr="0096339F">
        <w:rPr>
          <w:rFonts w:ascii="Times New Roman" w:hAnsi="Times New Roman"/>
          <w:sz w:val="24"/>
          <w:szCs w:val="24"/>
          <w:lang w:val="en-GB"/>
        </w:rPr>
        <w:t>Vol</w:t>
      </w:r>
      <w:proofErr w:type="spellEnd"/>
      <w:r w:rsidRPr="0096339F">
        <w:rPr>
          <w:rFonts w:ascii="Times New Roman" w:hAnsi="Times New Roman"/>
          <w:sz w:val="24"/>
          <w:szCs w:val="24"/>
          <w:lang w:val="en-ZW"/>
        </w:rPr>
        <w:t>.781.</w:t>
      </w:r>
      <w:r w:rsidR="00AA338D" w:rsidRPr="0096339F">
        <w:rPr>
          <w:szCs w:val="24"/>
          <w:lang w:val="en-US"/>
        </w:rPr>
        <w:t xml:space="preserve"> –</w:t>
      </w:r>
      <w:r w:rsidRPr="0096339F">
        <w:rPr>
          <w:rFonts w:ascii="Times New Roman" w:hAnsi="Times New Roman"/>
          <w:sz w:val="24"/>
          <w:szCs w:val="24"/>
          <w:lang w:val="en-GB"/>
        </w:rPr>
        <w:t>P</w:t>
      </w:r>
      <w:r w:rsidRPr="0096339F">
        <w:rPr>
          <w:rFonts w:ascii="Times New Roman" w:hAnsi="Times New Roman"/>
          <w:sz w:val="24"/>
          <w:szCs w:val="24"/>
          <w:lang w:val="en-ZW"/>
        </w:rPr>
        <w:t>.247.</w:t>
      </w:r>
    </w:p>
    <w:p w:rsidR="00BD0FB3" w:rsidRPr="0096339F" w:rsidRDefault="00BD0FB3" w:rsidP="00BD0FB3">
      <w:pPr>
        <w:pStyle w:val="af3"/>
        <w:spacing w:after="0"/>
        <w:ind w:firstLine="708"/>
        <w:rPr>
          <w:szCs w:val="24"/>
          <w:lang w:val="en-US"/>
        </w:rPr>
      </w:pPr>
      <w:r w:rsidRPr="0096339F">
        <w:rPr>
          <w:szCs w:val="24"/>
          <w:lang w:val="en-ZW"/>
        </w:rPr>
        <w:lastRenderedPageBreak/>
        <w:t xml:space="preserve">26 </w:t>
      </w:r>
      <w:r w:rsidRPr="0096339F">
        <w:rPr>
          <w:szCs w:val="24"/>
          <w:lang w:val="en-US"/>
        </w:rPr>
        <w:t xml:space="preserve">Rolfs C. Spectroscopic factors from </w:t>
      </w:r>
      <w:proofErr w:type="spellStart"/>
      <w:r w:rsidRPr="0096339F">
        <w:rPr>
          <w:szCs w:val="24"/>
          <w:lang w:val="en-US"/>
        </w:rPr>
        <w:t>radiative</w:t>
      </w:r>
      <w:proofErr w:type="spellEnd"/>
      <w:r w:rsidRPr="0096339F">
        <w:rPr>
          <w:szCs w:val="24"/>
          <w:lang w:val="en-US"/>
        </w:rPr>
        <w:t xml:space="preserve"> capture reactions // </w:t>
      </w:r>
      <w:proofErr w:type="spellStart"/>
      <w:r w:rsidRPr="0096339F">
        <w:rPr>
          <w:szCs w:val="24"/>
          <w:lang w:val="en-US"/>
        </w:rPr>
        <w:t>Nucl</w:t>
      </w:r>
      <w:proofErr w:type="spellEnd"/>
      <w:r w:rsidRPr="0096339F">
        <w:rPr>
          <w:szCs w:val="24"/>
          <w:lang w:val="en-US"/>
        </w:rPr>
        <w:t xml:space="preserve">. Phys. A. – 1973. – Vol.217. </w:t>
      </w:r>
      <w:r w:rsidR="00AA338D" w:rsidRPr="0096339F">
        <w:rPr>
          <w:szCs w:val="24"/>
          <w:lang w:val="en-US"/>
        </w:rPr>
        <w:t>–</w:t>
      </w:r>
      <w:r w:rsidRPr="0096339F">
        <w:rPr>
          <w:szCs w:val="24"/>
          <w:lang w:val="en-US"/>
        </w:rPr>
        <w:t xml:space="preserve"> P.29-70.</w:t>
      </w:r>
    </w:p>
    <w:p w:rsidR="0092696B" w:rsidRPr="0096339F" w:rsidRDefault="00BD0FB3" w:rsidP="0092696B">
      <w:pPr>
        <w:pStyle w:val="af3"/>
        <w:spacing w:after="0"/>
        <w:ind w:firstLine="708"/>
        <w:rPr>
          <w:szCs w:val="24"/>
          <w:lang w:val="en-US"/>
        </w:rPr>
      </w:pPr>
      <w:r w:rsidRPr="0096339F">
        <w:rPr>
          <w:szCs w:val="24"/>
          <w:lang w:val="en-ZW"/>
        </w:rPr>
        <w:t xml:space="preserve">27 </w:t>
      </w:r>
      <w:proofErr w:type="spellStart"/>
      <w:r w:rsidRPr="0096339F">
        <w:rPr>
          <w:szCs w:val="24"/>
          <w:lang w:val="en-GB"/>
        </w:rPr>
        <w:t>Burtebayev</w:t>
      </w:r>
      <w:proofErr w:type="spellEnd"/>
      <w:r w:rsidRPr="0096339F">
        <w:rPr>
          <w:szCs w:val="24"/>
          <w:lang w:val="en-GB"/>
        </w:rPr>
        <w:t xml:space="preserve"> N</w:t>
      </w:r>
      <w:r w:rsidRPr="0096339F">
        <w:rPr>
          <w:szCs w:val="24"/>
          <w:lang w:val="en-US"/>
        </w:rPr>
        <w:t xml:space="preserve">., </w:t>
      </w:r>
      <w:proofErr w:type="spellStart"/>
      <w:r w:rsidRPr="0096339F">
        <w:rPr>
          <w:szCs w:val="24"/>
          <w:lang w:val="en-US"/>
        </w:rPr>
        <w:t>Dzazairov-Kakhramanov</w:t>
      </w:r>
      <w:proofErr w:type="spellEnd"/>
      <w:r w:rsidRPr="0096339F">
        <w:rPr>
          <w:szCs w:val="24"/>
          <w:lang w:val="en-GB"/>
        </w:rPr>
        <w:t xml:space="preserve"> V</w:t>
      </w:r>
      <w:r w:rsidRPr="0096339F">
        <w:rPr>
          <w:szCs w:val="24"/>
          <w:lang w:val="en-US"/>
        </w:rPr>
        <w:t xml:space="preserve">., </w:t>
      </w:r>
      <w:proofErr w:type="spellStart"/>
      <w:r w:rsidRPr="0096339F">
        <w:rPr>
          <w:szCs w:val="24"/>
          <w:lang w:val="en-GB"/>
        </w:rPr>
        <w:t>Ibraeva</w:t>
      </w:r>
      <w:proofErr w:type="spellEnd"/>
      <w:r w:rsidRPr="0096339F">
        <w:rPr>
          <w:szCs w:val="24"/>
          <w:lang w:val="en-GB"/>
        </w:rPr>
        <w:t xml:space="preserve"> E</w:t>
      </w:r>
      <w:r w:rsidRPr="0096339F">
        <w:rPr>
          <w:szCs w:val="24"/>
          <w:lang w:val="en-US"/>
        </w:rPr>
        <w:t xml:space="preserve">., </w:t>
      </w:r>
      <w:proofErr w:type="spellStart"/>
      <w:r w:rsidRPr="0096339F">
        <w:rPr>
          <w:szCs w:val="24"/>
          <w:lang w:val="en-GB"/>
        </w:rPr>
        <w:t>Sagindykov</w:t>
      </w:r>
      <w:proofErr w:type="spellEnd"/>
      <w:r w:rsidRPr="0096339F">
        <w:rPr>
          <w:szCs w:val="24"/>
          <w:lang w:val="en-GB"/>
        </w:rPr>
        <w:t xml:space="preserve"> S</w:t>
      </w:r>
      <w:r w:rsidRPr="0096339F">
        <w:rPr>
          <w:szCs w:val="24"/>
          <w:lang w:val="en-US"/>
        </w:rPr>
        <w:t xml:space="preserve">., </w:t>
      </w:r>
      <w:proofErr w:type="spellStart"/>
      <w:r w:rsidRPr="0096339F">
        <w:rPr>
          <w:szCs w:val="24"/>
          <w:lang w:val="en-GB"/>
        </w:rPr>
        <w:t>Zazulin</w:t>
      </w:r>
      <w:proofErr w:type="spellEnd"/>
      <w:r w:rsidRPr="0096339F">
        <w:rPr>
          <w:szCs w:val="24"/>
          <w:lang w:val="en-GB"/>
        </w:rPr>
        <w:t xml:space="preserve"> D</w:t>
      </w:r>
      <w:r w:rsidRPr="0096339F">
        <w:rPr>
          <w:szCs w:val="24"/>
          <w:lang w:val="en-US"/>
        </w:rPr>
        <w:t xml:space="preserve">. </w:t>
      </w:r>
      <w:r w:rsidRPr="0096339F">
        <w:rPr>
          <w:szCs w:val="24"/>
          <w:lang w:val="en-GB"/>
        </w:rPr>
        <w:t>A</w:t>
      </w:r>
      <w:r w:rsidRPr="0096339F">
        <w:rPr>
          <w:szCs w:val="24"/>
          <w:lang w:val="en-US"/>
        </w:rPr>
        <w:t>n</w:t>
      </w:r>
      <w:r w:rsidRPr="0096339F">
        <w:rPr>
          <w:szCs w:val="24"/>
          <w:lang w:val="en-GB"/>
        </w:rPr>
        <w:t xml:space="preserve"> Investigation of Characteristics of the Reaction </w:t>
      </w:r>
      <w:proofErr w:type="gramStart"/>
      <w:r w:rsidRPr="0096339F">
        <w:rPr>
          <w:szCs w:val="24"/>
          <w:vertAlign w:val="superscript"/>
          <w:lang w:val="en-GB"/>
        </w:rPr>
        <w:t>16</w:t>
      </w:r>
      <w:r w:rsidRPr="0096339F">
        <w:rPr>
          <w:szCs w:val="24"/>
          <w:lang w:val="en-GB"/>
        </w:rPr>
        <w:t>O(</w:t>
      </w:r>
      <w:proofErr w:type="gramEnd"/>
      <w:r w:rsidRPr="0096339F">
        <w:rPr>
          <w:szCs w:val="24"/>
          <w:lang w:val="en-GB"/>
        </w:rPr>
        <w:t>p,</w:t>
      </w:r>
      <w:r w:rsidR="006A23F8" w:rsidRPr="0096339F">
        <w:rPr>
          <w:szCs w:val="24"/>
          <w:lang w:val="en-GB"/>
        </w:rPr>
        <w:fldChar w:fldCharType="begin"/>
      </w:r>
      <w:r w:rsidRPr="0096339F">
        <w:rPr>
          <w:szCs w:val="24"/>
          <w:lang w:val="en-GB"/>
        </w:rPr>
        <w:instrText>SYMBOL 103 \f "Symbol" \s 14</w:instrText>
      </w:r>
      <w:r w:rsidR="006A23F8" w:rsidRPr="0096339F">
        <w:rPr>
          <w:szCs w:val="24"/>
          <w:lang w:val="en-GB"/>
        </w:rPr>
        <w:fldChar w:fldCharType="separate"/>
      </w:r>
      <w:r w:rsidRPr="0096339F">
        <w:rPr>
          <w:szCs w:val="24"/>
          <w:lang w:val="en-GB"/>
        </w:rPr>
        <w:t>g</w:t>
      </w:r>
      <w:r w:rsidR="006A23F8" w:rsidRPr="0096339F">
        <w:rPr>
          <w:szCs w:val="24"/>
          <w:lang w:val="en-GB"/>
        </w:rPr>
        <w:fldChar w:fldCharType="end"/>
      </w:r>
      <w:r w:rsidRPr="0096339F">
        <w:rPr>
          <w:szCs w:val="24"/>
          <w:lang w:val="en-GB"/>
        </w:rPr>
        <w:t>)</w:t>
      </w:r>
      <w:r w:rsidRPr="0096339F">
        <w:rPr>
          <w:szCs w:val="24"/>
          <w:vertAlign w:val="superscript"/>
          <w:lang w:val="en-GB"/>
        </w:rPr>
        <w:t>17</w:t>
      </w:r>
      <w:r w:rsidRPr="0096339F">
        <w:rPr>
          <w:szCs w:val="24"/>
          <w:lang w:val="en-GB"/>
        </w:rPr>
        <w:t xml:space="preserve">F at Astrophysical Energies </w:t>
      </w:r>
      <w:r w:rsidRPr="0096339F">
        <w:rPr>
          <w:szCs w:val="24"/>
          <w:lang w:val="en-US"/>
        </w:rPr>
        <w:t xml:space="preserve">// Eurasia nuclear bulletin. – 2003. </w:t>
      </w:r>
      <w:r w:rsidR="00AA338D" w:rsidRPr="0096339F">
        <w:rPr>
          <w:szCs w:val="24"/>
          <w:lang w:val="en-US"/>
        </w:rPr>
        <w:t>–</w:t>
      </w:r>
      <w:r w:rsidRPr="0096339F">
        <w:rPr>
          <w:szCs w:val="24"/>
          <w:lang w:val="en-US"/>
        </w:rPr>
        <w:t xml:space="preserve"> Vol.2. </w:t>
      </w:r>
      <w:r w:rsidR="00AA338D" w:rsidRPr="0096339F">
        <w:rPr>
          <w:szCs w:val="24"/>
          <w:lang w:val="en-US"/>
        </w:rPr>
        <w:t xml:space="preserve">– </w:t>
      </w:r>
      <w:r w:rsidRPr="0096339F">
        <w:rPr>
          <w:szCs w:val="24"/>
          <w:lang w:val="en-US"/>
        </w:rPr>
        <w:t>P.58-63.</w:t>
      </w:r>
      <w:r w:rsidR="0092696B" w:rsidRPr="0096339F">
        <w:rPr>
          <w:szCs w:val="24"/>
          <w:lang w:val="en-ZW"/>
        </w:rPr>
        <w:t xml:space="preserve"> </w:t>
      </w:r>
    </w:p>
    <w:p w:rsidR="00BD0FB3" w:rsidRPr="0096339F" w:rsidRDefault="00BD0FB3" w:rsidP="00BD0FB3">
      <w:pPr>
        <w:pStyle w:val="aff3"/>
        <w:spacing w:after="0" w:line="360" w:lineRule="auto"/>
        <w:ind w:left="0" w:firstLine="708"/>
        <w:jc w:val="both"/>
        <w:rPr>
          <w:rFonts w:ascii="Times New Roman" w:hAnsi="Times New Roman"/>
          <w:sz w:val="24"/>
          <w:szCs w:val="24"/>
          <w:lang w:val="en-GB"/>
        </w:rPr>
      </w:pPr>
      <w:r w:rsidRPr="0096339F">
        <w:rPr>
          <w:rFonts w:ascii="Times New Roman" w:hAnsi="Times New Roman"/>
          <w:sz w:val="24"/>
          <w:szCs w:val="24"/>
          <w:lang w:val="en-ZW"/>
        </w:rPr>
        <w:t>2</w:t>
      </w:r>
      <w:r w:rsidRPr="0096339F">
        <w:rPr>
          <w:rFonts w:ascii="Times New Roman" w:hAnsi="Times New Roman"/>
          <w:sz w:val="24"/>
          <w:szCs w:val="24"/>
          <w:lang w:val="en-US"/>
        </w:rPr>
        <w:t>8</w:t>
      </w:r>
      <w:r w:rsidRPr="0096339F">
        <w:rPr>
          <w:rFonts w:ascii="Times New Roman" w:hAnsi="Times New Roman"/>
          <w:sz w:val="24"/>
          <w:szCs w:val="24"/>
          <w:lang w:val="en-ZW"/>
        </w:rPr>
        <w:t xml:space="preserve">  </w:t>
      </w:r>
      <w:proofErr w:type="spellStart"/>
      <w:r w:rsidRPr="0096339F">
        <w:rPr>
          <w:rFonts w:ascii="Times New Roman" w:hAnsi="Times New Roman"/>
          <w:sz w:val="24"/>
          <w:szCs w:val="24"/>
          <w:lang w:val="en-GB"/>
        </w:rPr>
        <w:t>Baye</w:t>
      </w:r>
      <w:proofErr w:type="spellEnd"/>
      <w:r w:rsidRPr="0096339F">
        <w:rPr>
          <w:rFonts w:ascii="Times New Roman" w:hAnsi="Times New Roman"/>
          <w:sz w:val="24"/>
          <w:szCs w:val="24"/>
          <w:lang w:val="en-GB"/>
        </w:rPr>
        <w:t xml:space="preserve"> D., </w:t>
      </w:r>
      <w:proofErr w:type="spellStart"/>
      <w:r w:rsidRPr="0096339F">
        <w:rPr>
          <w:rFonts w:ascii="Times New Roman" w:hAnsi="Times New Roman"/>
          <w:sz w:val="24"/>
          <w:szCs w:val="24"/>
          <w:lang w:val="en-GB"/>
        </w:rPr>
        <w:t>Disconvenient</w:t>
      </w:r>
      <w:proofErr w:type="spellEnd"/>
      <w:r w:rsidRPr="0096339F">
        <w:rPr>
          <w:rFonts w:ascii="Times New Roman" w:hAnsi="Times New Roman"/>
          <w:sz w:val="24"/>
          <w:szCs w:val="24"/>
          <w:lang w:val="en-GB"/>
        </w:rPr>
        <w:t xml:space="preserve"> P.</w:t>
      </w:r>
      <w:r w:rsidRPr="0096339F">
        <w:rPr>
          <w:rFonts w:ascii="Times New Roman" w:hAnsi="Times New Roman"/>
          <w:sz w:val="24"/>
          <w:szCs w:val="24"/>
          <w:lang w:val="en-US"/>
        </w:rPr>
        <w:t xml:space="preserve"> </w:t>
      </w:r>
      <w:r w:rsidRPr="0096339F">
        <w:rPr>
          <w:rFonts w:ascii="Times New Roman" w:hAnsi="Times New Roman"/>
          <w:sz w:val="24"/>
          <w:szCs w:val="24"/>
          <w:lang w:val="en-GB"/>
        </w:rPr>
        <w:t xml:space="preserve">and </w:t>
      </w:r>
      <w:proofErr w:type="spellStart"/>
      <w:r w:rsidRPr="0096339F">
        <w:rPr>
          <w:rFonts w:ascii="Times New Roman" w:hAnsi="Times New Roman"/>
          <w:sz w:val="24"/>
          <w:szCs w:val="24"/>
          <w:lang w:val="en-GB"/>
        </w:rPr>
        <w:t>Hesse</w:t>
      </w:r>
      <w:proofErr w:type="spellEnd"/>
      <w:r w:rsidRPr="0096339F">
        <w:rPr>
          <w:rFonts w:ascii="Times New Roman" w:hAnsi="Times New Roman"/>
          <w:sz w:val="24"/>
          <w:szCs w:val="24"/>
          <w:lang w:val="en-GB"/>
        </w:rPr>
        <w:t xml:space="preserve"> M. Microscopic analysis of extra</w:t>
      </w:r>
      <w:r w:rsidRPr="0096339F">
        <w:rPr>
          <w:rFonts w:ascii="Times New Roman" w:hAnsi="Times New Roman"/>
          <w:sz w:val="24"/>
          <w:szCs w:val="24"/>
          <w:lang w:val="en-US"/>
        </w:rPr>
        <w:t xml:space="preserve"> </w:t>
      </w:r>
      <w:r w:rsidRPr="0096339F">
        <w:rPr>
          <w:rFonts w:ascii="Times New Roman" w:hAnsi="Times New Roman"/>
          <w:sz w:val="24"/>
          <w:szCs w:val="24"/>
          <w:lang w:val="en-GB"/>
        </w:rPr>
        <w:t xml:space="preserve">nuclear capture on the </w:t>
      </w:r>
      <w:r w:rsidRPr="0096339F">
        <w:rPr>
          <w:rFonts w:ascii="Times New Roman" w:hAnsi="Times New Roman"/>
          <w:sz w:val="24"/>
          <w:szCs w:val="24"/>
          <w:vertAlign w:val="superscript"/>
          <w:lang w:val="en-GB"/>
        </w:rPr>
        <w:t>16</w:t>
      </w:r>
      <w:r w:rsidRPr="0096339F">
        <w:rPr>
          <w:rFonts w:ascii="Times New Roman" w:hAnsi="Times New Roman"/>
          <w:sz w:val="24"/>
          <w:szCs w:val="24"/>
          <w:lang w:val="en-GB"/>
        </w:rPr>
        <w:t>O(</w:t>
      </w:r>
      <w:proofErr w:type="spellStart"/>
      <w:r w:rsidRPr="0096339F">
        <w:rPr>
          <w:rFonts w:ascii="Times New Roman" w:hAnsi="Times New Roman"/>
          <w:sz w:val="24"/>
          <w:szCs w:val="24"/>
          <w:lang w:val="en-GB"/>
        </w:rPr>
        <w:t>p,γ</w:t>
      </w:r>
      <w:proofErr w:type="spellEnd"/>
      <w:r w:rsidRPr="0096339F">
        <w:rPr>
          <w:rFonts w:ascii="Times New Roman" w:hAnsi="Times New Roman"/>
          <w:sz w:val="24"/>
          <w:szCs w:val="24"/>
          <w:lang w:val="en-GB"/>
        </w:rPr>
        <w:t>)</w:t>
      </w:r>
      <w:r w:rsidRPr="0096339F">
        <w:rPr>
          <w:rFonts w:ascii="Times New Roman" w:hAnsi="Times New Roman"/>
          <w:sz w:val="24"/>
          <w:szCs w:val="24"/>
          <w:vertAlign w:val="superscript"/>
          <w:lang w:val="en-GB"/>
        </w:rPr>
        <w:t>17</w:t>
      </w:r>
      <w:r w:rsidRPr="0096339F">
        <w:rPr>
          <w:rFonts w:ascii="Times New Roman" w:hAnsi="Times New Roman"/>
          <w:sz w:val="24"/>
          <w:szCs w:val="24"/>
          <w:lang w:val="en-GB"/>
        </w:rPr>
        <w:t xml:space="preserve">F reaction // Phys. Rev. C. – 1998. </w:t>
      </w:r>
      <w:r w:rsidR="00AA338D" w:rsidRPr="0096339F">
        <w:rPr>
          <w:szCs w:val="24"/>
          <w:lang w:val="en-US"/>
        </w:rPr>
        <w:t>–</w:t>
      </w:r>
      <w:r w:rsidRPr="0096339F">
        <w:rPr>
          <w:rFonts w:ascii="Times New Roman" w:hAnsi="Times New Roman"/>
          <w:sz w:val="24"/>
          <w:szCs w:val="24"/>
          <w:lang w:val="en-GB"/>
        </w:rPr>
        <w:t xml:space="preserve"> Vol.58. </w:t>
      </w:r>
      <w:r w:rsidR="00AA338D" w:rsidRPr="0096339F">
        <w:rPr>
          <w:szCs w:val="24"/>
          <w:lang w:val="en-US"/>
        </w:rPr>
        <w:t>–</w:t>
      </w:r>
      <w:r w:rsidRPr="0096339F">
        <w:rPr>
          <w:rFonts w:ascii="Times New Roman" w:hAnsi="Times New Roman"/>
          <w:sz w:val="24"/>
          <w:szCs w:val="24"/>
          <w:lang w:val="en-GB"/>
        </w:rPr>
        <w:t xml:space="preserve"> P.545-553.</w:t>
      </w:r>
    </w:p>
    <w:p w:rsidR="00BD0FB3" w:rsidRPr="0096339F" w:rsidRDefault="00BD0FB3" w:rsidP="00BD0FB3">
      <w:pPr>
        <w:pStyle w:val="aff3"/>
        <w:spacing w:after="0" w:line="360" w:lineRule="auto"/>
        <w:ind w:left="0" w:firstLine="708"/>
        <w:jc w:val="both"/>
        <w:rPr>
          <w:rFonts w:ascii="Times New Roman" w:hAnsi="Times New Roman"/>
          <w:sz w:val="24"/>
          <w:szCs w:val="24"/>
          <w:lang w:val="en-ZW"/>
        </w:rPr>
      </w:pPr>
      <w:r w:rsidRPr="0096339F">
        <w:rPr>
          <w:rFonts w:ascii="Times New Roman" w:hAnsi="Times New Roman"/>
          <w:sz w:val="24"/>
          <w:szCs w:val="24"/>
          <w:lang w:val="en-ZW"/>
        </w:rPr>
        <w:t>2</w:t>
      </w:r>
      <w:r w:rsidRPr="0096339F">
        <w:rPr>
          <w:rFonts w:ascii="Times New Roman" w:hAnsi="Times New Roman"/>
          <w:sz w:val="24"/>
          <w:szCs w:val="24"/>
          <w:lang w:val="en-US"/>
        </w:rPr>
        <w:t>9</w:t>
      </w:r>
      <w:r w:rsidRPr="0096339F">
        <w:rPr>
          <w:rFonts w:ascii="Times New Roman" w:hAnsi="Times New Roman"/>
          <w:sz w:val="24"/>
          <w:szCs w:val="24"/>
          <w:lang w:val="en-ZW"/>
        </w:rPr>
        <w:t xml:space="preserve"> </w:t>
      </w:r>
      <w:proofErr w:type="spellStart"/>
      <w:r w:rsidRPr="0096339F">
        <w:rPr>
          <w:rFonts w:ascii="Times New Roman" w:hAnsi="Times New Roman"/>
          <w:sz w:val="24"/>
          <w:szCs w:val="24"/>
          <w:lang w:val="en-US"/>
        </w:rPr>
        <w:t>Angulo</w:t>
      </w:r>
      <w:proofErr w:type="spellEnd"/>
      <w:r w:rsidRPr="0096339F">
        <w:rPr>
          <w:rFonts w:ascii="Times New Roman" w:hAnsi="Times New Roman"/>
          <w:sz w:val="24"/>
          <w:szCs w:val="24"/>
          <w:lang w:val="en-US"/>
        </w:rPr>
        <w:t xml:space="preserve"> C. et al. Compilation of charged particle induced thermonuclear reactions rates // </w:t>
      </w:r>
      <w:proofErr w:type="spellStart"/>
      <w:r w:rsidRPr="0096339F">
        <w:rPr>
          <w:rFonts w:ascii="Times New Roman" w:hAnsi="Times New Roman"/>
          <w:sz w:val="24"/>
          <w:szCs w:val="24"/>
          <w:lang w:val="en-US"/>
        </w:rPr>
        <w:t>Nucl</w:t>
      </w:r>
      <w:proofErr w:type="spellEnd"/>
      <w:r w:rsidRPr="0096339F">
        <w:rPr>
          <w:rFonts w:ascii="Times New Roman" w:hAnsi="Times New Roman"/>
          <w:sz w:val="24"/>
          <w:szCs w:val="24"/>
          <w:lang w:val="en-US"/>
        </w:rPr>
        <w:t xml:space="preserve">. </w:t>
      </w:r>
      <w:proofErr w:type="gramStart"/>
      <w:r w:rsidRPr="0096339F">
        <w:rPr>
          <w:rFonts w:ascii="Times New Roman" w:hAnsi="Times New Roman"/>
          <w:sz w:val="24"/>
          <w:szCs w:val="24"/>
          <w:lang w:val="en-US"/>
        </w:rPr>
        <w:t xml:space="preserve">Phys. </w:t>
      </w:r>
      <w:r w:rsidRPr="0096339F">
        <w:rPr>
          <w:rFonts w:ascii="Times New Roman" w:hAnsi="Times New Roman"/>
          <w:bCs/>
          <w:sz w:val="24"/>
          <w:szCs w:val="24"/>
          <w:lang w:val="en-US"/>
        </w:rPr>
        <w:t>–</w:t>
      </w:r>
      <w:r w:rsidRPr="0096339F">
        <w:rPr>
          <w:rFonts w:ascii="Times New Roman" w:hAnsi="Times New Roman"/>
          <w:sz w:val="24"/>
          <w:szCs w:val="24"/>
          <w:lang w:val="en-US"/>
        </w:rPr>
        <w:t>A 656.</w:t>
      </w:r>
      <w:proofErr w:type="gramEnd"/>
      <w:r w:rsidRPr="0096339F">
        <w:rPr>
          <w:rFonts w:ascii="Times New Roman" w:hAnsi="Times New Roman"/>
          <w:sz w:val="24"/>
          <w:szCs w:val="24"/>
          <w:lang w:val="en-US"/>
        </w:rPr>
        <w:t xml:space="preserve"> </w:t>
      </w:r>
      <w:r w:rsidRPr="0096339F">
        <w:rPr>
          <w:rFonts w:ascii="Times New Roman" w:hAnsi="Times New Roman"/>
          <w:bCs/>
          <w:sz w:val="24"/>
          <w:szCs w:val="24"/>
          <w:lang w:val="en-US"/>
        </w:rPr>
        <w:t>–</w:t>
      </w:r>
      <w:r w:rsidRPr="0096339F">
        <w:rPr>
          <w:rFonts w:ascii="Times New Roman" w:hAnsi="Times New Roman"/>
          <w:sz w:val="24"/>
          <w:szCs w:val="24"/>
          <w:lang w:val="en-US"/>
        </w:rPr>
        <w:t xml:space="preserve">1999. </w:t>
      </w:r>
      <w:r w:rsidRPr="0096339F">
        <w:rPr>
          <w:rFonts w:ascii="Times New Roman" w:hAnsi="Times New Roman"/>
          <w:bCs/>
          <w:sz w:val="24"/>
          <w:szCs w:val="24"/>
          <w:lang w:val="en-US"/>
        </w:rPr>
        <w:t>–</w:t>
      </w:r>
      <w:r w:rsidRPr="0096339F">
        <w:rPr>
          <w:rFonts w:ascii="Times New Roman" w:hAnsi="Times New Roman"/>
          <w:sz w:val="24"/>
          <w:szCs w:val="24"/>
          <w:lang w:val="en-US" w:eastAsia="uz-Cyrl-UZ"/>
        </w:rPr>
        <w:t>P</w:t>
      </w:r>
      <w:r w:rsidRPr="0096339F">
        <w:rPr>
          <w:rFonts w:ascii="Times New Roman" w:hAnsi="Times New Roman"/>
          <w:sz w:val="24"/>
          <w:szCs w:val="24"/>
          <w:lang w:val="en-US"/>
        </w:rPr>
        <w:t>. 3</w:t>
      </w:r>
      <w:r w:rsidR="00A72A15" w:rsidRPr="0096339F">
        <w:rPr>
          <w:rFonts w:ascii="Times New Roman" w:hAnsi="Times New Roman"/>
          <w:bCs/>
          <w:sz w:val="24"/>
          <w:szCs w:val="24"/>
          <w:lang w:val="en-US"/>
        </w:rPr>
        <w:t>-</w:t>
      </w:r>
      <w:r w:rsidRPr="0096339F">
        <w:rPr>
          <w:rFonts w:ascii="Times New Roman" w:hAnsi="Times New Roman"/>
          <w:sz w:val="24"/>
          <w:szCs w:val="24"/>
          <w:lang w:val="en-US"/>
        </w:rPr>
        <w:t>111.</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30 </w:t>
      </w:r>
      <w:proofErr w:type="spellStart"/>
      <w:r w:rsidRPr="0096339F">
        <w:rPr>
          <w:rFonts w:ascii="Times New Roman" w:hAnsi="Times New Roman"/>
          <w:sz w:val="24"/>
          <w:szCs w:val="24"/>
          <w:lang w:val="en-US"/>
        </w:rPr>
        <w:t>Hebbard</w:t>
      </w:r>
      <w:proofErr w:type="spellEnd"/>
      <w:r w:rsidRPr="0096339F">
        <w:rPr>
          <w:rFonts w:ascii="Times New Roman" w:hAnsi="Times New Roman"/>
          <w:sz w:val="24"/>
          <w:szCs w:val="24"/>
          <w:lang w:val="en-US"/>
        </w:rPr>
        <w:t xml:space="preserve"> D. F. and </w:t>
      </w:r>
      <w:proofErr w:type="spellStart"/>
      <w:r w:rsidRPr="0096339F">
        <w:rPr>
          <w:rFonts w:ascii="Times New Roman" w:hAnsi="Times New Roman"/>
          <w:sz w:val="24"/>
          <w:szCs w:val="24"/>
          <w:lang w:val="en-US"/>
        </w:rPr>
        <w:t>Vogl</w:t>
      </w:r>
      <w:proofErr w:type="spellEnd"/>
      <w:r w:rsidRPr="0096339F">
        <w:rPr>
          <w:rFonts w:ascii="Times New Roman" w:hAnsi="Times New Roman"/>
          <w:sz w:val="24"/>
          <w:szCs w:val="24"/>
          <w:lang w:val="en-US"/>
        </w:rPr>
        <w:t xml:space="preserve"> J. L. Elastic scattering and </w:t>
      </w:r>
      <w:proofErr w:type="spellStart"/>
      <w:r w:rsidRPr="0096339F">
        <w:rPr>
          <w:rFonts w:ascii="Times New Roman" w:hAnsi="Times New Roman"/>
          <w:sz w:val="24"/>
          <w:szCs w:val="24"/>
          <w:lang w:val="en-US"/>
        </w:rPr>
        <w:t>radiative</w:t>
      </w:r>
      <w:proofErr w:type="spellEnd"/>
      <w:r w:rsidRPr="0096339F">
        <w:rPr>
          <w:rFonts w:ascii="Times New Roman" w:hAnsi="Times New Roman"/>
          <w:sz w:val="24"/>
          <w:szCs w:val="24"/>
          <w:lang w:val="en-US"/>
        </w:rPr>
        <w:t xml:space="preserve"> capture of protons by C</w:t>
      </w:r>
      <w:r w:rsidRPr="0096339F">
        <w:rPr>
          <w:rFonts w:ascii="Times New Roman" w:hAnsi="Times New Roman"/>
          <w:sz w:val="24"/>
          <w:szCs w:val="24"/>
          <w:vertAlign w:val="superscript"/>
          <w:lang w:val="en-US"/>
        </w:rPr>
        <w:t>13</w:t>
      </w:r>
      <w:r w:rsidRPr="0096339F">
        <w:rPr>
          <w:rFonts w:ascii="Times New Roman" w:hAnsi="Times New Roman"/>
          <w:sz w:val="24"/>
          <w:szCs w:val="24"/>
          <w:lang w:val="en-US"/>
        </w:rPr>
        <w:t xml:space="preserve"> // </w:t>
      </w:r>
      <w:proofErr w:type="spellStart"/>
      <w:r w:rsidRPr="0096339F">
        <w:rPr>
          <w:rFonts w:ascii="Times New Roman" w:hAnsi="Times New Roman"/>
          <w:sz w:val="24"/>
          <w:szCs w:val="24"/>
          <w:lang w:val="en-US"/>
        </w:rPr>
        <w:t>Nucl</w:t>
      </w:r>
      <w:proofErr w:type="spellEnd"/>
      <w:r w:rsidRPr="0096339F">
        <w:rPr>
          <w:rFonts w:ascii="Times New Roman" w:hAnsi="Times New Roman"/>
          <w:sz w:val="24"/>
          <w:szCs w:val="24"/>
          <w:lang w:val="en-US"/>
        </w:rPr>
        <w:t xml:space="preserve">. </w:t>
      </w:r>
      <w:proofErr w:type="gramStart"/>
      <w:r w:rsidRPr="0096339F">
        <w:rPr>
          <w:rFonts w:ascii="Times New Roman" w:hAnsi="Times New Roman"/>
          <w:sz w:val="24"/>
          <w:szCs w:val="24"/>
          <w:lang w:val="en-US"/>
        </w:rPr>
        <w:t>Phys.</w:t>
      </w:r>
      <w:r w:rsidR="00AA338D" w:rsidRPr="0096339F">
        <w:rPr>
          <w:szCs w:val="24"/>
          <w:lang w:val="en-US"/>
        </w:rPr>
        <w:t xml:space="preserve"> – </w:t>
      </w:r>
      <w:r w:rsidRPr="0096339F">
        <w:rPr>
          <w:rFonts w:ascii="Times New Roman" w:hAnsi="Times New Roman"/>
          <w:sz w:val="24"/>
          <w:szCs w:val="24"/>
          <w:lang w:val="en-US"/>
        </w:rPr>
        <w:t>1960.</w:t>
      </w:r>
      <w:proofErr w:type="gramEnd"/>
      <w:r w:rsidR="00AA338D" w:rsidRPr="0096339F">
        <w:rPr>
          <w:szCs w:val="24"/>
          <w:lang w:val="en-US"/>
        </w:rPr>
        <w:t xml:space="preserve"> –</w:t>
      </w:r>
      <w:r w:rsidRPr="0096339F">
        <w:rPr>
          <w:rFonts w:ascii="Times New Roman" w:hAnsi="Times New Roman"/>
          <w:sz w:val="24"/>
          <w:szCs w:val="24"/>
          <w:lang w:val="en-US"/>
        </w:rPr>
        <w:t>Vol. 21.</w:t>
      </w:r>
      <w:r w:rsidR="00AA338D" w:rsidRPr="0096339F">
        <w:rPr>
          <w:szCs w:val="24"/>
          <w:lang w:val="en-US"/>
        </w:rPr>
        <w:t xml:space="preserve"> –</w:t>
      </w:r>
      <w:r w:rsidRPr="0096339F">
        <w:rPr>
          <w:rFonts w:ascii="Times New Roman" w:hAnsi="Times New Roman"/>
          <w:sz w:val="24"/>
          <w:szCs w:val="24"/>
          <w:lang w:val="en-US"/>
        </w:rPr>
        <w:t xml:space="preserve">P. 652. DOI: </w:t>
      </w:r>
      <w:hyperlink r:id="rId95" w:tgtFrame="_blank" w:tooltip="Persistent link using digital object identifier" w:history="1">
        <w:r w:rsidRPr="0096339F">
          <w:rPr>
            <w:rStyle w:val="ad"/>
            <w:rFonts w:ascii="Times New Roman" w:hAnsi="Times New Roman"/>
            <w:color w:val="auto"/>
            <w:sz w:val="24"/>
            <w:szCs w:val="24"/>
            <w:lang w:val="en-US"/>
          </w:rPr>
          <w:t>10.1016/0029-5582(60)90084-5</w:t>
        </w:r>
      </w:hyperlink>
      <w:r w:rsidRPr="0096339F">
        <w:rPr>
          <w:rFonts w:ascii="Times New Roman" w:hAnsi="Times New Roman"/>
          <w:sz w:val="24"/>
          <w:szCs w:val="24"/>
          <w:lang w:val="en-US"/>
        </w:rPr>
        <w:t xml:space="preserve"> </w:t>
      </w:r>
      <w:r w:rsidRPr="0096339F">
        <w:rPr>
          <w:rStyle w:val="doi-field"/>
          <w:rFonts w:ascii="Times New Roman" w:hAnsi="Times New Roman"/>
          <w:szCs w:val="24"/>
          <w:lang w:val="en-US"/>
        </w:rPr>
        <w:t>.</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31 </w:t>
      </w:r>
      <w:proofErr w:type="spellStart"/>
      <w:r w:rsidRPr="0096339F">
        <w:rPr>
          <w:rFonts w:ascii="Times New Roman" w:hAnsi="Times New Roman"/>
          <w:sz w:val="24"/>
          <w:szCs w:val="24"/>
          <w:lang w:val="en-US"/>
        </w:rPr>
        <w:t>Caughlan</w:t>
      </w:r>
      <w:proofErr w:type="spellEnd"/>
      <w:r w:rsidRPr="0096339F">
        <w:rPr>
          <w:rFonts w:ascii="Times New Roman" w:hAnsi="Times New Roman"/>
          <w:sz w:val="24"/>
          <w:szCs w:val="24"/>
          <w:lang w:val="en-US"/>
        </w:rPr>
        <w:t xml:space="preserve"> G. R. and Fowler W. A. Thermonuclear reaction rates Data // </w:t>
      </w:r>
      <w:proofErr w:type="spellStart"/>
      <w:r w:rsidRPr="0096339F">
        <w:rPr>
          <w:rFonts w:ascii="Times New Roman" w:hAnsi="Times New Roman"/>
          <w:sz w:val="24"/>
          <w:szCs w:val="24"/>
          <w:lang w:val="en-US"/>
        </w:rPr>
        <w:t>Nucl</w:t>
      </w:r>
      <w:proofErr w:type="spellEnd"/>
      <w:r w:rsidRPr="0096339F">
        <w:rPr>
          <w:rFonts w:ascii="Times New Roman" w:hAnsi="Times New Roman"/>
          <w:sz w:val="24"/>
          <w:szCs w:val="24"/>
          <w:lang w:val="en-US"/>
        </w:rPr>
        <w:t xml:space="preserve">. </w:t>
      </w:r>
      <w:proofErr w:type="gramStart"/>
      <w:r w:rsidRPr="0096339F">
        <w:rPr>
          <w:rFonts w:ascii="Times New Roman" w:hAnsi="Times New Roman"/>
          <w:sz w:val="24"/>
          <w:szCs w:val="24"/>
          <w:lang w:val="en-US"/>
        </w:rPr>
        <w:t>Data Tables.</w:t>
      </w:r>
      <w:proofErr w:type="gramEnd"/>
      <w:r w:rsidR="00A72A15" w:rsidRPr="0096339F">
        <w:rPr>
          <w:szCs w:val="24"/>
          <w:lang w:val="en-US"/>
        </w:rPr>
        <w:t xml:space="preserve"> –</w:t>
      </w:r>
      <w:r w:rsidRPr="0096339F">
        <w:rPr>
          <w:rFonts w:ascii="Times New Roman" w:hAnsi="Times New Roman"/>
          <w:sz w:val="24"/>
          <w:szCs w:val="24"/>
          <w:lang w:val="en-US"/>
        </w:rPr>
        <w:t>1988.</w:t>
      </w:r>
      <w:r w:rsidR="00A72A15" w:rsidRPr="0096339F">
        <w:rPr>
          <w:szCs w:val="24"/>
          <w:lang w:val="en-US"/>
        </w:rPr>
        <w:t xml:space="preserve"> –</w:t>
      </w:r>
      <w:r w:rsidRPr="0096339F">
        <w:rPr>
          <w:rFonts w:ascii="Times New Roman" w:hAnsi="Times New Roman"/>
          <w:sz w:val="24"/>
          <w:szCs w:val="24"/>
          <w:lang w:val="en-US"/>
        </w:rPr>
        <w:t>Vol. 40.</w:t>
      </w:r>
      <w:r w:rsidR="00A72A15" w:rsidRPr="0096339F">
        <w:rPr>
          <w:szCs w:val="24"/>
          <w:lang w:val="en-US"/>
        </w:rPr>
        <w:t xml:space="preserve"> –</w:t>
      </w:r>
      <w:r w:rsidRPr="0096339F">
        <w:rPr>
          <w:rFonts w:ascii="Times New Roman" w:hAnsi="Times New Roman"/>
          <w:sz w:val="24"/>
          <w:szCs w:val="24"/>
          <w:lang w:val="en-US"/>
        </w:rPr>
        <w:t xml:space="preserve">P. 283. DOI: </w:t>
      </w:r>
      <w:hyperlink r:id="rId96" w:tgtFrame="_blank" w:tooltip="Persistent link using digital object identifier" w:history="1">
        <w:r w:rsidRPr="0096339F">
          <w:rPr>
            <w:rStyle w:val="ad"/>
            <w:rFonts w:ascii="Times New Roman" w:hAnsi="Times New Roman"/>
            <w:color w:val="auto"/>
            <w:sz w:val="24"/>
            <w:szCs w:val="24"/>
            <w:lang w:val="en-US"/>
          </w:rPr>
          <w:t>10.1016/0092-</w:t>
        </w:r>
        <w:proofErr w:type="gramStart"/>
        <w:r w:rsidRPr="0096339F">
          <w:rPr>
            <w:rStyle w:val="ad"/>
            <w:rFonts w:ascii="Times New Roman" w:hAnsi="Times New Roman"/>
            <w:color w:val="auto"/>
            <w:sz w:val="24"/>
            <w:szCs w:val="24"/>
            <w:lang w:val="en-US"/>
          </w:rPr>
          <w:t>640X(</w:t>
        </w:r>
        <w:proofErr w:type="gramEnd"/>
        <w:r w:rsidRPr="0096339F">
          <w:rPr>
            <w:rStyle w:val="ad"/>
            <w:rFonts w:ascii="Times New Roman" w:hAnsi="Times New Roman"/>
            <w:color w:val="auto"/>
            <w:sz w:val="24"/>
            <w:szCs w:val="24"/>
            <w:lang w:val="en-US"/>
          </w:rPr>
          <w:t>88)90009-5</w:t>
        </w:r>
      </w:hyperlink>
      <w:r w:rsidRPr="0096339F">
        <w:rPr>
          <w:rFonts w:ascii="Times New Roman" w:hAnsi="Times New Roman"/>
          <w:sz w:val="24"/>
          <w:szCs w:val="24"/>
          <w:lang w:val="en-US"/>
        </w:rPr>
        <w:t xml:space="preserve"> </w:t>
      </w:r>
      <w:r w:rsidRPr="0096339F">
        <w:rPr>
          <w:rStyle w:val="doi-field"/>
          <w:rFonts w:ascii="Times New Roman" w:hAnsi="Times New Roman"/>
          <w:szCs w:val="24"/>
          <w:lang w:val="en-US"/>
        </w:rPr>
        <w:t>.</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 xml:space="preserve">32 </w:t>
      </w:r>
      <w:proofErr w:type="spellStart"/>
      <w:r w:rsidRPr="0096339F">
        <w:rPr>
          <w:rFonts w:ascii="Times New Roman" w:hAnsi="Times New Roman"/>
          <w:sz w:val="24"/>
          <w:szCs w:val="24"/>
          <w:lang w:val="en-US"/>
        </w:rPr>
        <w:t>Voos</w:t>
      </w:r>
      <w:proofErr w:type="spellEnd"/>
      <w:r w:rsidRPr="0096339F">
        <w:rPr>
          <w:rFonts w:ascii="Times New Roman" w:hAnsi="Times New Roman"/>
          <w:sz w:val="24"/>
          <w:szCs w:val="24"/>
          <w:lang w:val="en-US"/>
        </w:rPr>
        <w:t xml:space="preserve"> U. C., </w:t>
      </w:r>
      <w:proofErr w:type="spellStart"/>
      <w:r w:rsidRPr="0096339F">
        <w:rPr>
          <w:rFonts w:ascii="Times New Roman" w:hAnsi="Times New Roman"/>
          <w:sz w:val="24"/>
          <w:szCs w:val="24"/>
          <w:lang w:val="en-US"/>
        </w:rPr>
        <w:t>Oertzen</w:t>
      </w:r>
      <w:proofErr w:type="spellEnd"/>
      <w:r w:rsidRPr="0096339F">
        <w:rPr>
          <w:rFonts w:ascii="Times New Roman" w:hAnsi="Times New Roman"/>
          <w:sz w:val="24"/>
          <w:szCs w:val="24"/>
          <w:lang w:val="en-US"/>
        </w:rPr>
        <w:t xml:space="preserve"> W. Von and Bock R. </w:t>
      </w:r>
      <w:hyperlink r:id="rId97" w:history="1">
        <w:r w:rsidRPr="0096339F">
          <w:rPr>
            <w:rStyle w:val="js-article-title"/>
            <w:rFonts w:ascii="Times New Roman" w:hAnsi="Times New Roman"/>
            <w:sz w:val="24"/>
            <w:szCs w:val="24"/>
            <w:lang w:val="en-US"/>
          </w:rPr>
          <w:t>Optical-model analysis of the elastic scattering of complex nuclei at low energies</w:t>
        </w:r>
      </w:hyperlink>
      <w:r w:rsidRPr="0096339F">
        <w:rPr>
          <w:rFonts w:ascii="Times New Roman" w:hAnsi="Times New Roman"/>
          <w:sz w:val="24"/>
          <w:szCs w:val="24"/>
          <w:lang w:val="en-US"/>
        </w:rPr>
        <w:t xml:space="preserve"> // </w:t>
      </w:r>
      <w:proofErr w:type="spellStart"/>
      <w:r w:rsidRPr="0096339F">
        <w:rPr>
          <w:rFonts w:ascii="Times New Roman" w:hAnsi="Times New Roman"/>
          <w:sz w:val="24"/>
          <w:szCs w:val="24"/>
          <w:lang w:val="en-US"/>
        </w:rPr>
        <w:t>Nucl</w:t>
      </w:r>
      <w:proofErr w:type="spellEnd"/>
      <w:r w:rsidRPr="0096339F">
        <w:rPr>
          <w:rFonts w:ascii="Times New Roman" w:hAnsi="Times New Roman"/>
          <w:sz w:val="24"/>
          <w:szCs w:val="24"/>
          <w:lang w:val="en-US"/>
        </w:rPr>
        <w:t xml:space="preserve">. </w:t>
      </w:r>
      <w:proofErr w:type="gramStart"/>
      <w:r w:rsidRPr="0096339F">
        <w:rPr>
          <w:rFonts w:ascii="Times New Roman" w:hAnsi="Times New Roman"/>
          <w:sz w:val="24"/>
          <w:szCs w:val="24"/>
          <w:lang w:val="en-US"/>
        </w:rPr>
        <w:t>Phys.</w:t>
      </w:r>
      <w:proofErr w:type="gramEnd"/>
      <w:r w:rsidRPr="0096339F">
        <w:rPr>
          <w:rFonts w:ascii="Times New Roman" w:hAnsi="Times New Roman"/>
          <w:sz w:val="24"/>
          <w:szCs w:val="24"/>
          <w:lang w:val="en-US"/>
        </w:rPr>
        <w:t xml:space="preserve"> </w:t>
      </w:r>
      <w:proofErr w:type="gramStart"/>
      <w:r w:rsidRPr="0096339F">
        <w:rPr>
          <w:rFonts w:ascii="Times New Roman" w:hAnsi="Times New Roman"/>
          <w:sz w:val="24"/>
          <w:szCs w:val="24"/>
          <w:lang w:val="en-US"/>
        </w:rPr>
        <w:t>A .</w:t>
      </w:r>
      <w:proofErr w:type="gramEnd"/>
      <w:r w:rsidR="00AA338D" w:rsidRPr="0096339F">
        <w:rPr>
          <w:szCs w:val="24"/>
          <w:lang w:val="en-US"/>
        </w:rPr>
        <w:t xml:space="preserve"> –</w:t>
      </w:r>
      <w:r w:rsidRPr="0096339F">
        <w:rPr>
          <w:rFonts w:ascii="Times New Roman" w:hAnsi="Times New Roman"/>
          <w:sz w:val="24"/>
          <w:szCs w:val="24"/>
          <w:lang w:val="en-US"/>
        </w:rPr>
        <w:t xml:space="preserve"> 1969.</w:t>
      </w:r>
      <w:r w:rsidR="00AA338D" w:rsidRPr="0096339F">
        <w:rPr>
          <w:szCs w:val="24"/>
          <w:lang w:val="en-US"/>
        </w:rPr>
        <w:t xml:space="preserve"> –</w:t>
      </w:r>
      <w:r w:rsidRPr="0096339F">
        <w:rPr>
          <w:rFonts w:ascii="Times New Roman" w:hAnsi="Times New Roman"/>
          <w:sz w:val="24"/>
          <w:szCs w:val="24"/>
          <w:lang w:val="en-US"/>
        </w:rPr>
        <w:t>Vol.135.</w:t>
      </w:r>
      <w:r w:rsidR="00AA338D" w:rsidRPr="0096339F">
        <w:rPr>
          <w:szCs w:val="24"/>
          <w:lang w:val="en-US"/>
        </w:rPr>
        <w:t xml:space="preserve"> –</w:t>
      </w:r>
      <w:r w:rsidRPr="0096339F">
        <w:rPr>
          <w:rFonts w:ascii="Times New Roman" w:hAnsi="Times New Roman"/>
          <w:sz w:val="24"/>
          <w:szCs w:val="24"/>
          <w:lang w:val="en-US"/>
        </w:rPr>
        <w:t>P 207.</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33</w:t>
      </w:r>
      <w:r w:rsidRPr="0096339F">
        <w:rPr>
          <w:rFonts w:ascii="Times New Roman" w:hAnsi="Times New Roman"/>
          <w:sz w:val="24"/>
          <w:szCs w:val="24"/>
          <w:lang w:val="en-ZW"/>
        </w:rPr>
        <w:t xml:space="preserve"> </w:t>
      </w:r>
      <w:proofErr w:type="spellStart"/>
      <w:r w:rsidRPr="0096339F">
        <w:rPr>
          <w:rFonts w:ascii="Times New Roman" w:hAnsi="Times New Roman"/>
          <w:sz w:val="24"/>
          <w:szCs w:val="24"/>
          <w:lang w:val="en-US"/>
        </w:rPr>
        <w:t>Towsley</w:t>
      </w:r>
      <w:proofErr w:type="spellEnd"/>
      <w:r w:rsidRPr="0096339F">
        <w:rPr>
          <w:rFonts w:ascii="Times New Roman" w:hAnsi="Times New Roman"/>
          <w:sz w:val="24"/>
          <w:szCs w:val="24"/>
          <w:lang w:val="en-US"/>
        </w:rPr>
        <w:t xml:space="preserve"> C. W., </w:t>
      </w:r>
      <w:proofErr w:type="spellStart"/>
      <w:r w:rsidRPr="0096339F">
        <w:rPr>
          <w:rFonts w:ascii="Times New Roman" w:hAnsi="Times New Roman"/>
          <w:sz w:val="24"/>
          <w:szCs w:val="24"/>
          <w:lang w:val="en-US"/>
        </w:rPr>
        <w:t>Bindal</w:t>
      </w:r>
      <w:proofErr w:type="spellEnd"/>
      <w:r w:rsidRPr="0096339F">
        <w:rPr>
          <w:rFonts w:ascii="Times New Roman" w:hAnsi="Times New Roman"/>
          <w:sz w:val="24"/>
          <w:szCs w:val="24"/>
          <w:lang w:val="en-US"/>
        </w:rPr>
        <w:t xml:space="preserve"> P. K., Kubo K.I., Nair K. G. and </w:t>
      </w:r>
      <w:proofErr w:type="spellStart"/>
      <w:r w:rsidRPr="0096339F">
        <w:rPr>
          <w:rFonts w:ascii="Times New Roman" w:hAnsi="Times New Roman"/>
          <w:sz w:val="24"/>
          <w:szCs w:val="24"/>
          <w:lang w:val="en-US"/>
        </w:rPr>
        <w:t>Nagatani</w:t>
      </w:r>
      <w:proofErr w:type="spellEnd"/>
      <w:r w:rsidRPr="0096339F">
        <w:rPr>
          <w:rFonts w:ascii="Times New Roman" w:hAnsi="Times New Roman"/>
          <w:sz w:val="24"/>
          <w:szCs w:val="24"/>
          <w:lang w:val="en-US"/>
        </w:rPr>
        <w:t xml:space="preserve"> K. Common optical potential and peripheral processes between </w:t>
      </w:r>
      <w:r w:rsidRPr="0096339F">
        <w:rPr>
          <w:rStyle w:val="mjx-char"/>
          <w:rFonts w:ascii="Times New Roman" w:hAnsi="Times New Roman"/>
          <w:sz w:val="24"/>
          <w:szCs w:val="24"/>
          <w:lang w:val="en-US"/>
        </w:rPr>
        <w:t>1p</w:t>
      </w:r>
      <w:r w:rsidRPr="0096339F">
        <w:rPr>
          <w:rFonts w:ascii="Times New Roman" w:hAnsi="Times New Roman"/>
          <w:sz w:val="24"/>
          <w:szCs w:val="24"/>
          <w:lang w:val="en-US"/>
        </w:rPr>
        <w:t>-shell nuclei // Phys. Rev. C.</w:t>
      </w:r>
      <w:r w:rsidR="00AA338D" w:rsidRPr="0096339F">
        <w:rPr>
          <w:szCs w:val="24"/>
          <w:lang w:val="en-US"/>
        </w:rPr>
        <w:t xml:space="preserve"> –</w:t>
      </w:r>
      <w:r w:rsidRPr="0096339F">
        <w:rPr>
          <w:rFonts w:ascii="Times New Roman" w:hAnsi="Times New Roman"/>
          <w:sz w:val="24"/>
          <w:szCs w:val="24"/>
          <w:lang w:val="en-US"/>
        </w:rPr>
        <w:t>1977.</w:t>
      </w:r>
      <w:r w:rsidR="00AA338D" w:rsidRPr="0096339F">
        <w:rPr>
          <w:szCs w:val="24"/>
          <w:lang w:val="en-US"/>
        </w:rPr>
        <w:t xml:space="preserve"> –</w:t>
      </w:r>
      <w:r w:rsidRPr="0096339F">
        <w:rPr>
          <w:rFonts w:ascii="Times New Roman" w:hAnsi="Times New Roman"/>
          <w:sz w:val="24"/>
          <w:szCs w:val="24"/>
          <w:lang w:val="en-US"/>
        </w:rPr>
        <w:t>Vol. 15.</w:t>
      </w:r>
      <w:r w:rsidR="00AA338D" w:rsidRPr="0096339F">
        <w:rPr>
          <w:szCs w:val="24"/>
          <w:lang w:val="en-US"/>
        </w:rPr>
        <w:t xml:space="preserve"> –</w:t>
      </w:r>
      <w:r w:rsidRPr="0096339F">
        <w:rPr>
          <w:rFonts w:ascii="Times New Roman" w:hAnsi="Times New Roman"/>
          <w:sz w:val="24"/>
          <w:szCs w:val="24"/>
          <w:lang w:val="en-US"/>
        </w:rPr>
        <w:t>P.281.</w:t>
      </w:r>
    </w:p>
    <w:p w:rsidR="00BD0FB3" w:rsidRPr="0096339F" w:rsidRDefault="00BD0FB3" w:rsidP="00BD0FB3">
      <w:pPr>
        <w:pStyle w:val="aff3"/>
        <w:spacing w:after="0" w:line="360" w:lineRule="auto"/>
        <w:ind w:left="0" w:firstLine="708"/>
        <w:jc w:val="both"/>
        <w:rPr>
          <w:rFonts w:ascii="Times New Roman" w:hAnsi="Times New Roman"/>
          <w:sz w:val="24"/>
          <w:szCs w:val="24"/>
          <w:lang w:val="en-US"/>
        </w:rPr>
      </w:pPr>
      <w:r w:rsidRPr="0096339F">
        <w:rPr>
          <w:rFonts w:ascii="Times New Roman" w:hAnsi="Times New Roman"/>
          <w:sz w:val="24"/>
          <w:szCs w:val="24"/>
          <w:lang w:val="en-US"/>
        </w:rPr>
        <w:t>34</w:t>
      </w:r>
      <w:r w:rsidRPr="0096339F">
        <w:rPr>
          <w:rFonts w:ascii="Times New Roman" w:hAnsi="Times New Roman"/>
          <w:sz w:val="24"/>
          <w:szCs w:val="24"/>
          <w:lang w:val="en-ZW"/>
        </w:rPr>
        <w:t xml:space="preserve"> </w:t>
      </w:r>
      <w:r w:rsidRPr="0096339F">
        <w:rPr>
          <w:rFonts w:ascii="Times New Roman" w:hAnsi="Times New Roman"/>
          <w:sz w:val="24"/>
          <w:szCs w:val="24"/>
          <w:lang w:val="en-US"/>
        </w:rPr>
        <w:t xml:space="preserve">Rousseau M. et al. </w:t>
      </w:r>
      <w:proofErr w:type="gramStart"/>
      <w:r w:rsidRPr="0096339F">
        <w:rPr>
          <w:rFonts w:ascii="Times New Roman" w:hAnsi="Times New Roman"/>
          <w:sz w:val="24"/>
          <w:szCs w:val="24"/>
          <w:lang w:val="en-US"/>
        </w:rPr>
        <w:t>Highly</w:t>
      </w:r>
      <w:proofErr w:type="gramEnd"/>
      <w:r w:rsidRPr="0096339F">
        <w:rPr>
          <w:rFonts w:ascii="Times New Roman" w:hAnsi="Times New Roman"/>
          <w:sz w:val="24"/>
          <w:szCs w:val="24"/>
          <w:lang w:val="en-US"/>
        </w:rPr>
        <w:t xml:space="preserve"> deformed </w:t>
      </w:r>
      <w:r w:rsidRPr="0096339F">
        <w:rPr>
          <w:rStyle w:val="mjx-char"/>
          <w:rFonts w:ascii="Times New Roman" w:hAnsi="Times New Roman"/>
          <w:sz w:val="24"/>
          <w:szCs w:val="24"/>
          <w:vertAlign w:val="superscript"/>
          <w:lang w:val="en-US"/>
        </w:rPr>
        <w:t>40</w:t>
      </w:r>
      <w:r w:rsidRPr="0096339F">
        <w:rPr>
          <w:rStyle w:val="mjx-char"/>
          <w:rFonts w:ascii="Times New Roman" w:hAnsi="Times New Roman"/>
          <w:sz w:val="24"/>
          <w:szCs w:val="24"/>
          <w:lang w:val="en-US"/>
        </w:rPr>
        <w:t>Ca</w:t>
      </w:r>
      <w:r w:rsidRPr="0096339F">
        <w:rPr>
          <w:rFonts w:ascii="Times New Roman" w:hAnsi="Times New Roman"/>
          <w:sz w:val="24"/>
          <w:szCs w:val="24"/>
          <w:lang w:val="en-US"/>
        </w:rPr>
        <w:t xml:space="preserve"> configurations in </w:t>
      </w:r>
      <w:r w:rsidRPr="0096339F">
        <w:rPr>
          <w:rStyle w:val="mjx-char"/>
          <w:rFonts w:ascii="Times New Roman" w:hAnsi="Times New Roman"/>
          <w:sz w:val="24"/>
          <w:szCs w:val="24"/>
          <w:vertAlign w:val="superscript"/>
          <w:lang w:val="en-US"/>
        </w:rPr>
        <w:t>28</w:t>
      </w:r>
      <w:r w:rsidRPr="0096339F">
        <w:rPr>
          <w:rStyle w:val="mjx-char"/>
          <w:rFonts w:ascii="Times New Roman" w:hAnsi="Times New Roman"/>
          <w:sz w:val="24"/>
          <w:szCs w:val="24"/>
          <w:lang w:val="en-US"/>
        </w:rPr>
        <w:t>Si+</w:t>
      </w:r>
      <w:r w:rsidRPr="0096339F">
        <w:rPr>
          <w:rStyle w:val="mjx-char"/>
          <w:rFonts w:ascii="Times New Roman" w:hAnsi="Times New Roman"/>
          <w:sz w:val="24"/>
          <w:szCs w:val="24"/>
          <w:vertAlign w:val="superscript"/>
          <w:lang w:val="en-US"/>
        </w:rPr>
        <w:t>12</w:t>
      </w:r>
      <w:r w:rsidRPr="0096339F">
        <w:rPr>
          <w:rStyle w:val="mjx-char"/>
          <w:rFonts w:ascii="Times New Roman" w:hAnsi="Times New Roman"/>
          <w:sz w:val="24"/>
          <w:szCs w:val="24"/>
          <w:lang w:val="en-US"/>
        </w:rPr>
        <w:t>C //</w:t>
      </w:r>
      <w:r w:rsidRPr="0096339F">
        <w:rPr>
          <w:rFonts w:ascii="Times New Roman" w:hAnsi="Times New Roman"/>
          <w:sz w:val="24"/>
          <w:szCs w:val="24"/>
          <w:lang w:val="en-US"/>
        </w:rPr>
        <w:t xml:space="preserve"> Phys. Rev. C.</w:t>
      </w:r>
      <w:r w:rsidR="00AA338D" w:rsidRPr="0096339F">
        <w:rPr>
          <w:szCs w:val="24"/>
          <w:lang w:val="en-US"/>
        </w:rPr>
        <w:t xml:space="preserve"> –</w:t>
      </w:r>
      <w:r w:rsidRPr="0096339F">
        <w:rPr>
          <w:rFonts w:ascii="Times New Roman" w:hAnsi="Times New Roman"/>
          <w:sz w:val="24"/>
          <w:szCs w:val="24"/>
          <w:lang w:val="en-US"/>
        </w:rPr>
        <w:t>2002.</w:t>
      </w:r>
      <w:r w:rsidR="00AA338D" w:rsidRPr="0096339F">
        <w:rPr>
          <w:szCs w:val="24"/>
          <w:lang w:val="en-US"/>
        </w:rPr>
        <w:t xml:space="preserve"> –</w:t>
      </w:r>
      <w:r w:rsidRPr="0096339F">
        <w:rPr>
          <w:rFonts w:ascii="Times New Roman" w:hAnsi="Times New Roman"/>
          <w:sz w:val="24"/>
          <w:szCs w:val="24"/>
          <w:lang w:val="en-US"/>
        </w:rPr>
        <w:t>Vol. 66.</w:t>
      </w:r>
      <w:r w:rsidR="00AA338D" w:rsidRPr="0096339F">
        <w:rPr>
          <w:szCs w:val="24"/>
          <w:lang w:val="en-US"/>
        </w:rPr>
        <w:t xml:space="preserve"> –</w:t>
      </w:r>
      <w:r w:rsidRPr="0096339F">
        <w:rPr>
          <w:rFonts w:ascii="Times New Roman" w:hAnsi="Times New Roman"/>
          <w:sz w:val="24"/>
          <w:szCs w:val="24"/>
          <w:lang w:val="en-US"/>
        </w:rPr>
        <w:t>P. 034612.</w:t>
      </w:r>
    </w:p>
    <w:p w:rsidR="00BD0FB3" w:rsidRPr="0096339F" w:rsidRDefault="00BD0FB3" w:rsidP="00BD0FB3">
      <w:pPr>
        <w:ind w:firstLine="708"/>
        <w:rPr>
          <w:szCs w:val="24"/>
          <w:lang w:val="kk-KZ"/>
        </w:rPr>
      </w:pPr>
      <w:r w:rsidRPr="0096339F">
        <w:rPr>
          <w:szCs w:val="24"/>
          <w:lang w:val="en-US"/>
        </w:rPr>
        <w:t>35</w:t>
      </w:r>
      <w:r w:rsidRPr="0096339F">
        <w:rPr>
          <w:szCs w:val="24"/>
          <w:lang w:val="en-ZW"/>
        </w:rPr>
        <w:t xml:space="preserve"> </w:t>
      </w:r>
      <w:r w:rsidRPr="0096339F">
        <w:rPr>
          <w:szCs w:val="24"/>
          <w:lang w:val="en-US"/>
        </w:rPr>
        <w:t xml:space="preserve">Bhattacharya C. et al. Deformation effects in </w:t>
      </w:r>
      <w:r w:rsidRPr="0096339F">
        <w:rPr>
          <w:rStyle w:val="mjx-char"/>
          <w:szCs w:val="24"/>
          <w:vertAlign w:val="superscript"/>
          <w:lang w:val="en-US"/>
        </w:rPr>
        <w:t>56</w:t>
      </w:r>
      <w:r w:rsidRPr="0096339F">
        <w:rPr>
          <w:rStyle w:val="mjx-char"/>
          <w:szCs w:val="24"/>
          <w:lang w:val="en-US"/>
        </w:rPr>
        <w:t>Ni</w:t>
      </w:r>
      <w:r w:rsidRPr="0096339F">
        <w:rPr>
          <w:szCs w:val="24"/>
          <w:lang w:val="en-US"/>
        </w:rPr>
        <w:t xml:space="preserve"> nuclei produced in </w:t>
      </w:r>
      <w:r w:rsidRPr="0096339F">
        <w:rPr>
          <w:rStyle w:val="mjx-char"/>
          <w:szCs w:val="24"/>
          <w:vertAlign w:val="superscript"/>
          <w:lang w:val="en-US"/>
        </w:rPr>
        <w:t>28</w:t>
      </w:r>
      <w:r w:rsidRPr="0096339F">
        <w:rPr>
          <w:rStyle w:val="mjx-char"/>
          <w:szCs w:val="24"/>
          <w:lang w:val="en-US"/>
        </w:rPr>
        <w:t>Si+</w:t>
      </w:r>
      <w:r w:rsidRPr="0096339F">
        <w:rPr>
          <w:rStyle w:val="mjx-char"/>
          <w:szCs w:val="24"/>
          <w:vertAlign w:val="superscript"/>
          <w:lang w:val="en-US"/>
        </w:rPr>
        <w:t>28</w:t>
      </w:r>
      <w:r w:rsidRPr="0096339F">
        <w:rPr>
          <w:rStyle w:val="mjx-char"/>
          <w:szCs w:val="24"/>
          <w:lang w:val="en-US"/>
        </w:rPr>
        <w:t>Si</w:t>
      </w:r>
      <w:r w:rsidRPr="0096339F">
        <w:rPr>
          <w:szCs w:val="24"/>
          <w:lang w:val="en-US"/>
        </w:rPr>
        <w:t xml:space="preserve"> at </w:t>
      </w:r>
      <w:r w:rsidRPr="0096339F">
        <w:rPr>
          <w:szCs w:val="24"/>
          <w:vertAlign w:val="superscript"/>
          <w:lang w:val="en-US"/>
        </w:rPr>
        <w:t xml:space="preserve">112 </w:t>
      </w:r>
      <w:proofErr w:type="spellStart"/>
      <w:r w:rsidRPr="0096339F">
        <w:rPr>
          <w:szCs w:val="24"/>
          <w:lang w:val="en-US"/>
        </w:rPr>
        <w:t>MeV</w:t>
      </w:r>
      <w:proofErr w:type="spellEnd"/>
      <w:r w:rsidRPr="0096339F">
        <w:rPr>
          <w:szCs w:val="24"/>
          <w:lang w:val="en-US"/>
        </w:rPr>
        <w:t xml:space="preserve"> // Phys. Rev. C.</w:t>
      </w:r>
      <w:r w:rsidR="00AA338D" w:rsidRPr="0096339F">
        <w:rPr>
          <w:szCs w:val="24"/>
          <w:lang w:val="en-US"/>
        </w:rPr>
        <w:t xml:space="preserve"> –</w:t>
      </w:r>
      <w:r w:rsidRPr="0096339F">
        <w:rPr>
          <w:szCs w:val="24"/>
          <w:lang w:val="en-US"/>
        </w:rPr>
        <w:t>2001.</w:t>
      </w:r>
      <w:r w:rsidR="00AA338D" w:rsidRPr="0096339F">
        <w:rPr>
          <w:szCs w:val="24"/>
          <w:lang w:val="en-US"/>
        </w:rPr>
        <w:t xml:space="preserve"> –</w:t>
      </w:r>
      <w:r w:rsidRPr="0096339F">
        <w:rPr>
          <w:szCs w:val="24"/>
          <w:lang w:val="en-US"/>
        </w:rPr>
        <w:t>Vol. 65.</w:t>
      </w:r>
      <w:r w:rsidR="00AA338D" w:rsidRPr="0096339F">
        <w:rPr>
          <w:szCs w:val="24"/>
          <w:lang w:val="en-US"/>
        </w:rPr>
        <w:t xml:space="preserve"> –</w:t>
      </w:r>
      <w:r w:rsidRPr="0096339F">
        <w:rPr>
          <w:szCs w:val="24"/>
          <w:lang w:val="en-US"/>
        </w:rPr>
        <w:t xml:space="preserve">P. 014611. </w:t>
      </w:r>
    </w:p>
    <w:p w:rsidR="00BD0FB3" w:rsidRPr="0096339F" w:rsidRDefault="00BD0FB3" w:rsidP="00BD0FB3">
      <w:pPr>
        <w:ind w:firstLine="708"/>
        <w:rPr>
          <w:szCs w:val="24"/>
          <w:lang w:val="en-US"/>
        </w:rPr>
      </w:pPr>
      <w:proofErr w:type="gramStart"/>
      <w:r w:rsidRPr="0096339F">
        <w:rPr>
          <w:szCs w:val="24"/>
          <w:lang w:val="en-US"/>
        </w:rPr>
        <w:t>36</w:t>
      </w:r>
      <w:r w:rsidRPr="0096339F">
        <w:rPr>
          <w:szCs w:val="24"/>
          <w:lang w:val="en-ZW"/>
        </w:rPr>
        <w:t xml:space="preserve"> </w:t>
      </w:r>
      <w:proofErr w:type="spellStart"/>
      <w:r w:rsidRPr="0096339F">
        <w:rPr>
          <w:szCs w:val="24"/>
          <w:lang w:val="en-US"/>
        </w:rPr>
        <w:t>Kowalczyk</w:t>
      </w:r>
      <w:proofErr w:type="spellEnd"/>
      <w:r w:rsidRPr="0096339F">
        <w:rPr>
          <w:szCs w:val="24"/>
          <w:lang w:val="en-US"/>
        </w:rPr>
        <w:t xml:space="preserve"> M.</w:t>
      </w:r>
      <w:proofErr w:type="gramEnd"/>
      <w:r w:rsidRPr="0096339F">
        <w:rPr>
          <w:szCs w:val="24"/>
          <w:lang w:val="en-US"/>
        </w:rPr>
        <w:t xml:space="preserve"> A Code for Nuclear </w:t>
      </w:r>
      <w:proofErr w:type="gramStart"/>
      <w:r w:rsidRPr="0096339F">
        <w:rPr>
          <w:szCs w:val="24"/>
          <w:lang w:val="en-US"/>
        </w:rPr>
        <w:t xml:space="preserve">Experiments </w:t>
      </w:r>
      <w:r w:rsidR="006E0370" w:rsidRPr="0096339F">
        <w:rPr>
          <w:szCs w:val="24"/>
          <w:lang w:val="en-US"/>
        </w:rPr>
        <w:t xml:space="preserve"> /</w:t>
      </w:r>
      <w:proofErr w:type="gramEnd"/>
      <w:r w:rsidR="006E0370" w:rsidRPr="0096339F">
        <w:rPr>
          <w:szCs w:val="24"/>
          <w:lang w:val="en-US"/>
        </w:rPr>
        <w:t>/</w:t>
      </w:r>
      <w:r w:rsidRPr="0096339F">
        <w:rPr>
          <w:szCs w:val="24"/>
          <w:lang w:val="en-US"/>
        </w:rPr>
        <w:t>Warsaw University report</w:t>
      </w:r>
      <w:r w:rsidR="006E0370" w:rsidRPr="0096339F">
        <w:rPr>
          <w:szCs w:val="24"/>
          <w:lang w:val="en-US"/>
        </w:rPr>
        <w:t>.</w:t>
      </w:r>
      <w:r w:rsidRPr="0096339F">
        <w:rPr>
          <w:szCs w:val="24"/>
          <w:lang w:val="en-US"/>
        </w:rPr>
        <w:t xml:space="preserve"> </w:t>
      </w:r>
      <w:r w:rsidR="006E0370" w:rsidRPr="0096339F">
        <w:rPr>
          <w:szCs w:val="24"/>
          <w:lang w:val="en-US"/>
        </w:rPr>
        <w:t>–</w:t>
      </w:r>
      <w:r w:rsidRPr="0096339F">
        <w:rPr>
          <w:szCs w:val="24"/>
          <w:lang w:val="en-US"/>
        </w:rPr>
        <w:t xml:space="preserve">1998. </w:t>
      </w:r>
      <w:r w:rsidR="0092696B" w:rsidRPr="0096339F">
        <w:rPr>
          <w:szCs w:val="24"/>
          <w:lang w:val="en-US"/>
        </w:rPr>
        <w:t>–P. 14.</w:t>
      </w:r>
    </w:p>
    <w:p w:rsidR="00BD0FB3" w:rsidRPr="0096339F" w:rsidRDefault="00BD0FB3" w:rsidP="00BD0FB3">
      <w:pPr>
        <w:ind w:firstLine="708"/>
        <w:rPr>
          <w:szCs w:val="24"/>
          <w:lang w:val="en-US"/>
        </w:rPr>
      </w:pPr>
      <w:r w:rsidRPr="0096339F">
        <w:rPr>
          <w:szCs w:val="24"/>
          <w:lang w:val="en-US"/>
        </w:rPr>
        <w:t xml:space="preserve">37 ROOT, A Data Analysis Framework, </w:t>
      </w:r>
      <w:hyperlink r:id="rId98" w:history="1">
        <w:r w:rsidRPr="0096339F">
          <w:rPr>
            <w:rStyle w:val="ad"/>
            <w:color w:val="auto"/>
            <w:szCs w:val="24"/>
            <w:lang w:val="en-US"/>
          </w:rPr>
          <w:t>http://root.cern.ch/drupal/</w:t>
        </w:r>
      </w:hyperlink>
      <w:r w:rsidRPr="0096339F">
        <w:rPr>
          <w:szCs w:val="24"/>
          <w:lang w:val="en-US"/>
        </w:rPr>
        <w:t xml:space="preserve">. </w:t>
      </w:r>
    </w:p>
    <w:p w:rsidR="00BD0FB3" w:rsidRPr="0096339F" w:rsidRDefault="00BD0FB3" w:rsidP="00BD0FB3">
      <w:pPr>
        <w:ind w:firstLine="708"/>
        <w:rPr>
          <w:szCs w:val="24"/>
          <w:lang w:val="en-US"/>
        </w:rPr>
      </w:pPr>
      <w:r w:rsidRPr="0096339F">
        <w:rPr>
          <w:szCs w:val="24"/>
          <w:lang w:val="en-US"/>
        </w:rPr>
        <w:t>38</w:t>
      </w:r>
      <w:r w:rsidRPr="0096339F">
        <w:rPr>
          <w:szCs w:val="24"/>
          <w:lang w:val="en-ZW"/>
        </w:rPr>
        <w:t xml:space="preserve"> </w:t>
      </w:r>
      <w:proofErr w:type="spellStart"/>
      <w:r w:rsidRPr="0096339F">
        <w:rPr>
          <w:szCs w:val="24"/>
          <w:lang w:val="en-US"/>
        </w:rPr>
        <w:t>Rudchik</w:t>
      </w:r>
      <w:proofErr w:type="spellEnd"/>
      <w:r w:rsidRPr="0096339F">
        <w:rPr>
          <w:szCs w:val="24"/>
          <w:lang w:val="en-US"/>
        </w:rPr>
        <w:t xml:space="preserve"> A. T. et al. </w:t>
      </w:r>
      <w:hyperlink r:id="rId99" w:history="1">
        <w:r w:rsidRPr="0096339F">
          <w:rPr>
            <w:rStyle w:val="js-article-title"/>
            <w:szCs w:val="24"/>
            <w:lang w:val="en-US"/>
          </w:rPr>
          <w:t xml:space="preserve">Elastic and inelastic scattering of </w:t>
        </w:r>
        <w:r w:rsidRPr="0096339F">
          <w:rPr>
            <w:rStyle w:val="js-article-title"/>
            <w:szCs w:val="24"/>
            <w:vertAlign w:val="superscript"/>
            <w:lang w:val="en-US"/>
          </w:rPr>
          <w:t>14</w:t>
        </w:r>
        <w:r w:rsidRPr="0096339F">
          <w:rPr>
            <w:rStyle w:val="js-article-title"/>
            <w:szCs w:val="24"/>
            <w:lang w:val="en-US"/>
          </w:rPr>
          <w:t xml:space="preserve">N ions by </w:t>
        </w:r>
        <w:r w:rsidRPr="0096339F">
          <w:rPr>
            <w:rStyle w:val="js-article-title"/>
            <w:szCs w:val="24"/>
            <w:vertAlign w:val="superscript"/>
            <w:lang w:val="en-US"/>
          </w:rPr>
          <w:t>11</w:t>
        </w:r>
        <w:r w:rsidRPr="0096339F">
          <w:rPr>
            <w:rStyle w:val="js-article-title"/>
            <w:szCs w:val="24"/>
            <w:lang w:val="en-US"/>
          </w:rPr>
          <w:t xml:space="preserve">B at 88 </w:t>
        </w:r>
        <w:proofErr w:type="spellStart"/>
        <w:r w:rsidRPr="0096339F">
          <w:rPr>
            <w:rStyle w:val="js-article-title"/>
            <w:szCs w:val="24"/>
            <w:lang w:val="en-US"/>
          </w:rPr>
          <w:t>MeV</w:t>
        </w:r>
        <w:proofErr w:type="spellEnd"/>
        <w:r w:rsidRPr="0096339F">
          <w:rPr>
            <w:rStyle w:val="js-article-title"/>
            <w:szCs w:val="24"/>
            <w:lang w:val="en-US"/>
          </w:rPr>
          <w:t xml:space="preserve"> versus that of </w:t>
        </w:r>
        <w:r w:rsidRPr="0096339F">
          <w:rPr>
            <w:rStyle w:val="js-article-title"/>
            <w:szCs w:val="24"/>
            <w:vertAlign w:val="superscript"/>
            <w:lang w:val="en-US"/>
          </w:rPr>
          <w:t>15</w:t>
        </w:r>
        <w:r w:rsidRPr="0096339F">
          <w:rPr>
            <w:rStyle w:val="js-article-title"/>
            <w:szCs w:val="24"/>
            <w:lang w:val="en-US"/>
          </w:rPr>
          <w:t xml:space="preserve">N + </w:t>
        </w:r>
        <w:r w:rsidRPr="0096339F">
          <w:rPr>
            <w:rStyle w:val="js-article-title"/>
            <w:szCs w:val="24"/>
            <w:vertAlign w:val="superscript"/>
            <w:lang w:val="en-US"/>
          </w:rPr>
          <w:t>11</w:t>
        </w:r>
        <w:r w:rsidRPr="0096339F">
          <w:rPr>
            <w:rStyle w:val="js-article-title"/>
            <w:szCs w:val="24"/>
            <w:lang w:val="en-US"/>
          </w:rPr>
          <w:t xml:space="preserve">B at 84 </w:t>
        </w:r>
        <w:proofErr w:type="spellStart"/>
        <w:r w:rsidRPr="0096339F">
          <w:rPr>
            <w:rStyle w:val="js-article-title"/>
            <w:szCs w:val="24"/>
            <w:lang w:val="en-US"/>
          </w:rPr>
          <w:t>MeV</w:t>
        </w:r>
        <w:proofErr w:type="spellEnd"/>
      </w:hyperlink>
      <w:r w:rsidRPr="0096339F">
        <w:rPr>
          <w:szCs w:val="24"/>
          <w:lang w:val="en-US"/>
        </w:rPr>
        <w:t xml:space="preserve"> // </w:t>
      </w:r>
      <w:proofErr w:type="spellStart"/>
      <w:r w:rsidRPr="0096339F">
        <w:rPr>
          <w:szCs w:val="24"/>
          <w:lang w:val="en-US"/>
        </w:rPr>
        <w:t>Nucl</w:t>
      </w:r>
      <w:proofErr w:type="spellEnd"/>
      <w:r w:rsidRPr="0096339F">
        <w:rPr>
          <w:szCs w:val="24"/>
          <w:lang w:val="en-US"/>
        </w:rPr>
        <w:t>. Phys. A.</w:t>
      </w:r>
      <w:r w:rsidR="00AA338D" w:rsidRPr="0096339F">
        <w:rPr>
          <w:szCs w:val="24"/>
          <w:lang w:val="en-US"/>
        </w:rPr>
        <w:t xml:space="preserve"> –</w:t>
      </w:r>
      <w:r w:rsidRPr="0096339F">
        <w:rPr>
          <w:szCs w:val="24"/>
          <w:lang w:val="en-US"/>
        </w:rPr>
        <w:t>2015.</w:t>
      </w:r>
      <w:r w:rsidR="00AA338D" w:rsidRPr="0096339F">
        <w:rPr>
          <w:szCs w:val="24"/>
          <w:lang w:val="en-US"/>
        </w:rPr>
        <w:t xml:space="preserve"> –</w:t>
      </w:r>
      <w:r w:rsidRPr="0096339F">
        <w:rPr>
          <w:szCs w:val="24"/>
          <w:lang w:val="en-US"/>
        </w:rPr>
        <w:t>Vol. 941.</w:t>
      </w:r>
      <w:r w:rsidR="00AA338D" w:rsidRPr="0096339F">
        <w:rPr>
          <w:szCs w:val="24"/>
          <w:lang w:val="en-US"/>
        </w:rPr>
        <w:t xml:space="preserve"> –</w:t>
      </w:r>
      <w:r w:rsidRPr="0096339F">
        <w:rPr>
          <w:szCs w:val="24"/>
          <w:lang w:val="en-US"/>
        </w:rPr>
        <w:t xml:space="preserve">P. 167. </w:t>
      </w:r>
    </w:p>
    <w:p w:rsidR="00BD0FB3" w:rsidRPr="0096339F" w:rsidRDefault="00BD0FB3" w:rsidP="00BD0FB3">
      <w:pPr>
        <w:ind w:firstLine="708"/>
        <w:rPr>
          <w:szCs w:val="24"/>
          <w:lang w:val="en-US"/>
        </w:rPr>
      </w:pPr>
      <w:r w:rsidRPr="0096339F">
        <w:rPr>
          <w:szCs w:val="24"/>
          <w:lang w:val="en-US"/>
        </w:rPr>
        <w:t xml:space="preserve">39 </w:t>
      </w:r>
      <w:proofErr w:type="spellStart"/>
      <w:r w:rsidRPr="0096339F">
        <w:rPr>
          <w:szCs w:val="24"/>
          <w:lang w:val="en-US"/>
        </w:rPr>
        <w:t>Rudchik</w:t>
      </w:r>
      <w:proofErr w:type="spellEnd"/>
      <w:r w:rsidRPr="0096339F">
        <w:rPr>
          <w:szCs w:val="24"/>
          <w:lang w:val="en-US"/>
        </w:rPr>
        <w:t xml:space="preserve"> A. T. et al. </w:t>
      </w:r>
      <w:hyperlink r:id="rId100" w:history="1">
        <w:r w:rsidRPr="0096339F">
          <w:rPr>
            <w:rStyle w:val="js-article-title"/>
            <w:szCs w:val="24"/>
            <w:vertAlign w:val="superscript"/>
            <w:lang w:val="en-US"/>
          </w:rPr>
          <w:t>15</w:t>
        </w:r>
        <w:r w:rsidRPr="0096339F">
          <w:rPr>
            <w:rStyle w:val="js-article-title"/>
            <w:szCs w:val="24"/>
            <w:lang w:val="en-US"/>
          </w:rPr>
          <w:t xml:space="preserve">N elastic and inelastic scattering by </w:t>
        </w:r>
        <w:r w:rsidRPr="0096339F">
          <w:rPr>
            <w:rStyle w:val="js-article-title"/>
            <w:szCs w:val="24"/>
            <w:vertAlign w:val="superscript"/>
            <w:lang w:val="en-US"/>
          </w:rPr>
          <w:t>11</w:t>
        </w:r>
        <w:r w:rsidRPr="0096339F">
          <w:rPr>
            <w:rStyle w:val="js-article-title"/>
            <w:szCs w:val="24"/>
            <w:lang w:val="en-US"/>
          </w:rPr>
          <w:t xml:space="preserve">B at 84 </w:t>
        </w:r>
        <w:proofErr w:type="spellStart"/>
        <w:r w:rsidRPr="0096339F">
          <w:rPr>
            <w:rStyle w:val="js-article-title"/>
            <w:szCs w:val="24"/>
            <w:lang w:val="en-US"/>
          </w:rPr>
          <w:t>MeV</w:t>
        </w:r>
        <w:proofErr w:type="spellEnd"/>
      </w:hyperlink>
      <w:r w:rsidRPr="0096339F">
        <w:rPr>
          <w:szCs w:val="24"/>
          <w:lang w:val="en-US"/>
        </w:rPr>
        <w:t xml:space="preserve"> // </w:t>
      </w:r>
      <w:proofErr w:type="spellStart"/>
      <w:r w:rsidRPr="0096339F">
        <w:rPr>
          <w:szCs w:val="24"/>
          <w:lang w:val="en-US"/>
        </w:rPr>
        <w:t>Nucl</w:t>
      </w:r>
      <w:proofErr w:type="spellEnd"/>
      <w:r w:rsidRPr="0096339F">
        <w:rPr>
          <w:szCs w:val="24"/>
          <w:lang w:val="en-US"/>
        </w:rPr>
        <w:t xml:space="preserve">. </w:t>
      </w:r>
      <w:proofErr w:type="spellStart"/>
      <w:proofErr w:type="gramStart"/>
      <w:r w:rsidRPr="0096339F">
        <w:rPr>
          <w:szCs w:val="24"/>
          <w:lang w:val="en-US"/>
        </w:rPr>
        <w:t>Phys.A</w:t>
      </w:r>
      <w:proofErr w:type="spellEnd"/>
      <w:r w:rsidRPr="0096339F">
        <w:rPr>
          <w:szCs w:val="24"/>
          <w:lang w:val="en-US"/>
        </w:rPr>
        <w:t xml:space="preserve"> .</w:t>
      </w:r>
      <w:proofErr w:type="gramEnd"/>
      <w:r w:rsidR="00AA338D" w:rsidRPr="0096339F">
        <w:rPr>
          <w:szCs w:val="24"/>
          <w:lang w:val="en-US"/>
        </w:rPr>
        <w:t xml:space="preserve"> –</w:t>
      </w:r>
      <w:r w:rsidRPr="0096339F">
        <w:rPr>
          <w:szCs w:val="24"/>
          <w:lang w:val="en-US"/>
        </w:rPr>
        <w:t>2015.</w:t>
      </w:r>
      <w:r w:rsidR="00AA338D" w:rsidRPr="0096339F">
        <w:rPr>
          <w:szCs w:val="24"/>
          <w:lang w:val="en-US"/>
        </w:rPr>
        <w:t xml:space="preserve"> –</w:t>
      </w:r>
      <w:r w:rsidRPr="0096339F">
        <w:rPr>
          <w:szCs w:val="24"/>
          <w:lang w:val="en-US"/>
        </w:rPr>
        <w:t>Vol. 939.</w:t>
      </w:r>
      <w:r w:rsidR="00AA338D" w:rsidRPr="0096339F">
        <w:rPr>
          <w:szCs w:val="24"/>
          <w:lang w:val="en-US"/>
        </w:rPr>
        <w:t xml:space="preserve"> –</w:t>
      </w:r>
      <w:r w:rsidRPr="0096339F">
        <w:rPr>
          <w:szCs w:val="24"/>
          <w:lang w:val="en-US"/>
        </w:rPr>
        <w:t>P. 1.</w:t>
      </w:r>
    </w:p>
    <w:p w:rsidR="00BD0FB3" w:rsidRPr="0096339F" w:rsidRDefault="00BD0FB3" w:rsidP="00BD0FB3">
      <w:pPr>
        <w:ind w:firstLine="708"/>
        <w:rPr>
          <w:szCs w:val="24"/>
          <w:lang w:val="en-US"/>
        </w:rPr>
      </w:pPr>
      <w:r w:rsidRPr="0096339F">
        <w:rPr>
          <w:szCs w:val="24"/>
          <w:lang w:val="en-US"/>
        </w:rPr>
        <w:t>40</w:t>
      </w:r>
      <w:r w:rsidRPr="0096339F">
        <w:rPr>
          <w:szCs w:val="24"/>
          <w:lang w:val="en-ZW"/>
        </w:rPr>
        <w:t xml:space="preserve"> </w:t>
      </w:r>
      <w:r w:rsidRPr="0096339F">
        <w:rPr>
          <w:szCs w:val="24"/>
          <w:lang w:val="en-US"/>
        </w:rPr>
        <w:t xml:space="preserve">Thompson I. J. </w:t>
      </w:r>
      <w:r w:rsidRPr="0096339F">
        <w:rPr>
          <w:rStyle w:val="title-text"/>
          <w:szCs w:val="24"/>
          <w:lang w:val="en-US"/>
        </w:rPr>
        <w:t xml:space="preserve">Coupled reaction channels calculations in nuclear physics // </w:t>
      </w:r>
      <w:proofErr w:type="spellStart"/>
      <w:r w:rsidRPr="0096339F">
        <w:rPr>
          <w:szCs w:val="24"/>
          <w:lang w:val="en-US"/>
        </w:rPr>
        <w:t>Comput</w:t>
      </w:r>
      <w:proofErr w:type="spellEnd"/>
      <w:r w:rsidRPr="0096339F">
        <w:rPr>
          <w:szCs w:val="24"/>
          <w:lang w:val="en-US"/>
        </w:rPr>
        <w:t xml:space="preserve">. </w:t>
      </w:r>
      <w:proofErr w:type="gramStart"/>
      <w:r w:rsidRPr="0096339F">
        <w:rPr>
          <w:szCs w:val="24"/>
          <w:lang w:val="en-US"/>
        </w:rPr>
        <w:t>Phys. Rep.</w:t>
      </w:r>
      <w:r w:rsidR="00AA338D" w:rsidRPr="0096339F">
        <w:rPr>
          <w:szCs w:val="24"/>
          <w:lang w:val="en-US"/>
        </w:rPr>
        <w:t xml:space="preserve"> –</w:t>
      </w:r>
      <w:r w:rsidRPr="0096339F">
        <w:rPr>
          <w:szCs w:val="24"/>
          <w:lang w:val="en-US"/>
        </w:rPr>
        <w:t>1988.</w:t>
      </w:r>
      <w:proofErr w:type="gramEnd"/>
      <w:r w:rsidR="00AA338D" w:rsidRPr="0096339F">
        <w:rPr>
          <w:szCs w:val="24"/>
          <w:lang w:val="en-US"/>
        </w:rPr>
        <w:t xml:space="preserve"> –</w:t>
      </w:r>
      <w:r w:rsidRPr="0096339F">
        <w:rPr>
          <w:szCs w:val="24"/>
          <w:lang w:val="en-US"/>
        </w:rPr>
        <w:t>Vol. 7.</w:t>
      </w:r>
      <w:r w:rsidR="00AA338D" w:rsidRPr="0096339F">
        <w:rPr>
          <w:szCs w:val="24"/>
          <w:lang w:val="en-US"/>
        </w:rPr>
        <w:t xml:space="preserve"> –</w:t>
      </w:r>
      <w:r w:rsidRPr="0096339F">
        <w:rPr>
          <w:szCs w:val="24"/>
          <w:lang w:val="en-US"/>
        </w:rPr>
        <w:t xml:space="preserve">P. 167. </w:t>
      </w:r>
    </w:p>
    <w:p w:rsidR="00BD0FB3" w:rsidRPr="0096339F" w:rsidRDefault="00BD0FB3" w:rsidP="00BD0FB3">
      <w:pPr>
        <w:ind w:firstLine="708"/>
        <w:rPr>
          <w:szCs w:val="24"/>
          <w:lang w:val="en-US"/>
        </w:rPr>
      </w:pPr>
      <w:r w:rsidRPr="0096339F">
        <w:rPr>
          <w:szCs w:val="24"/>
          <w:lang w:val="en-US"/>
        </w:rPr>
        <w:t xml:space="preserve">41 </w:t>
      </w:r>
      <w:proofErr w:type="spellStart"/>
      <w:r w:rsidRPr="0096339F">
        <w:rPr>
          <w:szCs w:val="24"/>
          <w:lang w:val="en-US"/>
        </w:rPr>
        <w:t>Mateja</w:t>
      </w:r>
      <w:proofErr w:type="spellEnd"/>
      <w:r w:rsidRPr="0096339F">
        <w:rPr>
          <w:szCs w:val="24"/>
          <w:lang w:val="en-US"/>
        </w:rPr>
        <w:t xml:space="preserve"> J. F.et al. </w:t>
      </w:r>
      <w:r w:rsidRPr="0096339F">
        <w:rPr>
          <w:rStyle w:val="mjx-char"/>
          <w:szCs w:val="24"/>
          <w:vertAlign w:val="superscript"/>
          <w:lang w:val="en-US"/>
        </w:rPr>
        <w:t>10</w:t>
      </w:r>
      <w:r w:rsidRPr="0096339F">
        <w:rPr>
          <w:rStyle w:val="mjx-char"/>
          <w:szCs w:val="24"/>
          <w:lang w:val="en-US"/>
        </w:rPr>
        <w:t>C</w:t>
      </w:r>
      <w:r w:rsidRPr="0096339F">
        <w:rPr>
          <w:szCs w:val="24"/>
          <w:lang w:val="en-US"/>
        </w:rPr>
        <w:t xml:space="preserve"> and </w:t>
      </w:r>
      <w:r w:rsidRPr="0096339F">
        <w:rPr>
          <w:rStyle w:val="mjx-char"/>
          <w:szCs w:val="24"/>
          <w:vertAlign w:val="superscript"/>
          <w:lang w:val="en-US"/>
        </w:rPr>
        <w:t>11</w:t>
      </w:r>
      <w:r w:rsidRPr="0096339F">
        <w:rPr>
          <w:szCs w:val="24"/>
          <w:lang w:val="en-US"/>
        </w:rPr>
        <w:t>B</w:t>
      </w:r>
      <w:r w:rsidRPr="0096339F">
        <w:rPr>
          <w:rStyle w:val="mjx-char"/>
          <w:szCs w:val="24"/>
          <w:lang w:val="en-US"/>
        </w:rPr>
        <w:t>+</w:t>
      </w:r>
      <w:r w:rsidRPr="0096339F">
        <w:rPr>
          <w:rStyle w:val="mjx-char"/>
          <w:szCs w:val="24"/>
          <w:vertAlign w:val="superscript"/>
          <w:lang w:val="en-US"/>
        </w:rPr>
        <w:t>12</w:t>
      </w:r>
      <w:r w:rsidRPr="0096339F">
        <w:rPr>
          <w:szCs w:val="24"/>
          <w:lang w:val="en-US"/>
        </w:rPr>
        <w:t xml:space="preserve">C reactions from 4 to 9 </w:t>
      </w:r>
      <w:proofErr w:type="spellStart"/>
      <w:r w:rsidRPr="0096339F">
        <w:rPr>
          <w:szCs w:val="24"/>
          <w:lang w:val="en-US"/>
        </w:rPr>
        <w:t>MeV</w:t>
      </w:r>
      <w:proofErr w:type="spellEnd"/>
      <w:r w:rsidRPr="0096339F">
        <w:rPr>
          <w:szCs w:val="24"/>
          <w:lang w:val="en-US"/>
        </w:rPr>
        <w:t>/nucleon // Phys. Rev. C.</w:t>
      </w:r>
      <w:r w:rsidR="00AA338D" w:rsidRPr="0096339F">
        <w:rPr>
          <w:szCs w:val="24"/>
          <w:lang w:val="en-US"/>
        </w:rPr>
        <w:t xml:space="preserve"> –</w:t>
      </w:r>
      <w:r w:rsidRPr="0096339F">
        <w:rPr>
          <w:szCs w:val="24"/>
          <w:lang w:val="en-US"/>
        </w:rPr>
        <w:t>1985.</w:t>
      </w:r>
      <w:r w:rsidR="00AA338D" w:rsidRPr="0096339F">
        <w:rPr>
          <w:szCs w:val="24"/>
          <w:lang w:val="en-US"/>
        </w:rPr>
        <w:t xml:space="preserve"> –</w:t>
      </w:r>
      <w:r w:rsidRPr="0096339F">
        <w:rPr>
          <w:szCs w:val="24"/>
          <w:lang w:val="en-US"/>
        </w:rPr>
        <w:t>Vol. 31.</w:t>
      </w:r>
      <w:r w:rsidR="00AA338D" w:rsidRPr="0096339F">
        <w:rPr>
          <w:szCs w:val="24"/>
          <w:lang w:val="en-US"/>
        </w:rPr>
        <w:t xml:space="preserve"> –</w:t>
      </w:r>
      <w:r w:rsidRPr="0096339F">
        <w:rPr>
          <w:szCs w:val="24"/>
          <w:lang w:val="en-US"/>
        </w:rPr>
        <w:t xml:space="preserve">P. 867. </w:t>
      </w:r>
    </w:p>
    <w:p w:rsidR="00BD0FB3" w:rsidRPr="0096339F" w:rsidRDefault="00BD0FB3" w:rsidP="00BD0FB3">
      <w:pPr>
        <w:ind w:firstLine="708"/>
        <w:rPr>
          <w:szCs w:val="24"/>
          <w:lang w:val="en-US"/>
        </w:rPr>
      </w:pPr>
      <w:r w:rsidRPr="0096339F">
        <w:rPr>
          <w:szCs w:val="24"/>
          <w:lang w:val="en-US"/>
        </w:rPr>
        <w:t>42</w:t>
      </w:r>
      <w:r w:rsidRPr="0096339F">
        <w:rPr>
          <w:szCs w:val="24"/>
          <w:lang w:val="en-ZW"/>
        </w:rPr>
        <w:t xml:space="preserve"> </w:t>
      </w:r>
      <w:r w:rsidRPr="0096339F">
        <w:rPr>
          <w:szCs w:val="24"/>
          <w:lang w:val="en-US"/>
        </w:rPr>
        <w:t xml:space="preserve">Buck </w:t>
      </w:r>
      <w:proofErr w:type="spellStart"/>
      <w:r w:rsidRPr="0096339F">
        <w:rPr>
          <w:szCs w:val="24"/>
          <w:lang w:val="en-US"/>
        </w:rPr>
        <w:t>B.and</w:t>
      </w:r>
      <w:proofErr w:type="spellEnd"/>
      <w:r w:rsidRPr="0096339F">
        <w:rPr>
          <w:szCs w:val="24"/>
          <w:lang w:val="en-US"/>
        </w:rPr>
        <w:t xml:space="preserve"> </w:t>
      </w:r>
      <w:proofErr w:type="spellStart"/>
      <w:r w:rsidRPr="0096339F">
        <w:rPr>
          <w:szCs w:val="24"/>
          <w:lang w:val="en-US"/>
        </w:rPr>
        <w:t>Pilt</w:t>
      </w:r>
      <w:proofErr w:type="spellEnd"/>
      <w:r w:rsidRPr="0096339F">
        <w:rPr>
          <w:szCs w:val="24"/>
          <w:lang w:val="en-US"/>
        </w:rPr>
        <w:t xml:space="preserve"> A. A. </w:t>
      </w:r>
      <w:hyperlink r:id="rId101" w:history="1">
        <w:r w:rsidRPr="0096339F">
          <w:rPr>
            <w:rStyle w:val="js-article-title"/>
            <w:szCs w:val="24"/>
            <w:lang w:val="en-US"/>
          </w:rPr>
          <w:t xml:space="preserve">Alpha-particle and triton cluster states in </w:t>
        </w:r>
        <w:r w:rsidRPr="0096339F">
          <w:rPr>
            <w:rStyle w:val="js-article-title"/>
            <w:szCs w:val="24"/>
            <w:vertAlign w:val="superscript"/>
            <w:lang w:val="en-US"/>
          </w:rPr>
          <w:t>19</w:t>
        </w:r>
        <w:r w:rsidRPr="0096339F">
          <w:rPr>
            <w:rStyle w:val="js-article-title"/>
            <w:szCs w:val="24"/>
            <w:lang w:val="en-US"/>
          </w:rPr>
          <w:t>F</w:t>
        </w:r>
      </w:hyperlink>
      <w:r w:rsidRPr="0096339F">
        <w:rPr>
          <w:szCs w:val="24"/>
          <w:lang w:val="en-US"/>
        </w:rPr>
        <w:t xml:space="preserve"> // </w:t>
      </w:r>
      <w:proofErr w:type="spellStart"/>
      <w:r w:rsidRPr="0096339F">
        <w:rPr>
          <w:szCs w:val="24"/>
          <w:lang w:val="en-US"/>
        </w:rPr>
        <w:t>Nucl</w:t>
      </w:r>
      <w:proofErr w:type="spellEnd"/>
      <w:r w:rsidRPr="0096339F">
        <w:rPr>
          <w:szCs w:val="24"/>
          <w:lang w:val="en-US"/>
        </w:rPr>
        <w:t xml:space="preserve">. </w:t>
      </w:r>
      <w:proofErr w:type="spellStart"/>
      <w:r w:rsidRPr="0096339F">
        <w:rPr>
          <w:szCs w:val="24"/>
          <w:lang w:val="en-US"/>
        </w:rPr>
        <w:t>Phys.A</w:t>
      </w:r>
      <w:proofErr w:type="spellEnd"/>
      <w:r w:rsidRPr="0096339F">
        <w:rPr>
          <w:szCs w:val="24"/>
          <w:lang w:val="en-US"/>
        </w:rPr>
        <w:t xml:space="preserve">. </w:t>
      </w:r>
      <w:r w:rsidR="00AA338D" w:rsidRPr="0096339F">
        <w:rPr>
          <w:szCs w:val="24"/>
          <w:lang w:val="en-US"/>
        </w:rPr>
        <w:t>–</w:t>
      </w:r>
      <w:proofErr w:type="gramStart"/>
      <w:r w:rsidRPr="0096339F">
        <w:rPr>
          <w:szCs w:val="24"/>
          <w:lang w:val="en-US"/>
        </w:rPr>
        <w:t>1977 .</w:t>
      </w:r>
      <w:proofErr w:type="gramEnd"/>
      <w:r w:rsidR="00AA338D" w:rsidRPr="0096339F">
        <w:rPr>
          <w:szCs w:val="24"/>
          <w:lang w:val="en-US"/>
        </w:rPr>
        <w:t xml:space="preserve"> –</w:t>
      </w:r>
      <w:r w:rsidRPr="0096339F">
        <w:rPr>
          <w:szCs w:val="24"/>
          <w:lang w:val="en-US"/>
        </w:rPr>
        <w:t>Vol. 280.</w:t>
      </w:r>
      <w:r w:rsidR="00AA338D" w:rsidRPr="0096339F">
        <w:rPr>
          <w:szCs w:val="24"/>
          <w:lang w:val="en-US"/>
        </w:rPr>
        <w:t xml:space="preserve"> –</w:t>
      </w:r>
      <w:r w:rsidRPr="0096339F">
        <w:rPr>
          <w:szCs w:val="24"/>
          <w:lang w:val="en-US"/>
        </w:rPr>
        <w:t>P. 133.</w:t>
      </w:r>
    </w:p>
    <w:p w:rsidR="00BD0FB3" w:rsidRPr="0096339F" w:rsidRDefault="00BD0FB3" w:rsidP="00BD0FB3">
      <w:pPr>
        <w:ind w:firstLine="708"/>
        <w:rPr>
          <w:szCs w:val="24"/>
          <w:lang w:val="en-US"/>
        </w:rPr>
      </w:pPr>
      <w:r w:rsidRPr="0096339F">
        <w:rPr>
          <w:szCs w:val="24"/>
          <w:lang w:val="en-US"/>
        </w:rPr>
        <w:lastRenderedPageBreak/>
        <w:t xml:space="preserve">43. </w:t>
      </w:r>
      <w:proofErr w:type="spellStart"/>
      <w:r w:rsidRPr="0096339F">
        <w:rPr>
          <w:szCs w:val="24"/>
          <w:lang w:val="en-US"/>
        </w:rPr>
        <w:t>Rudchik</w:t>
      </w:r>
      <w:proofErr w:type="spellEnd"/>
      <w:r w:rsidRPr="0096339F">
        <w:rPr>
          <w:szCs w:val="24"/>
          <w:lang w:val="en-US"/>
        </w:rPr>
        <w:t xml:space="preserve"> A. A et al. </w:t>
      </w:r>
      <w:hyperlink r:id="rId102" w:history="1">
        <w:r w:rsidRPr="0096339F">
          <w:rPr>
            <w:rStyle w:val="ad"/>
            <w:color w:val="auto"/>
            <w:szCs w:val="24"/>
            <w:u w:val="none"/>
            <w:lang w:val="en-US"/>
          </w:rPr>
          <w:t xml:space="preserve">Mechanism of the </w:t>
        </w:r>
        <w:proofErr w:type="gramStart"/>
        <w:r w:rsidRPr="0096339F">
          <w:rPr>
            <w:rStyle w:val="ad"/>
            <w:color w:val="auto"/>
            <w:szCs w:val="24"/>
            <w:u w:val="none"/>
            <w:vertAlign w:val="superscript"/>
            <w:lang w:val="en-US"/>
          </w:rPr>
          <w:t>12</w:t>
        </w:r>
        <w:r w:rsidRPr="0096339F">
          <w:rPr>
            <w:rStyle w:val="ad"/>
            <w:color w:val="auto"/>
            <w:szCs w:val="24"/>
            <w:u w:val="none"/>
            <w:lang w:val="en-US"/>
          </w:rPr>
          <w:t>C(</w:t>
        </w:r>
        <w:proofErr w:type="gramEnd"/>
        <w:r w:rsidRPr="0096339F">
          <w:rPr>
            <w:rStyle w:val="ad"/>
            <w:color w:val="auto"/>
            <w:szCs w:val="24"/>
            <w:u w:val="none"/>
            <w:vertAlign w:val="superscript"/>
            <w:lang w:val="en-US"/>
          </w:rPr>
          <w:t>11</w:t>
        </w:r>
        <w:r w:rsidRPr="0096339F">
          <w:rPr>
            <w:rStyle w:val="ad"/>
            <w:color w:val="auto"/>
            <w:szCs w:val="24"/>
            <w:u w:val="none"/>
            <w:lang w:val="en-US"/>
          </w:rPr>
          <w:t>B,</w:t>
        </w:r>
        <w:r w:rsidRPr="0096339F">
          <w:rPr>
            <w:rStyle w:val="ad"/>
            <w:color w:val="auto"/>
            <w:szCs w:val="24"/>
            <w:u w:val="none"/>
            <w:vertAlign w:val="superscript"/>
            <w:lang w:val="en-US"/>
          </w:rPr>
          <w:t>15</w:t>
        </w:r>
        <w:r w:rsidRPr="0096339F">
          <w:rPr>
            <w:rStyle w:val="ad"/>
            <w:color w:val="auto"/>
            <w:szCs w:val="24"/>
            <w:u w:val="none"/>
            <w:lang w:val="en-US"/>
          </w:rPr>
          <w:t>N)</w:t>
        </w:r>
        <w:r w:rsidRPr="0096339F">
          <w:rPr>
            <w:rStyle w:val="ad"/>
            <w:color w:val="auto"/>
            <w:szCs w:val="24"/>
            <w:u w:val="none"/>
            <w:vertAlign w:val="superscript"/>
            <w:lang w:val="en-US"/>
          </w:rPr>
          <w:t>8</w:t>
        </w:r>
        <w:r w:rsidRPr="0096339F">
          <w:rPr>
            <w:rStyle w:val="ad"/>
            <w:color w:val="auto"/>
            <w:szCs w:val="24"/>
            <w:u w:val="none"/>
            <w:lang w:val="en-US"/>
          </w:rPr>
          <w:t xml:space="preserve">Be reaction and </w:t>
        </w:r>
        <w:r w:rsidRPr="0096339F">
          <w:rPr>
            <w:rStyle w:val="ad"/>
            <w:color w:val="auto"/>
            <w:szCs w:val="24"/>
            <w:u w:val="none"/>
            <w:vertAlign w:val="superscript"/>
            <w:lang w:val="en-US"/>
          </w:rPr>
          <w:t>8</w:t>
        </w:r>
        <w:r w:rsidRPr="0096339F">
          <w:rPr>
            <w:rStyle w:val="ad"/>
            <w:color w:val="auto"/>
            <w:szCs w:val="24"/>
            <w:u w:val="none"/>
            <w:lang w:val="en-US"/>
          </w:rPr>
          <w:t xml:space="preserve">Be + </w:t>
        </w:r>
        <w:r w:rsidRPr="0096339F">
          <w:rPr>
            <w:rStyle w:val="ad"/>
            <w:color w:val="auto"/>
            <w:szCs w:val="24"/>
            <w:u w:val="none"/>
            <w:vertAlign w:val="superscript"/>
            <w:lang w:val="en-US"/>
          </w:rPr>
          <w:t>15</w:t>
        </w:r>
        <w:r w:rsidRPr="0096339F">
          <w:rPr>
            <w:rStyle w:val="ad"/>
            <w:color w:val="auto"/>
            <w:szCs w:val="24"/>
            <w:u w:val="none"/>
            <w:lang w:val="en-US"/>
          </w:rPr>
          <w:t>N optical-model potential</w:t>
        </w:r>
      </w:hyperlink>
      <w:r w:rsidRPr="0096339F">
        <w:rPr>
          <w:szCs w:val="24"/>
          <w:lang w:val="en-US"/>
        </w:rPr>
        <w:t xml:space="preserve"> // Eur. Phys. J. A.</w:t>
      </w:r>
      <w:r w:rsidR="00AA338D" w:rsidRPr="0096339F">
        <w:rPr>
          <w:szCs w:val="24"/>
          <w:lang w:val="en-US"/>
        </w:rPr>
        <w:t xml:space="preserve"> –</w:t>
      </w:r>
      <w:r w:rsidRPr="0096339F">
        <w:rPr>
          <w:szCs w:val="24"/>
          <w:lang w:val="en-US"/>
        </w:rPr>
        <w:t>2005.</w:t>
      </w:r>
      <w:r w:rsidR="00AA338D" w:rsidRPr="0096339F">
        <w:rPr>
          <w:szCs w:val="24"/>
          <w:lang w:val="en-US"/>
        </w:rPr>
        <w:t xml:space="preserve"> –</w:t>
      </w:r>
      <w:r w:rsidRPr="0096339F">
        <w:rPr>
          <w:szCs w:val="24"/>
          <w:lang w:val="en-US"/>
        </w:rPr>
        <w:t>Vol. 23.</w:t>
      </w:r>
      <w:r w:rsidR="00AA338D" w:rsidRPr="0096339F">
        <w:rPr>
          <w:szCs w:val="24"/>
          <w:lang w:val="en-US"/>
        </w:rPr>
        <w:t xml:space="preserve"> –</w:t>
      </w:r>
      <w:r w:rsidRPr="0096339F">
        <w:rPr>
          <w:szCs w:val="24"/>
          <w:lang w:val="en-US"/>
        </w:rPr>
        <w:t>P. 445.</w:t>
      </w:r>
    </w:p>
    <w:p w:rsidR="00BD0FB3" w:rsidRPr="0096339F" w:rsidRDefault="00BD0FB3" w:rsidP="00BD0FB3">
      <w:pPr>
        <w:ind w:firstLine="708"/>
        <w:rPr>
          <w:szCs w:val="24"/>
          <w:lang w:val="en-US"/>
        </w:rPr>
      </w:pPr>
      <w:r w:rsidRPr="0096339F">
        <w:rPr>
          <w:szCs w:val="24"/>
          <w:lang w:val="en-US"/>
        </w:rPr>
        <w:t>44</w:t>
      </w:r>
      <w:r w:rsidRPr="0096339F">
        <w:rPr>
          <w:szCs w:val="24"/>
          <w:lang w:val="en-ZW"/>
        </w:rPr>
        <w:t xml:space="preserve"> </w:t>
      </w:r>
      <w:proofErr w:type="spellStart"/>
      <w:r w:rsidRPr="0096339F">
        <w:rPr>
          <w:szCs w:val="24"/>
          <w:lang w:val="en-US"/>
        </w:rPr>
        <w:t>Nemets</w:t>
      </w:r>
      <w:proofErr w:type="spellEnd"/>
      <w:r w:rsidRPr="0096339F">
        <w:rPr>
          <w:szCs w:val="24"/>
          <w:lang w:val="en-US"/>
        </w:rPr>
        <w:t xml:space="preserve"> O.F., </w:t>
      </w:r>
      <w:proofErr w:type="spellStart"/>
      <w:r w:rsidRPr="0096339F">
        <w:rPr>
          <w:szCs w:val="24"/>
          <w:lang w:val="en-US"/>
        </w:rPr>
        <w:t>Neudachin</w:t>
      </w:r>
      <w:proofErr w:type="spellEnd"/>
      <w:r w:rsidRPr="0096339F">
        <w:rPr>
          <w:szCs w:val="24"/>
          <w:lang w:val="en-US"/>
        </w:rPr>
        <w:t xml:space="preserve"> V.G., </w:t>
      </w:r>
      <w:proofErr w:type="spellStart"/>
      <w:r w:rsidRPr="0096339F">
        <w:rPr>
          <w:szCs w:val="24"/>
          <w:lang w:val="en-US"/>
        </w:rPr>
        <w:t>Rudchik</w:t>
      </w:r>
      <w:proofErr w:type="spellEnd"/>
      <w:r w:rsidRPr="0096339F">
        <w:rPr>
          <w:szCs w:val="24"/>
          <w:lang w:val="en-US"/>
        </w:rPr>
        <w:t xml:space="preserve"> A.T., Smirnov </w:t>
      </w:r>
      <w:proofErr w:type="spellStart"/>
      <w:r w:rsidRPr="0096339F">
        <w:rPr>
          <w:szCs w:val="24"/>
          <w:lang w:val="en-US"/>
        </w:rPr>
        <w:t>Yu.F</w:t>
      </w:r>
      <w:proofErr w:type="spellEnd"/>
      <w:r w:rsidRPr="0096339F">
        <w:rPr>
          <w:szCs w:val="24"/>
          <w:lang w:val="en-US"/>
        </w:rPr>
        <w:t xml:space="preserve">., </w:t>
      </w:r>
      <w:proofErr w:type="spellStart"/>
      <w:r w:rsidRPr="0096339F">
        <w:rPr>
          <w:szCs w:val="24"/>
          <w:lang w:val="en-US"/>
        </w:rPr>
        <w:t>Tchuvil’ky</w:t>
      </w:r>
      <w:proofErr w:type="spellEnd"/>
      <w:r w:rsidRPr="0096339F">
        <w:rPr>
          <w:szCs w:val="24"/>
          <w:lang w:val="en-US"/>
        </w:rPr>
        <w:t xml:space="preserve"> </w:t>
      </w:r>
      <w:proofErr w:type="spellStart"/>
      <w:r w:rsidRPr="0096339F">
        <w:rPr>
          <w:szCs w:val="24"/>
          <w:lang w:val="en-US"/>
        </w:rPr>
        <w:t>Yu.M</w:t>
      </w:r>
      <w:proofErr w:type="spellEnd"/>
      <w:r w:rsidRPr="0096339F">
        <w:rPr>
          <w:szCs w:val="24"/>
          <w:lang w:val="en-US"/>
        </w:rPr>
        <w:t xml:space="preserve">, Nuclear associations in atomic nuclei and many-nucleon transfer reactions. // </w:t>
      </w:r>
      <w:proofErr w:type="spellStart"/>
      <w:r w:rsidRPr="0096339F">
        <w:rPr>
          <w:szCs w:val="24"/>
          <w:lang w:val="en-US"/>
        </w:rPr>
        <w:t>Naukova</w:t>
      </w:r>
      <w:proofErr w:type="spellEnd"/>
      <w:r w:rsidRPr="0096339F">
        <w:rPr>
          <w:szCs w:val="24"/>
          <w:lang w:val="en-US"/>
        </w:rPr>
        <w:t xml:space="preserve"> </w:t>
      </w:r>
      <w:proofErr w:type="spellStart"/>
      <w:r w:rsidRPr="0096339F">
        <w:rPr>
          <w:szCs w:val="24"/>
          <w:lang w:val="en-US"/>
        </w:rPr>
        <w:t>Dumka</w:t>
      </w:r>
      <w:proofErr w:type="spellEnd"/>
      <w:r w:rsidR="00AA338D" w:rsidRPr="0096339F">
        <w:rPr>
          <w:szCs w:val="24"/>
          <w:lang w:val="en-US"/>
        </w:rPr>
        <w:t>, Kiev</w:t>
      </w:r>
      <w:r w:rsidRPr="0096339F">
        <w:rPr>
          <w:szCs w:val="24"/>
          <w:lang w:val="en-US"/>
        </w:rPr>
        <w:t>.</w:t>
      </w:r>
      <w:r w:rsidR="00AA338D" w:rsidRPr="0096339F">
        <w:rPr>
          <w:szCs w:val="24"/>
          <w:lang w:val="en-US"/>
        </w:rPr>
        <w:t xml:space="preserve"> –</w:t>
      </w:r>
      <w:r w:rsidRPr="0096339F">
        <w:rPr>
          <w:szCs w:val="24"/>
          <w:lang w:val="en-US"/>
        </w:rPr>
        <w:t>1988.</w:t>
      </w:r>
      <w:r w:rsidR="00EA3FB5" w:rsidRPr="0096339F">
        <w:rPr>
          <w:szCs w:val="24"/>
          <w:lang w:val="en-US"/>
        </w:rPr>
        <w:t xml:space="preserve"> –P. 11.</w:t>
      </w:r>
    </w:p>
    <w:p w:rsidR="00BD0FB3" w:rsidRPr="0096339F" w:rsidRDefault="00BD0FB3" w:rsidP="00BD0FB3">
      <w:pPr>
        <w:ind w:firstLine="708"/>
        <w:rPr>
          <w:szCs w:val="24"/>
          <w:lang w:val="en-US"/>
        </w:rPr>
      </w:pPr>
      <w:r w:rsidRPr="0096339F">
        <w:rPr>
          <w:szCs w:val="24"/>
          <w:lang w:val="en-US"/>
        </w:rPr>
        <w:t>45</w:t>
      </w:r>
      <w:r w:rsidRPr="0096339F">
        <w:rPr>
          <w:szCs w:val="24"/>
          <w:lang w:val="en-ZW"/>
        </w:rPr>
        <w:t xml:space="preserve"> </w:t>
      </w:r>
      <w:proofErr w:type="spellStart"/>
      <w:r w:rsidRPr="0096339F">
        <w:rPr>
          <w:szCs w:val="24"/>
          <w:lang w:val="en-US"/>
        </w:rPr>
        <w:t>Oertzen</w:t>
      </w:r>
      <w:proofErr w:type="spellEnd"/>
      <w:r w:rsidRPr="0096339F">
        <w:rPr>
          <w:szCs w:val="24"/>
          <w:lang w:val="en-US"/>
        </w:rPr>
        <w:t xml:space="preserve"> von W., </w:t>
      </w:r>
      <w:proofErr w:type="spellStart"/>
      <w:r w:rsidRPr="0096339F">
        <w:rPr>
          <w:szCs w:val="24"/>
          <w:lang w:val="en-US"/>
        </w:rPr>
        <w:t>Gutbrod</w:t>
      </w:r>
      <w:proofErr w:type="spellEnd"/>
      <w:r w:rsidRPr="0096339F">
        <w:rPr>
          <w:szCs w:val="24"/>
          <w:lang w:val="en-US"/>
        </w:rPr>
        <w:t xml:space="preserve"> H. H., Miller M., </w:t>
      </w:r>
      <w:proofErr w:type="spellStart"/>
      <w:r w:rsidRPr="0096339F">
        <w:rPr>
          <w:szCs w:val="24"/>
          <w:lang w:val="en-US"/>
        </w:rPr>
        <w:t>Voos</w:t>
      </w:r>
      <w:proofErr w:type="spellEnd"/>
      <w:r w:rsidRPr="0096339F">
        <w:rPr>
          <w:szCs w:val="24"/>
          <w:lang w:val="en-US"/>
        </w:rPr>
        <w:t xml:space="preserve"> U. C. and Bock R. </w:t>
      </w:r>
      <w:hyperlink r:id="rId103" w:history="1">
        <w:r w:rsidRPr="0096339F">
          <w:rPr>
            <w:rStyle w:val="js-article-title"/>
            <w:szCs w:val="24"/>
            <w:lang w:val="en-US"/>
          </w:rPr>
          <w:t>Heavy ion transfer reactions with identical initial and final states</w:t>
        </w:r>
      </w:hyperlink>
      <w:r w:rsidRPr="0096339F">
        <w:rPr>
          <w:szCs w:val="24"/>
          <w:lang w:val="en-US"/>
        </w:rPr>
        <w:t xml:space="preserve"> // Phys. </w:t>
      </w:r>
      <w:proofErr w:type="spellStart"/>
      <w:r w:rsidRPr="0096339F">
        <w:rPr>
          <w:szCs w:val="24"/>
          <w:lang w:val="en-US"/>
        </w:rPr>
        <w:t>Lett</w:t>
      </w:r>
      <w:proofErr w:type="spellEnd"/>
      <w:r w:rsidRPr="0096339F">
        <w:rPr>
          <w:szCs w:val="24"/>
          <w:lang w:val="en-US"/>
        </w:rPr>
        <w:t>. B.</w:t>
      </w:r>
      <w:r w:rsidR="00AA338D" w:rsidRPr="0096339F">
        <w:rPr>
          <w:szCs w:val="24"/>
          <w:lang w:val="en-US"/>
        </w:rPr>
        <w:t xml:space="preserve"> –</w:t>
      </w:r>
      <w:r w:rsidRPr="0096339F">
        <w:rPr>
          <w:szCs w:val="24"/>
          <w:lang w:val="en-US"/>
        </w:rPr>
        <w:t>1968.</w:t>
      </w:r>
      <w:r w:rsidR="00AA338D" w:rsidRPr="0096339F">
        <w:rPr>
          <w:szCs w:val="24"/>
          <w:lang w:val="en-US"/>
        </w:rPr>
        <w:t xml:space="preserve"> –</w:t>
      </w:r>
      <w:r w:rsidRPr="0096339F">
        <w:rPr>
          <w:szCs w:val="24"/>
          <w:lang w:val="en-US"/>
        </w:rPr>
        <w:t>Vol. 26.</w:t>
      </w:r>
      <w:r w:rsidR="00AA338D" w:rsidRPr="0096339F">
        <w:rPr>
          <w:szCs w:val="24"/>
          <w:lang w:val="en-US"/>
        </w:rPr>
        <w:t xml:space="preserve"> –</w:t>
      </w:r>
      <w:r w:rsidRPr="0096339F">
        <w:rPr>
          <w:szCs w:val="24"/>
          <w:lang w:val="en-US"/>
        </w:rPr>
        <w:t>P. 291.</w:t>
      </w:r>
    </w:p>
    <w:p w:rsidR="00BD0FB3" w:rsidRPr="0096339F" w:rsidRDefault="00BD0FB3" w:rsidP="00BD0FB3">
      <w:pPr>
        <w:ind w:firstLine="708"/>
        <w:rPr>
          <w:szCs w:val="24"/>
          <w:lang w:val="en-US"/>
        </w:rPr>
      </w:pPr>
      <w:r w:rsidRPr="0096339F">
        <w:rPr>
          <w:szCs w:val="24"/>
          <w:lang w:val="en-US"/>
        </w:rPr>
        <w:t>46</w:t>
      </w:r>
      <w:r w:rsidRPr="0096339F">
        <w:rPr>
          <w:szCs w:val="24"/>
          <w:lang w:val="en-ZW"/>
        </w:rPr>
        <w:t xml:space="preserve"> </w:t>
      </w:r>
      <w:r w:rsidRPr="0096339F">
        <w:rPr>
          <w:szCs w:val="24"/>
          <w:lang w:val="en-US"/>
        </w:rPr>
        <w:t xml:space="preserve">MAESTRO®-32 MCA Emulator for Microsoft® Windows® 98, 2000, NT®, and XP® A65-B32 Software // User’s Manual Software Version 6. </w:t>
      </w:r>
    </w:p>
    <w:p w:rsidR="00BD0FB3" w:rsidRPr="0096339F" w:rsidRDefault="00BD0FB3" w:rsidP="00BD0FB3">
      <w:pPr>
        <w:ind w:firstLine="708"/>
        <w:rPr>
          <w:bCs/>
          <w:szCs w:val="24"/>
          <w:shd w:val="clear" w:color="auto" w:fill="FFFFFF"/>
          <w:lang w:val="en-US"/>
        </w:rPr>
      </w:pPr>
      <w:r w:rsidRPr="0096339F">
        <w:rPr>
          <w:szCs w:val="24"/>
          <w:lang w:val="en-US"/>
        </w:rPr>
        <w:t>47</w:t>
      </w:r>
      <w:r w:rsidRPr="0096339F">
        <w:rPr>
          <w:szCs w:val="24"/>
          <w:lang w:val="en-ZW"/>
        </w:rPr>
        <w:t xml:space="preserve"> </w:t>
      </w:r>
      <w:r w:rsidRPr="0096339F">
        <w:rPr>
          <w:szCs w:val="24"/>
          <w:lang w:val="en-US"/>
        </w:rPr>
        <w:t xml:space="preserve">Hamada Sh., </w:t>
      </w:r>
      <w:proofErr w:type="spellStart"/>
      <w:r w:rsidRPr="0096339F">
        <w:rPr>
          <w:szCs w:val="24"/>
          <w:lang w:val="en-US"/>
        </w:rPr>
        <w:t>Burtebayev</w:t>
      </w:r>
      <w:proofErr w:type="spellEnd"/>
      <w:r w:rsidRPr="0096339F">
        <w:rPr>
          <w:szCs w:val="24"/>
          <w:lang w:val="en-US"/>
        </w:rPr>
        <w:t xml:space="preserve"> N., </w:t>
      </w:r>
      <w:proofErr w:type="spellStart"/>
      <w:r w:rsidRPr="0096339F">
        <w:rPr>
          <w:szCs w:val="24"/>
          <w:lang w:val="en-US"/>
        </w:rPr>
        <w:t>Gridnev</w:t>
      </w:r>
      <w:proofErr w:type="spellEnd"/>
      <w:r w:rsidRPr="0096339F">
        <w:rPr>
          <w:szCs w:val="24"/>
          <w:lang w:val="en-US"/>
        </w:rPr>
        <w:t xml:space="preserve"> K.A., </w:t>
      </w:r>
      <w:proofErr w:type="spellStart"/>
      <w:r w:rsidRPr="0096339F">
        <w:rPr>
          <w:szCs w:val="24"/>
          <w:lang w:val="en-US"/>
        </w:rPr>
        <w:t>Amangeldi</w:t>
      </w:r>
      <w:proofErr w:type="spellEnd"/>
      <w:r w:rsidRPr="0096339F">
        <w:rPr>
          <w:szCs w:val="24"/>
          <w:lang w:val="en-US"/>
        </w:rPr>
        <w:t xml:space="preserve"> N. </w:t>
      </w:r>
      <w:hyperlink r:id="rId104" w:history="1">
        <w:r w:rsidRPr="0096339F">
          <w:rPr>
            <w:rStyle w:val="js-article-title"/>
            <w:lang w:val="en-US"/>
          </w:rPr>
          <w:t xml:space="preserve">Analysis of alpha-cluster transfer in </w:t>
        </w:r>
        <w:r w:rsidRPr="0096339F">
          <w:rPr>
            <w:rStyle w:val="js-article-title"/>
            <w:vertAlign w:val="superscript"/>
            <w:lang w:val="en-US"/>
          </w:rPr>
          <w:t>16</w:t>
        </w:r>
        <w:r w:rsidRPr="0096339F">
          <w:rPr>
            <w:rStyle w:val="js-article-title"/>
            <w:lang w:val="en-US"/>
          </w:rPr>
          <w:t>O+</w:t>
        </w:r>
        <w:r w:rsidRPr="0096339F">
          <w:rPr>
            <w:rStyle w:val="js-article-title"/>
            <w:vertAlign w:val="superscript"/>
            <w:lang w:val="en-US"/>
          </w:rPr>
          <w:t>12</w:t>
        </w:r>
        <w:r w:rsidRPr="0096339F">
          <w:rPr>
            <w:rStyle w:val="js-article-title"/>
            <w:lang w:val="en-US"/>
          </w:rPr>
          <w:t xml:space="preserve">C and </w:t>
        </w:r>
        <w:r w:rsidRPr="0096339F">
          <w:rPr>
            <w:rStyle w:val="js-article-title"/>
            <w:vertAlign w:val="superscript"/>
            <w:lang w:val="en-US"/>
          </w:rPr>
          <w:t>12</w:t>
        </w:r>
        <w:r w:rsidRPr="0096339F">
          <w:rPr>
            <w:rStyle w:val="js-article-title"/>
            <w:lang w:val="en-US"/>
          </w:rPr>
          <w:t>C+</w:t>
        </w:r>
        <w:r w:rsidRPr="0096339F">
          <w:rPr>
            <w:rStyle w:val="js-article-title"/>
            <w:vertAlign w:val="superscript"/>
            <w:lang w:val="en-US"/>
          </w:rPr>
          <w:t>16</w:t>
        </w:r>
        <w:r w:rsidRPr="0096339F">
          <w:rPr>
            <w:rStyle w:val="js-article-title"/>
            <w:lang w:val="en-US"/>
          </w:rPr>
          <w:t>O at energies near Coulomb barrier</w:t>
        </w:r>
      </w:hyperlink>
      <w:r w:rsidRPr="0096339F">
        <w:rPr>
          <w:lang w:val="en-US"/>
        </w:rPr>
        <w:t xml:space="preserve"> // </w:t>
      </w:r>
      <w:proofErr w:type="spellStart"/>
      <w:r w:rsidRPr="0096339F">
        <w:rPr>
          <w:szCs w:val="24"/>
          <w:lang w:val="en-US"/>
        </w:rPr>
        <w:t>Nucl</w:t>
      </w:r>
      <w:proofErr w:type="spellEnd"/>
      <w:r w:rsidRPr="0096339F">
        <w:rPr>
          <w:szCs w:val="24"/>
          <w:lang w:val="en-US"/>
        </w:rPr>
        <w:t>. Phys. A.</w:t>
      </w:r>
      <w:r w:rsidR="00AA338D" w:rsidRPr="0096339F">
        <w:rPr>
          <w:szCs w:val="24"/>
          <w:lang w:val="en-US"/>
        </w:rPr>
        <w:t xml:space="preserve"> –</w:t>
      </w:r>
      <w:r w:rsidRPr="0096339F">
        <w:rPr>
          <w:szCs w:val="24"/>
          <w:lang w:val="en-US"/>
        </w:rPr>
        <w:t>2011.</w:t>
      </w:r>
      <w:r w:rsidR="00AA338D" w:rsidRPr="0096339F">
        <w:rPr>
          <w:szCs w:val="24"/>
          <w:lang w:val="en-US"/>
        </w:rPr>
        <w:t xml:space="preserve"> –</w:t>
      </w:r>
      <w:r w:rsidRPr="0096339F">
        <w:rPr>
          <w:szCs w:val="24"/>
          <w:lang w:val="en-US"/>
        </w:rPr>
        <w:t>Vol. 859.</w:t>
      </w:r>
      <w:r w:rsidR="00AA338D" w:rsidRPr="0096339F">
        <w:rPr>
          <w:szCs w:val="24"/>
          <w:lang w:val="en-US"/>
        </w:rPr>
        <w:t xml:space="preserve"> –</w:t>
      </w:r>
      <w:r w:rsidRPr="0096339F">
        <w:rPr>
          <w:szCs w:val="24"/>
          <w:lang w:val="en-US"/>
        </w:rPr>
        <w:t xml:space="preserve">P. 29. </w:t>
      </w:r>
    </w:p>
    <w:p w:rsidR="00BD0FB3" w:rsidRPr="0096339F" w:rsidRDefault="00BD0FB3" w:rsidP="00BD0FB3">
      <w:pPr>
        <w:rPr>
          <w:bCs/>
          <w:szCs w:val="24"/>
          <w:shd w:val="clear" w:color="auto" w:fill="FFFFFF"/>
          <w:lang w:val="en-US"/>
        </w:rPr>
      </w:pPr>
      <w:proofErr w:type="gramStart"/>
      <w:r w:rsidRPr="0096339F">
        <w:rPr>
          <w:szCs w:val="24"/>
          <w:lang w:val="en-US"/>
        </w:rPr>
        <w:t>48</w:t>
      </w:r>
      <w:r w:rsidRPr="0096339F">
        <w:rPr>
          <w:szCs w:val="24"/>
          <w:lang w:val="en-ZW"/>
        </w:rPr>
        <w:t xml:space="preserve"> </w:t>
      </w:r>
      <w:r w:rsidRPr="0096339F">
        <w:rPr>
          <w:szCs w:val="24"/>
          <w:lang w:val="en-US"/>
        </w:rPr>
        <w:t xml:space="preserve">Hamada Sh., </w:t>
      </w:r>
      <w:proofErr w:type="spellStart"/>
      <w:r w:rsidRPr="0096339F">
        <w:rPr>
          <w:szCs w:val="24"/>
          <w:lang w:val="en-US"/>
        </w:rPr>
        <w:t>Burtebayev</w:t>
      </w:r>
      <w:proofErr w:type="spellEnd"/>
      <w:r w:rsidRPr="0096339F">
        <w:rPr>
          <w:szCs w:val="24"/>
          <w:lang w:val="en-US"/>
        </w:rPr>
        <w:t xml:space="preserve"> N., </w:t>
      </w:r>
      <w:proofErr w:type="spellStart"/>
      <w:r w:rsidRPr="0096339F">
        <w:rPr>
          <w:szCs w:val="24"/>
          <w:lang w:val="en-US"/>
        </w:rPr>
        <w:t>Gridnev</w:t>
      </w:r>
      <w:proofErr w:type="spellEnd"/>
      <w:r w:rsidRPr="0096339F">
        <w:rPr>
          <w:szCs w:val="24"/>
          <w:lang w:val="en-US"/>
        </w:rPr>
        <w:t xml:space="preserve"> K.A., </w:t>
      </w:r>
      <w:proofErr w:type="spellStart"/>
      <w:r w:rsidRPr="0096339F">
        <w:rPr>
          <w:szCs w:val="24"/>
          <w:lang w:val="en-US"/>
        </w:rPr>
        <w:t>Amangeldi</w:t>
      </w:r>
      <w:proofErr w:type="spellEnd"/>
      <w:r w:rsidRPr="0096339F">
        <w:rPr>
          <w:szCs w:val="24"/>
          <w:lang w:val="en-US"/>
        </w:rPr>
        <w:t xml:space="preserve"> N.</w:t>
      </w:r>
      <w:proofErr w:type="gramEnd"/>
      <w:r w:rsidRPr="0096339F">
        <w:rPr>
          <w:szCs w:val="24"/>
          <w:lang w:val="en-US"/>
        </w:rPr>
        <w:t xml:space="preserve"> </w:t>
      </w:r>
      <w:r w:rsidRPr="0096339F">
        <w:rPr>
          <w:lang w:val="en-US"/>
        </w:rPr>
        <w:t xml:space="preserve">Further investigation of the elastic scattering of </w:t>
      </w:r>
      <w:r w:rsidRPr="0096339F">
        <w:rPr>
          <w:vertAlign w:val="superscript"/>
          <w:lang w:val="en-US"/>
        </w:rPr>
        <w:t>16</w:t>
      </w:r>
      <w:r w:rsidRPr="0096339F">
        <w:rPr>
          <w:lang w:val="en-US"/>
        </w:rPr>
        <w:t xml:space="preserve">O, </w:t>
      </w:r>
      <w:r w:rsidRPr="0096339F">
        <w:rPr>
          <w:vertAlign w:val="superscript"/>
          <w:lang w:val="en-US"/>
        </w:rPr>
        <w:t>14</w:t>
      </w:r>
      <w:r w:rsidRPr="0096339F">
        <w:rPr>
          <w:lang w:val="en-US"/>
        </w:rPr>
        <w:t xml:space="preserve">N and </w:t>
      </w:r>
      <w:r w:rsidRPr="0096339F">
        <w:rPr>
          <w:vertAlign w:val="superscript"/>
          <w:lang w:val="en-US"/>
        </w:rPr>
        <w:t>12</w:t>
      </w:r>
      <w:r w:rsidRPr="0096339F">
        <w:rPr>
          <w:lang w:val="en-US"/>
        </w:rPr>
        <w:t xml:space="preserve">C on the nucleus of </w:t>
      </w:r>
      <w:r w:rsidRPr="0096339F">
        <w:rPr>
          <w:vertAlign w:val="superscript"/>
          <w:lang w:val="en-US"/>
        </w:rPr>
        <w:t>27</w:t>
      </w:r>
      <w:r w:rsidRPr="0096339F">
        <w:rPr>
          <w:lang w:val="en-US"/>
        </w:rPr>
        <w:t xml:space="preserve">Al at low energies // </w:t>
      </w:r>
      <w:r w:rsidRPr="0096339F">
        <w:rPr>
          <w:szCs w:val="24"/>
          <w:lang w:val="en-US"/>
        </w:rPr>
        <w:t>Phys. Scr.84.</w:t>
      </w:r>
      <w:r w:rsidR="00AA338D" w:rsidRPr="0096339F">
        <w:rPr>
          <w:szCs w:val="24"/>
          <w:lang w:val="en-US"/>
        </w:rPr>
        <w:t xml:space="preserve"> –</w:t>
      </w:r>
      <w:r w:rsidRPr="0096339F">
        <w:rPr>
          <w:szCs w:val="24"/>
          <w:lang w:val="en-US"/>
        </w:rPr>
        <w:t>2011.</w:t>
      </w:r>
      <w:r w:rsidR="00AA338D" w:rsidRPr="0096339F">
        <w:rPr>
          <w:szCs w:val="24"/>
          <w:lang w:val="en-US"/>
        </w:rPr>
        <w:t xml:space="preserve"> –</w:t>
      </w:r>
      <w:r w:rsidRPr="0096339F">
        <w:rPr>
          <w:szCs w:val="24"/>
          <w:lang w:val="en-US"/>
        </w:rPr>
        <w:t>Vol. –P.045201.</w:t>
      </w:r>
    </w:p>
    <w:p w:rsidR="00BD0FB3" w:rsidRPr="0096339F" w:rsidRDefault="00BD0FB3" w:rsidP="00BD0FB3">
      <w:pPr>
        <w:ind w:firstLine="708"/>
        <w:rPr>
          <w:bCs/>
          <w:szCs w:val="24"/>
          <w:lang w:val="en-US"/>
        </w:rPr>
      </w:pPr>
      <w:r w:rsidRPr="0096339F">
        <w:rPr>
          <w:bCs/>
          <w:iCs/>
          <w:szCs w:val="24"/>
          <w:lang w:val="en-US"/>
        </w:rPr>
        <w:t>49</w:t>
      </w:r>
      <w:r w:rsidRPr="0096339F">
        <w:rPr>
          <w:szCs w:val="24"/>
          <w:lang w:val="en-US"/>
        </w:rPr>
        <w:t xml:space="preserve"> </w:t>
      </w:r>
      <w:proofErr w:type="spellStart"/>
      <w:r w:rsidRPr="0096339F">
        <w:rPr>
          <w:rFonts w:eastAsia="CMR8"/>
          <w:szCs w:val="24"/>
          <w:lang w:val="en-US"/>
        </w:rPr>
        <w:t>Burtebayev</w:t>
      </w:r>
      <w:proofErr w:type="spellEnd"/>
      <w:r w:rsidRPr="0096339F">
        <w:rPr>
          <w:rFonts w:eastAsia="CMR8"/>
          <w:szCs w:val="24"/>
          <w:lang w:val="en-US"/>
        </w:rPr>
        <w:t xml:space="preserve"> N., </w:t>
      </w:r>
      <w:proofErr w:type="spellStart"/>
      <w:r w:rsidRPr="0096339F">
        <w:rPr>
          <w:rFonts w:eastAsia="CMR8"/>
          <w:szCs w:val="24"/>
          <w:lang w:val="en-US"/>
        </w:rPr>
        <w:t>Nassurlla</w:t>
      </w:r>
      <w:proofErr w:type="spellEnd"/>
      <w:r w:rsidRPr="0096339F">
        <w:rPr>
          <w:rFonts w:eastAsia="CMR8"/>
          <w:szCs w:val="24"/>
          <w:lang w:val="en-US"/>
        </w:rPr>
        <w:t xml:space="preserve"> M., </w:t>
      </w:r>
      <w:proofErr w:type="spellStart"/>
      <w:r w:rsidRPr="0096339F">
        <w:rPr>
          <w:rFonts w:eastAsia="CMR8"/>
          <w:szCs w:val="24"/>
          <w:lang w:val="en-US"/>
        </w:rPr>
        <w:t>Sabidolda</w:t>
      </w:r>
      <w:proofErr w:type="spellEnd"/>
      <w:r w:rsidRPr="0096339F">
        <w:rPr>
          <w:rFonts w:eastAsia="CMR8"/>
          <w:szCs w:val="24"/>
          <w:lang w:val="en-US"/>
        </w:rPr>
        <w:t xml:space="preserve"> A., </w:t>
      </w:r>
      <w:proofErr w:type="spellStart"/>
      <w:r w:rsidRPr="0096339F">
        <w:rPr>
          <w:rFonts w:eastAsia="CMR8"/>
          <w:szCs w:val="24"/>
          <w:lang w:val="en-US"/>
        </w:rPr>
        <w:t>Sakuta</w:t>
      </w:r>
      <w:proofErr w:type="spellEnd"/>
      <w:r w:rsidRPr="0096339F">
        <w:rPr>
          <w:rFonts w:eastAsia="CMR8"/>
          <w:szCs w:val="24"/>
          <w:lang w:val="en-US"/>
        </w:rPr>
        <w:t xml:space="preserve"> S. B., </w:t>
      </w:r>
      <w:proofErr w:type="spellStart"/>
      <w:r w:rsidRPr="0096339F">
        <w:rPr>
          <w:rFonts w:eastAsia="CMR8"/>
          <w:szCs w:val="24"/>
          <w:lang w:val="en-US"/>
        </w:rPr>
        <w:t>Karakhodjaev</w:t>
      </w:r>
      <w:proofErr w:type="spellEnd"/>
      <w:r w:rsidRPr="0096339F">
        <w:rPr>
          <w:rFonts w:eastAsia="CMR8"/>
          <w:szCs w:val="24"/>
          <w:lang w:val="en-US"/>
        </w:rPr>
        <w:t xml:space="preserve"> A. A., </w:t>
      </w:r>
      <w:proofErr w:type="spellStart"/>
      <w:r w:rsidRPr="0096339F">
        <w:rPr>
          <w:rFonts w:eastAsia="CMR8"/>
          <w:szCs w:val="24"/>
          <w:lang w:val="en-US"/>
        </w:rPr>
        <w:t>Ergashev</w:t>
      </w:r>
      <w:proofErr w:type="spellEnd"/>
      <w:r w:rsidRPr="0096339F">
        <w:rPr>
          <w:rFonts w:eastAsia="CMR8"/>
          <w:szCs w:val="24"/>
          <w:lang w:val="en-US"/>
        </w:rPr>
        <w:t xml:space="preserve"> F. X., </w:t>
      </w:r>
      <w:proofErr w:type="spellStart"/>
      <w:r w:rsidRPr="0096339F">
        <w:rPr>
          <w:rFonts w:eastAsia="CMR8"/>
          <w:szCs w:val="24"/>
          <w:lang w:val="en-US"/>
        </w:rPr>
        <w:t>Rusek</w:t>
      </w:r>
      <w:proofErr w:type="spellEnd"/>
      <w:r w:rsidRPr="0096339F">
        <w:rPr>
          <w:rFonts w:eastAsia="CMR8"/>
          <w:szCs w:val="24"/>
          <w:lang w:val="en-US"/>
        </w:rPr>
        <w:t xml:space="preserve"> K., </w:t>
      </w:r>
      <w:proofErr w:type="spellStart"/>
      <w:r w:rsidRPr="0096339F">
        <w:rPr>
          <w:rFonts w:eastAsia="CMR8"/>
          <w:szCs w:val="24"/>
          <w:lang w:val="en-US"/>
        </w:rPr>
        <w:t>Piasecki</w:t>
      </w:r>
      <w:proofErr w:type="spellEnd"/>
      <w:r w:rsidRPr="0096339F">
        <w:rPr>
          <w:rFonts w:eastAsia="CMR8"/>
          <w:szCs w:val="24"/>
          <w:lang w:val="en-US"/>
        </w:rPr>
        <w:t xml:space="preserve"> E., </w:t>
      </w:r>
      <w:proofErr w:type="spellStart"/>
      <w:r w:rsidRPr="0096339F">
        <w:rPr>
          <w:rFonts w:eastAsia="CMR8"/>
          <w:szCs w:val="24"/>
          <w:lang w:val="en-US"/>
        </w:rPr>
        <w:t>Trzcińska</w:t>
      </w:r>
      <w:proofErr w:type="spellEnd"/>
      <w:r w:rsidRPr="0096339F">
        <w:rPr>
          <w:rFonts w:eastAsia="CMR8"/>
          <w:szCs w:val="24"/>
          <w:lang w:val="en-US"/>
        </w:rPr>
        <w:t xml:space="preserve"> A., </w:t>
      </w:r>
      <w:proofErr w:type="spellStart"/>
      <w:r w:rsidRPr="0096339F">
        <w:rPr>
          <w:rFonts w:eastAsia="CMR8"/>
          <w:szCs w:val="24"/>
          <w:lang w:val="en-US"/>
        </w:rPr>
        <w:t>Wolińska-Cichocka</w:t>
      </w:r>
      <w:proofErr w:type="spellEnd"/>
      <w:r w:rsidRPr="0096339F">
        <w:rPr>
          <w:rFonts w:eastAsia="CMR8"/>
          <w:szCs w:val="24"/>
          <w:lang w:val="en-US"/>
        </w:rPr>
        <w:t xml:space="preserve"> M., </w:t>
      </w:r>
      <w:proofErr w:type="spellStart"/>
      <w:r w:rsidRPr="0096339F">
        <w:rPr>
          <w:rFonts w:eastAsia="CMR8"/>
          <w:szCs w:val="24"/>
          <w:lang w:val="en-US"/>
        </w:rPr>
        <w:t>Kowalczyk</w:t>
      </w:r>
      <w:proofErr w:type="spellEnd"/>
      <w:r w:rsidRPr="0096339F">
        <w:rPr>
          <w:rFonts w:eastAsia="CMR8"/>
          <w:szCs w:val="24"/>
          <w:lang w:val="en-US"/>
        </w:rPr>
        <w:t xml:space="preserve"> M., </w:t>
      </w:r>
      <w:proofErr w:type="spellStart"/>
      <w:r w:rsidRPr="0096339F">
        <w:rPr>
          <w:rFonts w:eastAsia="CMR8"/>
          <w:szCs w:val="24"/>
          <w:lang w:val="en-US"/>
        </w:rPr>
        <w:t>Mauyey</w:t>
      </w:r>
      <w:proofErr w:type="spellEnd"/>
      <w:r w:rsidRPr="0096339F">
        <w:rPr>
          <w:rFonts w:eastAsia="CMR8"/>
          <w:szCs w:val="24"/>
          <w:lang w:val="en-US"/>
        </w:rPr>
        <w:t xml:space="preserve"> B.</w:t>
      </w:r>
      <w:r w:rsidRPr="0096339F">
        <w:rPr>
          <w:rFonts w:eastAsia="CMR8"/>
          <w:iCs/>
          <w:szCs w:val="24"/>
          <w:lang w:val="en-US"/>
        </w:rPr>
        <w:t>,</w:t>
      </w:r>
      <w:r w:rsidRPr="0096339F">
        <w:rPr>
          <w:rFonts w:eastAsia="CMR8"/>
          <w:szCs w:val="24"/>
          <w:lang w:val="en-US"/>
        </w:rPr>
        <w:t xml:space="preserve"> </w:t>
      </w:r>
      <w:proofErr w:type="spellStart"/>
      <w:r w:rsidRPr="0096339F">
        <w:rPr>
          <w:rFonts w:eastAsia="CMR8"/>
          <w:szCs w:val="24"/>
          <w:lang w:val="en-US"/>
        </w:rPr>
        <w:t>Janseitov</w:t>
      </w:r>
      <w:proofErr w:type="spellEnd"/>
      <w:r w:rsidRPr="0096339F">
        <w:rPr>
          <w:rFonts w:eastAsia="CMR8"/>
          <w:szCs w:val="24"/>
          <w:lang w:val="en-US"/>
        </w:rPr>
        <w:t xml:space="preserve"> D.</w:t>
      </w:r>
      <w:r w:rsidRPr="0096339F">
        <w:rPr>
          <w:rFonts w:eastAsia="CMR8"/>
          <w:iCs/>
          <w:szCs w:val="24"/>
          <w:lang w:val="en-US"/>
        </w:rPr>
        <w:t>,</w:t>
      </w:r>
      <w:r w:rsidRPr="0096339F">
        <w:rPr>
          <w:rFonts w:eastAsia="CMR8"/>
          <w:szCs w:val="24"/>
          <w:lang w:val="en-US"/>
        </w:rPr>
        <w:t xml:space="preserve"> </w:t>
      </w:r>
      <w:proofErr w:type="spellStart"/>
      <w:r w:rsidRPr="0096339F">
        <w:rPr>
          <w:rFonts w:eastAsia="CMR8"/>
          <w:szCs w:val="24"/>
          <w:lang w:val="en-US"/>
        </w:rPr>
        <w:t>Zalewski</w:t>
      </w:r>
      <w:proofErr w:type="spellEnd"/>
      <w:r w:rsidRPr="0096339F">
        <w:rPr>
          <w:rFonts w:eastAsia="CMR8"/>
          <w:szCs w:val="24"/>
          <w:lang w:val="en-US"/>
        </w:rPr>
        <w:t xml:space="preserve"> B.</w:t>
      </w:r>
      <w:r w:rsidRPr="0096339F">
        <w:rPr>
          <w:rFonts w:eastAsia="CMR8"/>
          <w:iCs/>
          <w:szCs w:val="24"/>
          <w:lang w:val="en-US"/>
        </w:rPr>
        <w:t>,</w:t>
      </w:r>
      <w:r w:rsidRPr="0096339F">
        <w:rPr>
          <w:rFonts w:eastAsia="CMR8"/>
          <w:szCs w:val="24"/>
          <w:lang w:val="en-US"/>
        </w:rPr>
        <w:t xml:space="preserve"> Hamada Sh., Kemper K. W., </w:t>
      </w:r>
      <w:proofErr w:type="spellStart"/>
      <w:r w:rsidRPr="0096339F">
        <w:rPr>
          <w:rFonts w:eastAsia="CMR8"/>
          <w:szCs w:val="24"/>
          <w:lang w:val="en-US"/>
        </w:rPr>
        <w:t>Ibraheem</w:t>
      </w:r>
      <w:proofErr w:type="spellEnd"/>
      <w:r w:rsidRPr="0096339F">
        <w:rPr>
          <w:rFonts w:eastAsia="CMR8"/>
          <w:szCs w:val="24"/>
          <w:lang w:val="en-US"/>
        </w:rPr>
        <w:t xml:space="preserve"> A. A. </w:t>
      </w:r>
      <w:r w:rsidRPr="0096339F">
        <w:rPr>
          <w:bCs/>
          <w:szCs w:val="24"/>
          <w:lang w:val="en-US"/>
        </w:rPr>
        <w:t xml:space="preserve">Measurement and analysis of </w:t>
      </w:r>
      <w:r w:rsidRPr="0096339F">
        <w:rPr>
          <w:bCs/>
          <w:szCs w:val="24"/>
          <w:vertAlign w:val="superscript"/>
          <w:lang w:val="en-US"/>
        </w:rPr>
        <w:t>10</w:t>
      </w:r>
      <w:r w:rsidRPr="0096339F">
        <w:rPr>
          <w:bCs/>
          <w:szCs w:val="24"/>
          <w:lang w:val="en-US"/>
        </w:rPr>
        <w:t>B+</w:t>
      </w:r>
      <w:r w:rsidRPr="0096339F">
        <w:rPr>
          <w:bCs/>
          <w:szCs w:val="24"/>
          <w:vertAlign w:val="superscript"/>
          <w:lang w:val="en-US"/>
        </w:rPr>
        <w:t>12</w:t>
      </w:r>
      <w:r w:rsidRPr="0096339F">
        <w:rPr>
          <w:bCs/>
          <w:szCs w:val="24"/>
          <w:lang w:val="en-US"/>
        </w:rPr>
        <w:t>C elastic scattering at energy of 41.3MeV // International Journal of Modern Physics E .</w:t>
      </w:r>
      <w:r w:rsidR="00AA338D" w:rsidRPr="0096339F">
        <w:rPr>
          <w:szCs w:val="24"/>
          <w:lang w:val="en-US"/>
        </w:rPr>
        <w:t xml:space="preserve"> –</w:t>
      </w:r>
      <w:r w:rsidRPr="0096339F">
        <w:rPr>
          <w:bCs/>
          <w:szCs w:val="24"/>
          <w:lang w:val="en-US"/>
        </w:rPr>
        <w:t>2019.</w:t>
      </w:r>
      <w:r w:rsidR="00AA338D" w:rsidRPr="0096339F">
        <w:rPr>
          <w:szCs w:val="24"/>
          <w:lang w:val="en-US"/>
        </w:rPr>
        <w:t xml:space="preserve"> –</w:t>
      </w:r>
      <w:r w:rsidRPr="0096339F">
        <w:rPr>
          <w:bCs/>
          <w:szCs w:val="24"/>
          <w:lang w:val="en-US"/>
        </w:rPr>
        <w:t>Vol. 28, N. 4</w:t>
      </w:r>
      <w:r w:rsidR="00A72A15" w:rsidRPr="0096339F">
        <w:rPr>
          <w:bCs/>
          <w:szCs w:val="24"/>
          <w:lang w:val="en-US"/>
        </w:rPr>
        <w:t xml:space="preserve">. </w:t>
      </w:r>
      <w:r w:rsidR="00AA338D" w:rsidRPr="0096339F">
        <w:rPr>
          <w:szCs w:val="24"/>
          <w:lang w:val="en-US"/>
        </w:rPr>
        <w:t>–</w:t>
      </w:r>
      <w:r w:rsidRPr="0096339F">
        <w:rPr>
          <w:bCs/>
          <w:szCs w:val="24"/>
          <w:lang w:val="en-US"/>
        </w:rPr>
        <w:t xml:space="preserve"> P. 1950028.</w:t>
      </w:r>
    </w:p>
    <w:p w:rsidR="00BD0FB3" w:rsidRPr="0096339F" w:rsidRDefault="00BD0FB3" w:rsidP="00BD0FB3">
      <w:pPr>
        <w:pStyle w:val="5"/>
        <w:spacing w:before="0" w:after="0" w:line="360" w:lineRule="auto"/>
        <w:ind w:firstLine="708"/>
        <w:rPr>
          <w:b w:val="0"/>
          <w:i w:val="0"/>
          <w:sz w:val="24"/>
          <w:szCs w:val="24"/>
          <w:lang w:val="en-US"/>
        </w:rPr>
      </w:pPr>
      <w:r w:rsidRPr="0096339F">
        <w:rPr>
          <w:b w:val="0"/>
          <w:bCs w:val="0"/>
          <w:i w:val="0"/>
          <w:iCs w:val="0"/>
          <w:szCs w:val="24"/>
          <w:lang w:val="en-US"/>
        </w:rPr>
        <w:t>50</w:t>
      </w:r>
      <w:r w:rsidRPr="0096339F">
        <w:rPr>
          <w:szCs w:val="24"/>
          <w:lang w:val="en-US"/>
        </w:rPr>
        <w:t xml:space="preserve"> </w:t>
      </w:r>
      <w:r w:rsidRPr="0096339F">
        <w:rPr>
          <w:b w:val="0"/>
          <w:i w:val="0"/>
          <w:sz w:val="24"/>
          <w:szCs w:val="24"/>
          <w:lang w:val="en-US"/>
        </w:rPr>
        <w:t xml:space="preserve">Koide K., </w:t>
      </w:r>
      <w:proofErr w:type="spellStart"/>
      <w:r w:rsidRPr="0096339F">
        <w:rPr>
          <w:b w:val="0"/>
          <w:i w:val="0"/>
          <w:sz w:val="24"/>
          <w:szCs w:val="24"/>
          <w:lang w:val="en-US"/>
        </w:rPr>
        <w:t>Dietzsch</w:t>
      </w:r>
      <w:proofErr w:type="spellEnd"/>
      <w:r w:rsidRPr="0096339F">
        <w:rPr>
          <w:b w:val="0"/>
          <w:i w:val="0"/>
          <w:sz w:val="24"/>
          <w:szCs w:val="24"/>
          <w:lang w:val="en-US"/>
        </w:rPr>
        <w:t xml:space="preserve"> O., </w:t>
      </w:r>
      <w:proofErr w:type="spellStart"/>
      <w:r w:rsidRPr="0096339F">
        <w:rPr>
          <w:b w:val="0"/>
          <w:i w:val="0"/>
          <w:sz w:val="24"/>
          <w:szCs w:val="24"/>
          <w:lang w:val="en-US"/>
        </w:rPr>
        <w:t>Takai</w:t>
      </w:r>
      <w:proofErr w:type="spellEnd"/>
      <w:r w:rsidRPr="0096339F">
        <w:rPr>
          <w:b w:val="0"/>
          <w:i w:val="0"/>
          <w:sz w:val="24"/>
          <w:szCs w:val="24"/>
          <w:lang w:val="en-US"/>
        </w:rPr>
        <w:t xml:space="preserve"> H., and </w:t>
      </w:r>
      <w:proofErr w:type="spellStart"/>
      <w:r w:rsidRPr="0096339F">
        <w:rPr>
          <w:b w:val="0"/>
          <w:i w:val="0"/>
          <w:sz w:val="24"/>
          <w:szCs w:val="24"/>
          <w:lang w:val="en-US"/>
        </w:rPr>
        <w:t>Bairrio</w:t>
      </w:r>
      <w:proofErr w:type="spellEnd"/>
      <w:r w:rsidRPr="0096339F">
        <w:rPr>
          <w:b w:val="0"/>
          <w:i w:val="0"/>
          <w:sz w:val="24"/>
          <w:szCs w:val="24"/>
          <w:lang w:val="en-US"/>
        </w:rPr>
        <w:t xml:space="preserve"> Nuevo A. </w:t>
      </w:r>
      <w:r w:rsidRPr="0096339F">
        <w:rPr>
          <w:b w:val="0"/>
          <w:i w:val="0"/>
          <w:lang w:val="en-US"/>
        </w:rPr>
        <w:t xml:space="preserve">Phenomenological analysis of </w:t>
      </w:r>
      <w:r w:rsidRPr="0096339F">
        <w:rPr>
          <w:rStyle w:val="f6d7d9bba141648270df237ae5525325mjx-char"/>
          <w:b w:val="0"/>
          <w:i w:val="0"/>
          <w:sz w:val="24"/>
          <w:szCs w:val="24"/>
          <w:vertAlign w:val="superscript"/>
          <w:lang w:val="en-US"/>
        </w:rPr>
        <w:t>1</w:t>
      </w:r>
      <w:r w:rsidRPr="0096339F">
        <w:rPr>
          <w:rStyle w:val="f6d7d9bba141648270df237ae5525325mjx-char"/>
          <w:b w:val="0"/>
          <w:i w:val="0"/>
          <w:szCs w:val="24"/>
          <w:vertAlign w:val="superscript"/>
          <w:lang w:val="en-US"/>
        </w:rPr>
        <w:t>6</w:t>
      </w:r>
      <w:r w:rsidRPr="0096339F">
        <w:rPr>
          <w:rStyle w:val="f6d7d9bba141648270df237ae5525325mjx-char"/>
          <w:b w:val="0"/>
          <w:i w:val="0"/>
          <w:sz w:val="24"/>
          <w:szCs w:val="24"/>
          <w:lang w:val="en-US"/>
        </w:rPr>
        <w:t>O</w:t>
      </w:r>
      <w:r w:rsidRPr="0096339F">
        <w:rPr>
          <w:b w:val="0"/>
          <w:i w:val="0"/>
          <w:lang w:val="en-US"/>
        </w:rPr>
        <w:t xml:space="preserve"> elastic scattering</w:t>
      </w:r>
      <w:r w:rsidRPr="0096339F">
        <w:rPr>
          <w:b w:val="0"/>
          <w:i w:val="0"/>
          <w:sz w:val="24"/>
          <w:szCs w:val="24"/>
          <w:lang w:val="en-US"/>
        </w:rPr>
        <w:t xml:space="preserve"> // Phys. Rev. C. 1989.–Vol. 39.</w:t>
      </w:r>
      <w:r w:rsidR="00AA338D" w:rsidRPr="0096339F">
        <w:rPr>
          <w:szCs w:val="24"/>
          <w:lang w:val="en-US"/>
        </w:rPr>
        <w:t xml:space="preserve"> –</w:t>
      </w:r>
      <w:r w:rsidRPr="0096339F">
        <w:rPr>
          <w:b w:val="0"/>
          <w:i w:val="0"/>
          <w:sz w:val="24"/>
          <w:szCs w:val="24"/>
          <w:lang w:val="en-US"/>
        </w:rPr>
        <w:t xml:space="preserve">P. 1636. </w:t>
      </w:r>
    </w:p>
    <w:p w:rsidR="00BD0FB3" w:rsidRPr="0096339F" w:rsidRDefault="00BD0FB3" w:rsidP="00BD0FB3">
      <w:pPr>
        <w:ind w:firstLine="708"/>
        <w:rPr>
          <w:szCs w:val="24"/>
          <w:lang w:val="en-US"/>
        </w:rPr>
      </w:pPr>
      <w:r w:rsidRPr="0096339F">
        <w:rPr>
          <w:bCs/>
          <w:iCs/>
          <w:szCs w:val="24"/>
          <w:lang w:val="en-US"/>
        </w:rPr>
        <w:t>51</w:t>
      </w:r>
      <w:r w:rsidRPr="0096339F">
        <w:rPr>
          <w:szCs w:val="24"/>
          <w:lang w:val="en-US"/>
        </w:rPr>
        <w:t xml:space="preserve"> </w:t>
      </w:r>
      <w:proofErr w:type="spellStart"/>
      <w:r w:rsidRPr="0096339F">
        <w:rPr>
          <w:szCs w:val="24"/>
          <w:lang w:val="en-US"/>
        </w:rPr>
        <w:t>Anjos</w:t>
      </w:r>
      <w:proofErr w:type="spellEnd"/>
      <w:r w:rsidRPr="0096339F">
        <w:rPr>
          <w:szCs w:val="24"/>
          <w:lang w:val="en-US"/>
        </w:rPr>
        <w:t xml:space="preserve"> R. M., Added N., Carlin N., L. </w:t>
      </w:r>
      <w:proofErr w:type="spellStart"/>
      <w:r w:rsidRPr="0096339F">
        <w:rPr>
          <w:szCs w:val="24"/>
          <w:lang w:val="en-US"/>
        </w:rPr>
        <w:t>Fante</w:t>
      </w:r>
      <w:proofErr w:type="spellEnd"/>
      <w:r w:rsidRPr="0096339F">
        <w:rPr>
          <w:szCs w:val="24"/>
          <w:lang w:val="en-US"/>
        </w:rPr>
        <w:t xml:space="preserve">, </w:t>
      </w:r>
      <w:proofErr w:type="spellStart"/>
      <w:r w:rsidRPr="0096339F">
        <w:rPr>
          <w:szCs w:val="24"/>
          <w:lang w:val="en-US"/>
        </w:rPr>
        <w:t>Figueira</w:t>
      </w:r>
      <w:proofErr w:type="spellEnd"/>
      <w:r w:rsidRPr="0096339F">
        <w:rPr>
          <w:szCs w:val="24"/>
          <w:lang w:val="en-US"/>
        </w:rPr>
        <w:t xml:space="preserve"> M. C. S., </w:t>
      </w:r>
      <w:proofErr w:type="spellStart"/>
      <w:r w:rsidRPr="0096339F">
        <w:rPr>
          <w:szCs w:val="24"/>
          <w:lang w:val="en-US"/>
        </w:rPr>
        <w:t>Matheus</w:t>
      </w:r>
      <w:proofErr w:type="spellEnd"/>
      <w:r w:rsidRPr="0096339F">
        <w:rPr>
          <w:szCs w:val="24"/>
          <w:lang w:val="en-US"/>
        </w:rPr>
        <w:t xml:space="preserve"> R., </w:t>
      </w:r>
      <w:proofErr w:type="spellStart"/>
      <w:r w:rsidRPr="0096339F">
        <w:rPr>
          <w:szCs w:val="24"/>
          <w:lang w:val="en-US"/>
        </w:rPr>
        <w:t>Szanto</w:t>
      </w:r>
      <w:proofErr w:type="spellEnd"/>
      <w:r w:rsidRPr="0096339F">
        <w:rPr>
          <w:szCs w:val="24"/>
          <w:lang w:val="en-US"/>
        </w:rPr>
        <w:t xml:space="preserve"> E. M., </w:t>
      </w:r>
      <w:proofErr w:type="spellStart"/>
      <w:r w:rsidRPr="0096339F">
        <w:rPr>
          <w:szCs w:val="24"/>
          <w:lang w:val="en-US"/>
        </w:rPr>
        <w:t>Tenreiro</w:t>
      </w:r>
      <w:proofErr w:type="spellEnd"/>
      <w:r w:rsidRPr="0096339F">
        <w:rPr>
          <w:szCs w:val="24"/>
          <w:lang w:val="en-US"/>
        </w:rPr>
        <w:t xml:space="preserve"> C., </w:t>
      </w:r>
      <w:proofErr w:type="spellStart"/>
      <w:r w:rsidRPr="0096339F">
        <w:rPr>
          <w:szCs w:val="24"/>
          <w:lang w:val="en-US"/>
        </w:rPr>
        <w:t>Szanto</w:t>
      </w:r>
      <w:proofErr w:type="spellEnd"/>
      <w:r w:rsidRPr="0096339F">
        <w:rPr>
          <w:szCs w:val="24"/>
          <w:lang w:val="en-US"/>
        </w:rPr>
        <w:t xml:space="preserve"> de Toledo A., and Sanders S. J. Competing reaction mechanisms for the </w:t>
      </w:r>
      <w:r w:rsidRPr="0096339F">
        <w:rPr>
          <w:rStyle w:val="f6d7d9bba141648270df237ae5525325mjx-char"/>
          <w:szCs w:val="24"/>
          <w:vertAlign w:val="superscript"/>
          <w:lang w:val="en-US"/>
        </w:rPr>
        <w:t>16,17,18</w:t>
      </w:r>
      <w:r w:rsidRPr="0096339F">
        <w:rPr>
          <w:rStyle w:val="f6d7d9bba141648270df237ae5525325mjx-char"/>
          <w:szCs w:val="24"/>
          <w:lang w:val="en-US"/>
        </w:rPr>
        <w:t>O+</w:t>
      </w:r>
      <w:r w:rsidRPr="0096339F">
        <w:rPr>
          <w:rStyle w:val="f6d7d9bba141648270df237ae5525325mjx-char"/>
          <w:szCs w:val="24"/>
          <w:vertAlign w:val="superscript"/>
          <w:lang w:val="en-US"/>
        </w:rPr>
        <w:t>10,11</w:t>
      </w:r>
      <w:r w:rsidRPr="0096339F">
        <w:rPr>
          <w:szCs w:val="24"/>
          <w:lang w:val="en-US"/>
        </w:rPr>
        <w:t xml:space="preserve">B and </w:t>
      </w:r>
      <w:r w:rsidRPr="0096339F">
        <w:rPr>
          <w:rStyle w:val="f6d7d9bba141648270df237ae5525325mjx-char"/>
          <w:szCs w:val="24"/>
          <w:vertAlign w:val="superscript"/>
          <w:lang w:val="en-US"/>
        </w:rPr>
        <w:t>19</w:t>
      </w:r>
      <w:r w:rsidRPr="0096339F">
        <w:rPr>
          <w:rStyle w:val="f6d7d9bba141648270df237ae5525325mjx-char"/>
          <w:szCs w:val="24"/>
          <w:lang w:val="en-US"/>
        </w:rPr>
        <w:t>F+</w:t>
      </w:r>
      <w:r w:rsidRPr="0096339F">
        <w:rPr>
          <w:rStyle w:val="f6d7d9bba141648270df237ae5525325mjx-char"/>
          <w:szCs w:val="24"/>
          <w:vertAlign w:val="superscript"/>
          <w:lang w:val="en-US"/>
        </w:rPr>
        <w:t>9</w:t>
      </w:r>
      <w:r w:rsidRPr="0096339F">
        <w:rPr>
          <w:szCs w:val="24"/>
          <w:lang w:val="en-US"/>
        </w:rPr>
        <w:t>Be systems</w:t>
      </w:r>
      <w:r w:rsidRPr="0096339F">
        <w:rPr>
          <w:b/>
          <w:szCs w:val="24"/>
          <w:lang w:val="en-US"/>
        </w:rPr>
        <w:t xml:space="preserve"> // </w:t>
      </w:r>
      <w:r w:rsidRPr="0096339F">
        <w:rPr>
          <w:szCs w:val="24"/>
          <w:lang w:val="en-US"/>
        </w:rPr>
        <w:t>Phys. Rev. C.</w:t>
      </w:r>
      <w:r w:rsidR="00AA338D" w:rsidRPr="0096339F">
        <w:rPr>
          <w:szCs w:val="24"/>
          <w:lang w:val="en-US"/>
        </w:rPr>
        <w:t xml:space="preserve"> –</w:t>
      </w:r>
      <w:r w:rsidRPr="0096339F">
        <w:rPr>
          <w:szCs w:val="24"/>
          <w:lang w:val="en-US"/>
        </w:rPr>
        <w:t>1994.</w:t>
      </w:r>
      <w:r w:rsidR="00AA338D" w:rsidRPr="0096339F">
        <w:rPr>
          <w:szCs w:val="24"/>
          <w:lang w:val="en-US"/>
        </w:rPr>
        <w:t xml:space="preserve"> –</w:t>
      </w:r>
      <w:r w:rsidRPr="0096339F">
        <w:rPr>
          <w:szCs w:val="24"/>
          <w:lang w:val="en-US"/>
        </w:rPr>
        <w:t>Vol. 49.</w:t>
      </w:r>
      <w:r w:rsidR="00AA338D" w:rsidRPr="0096339F">
        <w:rPr>
          <w:szCs w:val="24"/>
          <w:lang w:val="en-US"/>
        </w:rPr>
        <w:t xml:space="preserve"> –</w:t>
      </w:r>
      <w:r w:rsidRPr="0096339F">
        <w:rPr>
          <w:szCs w:val="24"/>
          <w:lang w:val="en-US"/>
        </w:rPr>
        <w:t>P. 2018.</w:t>
      </w:r>
    </w:p>
    <w:p w:rsidR="00BD0FB3" w:rsidRPr="0096339F" w:rsidRDefault="00BD0FB3" w:rsidP="00BD0FB3">
      <w:pPr>
        <w:ind w:firstLine="708"/>
        <w:rPr>
          <w:szCs w:val="24"/>
          <w:lang w:val="en-US"/>
        </w:rPr>
      </w:pPr>
      <w:r w:rsidRPr="0096339F">
        <w:rPr>
          <w:bCs/>
          <w:iCs/>
          <w:szCs w:val="24"/>
          <w:lang w:val="en-US"/>
        </w:rPr>
        <w:t>52</w:t>
      </w:r>
      <w:r w:rsidRPr="0096339F">
        <w:rPr>
          <w:szCs w:val="24"/>
          <w:lang w:val="en-US"/>
        </w:rPr>
        <w:t xml:space="preserve"> </w:t>
      </w:r>
      <w:proofErr w:type="spellStart"/>
      <w:r w:rsidRPr="0096339F">
        <w:rPr>
          <w:szCs w:val="24"/>
          <w:lang w:val="en-US"/>
        </w:rPr>
        <w:t>Artemov</w:t>
      </w:r>
      <w:proofErr w:type="spellEnd"/>
      <w:r w:rsidRPr="0096339F">
        <w:rPr>
          <w:szCs w:val="24"/>
          <w:lang w:val="en-US"/>
        </w:rPr>
        <w:t xml:space="preserve"> S.V., </w:t>
      </w:r>
      <w:proofErr w:type="spellStart"/>
      <w:r w:rsidRPr="0096339F">
        <w:rPr>
          <w:szCs w:val="24"/>
          <w:lang w:val="en-US"/>
        </w:rPr>
        <w:t>Gulamov</w:t>
      </w:r>
      <w:proofErr w:type="spellEnd"/>
      <w:r w:rsidRPr="0096339F">
        <w:rPr>
          <w:szCs w:val="24"/>
          <w:lang w:val="en-US"/>
        </w:rPr>
        <w:t xml:space="preserve"> I.R., </w:t>
      </w:r>
      <w:proofErr w:type="spellStart"/>
      <w:r w:rsidRPr="0096339F">
        <w:rPr>
          <w:szCs w:val="24"/>
          <w:lang w:val="en-US"/>
        </w:rPr>
        <w:t>Zaparov</w:t>
      </w:r>
      <w:proofErr w:type="spellEnd"/>
      <w:r w:rsidRPr="0096339F">
        <w:rPr>
          <w:szCs w:val="24"/>
          <w:lang w:val="en-US"/>
        </w:rPr>
        <w:t xml:space="preserve"> E.A., </w:t>
      </w:r>
      <w:proofErr w:type="spellStart"/>
      <w:r w:rsidRPr="0096339F">
        <w:rPr>
          <w:szCs w:val="24"/>
          <w:lang w:val="en-US"/>
        </w:rPr>
        <w:t>Zotov</w:t>
      </w:r>
      <w:proofErr w:type="spellEnd"/>
      <w:r w:rsidRPr="0096339F">
        <w:rPr>
          <w:szCs w:val="24"/>
          <w:lang w:val="en-US"/>
        </w:rPr>
        <w:t xml:space="preserve"> </w:t>
      </w:r>
      <w:proofErr w:type="spellStart"/>
      <w:r w:rsidRPr="0096339F">
        <w:rPr>
          <w:szCs w:val="24"/>
          <w:lang w:val="en-US"/>
        </w:rPr>
        <w:t>I.Yu</w:t>
      </w:r>
      <w:proofErr w:type="spellEnd"/>
      <w:r w:rsidRPr="0096339F">
        <w:rPr>
          <w:szCs w:val="24"/>
          <w:lang w:val="en-US"/>
        </w:rPr>
        <w:t xml:space="preserve">., </w:t>
      </w:r>
      <w:proofErr w:type="spellStart"/>
      <w:r w:rsidRPr="0096339F">
        <w:rPr>
          <w:szCs w:val="24"/>
          <w:lang w:val="en-US"/>
        </w:rPr>
        <w:t>Nie</w:t>
      </w:r>
      <w:proofErr w:type="spellEnd"/>
      <w:r w:rsidRPr="0096339F">
        <w:rPr>
          <w:szCs w:val="24"/>
          <w:lang w:val="en-US"/>
        </w:rPr>
        <w:t xml:space="preserve"> G.K. Analysis of the Reactions (</w:t>
      </w:r>
      <w:r w:rsidRPr="0096339F">
        <w:rPr>
          <w:szCs w:val="24"/>
          <w:vertAlign w:val="superscript"/>
          <w:lang w:val="en-US"/>
        </w:rPr>
        <w:t>3</w:t>
      </w:r>
      <w:r w:rsidRPr="0096339F">
        <w:rPr>
          <w:szCs w:val="24"/>
          <w:lang w:val="en-US"/>
        </w:rPr>
        <w:t xml:space="preserve">He,d) on 1p-Shell Nuclei by a Method Combining DWBA and Dispersion Relations // Phys. At. </w:t>
      </w:r>
      <w:proofErr w:type="spellStart"/>
      <w:proofErr w:type="gramStart"/>
      <w:r w:rsidRPr="0096339F">
        <w:rPr>
          <w:szCs w:val="24"/>
          <w:lang w:val="en-US"/>
        </w:rPr>
        <w:t>Nucl</w:t>
      </w:r>
      <w:proofErr w:type="spellEnd"/>
      <w:r w:rsidRPr="0096339F">
        <w:rPr>
          <w:szCs w:val="24"/>
          <w:lang w:val="en-US"/>
        </w:rPr>
        <w:t>.</w:t>
      </w:r>
      <w:proofErr w:type="gramEnd"/>
      <w:r w:rsidRPr="0096339F">
        <w:rPr>
          <w:szCs w:val="24"/>
          <w:lang w:val="en-US"/>
        </w:rPr>
        <w:t xml:space="preserve"> </w:t>
      </w:r>
      <w:r w:rsidR="00AA338D" w:rsidRPr="0096339F">
        <w:rPr>
          <w:szCs w:val="24"/>
          <w:lang w:val="en-US"/>
        </w:rPr>
        <w:t>–</w:t>
      </w:r>
      <w:r w:rsidRPr="0096339F">
        <w:rPr>
          <w:szCs w:val="24"/>
          <w:lang w:val="en-US"/>
        </w:rPr>
        <w:t>1996.</w:t>
      </w:r>
      <w:r w:rsidR="00AA338D" w:rsidRPr="0096339F">
        <w:rPr>
          <w:szCs w:val="24"/>
          <w:lang w:val="en-US"/>
        </w:rPr>
        <w:t xml:space="preserve"> –</w:t>
      </w:r>
      <w:r w:rsidRPr="0096339F">
        <w:rPr>
          <w:szCs w:val="24"/>
          <w:lang w:val="en-US"/>
        </w:rPr>
        <w:t>V. 59, № 3.</w:t>
      </w:r>
      <w:r w:rsidR="00AA338D" w:rsidRPr="0096339F">
        <w:rPr>
          <w:szCs w:val="24"/>
          <w:lang w:val="en-US"/>
        </w:rPr>
        <w:t xml:space="preserve"> –</w:t>
      </w:r>
      <w:r w:rsidRPr="0096339F">
        <w:rPr>
          <w:szCs w:val="24"/>
          <w:lang w:val="en-US"/>
        </w:rPr>
        <w:t xml:space="preserve"> P. 428</w:t>
      </w:r>
      <w:r w:rsidR="00AA338D" w:rsidRPr="0096339F">
        <w:rPr>
          <w:szCs w:val="24"/>
          <w:lang w:val="en-US"/>
        </w:rPr>
        <w:t>–</w:t>
      </w:r>
      <w:r w:rsidRPr="0096339F">
        <w:rPr>
          <w:szCs w:val="24"/>
          <w:lang w:val="en-US"/>
        </w:rPr>
        <w:t xml:space="preserve">438. </w:t>
      </w:r>
    </w:p>
    <w:p w:rsidR="00BD0FB3" w:rsidRPr="0096339F" w:rsidRDefault="00BD0FB3" w:rsidP="00BD0FB3">
      <w:pPr>
        <w:ind w:firstLine="708"/>
        <w:rPr>
          <w:szCs w:val="24"/>
          <w:lang w:val="en-US"/>
        </w:rPr>
      </w:pPr>
      <w:r w:rsidRPr="0096339F">
        <w:rPr>
          <w:bCs/>
          <w:iCs/>
          <w:szCs w:val="24"/>
          <w:lang w:val="en-US"/>
        </w:rPr>
        <w:t>53</w:t>
      </w:r>
      <w:r w:rsidRPr="0096339F">
        <w:rPr>
          <w:szCs w:val="24"/>
          <w:lang w:val="en-US"/>
        </w:rPr>
        <w:t xml:space="preserve"> </w:t>
      </w:r>
      <w:proofErr w:type="spellStart"/>
      <w:r w:rsidRPr="0096339F">
        <w:rPr>
          <w:szCs w:val="24"/>
          <w:lang w:val="en-US"/>
        </w:rPr>
        <w:t>Mukhamedzhanov</w:t>
      </w:r>
      <w:proofErr w:type="spellEnd"/>
      <w:r w:rsidRPr="0096339F">
        <w:rPr>
          <w:szCs w:val="24"/>
          <w:lang w:val="en-US"/>
        </w:rPr>
        <w:t xml:space="preserve"> A. M., Clark H. L., </w:t>
      </w:r>
      <w:proofErr w:type="spellStart"/>
      <w:r w:rsidRPr="0096339F">
        <w:rPr>
          <w:szCs w:val="24"/>
          <w:lang w:val="en-US"/>
        </w:rPr>
        <w:t>Gagliardi</w:t>
      </w:r>
      <w:proofErr w:type="spellEnd"/>
      <w:r w:rsidRPr="0096339F">
        <w:rPr>
          <w:szCs w:val="24"/>
          <w:lang w:val="en-US"/>
        </w:rPr>
        <w:t xml:space="preserve"> C. A., </w:t>
      </w:r>
      <w:proofErr w:type="spellStart"/>
      <w:r w:rsidRPr="0096339F">
        <w:rPr>
          <w:szCs w:val="24"/>
          <w:lang w:val="en-US"/>
        </w:rPr>
        <w:t>Lui</w:t>
      </w:r>
      <w:proofErr w:type="spellEnd"/>
      <w:r w:rsidRPr="0096339F">
        <w:rPr>
          <w:szCs w:val="24"/>
          <w:lang w:val="en-US"/>
        </w:rPr>
        <w:t xml:space="preserve"> Y.W., </w:t>
      </w:r>
      <w:proofErr w:type="spellStart"/>
      <w:r w:rsidRPr="0096339F">
        <w:rPr>
          <w:szCs w:val="24"/>
          <w:lang w:val="en-US"/>
        </w:rPr>
        <w:t>Trache</w:t>
      </w:r>
      <w:proofErr w:type="spellEnd"/>
      <w:r w:rsidRPr="0096339F">
        <w:rPr>
          <w:szCs w:val="24"/>
          <w:lang w:val="en-US"/>
        </w:rPr>
        <w:t xml:space="preserve"> L., </w:t>
      </w:r>
      <w:proofErr w:type="spellStart"/>
      <w:r w:rsidRPr="0096339F">
        <w:rPr>
          <w:szCs w:val="24"/>
          <w:lang w:val="en-US"/>
        </w:rPr>
        <w:t>Tribble</w:t>
      </w:r>
      <w:proofErr w:type="spellEnd"/>
      <w:r w:rsidRPr="0096339F">
        <w:rPr>
          <w:szCs w:val="24"/>
          <w:lang w:val="en-US"/>
        </w:rPr>
        <w:t xml:space="preserve"> R.E., </w:t>
      </w:r>
      <w:proofErr w:type="spellStart"/>
      <w:r w:rsidRPr="0096339F">
        <w:rPr>
          <w:szCs w:val="24"/>
          <w:lang w:val="en-US"/>
        </w:rPr>
        <w:t>Xu</w:t>
      </w:r>
      <w:proofErr w:type="spellEnd"/>
      <w:r w:rsidRPr="0096339F">
        <w:rPr>
          <w:szCs w:val="24"/>
          <w:lang w:val="en-US"/>
        </w:rPr>
        <w:t xml:space="preserve"> H. M. and Zhou X.G., </w:t>
      </w:r>
      <w:proofErr w:type="spellStart"/>
      <w:r w:rsidRPr="0096339F">
        <w:rPr>
          <w:szCs w:val="24"/>
          <w:lang w:val="en-US"/>
        </w:rPr>
        <w:t>Burjan</w:t>
      </w:r>
      <w:proofErr w:type="spellEnd"/>
      <w:r w:rsidRPr="0096339F">
        <w:rPr>
          <w:szCs w:val="24"/>
          <w:lang w:val="en-US"/>
        </w:rPr>
        <w:t xml:space="preserve"> V., </w:t>
      </w:r>
      <w:proofErr w:type="spellStart"/>
      <w:r w:rsidRPr="0096339F">
        <w:rPr>
          <w:szCs w:val="24"/>
          <w:lang w:val="en-US"/>
        </w:rPr>
        <w:t>Cejpek</w:t>
      </w:r>
      <w:proofErr w:type="spellEnd"/>
      <w:r w:rsidRPr="0096339F">
        <w:rPr>
          <w:szCs w:val="24"/>
          <w:lang w:val="en-US"/>
        </w:rPr>
        <w:t xml:space="preserve"> J., </w:t>
      </w:r>
      <w:proofErr w:type="spellStart"/>
      <w:r w:rsidRPr="0096339F">
        <w:rPr>
          <w:szCs w:val="24"/>
          <w:lang w:val="en-US"/>
        </w:rPr>
        <w:t>Kroha</w:t>
      </w:r>
      <w:proofErr w:type="spellEnd"/>
      <w:r w:rsidRPr="0096339F">
        <w:rPr>
          <w:szCs w:val="24"/>
          <w:lang w:val="en-US"/>
        </w:rPr>
        <w:t xml:space="preserve"> V., </w:t>
      </w:r>
      <w:proofErr w:type="spellStart"/>
      <w:r w:rsidRPr="0096339F">
        <w:rPr>
          <w:szCs w:val="24"/>
          <w:lang w:val="en-US"/>
        </w:rPr>
        <w:t>Carstoiu</w:t>
      </w:r>
      <w:proofErr w:type="spellEnd"/>
      <w:r w:rsidRPr="0096339F">
        <w:rPr>
          <w:szCs w:val="24"/>
          <w:lang w:val="en-US"/>
        </w:rPr>
        <w:t xml:space="preserve"> F. </w:t>
      </w:r>
      <w:r w:rsidRPr="0096339F">
        <w:rPr>
          <w:bCs/>
          <w:szCs w:val="24"/>
          <w:lang w:val="en-US"/>
        </w:rPr>
        <w:t xml:space="preserve">Asymptotic normalization coefficients for </w:t>
      </w:r>
      <w:r w:rsidRPr="0096339F">
        <w:rPr>
          <w:bCs/>
          <w:szCs w:val="24"/>
          <w:vertAlign w:val="superscript"/>
          <w:lang w:val="en-US"/>
        </w:rPr>
        <w:t>10</w:t>
      </w:r>
      <w:r w:rsidRPr="0096339F">
        <w:rPr>
          <w:bCs/>
          <w:szCs w:val="24"/>
          <w:lang w:val="en-US"/>
        </w:rPr>
        <w:t>B</w:t>
      </w:r>
      <w:r w:rsidRPr="0096339F">
        <w:rPr>
          <w:szCs w:val="24"/>
          <w:lang w:val="en-US"/>
        </w:rPr>
        <w:sym w:font="Symbol" w:char="F0AE"/>
      </w:r>
      <w:r w:rsidRPr="0096339F">
        <w:rPr>
          <w:bCs/>
          <w:szCs w:val="24"/>
          <w:vertAlign w:val="superscript"/>
          <w:lang w:val="en-US"/>
        </w:rPr>
        <w:t>9</w:t>
      </w:r>
      <w:r w:rsidRPr="0096339F">
        <w:rPr>
          <w:bCs/>
          <w:szCs w:val="24"/>
          <w:lang w:val="en-US"/>
        </w:rPr>
        <w:t>Be</w:t>
      </w:r>
      <w:r w:rsidRPr="0096339F">
        <w:rPr>
          <w:szCs w:val="24"/>
          <w:lang w:val="en-US"/>
        </w:rPr>
        <w:t>+</w:t>
      </w:r>
      <w:r w:rsidRPr="0096339F">
        <w:rPr>
          <w:bCs/>
          <w:iCs/>
          <w:szCs w:val="24"/>
          <w:lang w:val="en-US"/>
        </w:rPr>
        <w:t xml:space="preserve">p. // Phys. Rev. C. </w:t>
      </w:r>
      <w:r w:rsidR="00B7759C" w:rsidRPr="0096339F">
        <w:rPr>
          <w:szCs w:val="24"/>
          <w:lang w:val="en-US"/>
        </w:rPr>
        <w:t>–</w:t>
      </w:r>
      <w:r w:rsidRPr="0096339F">
        <w:rPr>
          <w:bCs/>
          <w:iCs/>
          <w:szCs w:val="24"/>
          <w:lang w:val="en-US"/>
        </w:rPr>
        <w:t>1997.</w:t>
      </w:r>
      <w:r w:rsidR="00B7759C" w:rsidRPr="0096339F">
        <w:rPr>
          <w:szCs w:val="24"/>
          <w:lang w:val="en-US"/>
        </w:rPr>
        <w:t xml:space="preserve"> –</w:t>
      </w:r>
      <w:r w:rsidRPr="0096339F">
        <w:rPr>
          <w:bCs/>
          <w:iCs/>
          <w:szCs w:val="24"/>
          <w:lang w:val="en-US"/>
        </w:rPr>
        <w:t xml:space="preserve">Vol.56, №3. </w:t>
      </w:r>
      <w:r w:rsidRPr="0096339F">
        <w:rPr>
          <w:bCs/>
          <w:szCs w:val="24"/>
          <w:lang w:val="en-US"/>
        </w:rPr>
        <w:t>–</w:t>
      </w:r>
      <w:r w:rsidRPr="0096339F">
        <w:rPr>
          <w:szCs w:val="24"/>
          <w:lang w:val="en-US" w:eastAsia="uz-Cyrl-UZ"/>
        </w:rPr>
        <w:t xml:space="preserve"> P</w:t>
      </w:r>
      <w:r w:rsidRPr="0096339F">
        <w:rPr>
          <w:bCs/>
          <w:iCs/>
          <w:szCs w:val="24"/>
          <w:lang w:val="en-US"/>
        </w:rPr>
        <w:t>.1302</w:t>
      </w:r>
      <w:r w:rsidR="00A72A15" w:rsidRPr="0096339F">
        <w:rPr>
          <w:bCs/>
          <w:iCs/>
          <w:szCs w:val="24"/>
          <w:lang w:val="en-US"/>
        </w:rPr>
        <w:t>-</w:t>
      </w:r>
      <w:r w:rsidRPr="0096339F">
        <w:rPr>
          <w:bCs/>
          <w:iCs/>
          <w:szCs w:val="24"/>
          <w:lang w:val="en-US"/>
        </w:rPr>
        <w:t>1312.</w:t>
      </w:r>
    </w:p>
    <w:p w:rsidR="00BD0FB3" w:rsidRPr="0096339F" w:rsidRDefault="00BD0FB3" w:rsidP="00BD0FB3">
      <w:pPr>
        <w:ind w:firstLine="708"/>
        <w:rPr>
          <w:szCs w:val="24"/>
          <w:lang w:val="en-US"/>
        </w:rPr>
      </w:pPr>
      <w:proofErr w:type="gramStart"/>
      <w:r w:rsidRPr="0096339F">
        <w:rPr>
          <w:bCs/>
          <w:iCs/>
          <w:szCs w:val="24"/>
          <w:lang w:val="en-US"/>
        </w:rPr>
        <w:t>54</w:t>
      </w:r>
      <w:r w:rsidRPr="0096339F">
        <w:rPr>
          <w:szCs w:val="24"/>
          <w:lang w:val="en-US"/>
        </w:rPr>
        <w:t xml:space="preserve"> </w:t>
      </w:r>
      <w:proofErr w:type="spellStart"/>
      <w:r w:rsidRPr="0096339F">
        <w:rPr>
          <w:szCs w:val="24"/>
          <w:lang w:val="en-US"/>
        </w:rPr>
        <w:t>Perey</w:t>
      </w:r>
      <w:proofErr w:type="spellEnd"/>
      <w:r w:rsidRPr="0096339F">
        <w:rPr>
          <w:szCs w:val="24"/>
          <w:lang w:val="en-US"/>
        </w:rPr>
        <w:t xml:space="preserve"> C. M. and </w:t>
      </w:r>
      <w:proofErr w:type="spellStart"/>
      <w:r w:rsidRPr="0096339F">
        <w:rPr>
          <w:szCs w:val="24"/>
          <w:lang w:val="en-US"/>
        </w:rPr>
        <w:t>Rerey</w:t>
      </w:r>
      <w:proofErr w:type="spellEnd"/>
      <w:r w:rsidRPr="0096339F">
        <w:rPr>
          <w:szCs w:val="24"/>
          <w:lang w:val="en-US"/>
        </w:rPr>
        <w:t xml:space="preserve"> F.G. Atom.</w:t>
      </w:r>
      <w:proofErr w:type="gramEnd"/>
      <w:r w:rsidRPr="0096339F">
        <w:rPr>
          <w:szCs w:val="24"/>
          <w:lang w:val="en-US"/>
        </w:rPr>
        <w:t xml:space="preserve"> </w:t>
      </w:r>
      <w:proofErr w:type="spellStart"/>
      <w:r w:rsidRPr="0096339F">
        <w:rPr>
          <w:szCs w:val="24"/>
          <w:lang w:val="en-US"/>
        </w:rPr>
        <w:t>Data&amp;Nucl</w:t>
      </w:r>
      <w:proofErr w:type="spellEnd"/>
      <w:r w:rsidRPr="0096339F">
        <w:rPr>
          <w:szCs w:val="24"/>
          <w:lang w:val="en-US"/>
        </w:rPr>
        <w:t xml:space="preserve"> // Data Tables.</w:t>
      </w:r>
      <w:r w:rsidR="00B7759C" w:rsidRPr="0096339F">
        <w:rPr>
          <w:szCs w:val="24"/>
          <w:lang w:val="en-US"/>
        </w:rPr>
        <w:t xml:space="preserve"> –</w:t>
      </w:r>
      <w:r w:rsidRPr="0096339F">
        <w:rPr>
          <w:szCs w:val="24"/>
          <w:lang w:val="en-US"/>
        </w:rPr>
        <w:t>1976.</w:t>
      </w:r>
      <w:r w:rsidR="00B7759C" w:rsidRPr="0096339F">
        <w:rPr>
          <w:szCs w:val="24"/>
          <w:lang w:val="en-US"/>
        </w:rPr>
        <w:t xml:space="preserve"> –</w:t>
      </w:r>
      <w:r w:rsidRPr="0096339F">
        <w:rPr>
          <w:szCs w:val="24"/>
          <w:lang w:val="en-US"/>
        </w:rPr>
        <w:t xml:space="preserve"> Vol.17.</w:t>
      </w:r>
      <w:r w:rsidR="00B7759C" w:rsidRPr="0096339F">
        <w:rPr>
          <w:szCs w:val="24"/>
          <w:lang w:val="en-US"/>
        </w:rPr>
        <w:t xml:space="preserve"> –</w:t>
      </w:r>
      <w:r w:rsidRPr="0096339F">
        <w:rPr>
          <w:szCs w:val="24"/>
          <w:lang w:val="en-US"/>
        </w:rPr>
        <w:t>P.1</w:t>
      </w:r>
      <w:r w:rsidR="006E0370" w:rsidRPr="0096339F">
        <w:rPr>
          <w:szCs w:val="24"/>
          <w:lang w:val="en-US"/>
        </w:rPr>
        <w:t>-</w:t>
      </w:r>
      <w:r w:rsidRPr="0096339F">
        <w:rPr>
          <w:szCs w:val="24"/>
          <w:lang w:val="en-US"/>
        </w:rPr>
        <w:t>101.</w:t>
      </w:r>
    </w:p>
    <w:p w:rsidR="00BD0FB3" w:rsidRPr="0096339F" w:rsidRDefault="00BD0FB3" w:rsidP="00BD0FB3">
      <w:pPr>
        <w:ind w:firstLine="708"/>
        <w:rPr>
          <w:szCs w:val="24"/>
          <w:lang w:val="en-US"/>
        </w:rPr>
      </w:pPr>
      <w:r w:rsidRPr="0096339F">
        <w:rPr>
          <w:bCs/>
          <w:iCs/>
          <w:szCs w:val="24"/>
          <w:lang w:val="en-US"/>
        </w:rPr>
        <w:lastRenderedPageBreak/>
        <w:t>55</w:t>
      </w:r>
      <w:hyperlink r:id="rId105" w:history="1">
        <w:r w:rsidRPr="0096339F">
          <w:rPr>
            <w:rStyle w:val="ad"/>
            <w:color w:val="auto"/>
            <w:szCs w:val="24"/>
            <w:u w:val="none"/>
            <w:lang w:val="en-US"/>
          </w:rPr>
          <w:t xml:space="preserve"> </w:t>
        </w:r>
        <w:proofErr w:type="spellStart"/>
        <w:r w:rsidRPr="0096339F">
          <w:rPr>
            <w:rStyle w:val="ad"/>
            <w:color w:val="auto"/>
            <w:szCs w:val="24"/>
            <w:u w:val="none"/>
            <w:lang w:val="en-US"/>
          </w:rPr>
          <w:t>Artemov</w:t>
        </w:r>
        <w:proofErr w:type="spellEnd"/>
      </w:hyperlink>
      <w:r w:rsidRPr="0096339F">
        <w:rPr>
          <w:lang w:val="en-US"/>
        </w:rPr>
        <w:t xml:space="preserve"> S.V.</w:t>
      </w:r>
      <w:r w:rsidRPr="0096339F">
        <w:rPr>
          <w:szCs w:val="24"/>
          <w:lang w:val="en-US"/>
        </w:rPr>
        <w:t xml:space="preserve">, </w:t>
      </w:r>
      <w:hyperlink r:id="rId106" w:history="1">
        <w:proofErr w:type="spellStart"/>
        <w:r w:rsidRPr="0096339F">
          <w:rPr>
            <w:rStyle w:val="ad"/>
            <w:color w:val="auto"/>
            <w:szCs w:val="24"/>
            <w:u w:val="none"/>
            <w:lang w:val="en-US"/>
          </w:rPr>
          <w:t>Zaparov</w:t>
        </w:r>
        <w:proofErr w:type="spellEnd"/>
      </w:hyperlink>
      <w:r w:rsidRPr="0096339F">
        <w:rPr>
          <w:lang w:val="en-US"/>
        </w:rPr>
        <w:t xml:space="preserve"> E.A.</w:t>
      </w:r>
      <w:r w:rsidRPr="0096339F">
        <w:rPr>
          <w:szCs w:val="24"/>
          <w:lang w:val="en-US"/>
        </w:rPr>
        <w:t xml:space="preserve">, </w:t>
      </w:r>
      <w:hyperlink r:id="rId107" w:history="1">
        <w:proofErr w:type="spellStart"/>
        <w:r w:rsidRPr="0096339F">
          <w:rPr>
            <w:rStyle w:val="ad"/>
            <w:color w:val="auto"/>
            <w:szCs w:val="24"/>
            <w:u w:val="none"/>
            <w:lang w:val="en-US"/>
          </w:rPr>
          <w:t>Nie</w:t>
        </w:r>
        <w:proofErr w:type="spellEnd"/>
      </w:hyperlink>
      <w:r w:rsidRPr="0096339F">
        <w:rPr>
          <w:lang w:val="en-US"/>
        </w:rPr>
        <w:t xml:space="preserve"> G.K.</w:t>
      </w:r>
      <w:r w:rsidRPr="0096339F">
        <w:rPr>
          <w:szCs w:val="24"/>
          <w:lang w:val="en-US"/>
        </w:rPr>
        <w:t xml:space="preserve"> </w:t>
      </w:r>
      <w:r w:rsidRPr="0096339F">
        <w:rPr>
          <w:iCs/>
          <w:szCs w:val="24"/>
          <w:lang w:val="en-US"/>
        </w:rPr>
        <w:t xml:space="preserve">Asymptotic normalization factors for light nuclei from proton transfer reactions // </w:t>
      </w:r>
      <w:r w:rsidRPr="0096339F">
        <w:rPr>
          <w:szCs w:val="24"/>
          <w:lang w:val="en-US"/>
        </w:rPr>
        <w:t xml:space="preserve">Bull. Rus. Acad. Sci. Phys. </w:t>
      </w:r>
      <w:r w:rsidR="00B7759C" w:rsidRPr="0096339F">
        <w:rPr>
          <w:szCs w:val="24"/>
          <w:lang w:val="en-US"/>
        </w:rPr>
        <w:t>–</w:t>
      </w:r>
      <w:r w:rsidRPr="0096339F">
        <w:rPr>
          <w:szCs w:val="24"/>
          <w:lang w:val="en-US"/>
        </w:rPr>
        <w:t>2003.</w:t>
      </w:r>
      <w:r w:rsidR="00B7759C" w:rsidRPr="0096339F">
        <w:rPr>
          <w:szCs w:val="24"/>
          <w:lang w:val="en-US"/>
        </w:rPr>
        <w:t xml:space="preserve"> –</w:t>
      </w:r>
      <w:r w:rsidRPr="0096339F">
        <w:rPr>
          <w:szCs w:val="24"/>
          <w:lang w:val="en-US"/>
        </w:rPr>
        <w:t>Vol.67.</w:t>
      </w:r>
      <w:r w:rsidR="00B7759C" w:rsidRPr="0096339F">
        <w:rPr>
          <w:szCs w:val="24"/>
          <w:lang w:val="en-US"/>
        </w:rPr>
        <w:t xml:space="preserve"> –</w:t>
      </w:r>
      <w:r w:rsidRPr="0096339F">
        <w:rPr>
          <w:szCs w:val="24"/>
          <w:lang w:val="en-US"/>
        </w:rPr>
        <w:t>P. 1741.</w:t>
      </w:r>
    </w:p>
    <w:p w:rsidR="00BD0FB3" w:rsidRPr="0096339F" w:rsidRDefault="00BD0FB3" w:rsidP="00BD0FB3">
      <w:pPr>
        <w:ind w:firstLine="708"/>
        <w:rPr>
          <w:bCs/>
          <w:szCs w:val="24"/>
          <w:lang w:val="en-US"/>
        </w:rPr>
      </w:pPr>
      <w:r w:rsidRPr="0096339F">
        <w:rPr>
          <w:bCs/>
          <w:iCs/>
          <w:szCs w:val="24"/>
          <w:lang w:val="en-US"/>
        </w:rPr>
        <w:t>56</w:t>
      </w:r>
      <w:r w:rsidRPr="0096339F">
        <w:rPr>
          <w:szCs w:val="24"/>
          <w:lang w:val="en-US"/>
        </w:rPr>
        <w:t xml:space="preserve"> </w:t>
      </w:r>
      <w:proofErr w:type="spellStart"/>
      <w:r w:rsidRPr="0096339F">
        <w:rPr>
          <w:szCs w:val="24"/>
          <w:lang w:val="en-US"/>
        </w:rPr>
        <w:t>Mukhamedzhanov</w:t>
      </w:r>
      <w:proofErr w:type="spellEnd"/>
      <w:r w:rsidRPr="0096339F">
        <w:rPr>
          <w:szCs w:val="24"/>
          <w:lang w:val="en-US"/>
        </w:rPr>
        <w:t xml:space="preserve"> A. M., Clark H. L., </w:t>
      </w:r>
      <w:proofErr w:type="spellStart"/>
      <w:r w:rsidRPr="0096339F">
        <w:rPr>
          <w:szCs w:val="24"/>
          <w:lang w:val="en-US"/>
        </w:rPr>
        <w:t>Gagliardi</w:t>
      </w:r>
      <w:proofErr w:type="spellEnd"/>
      <w:r w:rsidRPr="0096339F">
        <w:rPr>
          <w:szCs w:val="24"/>
          <w:lang w:val="en-US"/>
        </w:rPr>
        <w:t xml:space="preserve"> C. A., </w:t>
      </w:r>
      <w:proofErr w:type="spellStart"/>
      <w:r w:rsidRPr="0096339F">
        <w:rPr>
          <w:szCs w:val="24"/>
          <w:lang w:val="en-US"/>
        </w:rPr>
        <w:t>Lui</w:t>
      </w:r>
      <w:proofErr w:type="spellEnd"/>
      <w:r w:rsidRPr="0096339F">
        <w:rPr>
          <w:szCs w:val="24"/>
          <w:lang w:val="en-US"/>
        </w:rPr>
        <w:t xml:space="preserve"> Y.-W., </w:t>
      </w:r>
      <w:proofErr w:type="spellStart"/>
      <w:r w:rsidRPr="0096339F">
        <w:rPr>
          <w:szCs w:val="24"/>
          <w:lang w:val="en-US"/>
        </w:rPr>
        <w:t>Trache</w:t>
      </w:r>
      <w:proofErr w:type="spellEnd"/>
      <w:r w:rsidRPr="0096339F">
        <w:rPr>
          <w:szCs w:val="24"/>
          <w:lang w:val="en-US"/>
        </w:rPr>
        <w:t xml:space="preserve"> L., </w:t>
      </w:r>
      <w:proofErr w:type="spellStart"/>
      <w:r w:rsidRPr="0096339F">
        <w:rPr>
          <w:szCs w:val="24"/>
          <w:lang w:val="en-US"/>
        </w:rPr>
        <w:t>Tribble</w:t>
      </w:r>
      <w:proofErr w:type="spellEnd"/>
      <w:r w:rsidRPr="0096339F">
        <w:rPr>
          <w:szCs w:val="24"/>
          <w:lang w:val="en-US"/>
        </w:rPr>
        <w:t xml:space="preserve"> R. E., </w:t>
      </w:r>
      <w:proofErr w:type="spellStart"/>
      <w:r w:rsidRPr="0096339F">
        <w:rPr>
          <w:szCs w:val="24"/>
          <w:lang w:val="en-US"/>
        </w:rPr>
        <w:t>Xu</w:t>
      </w:r>
      <w:proofErr w:type="spellEnd"/>
      <w:r w:rsidRPr="0096339F">
        <w:rPr>
          <w:szCs w:val="24"/>
          <w:lang w:val="en-US"/>
        </w:rPr>
        <w:t xml:space="preserve"> H. M., Zhou X. G., </w:t>
      </w:r>
      <w:proofErr w:type="spellStart"/>
      <w:r w:rsidRPr="0096339F">
        <w:rPr>
          <w:szCs w:val="24"/>
          <w:lang w:val="en-US"/>
        </w:rPr>
        <w:t>Burjan</w:t>
      </w:r>
      <w:proofErr w:type="spellEnd"/>
      <w:r w:rsidRPr="0096339F">
        <w:rPr>
          <w:szCs w:val="24"/>
          <w:lang w:val="en-US"/>
        </w:rPr>
        <w:t xml:space="preserve"> V., </w:t>
      </w:r>
      <w:proofErr w:type="spellStart"/>
      <w:r w:rsidRPr="0096339F">
        <w:rPr>
          <w:szCs w:val="24"/>
          <w:lang w:val="en-US"/>
        </w:rPr>
        <w:t>Cejpek</w:t>
      </w:r>
      <w:proofErr w:type="spellEnd"/>
      <w:r w:rsidRPr="0096339F">
        <w:rPr>
          <w:szCs w:val="24"/>
          <w:lang w:val="en-US"/>
        </w:rPr>
        <w:t xml:space="preserve"> J., </w:t>
      </w:r>
      <w:proofErr w:type="spellStart"/>
      <w:r w:rsidRPr="0096339F">
        <w:rPr>
          <w:szCs w:val="24"/>
          <w:lang w:val="en-US"/>
        </w:rPr>
        <w:t>Kroha</w:t>
      </w:r>
      <w:proofErr w:type="spellEnd"/>
      <w:r w:rsidRPr="0096339F">
        <w:rPr>
          <w:szCs w:val="24"/>
          <w:lang w:val="en-US"/>
        </w:rPr>
        <w:t xml:space="preserve"> V., </w:t>
      </w:r>
      <w:proofErr w:type="spellStart"/>
      <w:r w:rsidRPr="0096339F">
        <w:rPr>
          <w:szCs w:val="24"/>
          <w:lang w:val="en-US"/>
        </w:rPr>
        <w:t>Carstoiu</w:t>
      </w:r>
      <w:proofErr w:type="spellEnd"/>
      <w:r w:rsidRPr="0096339F">
        <w:rPr>
          <w:szCs w:val="24"/>
          <w:lang w:val="en-US"/>
        </w:rPr>
        <w:t xml:space="preserve"> F. Asymptotic normalization </w:t>
      </w:r>
      <w:proofErr w:type="spellStart"/>
      <w:r w:rsidRPr="0096339F">
        <w:rPr>
          <w:szCs w:val="24"/>
          <w:lang w:val="en-US"/>
        </w:rPr>
        <w:t>coefficientsfor</w:t>
      </w:r>
      <w:proofErr w:type="spellEnd"/>
      <w:r w:rsidRPr="0096339F">
        <w:rPr>
          <w:szCs w:val="24"/>
          <w:lang w:val="en-US"/>
        </w:rPr>
        <w:t xml:space="preserve"> </w:t>
      </w:r>
      <w:r w:rsidRPr="0096339F">
        <w:rPr>
          <w:szCs w:val="24"/>
          <w:vertAlign w:val="superscript"/>
          <w:lang w:val="en-US"/>
        </w:rPr>
        <w:t>10</w:t>
      </w:r>
      <w:r w:rsidRPr="0096339F">
        <w:rPr>
          <w:szCs w:val="24"/>
          <w:lang w:val="en-US"/>
        </w:rPr>
        <w:t>B→</w:t>
      </w:r>
      <w:r w:rsidRPr="0096339F">
        <w:rPr>
          <w:szCs w:val="24"/>
          <w:vertAlign w:val="superscript"/>
          <w:lang w:val="en-US"/>
        </w:rPr>
        <w:t>9</w:t>
      </w:r>
      <w:r w:rsidRPr="0096339F">
        <w:rPr>
          <w:szCs w:val="24"/>
          <w:lang w:val="en-US"/>
        </w:rPr>
        <w:t xml:space="preserve">Be+p // Phys. Rev. C. </w:t>
      </w:r>
      <w:r w:rsidR="00B7759C" w:rsidRPr="0096339F">
        <w:rPr>
          <w:szCs w:val="24"/>
          <w:lang w:val="en-US"/>
        </w:rPr>
        <w:t>–</w:t>
      </w:r>
      <w:r w:rsidRPr="0096339F">
        <w:rPr>
          <w:szCs w:val="24"/>
          <w:lang w:val="en-US"/>
        </w:rPr>
        <w:t>1997.</w:t>
      </w:r>
      <w:r w:rsidR="00B7759C" w:rsidRPr="0096339F">
        <w:rPr>
          <w:szCs w:val="24"/>
          <w:lang w:val="en-US"/>
        </w:rPr>
        <w:t xml:space="preserve"> –</w:t>
      </w:r>
      <w:r w:rsidRPr="0096339F">
        <w:rPr>
          <w:szCs w:val="24"/>
          <w:lang w:val="en-US"/>
        </w:rPr>
        <w:t xml:space="preserve">Vol.56, </w:t>
      </w:r>
      <w:proofErr w:type="gramStart"/>
      <w:r w:rsidRPr="0096339F">
        <w:rPr>
          <w:szCs w:val="24"/>
          <w:lang w:val="en-US"/>
        </w:rPr>
        <w:t>N.3 .</w:t>
      </w:r>
      <w:proofErr w:type="gramEnd"/>
      <w:r w:rsidR="00B7759C" w:rsidRPr="0096339F">
        <w:rPr>
          <w:szCs w:val="24"/>
          <w:lang w:val="en-US"/>
        </w:rPr>
        <w:t xml:space="preserve"> –</w:t>
      </w:r>
      <w:r w:rsidRPr="0096339F">
        <w:rPr>
          <w:szCs w:val="24"/>
          <w:lang w:val="en-US"/>
        </w:rPr>
        <w:t xml:space="preserve"> P.1302 </w:t>
      </w:r>
      <w:r w:rsidR="00A72A15" w:rsidRPr="0096339F">
        <w:rPr>
          <w:szCs w:val="24"/>
          <w:lang w:val="en-US"/>
        </w:rPr>
        <w:t>-</w:t>
      </w:r>
      <w:r w:rsidRPr="0096339F">
        <w:rPr>
          <w:szCs w:val="24"/>
          <w:lang w:val="en-US"/>
        </w:rPr>
        <w:t xml:space="preserve"> 1312.</w:t>
      </w:r>
    </w:p>
    <w:p w:rsidR="00BD0FB3" w:rsidRPr="0096339F" w:rsidRDefault="00BD0FB3" w:rsidP="00BD0FB3">
      <w:pPr>
        <w:ind w:firstLine="708"/>
        <w:rPr>
          <w:szCs w:val="24"/>
          <w:lang w:val="en-US"/>
        </w:rPr>
      </w:pPr>
      <w:proofErr w:type="gramStart"/>
      <w:r w:rsidRPr="0096339F">
        <w:rPr>
          <w:bCs/>
          <w:iCs/>
          <w:szCs w:val="24"/>
          <w:lang w:val="en-US"/>
        </w:rPr>
        <w:t>57</w:t>
      </w:r>
      <w:r w:rsidRPr="0096339F">
        <w:rPr>
          <w:szCs w:val="24"/>
          <w:lang w:val="en-US"/>
        </w:rPr>
        <w:t xml:space="preserve"> </w:t>
      </w:r>
      <w:proofErr w:type="spellStart"/>
      <w:r w:rsidRPr="0096339F">
        <w:rPr>
          <w:szCs w:val="24"/>
          <w:lang w:val="en-US"/>
        </w:rPr>
        <w:t>Fernandes</w:t>
      </w:r>
      <w:proofErr w:type="spellEnd"/>
      <w:r w:rsidRPr="0096339F">
        <w:rPr>
          <w:szCs w:val="24"/>
          <w:lang w:val="en-US"/>
        </w:rPr>
        <w:t xml:space="preserve"> J.C., </w:t>
      </w:r>
      <w:proofErr w:type="spellStart"/>
      <w:r w:rsidRPr="0096339F">
        <w:rPr>
          <w:szCs w:val="24"/>
          <w:lang w:val="en-US"/>
        </w:rPr>
        <w:t>Crespo</w:t>
      </w:r>
      <w:proofErr w:type="spellEnd"/>
      <w:r w:rsidRPr="0096339F">
        <w:rPr>
          <w:szCs w:val="24"/>
          <w:lang w:val="en-US"/>
        </w:rPr>
        <w:t xml:space="preserve"> R., </w:t>
      </w:r>
      <w:proofErr w:type="spellStart"/>
      <w:r w:rsidRPr="0096339F">
        <w:rPr>
          <w:szCs w:val="24"/>
          <w:lang w:val="en-US"/>
        </w:rPr>
        <w:t>Nunes</w:t>
      </w:r>
      <w:proofErr w:type="spellEnd"/>
      <w:r w:rsidRPr="0096339F">
        <w:rPr>
          <w:szCs w:val="24"/>
          <w:lang w:val="en-US"/>
        </w:rPr>
        <w:t xml:space="preserve"> F.M.</w:t>
      </w:r>
      <w:proofErr w:type="gramEnd"/>
      <w:r w:rsidRPr="0096339F">
        <w:rPr>
          <w:szCs w:val="24"/>
          <w:lang w:val="en-US"/>
        </w:rPr>
        <w:t xml:space="preserve"> </w:t>
      </w:r>
      <w:r w:rsidRPr="0096339F">
        <w:rPr>
          <w:bCs/>
          <w:szCs w:val="24"/>
          <w:lang w:val="en-US"/>
        </w:rPr>
        <w:t xml:space="preserve">How unique is the asymptotic normalization coefficient method // </w:t>
      </w:r>
      <w:r w:rsidRPr="0096339F">
        <w:rPr>
          <w:szCs w:val="24"/>
          <w:lang w:val="en-US"/>
        </w:rPr>
        <w:t xml:space="preserve">Phys. Rev. C. </w:t>
      </w:r>
      <w:r w:rsidR="00B7759C" w:rsidRPr="0096339F">
        <w:rPr>
          <w:szCs w:val="24"/>
          <w:lang w:val="en-US"/>
        </w:rPr>
        <w:t>–</w:t>
      </w:r>
      <w:r w:rsidRPr="0096339F">
        <w:rPr>
          <w:szCs w:val="24"/>
          <w:lang w:val="en-US"/>
        </w:rPr>
        <w:t>200</w:t>
      </w:r>
      <w:r w:rsidR="00035317" w:rsidRPr="0096339F">
        <w:rPr>
          <w:szCs w:val="24"/>
          <w:lang w:val="en-US"/>
        </w:rPr>
        <w:t>0</w:t>
      </w:r>
      <w:r w:rsidRPr="0096339F">
        <w:rPr>
          <w:szCs w:val="24"/>
          <w:lang w:val="en-US"/>
        </w:rPr>
        <w:t>.</w:t>
      </w:r>
      <w:r w:rsidR="00B7759C" w:rsidRPr="0096339F">
        <w:rPr>
          <w:szCs w:val="24"/>
          <w:lang w:val="en-US"/>
        </w:rPr>
        <w:t xml:space="preserve"> –</w:t>
      </w:r>
      <w:r w:rsidRPr="0096339F">
        <w:rPr>
          <w:szCs w:val="24"/>
          <w:lang w:val="en-US"/>
        </w:rPr>
        <w:t>Vol.61.</w:t>
      </w:r>
      <w:r w:rsidR="00B7759C" w:rsidRPr="0096339F">
        <w:rPr>
          <w:szCs w:val="24"/>
          <w:lang w:val="en-US"/>
        </w:rPr>
        <w:t xml:space="preserve"> –</w:t>
      </w:r>
      <w:r w:rsidRPr="0096339F">
        <w:rPr>
          <w:szCs w:val="24"/>
          <w:lang w:val="en-US"/>
        </w:rPr>
        <w:t>P. 064616.</w:t>
      </w:r>
    </w:p>
    <w:p w:rsidR="00BD0FB3" w:rsidRPr="0096339F" w:rsidRDefault="00BD0FB3" w:rsidP="00BD0FB3">
      <w:pPr>
        <w:ind w:firstLine="708"/>
        <w:rPr>
          <w:szCs w:val="24"/>
          <w:lang w:val="en-US"/>
        </w:rPr>
      </w:pPr>
      <w:r w:rsidRPr="0096339F">
        <w:rPr>
          <w:bCs/>
          <w:iCs/>
          <w:szCs w:val="24"/>
          <w:lang w:val="en-US"/>
        </w:rPr>
        <w:t>58</w:t>
      </w:r>
      <w:r w:rsidRPr="0096339F">
        <w:rPr>
          <w:szCs w:val="24"/>
          <w:lang w:val="en-US"/>
        </w:rPr>
        <w:t xml:space="preserve"> </w:t>
      </w:r>
      <w:proofErr w:type="spellStart"/>
      <w:r w:rsidRPr="0096339F">
        <w:rPr>
          <w:szCs w:val="24"/>
          <w:lang w:val="en-US"/>
        </w:rPr>
        <w:t>Kroha</w:t>
      </w:r>
      <w:proofErr w:type="spellEnd"/>
      <w:r w:rsidRPr="0096339F">
        <w:rPr>
          <w:szCs w:val="24"/>
          <w:lang w:val="en-US"/>
        </w:rPr>
        <w:t xml:space="preserve"> V., </w:t>
      </w:r>
      <w:proofErr w:type="spellStart"/>
      <w:r w:rsidRPr="0096339F">
        <w:rPr>
          <w:szCs w:val="24"/>
          <w:lang w:val="en-US"/>
        </w:rPr>
        <w:t>Bem</w:t>
      </w:r>
      <w:proofErr w:type="spellEnd"/>
      <w:r w:rsidRPr="0096339F">
        <w:rPr>
          <w:szCs w:val="24"/>
          <w:lang w:val="en-US"/>
        </w:rPr>
        <w:t xml:space="preserve"> P., </w:t>
      </w:r>
      <w:proofErr w:type="spellStart"/>
      <w:r w:rsidRPr="0096339F">
        <w:rPr>
          <w:szCs w:val="24"/>
          <w:lang w:val="en-US"/>
        </w:rPr>
        <w:t>Burjan</w:t>
      </w:r>
      <w:proofErr w:type="spellEnd"/>
      <w:r w:rsidRPr="0096339F">
        <w:rPr>
          <w:szCs w:val="24"/>
          <w:lang w:val="en-US"/>
        </w:rPr>
        <w:t xml:space="preserve"> V., Novak J., </w:t>
      </w:r>
      <w:proofErr w:type="spellStart"/>
      <w:r w:rsidRPr="0096339F">
        <w:rPr>
          <w:szCs w:val="24"/>
          <w:lang w:val="en-US"/>
        </w:rPr>
        <w:t>Piskor</w:t>
      </w:r>
      <w:proofErr w:type="spellEnd"/>
      <w:r w:rsidRPr="0096339F">
        <w:rPr>
          <w:szCs w:val="24"/>
          <w:lang w:val="en-US"/>
        </w:rPr>
        <w:t xml:space="preserve"> S., </w:t>
      </w:r>
      <w:proofErr w:type="spellStart"/>
      <w:r w:rsidRPr="0096339F">
        <w:rPr>
          <w:szCs w:val="24"/>
          <w:lang w:val="en-US"/>
        </w:rPr>
        <w:t>Simeckova</w:t>
      </w:r>
      <w:proofErr w:type="spellEnd"/>
      <w:r w:rsidRPr="0096339F">
        <w:rPr>
          <w:szCs w:val="24"/>
          <w:lang w:val="en-US"/>
        </w:rPr>
        <w:t xml:space="preserve"> E., </w:t>
      </w:r>
      <w:proofErr w:type="spellStart"/>
      <w:r w:rsidRPr="0096339F">
        <w:rPr>
          <w:szCs w:val="24"/>
          <w:lang w:val="en-US"/>
        </w:rPr>
        <w:t>Vincour</w:t>
      </w:r>
      <w:proofErr w:type="spellEnd"/>
      <w:r w:rsidRPr="0096339F">
        <w:rPr>
          <w:szCs w:val="24"/>
          <w:lang w:val="en-US"/>
        </w:rPr>
        <w:t xml:space="preserve"> J., </w:t>
      </w:r>
      <w:proofErr w:type="spellStart"/>
      <w:r w:rsidRPr="0096339F">
        <w:rPr>
          <w:szCs w:val="24"/>
          <w:lang w:val="en-US"/>
        </w:rPr>
        <w:t>Azhari</w:t>
      </w:r>
      <w:proofErr w:type="spellEnd"/>
      <w:r w:rsidRPr="0096339F">
        <w:rPr>
          <w:szCs w:val="24"/>
          <w:lang w:val="en-US"/>
        </w:rPr>
        <w:t xml:space="preserve"> A., </w:t>
      </w:r>
      <w:proofErr w:type="spellStart"/>
      <w:r w:rsidRPr="0096339F">
        <w:rPr>
          <w:szCs w:val="24"/>
          <w:lang w:val="en-US"/>
        </w:rPr>
        <w:t>Gagliardi</w:t>
      </w:r>
      <w:proofErr w:type="spellEnd"/>
      <w:r w:rsidRPr="0096339F">
        <w:rPr>
          <w:szCs w:val="24"/>
          <w:lang w:val="en-US"/>
        </w:rPr>
        <w:t xml:space="preserve"> C.A., </w:t>
      </w:r>
      <w:proofErr w:type="spellStart"/>
      <w:r w:rsidRPr="0096339F">
        <w:rPr>
          <w:szCs w:val="24"/>
          <w:lang w:val="en-US"/>
        </w:rPr>
        <w:t>Mukhamedzhanov</w:t>
      </w:r>
      <w:proofErr w:type="spellEnd"/>
      <w:r w:rsidRPr="0096339F">
        <w:rPr>
          <w:szCs w:val="24"/>
          <w:lang w:val="en-US"/>
        </w:rPr>
        <w:t xml:space="preserve"> A.M., Tang X., </w:t>
      </w:r>
      <w:proofErr w:type="spellStart"/>
      <w:r w:rsidRPr="0096339F">
        <w:rPr>
          <w:szCs w:val="24"/>
          <w:lang w:val="en-US"/>
        </w:rPr>
        <w:t>Trache</w:t>
      </w:r>
      <w:proofErr w:type="spellEnd"/>
      <w:r w:rsidRPr="0096339F">
        <w:rPr>
          <w:szCs w:val="24"/>
          <w:lang w:val="en-US"/>
        </w:rPr>
        <w:t xml:space="preserve"> L., </w:t>
      </w:r>
      <w:proofErr w:type="spellStart"/>
      <w:r w:rsidRPr="0096339F">
        <w:rPr>
          <w:szCs w:val="24"/>
          <w:lang w:val="en-US"/>
        </w:rPr>
        <w:t>Tribble</w:t>
      </w:r>
      <w:proofErr w:type="spellEnd"/>
      <w:r w:rsidRPr="0096339F">
        <w:rPr>
          <w:szCs w:val="24"/>
          <w:lang w:val="en-US"/>
        </w:rPr>
        <w:t xml:space="preserve"> R.E., </w:t>
      </w:r>
      <w:proofErr w:type="spellStart"/>
      <w:r w:rsidRPr="0096339F">
        <w:rPr>
          <w:szCs w:val="24"/>
          <w:lang w:val="en-US"/>
        </w:rPr>
        <w:t>Carstoiu</w:t>
      </w:r>
      <w:proofErr w:type="spellEnd"/>
      <w:r w:rsidRPr="0096339F">
        <w:rPr>
          <w:szCs w:val="24"/>
          <w:lang w:val="en-US"/>
        </w:rPr>
        <w:t xml:space="preserve"> F. </w:t>
      </w:r>
      <w:r w:rsidRPr="0096339F">
        <w:rPr>
          <w:bCs/>
          <w:szCs w:val="24"/>
          <w:lang w:val="en-US"/>
        </w:rPr>
        <w:t xml:space="preserve">Asymptotic normalization constants in nuclear astrophysics // </w:t>
      </w:r>
      <w:r w:rsidRPr="0096339F">
        <w:rPr>
          <w:szCs w:val="24"/>
          <w:lang w:val="en-US"/>
        </w:rPr>
        <w:t>Czechoslovak Journal of Physics.</w:t>
      </w:r>
      <w:r w:rsidR="00B7759C" w:rsidRPr="0096339F">
        <w:rPr>
          <w:szCs w:val="24"/>
          <w:lang w:val="en-US"/>
        </w:rPr>
        <w:t xml:space="preserve"> –</w:t>
      </w:r>
      <w:r w:rsidRPr="0096339F">
        <w:rPr>
          <w:szCs w:val="24"/>
          <w:lang w:val="en-US"/>
        </w:rPr>
        <w:t>2001.</w:t>
      </w:r>
      <w:r w:rsidR="00B7759C" w:rsidRPr="0096339F">
        <w:rPr>
          <w:szCs w:val="24"/>
          <w:lang w:val="en-US"/>
        </w:rPr>
        <w:t xml:space="preserve"> –</w:t>
      </w:r>
      <w:r w:rsidRPr="0096339F">
        <w:rPr>
          <w:szCs w:val="24"/>
          <w:lang w:val="en-US"/>
        </w:rPr>
        <w:t xml:space="preserve"> Vol. 51, No. 5.</w:t>
      </w:r>
      <w:r w:rsidR="00B7759C" w:rsidRPr="0096339F">
        <w:rPr>
          <w:szCs w:val="24"/>
          <w:lang w:val="en-US"/>
        </w:rPr>
        <w:t xml:space="preserve"> –</w:t>
      </w:r>
      <w:r w:rsidRPr="0096339F">
        <w:rPr>
          <w:szCs w:val="24"/>
          <w:lang w:val="en-US"/>
        </w:rPr>
        <w:t>P. 471</w:t>
      </w:r>
      <w:r w:rsidR="00A72A15" w:rsidRPr="0096339F">
        <w:rPr>
          <w:szCs w:val="24"/>
          <w:lang w:val="en-US"/>
        </w:rPr>
        <w:t>-</w:t>
      </w:r>
      <w:r w:rsidRPr="0096339F">
        <w:rPr>
          <w:szCs w:val="24"/>
          <w:lang w:val="en-US"/>
        </w:rPr>
        <w:t>489.</w:t>
      </w:r>
    </w:p>
    <w:p w:rsidR="00BD0FB3" w:rsidRPr="0096339F" w:rsidRDefault="00BD0FB3" w:rsidP="00BD0FB3">
      <w:pPr>
        <w:ind w:firstLine="708"/>
        <w:rPr>
          <w:szCs w:val="24"/>
          <w:lang w:val="en-US"/>
        </w:rPr>
      </w:pPr>
      <w:r w:rsidRPr="0096339F">
        <w:rPr>
          <w:bCs/>
          <w:iCs/>
          <w:szCs w:val="24"/>
          <w:lang w:val="en-US"/>
        </w:rPr>
        <w:t>59</w:t>
      </w:r>
      <w:r w:rsidRPr="0096339F">
        <w:rPr>
          <w:szCs w:val="24"/>
          <w:lang w:val="en-US"/>
        </w:rPr>
        <w:t xml:space="preserve"> </w:t>
      </w:r>
      <w:proofErr w:type="spellStart"/>
      <w:r w:rsidRPr="0096339F">
        <w:rPr>
          <w:bCs/>
          <w:szCs w:val="24"/>
          <w:lang w:val="en-US"/>
        </w:rPr>
        <w:t>Artemov</w:t>
      </w:r>
      <w:proofErr w:type="spellEnd"/>
      <w:r w:rsidRPr="0096339F">
        <w:rPr>
          <w:bCs/>
          <w:szCs w:val="24"/>
          <w:lang w:val="en-US"/>
        </w:rPr>
        <w:t xml:space="preserve"> S. V., </w:t>
      </w:r>
      <w:proofErr w:type="spellStart"/>
      <w:r w:rsidRPr="0096339F">
        <w:rPr>
          <w:bCs/>
          <w:szCs w:val="24"/>
          <w:lang w:val="en-US"/>
        </w:rPr>
        <w:t>Igamov</w:t>
      </w:r>
      <w:proofErr w:type="spellEnd"/>
      <w:r w:rsidRPr="0096339F">
        <w:rPr>
          <w:bCs/>
          <w:szCs w:val="24"/>
          <w:lang w:val="en-US"/>
        </w:rPr>
        <w:t xml:space="preserve"> S. B., </w:t>
      </w:r>
      <w:proofErr w:type="spellStart"/>
      <w:r w:rsidRPr="0096339F">
        <w:rPr>
          <w:bCs/>
          <w:szCs w:val="24"/>
          <w:lang w:val="en-US"/>
        </w:rPr>
        <w:t>Tursunmakhatov</w:t>
      </w:r>
      <w:proofErr w:type="spellEnd"/>
      <w:r w:rsidRPr="0096339F">
        <w:rPr>
          <w:bCs/>
          <w:szCs w:val="24"/>
          <w:lang w:val="en-US"/>
        </w:rPr>
        <w:t xml:space="preserve"> K. I., and </w:t>
      </w:r>
      <w:proofErr w:type="spellStart"/>
      <w:r w:rsidRPr="0096339F">
        <w:rPr>
          <w:bCs/>
          <w:szCs w:val="24"/>
          <w:lang w:val="en-US"/>
        </w:rPr>
        <w:t>Yarmukhamedov</w:t>
      </w:r>
      <w:proofErr w:type="spellEnd"/>
      <w:r w:rsidRPr="0096339F">
        <w:rPr>
          <w:bCs/>
          <w:szCs w:val="24"/>
          <w:lang w:val="en-US"/>
        </w:rPr>
        <w:t xml:space="preserve"> R. Determination of Nuclear Vertex Constants (Asymptotic Normalization Coefficients) for the Virtual Decays </w:t>
      </w:r>
      <w:r w:rsidRPr="0096339F">
        <w:rPr>
          <w:bCs/>
          <w:szCs w:val="24"/>
          <w:vertAlign w:val="superscript"/>
          <w:lang w:val="en-US"/>
        </w:rPr>
        <w:t>3</w:t>
      </w:r>
      <w:r w:rsidRPr="0096339F">
        <w:rPr>
          <w:bCs/>
          <w:szCs w:val="24"/>
          <w:lang w:val="en-US"/>
        </w:rPr>
        <w:t xml:space="preserve">He→d + p and </w:t>
      </w:r>
      <w:r w:rsidRPr="0096339F">
        <w:rPr>
          <w:bCs/>
          <w:szCs w:val="24"/>
          <w:vertAlign w:val="superscript"/>
          <w:lang w:val="en-US"/>
        </w:rPr>
        <w:t>17</w:t>
      </w:r>
      <w:r w:rsidRPr="0096339F">
        <w:rPr>
          <w:bCs/>
          <w:szCs w:val="24"/>
          <w:lang w:val="en-US"/>
        </w:rPr>
        <w:t>F→</w:t>
      </w:r>
      <w:r w:rsidRPr="0096339F">
        <w:rPr>
          <w:bCs/>
          <w:szCs w:val="24"/>
          <w:vertAlign w:val="superscript"/>
          <w:lang w:val="en-US"/>
        </w:rPr>
        <w:t>16</w:t>
      </w:r>
      <w:r w:rsidRPr="0096339F">
        <w:rPr>
          <w:bCs/>
          <w:szCs w:val="24"/>
          <w:lang w:val="en-US"/>
        </w:rPr>
        <w:t xml:space="preserve">O + p and Their Use for Extrapolating Astrophysical </w:t>
      </w:r>
      <w:r w:rsidRPr="0096339F">
        <w:rPr>
          <w:bCs/>
          <w:iCs/>
          <w:szCs w:val="24"/>
          <w:lang w:val="en-US"/>
        </w:rPr>
        <w:t>S</w:t>
      </w:r>
      <w:r w:rsidRPr="0096339F">
        <w:rPr>
          <w:bCs/>
          <w:szCs w:val="24"/>
          <w:lang w:val="en-US"/>
        </w:rPr>
        <w:t xml:space="preserve">-Factors of the </w:t>
      </w:r>
      <w:proofErr w:type="spellStart"/>
      <w:r w:rsidRPr="0096339F">
        <w:rPr>
          <w:bCs/>
          <w:szCs w:val="24"/>
          <w:lang w:val="en-US"/>
        </w:rPr>
        <w:t>Radiative</w:t>
      </w:r>
      <w:proofErr w:type="spellEnd"/>
      <w:r w:rsidRPr="0096339F">
        <w:rPr>
          <w:bCs/>
          <w:szCs w:val="24"/>
          <w:lang w:val="en-US"/>
        </w:rPr>
        <w:t xml:space="preserve"> Proton Capture by the Deuteron and the </w:t>
      </w:r>
      <w:r w:rsidRPr="0096339F">
        <w:rPr>
          <w:bCs/>
          <w:szCs w:val="24"/>
          <w:vertAlign w:val="superscript"/>
          <w:lang w:val="en-US"/>
        </w:rPr>
        <w:t>16</w:t>
      </w:r>
      <w:r w:rsidRPr="0096339F">
        <w:rPr>
          <w:bCs/>
          <w:szCs w:val="24"/>
          <w:lang w:val="en-US"/>
        </w:rPr>
        <w:t xml:space="preserve">O Nucleus at Very Low Energies // </w:t>
      </w:r>
      <w:r w:rsidRPr="0096339F">
        <w:rPr>
          <w:iCs/>
          <w:szCs w:val="24"/>
          <w:lang w:val="en-US"/>
        </w:rPr>
        <w:t>Bulletin of the Russian Academy of Sciences: Physics.</w:t>
      </w:r>
      <w:r w:rsidR="00B7759C" w:rsidRPr="0096339F">
        <w:rPr>
          <w:szCs w:val="24"/>
          <w:lang w:val="en-US"/>
        </w:rPr>
        <w:t xml:space="preserve"> –</w:t>
      </w:r>
      <w:r w:rsidRPr="0096339F">
        <w:rPr>
          <w:iCs/>
          <w:szCs w:val="24"/>
          <w:lang w:val="en-US"/>
        </w:rPr>
        <w:t xml:space="preserve"> 2009.</w:t>
      </w:r>
      <w:r w:rsidR="00B7759C" w:rsidRPr="0096339F">
        <w:rPr>
          <w:szCs w:val="24"/>
          <w:lang w:val="en-US"/>
        </w:rPr>
        <w:t xml:space="preserve"> –</w:t>
      </w:r>
      <w:r w:rsidRPr="0096339F">
        <w:rPr>
          <w:iCs/>
          <w:szCs w:val="24"/>
          <w:lang w:val="en-US"/>
        </w:rPr>
        <w:t xml:space="preserve"> Vol. 73, No. 2.</w:t>
      </w:r>
      <w:r w:rsidR="00B7759C" w:rsidRPr="0096339F">
        <w:rPr>
          <w:szCs w:val="24"/>
          <w:lang w:val="en-US"/>
        </w:rPr>
        <w:t xml:space="preserve"> –</w:t>
      </w:r>
      <w:r w:rsidRPr="0096339F">
        <w:rPr>
          <w:iCs/>
          <w:szCs w:val="24"/>
          <w:lang w:val="en-US"/>
        </w:rPr>
        <w:t xml:space="preserve"> P. 165</w:t>
      </w:r>
      <w:r w:rsidR="00A72A15" w:rsidRPr="0096339F">
        <w:rPr>
          <w:iCs/>
          <w:szCs w:val="24"/>
          <w:lang w:val="en-US"/>
        </w:rPr>
        <w:t>-</w:t>
      </w:r>
      <w:r w:rsidRPr="0096339F">
        <w:rPr>
          <w:iCs/>
          <w:szCs w:val="24"/>
          <w:lang w:val="en-US"/>
        </w:rPr>
        <w:t>170.</w:t>
      </w:r>
    </w:p>
    <w:p w:rsidR="00BD0FB3" w:rsidRPr="0096339F" w:rsidRDefault="00BD0FB3" w:rsidP="00BD0FB3">
      <w:pPr>
        <w:rPr>
          <w:szCs w:val="24"/>
          <w:lang w:val="en-US"/>
        </w:rPr>
      </w:pPr>
      <w:r w:rsidRPr="0096339F">
        <w:rPr>
          <w:bCs/>
          <w:iCs/>
          <w:szCs w:val="24"/>
          <w:lang w:val="en-US"/>
        </w:rPr>
        <w:t>60</w:t>
      </w:r>
      <w:r w:rsidRPr="0096339F">
        <w:rPr>
          <w:szCs w:val="24"/>
          <w:lang w:val="en-US"/>
        </w:rPr>
        <w:t xml:space="preserve"> </w:t>
      </w:r>
      <w:proofErr w:type="spellStart"/>
      <w:r w:rsidRPr="0096339F">
        <w:rPr>
          <w:szCs w:val="24"/>
          <w:lang w:val="en-US"/>
        </w:rPr>
        <w:t>Burtebayev</w:t>
      </w:r>
      <w:proofErr w:type="spellEnd"/>
      <w:r w:rsidRPr="0096339F">
        <w:rPr>
          <w:szCs w:val="24"/>
          <w:lang w:val="en-US"/>
        </w:rPr>
        <w:t xml:space="preserve"> N., Hamada Sh., </w:t>
      </w:r>
      <w:proofErr w:type="spellStart"/>
      <w:r w:rsidRPr="0096339F">
        <w:rPr>
          <w:szCs w:val="24"/>
          <w:lang w:val="en-US"/>
        </w:rPr>
        <w:t>Ibraheem</w:t>
      </w:r>
      <w:proofErr w:type="spellEnd"/>
      <w:r w:rsidRPr="0096339F">
        <w:rPr>
          <w:szCs w:val="24"/>
          <w:lang w:val="en-US"/>
        </w:rPr>
        <w:t xml:space="preserve"> </w:t>
      </w:r>
      <w:proofErr w:type="spellStart"/>
      <w:r w:rsidRPr="0096339F">
        <w:rPr>
          <w:szCs w:val="24"/>
          <w:lang w:val="en-US"/>
        </w:rPr>
        <w:t>Awad</w:t>
      </w:r>
      <w:proofErr w:type="spellEnd"/>
      <w:r w:rsidRPr="0096339F">
        <w:rPr>
          <w:szCs w:val="24"/>
          <w:lang w:val="en-US"/>
        </w:rPr>
        <w:t xml:space="preserve"> A., </w:t>
      </w:r>
      <w:proofErr w:type="spellStart"/>
      <w:r w:rsidRPr="0096339F">
        <w:rPr>
          <w:szCs w:val="24"/>
          <w:lang w:val="en-US"/>
        </w:rPr>
        <w:t>Rusek</w:t>
      </w:r>
      <w:proofErr w:type="spellEnd"/>
      <w:r w:rsidRPr="0096339F">
        <w:rPr>
          <w:szCs w:val="24"/>
          <w:lang w:val="en-US"/>
        </w:rPr>
        <w:t xml:space="preserve"> K., </w:t>
      </w:r>
      <w:proofErr w:type="spellStart"/>
      <w:r w:rsidRPr="0096339F">
        <w:rPr>
          <w:szCs w:val="24"/>
          <w:lang w:val="en-US"/>
        </w:rPr>
        <w:t>Wolinska-Cichocka</w:t>
      </w:r>
      <w:proofErr w:type="spellEnd"/>
      <w:r w:rsidRPr="0096339F">
        <w:rPr>
          <w:szCs w:val="24"/>
          <w:lang w:val="en-US"/>
        </w:rPr>
        <w:t xml:space="preserve"> M., </w:t>
      </w:r>
      <w:proofErr w:type="spellStart"/>
      <w:r w:rsidRPr="0096339F">
        <w:rPr>
          <w:szCs w:val="24"/>
          <w:lang w:val="en-US"/>
        </w:rPr>
        <w:t>Burtebayeva</w:t>
      </w:r>
      <w:proofErr w:type="spellEnd"/>
      <w:r w:rsidRPr="0096339F">
        <w:rPr>
          <w:szCs w:val="24"/>
          <w:lang w:val="en-US"/>
        </w:rPr>
        <w:t xml:space="preserve"> J., </w:t>
      </w:r>
      <w:proofErr w:type="spellStart"/>
      <w:r w:rsidRPr="0096339F">
        <w:rPr>
          <w:szCs w:val="24"/>
          <w:lang w:val="en-US"/>
        </w:rPr>
        <w:t>Amangeldi</w:t>
      </w:r>
      <w:proofErr w:type="spellEnd"/>
      <w:r w:rsidRPr="0096339F">
        <w:rPr>
          <w:szCs w:val="24"/>
          <w:lang w:val="en-US"/>
        </w:rPr>
        <w:t xml:space="preserve"> N., </w:t>
      </w:r>
      <w:proofErr w:type="spellStart"/>
      <w:r w:rsidRPr="0096339F">
        <w:rPr>
          <w:szCs w:val="24"/>
          <w:lang w:val="en-US"/>
        </w:rPr>
        <w:t>Maulen</w:t>
      </w:r>
      <w:proofErr w:type="spellEnd"/>
      <w:r w:rsidRPr="0096339F">
        <w:rPr>
          <w:szCs w:val="24"/>
          <w:lang w:val="en-US"/>
        </w:rPr>
        <w:t xml:space="preserve"> </w:t>
      </w:r>
      <w:proofErr w:type="spellStart"/>
      <w:r w:rsidRPr="0096339F">
        <w:rPr>
          <w:szCs w:val="24"/>
          <w:lang w:val="en-US"/>
        </w:rPr>
        <w:t>Nassurlla</w:t>
      </w:r>
      <w:proofErr w:type="spellEnd"/>
      <w:r w:rsidRPr="0096339F">
        <w:rPr>
          <w:szCs w:val="24"/>
          <w:lang w:val="en-US"/>
        </w:rPr>
        <w:t xml:space="preserve">, </w:t>
      </w:r>
      <w:proofErr w:type="spellStart"/>
      <w:r w:rsidRPr="0096339F">
        <w:rPr>
          <w:szCs w:val="24"/>
          <w:lang w:val="en-US"/>
        </w:rPr>
        <w:t>Marzhan</w:t>
      </w:r>
      <w:proofErr w:type="spellEnd"/>
      <w:r w:rsidRPr="0096339F">
        <w:rPr>
          <w:szCs w:val="24"/>
          <w:lang w:val="en-US"/>
        </w:rPr>
        <w:t xml:space="preserve"> </w:t>
      </w:r>
      <w:proofErr w:type="spellStart"/>
      <w:r w:rsidRPr="0096339F">
        <w:rPr>
          <w:szCs w:val="24"/>
          <w:lang w:val="en-US"/>
        </w:rPr>
        <w:t>Nassurlla</w:t>
      </w:r>
      <w:proofErr w:type="spellEnd"/>
      <w:r w:rsidRPr="0096339F">
        <w:rPr>
          <w:szCs w:val="24"/>
          <w:lang w:val="en-US"/>
        </w:rPr>
        <w:t xml:space="preserve">, </w:t>
      </w:r>
      <w:proofErr w:type="spellStart"/>
      <w:r w:rsidRPr="0096339F">
        <w:rPr>
          <w:szCs w:val="24"/>
          <w:lang w:val="en-US"/>
        </w:rPr>
        <w:t>Sabidolda</w:t>
      </w:r>
      <w:proofErr w:type="spellEnd"/>
      <w:r w:rsidRPr="0096339F">
        <w:rPr>
          <w:szCs w:val="24"/>
          <w:lang w:val="en-US"/>
        </w:rPr>
        <w:t xml:space="preserve"> A. Effect of the transfer reactions for </w:t>
      </w:r>
      <w:r w:rsidRPr="0096339F">
        <w:rPr>
          <w:rFonts w:eastAsia="CMR8"/>
          <w:szCs w:val="24"/>
          <w:vertAlign w:val="superscript"/>
          <w:lang w:val="en-US"/>
        </w:rPr>
        <w:t>16</w:t>
      </w:r>
      <w:r w:rsidRPr="0096339F">
        <w:rPr>
          <w:szCs w:val="24"/>
          <w:lang w:val="en-US"/>
        </w:rPr>
        <w:t>O+</w:t>
      </w:r>
      <w:r w:rsidRPr="0096339F">
        <w:rPr>
          <w:rFonts w:eastAsia="CMR8"/>
          <w:szCs w:val="24"/>
          <w:vertAlign w:val="superscript"/>
          <w:lang w:val="en-US"/>
        </w:rPr>
        <w:t>10</w:t>
      </w:r>
      <w:r w:rsidRPr="0096339F">
        <w:rPr>
          <w:szCs w:val="24"/>
          <w:lang w:val="en-US"/>
        </w:rPr>
        <w:t xml:space="preserve">B elastic scattering // </w:t>
      </w:r>
      <w:proofErr w:type="spellStart"/>
      <w:r w:rsidRPr="0096339F">
        <w:rPr>
          <w:szCs w:val="24"/>
          <w:lang w:val="en-US"/>
        </w:rPr>
        <w:t>Acta</w:t>
      </w:r>
      <w:proofErr w:type="spellEnd"/>
      <w:r w:rsidRPr="0096339F">
        <w:rPr>
          <w:szCs w:val="24"/>
          <w:lang w:val="en-US"/>
        </w:rPr>
        <w:t xml:space="preserve"> </w:t>
      </w:r>
      <w:proofErr w:type="spellStart"/>
      <w:r w:rsidRPr="0096339F">
        <w:rPr>
          <w:szCs w:val="24"/>
          <w:lang w:val="en-US"/>
        </w:rPr>
        <w:t>Physica</w:t>
      </w:r>
      <w:proofErr w:type="spellEnd"/>
      <w:r w:rsidRPr="0096339F">
        <w:rPr>
          <w:szCs w:val="24"/>
          <w:lang w:val="en-US"/>
        </w:rPr>
        <w:t xml:space="preserve"> </w:t>
      </w:r>
      <w:proofErr w:type="spellStart"/>
      <w:r w:rsidRPr="0096339F">
        <w:rPr>
          <w:szCs w:val="24"/>
          <w:lang w:val="en-US"/>
        </w:rPr>
        <w:t>Polonica</w:t>
      </w:r>
      <w:proofErr w:type="spellEnd"/>
      <w:r w:rsidRPr="0096339F">
        <w:rPr>
          <w:szCs w:val="24"/>
          <w:lang w:val="en-US"/>
        </w:rPr>
        <w:t xml:space="preserve"> B.</w:t>
      </w:r>
      <w:r w:rsidR="00B7759C" w:rsidRPr="0096339F">
        <w:rPr>
          <w:szCs w:val="24"/>
          <w:lang w:val="en-US"/>
        </w:rPr>
        <w:t xml:space="preserve"> –</w:t>
      </w:r>
      <w:r w:rsidRPr="0096339F">
        <w:rPr>
          <w:szCs w:val="24"/>
          <w:lang w:val="en-US"/>
        </w:rPr>
        <w:t>2019.</w:t>
      </w:r>
      <w:r w:rsidR="00B7759C" w:rsidRPr="0096339F">
        <w:rPr>
          <w:szCs w:val="24"/>
          <w:lang w:val="en-US"/>
        </w:rPr>
        <w:t xml:space="preserve"> –</w:t>
      </w:r>
      <w:r w:rsidRPr="0096339F">
        <w:rPr>
          <w:szCs w:val="24"/>
          <w:lang w:val="en-US"/>
        </w:rPr>
        <w:t xml:space="preserve"> Vol. 50, N 8.</w:t>
      </w:r>
      <w:r w:rsidR="00B7759C" w:rsidRPr="0096339F">
        <w:rPr>
          <w:szCs w:val="24"/>
          <w:lang w:val="en-US"/>
        </w:rPr>
        <w:t xml:space="preserve"> –</w:t>
      </w:r>
      <w:r w:rsidRPr="0096339F">
        <w:rPr>
          <w:szCs w:val="24"/>
          <w:lang w:val="en-US"/>
        </w:rPr>
        <w:t xml:space="preserve"> P. 1</w:t>
      </w:r>
      <w:r w:rsidR="006E0370" w:rsidRPr="0096339F">
        <w:rPr>
          <w:szCs w:val="24"/>
          <w:lang w:val="en-US"/>
        </w:rPr>
        <w:t>-</w:t>
      </w:r>
      <w:r w:rsidRPr="0096339F">
        <w:rPr>
          <w:szCs w:val="24"/>
          <w:lang w:val="en-US"/>
        </w:rPr>
        <w:t>14.</w:t>
      </w:r>
    </w:p>
    <w:p w:rsidR="00BD0FB3" w:rsidRPr="0096339F" w:rsidRDefault="00BD0FB3" w:rsidP="00BD0FB3">
      <w:pPr>
        <w:rPr>
          <w:szCs w:val="24"/>
          <w:lang w:val="en-US"/>
        </w:rPr>
      </w:pPr>
      <w:r w:rsidRPr="0096339F">
        <w:rPr>
          <w:bCs/>
          <w:iCs/>
          <w:szCs w:val="24"/>
          <w:lang w:val="en-US"/>
        </w:rPr>
        <w:t>61</w:t>
      </w:r>
      <w:r w:rsidRPr="0096339F">
        <w:rPr>
          <w:szCs w:val="24"/>
          <w:lang w:val="en-US"/>
        </w:rPr>
        <w:t xml:space="preserve"> </w:t>
      </w:r>
      <w:hyperlink r:id="rId108" w:history="1">
        <w:proofErr w:type="spellStart"/>
        <w:r w:rsidRPr="0096339F">
          <w:rPr>
            <w:rStyle w:val="ad"/>
            <w:color w:val="auto"/>
            <w:szCs w:val="24"/>
            <w:u w:val="none"/>
            <w:lang w:val="en-US"/>
          </w:rPr>
          <w:t>Xu</w:t>
        </w:r>
        <w:proofErr w:type="spellEnd"/>
      </w:hyperlink>
      <w:r w:rsidRPr="0096339F">
        <w:rPr>
          <w:lang w:val="en-US"/>
        </w:rPr>
        <w:t xml:space="preserve"> </w:t>
      </w:r>
      <w:proofErr w:type="spellStart"/>
      <w:proofErr w:type="gramStart"/>
      <w:r w:rsidRPr="0096339F">
        <w:rPr>
          <w:lang w:val="en-US"/>
        </w:rPr>
        <w:t>Y.Li</w:t>
      </w:r>
      <w:proofErr w:type="spellEnd"/>
      <w:r w:rsidRPr="0096339F">
        <w:rPr>
          <w:lang w:val="en-US"/>
        </w:rPr>
        <w:t>.</w:t>
      </w:r>
      <w:r w:rsidRPr="0096339F">
        <w:rPr>
          <w:szCs w:val="24"/>
          <w:lang w:val="en-US"/>
        </w:rPr>
        <w:t>,</w:t>
      </w:r>
      <w:proofErr w:type="gramEnd"/>
      <w:r w:rsidRPr="0096339F">
        <w:rPr>
          <w:szCs w:val="24"/>
          <w:lang w:val="en-US"/>
        </w:rPr>
        <w:t xml:space="preserve"> </w:t>
      </w:r>
      <w:hyperlink r:id="rId109" w:history="1">
        <w:proofErr w:type="spellStart"/>
        <w:r w:rsidRPr="0096339F">
          <w:rPr>
            <w:rStyle w:val="ad"/>
            <w:color w:val="auto"/>
            <w:szCs w:val="24"/>
            <w:u w:val="none"/>
            <w:lang w:val="en-US"/>
          </w:rPr>
          <w:t>Guo</w:t>
        </w:r>
        <w:proofErr w:type="spellEnd"/>
      </w:hyperlink>
      <w:r w:rsidRPr="0096339F">
        <w:rPr>
          <w:lang w:val="en-US"/>
        </w:rPr>
        <w:t xml:space="preserve"> H.R.</w:t>
      </w:r>
      <w:r w:rsidRPr="0096339F">
        <w:rPr>
          <w:szCs w:val="24"/>
          <w:lang w:val="en-US"/>
        </w:rPr>
        <w:t xml:space="preserve">, </w:t>
      </w:r>
      <w:hyperlink r:id="rId110" w:history="1">
        <w:r w:rsidRPr="0096339F">
          <w:rPr>
            <w:rStyle w:val="ad"/>
            <w:color w:val="auto"/>
            <w:szCs w:val="24"/>
            <w:u w:val="none"/>
            <w:lang w:val="en-US"/>
          </w:rPr>
          <w:t>Han</w:t>
        </w:r>
      </w:hyperlink>
      <w:r w:rsidRPr="0096339F">
        <w:rPr>
          <w:lang w:val="en-US"/>
        </w:rPr>
        <w:t xml:space="preserve"> Y.L.</w:t>
      </w:r>
      <w:r w:rsidRPr="0096339F">
        <w:rPr>
          <w:szCs w:val="24"/>
          <w:lang w:val="en-US"/>
        </w:rPr>
        <w:t xml:space="preserve">, </w:t>
      </w:r>
      <w:hyperlink r:id="rId111" w:history="1">
        <w:proofErr w:type="spellStart"/>
        <w:r w:rsidRPr="0096339F">
          <w:rPr>
            <w:rStyle w:val="ad"/>
            <w:color w:val="auto"/>
            <w:szCs w:val="24"/>
            <w:u w:val="none"/>
            <w:lang w:val="en-US"/>
          </w:rPr>
          <w:t>Shen</w:t>
        </w:r>
        <w:proofErr w:type="spellEnd"/>
      </w:hyperlink>
      <w:r w:rsidRPr="0096339F">
        <w:rPr>
          <w:lang w:val="en-US"/>
        </w:rPr>
        <w:t xml:space="preserve"> B.Q</w:t>
      </w:r>
      <w:r w:rsidRPr="0096339F">
        <w:rPr>
          <w:szCs w:val="24"/>
          <w:lang w:val="en-US"/>
        </w:rPr>
        <w:t xml:space="preserve">. </w:t>
      </w:r>
      <w:r w:rsidRPr="0096339F">
        <w:rPr>
          <w:iCs/>
          <w:szCs w:val="24"/>
          <w:lang w:val="en-US"/>
        </w:rPr>
        <w:t xml:space="preserve">Global phenomenological optical model potentials for </w:t>
      </w:r>
      <w:r w:rsidRPr="0096339F">
        <w:rPr>
          <w:iCs/>
          <w:szCs w:val="24"/>
          <w:vertAlign w:val="superscript"/>
          <w:lang w:val="en-US"/>
        </w:rPr>
        <w:t>8, 10, 11</w:t>
      </w:r>
      <w:r w:rsidRPr="0096339F">
        <w:rPr>
          <w:iCs/>
          <w:szCs w:val="24"/>
          <w:lang w:val="en-US"/>
        </w:rPr>
        <w:t xml:space="preserve">B projectiles // </w:t>
      </w:r>
      <w:r w:rsidRPr="0096339F">
        <w:rPr>
          <w:szCs w:val="24"/>
          <w:lang w:val="en-US"/>
        </w:rPr>
        <w:t>Int. J. Mod. Phys. E.</w:t>
      </w:r>
      <w:r w:rsidR="00B7759C" w:rsidRPr="0096339F">
        <w:rPr>
          <w:szCs w:val="24"/>
          <w:lang w:val="en-US"/>
        </w:rPr>
        <w:t xml:space="preserve"> –</w:t>
      </w:r>
      <w:r w:rsidRPr="0096339F">
        <w:rPr>
          <w:szCs w:val="24"/>
          <w:lang w:val="en-US"/>
        </w:rPr>
        <w:t>2018.</w:t>
      </w:r>
      <w:r w:rsidR="00B7759C" w:rsidRPr="0096339F">
        <w:rPr>
          <w:szCs w:val="24"/>
          <w:lang w:val="en-US"/>
        </w:rPr>
        <w:t xml:space="preserve"> –</w:t>
      </w:r>
      <w:r w:rsidRPr="0096339F">
        <w:rPr>
          <w:szCs w:val="24"/>
          <w:lang w:val="en-US"/>
        </w:rPr>
        <w:t>Vol.27.</w:t>
      </w:r>
      <w:r w:rsidR="00B7759C" w:rsidRPr="0096339F">
        <w:rPr>
          <w:szCs w:val="24"/>
          <w:lang w:val="en-US"/>
        </w:rPr>
        <w:t xml:space="preserve"> –</w:t>
      </w:r>
      <w:r w:rsidRPr="0096339F">
        <w:rPr>
          <w:szCs w:val="24"/>
          <w:lang w:val="en-US"/>
        </w:rPr>
        <w:t>P. 1850099.</w:t>
      </w:r>
    </w:p>
    <w:p w:rsidR="00BD0FB3" w:rsidRPr="0096339F" w:rsidRDefault="00BD0FB3" w:rsidP="00BD0FB3">
      <w:pPr>
        <w:rPr>
          <w:szCs w:val="24"/>
          <w:lang w:val="en-US"/>
        </w:rPr>
      </w:pPr>
      <w:r w:rsidRPr="0096339F">
        <w:rPr>
          <w:bCs/>
          <w:iCs/>
          <w:szCs w:val="24"/>
          <w:lang w:val="en-US"/>
        </w:rPr>
        <w:t>62</w:t>
      </w:r>
      <w:r w:rsidRPr="0096339F">
        <w:rPr>
          <w:szCs w:val="24"/>
          <w:lang w:val="en-US"/>
        </w:rPr>
        <w:t xml:space="preserve"> </w:t>
      </w:r>
      <w:hyperlink r:id="rId112" w:history="1">
        <w:r w:rsidRPr="0096339F">
          <w:rPr>
            <w:rStyle w:val="ad"/>
            <w:color w:val="auto"/>
            <w:szCs w:val="24"/>
            <w:u w:val="none"/>
            <w:lang w:val="en-US"/>
          </w:rPr>
          <w:t>Parks</w:t>
        </w:r>
      </w:hyperlink>
      <w:r w:rsidRPr="0096339F">
        <w:rPr>
          <w:lang w:val="en-US"/>
        </w:rPr>
        <w:t xml:space="preserve"> L.A.</w:t>
      </w:r>
      <w:r w:rsidRPr="0096339F">
        <w:rPr>
          <w:szCs w:val="24"/>
          <w:lang w:val="en-US"/>
        </w:rPr>
        <w:t xml:space="preserve">, </w:t>
      </w:r>
      <w:hyperlink r:id="rId113" w:history="1">
        <w:r w:rsidRPr="0096339F">
          <w:rPr>
            <w:rStyle w:val="ad"/>
            <w:color w:val="auto"/>
            <w:szCs w:val="24"/>
            <w:u w:val="none"/>
            <w:lang w:val="en-US"/>
          </w:rPr>
          <w:t>Stanley</w:t>
        </w:r>
      </w:hyperlink>
      <w:r w:rsidRPr="0096339F">
        <w:rPr>
          <w:lang w:val="en-US"/>
        </w:rPr>
        <w:t xml:space="preserve"> D.P.</w:t>
      </w:r>
      <w:r w:rsidRPr="0096339F">
        <w:rPr>
          <w:szCs w:val="24"/>
          <w:lang w:val="en-US"/>
        </w:rPr>
        <w:t xml:space="preserve">, </w:t>
      </w:r>
      <w:hyperlink r:id="rId114" w:history="1">
        <w:r w:rsidRPr="0096339F">
          <w:rPr>
            <w:rStyle w:val="ad"/>
            <w:color w:val="auto"/>
            <w:szCs w:val="24"/>
            <w:u w:val="none"/>
            <w:lang w:val="en-US"/>
          </w:rPr>
          <w:t>Courtney</w:t>
        </w:r>
      </w:hyperlink>
      <w:r w:rsidRPr="0096339F">
        <w:rPr>
          <w:lang w:val="en-US"/>
        </w:rPr>
        <w:t xml:space="preserve"> L.H.</w:t>
      </w:r>
      <w:r w:rsidRPr="0096339F">
        <w:rPr>
          <w:szCs w:val="24"/>
          <w:lang w:val="en-US"/>
        </w:rPr>
        <w:t xml:space="preserve">, </w:t>
      </w:r>
      <w:hyperlink r:id="rId115" w:history="1">
        <w:r w:rsidRPr="0096339F">
          <w:rPr>
            <w:rStyle w:val="ad"/>
            <w:color w:val="auto"/>
            <w:szCs w:val="24"/>
            <w:u w:val="none"/>
            <w:lang w:val="en-US"/>
          </w:rPr>
          <w:t>Kemper</w:t>
        </w:r>
      </w:hyperlink>
      <w:r w:rsidRPr="0096339F">
        <w:rPr>
          <w:lang w:val="en-US"/>
        </w:rPr>
        <w:t xml:space="preserve"> K.W.</w:t>
      </w:r>
      <w:r w:rsidRPr="0096339F">
        <w:rPr>
          <w:szCs w:val="24"/>
          <w:lang w:val="en-US"/>
        </w:rPr>
        <w:t xml:space="preserve"> </w:t>
      </w:r>
      <w:proofErr w:type="spellStart"/>
      <w:r w:rsidRPr="0096339F">
        <w:rPr>
          <w:iCs/>
          <w:szCs w:val="24"/>
          <w:lang w:val="en-US"/>
        </w:rPr>
        <w:t>Quadrupole</w:t>
      </w:r>
      <w:proofErr w:type="spellEnd"/>
      <w:r w:rsidRPr="0096339F">
        <w:rPr>
          <w:iCs/>
          <w:szCs w:val="24"/>
          <w:lang w:val="en-US"/>
        </w:rPr>
        <w:t xml:space="preserve"> Contributions to </w:t>
      </w:r>
      <w:r w:rsidRPr="0096339F">
        <w:rPr>
          <w:iCs/>
          <w:szCs w:val="24"/>
          <w:vertAlign w:val="superscript"/>
          <w:lang w:val="en-US"/>
        </w:rPr>
        <w:t>10,11</w:t>
      </w:r>
      <w:r w:rsidRPr="0096339F">
        <w:rPr>
          <w:iCs/>
          <w:szCs w:val="24"/>
          <w:lang w:val="en-US"/>
        </w:rPr>
        <w:t xml:space="preserve">B + </w:t>
      </w:r>
      <w:r w:rsidRPr="0096339F">
        <w:rPr>
          <w:iCs/>
          <w:szCs w:val="24"/>
          <w:vertAlign w:val="superscript"/>
          <w:lang w:val="en-US"/>
        </w:rPr>
        <w:t>16</w:t>
      </w:r>
      <w:r w:rsidRPr="0096339F">
        <w:rPr>
          <w:iCs/>
          <w:szCs w:val="24"/>
          <w:lang w:val="en-US"/>
        </w:rPr>
        <w:t xml:space="preserve">O Elastic Scattering // </w:t>
      </w:r>
      <w:r w:rsidRPr="0096339F">
        <w:rPr>
          <w:szCs w:val="24"/>
          <w:lang w:val="en-US"/>
        </w:rPr>
        <w:t>Phys. Rev. C.</w:t>
      </w:r>
      <w:r w:rsidR="00B7759C" w:rsidRPr="0096339F">
        <w:rPr>
          <w:szCs w:val="24"/>
          <w:lang w:val="en-US"/>
        </w:rPr>
        <w:t xml:space="preserve"> –</w:t>
      </w:r>
      <w:r w:rsidRPr="0096339F">
        <w:rPr>
          <w:szCs w:val="24"/>
          <w:lang w:val="en-US"/>
        </w:rPr>
        <w:t>1980.</w:t>
      </w:r>
      <w:r w:rsidR="00B7759C" w:rsidRPr="0096339F">
        <w:rPr>
          <w:szCs w:val="24"/>
          <w:lang w:val="en-US"/>
        </w:rPr>
        <w:t xml:space="preserve"> –</w:t>
      </w:r>
      <w:r w:rsidRPr="0096339F">
        <w:rPr>
          <w:szCs w:val="24"/>
          <w:lang w:val="en-US"/>
        </w:rPr>
        <w:t>Vol.21.</w:t>
      </w:r>
      <w:r w:rsidR="00B7759C" w:rsidRPr="0096339F">
        <w:rPr>
          <w:szCs w:val="24"/>
          <w:lang w:val="en-US"/>
        </w:rPr>
        <w:t xml:space="preserve"> –</w:t>
      </w:r>
      <w:r w:rsidRPr="0096339F">
        <w:rPr>
          <w:szCs w:val="24"/>
          <w:lang w:val="en-US"/>
        </w:rPr>
        <w:t>P. 217.</w:t>
      </w:r>
    </w:p>
    <w:p w:rsidR="00BD0FB3" w:rsidRPr="0096339F" w:rsidRDefault="00BD0FB3" w:rsidP="00BD0FB3">
      <w:pPr>
        <w:rPr>
          <w:szCs w:val="24"/>
          <w:lang w:val="en-US"/>
        </w:rPr>
      </w:pPr>
      <w:r w:rsidRPr="0096339F">
        <w:rPr>
          <w:szCs w:val="24"/>
          <w:lang w:val="en-US"/>
        </w:rPr>
        <w:t xml:space="preserve">63 </w:t>
      </w:r>
      <w:hyperlink r:id="rId116" w:history="1">
        <w:r w:rsidRPr="0096339F">
          <w:rPr>
            <w:rStyle w:val="ad"/>
            <w:color w:val="auto"/>
            <w:szCs w:val="24"/>
            <w:u w:val="none"/>
            <w:lang w:val="en-US"/>
          </w:rPr>
          <w:t>Winfield</w:t>
        </w:r>
      </w:hyperlink>
      <w:r w:rsidRPr="0096339F">
        <w:rPr>
          <w:lang w:val="en-US"/>
        </w:rPr>
        <w:t xml:space="preserve"> J.S.</w:t>
      </w:r>
      <w:r w:rsidRPr="0096339F">
        <w:rPr>
          <w:szCs w:val="24"/>
          <w:lang w:val="en-US"/>
        </w:rPr>
        <w:t xml:space="preserve">, </w:t>
      </w:r>
      <w:hyperlink r:id="rId117" w:history="1">
        <w:proofErr w:type="spellStart"/>
        <w:r w:rsidRPr="0096339F">
          <w:rPr>
            <w:rStyle w:val="ad"/>
            <w:color w:val="auto"/>
            <w:szCs w:val="24"/>
            <w:u w:val="none"/>
            <w:lang w:val="en-US"/>
          </w:rPr>
          <w:t>Jelley</w:t>
        </w:r>
        <w:proofErr w:type="spellEnd"/>
      </w:hyperlink>
      <w:r w:rsidRPr="0096339F">
        <w:rPr>
          <w:lang w:val="en-US"/>
        </w:rPr>
        <w:t xml:space="preserve"> N.A.</w:t>
      </w:r>
      <w:r w:rsidRPr="0096339F">
        <w:rPr>
          <w:szCs w:val="24"/>
          <w:lang w:val="en-US"/>
        </w:rPr>
        <w:t xml:space="preserve">, </w:t>
      </w:r>
      <w:hyperlink r:id="rId118" w:history="1">
        <w:r w:rsidRPr="0096339F">
          <w:rPr>
            <w:rStyle w:val="ad"/>
            <w:color w:val="auto"/>
            <w:szCs w:val="24"/>
            <w:u w:val="none"/>
            <w:lang w:val="en-US"/>
          </w:rPr>
          <w:t>Rae</w:t>
        </w:r>
      </w:hyperlink>
      <w:r w:rsidRPr="0096339F">
        <w:rPr>
          <w:lang w:val="en-US"/>
        </w:rPr>
        <w:t xml:space="preserve"> W.D.M.</w:t>
      </w:r>
      <w:r w:rsidRPr="0096339F">
        <w:rPr>
          <w:szCs w:val="24"/>
          <w:lang w:val="en-US"/>
        </w:rPr>
        <w:t xml:space="preserve">, </w:t>
      </w:r>
      <w:hyperlink r:id="rId119" w:history="1">
        <w:r w:rsidRPr="0096339F">
          <w:rPr>
            <w:rStyle w:val="ad"/>
            <w:color w:val="auto"/>
            <w:szCs w:val="24"/>
            <w:u w:val="none"/>
            <w:lang w:val="en-US"/>
          </w:rPr>
          <w:t>Woods</w:t>
        </w:r>
      </w:hyperlink>
      <w:r w:rsidRPr="0096339F">
        <w:rPr>
          <w:lang w:val="en-US"/>
        </w:rPr>
        <w:t xml:space="preserve"> C.L.</w:t>
      </w:r>
      <w:r w:rsidRPr="0096339F">
        <w:rPr>
          <w:szCs w:val="24"/>
          <w:lang w:val="en-US"/>
        </w:rPr>
        <w:t xml:space="preserve"> </w:t>
      </w:r>
      <w:r w:rsidRPr="0096339F">
        <w:rPr>
          <w:iCs/>
          <w:szCs w:val="24"/>
          <w:lang w:val="en-US"/>
        </w:rPr>
        <w:t>Spectroscopic-Factor Discrepancies in (</w:t>
      </w:r>
      <w:r w:rsidRPr="0096339F">
        <w:rPr>
          <w:iCs/>
          <w:szCs w:val="24"/>
          <w:vertAlign w:val="superscript"/>
          <w:lang w:val="en-US"/>
        </w:rPr>
        <w:t>9</w:t>
      </w:r>
      <w:r w:rsidRPr="0096339F">
        <w:rPr>
          <w:iCs/>
          <w:szCs w:val="24"/>
          <w:lang w:val="en-US"/>
        </w:rPr>
        <w:t>Be</w:t>
      </w:r>
      <w:proofErr w:type="gramStart"/>
      <w:r w:rsidRPr="0096339F">
        <w:rPr>
          <w:iCs/>
          <w:szCs w:val="24"/>
          <w:lang w:val="en-US"/>
        </w:rPr>
        <w:t>,</w:t>
      </w:r>
      <w:r w:rsidRPr="0096339F">
        <w:rPr>
          <w:iCs/>
          <w:szCs w:val="24"/>
          <w:vertAlign w:val="superscript"/>
          <w:lang w:val="en-US"/>
        </w:rPr>
        <w:t>10</w:t>
      </w:r>
      <w:r w:rsidRPr="0096339F">
        <w:rPr>
          <w:iCs/>
          <w:szCs w:val="24"/>
          <w:lang w:val="en-US"/>
        </w:rPr>
        <w:t>B</w:t>
      </w:r>
      <w:proofErr w:type="gramEnd"/>
      <w:r w:rsidRPr="0096339F">
        <w:rPr>
          <w:iCs/>
          <w:szCs w:val="24"/>
          <w:lang w:val="en-US"/>
        </w:rPr>
        <w:t xml:space="preserve">) For Different </w:t>
      </w:r>
      <w:proofErr w:type="spellStart"/>
      <w:r w:rsidRPr="0096339F">
        <w:rPr>
          <w:iCs/>
          <w:szCs w:val="24"/>
          <w:lang w:val="en-US"/>
        </w:rPr>
        <w:t>Ejectile</w:t>
      </w:r>
      <w:proofErr w:type="spellEnd"/>
      <w:r w:rsidRPr="0096339F">
        <w:rPr>
          <w:iCs/>
          <w:szCs w:val="24"/>
          <w:lang w:val="en-US"/>
        </w:rPr>
        <w:t xml:space="preserve"> Excitations // </w:t>
      </w:r>
      <w:proofErr w:type="spellStart"/>
      <w:r w:rsidRPr="0096339F">
        <w:rPr>
          <w:szCs w:val="24"/>
          <w:lang w:val="en-US"/>
        </w:rPr>
        <w:t>Nucl</w:t>
      </w:r>
      <w:proofErr w:type="spellEnd"/>
      <w:r w:rsidRPr="0096339F">
        <w:rPr>
          <w:szCs w:val="24"/>
          <w:lang w:val="en-US"/>
        </w:rPr>
        <w:t>. Phys. A.</w:t>
      </w:r>
      <w:r w:rsidR="00B7759C" w:rsidRPr="0096339F">
        <w:rPr>
          <w:szCs w:val="24"/>
          <w:lang w:val="en-US"/>
        </w:rPr>
        <w:t xml:space="preserve"> –</w:t>
      </w:r>
      <w:r w:rsidRPr="0096339F">
        <w:rPr>
          <w:szCs w:val="24"/>
          <w:lang w:val="en-US"/>
        </w:rPr>
        <w:t>1985.</w:t>
      </w:r>
      <w:r w:rsidR="00B7759C" w:rsidRPr="0096339F">
        <w:rPr>
          <w:szCs w:val="24"/>
          <w:lang w:val="en-US"/>
        </w:rPr>
        <w:t xml:space="preserve"> –</w:t>
      </w:r>
      <w:r w:rsidRPr="0096339F">
        <w:rPr>
          <w:szCs w:val="24"/>
          <w:lang w:val="en-US"/>
        </w:rPr>
        <w:t>Vol. 437.</w:t>
      </w:r>
      <w:r w:rsidR="00B7759C" w:rsidRPr="0096339F">
        <w:rPr>
          <w:szCs w:val="24"/>
          <w:lang w:val="en-US"/>
        </w:rPr>
        <w:t xml:space="preserve"> –</w:t>
      </w:r>
      <w:r w:rsidRPr="0096339F">
        <w:rPr>
          <w:szCs w:val="24"/>
          <w:lang w:val="en-US"/>
        </w:rPr>
        <w:t xml:space="preserve">P. 65. </w:t>
      </w:r>
    </w:p>
    <w:p w:rsidR="00BD0FB3" w:rsidRPr="0096339F" w:rsidRDefault="00BD0FB3" w:rsidP="00BD0FB3">
      <w:pPr>
        <w:rPr>
          <w:szCs w:val="24"/>
          <w:lang w:val="en-US"/>
        </w:rPr>
      </w:pPr>
      <w:r w:rsidRPr="0096339F">
        <w:rPr>
          <w:szCs w:val="24"/>
          <w:lang w:val="en-US"/>
        </w:rPr>
        <w:t xml:space="preserve">64 </w:t>
      </w:r>
      <w:hyperlink r:id="rId120" w:history="1">
        <w:proofErr w:type="spellStart"/>
        <w:r w:rsidRPr="0096339F">
          <w:rPr>
            <w:rStyle w:val="ad"/>
            <w:color w:val="auto"/>
            <w:szCs w:val="24"/>
            <w:u w:val="none"/>
            <w:lang w:val="en-US"/>
          </w:rPr>
          <w:t>Ungricht</w:t>
        </w:r>
        <w:proofErr w:type="spellEnd"/>
      </w:hyperlink>
      <w:r w:rsidRPr="0096339F">
        <w:rPr>
          <w:lang w:val="en-US"/>
        </w:rPr>
        <w:t xml:space="preserve"> E.</w:t>
      </w:r>
      <w:r w:rsidRPr="0096339F">
        <w:rPr>
          <w:szCs w:val="24"/>
          <w:lang w:val="en-US"/>
        </w:rPr>
        <w:t xml:space="preserve">, </w:t>
      </w:r>
      <w:hyperlink r:id="rId121" w:history="1">
        <w:proofErr w:type="spellStart"/>
        <w:r w:rsidRPr="0096339F">
          <w:rPr>
            <w:rStyle w:val="ad"/>
            <w:color w:val="auto"/>
            <w:szCs w:val="24"/>
            <w:u w:val="none"/>
            <w:lang w:val="en-US"/>
          </w:rPr>
          <w:t>Balzer</w:t>
        </w:r>
        <w:proofErr w:type="spellEnd"/>
      </w:hyperlink>
      <w:r w:rsidRPr="0096339F">
        <w:rPr>
          <w:lang w:val="en-US"/>
        </w:rPr>
        <w:t xml:space="preserve"> D.</w:t>
      </w:r>
      <w:r w:rsidRPr="0096339F">
        <w:rPr>
          <w:szCs w:val="24"/>
          <w:lang w:val="en-US"/>
        </w:rPr>
        <w:t xml:space="preserve">, </w:t>
      </w:r>
      <w:hyperlink r:id="rId122" w:history="1">
        <w:proofErr w:type="spellStart"/>
        <w:r w:rsidRPr="0096339F">
          <w:rPr>
            <w:rStyle w:val="ad"/>
            <w:color w:val="auto"/>
            <w:szCs w:val="24"/>
            <w:u w:val="none"/>
            <w:lang w:val="en-US"/>
          </w:rPr>
          <w:t>Hugi</w:t>
        </w:r>
        <w:proofErr w:type="spellEnd"/>
      </w:hyperlink>
      <w:r w:rsidRPr="0096339F">
        <w:rPr>
          <w:lang w:val="en-US"/>
        </w:rPr>
        <w:t xml:space="preserve"> M.</w:t>
      </w:r>
      <w:r w:rsidRPr="0096339F">
        <w:rPr>
          <w:szCs w:val="24"/>
          <w:lang w:val="en-US"/>
        </w:rPr>
        <w:t xml:space="preserve">, </w:t>
      </w:r>
      <w:hyperlink r:id="rId123" w:history="1">
        <w:r w:rsidRPr="0096339F">
          <w:rPr>
            <w:rStyle w:val="ad"/>
            <w:color w:val="auto"/>
            <w:szCs w:val="24"/>
            <w:u w:val="none"/>
            <w:lang w:val="en-US"/>
          </w:rPr>
          <w:t>Lang</w:t>
        </w:r>
      </w:hyperlink>
      <w:r w:rsidRPr="0096339F">
        <w:rPr>
          <w:lang w:val="en-US"/>
        </w:rPr>
        <w:t xml:space="preserve"> J.</w:t>
      </w:r>
      <w:r w:rsidRPr="0096339F">
        <w:rPr>
          <w:szCs w:val="24"/>
          <w:lang w:val="en-US"/>
        </w:rPr>
        <w:t xml:space="preserve">, </w:t>
      </w:r>
      <w:hyperlink r:id="rId124" w:history="1">
        <w:r w:rsidRPr="0096339F">
          <w:rPr>
            <w:rStyle w:val="ad"/>
            <w:color w:val="auto"/>
            <w:szCs w:val="24"/>
            <w:u w:val="none"/>
            <w:lang w:val="en-US"/>
          </w:rPr>
          <w:t>Muller</w:t>
        </w:r>
      </w:hyperlink>
      <w:r w:rsidRPr="0096339F">
        <w:rPr>
          <w:lang w:val="en-US"/>
        </w:rPr>
        <w:t xml:space="preserve"> R.</w:t>
      </w:r>
      <w:r w:rsidRPr="0096339F">
        <w:rPr>
          <w:szCs w:val="24"/>
          <w:lang w:val="en-US"/>
        </w:rPr>
        <w:t xml:space="preserve">, </w:t>
      </w:r>
      <w:hyperlink r:id="rId125" w:history="1">
        <w:proofErr w:type="spellStart"/>
        <w:r w:rsidRPr="0096339F">
          <w:rPr>
            <w:rStyle w:val="ad"/>
            <w:color w:val="auto"/>
            <w:szCs w:val="24"/>
            <w:u w:val="none"/>
            <w:lang w:val="en-US"/>
          </w:rPr>
          <w:t>Jarczyk</w:t>
        </w:r>
        <w:proofErr w:type="spellEnd"/>
      </w:hyperlink>
      <w:r w:rsidRPr="0096339F">
        <w:rPr>
          <w:lang w:val="en-US"/>
        </w:rPr>
        <w:t xml:space="preserve"> L.</w:t>
      </w:r>
      <w:r w:rsidRPr="0096339F">
        <w:rPr>
          <w:szCs w:val="24"/>
          <w:lang w:val="en-US"/>
        </w:rPr>
        <w:t xml:space="preserve">, </w:t>
      </w:r>
      <w:hyperlink r:id="rId126" w:history="1">
        <w:proofErr w:type="spellStart"/>
        <w:r w:rsidRPr="0096339F">
          <w:rPr>
            <w:rStyle w:val="ad"/>
            <w:color w:val="auto"/>
            <w:szCs w:val="24"/>
            <w:u w:val="none"/>
            <w:lang w:val="en-US"/>
          </w:rPr>
          <w:t>Kamys</w:t>
        </w:r>
        <w:proofErr w:type="spellEnd"/>
      </w:hyperlink>
      <w:r w:rsidRPr="0096339F">
        <w:rPr>
          <w:lang w:val="en-US"/>
        </w:rPr>
        <w:t xml:space="preserve"> B.</w:t>
      </w:r>
      <w:r w:rsidRPr="0096339F">
        <w:rPr>
          <w:szCs w:val="24"/>
          <w:lang w:val="en-US"/>
        </w:rPr>
        <w:t xml:space="preserve">, </w:t>
      </w:r>
      <w:hyperlink r:id="rId127" w:history="1">
        <w:proofErr w:type="spellStart"/>
        <w:r w:rsidRPr="0096339F">
          <w:rPr>
            <w:rStyle w:val="ad"/>
            <w:color w:val="auto"/>
            <w:szCs w:val="24"/>
            <w:u w:val="none"/>
            <w:lang w:val="en-US"/>
          </w:rPr>
          <w:t>Strzalkowski</w:t>
        </w:r>
        <w:proofErr w:type="spellEnd"/>
      </w:hyperlink>
      <w:r w:rsidRPr="0096339F">
        <w:rPr>
          <w:lang w:val="en-US"/>
        </w:rPr>
        <w:t xml:space="preserve"> A.</w:t>
      </w:r>
      <w:r w:rsidRPr="0096339F">
        <w:rPr>
          <w:szCs w:val="24"/>
          <w:lang w:val="en-US"/>
        </w:rPr>
        <w:t xml:space="preserve"> </w:t>
      </w:r>
      <w:r w:rsidRPr="0096339F">
        <w:rPr>
          <w:iCs/>
          <w:szCs w:val="24"/>
          <w:lang w:val="en-US"/>
        </w:rPr>
        <w:t>Elastic Scattering of</w:t>
      </w:r>
      <w:r w:rsidRPr="0096339F">
        <w:rPr>
          <w:rStyle w:val="apple-converted-space"/>
          <w:iCs/>
          <w:szCs w:val="24"/>
          <w:lang w:val="en-US"/>
        </w:rPr>
        <w:t> </w:t>
      </w:r>
      <w:r w:rsidRPr="0096339F">
        <w:rPr>
          <w:iCs/>
          <w:szCs w:val="24"/>
          <w:vertAlign w:val="superscript"/>
          <w:lang w:val="en-US"/>
        </w:rPr>
        <w:t>9</w:t>
      </w:r>
      <w:r w:rsidRPr="0096339F">
        <w:rPr>
          <w:iCs/>
          <w:szCs w:val="24"/>
          <w:lang w:val="en-US"/>
        </w:rPr>
        <w:t xml:space="preserve">Be on Light Target Nuclei // </w:t>
      </w:r>
      <w:proofErr w:type="spellStart"/>
      <w:r w:rsidRPr="0096339F">
        <w:rPr>
          <w:szCs w:val="24"/>
          <w:lang w:val="en-US"/>
        </w:rPr>
        <w:t>Nucl</w:t>
      </w:r>
      <w:proofErr w:type="spellEnd"/>
      <w:r w:rsidRPr="0096339F">
        <w:rPr>
          <w:szCs w:val="24"/>
          <w:lang w:val="en-US"/>
        </w:rPr>
        <w:t xml:space="preserve">. </w:t>
      </w:r>
      <w:proofErr w:type="gramStart"/>
      <w:r w:rsidRPr="0096339F">
        <w:rPr>
          <w:szCs w:val="24"/>
          <w:lang w:val="en-US"/>
        </w:rPr>
        <w:t>Phys.</w:t>
      </w:r>
      <w:proofErr w:type="gramEnd"/>
      <w:r w:rsidRPr="0096339F">
        <w:rPr>
          <w:szCs w:val="24"/>
          <w:lang w:val="en-US"/>
        </w:rPr>
        <w:t xml:space="preserve"> </w:t>
      </w:r>
      <w:proofErr w:type="gramStart"/>
      <w:r w:rsidRPr="0096339F">
        <w:rPr>
          <w:szCs w:val="24"/>
          <w:lang w:val="en-US"/>
        </w:rPr>
        <w:t>A .</w:t>
      </w:r>
      <w:proofErr w:type="gramEnd"/>
      <w:r w:rsidR="00B7759C" w:rsidRPr="0096339F">
        <w:rPr>
          <w:szCs w:val="24"/>
          <w:lang w:val="en-US"/>
        </w:rPr>
        <w:t xml:space="preserve"> –</w:t>
      </w:r>
      <w:r w:rsidRPr="0096339F">
        <w:rPr>
          <w:szCs w:val="24"/>
          <w:lang w:val="en-US"/>
        </w:rPr>
        <w:t>1979.</w:t>
      </w:r>
      <w:r w:rsidR="00B7759C" w:rsidRPr="0096339F">
        <w:rPr>
          <w:szCs w:val="24"/>
          <w:lang w:val="en-US"/>
        </w:rPr>
        <w:t xml:space="preserve"> –</w:t>
      </w:r>
      <w:r w:rsidRPr="0096339F">
        <w:rPr>
          <w:szCs w:val="24"/>
          <w:lang w:val="en-US"/>
        </w:rPr>
        <w:t>Vol.313.</w:t>
      </w:r>
      <w:r w:rsidR="00B7759C" w:rsidRPr="0096339F">
        <w:rPr>
          <w:szCs w:val="24"/>
          <w:lang w:val="en-US"/>
        </w:rPr>
        <w:t xml:space="preserve"> –</w:t>
      </w:r>
      <w:r w:rsidRPr="0096339F">
        <w:rPr>
          <w:szCs w:val="24"/>
          <w:lang w:val="en-US"/>
        </w:rPr>
        <w:t xml:space="preserve">P. 376. </w:t>
      </w:r>
    </w:p>
    <w:p w:rsidR="00BD0FB3" w:rsidRPr="0096339F" w:rsidRDefault="00BD0FB3" w:rsidP="00BD0FB3">
      <w:pPr>
        <w:rPr>
          <w:szCs w:val="24"/>
          <w:lang w:val="en-US"/>
        </w:rPr>
      </w:pPr>
      <w:r w:rsidRPr="0096339F">
        <w:rPr>
          <w:szCs w:val="24"/>
          <w:lang w:val="en-US"/>
        </w:rPr>
        <w:t xml:space="preserve">65 </w:t>
      </w:r>
      <w:hyperlink r:id="rId128" w:history="1">
        <w:proofErr w:type="spellStart"/>
        <w:r w:rsidRPr="0096339F">
          <w:rPr>
            <w:rStyle w:val="ad"/>
            <w:color w:val="auto"/>
            <w:szCs w:val="24"/>
            <w:u w:val="none"/>
            <w:lang w:val="en-US"/>
          </w:rPr>
          <w:t>Stahel</w:t>
        </w:r>
        <w:proofErr w:type="spellEnd"/>
      </w:hyperlink>
      <w:r w:rsidRPr="0096339F">
        <w:rPr>
          <w:lang w:val="en-US"/>
        </w:rPr>
        <w:t xml:space="preserve"> D.P.</w:t>
      </w:r>
      <w:r w:rsidRPr="0096339F">
        <w:rPr>
          <w:szCs w:val="24"/>
          <w:lang w:val="en-US"/>
        </w:rPr>
        <w:t xml:space="preserve">, </w:t>
      </w:r>
      <w:hyperlink r:id="rId129" w:history="1">
        <w:r w:rsidRPr="0096339F">
          <w:rPr>
            <w:rStyle w:val="ad"/>
            <w:color w:val="auto"/>
            <w:szCs w:val="24"/>
            <w:u w:val="none"/>
            <w:lang w:val="en-US"/>
          </w:rPr>
          <w:t>Wozniak</w:t>
        </w:r>
      </w:hyperlink>
      <w:r w:rsidRPr="0096339F">
        <w:rPr>
          <w:lang w:val="en-US"/>
        </w:rPr>
        <w:t xml:space="preserve"> G.J.</w:t>
      </w:r>
      <w:r w:rsidRPr="0096339F">
        <w:rPr>
          <w:szCs w:val="24"/>
          <w:lang w:val="en-US"/>
        </w:rPr>
        <w:t xml:space="preserve">, </w:t>
      </w:r>
      <w:hyperlink r:id="rId130" w:history="1">
        <w:proofErr w:type="spellStart"/>
        <w:r w:rsidRPr="0096339F">
          <w:rPr>
            <w:rStyle w:val="ad"/>
            <w:color w:val="auto"/>
            <w:szCs w:val="24"/>
            <w:u w:val="none"/>
            <w:lang w:val="en-US"/>
          </w:rPr>
          <w:t>Zisman</w:t>
        </w:r>
        <w:proofErr w:type="spellEnd"/>
      </w:hyperlink>
      <w:r w:rsidRPr="0096339F">
        <w:rPr>
          <w:lang w:val="en-US"/>
        </w:rPr>
        <w:t xml:space="preserve"> </w:t>
      </w:r>
      <w:proofErr w:type="spellStart"/>
      <w:r w:rsidRPr="0096339F">
        <w:rPr>
          <w:lang w:val="en-US"/>
        </w:rPr>
        <w:t>M.S.</w:t>
      </w:r>
      <w:r w:rsidRPr="0096339F">
        <w:rPr>
          <w:szCs w:val="24"/>
          <w:lang w:val="en-US"/>
        </w:rPr>
        <w:t>,</w:t>
      </w:r>
      <w:hyperlink r:id="rId131" w:history="1">
        <w:r w:rsidRPr="0096339F">
          <w:rPr>
            <w:rStyle w:val="ad"/>
            <w:color w:val="auto"/>
            <w:szCs w:val="24"/>
            <w:u w:val="none"/>
            <w:lang w:val="en-US"/>
          </w:rPr>
          <w:t>Jeltema</w:t>
        </w:r>
        <w:proofErr w:type="spellEnd"/>
      </w:hyperlink>
      <w:r w:rsidRPr="0096339F">
        <w:rPr>
          <w:lang w:val="en-US"/>
        </w:rPr>
        <w:t xml:space="preserve"> B.D.</w:t>
      </w:r>
      <w:r w:rsidRPr="0096339F">
        <w:rPr>
          <w:szCs w:val="24"/>
          <w:lang w:val="en-US"/>
        </w:rPr>
        <w:t xml:space="preserve">, </w:t>
      </w:r>
      <w:hyperlink r:id="rId132" w:history="1">
        <w:proofErr w:type="spellStart"/>
        <w:r w:rsidRPr="0096339F">
          <w:rPr>
            <w:rStyle w:val="ad"/>
            <w:color w:val="auto"/>
            <w:szCs w:val="24"/>
            <w:u w:val="none"/>
            <w:lang w:val="en-US"/>
          </w:rPr>
          <w:t>Cerny</w:t>
        </w:r>
        <w:proofErr w:type="spellEnd"/>
      </w:hyperlink>
      <w:r w:rsidRPr="0096339F">
        <w:rPr>
          <w:lang w:val="en-US"/>
        </w:rPr>
        <w:t xml:space="preserve"> J. </w:t>
      </w:r>
      <w:r w:rsidRPr="0096339F">
        <w:rPr>
          <w:iCs/>
          <w:szCs w:val="24"/>
          <w:lang w:val="en-US"/>
        </w:rPr>
        <w:t>(</w:t>
      </w:r>
      <w:r w:rsidRPr="0096339F">
        <w:rPr>
          <w:iCs/>
          <w:szCs w:val="24"/>
          <w:vertAlign w:val="superscript"/>
          <w:lang w:val="en-US"/>
        </w:rPr>
        <w:t>9</w:t>
      </w:r>
      <w:r w:rsidRPr="0096339F">
        <w:rPr>
          <w:iCs/>
          <w:szCs w:val="24"/>
          <w:lang w:val="en-US"/>
        </w:rPr>
        <w:t>Be,</w:t>
      </w:r>
      <w:r w:rsidRPr="0096339F">
        <w:rPr>
          <w:iCs/>
          <w:szCs w:val="24"/>
          <w:vertAlign w:val="superscript"/>
          <w:lang w:val="en-US"/>
        </w:rPr>
        <w:t>8</w:t>
      </w:r>
      <w:r w:rsidRPr="0096339F">
        <w:rPr>
          <w:iCs/>
          <w:szCs w:val="24"/>
          <w:lang w:val="en-US"/>
        </w:rPr>
        <w:t xml:space="preserve">Be) Reaction at 50 </w:t>
      </w:r>
      <w:proofErr w:type="spellStart"/>
      <w:r w:rsidRPr="0096339F">
        <w:rPr>
          <w:iCs/>
          <w:szCs w:val="24"/>
          <w:lang w:val="en-US"/>
        </w:rPr>
        <w:t>MeV</w:t>
      </w:r>
      <w:proofErr w:type="spellEnd"/>
      <w:r w:rsidRPr="0096339F">
        <w:rPr>
          <w:iCs/>
          <w:szCs w:val="24"/>
          <w:lang w:val="en-US"/>
        </w:rPr>
        <w:t xml:space="preserve"> // P</w:t>
      </w:r>
      <w:r w:rsidRPr="0096339F">
        <w:rPr>
          <w:szCs w:val="24"/>
          <w:lang w:val="en-US"/>
        </w:rPr>
        <w:t>hys. Rev. C.</w:t>
      </w:r>
      <w:r w:rsidR="00B7759C" w:rsidRPr="0096339F">
        <w:rPr>
          <w:szCs w:val="24"/>
          <w:lang w:val="en-US"/>
        </w:rPr>
        <w:t xml:space="preserve"> –</w:t>
      </w:r>
      <w:r w:rsidRPr="0096339F">
        <w:rPr>
          <w:szCs w:val="24"/>
          <w:lang w:val="en-US"/>
        </w:rPr>
        <w:t>1977.</w:t>
      </w:r>
      <w:r w:rsidR="00B7759C" w:rsidRPr="0096339F">
        <w:rPr>
          <w:szCs w:val="24"/>
          <w:lang w:val="en-US"/>
        </w:rPr>
        <w:t xml:space="preserve"> –</w:t>
      </w:r>
      <w:r w:rsidRPr="0096339F">
        <w:rPr>
          <w:szCs w:val="24"/>
          <w:lang w:val="en-US"/>
        </w:rPr>
        <w:t>Vol.16.</w:t>
      </w:r>
      <w:r w:rsidR="00B7759C" w:rsidRPr="0096339F">
        <w:rPr>
          <w:szCs w:val="24"/>
          <w:lang w:val="en-US"/>
        </w:rPr>
        <w:t xml:space="preserve"> –</w:t>
      </w:r>
      <w:r w:rsidRPr="0096339F">
        <w:rPr>
          <w:szCs w:val="24"/>
          <w:lang w:val="en-US"/>
        </w:rPr>
        <w:t>P. 1456.</w:t>
      </w:r>
    </w:p>
    <w:p w:rsidR="00BD0FB3" w:rsidRPr="0096339F" w:rsidRDefault="00BD0FB3" w:rsidP="00BD0FB3">
      <w:pPr>
        <w:rPr>
          <w:szCs w:val="24"/>
          <w:lang w:val="en-US"/>
        </w:rPr>
      </w:pPr>
      <w:r w:rsidRPr="0096339F">
        <w:rPr>
          <w:szCs w:val="24"/>
          <w:lang w:val="en-US"/>
        </w:rPr>
        <w:t xml:space="preserve">66 </w:t>
      </w:r>
      <w:hyperlink r:id="rId133" w:history="1">
        <w:r w:rsidRPr="0096339F">
          <w:rPr>
            <w:rStyle w:val="ad"/>
            <w:color w:val="auto"/>
            <w:szCs w:val="24"/>
            <w:u w:val="none"/>
            <w:lang w:val="en-US"/>
          </w:rPr>
          <w:t>Ohkubo</w:t>
        </w:r>
      </w:hyperlink>
      <w:r w:rsidRPr="0096339F">
        <w:rPr>
          <w:lang w:val="en-US"/>
        </w:rPr>
        <w:t xml:space="preserve"> S.</w:t>
      </w:r>
      <w:r w:rsidRPr="0096339F">
        <w:rPr>
          <w:szCs w:val="24"/>
          <w:lang w:val="en-US"/>
        </w:rPr>
        <w:t xml:space="preserve">, </w:t>
      </w:r>
      <w:hyperlink r:id="rId134" w:history="1">
        <w:proofErr w:type="spellStart"/>
        <w:r w:rsidRPr="0096339F">
          <w:rPr>
            <w:rStyle w:val="ad"/>
            <w:color w:val="auto"/>
            <w:szCs w:val="24"/>
            <w:u w:val="none"/>
            <w:lang w:val="en-US"/>
          </w:rPr>
          <w:t>Hirabayashi</w:t>
        </w:r>
        <w:proofErr w:type="spellEnd"/>
      </w:hyperlink>
      <w:r w:rsidRPr="0096339F">
        <w:rPr>
          <w:lang w:val="en-US"/>
        </w:rPr>
        <w:t xml:space="preserve"> Y.</w:t>
      </w:r>
      <w:r w:rsidRPr="0096339F">
        <w:rPr>
          <w:szCs w:val="24"/>
          <w:lang w:val="en-US"/>
        </w:rPr>
        <w:t xml:space="preserve"> </w:t>
      </w:r>
      <w:r w:rsidRPr="0096339F">
        <w:rPr>
          <w:iCs/>
          <w:szCs w:val="24"/>
          <w:lang w:val="en-US"/>
        </w:rPr>
        <w:t xml:space="preserve">Evidence for a dynamically refracted primary bow in weakly bound </w:t>
      </w:r>
      <w:r w:rsidRPr="0096339F">
        <w:rPr>
          <w:iCs/>
          <w:szCs w:val="24"/>
          <w:vertAlign w:val="superscript"/>
          <w:lang w:val="en-US"/>
        </w:rPr>
        <w:t>9</w:t>
      </w:r>
      <w:r w:rsidRPr="0096339F">
        <w:rPr>
          <w:iCs/>
          <w:szCs w:val="24"/>
          <w:lang w:val="en-US"/>
        </w:rPr>
        <w:t xml:space="preserve">Be rainbow scattering from </w:t>
      </w:r>
      <w:r w:rsidRPr="0096339F">
        <w:rPr>
          <w:iCs/>
          <w:szCs w:val="24"/>
          <w:vertAlign w:val="superscript"/>
          <w:lang w:val="en-US"/>
        </w:rPr>
        <w:t>16</w:t>
      </w:r>
      <w:r w:rsidRPr="0096339F">
        <w:rPr>
          <w:iCs/>
          <w:szCs w:val="24"/>
          <w:lang w:val="en-US"/>
        </w:rPr>
        <w:t xml:space="preserve">O // </w:t>
      </w:r>
      <w:proofErr w:type="spellStart"/>
      <w:r w:rsidRPr="0096339F">
        <w:rPr>
          <w:szCs w:val="24"/>
          <w:lang w:val="en-US"/>
        </w:rPr>
        <w:t>Phys.Rev</w:t>
      </w:r>
      <w:proofErr w:type="spellEnd"/>
      <w:r w:rsidRPr="0096339F">
        <w:rPr>
          <w:szCs w:val="24"/>
          <w:lang w:val="en-US"/>
        </w:rPr>
        <w:t>. C.</w:t>
      </w:r>
      <w:r w:rsidR="00B7759C" w:rsidRPr="0096339F">
        <w:rPr>
          <w:szCs w:val="24"/>
          <w:lang w:val="en-US"/>
        </w:rPr>
        <w:t xml:space="preserve"> –</w:t>
      </w:r>
      <w:r w:rsidRPr="0096339F">
        <w:rPr>
          <w:szCs w:val="24"/>
          <w:lang w:val="en-US"/>
        </w:rPr>
        <w:t>2016.</w:t>
      </w:r>
      <w:r w:rsidR="00B7759C" w:rsidRPr="0096339F">
        <w:rPr>
          <w:szCs w:val="24"/>
          <w:lang w:val="en-US"/>
        </w:rPr>
        <w:t xml:space="preserve"> –</w:t>
      </w:r>
      <w:r w:rsidRPr="0096339F">
        <w:rPr>
          <w:szCs w:val="24"/>
          <w:lang w:val="en-US"/>
        </w:rPr>
        <w:t>Vol. 94.</w:t>
      </w:r>
      <w:r w:rsidR="00B7759C" w:rsidRPr="0096339F">
        <w:rPr>
          <w:szCs w:val="24"/>
          <w:lang w:val="en-US"/>
        </w:rPr>
        <w:t xml:space="preserve"> –</w:t>
      </w:r>
      <w:r w:rsidRPr="0096339F">
        <w:rPr>
          <w:szCs w:val="24"/>
          <w:lang w:val="en-US"/>
        </w:rPr>
        <w:t>P. 034601.</w:t>
      </w:r>
    </w:p>
    <w:p w:rsidR="00887F23" w:rsidRPr="0096339F" w:rsidRDefault="00887F23">
      <w:pPr>
        <w:spacing w:line="240" w:lineRule="auto"/>
        <w:ind w:firstLine="0"/>
        <w:jc w:val="left"/>
        <w:rPr>
          <w:szCs w:val="24"/>
          <w:lang w:val="en-US"/>
        </w:rPr>
      </w:pPr>
      <w:r w:rsidRPr="0096339F">
        <w:rPr>
          <w:szCs w:val="24"/>
          <w:lang w:val="en-US"/>
        </w:rPr>
        <w:br w:type="page"/>
      </w:r>
    </w:p>
    <w:p w:rsidR="00721083" w:rsidRPr="0096339F" w:rsidRDefault="00721083" w:rsidP="00BD0FB3">
      <w:pPr>
        <w:rPr>
          <w:szCs w:val="24"/>
          <w:lang w:val="en-US"/>
        </w:rPr>
      </w:pPr>
    </w:p>
    <w:p w:rsidR="00721083" w:rsidRPr="0096339F" w:rsidRDefault="00721083" w:rsidP="00721083">
      <w:pPr>
        <w:jc w:val="center"/>
      </w:pPr>
      <w:r w:rsidRPr="0096339F">
        <w:t>ПРИЛОЖЕНИЕ А</w:t>
      </w:r>
    </w:p>
    <w:p w:rsidR="00721083" w:rsidRPr="0096339F" w:rsidRDefault="00721083" w:rsidP="00721083">
      <w:pPr>
        <w:pStyle w:val="aff3"/>
        <w:tabs>
          <w:tab w:val="left" w:pos="993"/>
        </w:tabs>
        <w:spacing w:after="0" w:line="360" w:lineRule="auto"/>
        <w:ind w:left="0"/>
        <w:jc w:val="both"/>
        <w:rPr>
          <w:rStyle w:val="FontStyle33"/>
          <w:rFonts w:ascii="Times New Roman" w:hAnsi="Times New Roman" w:cs="Times New Roman"/>
          <w:sz w:val="24"/>
          <w:szCs w:val="24"/>
        </w:rPr>
      </w:pPr>
      <w:r w:rsidRPr="0096339F">
        <w:rPr>
          <w:rFonts w:ascii="Times New Roman" w:hAnsi="Times New Roman"/>
          <w:noProof/>
          <w:sz w:val="24"/>
          <w:szCs w:val="24"/>
          <w:lang w:eastAsia="ru-RU"/>
        </w:rPr>
        <w:drawing>
          <wp:inline distT="0" distB="0" distL="0" distR="0">
            <wp:extent cx="6120765" cy="8425581"/>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5" cstate="print"/>
                    <a:srcRect/>
                    <a:stretch>
                      <a:fillRect/>
                    </a:stretch>
                  </pic:blipFill>
                  <pic:spPr bwMode="auto">
                    <a:xfrm>
                      <a:off x="0" y="0"/>
                      <a:ext cx="6120765" cy="8425581"/>
                    </a:xfrm>
                    <a:prstGeom prst="rect">
                      <a:avLst/>
                    </a:prstGeom>
                    <a:noFill/>
                    <a:ln w="9525">
                      <a:noFill/>
                      <a:miter lim="800000"/>
                      <a:headEnd/>
                      <a:tailEnd/>
                    </a:ln>
                  </pic:spPr>
                </pic:pic>
              </a:graphicData>
            </a:graphic>
          </wp:inline>
        </w:drawing>
      </w:r>
    </w:p>
    <w:p w:rsidR="00721083" w:rsidRPr="0096339F" w:rsidRDefault="00721083" w:rsidP="00721083">
      <w:pPr>
        <w:pStyle w:val="aff3"/>
        <w:tabs>
          <w:tab w:val="left" w:pos="993"/>
        </w:tabs>
        <w:spacing w:after="0" w:line="360" w:lineRule="auto"/>
        <w:ind w:left="0"/>
        <w:jc w:val="both"/>
        <w:rPr>
          <w:rStyle w:val="FontStyle33"/>
          <w:rFonts w:ascii="Times New Roman" w:hAnsi="Times New Roman" w:cs="Times New Roman"/>
          <w:sz w:val="24"/>
          <w:szCs w:val="24"/>
        </w:rPr>
      </w:pPr>
    </w:p>
    <w:p w:rsidR="00721083" w:rsidRPr="0096339F" w:rsidRDefault="00721083" w:rsidP="00721083">
      <w:pPr>
        <w:pStyle w:val="aff3"/>
        <w:tabs>
          <w:tab w:val="left" w:pos="993"/>
        </w:tabs>
        <w:spacing w:after="0" w:line="360" w:lineRule="auto"/>
        <w:ind w:left="0"/>
        <w:jc w:val="both"/>
        <w:rPr>
          <w:rStyle w:val="FontStyle33"/>
          <w:rFonts w:ascii="Times New Roman" w:hAnsi="Times New Roman" w:cs="Times New Roman"/>
          <w:sz w:val="24"/>
          <w:szCs w:val="24"/>
        </w:rPr>
      </w:pPr>
      <w:r w:rsidRPr="0096339F">
        <w:rPr>
          <w:rFonts w:ascii="Times New Roman" w:hAnsi="Times New Roman"/>
          <w:noProof/>
          <w:sz w:val="24"/>
          <w:szCs w:val="24"/>
          <w:lang w:eastAsia="ru-RU"/>
        </w:rPr>
        <w:drawing>
          <wp:inline distT="0" distB="0" distL="0" distR="0">
            <wp:extent cx="6120765" cy="8425581"/>
            <wp:effectExtent l="19050" t="0" r="0" b="0"/>
            <wp:docPr id="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6" cstate="print"/>
                    <a:srcRect/>
                    <a:stretch>
                      <a:fillRect/>
                    </a:stretch>
                  </pic:blipFill>
                  <pic:spPr bwMode="auto">
                    <a:xfrm>
                      <a:off x="0" y="0"/>
                      <a:ext cx="6120765" cy="8425581"/>
                    </a:xfrm>
                    <a:prstGeom prst="rect">
                      <a:avLst/>
                    </a:prstGeom>
                    <a:noFill/>
                    <a:ln w="9525">
                      <a:noFill/>
                      <a:miter lim="800000"/>
                      <a:headEnd/>
                      <a:tailEnd/>
                    </a:ln>
                  </pic:spPr>
                </pic:pic>
              </a:graphicData>
            </a:graphic>
          </wp:inline>
        </w:drawing>
      </w:r>
    </w:p>
    <w:p w:rsidR="00721083" w:rsidRPr="0096339F" w:rsidRDefault="00721083" w:rsidP="00721083">
      <w:pPr>
        <w:pStyle w:val="aff3"/>
        <w:tabs>
          <w:tab w:val="left" w:pos="993"/>
        </w:tabs>
        <w:spacing w:after="0" w:line="360" w:lineRule="auto"/>
        <w:ind w:left="0"/>
        <w:jc w:val="both"/>
        <w:rPr>
          <w:rStyle w:val="FontStyle33"/>
          <w:rFonts w:ascii="Times New Roman" w:hAnsi="Times New Roman" w:cs="Times New Roman"/>
          <w:sz w:val="24"/>
          <w:szCs w:val="24"/>
        </w:rPr>
      </w:pPr>
    </w:p>
    <w:p w:rsidR="00721083" w:rsidRPr="0096339F" w:rsidRDefault="00721083" w:rsidP="00721083">
      <w:pPr>
        <w:pStyle w:val="aff3"/>
        <w:tabs>
          <w:tab w:val="left" w:pos="993"/>
        </w:tabs>
        <w:spacing w:after="0" w:line="360" w:lineRule="auto"/>
        <w:ind w:left="0"/>
        <w:jc w:val="both"/>
        <w:rPr>
          <w:rStyle w:val="FontStyle33"/>
          <w:rFonts w:ascii="Times New Roman" w:hAnsi="Times New Roman" w:cs="Times New Roman"/>
          <w:sz w:val="24"/>
          <w:szCs w:val="24"/>
        </w:rPr>
      </w:pPr>
    </w:p>
    <w:p w:rsidR="00721083" w:rsidRPr="0096339F" w:rsidRDefault="00721083" w:rsidP="00721083">
      <w:pPr>
        <w:pStyle w:val="aff3"/>
        <w:tabs>
          <w:tab w:val="left" w:pos="993"/>
        </w:tabs>
        <w:spacing w:after="0" w:line="360" w:lineRule="auto"/>
        <w:ind w:left="0"/>
        <w:jc w:val="both"/>
        <w:rPr>
          <w:rStyle w:val="FontStyle33"/>
          <w:rFonts w:ascii="Times New Roman" w:hAnsi="Times New Roman" w:cs="Times New Roman"/>
          <w:sz w:val="24"/>
          <w:szCs w:val="24"/>
        </w:rPr>
      </w:pPr>
    </w:p>
    <w:p w:rsidR="00721083" w:rsidRPr="0096339F" w:rsidRDefault="00721083" w:rsidP="00721083">
      <w:pPr>
        <w:pStyle w:val="aff3"/>
        <w:tabs>
          <w:tab w:val="left" w:pos="993"/>
        </w:tabs>
        <w:spacing w:after="0" w:line="360" w:lineRule="auto"/>
        <w:ind w:left="0"/>
        <w:jc w:val="both"/>
        <w:rPr>
          <w:rStyle w:val="FontStyle33"/>
          <w:rFonts w:ascii="Times New Roman" w:hAnsi="Times New Roman" w:cs="Times New Roman"/>
          <w:sz w:val="24"/>
          <w:szCs w:val="24"/>
        </w:rPr>
      </w:pPr>
      <w:r w:rsidRPr="0096339F">
        <w:rPr>
          <w:rFonts w:ascii="Times New Roman" w:hAnsi="Times New Roman"/>
          <w:noProof/>
          <w:sz w:val="24"/>
          <w:szCs w:val="24"/>
          <w:lang w:eastAsia="ru-RU"/>
        </w:rPr>
        <w:drawing>
          <wp:inline distT="0" distB="0" distL="0" distR="0">
            <wp:extent cx="6120765" cy="8425581"/>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7" cstate="print"/>
                    <a:srcRect/>
                    <a:stretch>
                      <a:fillRect/>
                    </a:stretch>
                  </pic:blipFill>
                  <pic:spPr bwMode="auto">
                    <a:xfrm>
                      <a:off x="0" y="0"/>
                      <a:ext cx="6120765" cy="8425581"/>
                    </a:xfrm>
                    <a:prstGeom prst="rect">
                      <a:avLst/>
                    </a:prstGeom>
                    <a:noFill/>
                    <a:ln w="9525">
                      <a:noFill/>
                      <a:miter lim="800000"/>
                      <a:headEnd/>
                      <a:tailEnd/>
                    </a:ln>
                  </pic:spPr>
                </pic:pic>
              </a:graphicData>
            </a:graphic>
          </wp:inline>
        </w:drawing>
      </w:r>
    </w:p>
    <w:p w:rsidR="00721083" w:rsidRPr="0096339F" w:rsidRDefault="00721083" w:rsidP="00721083">
      <w:pPr>
        <w:pStyle w:val="aff3"/>
        <w:tabs>
          <w:tab w:val="left" w:pos="993"/>
        </w:tabs>
        <w:spacing w:after="0" w:line="360" w:lineRule="auto"/>
        <w:ind w:left="0"/>
        <w:jc w:val="both"/>
        <w:rPr>
          <w:rStyle w:val="FontStyle33"/>
          <w:rFonts w:ascii="Times New Roman" w:hAnsi="Times New Roman" w:cs="Times New Roman"/>
          <w:sz w:val="24"/>
          <w:szCs w:val="24"/>
        </w:rPr>
      </w:pPr>
    </w:p>
    <w:p w:rsidR="00721083" w:rsidRPr="0096339F" w:rsidRDefault="00721083" w:rsidP="00721083">
      <w:pPr>
        <w:pStyle w:val="aff3"/>
        <w:tabs>
          <w:tab w:val="left" w:pos="993"/>
        </w:tabs>
        <w:spacing w:after="0" w:line="360" w:lineRule="auto"/>
        <w:ind w:left="0"/>
        <w:jc w:val="both"/>
        <w:rPr>
          <w:rStyle w:val="FontStyle33"/>
          <w:rFonts w:ascii="Times New Roman" w:hAnsi="Times New Roman" w:cs="Times New Roman"/>
          <w:sz w:val="24"/>
          <w:szCs w:val="24"/>
        </w:rPr>
      </w:pPr>
      <w:r w:rsidRPr="0096339F">
        <w:rPr>
          <w:rStyle w:val="FontStyle33"/>
          <w:rFonts w:ascii="Times New Roman" w:hAnsi="Times New Roman" w:cs="Times New Roman"/>
          <w:sz w:val="24"/>
          <w:szCs w:val="24"/>
        </w:rPr>
        <w:tab/>
      </w:r>
      <w:r w:rsidRPr="0096339F">
        <w:rPr>
          <w:rFonts w:ascii="Times New Roman" w:hAnsi="Times New Roman"/>
          <w:noProof/>
          <w:sz w:val="24"/>
          <w:szCs w:val="24"/>
          <w:lang w:eastAsia="ru-RU"/>
        </w:rPr>
        <w:drawing>
          <wp:inline distT="0" distB="0" distL="0" distR="0">
            <wp:extent cx="6120765" cy="8425581"/>
            <wp:effectExtent l="19050" t="0" r="0" b="0"/>
            <wp:docPr id="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8" cstate="print"/>
                    <a:srcRect/>
                    <a:stretch>
                      <a:fillRect/>
                    </a:stretch>
                  </pic:blipFill>
                  <pic:spPr bwMode="auto">
                    <a:xfrm>
                      <a:off x="0" y="0"/>
                      <a:ext cx="6120765" cy="8425581"/>
                    </a:xfrm>
                    <a:prstGeom prst="rect">
                      <a:avLst/>
                    </a:prstGeom>
                    <a:noFill/>
                    <a:ln w="9525">
                      <a:noFill/>
                      <a:miter lim="800000"/>
                      <a:headEnd/>
                      <a:tailEnd/>
                    </a:ln>
                  </pic:spPr>
                </pic:pic>
              </a:graphicData>
            </a:graphic>
          </wp:inline>
        </w:drawing>
      </w:r>
    </w:p>
    <w:p w:rsidR="00721083" w:rsidRPr="0096339F" w:rsidRDefault="00721083" w:rsidP="00721083">
      <w:pPr>
        <w:pStyle w:val="aff3"/>
        <w:tabs>
          <w:tab w:val="left" w:pos="993"/>
        </w:tabs>
        <w:spacing w:after="0" w:line="360" w:lineRule="auto"/>
        <w:ind w:left="0"/>
        <w:jc w:val="both"/>
        <w:rPr>
          <w:rStyle w:val="FontStyle33"/>
          <w:rFonts w:ascii="Times New Roman" w:hAnsi="Times New Roman" w:cs="Times New Roman"/>
          <w:sz w:val="24"/>
          <w:szCs w:val="24"/>
        </w:rPr>
      </w:pPr>
    </w:p>
    <w:p w:rsidR="00721083" w:rsidRPr="0096339F" w:rsidRDefault="00721083" w:rsidP="00721083">
      <w:pPr>
        <w:pStyle w:val="s1"/>
        <w:ind w:right="-1"/>
        <w:jc w:val="center"/>
        <w:rPr>
          <w:szCs w:val="24"/>
        </w:rPr>
      </w:pPr>
      <w:bookmarkStart w:id="13" w:name="_Toc494730936"/>
      <w:r w:rsidRPr="0096339F">
        <w:rPr>
          <w:szCs w:val="24"/>
        </w:rPr>
        <w:t>ПРИЛОЖЕНИЕ Б</w:t>
      </w:r>
      <w:bookmarkEnd w:id="13"/>
    </w:p>
    <w:p w:rsidR="00721083" w:rsidRPr="0096339F" w:rsidRDefault="00721083" w:rsidP="00A9202F">
      <w:pPr>
        <w:ind w:firstLine="0"/>
        <w:jc w:val="center"/>
      </w:pPr>
      <w:r w:rsidRPr="0096339F">
        <w:t xml:space="preserve">Список опубликованных </w:t>
      </w:r>
      <w:r w:rsidR="00B2223C" w:rsidRPr="0096339F">
        <w:t xml:space="preserve">работ </w:t>
      </w:r>
      <w:r w:rsidRPr="0096339F">
        <w:t>за</w:t>
      </w:r>
      <w:r w:rsidR="003C25F1" w:rsidRPr="0096339F">
        <w:t xml:space="preserve"> 2019</w:t>
      </w:r>
      <w:r w:rsidRPr="0096339F">
        <w:t xml:space="preserve"> год </w:t>
      </w:r>
    </w:p>
    <w:p w:rsidR="00A9202F" w:rsidRPr="0096339F" w:rsidRDefault="00A9202F" w:rsidP="00A9202F">
      <w:pPr>
        <w:pStyle w:val="aff3"/>
        <w:autoSpaceDE w:val="0"/>
        <w:autoSpaceDN w:val="0"/>
        <w:adjustRightInd w:val="0"/>
        <w:spacing w:after="0" w:line="240" w:lineRule="auto"/>
        <w:ind w:left="0" w:firstLine="567"/>
        <w:jc w:val="both"/>
        <w:rPr>
          <w:rFonts w:ascii="Times New Roman" w:eastAsia="CMR8" w:hAnsi="Times New Roman"/>
          <w:sz w:val="24"/>
          <w:szCs w:val="24"/>
          <w:lang w:val="en-US"/>
        </w:rPr>
      </w:pPr>
      <w:r w:rsidRPr="0096339F">
        <w:rPr>
          <w:rFonts w:ascii="Times New Roman" w:eastAsia="CMR8" w:hAnsi="Times New Roman"/>
          <w:sz w:val="24"/>
          <w:szCs w:val="24"/>
          <w:lang w:val="en-US"/>
        </w:rPr>
        <w:t xml:space="preserve">1 </w:t>
      </w:r>
      <w:proofErr w:type="spellStart"/>
      <w:r w:rsidRPr="0096339F">
        <w:rPr>
          <w:rFonts w:ascii="Times New Roman" w:eastAsia="CMR8" w:hAnsi="Times New Roman"/>
          <w:sz w:val="24"/>
          <w:szCs w:val="24"/>
          <w:lang w:val="en-US"/>
        </w:rPr>
        <w:t>Burtebayev</w:t>
      </w:r>
      <w:proofErr w:type="spellEnd"/>
      <w:r w:rsidR="00ED5C14" w:rsidRPr="0096339F">
        <w:rPr>
          <w:rFonts w:ascii="Times New Roman" w:eastAsia="CMR8" w:hAnsi="Times New Roman"/>
          <w:sz w:val="24"/>
          <w:szCs w:val="24"/>
          <w:lang w:val="en-US"/>
        </w:rPr>
        <w:t xml:space="preserve"> N.</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Nassurlla</w:t>
      </w:r>
      <w:proofErr w:type="spellEnd"/>
      <w:r w:rsidR="00ED5C14" w:rsidRPr="0096339F">
        <w:rPr>
          <w:rFonts w:ascii="Times New Roman" w:eastAsia="CMR8" w:hAnsi="Times New Roman"/>
          <w:sz w:val="24"/>
          <w:szCs w:val="24"/>
          <w:lang w:val="en-US"/>
        </w:rPr>
        <w:t xml:space="preserve"> M.</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Sabidolda</w:t>
      </w:r>
      <w:proofErr w:type="spellEnd"/>
      <w:r w:rsidR="00ED5C14" w:rsidRPr="0096339F">
        <w:rPr>
          <w:rFonts w:ascii="Times New Roman" w:eastAsia="CMR8" w:hAnsi="Times New Roman"/>
          <w:sz w:val="24"/>
          <w:szCs w:val="24"/>
          <w:lang w:val="en-US"/>
        </w:rPr>
        <w:t xml:space="preserve"> A.</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Sakuta</w:t>
      </w:r>
      <w:proofErr w:type="spellEnd"/>
      <w:r w:rsidR="00ED5C14" w:rsidRPr="0096339F">
        <w:rPr>
          <w:rFonts w:ascii="Times New Roman" w:eastAsia="CMR8" w:hAnsi="Times New Roman"/>
          <w:sz w:val="24"/>
          <w:szCs w:val="24"/>
          <w:lang w:val="en-US"/>
        </w:rPr>
        <w:t xml:space="preserve"> S. B.</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Karakhodjaev</w:t>
      </w:r>
      <w:proofErr w:type="spellEnd"/>
      <w:r w:rsidR="00ED5C14" w:rsidRPr="0096339F">
        <w:rPr>
          <w:rFonts w:ascii="Times New Roman" w:eastAsia="CMR8" w:hAnsi="Times New Roman"/>
          <w:sz w:val="24"/>
          <w:szCs w:val="24"/>
          <w:lang w:val="en-US"/>
        </w:rPr>
        <w:t xml:space="preserve"> A. A.</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Ergashev</w:t>
      </w:r>
      <w:proofErr w:type="spellEnd"/>
      <w:r w:rsidR="00ED5C14" w:rsidRPr="0096339F">
        <w:rPr>
          <w:rFonts w:ascii="Times New Roman" w:eastAsia="CMR8" w:hAnsi="Times New Roman"/>
          <w:sz w:val="24"/>
          <w:szCs w:val="24"/>
          <w:lang w:val="en-US"/>
        </w:rPr>
        <w:t xml:space="preserve"> F. X.</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Rusek</w:t>
      </w:r>
      <w:proofErr w:type="spellEnd"/>
      <w:r w:rsidR="00ED5C14" w:rsidRPr="0096339F">
        <w:rPr>
          <w:rFonts w:ascii="Times New Roman" w:eastAsia="CMR8" w:hAnsi="Times New Roman"/>
          <w:sz w:val="24"/>
          <w:szCs w:val="24"/>
          <w:lang w:val="en-US"/>
        </w:rPr>
        <w:t xml:space="preserve"> K.</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Piasecki</w:t>
      </w:r>
      <w:proofErr w:type="spellEnd"/>
      <w:r w:rsidR="00ED5C14" w:rsidRPr="0096339F">
        <w:rPr>
          <w:rFonts w:ascii="Times New Roman" w:eastAsia="CMR8" w:hAnsi="Times New Roman"/>
          <w:sz w:val="24"/>
          <w:szCs w:val="24"/>
          <w:lang w:val="en-US"/>
        </w:rPr>
        <w:t xml:space="preserve"> E.</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Trzci´nska</w:t>
      </w:r>
      <w:proofErr w:type="spellEnd"/>
      <w:r w:rsidR="00ED5C14" w:rsidRPr="0096339F">
        <w:rPr>
          <w:rFonts w:ascii="Times New Roman" w:eastAsia="CMR8" w:hAnsi="Times New Roman"/>
          <w:sz w:val="24"/>
          <w:szCs w:val="24"/>
          <w:lang w:val="en-US"/>
        </w:rPr>
        <w:t xml:space="preserve"> A.</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Woli´nska-Cichocka</w:t>
      </w:r>
      <w:proofErr w:type="spellEnd"/>
      <w:r w:rsidR="00ED5C14" w:rsidRPr="0096339F">
        <w:rPr>
          <w:rFonts w:ascii="Times New Roman" w:eastAsia="CMR8" w:hAnsi="Times New Roman"/>
          <w:sz w:val="24"/>
          <w:szCs w:val="24"/>
          <w:lang w:val="en-US"/>
        </w:rPr>
        <w:t xml:space="preserve"> M.</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Kowalczyk</w:t>
      </w:r>
      <w:proofErr w:type="spellEnd"/>
      <w:r w:rsidR="00ED5C14" w:rsidRPr="0096339F">
        <w:rPr>
          <w:rFonts w:ascii="Times New Roman" w:eastAsia="CMR8" w:hAnsi="Times New Roman"/>
          <w:sz w:val="24"/>
          <w:szCs w:val="24"/>
          <w:lang w:val="en-US"/>
        </w:rPr>
        <w:t xml:space="preserve"> M.</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Mauyey</w:t>
      </w:r>
      <w:proofErr w:type="spellEnd"/>
      <w:r w:rsidR="00ED5C14" w:rsidRPr="0096339F">
        <w:rPr>
          <w:rFonts w:ascii="Times New Roman" w:eastAsia="CMR8" w:hAnsi="Times New Roman"/>
          <w:sz w:val="24"/>
          <w:szCs w:val="24"/>
          <w:lang w:val="en-US"/>
        </w:rPr>
        <w:t xml:space="preserve"> B.</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Janseitov</w:t>
      </w:r>
      <w:proofErr w:type="spellEnd"/>
      <w:r w:rsidR="00ED5C14" w:rsidRPr="0096339F">
        <w:rPr>
          <w:rFonts w:ascii="Times New Roman" w:eastAsia="CMR8" w:hAnsi="Times New Roman"/>
          <w:sz w:val="24"/>
          <w:szCs w:val="24"/>
          <w:lang w:val="en-US"/>
        </w:rPr>
        <w:t xml:space="preserve"> D.</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Zalewski</w:t>
      </w:r>
      <w:proofErr w:type="spellEnd"/>
      <w:r w:rsidR="00ED5C14" w:rsidRPr="0096339F">
        <w:rPr>
          <w:rFonts w:ascii="Times New Roman" w:eastAsia="CMR8" w:hAnsi="Times New Roman"/>
          <w:sz w:val="24"/>
          <w:szCs w:val="24"/>
          <w:lang w:val="en-US"/>
        </w:rPr>
        <w:t xml:space="preserve"> B.</w:t>
      </w:r>
      <w:r w:rsidRPr="0096339F">
        <w:rPr>
          <w:rFonts w:ascii="Times New Roman" w:eastAsia="CMR8" w:hAnsi="Times New Roman"/>
          <w:i/>
          <w:iCs/>
          <w:sz w:val="24"/>
          <w:szCs w:val="24"/>
          <w:lang w:val="en-US"/>
        </w:rPr>
        <w:t>,</w:t>
      </w:r>
      <w:r w:rsidRPr="0096339F">
        <w:rPr>
          <w:rFonts w:ascii="Times New Roman" w:eastAsia="CMR8" w:hAnsi="Times New Roman"/>
          <w:sz w:val="24"/>
          <w:szCs w:val="24"/>
          <w:lang w:val="en-US"/>
        </w:rPr>
        <w:t xml:space="preserve"> Hamada</w:t>
      </w:r>
      <w:r w:rsidR="00ED5C14" w:rsidRPr="0096339F">
        <w:rPr>
          <w:rFonts w:ascii="Times New Roman" w:eastAsia="CMR8" w:hAnsi="Times New Roman"/>
          <w:sz w:val="24"/>
          <w:szCs w:val="24"/>
          <w:lang w:val="en-US"/>
        </w:rPr>
        <w:t xml:space="preserve"> Sh.</w:t>
      </w:r>
      <w:r w:rsidRPr="0096339F">
        <w:rPr>
          <w:rFonts w:ascii="Times New Roman" w:eastAsia="CMR8" w:hAnsi="Times New Roman"/>
          <w:sz w:val="24"/>
          <w:szCs w:val="24"/>
          <w:lang w:val="en-US"/>
        </w:rPr>
        <w:t xml:space="preserve">, Kemper </w:t>
      </w:r>
      <w:r w:rsidR="00ED5C14" w:rsidRPr="0096339F">
        <w:rPr>
          <w:rFonts w:ascii="Times New Roman" w:eastAsia="CMR8" w:hAnsi="Times New Roman"/>
          <w:sz w:val="24"/>
          <w:szCs w:val="24"/>
          <w:lang w:val="en-US"/>
        </w:rPr>
        <w:t xml:space="preserve">K. W. </w:t>
      </w:r>
      <w:r w:rsidRPr="0096339F">
        <w:rPr>
          <w:rFonts w:ascii="Times New Roman" w:eastAsia="CMR8" w:hAnsi="Times New Roman"/>
          <w:sz w:val="24"/>
          <w:szCs w:val="24"/>
          <w:lang w:val="en-US"/>
        </w:rPr>
        <w:t xml:space="preserve">and </w:t>
      </w:r>
      <w:proofErr w:type="spellStart"/>
      <w:r w:rsidRPr="0096339F">
        <w:rPr>
          <w:rFonts w:ascii="Times New Roman" w:eastAsia="CMR8" w:hAnsi="Times New Roman"/>
          <w:sz w:val="24"/>
          <w:szCs w:val="24"/>
          <w:lang w:val="en-US"/>
        </w:rPr>
        <w:t>Ibraheem</w:t>
      </w:r>
      <w:proofErr w:type="spellEnd"/>
      <w:r w:rsidRPr="0096339F">
        <w:rPr>
          <w:rFonts w:ascii="Times New Roman" w:eastAsia="CMR8" w:hAnsi="Times New Roman"/>
          <w:sz w:val="24"/>
          <w:szCs w:val="24"/>
          <w:lang w:val="en-US"/>
        </w:rPr>
        <w:t xml:space="preserve"> </w:t>
      </w:r>
      <w:proofErr w:type="spellStart"/>
      <w:r w:rsidR="00ED5C14" w:rsidRPr="0096339F">
        <w:rPr>
          <w:rFonts w:ascii="Times New Roman" w:eastAsia="CMR8" w:hAnsi="Times New Roman"/>
          <w:sz w:val="24"/>
          <w:szCs w:val="24"/>
          <w:lang w:val="en-US"/>
        </w:rPr>
        <w:t>Awad</w:t>
      </w:r>
      <w:proofErr w:type="spellEnd"/>
      <w:r w:rsidR="00ED5C14" w:rsidRPr="0096339F">
        <w:rPr>
          <w:rFonts w:ascii="Times New Roman" w:eastAsia="CMR8" w:hAnsi="Times New Roman"/>
          <w:sz w:val="24"/>
          <w:szCs w:val="24"/>
          <w:lang w:val="en-US"/>
        </w:rPr>
        <w:t xml:space="preserve"> A. </w:t>
      </w:r>
      <w:r w:rsidRPr="0096339F">
        <w:rPr>
          <w:rFonts w:ascii="Times New Roman" w:eastAsia="CMR8" w:hAnsi="Times New Roman"/>
          <w:bCs/>
          <w:sz w:val="24"/>
          <w:szCs w:val="24"/>
          <w:lang w:val="en-US"/>
        </w:rPr>
        <w:t xml:space="preserve">Measurement and analysis of </w:t>
      </w:r>
      <w:r w:rsidRPr="0096339F">
        <w:rPr>
          <w:rFonts w:ascii="Times New Roman" w:eastAsia="CMR8" w:hAnsi="Times New Roman"/>
          <w:bCs/>
          <w:sz w:val="24"/>
          <w:szCs w:val="24"/>
          <w:vertAlign w:val="superscript"/>
          <w:lang w:val="en-US"/>
        </w:rPr>
        <w:t>10</w:t>
      </w:r>
      <w:r w:rsidRPr="0096339F">
        <w:rPr>
          <w:rFonts w:ascii="Times New Roman" w:eastAsia="CMR8" w:hAnsi="Times New Roman"/>
          <w:bCs/>
          <w:sz w:val="24"/>
          <w:szCs w:val="24"/>
          <w:lang w:val="en-US"/>
        </w:rPr>
        <w:t>B+</w:t>
      </w:r>
      <w:r w:rsidRPr="0096339F">
        <w:rPr>
          <w:rFonts w:ascii="Times New Roman" w:eastAsia="CMR8" w:hAnsi="Times New Roman"/>
          <w:bCs/>
          <w:sz w:val="24"/>
          <w:szCs w:val="24"/>
          <w:vertAlign w:val="superscript"/>
          <w:lang w:val="en-US"/>
        </w:rPr>
        <w:t>12</w:t>
      </w:r>
      <w:r w:rsidRPr="0096339F">
        <w:rPr>
          <w:rFonts w:ascii="Times New Roman" w:eastAsia="CMR8" w:hAnsi="Times New Roman"/>
          <w:bCs/>
          <w:sz w:val="24"/>
          <w:szCs w:val="24"/>
          <w:lang w:val="en-US"/>
        </w:rPr>
        <w:t>C elastic scattering at energy of 41.3MeV</w:t>
      </w:r>
      <w:r w:rsidRPr="0096339F">
        <w:rPr>
          <w:rFonts w:ascii="Times New Roman" w:eastAsia="CMR8" w:hAnsi="Times New Roman"/>
          <w:sz w:val="24"/>
          <w:szCs w:val="24"/>
          <w:lang w:val="en-US"/>
        </w:rPr>
        <w:t xml:space="preserve"> // International Journal of Modern Physics E</w:t>
      </w:r>
      <w:r w:rsidR="00863C4A" w:rsidRPr="0096339F">
        <w:rPr>
          <w:rFonts w:ascii="Times New Roman" w:eastAsia="CMR8" w:hAnsi="Times New Roman"/>
          <w:sz w:val="24"/>
          <w:szCs w:val="24"/>
          <w:lang w:val="en-US"/>
        </w:rPr>
        <w:t>.</w:t>
      </w:r>
      <w:r w:rsidR="00863C4A" w:rsidRPr="0096339F">
        <w:rPr>
          <w:rFonts w:ascii="Times New Roman" w:hAnsi="Times New Roman"/>
          <w:sz w:val="24"/>
          <w:szCs w:val="24"/>
          <w:lang w:val="en-US"/>
        </w:rPr>
        <w:t xml:space="preserve"> –2019. –</w:t>
      </w:r>
      <w:r w:rsidR="00863C4A" w:rsidRPr="0096339F">
        <w:rPr>
          <w:rFonts w:ascii="Times New Roman" w:eastAsia="CMR8" w:hAnsi="Times New Roman"/>
          <w:sz w:val="24"/>
          <w:szCs w:val="24"/>
          <w:lang w:val="en-US"/>
        </w:rPr>
        <w:t xml:space="preserve"> Vol. 28, No. 4.</w:t>
      </w:r>
      <w:r w:rsidR="00863C4A" w:rsidRPr="0096339F">
        <w:rPr>
          <w:rFonts w:ascii="Times New Roman" w:hAnsi="Times New Roman"/>
          <w:sz w:val="24"/>
          <w:szCs w:val="24"/>
          <w:lang w:val="en-US"/>
        </w:rPr>
        <w:t xml:space="preserve"> – P.</w:t>
      </w:r>
      <w:r w:rsidRPr="0096339F">
        <w:rPr>
          <w:rFonts w:ascii="Times New Roman" w:eastAsia="CMR8" w:hAnsi="Times New Roman"/>
          <w:sz w:val="24"/>
          <w:szCs w:val="24"/>
          <w:lang w:val="en-US"/>
        </w:rPr>
        <w:t xml:space="preserve"> 1950028 (9 pages)</w:t>
      </w:r>
      <w:r w:rsidR="000E67AB" w:rsidRPr="0096339F">
        <w:rPr>
          <w:rFonts w:ascii="Times New Roman" w:eastAsia="CMR8" w:hAnsi="Times New Roman"/>
          <w:sz w:val="24"/>
          <w:szCs w:val="24"/>
          <w:lang w:val="en-US"/>
        </w:rPr>
        <w:t>.</w:t>
      </w:r>
      <w:r w:rsidRPr="0096339F">
        <w:rPr>
          <w:rFonts w:ascii="Times New Roman" w:eastAsia="CMR8" w:hAnsi="Times New Roman"/>
          <w:sz w:val="24"/>
          <w:szCs w:val="24"/>
          <w:lang w:val="en-US"/>
        </w:rPr>
        <w:t xml:space="preserve"> DOI: 10.1142/S0218301319500289</w:t>
      </w:r>
      <w:r w:rsidR="00863C4A" w:rsidRPr="0096339F">
        <w:rPr>
          <w:rFonts w:ascii="Times New Roman" w:eastAsia="CMR8" w:hAnsi="Times New Roman"/>
          <w:sz w:val="24"/>
          <w:szCs w:val="24"/>
          <w:lang w:val="en-US"/>
        </w:rPr>
        <w:t>.</w:t>
      </w:r>
    </w:p>
    <w:p w:rsidR="00A9202F" w:rsidRPr="0096339F" w:rsidRDefault="00A9202F" w:rsidP="00A9202F">
      <w:pPr>
        <w:pStyle w:val="aff3"/>
        <w:autoSpaceDE w:val="0"/>
        <w:autoSpaceDN w:val="0"/>
        <w:adjustRightInd w:val="0"/>
        <w:spacing w:after="0" w:line="240" w:lineRule="auto"/>
        <w:ind w:left="0" w:firstLine="567"/>
        <w:jc w:val="both"/>
        <w:rPr>
          <w:rFonts w:ascii="Times New Roman" w:eastAsia="CMR8" w:hAnsi="Times New Roman"/>
          <w:sz w:val="24"/>
          <w:szCs w:val="24"/>
          <w:lang w:val="en-US"/>
        </w:rPr>
      </w:pPr>
      <w:r w:rsidRPr="0096339F">
        <w:rPr>
          <w:rFonts w:ascii="Times New Roman" w:hAnsi="Times New Roman"/>
          <w:sz w:val="24"/>
          <w:szCs w:val="24"/>
          <w:lang w:val="en-US"/>
        </w:rPr>
        <w:t xml:space="preserve">2 </w:t>
      </w:r>
      <w:proofErr w:type="spellStart"/>
      <w:r w:rsidRPr="0096339F">
        <w:rPr>
          <w:rFonts w:ascii="Times New Roman" w:hAnsi="Times New Roman"/>
          <w:sz w:val="24"/>
          <w:szCs w:val="24"/>
          <w:lang w:val="en-US"/>
        </w:rPr>
        <w:t>Burtebayev</w:t>
      </w:r>
      <w:proofErr w:type="spellEnd"/>
      <w:r w:rsidR="00ED5C14" w:rsidRPr="0096339F">
        <w:rPr>
          <w:rFonts w:ascii="Times New Roman" w:hAnsi="Times New Roman"/>
          <w:sz w:val="24"/>
          <w:szCs w:val="24"/>
          <w:lang w:val="en-US"/>
        </w:rPr>
        <w:t xml:space="preserve"> N.</w:t>
      </w:r>
      <w:r w:rsidRPr="0096339F">
        <w:rPr>
          <w:rFonts w:ascii="Times New Roman" w:hAnsi="Times New Roman"/>
          <w:sz w:val="24"/>
          <w:szCs w:val="24"/>
          <w:lang w:val="en-US"/>
        </w:rPr>
        <w:t>, Hamada</w:t>
      </w:r>
      <w:r w:rsidR="00ED5C14" w:rsidRPr="0096339F">
        <w:rPr>
          <w:rFonts w:ascii="Times New Roman" w:hAnsi="Times New Roman"/>
          <w:sz w:val="24"/>
          <w:szCs w:val="24"/>
          <w:lang w:val="en-US"/>
        </w:rPr>
        <w:t xml:space="preserve"> Sh.</w:t>
      </w:r>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Ibraheem</w:t>
      </w:r>
      <w:proofErr w:type="spellEnd"/>
      <w:r w:rsidR="00ED5C14" w:rsidRPr="0096339F">
        <w:rPr>
          <w:rFonts w:ascii="Times New Roman" w:hAnsi="Times New Roman"/>
          <w:sz w:val="24"/>
          <w:szCs w:val="24"/>
          <w:lang w:val="en-US"/>
        </w:rPr>
        <w:t xml:space="preserve"> </w:t>
      </w:r>
      <w:proofErr w:type="spellStart"/>
      <w:r w:rsidR="00ED5C14" w:rsidRPr="0096339F">
        <w:rPr>
          <w:rFonts w:ascii="Times New Roman" w:hAnsi="Times New Roman"/>
          <w:sz w:val="24"/>
          <w:szCs w:val="24"/>
          <w:lang w:val="en-US"/>
        </w:rPr>
        <w:t>Awad</w:t>
      </w:r>
      <w:proofErr w:type="spellEnd"/>
      <w:r w:rsidR="00ED5C14" w:rsidRPr="0096339F">
        <w:rPr>
          <w:rFonts w:ascii="Times New Roman" w:hAnsi="Times New Roman"/>
          <w:sz w:val="24"/>
          <w:szCs w:val="24"/>
          <w:lang w:val="en-US"/>
        </w:rPr>
        <w:t xml:space="preserve"> A.</w:t>
      </w:r>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Rusek</w:t>
      </w:r>
      <w:proofErr w:type="spellEnd"/>
      <w:r w:rsidR="00ED5C14" w:rsidRPr="0096339F">
        <w:rPr>
          <w:rFonts w:ascii="Times New Roman" w:hAnsi="Times New Roman"/>
          <w:sz w:val="24"/>
          <w:szCs w:val="24"/>
          <w:lang w:val="en-US"/>
        </w:rPr>
        <w:t xml:space="preserve"> K.</w:t>
      </w:r>
      <w:r w:rsidRPr="0096339F">
        <w:rPr>
          <w:rFonts w:ascii="Times New Roman" w:eastAsia="CMR8" w:hAnsi="Times New Roman"/>
          <w:sz w:val="24"/>
          <w:szCs w:val="24"/>
          <w:lang w:val="en-US"/>
        </w:rPr>
        <w:t xml:space="preserve">, </w:t>
      </w:r>
      <w:proofErr w:type="spellStart"/>
      <w:r w:rsidR="00ED5C14" w:rsidRPr="0096339F">
        <w:rPr>
          <w:rFonts w:ascii="Times New Roman" w:eastAsia="CMR8" w:hAnsi="Times New Roman"/>
          <w:sz w:val="24"/>
          <w:szCs w:val="24"/>
          <w:lang w:val="en-US"/>
        </w:rPr>
        <w:t>Woli´nska-Cichocka</w:t>
      </w:r>
      <w:proofErr w:type="spellEnd"/>
      <w:r w:rsidR="00ED5C14" w:rsidRPr="0096339F">
        <w:rPr>
          <w:rFonts w:ascii="Times New Roman" w:hAnsi="Times New Roman"/>
          <w:sz w:val="24"/>
          <w:szCs w:val="24"/>
          <w:lang w:val="en-US"/>
        </w:rPr>
        <w:t xml:space="preserve"> M.</w:t>
      </w:r>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Burtebayeva</w:t>
      </w:r>
      <w:proofErr w:type="spellEnd"/>
      <w:r w:rsidR="00ED5C14" w:rsidRPr="0096339F">
        <w:rPr>
          <w:rFonts w:ascii="Times New Roman" w:hAnsi="Times New Roman"/>
          <w:sz w:val="24"/>
          <w:szCs w:val="24"/>
          <w:lang w:val="en-US"/>
        </w:rPr>
        <w:t xml:space="preserve"> J.</w:t>
      </w:r>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Amangeldi</w:t>
      </w:r>
      <w:proofErr w:type="spellEnd"/>
      <w:r w:rsidR="00ED5C14" w:rsidRPr="0096339F">
        <w:rPr>
          <w:rFonts w:ascii="Times New Roman" w:hAnsi="Times New Roman"/>
          <w:sz w:val="24"/>
          <w:szCs w:val="24"/>
          <w:lang w:val="en-US"/>
        </w:rPr>
        <w:t xml:space="preserve"> N.</w:t>
      </w:r>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Maulen</w:t>
      </w:r>
      <w:proofErr w:type="spellEnd"/>
      <w:r w:rsidR="00ED5C14"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Nassurlla</w:t>
      </w:r>
      <w:r w:rsidRPr="0096339F">
        <w:rPr>
          <w:rFonts w:ascii="Times New Roman" w:eastAsia="CMR8" w:hAnsi="Times New Roman"/>
          <w:sz w:val="24"/>
          <w:szCs w:val="24"/>
          <w:lang w:val="en-US"/>
        </w:rPr>
        <w:t>a</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Marzhan</w:t>
      </w:r>
      <w:proofErr w:type="spellEnd"/>
      <w:r w:rsidR="00ED5C14"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Nassurlla</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Sabidolda</w:t>
      </w:r>
      <w:proofErr w:type="spellEnd"/>
      <w:r w:rsidRPr="0096339F">
        <w:rPr>
          <w:rFonts w:ascii="Times New Roman" w:hAnsi="Times New Roman"/>
          <w:sz w:val="24"/>
          <w:szCs w:val="24"/>
          <w:lang w:val="en-US"/>
        </w:rPr>
        <w:t xml:space="preserve"> </w:t>
      </w:r>
      <w:r w:rsidR="00ED5C14" w:rsidRPr="0096339F">
        <w:rPr>
          <w:rFonts w:ascii="Times New Roman" w:hAnsi="Times New Roman"/>
          <w:sz w:val="24"/>
          <w:szCs w:val="24"/>
          <w:lang w:val="en-US"/>
        </w:rPr>
        <w:t xml:space="preserve">A. </w:t>
      </w:r>
      <w:r w:rsidRPr="0096339F">
        <w:rPr>
          <w:rFonts w:ascii="Times New Roman" w:hAnsi="Times New Roman"/>
          <w:sz w:val="24"/>
          <w:szCs w:val="24"/>
          <w:lang w:val="en-US"/>
        </w:rPr>
        <w:t xml:space="preserve">Effect of the transfer reactions for </w:t>
      </w:r>
      <w:r w:rsidRPr="0096339F">
        <w:rPr>
          <w:rFonts w:ascii="Times New Roman" w:eastAsia="CMR8" w:hAnsi="Times New Roman"/>
          <w:sz w:val="24"/>
          <w:szCs w:val="24"/>
          <w:vertAlign w:val="superscript"/>
          <w:lang w:val="en-US"/>
        </w:rPr>
        <w:t>16</w:t>
      </w:r>
      <w:r w:rsidRPr="0096339F">
        <w:rPr>
          <w:rFonts w:ascii="Times New Roman" w:hAnsi="Times New Roman"/>
          <w:sz w:val="24"/>
          <w:szCs w:val="24"/>
          <w:lang w:val="en-US"/>
        </w:rPr>
        <w:t>O+</w:t>
      </w:r>
      <w:r w:rsidRPr="0096339F">
        <w:rPr>
          <w:rFonts w:ascii="Times New Roman" w:eastAsia="CMR8" w:hAnsi="Times New Roman"/>
          <w:sz w:val="24"/>
          <w:szCs w:val="24"/>
          <w:vertAlign w:val="superscript"/>
          <w:lang w:val="en-US"/>
        </w:rPr>
        <w:t>10</w:t>
      </w:r>
      <w:r w:rsidRPr="0096339F">
        <w:rPr>
          <w:rFonts w:ascii="Times New Roman" w:hAnsi="Times New Roman"/>
          <w:sz w:val="24"/>
          <w:szCs w:val="24"/>
          <w:lang w:val="en-US"/>
        </w:rPr>
        <w:t xml:space="preserve">B elastic scattering // </w:t>
      </w:r>
      <w:proofErr w:type="spellStart"/>
      <w:r w:rsidRPr="0096339F">
        <w:rPr>
          <w:rFonts w:ascii="Times New Roman" w:hAnsi="Times New Roman"/>
          <w:sz w:val="24"/>
          <w:szCs w:val="24"/>
          <w:lang w:val="en-US"/>
        </w:rPr>
        <w:t>Acta</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Physica</w:t>
      </w:r>
      <w:proofErr w:type="spellEnd"/>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Polonica</w:t>
      </w:r>
      <w:proofErr w:type="spellEnd"/>
      <w:r w:rsidRPr="0096339F">
        <w:rPr>
          <w:rFonts w:ascii="Times New Roman" w:hAnsi="Times New Roman"/>
          <w:sz w:val="24"/>
          <w:szCs w:val="24"/>
          <w:lang w:val="en-US"/>
        </w:rPr>
        <w:t xml:space="preserve"> B</w:t>
      </w:r>
      <w:r w:rsidR="00863C4A" w:rsidRPr="0096339F">
        <w:rPr>
          <w:rFonts w:ascii="Times New Roman" w:hAnsi="Times New Roman"/>
          <w:sz w:val="24"/>
          <w:szCs w:val="24"/>
          <w:lang w:val="en-US"/>
        </w:rPr>
        <w:t>. –</w:t>
      </w:r>
      <w:r w:rsidRPr="0096339F">
        <w:rPr>
          <w:rFonts w:ascii="Times New Roman" w:hAnsi="Times New Roman"/>
          <w:sz w:val="24"/>
          <w:szCs w:val="24"/>
          <w:lang w:val="en-US"/>
        </w:rPr>
        <w:t xml:space="preserve"> </w:t>
      </w:r>
      <w:r w:rsidR="00863C4A" w:rsidRPr="0096339F">
        <w:rPr>
          <w:rFonts w:ascii="Times New Roman" w:hAnsi="Times New Roman"/>
          <w:sz w:val="24"/>
          <w:szCs w:val="24"/>
          <w:lang w:val="en-US"/>
        </w:rPr>
        <w:t xml:space="preserve">2019. – </w:t>
      </w:r>
      <w:r w:rsidRPr="0096339F">
        <w:rPr>
          <w:rFonts w:ascii="Times New Roman" w:hAnsi="Times New Roman"/>
          <w:sz w:val="24"/>
          <w:szCs w:val="24"/>
          <w:lang w:val="en-US"/>
        </w:rPr>
        <w:t xml:space="preserve">Vol. 50, No 8 </w:t>
      </w:r>
      <w:r w:rsidR="00863C4A" w:rsidRPr="0096339F">
        <w:rPr>
          <w:rFonts w:ascii="Times New Roman" w:hAnsi="Times New Roman"/>
          <w:sz w:val="24"/>
          <w:szCs w:val="24"/>
          <w:lang w:val="en-US"/>
        </w:rPr>
        <w:t>– P</w:t>
      </w:r>
      <w:r w:rsidRPr="0096339F">
        <w:rPr>
          <w:rFonts w:ascii="Times New Roman" w:hAnsi="Times New Roman"/>
          <w:sz w:val="24"/>
          <w:szCs w:val="24"/>
          <w:lang w:val="en-US"/>
        </w:rPr>
        <w:t>.</w:t>
      </w:r>
      <w:r w:rsidRPr="0096339F">
        <w:rPr>
          <w:rFonts w:ascii="Times New Roman" w:eastAsia="CMR8" w:hAnsi="Times New Roman"/>
          <w:sz w:val="24"/>
          <w:szCs w:val="24"/>
          <w:lang w:val="en-US"/>
        </w:rPr>
        <w:t>1423</w:t>
      </w:r>
      <w:r w:rsidR="000E67AB" w:rsidRPr="0096339F">
        <w:rPr>
          <w:rFonts w:ascii="Times New Roman" w:eastAsia="CMR8" w:hAnsi="Times New Roman"/>
          <w:sz w:val="24"/>
          <w:szCs w:val="24"/>
          <w:lang w:val="en-US"/>
        </w:rPr>
        <w:t>-</w:t>
      </w:r>
      <w:r w:rsidRPr="0096339F">
        <w:rPr>
          <w:rFonts w:ascii="Times New Roman" w:eastAsia="CMR8" w:hAnsi="Times New Roman"/>
          <w:sz w:val="24"/>
          <w:szCs w:val="24"/>
          <w:lang w:val="en-US"/>
        </w:rPr>
        <w:t>1436</w:t>
      </w:r>
      <w:r w:rsidR="00863C4A" w:rsidRPr="0096339F">
        <w:rPr>
          <w:rFonts w:ascii="Times New Roman" w:eastAsia="CMR8" w:hAnsi="Times New Roman"/>
          <w:sz w:val="24"/>
          <w:szCs w:val="24"/>
          <w:lang w:val="en-US"/>
        </w:rPr>
        <w:t>.</w:t>
      </w:r>
    </w:p>
    <w:p w:rsidR="00A9202F" w:rsidRPr="0096339F" w:rsidRDefault="00A9202F" w:rsidP="00A9202F">
      <w:pPr>
        <w:pStyle w:val="aff3"/>
        <w:autoSpaceDE w:val="0"/>
        <w:autoSpaceDN w:val="0"/>
        <w:adjustRightInd w:val="0"/>
        <w:spacing w:after="0" w:line="240" w:lineRule="auto"/>
        <w:ind w:left="0" w:firstLine="567"/>
        <w:jc w:val="both"/>
        <w:rPr>
          <w:rFonts w:ascii="Times New Roman" w:eastAsia="CMR8" w:hAnsi="Times New Roman"/>
          <w:sz w:val="24"/>
          <w:szCs w:val="24"/>
          <w:lang w:val="en-US"/>
        </w:rPr>
      </w:pPr>
      <w:r w:rsidRPr="0096339F">
        <w:rPr>
          <w:rFonts w:ascii="Times New Roman" w:hAnsi="Times New Roman"/>
          <w:sz w:val="24"/>
          <w:szCs w:val="24"/>
          <w:lang w:val="en-US"/>
        </w:rPr>
        <w:t xml:space="preserve">3 </w:t>
      </w:r>
      <w:proofErr w:type="spellStart"/>
      <w:r w:rsidRPr="0096339F">
        <w:rPr>
          <w:rFonts w:ascii="Times New Roman" w:hAnsi="Times New Roman"/>
          <w:sz w:val="24"/>
          <w:szCs w:val="24"/>
          <w:lang w:val="en-US"/>
        </w:rPr>
        <w:t>Yarmukhamedov</w:t>
      </w:r>
      <w:proofErr w:type="spellEnd"/>
      <w:r w:rsidR="00ED5C14" w:rsidRPr="0096339F">
        <w:rPr>
          <w:rFonts w:ascii="Times New Roman" w:hAnsi="Times New Roman"/>
          <w:sz w:val="24"/>
          <w:szCs w:val="24"/>
          <w:lang w:val="en-US"/>
        </w:rPr>
        <w:t xml:space="preserve"> R.</w:t>
      </w:r>
      <w:r w:rsidRPr="0096339F">
        <w:rPr>
          <w:rFonts w:ascii="Times New Roman" w:hAnsi="Times New Roman"/>
          <w:sz w:val="24"/>
          <w:szCs w:val="24"/>
          <w:lang w:val="en-US"/>
        </w:rPr>
        <w:t xml:space="preserve">, </w:t>
      </w:r>
      <w:proofErr w:type="spellStart"/>
      <w:r w:rsidRPr="0096339F">
        <w:rPr>
          <w:rFonts w:ascii="Times New Roman" w:hAnsi="Times New Roman"/>
          <w:sz w:val="24"/>
          <w:szCs w:val="24"/>
          <w:lang w:val="en-US"/>
        </w:rPr>
        <w:t>Tursunmakhatov</w:t>
      </w:r>
      <w:proofErr w:type="spellEnd"/>
      <w:r w:rsidRPr="0096339F">
        <w:rPr>
          <w:rFonts w:ascii="Times New Roman" w:hAnsi="Times New Roman"/>
          <w:sz w:val="24"/>
          <w:szCs w:val="24"/>
          <w:lang w:val="en-US"/>
        </w:rPr>
        <w:t xml:space="preserve"> </w:t>
      </w:r>
      <w:r w:rsidR="00ED5C14" w:rsidRPr="0096339F">
        <w:rPr>
          <w:rFonts w:ascii="Times New Roman" w:hAnsi="Times New Roman"/>
          <w:sz w:val="24"/>
          <w:szCs w:val="24"/>
          <w:lang w:val="en-US"/>
        </w:rPr>
        <w:t xml:space="preserve">I. </w:t>
      </w:r>
      <w:r w:rsidRPr="0096339F">
        <w:rPr>
          <w:rFonts w:ascii="Times New Roman" w:hAnsi="Times New Roman"/>
          <w:sz w:val="24"/>
          <w:szCs w:val="24"/>
          <w:lang w:val="en-US"/>
        </w:rPr>
        <w:t xml:space="preserve">and </w:t>
      </w:r>
      <w:proofErr w:type="spellStart"/>
      <w:r w:rsidRPr="0096339F">
        <w:rPr>
          <w:rFonts w:ascii="Times New Roman" w:hAnsi="Times New Roman"/>
          <w:sz w:val="24"/>
          <w:szCs w:val="24"/>
          <w:lang w:val="en-US"/>
        </w:rPr>
        <w:t>Burtebayev</w:t>
      </w:r>
      <w:proofErr w:type="spellEnd"/>
      <w:r w:rsidRPr="0096339F">
        <w:rPr>
          <w:rFonts w:ascii="Times New Roman" w:hAnsi="Times New Roman"/>
          <w:sz w:val="24"/>
          <w:szCs w:val="24"/>
          <w:lang w:val="en-US"/>
        </w:rPr>
        <w:t xml:space="preserve"> </w:t>
      </w:r>
      <w:r w:rsidR="00ED5C14" w:rsidRPr="0096339F">
        <w:rPr>
          <w:rFonts w:ascii="Times New Roman" w:hAnsi="Times New Roman"/>
          <w:sz w:val="24"/>
          <w:szCs w:val="24"/>
          <w:lang w:val="en-US"/>
        </w:rPr>
        <w:t xml:space="preserve">N. </w:t>
      </w:r>
      <w:r w:rsidRPr="0096339F">
        <w:rPr>
          <w:rFonts w:ascii="Times New Roman" w:hAnsi="Times New Roman"/>
          <w:sz w:val="24"/>
          <w:szCs w:val="24"/>
          <w:lang w:val="en-US"/>
        </w:rPr>
        <w:t xml:space="preserve">Asymptotic theory of charged particle transfer reactions // </w:t>
      </w:r>
      <w:r w:rsidRPr="0096339F">
        <w:rPr>
          <w:rFonts w:ascii="Times New Roman" w:eastAsia="CMR8" w:hAnsi="Times New Roman"/>
          <w:sz w:val="24"/>
          <w:szCs w:val="24"/>
          <w:lang w:val="en-US"/>
        </w:rPr>
        <w:t xml:space="preserve">International Journal of Modern Physics: Conference Series New Aspects of the </w:t>
      </w:r>
      <w:proofErr w:type="spellStart"/>
      <w:r w:rsidRPr="0096339F">
        <w:rPr>
          <w:rFonts w:ascii="Times New Roman" w:eastAsia="CMR8" w:hAnsi="Times New Roman"/>
          <w:sz w:val="24"/>
          <w:szCs w:val="24"/>
          <w:lang w:val="en-US"/>
        </w:rPr>
        <w:t>Hadron</w:t>
      </w:r>
      <w:proofErr w:type="spellEnd"/>
      <w:r w:rsidRPr="0096339F">
        <w:rPr>
          <w:rFonts w:ascii="Times New Roman" w:eastAsia="CMR8" w:hAnsi="Times New Roman"/>
          <w:sz w:val="24"/>
          <w:szCs w:val="24"/>
          <w:lang w:val="en-US"/>
        </w:rPr>
        <w:t xml:space="preserve"> and </w:t>
      </w:r>
      <w:proofErr w:type="spellStart"/>
      <w:r w:rsidRPr="0096339F">
        <w:rPr>
          <w:rFonts w:ascii="Times New Roman" w:eastAsia="CMR8" w:hAnsi="Times New Roman"/>
          <w:sz w:val="24"/>
          <w:szCs w:val="24"/>
          <w:lang w:val="en-US"/>
        </w:rPr>
        <w:t>As</w:t>
      </w:r>
      <w:r w:rsidR="00863C4A" w:rsidRPr="0096339F">
        <w:rPr>
          <w:rFonts w:ascii="Times New Roman" w:eastAsia="CMR8" w:hAnsi="Times New Roman"/>
          <w:sz w:val="24"/>
          <w:szCs w:val="24"/>
          <w:lang w:val="en-US"/>
        </w:rPr>
        <w:t>tro</w:t>
      </w:r>
      <w:proofErr w:type="spellEnd"/>
      <w:r w:rsidR="00863C4A" w:rsidRPr="0096339F">
        <w:rPr>
          <w:rFonts w:ascii="Times New Roman" w:eastAsia="CMR8" w:hAnsi="Times New Roman"/>
          <w:sz w:val="24"/>
          <w:szCs w:val="24"/>
          <w:lang w:val="en-US"/>
        </w:rPr>
        <w:t>/Nuclear Physics (Uzbekistan</w:t>
      </w:r>
      <w:r w:rsidRPr="0096339F">
        <w:rPr>
          <w:rFonts w:ascii="Times New Roman" w:eastAsia="CMR8" w:hAnsi="Times New Roman"/>
          <w:sz w:val="24"/>
          <w:szCs w:val="24"/>
          <w:lang w:val="en-US"/>
        </w:rPr>
        <w:t>)</w:t>
      </w:r>
      <w:r w:rsidR="00863C4A" w:rsidRPr="0096339F">
        <w:rPr>
          <w:rFonts w:ascii="Times New Roman" w:eastAsia="CMR8" w:hAnsi="Times New Roman"/>
          <w:sz w:val="24"/>
          <w:szCs w:val="24"/>
          <w:lang w:val="en-US"/>
        </w:rPr>
        <w:t>.</w:t>
      </w:r>
      <w:r w:rsidR="00863C4A" w:rsidRPr="0096339F">
        <w:rPr>
          <w:rFonts w:ascii="Times New Roman" w:hAnsi="Times New Roman"/>
          <w:sz w:val="24"/>
          <w:szCs w:val="24"/>
          <w:lang w:val="en-US"/>
        </w:rPr>
        <w:t xml:space="preserve"> –2019. –</w:t>
      </w:r>
      <w:r w:rsidRPr="0096339F">
        <w:rPr>
          <w:rFonts w:ascii="Times New Roman" w:eastAsia="CMR8" w:hAnsi="Times New Roman"/>
          <w:sz w:val="24"/>
          <w:szCs w:val="24"/>
          <w:lang w:val="en-US"/>
        </w:rPr>
        <w:t xml:space="preserve"> Vol. 49</w:t>
      </w:r>
      <w:r w:rsidR="00863C4A" w:rsidRPr="0096339F">
        <w:rPr>
          <w:rFonts w:ascii="Times New Roman" w:eastAsia="CMR8" w:hAnsi="Times New Roman"/>
          <w:sz w:val="24"/>
          <w:szCs w:val="24"/>
          <w:lang w:val="en-US"/>
        </w:rPr>
        <w:t>.</w:t>
      </w:r>
      <w:r w:rsidR="00863C4A" w:rsidRPr="0096339F">
        <w:rPr>
          <w:rFonts w:ascii="Times New Roman" w:hAnsi="Times New Roman"/>
          <w:sz w:val="24"/>
          <w:szCs w:val="24"/>
          <w:lang w:val="en-US"/>
        </w:rPr>
        <w:t xml:space="preserve"> –</w:t>
      </w:r>
      <w:r w:rsidRPr="0096339F">
        <w:rPr>
          <w:rFonts w:ascii="Times New Roman" w:eastAsia="CMR8" w:hAnsi="Times New Roman"/>
          <w:sz w:val="24"/>
          <w:szCs w:val="24"/>
          <w:lang w:val="en-US"/>
        </w:rPr>
        <w:t xml:space="preserve"> </w:t>
      </w:r>
      <w:r w:rsidR="00863C4A" w:rsidRPr="0096339F">
        <w:rPr>
          <w:rFonts w:ascii="Times New Roman" w:eastAsia="CMR8" w:hAnsi="Times New Roman"/>
          <w:sz w:val="24"/>
          <w:szCs w:val="24"/>
          <w:lang w:val="en-US"/>
        </w:rPr>
        <w:t>P.</w:t>
      </w:r>
      <w:r w:rsidR="00863C4A" w:rsidRPr="0096339F">
        <w:rPr>
          <w:rFonts w:ascii="Times New Roman" w:hAnsi="Times New Roman"/>
          <w:sz w:val="24"/>
          <w:szCs w:val="24"/>
          <w:lang w:val="en-US"/>
        </w:rPr>
        <w:t xml:space="preserve">1960016 (13 pages). </w:t>
      </w:r>
      <w:r w:rsidRPr="0096339F">
        <w:rPr>
          <w:rFonts w:ascii="Times New Roman" w:hAnsi="Times New Roman"/>
          <w:sz w:val="24"/>
          <w:szCs w:val="24"/>
          <w:lang w:val="en-US"/>
        </w:rPr>
        <w:t>DOI: 10.1142/S201019451960016</w:t>
      </w:r>
      <w:r w:rsidR="00863C4A" w:rsidRPr="0096339F">
        <w:rPr>
          <w:rFonts w:ascii="Times New Roman" w:hAnsi="Times New Roman"/>
          <w:sz w:val="24"/>
          <w:szCs w:val="24"/>
          <w:lang w:val="en-US"/>
        </w:rPr>
        <w:t>.</w:t>
      </w:r>
      <w:r w:rsidRPr="0096339F">
        <w:rPr>
          <w:rFonts w:ascii="Times New Roman" w:hAnsi="Times New Roman"/>
          <w:sz w:val="24"/>
          <w:szCs w:val="24"/>
          <w:lang w:val="en-US"/>
        </w:rPr>
        <w:t xml:space="preserve"> </w:t>
      </w:r>
    </w:p>
    <w:p w:rsidR="00A9202F" w:rsidRPr="0096339F" w:rsidRDefault="00A9202F" w:rsidP="00A9202F">
      <w:pPr>
        <w:pStyle w:val="aff3"/>
        <w:spacing w:after="0" w:line="240" w:lineRule="auto"/>
        <w:ind w:left="0" w:firstLine="567"/>
        <w:jc w:val="both"/>
        <w:rPr>
          <w:rFonts w:ascii="Times New Roman" w:eastAsia="CMR8" w:hAnsi="Times New Roman"/>
          <w:sz w:val="24"/>
          <w:szCs w:val="24"/>
          <w:lang w:val="en-US"/>
        </w:rPr>
      </w:pPr>
      <w:r w:rsidRPr="0096339F">
        <w:rPr>
          <w:rFonts w:ascii="Times New Roman" w:eastAsia="CMR8" w:hAnsi="Times New Roman"/>
          <w:sz w:val="24"/>
          <w:szCs w:val="24"/>
          <w:lang w:val="en-US"/>
        </w:rPr>
        <w:t xml:space="preserve">4 </w:t>
      </w:r>
      <w:proofErr w:type="spellStart"/>
      <w:r w:rsidRPr="0096339F">
        <w:rPr>
          <w:rFonts w:ascii="Times New Roman" w:eastAsia="CMR8" w:hAnsi="Times New Roman"/>
          <w:sz w:val="24"/>
          <w:szCs w:val="24"/>
          <w:lang w:val="en-US"/>
        </w:rPr>
        <w:t>Artemov</w:t>
      </w:r>
      <w:proofErr w:type="spellEnd"/>
      <w:r w:rsidR="00ED5C14" w:rsidRPr="0096339F">
        <w:rPr>
          <w:rFonts w:ascii="Times New Roman" w:eastAsia="CMR8" w:hAnsi="Times New Roman"/>
          <w:sz w:val="24"/>
          <w:szCs w:val="24"/>
          <w:lang w:val="en-US"/>
        </w:rPr>
        <w:t xml:space="preserve"> S.V.</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Igamov</w:t>
      </w:r>
      <w:proofErr w:type="spellEnd"/>
      <w:r w:rsidR="00ED5C14" w:rsidRPr="0096339F">
        <w:rPr>
          <w:rFonts w:ascii="Times New Roman" w:eastAsia="CMR8" w:hAnsi="Times New Roman"/>
          <w:sz w:val="24"/>
          <w:szCs w:val="24"/>
          <w:lang w:val="en-US"/>
        </w:rPr>
        <w:t xml:space="preserve"> S.B.</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Karakhodzhaev</w:t>
      </w:r>
      <w:proofErr w:type="spellEnd"/>
      <w:r w:rsidR="00ED5C14" w:rsidRPr="0096339F">
        <w:rPr>
          <w:rFonts w:ascii="Times New Roman" w:eastAsia="CMR8" w:hAnsi="Times New Roman"/>
          <w:sz w:val="24"/>
          <w:szCs w:val="24"/>
          <w:lang w:val="en-US"/>
        </w:rPr>
        <w:t xml:space="preserve"> A.A.</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Tojiboyev</w:t>
      </w:r>
      <w:proofErr w:type="spellEnd"/>
      <w:r w:rsidR="00ED5C14" w:rsidRPr="0096339F">
        <w:rPr>
          <w:rFonts w:ascii="Times New Roman" w:eastAsia="CMR8" w:hAnsi="Times New Roman"/>
          <w:sz w:val="24"/>
          <w:szCs w:val="24"/>
          <w:lang w:val="en-US"/>
        </w:rPr>
        <w:t xml:space="preserve"> O.R.</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Ergashev</w:t>
      </w:r>
      <w:proofErr w:type="spellEnd"/>
      <w:r w:rsidRPr="0096339F">
        <w:rPr>
          <w:rFonts w:ascii="Times New Roman" w:eastAsia="CMR8" w:hAnsi="Times New Roman"/>
          <w:sz w:val="24"/>
          <w:szCs w:val="24"/>
          <w:lang w:val="en-US"/>
        </w:rPr>
        <w:t xml:space="preserve"> </w:t>
      </w:r>
      <w:proofErr w:type="spellStart"/>
      <w:r w:rsidR="00ED5C14" w:rsidRPr="0096339F">
        <w:rPr>
          <w:rFonts w:ascii="Times New Roman" w:eastAsia="CMR8" w:hAnsi="Times New Roman"/>
          <w:sz w:val="24"/>
          <w:szCs w:val="24"/>
          <w:lang w:val="en-US"/>
        </w:rPr>
        <w:t>F.Kh</w:t>
      </w:r>
      <w:proofErr w:type="spellEnd"/>
      <w:r w:rsidR="00ED5C14"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Burtebayev</w:t>
      </w:r>
      <w:proofErr w:type="spellEnd"/>
      <w:r w:rsidR="00ED5C14" w:rsidRPr="0096339F">
        <w:rPr>
          <w:rFonts w:ascii="Times New Roman" w:eastAsia="CMR8" w:hAnsi="Times New Roman"/>
          <w:sz w:val="24"/>
          <w:szCs w:val="24"/>
          <w:lang w:val="en-US"/>
        </w:rPr>
        <w:t xml:space="preserve"> N.</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Kholbaev</w:t>
      </w:r>
      <w:proofErr w:type="spellEnd"/>
      <w:r w:rsidR="00ED5C14" w:rsidRPr="0096339F">
        <w:rPr>
          <w:rFonts w:ascii="Times New Roman" w:eastAsia="CMR8" w:hAnsi="Times New Roman"/>
          <w:sz w:val="24"/>
          <w:szCs w:val="24"/>
          <w:lang w:val="en-US"/>
        </w:rPr>
        <w:t xml:space="preserve"> I.</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Rumi</w:t>
      </w:r>
      <w:proofErr w:type="spellEnd"/>
      <w:r w:rsidR="00ED5C14" w:rsidRPr="0096339F">
        <w:rPr>
          <w:rFonts w:ascii="Times New Roman" w:eastAsia="CMR8" w:hAnsi="Times New Roman"/>
          <w:sz w:val="24"/>
          <w:szCs w:val="24"/>
          <w:lang w:val="en-US"/>
        </w:rPr>
        <w:t xml:space="preserve"> R.F.</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Eshkobilov</w:t>
      </w:r>
      <w:proofErr w:type="spellEnd"/>
      <w:r w:rsidR="00ED5C14" w:rsidRPr="0096339F">
        <w:rPr>
          <w:rFonts w:ascii="Times New Roman" w:eastAsia="CMR8" w:hAnsi="Times New Roman"/>
          <w:sz w:val="24"/>
          <w:szCs w:val="24"/>
          <w:lang w:val="en-US"/>
        </w:rPr>
        <w:t xml:space="preserve"> </w:t>
      </w:r>
      <w:proofErr w:type="spellStart"/>
      <w:r w:rsidR="00ED5C14" w:rsidRPr="0096339F">
        <w:rPr>
          <w:rFonts w:ascii="Times New Roman" w:eastAsia="CMR8" w:hAnsi="Times New Roman"/>
          <w:sz w:val="24"/>
          <w:szCs w:val="24"/>
          <w:lang w:val="en-US"/>
        </w:rPr>
        <w:t>Sh.Kh</w:t>
      </w:r>
      <w:proofErr w:type="spellEnd"/>
      <w:r w:rsidR="00ED5C14" w:rsidRPr="0096339F">
        <w:rPr>
          <w:rFonts w:ascii="Times New Roman" w:eastAsia="CMR8" w:hAnsi="Times New Roman"/>
          <w:sz w:val="24"/>
          <w:szCs w:val="24"/>
          <w:lang w:val="en-US"/>
        </w:rPr>
        <w:t>.</w:t>
      </w:r>
      <w:r w:rsidRPr="0096339F">
        <w:rPr>
          <w:rFonts w:ascii="Times New Roman" w:eastAsia="CMR8" w:hAnsi="Times New Roman"/>
          <w:sz w:val="24"/>
          <w:szCs w:val="24"/>
          <w:lang w:val="en-US"/>
        </w:rPr>
        <w:t xml:space="preserve">, </w:t>
      </w:r>
      <w:proofErr w:type="spellStart"/>
      <w:r w:rsidRPr="0096339F">
        <w:rPr>
          <w:rFonts w:ascii="Times New Roman" w:eastAsia="CMR8" w:hAnsi="Times New Roman"/>
          <w:sz w:val="24"/>
          <w:szCs w:val="24"/>
          <w:lang w:val="en-US"/>
        </w:rPr>
        <w:t>Khalikov</w:t>
      </w:r>
      <w:proofErr w:type="spellEnd"/>
      <w:r w:rsidRPr="0096339F">
        <w:rPr>
          <w:rFonts w:ascii="Times New Roman" w:eastAsia="CMR8" w:hAnsi="Times New Roman"/>
          <w:sz w:val="24"/>
          <w:szCs w:val="24"/>
          <w:lang w:val="en-US"/>
        </w:rPr>
        <w:t xml:space="preserve"> </w:t>
      </w:r>
      <w:r w:rsidR="00ED5C14" w:rsidRPr="0096339F">
        <w:rPr>
          <w:rFonts w:ascii="Times New Roman" w:eastAsia="CMR8" w:hAnsi="Times New Roman"/>
          <w:sz w:val="24"/>
          <w:szCs w:val="24"/>
          <w:lang w:val="en-US"/>
        </w:rPr>
        <w:t xml:space="preserve">R.I. </w:t>
      </w:r>
      <w:proofErr w:type="spellStart"/>
      <w:r w:rsidRPr="0096339F">
        <w:rPr>
          <w:rFonts w:ascii="Times New Roman" w:hAnsi="Times New Roman"/>
          <w:sz w:val="24"/>
          <w:szCs w:val="24"/>
          <w:lang w:val="en-US"/>
        </w:rPr>
        <w:t>Modificated</w:t>
      </w:r>
      <w:proofErr w:type="spellEnd"/>
      <w:r w:rsidRPr="0096339F">
        <w:rPr>
          <w:rFonts w:ascii="Times New Roman" w:hAnsi="Times New Roman"/>
          <w:sz w:val="24"/>
          <w:szCs w:val="24"/>
          <w:lang w:val="en-US"/>
        </w:rPr>
        <w:t xml:space="preserve"> activation method for measurement of the yield of the astrophysical reactions // </w:t>
      </w:r>
      <w:r w:rsidRPr="0096339F">
        <w:rPr>
          <w:rFonts w:ascii="Times New Roman" w:eastAsia="CMR8" w:hAnsi="Times New Roman"/>
          <w:sz w:val="24"/>
          <w:szCs w:val="24"/>
          <w:lang w:val="en-US"/>
        </w:rPr>
        <w:t xml:space="preserve">International Journal of Modern Physics: Conference Series New Aspects of the </w:t>
      </w:r>
      <w:proofErr w:type="spellStart"/>
      <w:r w:rsidRPr="0096339F">
        <w:rPr>
          <w:rFonts w:ascii="Times New Roman" w:eastAsia="CMR8" w:hAnsi="Times New Roman"/>
          <w:sz w:val="24"/>
          <w:szCs w:val="24"/>
          <w:lang w:val="en-US"/>
        </w:rPr>
        <w:t>Hadron</w:t>
      </w:r>
      <w:proofErr w:type="spellEnd"/>
      <w:r w:rsidRPr="0096339F">
        <w:rPr>
          <w:rFonts w:ascii="Times New Roman" w:eastAsia="CMR8" w:hAnsi="Times New Roman"/>
          <w:sz w:val="24"/>
          <w:szCs w:val="24"/>
          <w:lang w:val="en-US"/>
        </w:rPr>
        <w:t xml:space="preserve"> and </w:t>
      </w:r>
      <w:proofErr w:type="spellStart"/>
      <w:r w:rsidRPr="0096339F">
        <w:rPr>
          <w:rFonts w:ascii="Times New Roman" w:eastAsia="CMR8" w:hAnsi="Times New Roman"/>
          <w:sz w:val="24"/>
          <w:szCs w:val="24"/>
          <w:lang w:val="en-US"/>
        </w:rPr>
        <w:t>Astro</w:t>
      </w:r>
      <w:proofErr w:type="spellEnd"/>
      <w:r w:rsidRPr="0096339F">
        <w:rPr>
          <w:rFonts w:ascii="Times New Roman" w:eastAsia="CMR8" w:hAnsi="Times New Roman"/>
          <w:sz w:val="24"/>
          <w:szCs w:val="24"/>
          <w:lang w:val="en-US"/>
        </w:rPr>
        <w:t xml:space="preserve">/Nuclear Physics </w:t>
      </w:r>
      <w:r w:rsidR="00863C4A" w:rsidRPr="0096339F">
        <w:rPr>
          <w:rFonts w:ascii="Times New Roman" w:eastAsia="CMR8" w:hAnsi="Times New Roman"/>
          <w:sz w:val="24"/>
          <w:szCs w:val="24"/>
          <w:lang w:val="en-US"/>
        </w:rPr>
        <w:t>Uzbekistan).</w:t>
      </w:r>
      <w:r w:rsidR="00863C4A" w:rsidRPr="0096339F">
        <w:rPr>
          <w:rFonts w:ascii="Times New Roman" w:hAnsi="Times New Roman"/>
          <w:sz w:val="24"/>
          <w:szCs w:val="24"/>
          <w:lang w:val="en-US"/>
        </w:rPr>
        <w:t xml:space="preserve"> –2019. –</w:t>
      </w:r>
      <w:r w:rsidR="00863C4A" w:rsidRPr="0096339F">
        <w:rPr>
          <w:rFonts w:ascii="Times New Roman" w:eastAsia="CMR8" w:hAnsi="Times New Roman"/>
          <w:sz w:val="24"/>
          <w:szCs w:val="24"/>
          <w:lang w:val="en-US"/>
        </w:rPr>
        <w:t xml:space="preserve"> Vol. 49.</w:t>
      </w:r>
      <w:r w:rsidR="00863C4A" w:rsidRPr="0096339F">
        <w:rPr>
          <w:rFonts w:ascii="Times New Roman" w:hAnsi="Times New Roman"/>
          <w:sz w:val="24"/>
          <w:szCs w:val="24"/>
          <w:lang w:val="en-US"/>
        </w:rPr>
        <w:t xml:space="preserve"> –P.</w:t>
      </w:r>
      <w:r w:rsidRPr="0096339F">
        <w:rPr>
          <w:rFonts w:ascii="Times New Roman" w:eastAsia="CMR8" w:hAnsi="Times New Roman"/>
          <w:sz w:val="24"/>
          <w:szCs w:val="24"/>
          <w:lang w:val="en-US"/>
        </w:rPr>
        <w:t>1960013 (6 pages)</w:t>
      </w:r>
      <w:r w:rsidR="000E67AB" w:rsidRPr="0096339F">
        <w:rPr>
          <w:rFonts w:ascii="Times New Roman" w:eastAsia="CMR8" w:hAnsi="Times New Roman"/>
          <w:sz w:val="24"/>
          <w:szCs w:val="24"/>
          <w:lang w:val="en-US"/>
        </w:rPr>
        <w:t>.</w:t>
      </w:r>
      <w:r w:rsidRPr="0096339F">
        <w:rPr>
          <w:rFonts w:ascii="Times New Roman" w:eastAsia="CMR8" w:hAnsi="Times New Roman"/>
          <w:sz w:val="24"/>
          <w:szCs w:val="24"/>
          <w:lang w:val="en-US"/>
        </w:rPr>
        <w:t xml:space="preserve"> DOI: 10.1142/S2010194519600139</w:t>
      </w:r>
      <w:r w:rsidR="00863C4A" w:rsidRPr="0096339F">
        <w:rPr>
          <w:rFonts w:ascii="Times New Roman" w:eastAsia="CMR8" w:hAnsi="Times New Roman"/>
          <w:sz w:val="24"/>
          <w:szCs w:val="24"/>
          <w:lang w:val="en-US"/>
        </w:rPr>
        <w:t>.</w:t>
      </w:r>
    </w:p>
    <w:p w:rsidR="00A9202F" w:rsidRPr="0096339F" w:rsidRDefault="00A9202F" w:rsidP="00863C4A">
      <w:pPr>
        <w:pStyle w:val="aff3"/>
        <w:autoSpaceDE w:val="0"/>
        <w:autoSpaceDN w:val="0"/>
        <w:adjustRightInd w:val="0"/>
        <w:spacing w:after="0" w:line="240" w:lineRule="auto"/>
        <w:ind w:left="0" w:firstLine="567"/>
        <w:jc w:val="both"/>
        <w:rPr>
          <w:rFonts w:ascii="Times New Roman" w:hAnsi="Times New Roman"/>
          <w:sz w:val="24"/>
          <w:szCs w:val="24"/>
          <w:lang w:val="en-US"/>
        </w:rPr>
      </w:pPr>
      <w:r w:rsidRPr="0096339F">
        <w:rPr>
          <w:rFonts w:ascii="Times New Roman" w:hAnsi="Times New Roman"/>
          <w:bCs/>
          <w:sz w:val="24"/>
          <w:szCs w:val="24"/>
          <w:lang w:val="en-US"/>
        </w:rPr>
        <w:t xml:space="preserve">5 </w:t>
      </w:r>
      <w:proofErr w:type="spellStart"/>
      <w:r w:rsidRPr="0096339F">
        <w:rPr>
          <w:rFonts w:ascii="Times New Roman" w:hAnsi="Times New Roman"/>
          <w:bCs/>
          <w:sz w:val="24"/>
          <w:szCs w:val="24"/>
          <w:lang w:val="en-US"/>
        </w:rPr>
        <w:t>Zazulin</w:t>
      </w:r>
      <w:proofErr w:type="spellEnd"/>
      <w:r w:rsidR="00ED5C14" w:rsidRPr="0096339F">
        <w:rPr>
          <w:rFonts w:ascii="Times New Roman" w:hAnsi="Times New Roman"/>
          <w:bCs/>
          <w:sz w:val="24"/>
          <w:szCs w:val="24"/>
          <w:lang w:val="en-US"/>
        </w:rPr>
        <w:t xml:space="preserve"> D.M.</w:t>
      </w:r>
      <w:r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Burtebayev</w:t>
      </w:r>
      <w:proofErr w:type="spellEnd"/>
      <w:r w:rsidR="00ED5C14" w:rsidRPr="0096339F">
        <w:rPr>
          <w:rFonts w:ascii="Times New Roman" w:hAnsi="Times New Roman"/>
          <w:bCs/>
          <w:sz w:val="24"/>
          <w:szCs w:val="24"/>
          <w:lang w:val="en-US"/>
        </w:rPr>
        <w:t xml:space="preserve"> N.</w:t>
      </w:r>
      <w:r w:rsidRPr="0096339F">
        <w:rPr>
          <w:rFonts w:ascii="Times New Roman" w:hAnsi="Times New Roman"/>
          <w:bCs/>
          <w:sz w:val="24"/>
          <w:szCs w:val="24"/>
          <w:lang w:val="en-US"/>
        </w:rPr>
        <w:t>, Peterson</w:t>
      </w:r>
      <w:r w:rsidR="00ED5C14" w:rsidRPr="0096339F">
        <w:rPr>
          <w:rFonts w:ascii="Times New Roman" w:hAnsi="Times New Roman"/>
          <w:bCs/>
          <w:sz w:val="24"/>
          <w:szCs w:val="24"/>
          <w:lang w:val="en-US"/>
        </w:rPr>
        <w:t xml:space="preserve"> R.J.</w:t>
      </w:r>
      <w:r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Artemov</w:t>
      </w:r>
      <w:proofErr w:type="spellEnd"/>
      <w:r w:rsidR="00ED5C14" w:rsidRPr="0096339F">
        <w:rPr>
          <w:rFonts w:ascii="Times New Roman" w:hAnsi="Times New Roman"/>
          <w:bCs/>
          <w:sz w:val="24"/>
          <w:szCs w:val="24"/>
          <w:lang w:val="en-US"/>
        </w:rPr>
        <w:t xml:space="preserve"> S.V.</w:t>
      </w:r>
      <w:r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Igamov</w:t>
      </w:r>
      <w:proofErr w:type="spellEnd"/>
      <w:r w:rsidR="00ED5C14" w:rsidRPr="0096339F">
        <w:rPr>
          <w:rFonts w:ascii="Times New Roman" w:hAnsi="Times New Roman"/>
          <w:bCs/>
          <w:sz w:val="24"/>
          <w:szCs w:val="24"/>
          <w:lang w:val="en-US"/>
        </w:rPr>
        <w:t xml:space="preserve"> S.</w:t>
      </w:r>
      <w:r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Kerimkulov</w:t>
      </w:r>
      <w:proofErr w:type="spellEnd"/>
      <w:r w:rsidR="00ED5C14" w:rsidRPr="0096339F">
        <w:rPr>
          <w:rFonts w:ascii="Times New Roman" w:hAnsi="Times New Roman"/>
          <w:bCs/>
          <w:sz w:val="24"/>
          <w:szCs w:val="24"/>
          <w:lang w:val="en-US"/>
        </w:rPr>
        <w:t xml:space="preserve"> </w:t>
      </w:r>
      <w:proofErr w:type="spellStart"/>
      <w:r w:rsidR="00ED5C14" w:rsidRPr="0096339F">
        <w:rPr>
          <w:rFonts w:ascii="Times New Roman" w:hAnsi="Times New Roman"/>
          <w:bCs/>
          <w:sz w:val="24"/>
          <w:szCs w:val="24"/>
          <w:lang w:val="en-US"/>
        </w:rPr>
        <w:t>Zh.K</w:t>
      </w:r>
      <w:proofErr w:type="spellEnd"/>
      <w:r w:rsidR="00ED5C14" w:rsidRPr="0096339F">
        <w:rPr>
          <w:rFonts w:ascii="Times New Roman" w:hAnsi="Times New Roman"/>
          <w:bCs/>
          <w:sz w:val="24"/>
          <w:szCs w:val="24"/>
          <w:lang w:val="en-US"/>
        </w:rPr>
        <w:t>.</w:t>
      </w:r>
      <w:r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Alimov</w:t>
      </w:r>
      <w:proofErr w:type="spellEnd"/>
      <w:r w:rsidR="00ED5C14" w:rsidRPr="0096339F">
        <w:rPr>
          <w:rFonts w:ascii="Times New Roman" w:hAnsi="Times New Roman"/>
          <w:bCs/>
          <w:sz w:val="24"/>
          <w:szCs w:val="24"/>
          <w:lang w:val="en-US"/>
        </w:rPr>
        <w:t xml:space="preserve"> D.K.</w:t>
      </w:r>
      <w:r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Mukhamejanov</w:t>
      </w:r>
      <w:proofErr w:type="spellEnd"/>
      <w:r w:rsidR="00ED5C14" w:rsidRPr="0096339F">
        <w:rPr>
          <w:rFonts w:ascii="Times New Roman" w:hAnsi="Times New Roman"/>
          <w:bCs/>
          <w:sz w:val="24"/>
          <w:szCs w:val="24"/>
          <w:lang w:val="en-US"/>
        </w:rPr>
        <w:t xml:space="preserve"> E.S.</w:t>
      </w:r>
      <w:r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Maulen</w:t>
      </w:r>
      <w:proofErr w:type="spellEnd"/>
      <w:r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Nassurlla</w:t>
      </w:r>
      <w:proofErr w:type="spellEnd"/>
      <w:r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Sabidolda</w:t>
      </w:r>
      <w:proofErr w:type="spellEnd"/>
      <w:r w:rsidR="00ED5C14" w:rsidRPr="0096339F">
        <w:rPr>
          <w:rFonts w:ascii="Times New Roman" w:hAnsi="Times New Roman"/>
          <w:bCs/>
          <w:sz w:val="24"/>
          <w:szCs w:val="24"/>
          <w:lang w:val="en-US"/>
        </w:rPr>
        <w:t xml:space="preserve"> A.</w:t>
      </w:r>
      <w:r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Marzhan</w:t>
      </w:r>
      <w:proofErr w:type="spellEnd"/>
      <w:r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Nassurlla</w:t>
      </w:r>
      <w:proofErr w:type="spellEnd"/>
      <w:r w:rsidRPr="0096339F">
        <w:rPr>
          <w:rFonts w:ascii="Times New Roman" w:hAnsi="Times New Roman"/>
          <w:bCs/>
          <w:sz w:val="24"/>
          <w:szCs w:val="24"/>
          <w:lang w:val="en-US"/>
        </w:rPr>
        <w:t>,</w:t>
      </w:r>
      <w:r w:rsidR="00ED5C14"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Khojayev</w:t>
      </w:r>
      <w:proofErr w:type="spellEnd"/>
      <w:r w:rsidRPr="0096339F">
        <w:rPr>
          <w:rFonts w:ascii="Times New Roman" w:hAnsi="Times New Roman"/>
          <w:bCs/>
          <w:sz w:val="24"/>
          <w:szCs w:val="24"/>
          <w:lang w:val="en-US"/>
        </w:rPr>
        <w:t xml:space="preserve"> </w:t>
      </w:r>
      <w:r w:rsidR="00ED5C14" w:rsidRPr="0096339F">
        <w:rPr>
          <w:rFonts w:ascii="Times New Roman" w:hAnsi="Times New Roman"/>
          <w:bCs/>
          <w:sz w:val="24"/>
          <w:szCs w:val="24"/>
          <w:lang w:val="en-US"/>
        </w:rPr>
        <w:t xml:space="preserve">R. </w:t>
      </w:r>
      <w:r w:rsidRPr="0096339F">
        <w:rPr>
          <w:rFonts w:ascii="Times New Roman" w:hAnsi="Times New Roman"/>
          <w:bCs/>
          <w:sz w:val="24"/>
          <w:szCs w:val="24"/>
          <w:lang w:val="en-US"/>
        </w:rPr>
        <w:t>New results for the p-</w:t>
      </w:r>
      <w:r w:rsidRPr="0096339F">
        <w:rPr>
          <w:rFonts w:ascii="Times New Roman" w:hAnsi="Times New Roman"/>
          <w:bCs/>
          <w:sz w:val="24"/>
          <w:szCs w:val="24"/>
          <w:vertAlign w:val="superscript"/>
          <w:lang w:val="en-US"/>
        </w:rPr>
        <w:t>12</w:t>
      </w:r>
      <w:r w:rsidR="000E67AB" w:rsidRPr="0096339F">
        <w:rPr>
          <w:rFonts w:ascii="Times New Roman" w:hAnsi="Times New Roman"/>
          <w:bCs/>
          <w:sz w:val="24"/>
          <w:szCs w:val="24"/>
          <w:lang w:val="en-US"/>
        </w:rPr>
        <w:t>C</w:t>
      </w:r>
      <w:r w:rsidRPr="0096339F">
        <w:rPr>
          <w:rFonts w:ascii="Times New Roman" w:hAnsi="Times New Roman"/>
          <w:bCs/>
          <w:sz w:val="24"/>
          <w:szCs w:val="24"/>
          <w:lang w:val="en-US"/>
        </w:rPr>
        <w:t xml:space="preserve"> </w:t>
      </w:r>
      <w:proofErr w:type="spellStart"/>
      <w:r w:rsidRPr="0096339F">
        <w:rPr>
          <w:rFonts w:ascii="Times New Roman" w:hAnsi="Times New Roman"/>
          <w:bCs/>
          <w:sz w:val="24"/>
          <w:szCs w:val="24"/>
          <w:lang w:val="en-US"/>
        </w:rPr>
        <w:t>radiative</w:t>
      </w:r>
      <w:proofErr w:type="spellEnd"/>
      <w:r w:rsidRPr="0096339F">
        <w:rPr>
          <w:rFonts w:ascii="Times New Roman" w:hAnsi="Times New Roman"/>
          <w:bCs/>
          <w:sz w:val="24"/>
          <w:szCs w:val="24"/>
          <w:lang w:val="en-US"/>
        </w:rPr>
        <w:t xml:space="preserve"> capture at low energies // News of the NAS of the RK. </w:t>
      </w:r>
      <w:proofErr w:type="gramStart"/>
      <w:r w:rsidRPr="0096339F">
        <w:rPr>
          <w:rFonts w:ascii="Times New Roman" w:hAnsi="Times New Roman"/>
          <w:bCs/>
          <w:sz w:val="24"/>
          <w:szCs w:val="24"/>
          <w:lang w:val="en-US"/>
        </w:rPr>
        <w:t>Phys.-math. Ser.</w:t>
      </w:r>
      <w:r w:rsidR="00863C4A" w:rsidRPr="0096339F">
        <w:rPr>
          <w:rFonts w:ascii="Times New Roman" w:hAnsi="Times New Roman"/>
          <w:sz w:val="24"/>
          <w:szCs w:val="24"/>
          <w:lang w:val="en-US"/>
        </w:rPr>
        <w:t xml:space="preserve"> –2019.</w:t>
      </w:r>
      <w:proofErr w:type="gramEnd"/>
      <w:r w:rsidR="00863C4A" w:rsidRPr="0096339F">
        <w:rPr>
          <w:rFonts w:ascii="Times New Roman" w:hAnsi="Times New Roman"/>
          <w:sz w:val="24"/>
          <w:szCs w:val="24"/>
          <w:lang w:val="en-US"/>
        </w:rPr>
        <w:t xml:space="preserve"> –</w:t>
      </w:r>
      <w:r w:rsidRPr="0096339F">
        <w:rPr>
          <w:rFonts w:ascii="Times New Roman" w:hAnsi="Times New Roman"/>
          <w:bCs/>
          <w:sz w:val="24"/>
          <w:szCs w:val="24"/>
          <w:lang w:val="en-US"/>
        </w:rPr>
        <w:t xml:space="preserve"> </w:t>
      </w:r>
      <w:r w:rsidRPr="0096339F">
        <w:rPr>
          <w:rFonts w:ascii="Times New Roman" w:hAnsi="Times New Roman"/>
          <w:sz w:val="24"/>
          <w:szCs w:val="24"/>
          <w:lang w:val="en-US"/>
        </w:rPr>
        <w:t>Vol. 4, No 326.</w:t>
      </w:r>
      <w:r w:rsidR="00863C4A" w:rsidRPr="0096339F">
        <w:rPr>
          <w:rFonts w:ascii="Times New Roman" w:hAnsi="Times New Roman"/>
          <w:sz w:val="24"/>
          <w:szCs w:val="24"/>
          <w:lang w:val="en-US"/>
        </w:rPr>
        <w:t xml:space="preserve"> –P.</w:t>
      </w:r>
      <w:r w:rsidRPr="0096339F">
        <w:rPr>
          <w:rFonts w:ascii="Times New Roman" w:hAnsi="Times New Roman"/>
          <w:sz w:val="24"/>
          <w:szCs w:val="24"/>
          <w:lang w:val="en-US"/>
        </w:rPr>
        <w:t>5–13</w:t>
      </w:r>
      <w:r w:rsidR="00863C4A" w:rsidRPr="0096339F">
        <w:rPr>
          <w:rFonts w:ascii="Times New Roman" w:hAnsi="Times New Roman"/>
          <w:sz w:val="24"/>
          <w:szCs w:val="24"/>
          <w:lang w:val="en-US"/>
        </w:rPr>
        <w:t>.</w:t>
      </w:r>
    </w:p>
    <w:p w:rsidR="00A9202F" w:rsidRPr="0096339F" w:rsidRDefault="00A9202F" w:rsidP="00A9202F">
      <w:pPr>
        <w:pStyle w:val="aff3"/>
        <w:widowControl w:val="0"/>
        <w:ind w:left="0" w:firstLine="567"/>
        <w:jc w:val="both"/>
        <w:rPr>
          <w:rFonts w:ascii="Times New Roman" w:hAnsi="Times New Roman"/>
          <w:sz w:val="24"/>
          <w:szCs w:val="24"/>
        </w:rPr>
      </w:pPr>
      <w:r w:rsidRPr="0096339F">
        <w:rPr>
          <w:rFonts w:ascii="Times New Roman" w:hAnsi="Times New Roman"/>
          <w:sz w:val="24"/>
          <w:szCs w:val="24"/>
        </w:rPr>
        <w:t xml:space="preserve">6 </w:t>
      </w:r>
      <w:proofErr w:type="spellStart"/>
      <w:r w:rsidR="00863C4A" w:rsidRPr="0096339F">
        <w:rPr>
          <w:rFonts w:ascii="Times New Roman" w:hAnsi="Times New Roman"/>
          <w:sz w:val="24"/>
          <w:szCs w:val="24"/>
        </w:rPr>
        <w:t>Буртебаев</w:t>
      </w:r>
      <w:proofErr w:type="spellEnd"/>
      <w:r w:rsidR="00863C4A" w:rsidRPr="0096339F">
        <w:rPr>
          <w:rFonts w:ascii="Times New Roman" w:hAnsi="Times New Roman"/>
          <w:sz w:val="24"/>
          <w:szCs w:val="24"/>
        </w:rPr>
        <w:t xml:space="preserve"> Н., </w:t>
      </w:r>
      <w:proofErr w:type="spellStart"/>
      <w:r w:rsidR="00863C4A" w:rsidRPr="0096339F">
        <w:rPr>
          <w:rFonts w:ascii="Times New Roman" w:hAnsi="Times New Roman"/>
          <w:sz w:val="24"/>
          <w:szCs w:val="24"/>
        </w:rPr>
        <w:t>Насурлла</w:t>
      </w:r>
      <w:proofErr w:type="spellEnd"/>
      <w:r w:rsidR="00863C4A" w:rsidRPr="0096339F">
        <w:rPr>
          <w:rFonts w:ascii="Times New Roman" w:hAnsi="Times New Roman"/>
          <w:sz w:val="24"/>
          <w:szCs w:val="24"/>
        </w:rPr>
        <w:t xml:space="preserve"> М., </w:t>
      </w:r>
      <w:proofErr w:type="spellStart"/>
      <w:r w:rsidR="00863C4A" w:rsidRPr="0096339F">
        <w:rPr>
          <w:rFonts w:ascii="Times New Roman" w:hAnsi="Times New Roman"/>
          <w:sz w:val="24"/>
          <w:szCs w:val="24"/>
        </w:rPr>
        <w:t>Буртебаева</w:t>
      </w:r>
      <w:proofErr w:type="spellEnd"/>
      <w:r w:rsidR="00863C4A" w:rsidRPr="0096339F">
        <w:rPr>
          <w:rFonts w:ascii="Times New Roman" w:hAnsi="Times New Roman"/>
          <w:sz w:val="24"/>
          <w:szCs w:val="24"/>
        </w:rPr>
        <w:t xml:space="preserve"> Д.Т. Измерение и оценка астрофизических ядерных реакций. // Дубна: Изд. отдел ОИЯИ. – 2019. –</w:t>
      </w:r>
      <w:r w:rsidR="00863C4A" w:rsidRPr="0096339F">
        <w:rPr>
          <w:rFonts w:ascii="Times New Roman" w:hAnsi="Times New Roman"/>
          <w:sz w:val="24"/>
          <w:szCs w:val="24"/>
          <w:lang w:val="en-US"/>
        </w:rPr>
        <w:t>C</w:t>
      </w:r>
      <w:r w:rsidR="00863C4A" w:rsidRPr="0096339F">
        <w:rPr>
          <w:rFonts w:ascii="Times New Roman" w:hAnsi="Times New Roman"/>
          <w:sz w:val="24"/>
          <w:szCs w:val="24"/>
        </w:rPr>
        <w:t>. 176. –</w:t>
      </w:r>
      <w:r w:rsidR="00863C4A" w:rsidRPr="0096339F">
        <w:rPr>
          <w:rFonts w:ascii="Times New Roman" w:hAnsi="Times New Roman"/>
          <w:sz w:val="24"/>
          <w:szCs w:val="24"/>
          <w:lang w:val="en-US"/>
        </w:rPr>
        <w:t>ISBN</w:t>
      </w:r>
      <w:r w:rsidR="00863C4A" w:rsidRPr="0096339F">
        <w:rPr>
          <w:rFonts w:ascii="Times New Roman" w:hAnsi="Times New Roman"/>
          <w:sz w:val="24"/>
          <w:szCs w:val="24"/>
        </w:rPr>
        <w:t xml:space="preserve"> 978–5</w:t>
      </w:r>
      <w:r w:rsidR="000E67AB" w:rsidRPr="0096339F">
        <w:rPr>
          <w:rFonts w:ascii="Times New Roman" w:hAnsi="Times New Roman"/>
          <w:sz w:val="24"/>
          <w:szCs w:val="24"/>
        </w:rPr>
        <w:t>–</w:t>
      </w:r>
      <w:r w:rsidR="00863C4A" w:rsidRPr="0096339F">
        <w:rPr>
          <w:rFonts w:ascii="Times New Roman" w:hAnsi="Times New Roman"/>
          <w:sz w:val="24"/>
          <w:szCs w:val="24"/>
        </w:rPr>
        <w:t>9530</w:t>
      </w:r>
      <w:r w:rsidR="000E67AB" w:rsidRPr="0096339F">
        <w:rPr>
          <w:rFonts w:ascii="Times New Roman" w:hAnsi="Times New Roman"/>
          <w:sz w:val="24"/>
          <w:szCs w:val="24"/>
        </w:rPr>
        <w:t>–</w:t>
      </w:r>
      <w:r w:rsidR="00863C4A" w:rsidRPr="0096339F">
        <w:rPr>
          <w:rFonts w:ascii="Times New Roman" w:hAnsi="Times New Roman"/>
          <w:sz w:val="24"/>
          <w:szCs w:val="24"/>
        </w:rPr>
        <w:t>0520</w:t>
      </w:r>
      <w:r w:rsidR="000E67AB" w:rsidRPr="0096339F">
        <w:rPr>
          <w:rFonts w:ascii="Times New Roman" w:hAnsi="Times New Roman"/>
          <w:sz w:val="24"/>
          <w:szCs w:val="24"/>
        </w:rPr>
        <w:t>–</w:t>
      </w:r>
      <w:r w:rsidR="00863C4A" w:rsidRPr="0096339F">
        <w:rPr>
          <w:rFonts w:ascii="Times New Roman" w:hAnsi="Times New Roman"/>
          <w:sz w:val="24"/>
          <w:szCs w:val="24"/>
        </w:rPr>
        <w:t>3.</w:t>
      </w:r>
      <w:r w:rsidRPr="0096339F">
        <w:rPr>
          <w:rFonts w:ascii="Times New Roman" w:hAnsi="Times New Roman"/>
          <w:sz w:val="24"/>
          <w:szCs w:val="24"/>
        </w:rPr>
        <w:t xml:space="preserve"> </w:t>
      </w:r>
    </w:p>
    <w:p w:rsidR="00BD0FB3" w:rsidRPr="0096339F" w:rsidRDefault="00BD0FB3" w:rsidP="00EB2246">
      <w:pPr>
        <w:pStyle w:val="s1"/>
        <w:jc w:val="center"/>
        <w:rPr>
          <w:szCs w:val="24"/>
          <w:highlight w:val="yellow"/>
        </w:rPr>
      </w:pPr>
    </w:p>
    <w:bookmarkEnd w:id="10"/>
    <w:bookmarkEnd w:id="12"/>
    <w:p w:rsidR="00AA3643" w:rsidRPr="0096339F" w:rsidRDefault="00AA3643">
      <w:pPr>
        <w:spacing w:line="240" w:lineRule="auto"/>
        <w:ind w:firstLine="0"/>
        <w:jc w:val="left"/>
        <w:rPr>
          <w:szCs w:val="24"/>
          <w:highlight w:val="yellow"/>
        </w:rPr>
      </w:pPr>
      <w:r w:rsidRPr="0096339F">
        <w:rPr>
          <w:szCs w:val="24"/>
          <w:highlight w:val="yellow"/>
        </w:rPr>
        <w:br w:type="page"/>
      </w:r>
    </w:p>
    <w:p w:rsidR="00840088" w:rsidRPr="0096339F" w:rsidRDefault="00840088" w:rsidP="00840088">
      <w:r w:rsidRPr="0096339F">
        <w:rPr>
          <w:noProof/>
        </w:rPr>
        <w:lastRenderedPageBreak/>
        <w:drawing>
          <wp:inline distT="0" distB="0" distL="0" distR="0">
            <wp:extent cx="5765800" cy="8604250"/>
            <wp:effectExtent l="19050" t="0" r="6350" b="0"/>
            <wp:docPr id="19" name="Рисунок 1" descr="C:\Users\Маржан\Desktop\папа отчет казну 2019\публикации\Публик_2019_все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аржан\Desktop\папа отчет казну 2019\публикации\Публик_2019_все_Page_01.jpg"/>
                    <pic:cNvPicPr>
                      <a:picLocks noChangeAspect="1" noChangeArrowheads="1"/>
                    </pic:cNvPicPr>
                  </pic:nvPicPr>
                  <pic:blipFill>
                    <a:blip r:embed="rId139" cstate="print"/>
                    <a:srcRect/>
                    <a:stretch>
                      <a:fillRect/>
                    </a:stretch>
                  </pic:blipFill>
                  <pic:spPr bwMode="auto">
                    <a:xfrm>
                      <a:off x="0" y="0"/>
                      <a:ext cx="5765800" cy="8604250"/>
                    </a:xfrm>
                    <a:prstGeom prst="rect">
                      <a:avLst/>
                    </a:prstGeom>
                    <a:noFill/>
                    <a:ln w="9525">
                      <a:noFill/>
                      <a:miter lim="800000"/>
                      <a:headEnd/>
                      <a:tailEnd/>
                    </a:ln>
                  </pic:spPr>
                </pic:pic>
              </a:graphicData>
            </a:graphic>
          </wp:inline>
        </w:drawing>
      </w:r>
    </w:p>
    <w:p w:rsidR="00840088" w:rsidRPr="0096339F" w:rsidRDefault="00840088" w:rsidP="00840088">
      <w:r w:rsidRPr="0096339F">
        <w:rPr>
          <w:noProof/>
        </w:rPr>
        <w:lastRenderedPageBreak/>
        <w:drawing>
          <wp:inline distT="0" distB="0" distL="0" distR="0">
            <wp:extent cx="5765800" cy="8604250"/>
            <wp:effectExtent l="19050" t="0" r="6350" b="0"/>
            <wp:docPr id="18" name="Рисунок 2" descr="C:\Users\Маржан\Desktop\папа отчет казну 2019\публикации\Публик_2019_все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аржан\Desktop\папа отчет казну 2019\публикации\Публик_2019_все_Page_02.jpg"/>
                    <pic:cNvPicPr>
                      <a:picLocks noChangeAspect="1" noChangeArrowheads="1"/>
                    </pic:cNvPicPr>
                  </pic:nvPicPr>
                  <pic:blipFill>
                    <a:blip r:embed="rId140" cstate="print"/>
                    <a:srcRect/>
                    <a:stretch>
                      <a:fillRect/>
                    </a:stretch>
                  </pic:blipFill>
                  <pic:spPr bwMode="auto">
                    <a:xfrm>
                      <a:off x="0" y="0"/>
                      <a:ext cx="5765800" cy="86042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65800" cy="8604250"/>
            <wp:effectExtent l="19050" t="0" r="6350" b="0"/>
            <wp:docPr id="16" name="Рисунок 3" descr="C:\Users\Маржан\Desktop\папа отчет казну 2019\публикации\Публик_2019_все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Маржан\Desktop\папа отчет казну 2019\публикации\Публик_2019_все_Page_03.jpg"/>
                    <pic:cNvPicPr>
                      <a:picLocks noChangeAspect="1" noChangeArrowheads="1"/>
                    </pic:cNvPicPr>
                  </pic:nvPicPr>
                  <pic:blipFill>
                    <a:blip r:embed="rId141" cstate="print"/>
                    <a:srcRect/>
                    <a:stretch>
                      <a:fillRect/>
                    </a:stretch>
                  </pic:blipFill>
                  <pic:spPr bwMode="auto">
                    <a:xfrm>
                      <a:off x="0" y="0"/>
                      <a:ext cx="5765800" cy="86042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65800" cy="8604250"/>
            <wp:effectExtent l="19050" t="0" r="6350" b="0"/>
            <wp:docPr id="14" name="Рисунок 4" descr="C:\Users\Маржан\Desktop\папа отчет казну 2019\публикации\Публик_2019_все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Маржан\Desktop\папа отчет казну 2019\публикации\Публик_2019_все_Page_04.jpg"/>
                    <pic:cNvPicPr>
                      <a:picLocks noChangeAspect="1" noChangeArrowheads="1"/>
                    </pic:cNvPicPr>
                  </pic:nvPicPr>
                  <pic:blipFill>
                    <a:blip r:embed="rId142" cstate="print"/>
                    <a:srcRect/>
                    <a:stretch>
                      <a:fillRect/>
                    </a:stretch>
                  </pic:blipFill>
                  <pic:spPr bwMode="auto">
                    <a:xfrm>
                      <a:off x="0" y="0"/>
                      <a:ext cx="5765800" cy="86042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65800" cy="8604250"/>
            <wp:effectExtent l="19050" t="0" r="6350" b="0"/>
            <wp:docPr id="40" name="Рисунок 5" descr="C:\Users\Маржан\Desktop\папа отчет казну 2019\публикации\Публик_2019_все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Маржан\Desktop\папа отчет казну 2019\публикации\Публик_2019_все_Page_05.jpg"/>
                    <pic:cNvPicPr>
                      <a:picLocks noChangeAspect="1" noChangeArrowheads="1"/>
                    </pic:cNvPicPr>
                  </pic:nvPicPr>
                  <pic:blipFill>
                    <a:blip r:embed="rId143" cstate="print"/>
                    <a:srcRect/>
                    <a:stretch>
                      <a:fillRect/>
                    </a:stretch>
                  </pic:blipFill>
                  <pic:spPr bwMode="auto">
                    <a:xfrm>
                      <a:off x="0" y="0"/>
                      <a:ext cx="5765800" cy="86042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65800" cy="8604250"/>
            <wp:effectExtent l="19050" t="0" r="6350" b="0"/>
            <wp:docPr id="41" name="Рисунок 6" descr="C:\Users\Маржан\Desktop\папа отчет казну 2019\публикации\Публик_2019_все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Маржан\Desktop\папа отчет казну 2019\публикации\Публик_2019_все_Page_06.jpg"/>
                    <pic:cNvPicPr>
                      <a:picLocks noChangeAspect="1" noChangeArrowheads="1"/>
                    </pic:cNvPicPr>
                  </pic:nvPicPr>
                  <pic:blipFill>
                    <a:blip r:embed="rId144" cstate="print"/>
                    <a:srcRect/>
                    <a:stretch>
                      <a:fillRect/>
                    </a:stretch>
                  </pic:blipFill>
                  <pic:spPr bwMode="auto">
                    <a:xfrm>
                      <a:off x="0" y="0"/>
                      <a:ext cx="5765800" cy="86042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65800" cy="8604250"/>
            <wp:effectExtent l="19050" t="0" r="6350" b="0"/>
            <wp:docPr id="42" name="Рисунок 7" descr="C:\Users\Маржан\Desktop\папа отчет казну 2019\публикации\Публик_2019_все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Маржан\Desktop\папа отчет казну 2019\публикации\Публик_2019_все_Page_07.jpg"/>
                    <pic:cNvPicPr>
                      <a:picLocks noChangeAspect="1" noChangeArrowheads="1"/>
                    </pic:cNvPicPr>
                  </pic:nvPicPr>
                  <pic:blipFill>
                    <a:blip r:embed="rId145" cstate="print"/>
                    <a:srcRect/>
                    <a:stretch>
                      <a:fillRect/>
                    </a:stretch>
                  </pic:blipFill>
                  <pic:spPr bwMode="auto">
                    <a:xfrm>
                      <a:off x="0" y="0"/>
                      <a:ext cx="5765800" cy="86042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65800" cy="8604250"/>
            <wp:effectExtent l="19050" t="0" r="6350" b="0"/>
            <wp:docPr id="43" name="Рисунок 8" descr="C:\Users\Маржан\Desktop\папа отчет казну 2019\публикации\Публик_2019_все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Маржан\Desktop\папа отчет казну 2019\публикации\Публик_2019_все_Page_08.jpg"/>
                    <pic:cNvPicPr>
                      <a:picLocks noChangeAspect="1" noChangeArrowheads="1"/>
                    </pic:cNvPicPr>
                  </pic:nvPicPr>
                  <pic:blipFill>
                    <a:blip r:embed="rId146" cstate="print"/>
                    <a:srcRect/>
                    <a:stretch>
                      <a:fillRect/>
                    </a:stretch>
                  </pic:blipFill>
                  <pic:spPr bwMode="auto">
                    <a:xfrm>
                      <a:off x="0" y="0"/>
                      <a:ext cx="5765800" cy="8604250"/>
                    </a:xfrm>
                    <a:prstGeom prst="rect">
                      <a:avLst/>
                    </a:prstGeom>
                    <a:noFill/>
                    <a:ln w="9525">
                      <a:noFill/>
                      <a:miter lim="800000"/>
                      <a:headEnd/>
                      <a:tailEnd/>
                    </a:ln>
                  </pic:spPr>
                </pic:pic>
              </a:graphicData>
            </a:graphic>
          </wp:inline>
        </w:drawing>
      </w:r>
    </w:p>
    <w:p w:rsidR="00840088" w:rsidRPr="0096339F" w:rsidRDefault="00840088" w:rsidP="00840088">
      <w:r w:rsidRPr="0096339F">
        <w:rPr>
          <w:noProof/>
        </w:rPr>
        <w:lastRenderedPageBreak/>
        <w:drawing>
          <wp:inline distT="0" distB="0" distL="0" distR="0">
            <wp:extent cx="5765800" cy="8604250"/>
            <wp:effectExtent l="19050" t="0" r="6350" b="0"/>
            <wp:docPr id="44" name="Рисунок 9" descr="C:\Users\Маржан\Desktop\папа отчет казну 2019\публикации\Публик_2019_все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Маржан\Desktop\папа отчет казну 2019\публикации\Публик_2019_все_Page_09.jpg"/>
                    <pic:cNvPicPr>
                      <a:picLocks noChangeAspect="1" noChangeArrowheads="1"/>
                    </pic:cNvPicPr>
                  </pic:nvPicPr>
                  <pic:blipFill>
                    <a:blip r:embed="rId147" cstate="print"/>
                    <a:srcRect/>
                    <a:stretch>
                      <a:fillRect/>
                    </a:stretch>
                  </pic:blipFill>
                  <pic:spPr bwMode="auto">
                    <a:xfrm>
                      <a:off x="0" y="0"/>
                      <a:ext cx="5765800" cy="86042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64550"/>
            <wp:effectExtent l="19050" t="0" r="0" b="0"/>
            <wp:docPr id="13" name="Рисунок 10" descr="C:\Users\Маржан\Desktop\папа отчет казну 2019\публикации\Публик_2019_все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Маржан\Desktop\папа отчет казну 2019\публикации\Публик_2019_все_Page_10.jpg"/>
                    <pic:cNvPicPr>
                      <a:picLocks noChangeAspect="1" noChangeArrowheads="1"/>
                    </pic:cNvPicPr>
                  </pic:nvPicPr>
                  <pic:blipFill>
                    <a:blip r:embed="rId148" cstate="print"/>
                    <a:srcRect/>
                    <a:stretch>
                      <a:fillRect/>
                    </a:stretch>
                  </pic:blipFill>
                  <pic:spPr bwMode="auto">
                    <a:xfrm>
                      <a:off x="0" y="0"/>
                      <a:ext cx="5759450" cy="84645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64550"/>
            <wp:effectExtent l="19050" t="0" r="0" b="0"/>
            <wp:docPr id="12" name="Рисунок 11" descr="C:\Users\Маржан\Desktop\папа отчет казну 2019\публикации\Публик_2019_все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Маржан\Desktop\папа отчет казну 2019\публикации\Публик_2019_все_Page_11.jpg"/>
                    <pic:cNvPicPr>
                      <a:picLocks noChangeAspect="1" noChangeArrowheads="1"/>
                    </pic:cNvPicPr>
                  </pic:nvPicPr>
                  <pic:blipFill>
                    <a:blip r:embed="rId149" cstate="print"/>
                    <a:srcRect/>
                    <a:stretch>
                      <a:fillRect/>
                    </a:stretch>
                  </pic:blipFill>
                  <pic:spPr bwMode="auto">
                    <a:xfrm>
                      <a:off x="0" y="0"/>
                      <a:ext cx="5759450" cy="84645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64550"/>
            <wp:effectExtent l="19050" t="0" r="0" b="0"/>
            <wp:docPr id="11" name="Рисунок 12" descr="C:\Users\Маржан\Desktop\папа отчет казну 2019\публикации\Публик_2019_все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Маржан\Desktop\папа отчет казну 2019\публикации\Публик_2019_все_Page_12.jpg"/>
                    <pic:cNvPicPr>
                      <a:picLocks noChangeAspect="1" noChangeArrowheads="1"/>
                    </pic:cNvPicPr>
                  </pic:nvPicPr>
                  <pic:blipFill>
                    <a:blip r:embed="rId150" cstate="print"/>
                    <a:srcRect/>
                    <a:stretch>
                      <a:fillRect/>
                    </a:stretch>
                  </pic:blipFill>
                  <pic:spPr bwMode="auto">
                    <a:xfrm>
                      <a:off x="0" y="0"/>
                      <a:ext cx="5759450" cy="84645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58200"/>
            <wp:effectExtent l="19050" t="0" r="0" b="0"/>
            <wp:docPr id="48" name="Рисунок 13" descr="C:\Users\Маржан\Desktop\папа отчет казну 2019\публикации\Публик_2019_все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Маржан\Desktop\папа отчет казну 2019\публикации\Публик_2019_все_Page_13.jpg"/>
                    <pic:cNvPicPr>
                      <a:picLocks noChangeAspect="1" noChangeArrowheads="1"/>
                    </pic:cNvPicPr>
                  </pic:nvPicPr>
                  <pic:blipFill>
                    <a:blip r:embed="rId151" cstate="print"/>
                    <a:srcRect/>
                    <a:stretch>
                      <a:fillRect/>
                    </a:stretch>
                  </pic:blipFill>
                  <pic:spPr bwMode="auto">
                    <a:xfrm>
                      <a:off x="0" y="0"/>
                      <a:ext cx="5759450" cy="845820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64550"/>
            <wp:effectExtent l="19050" t="0" r="0" b="0"/>
            <wp:docPr id="49" name="Рисунок 14" descr="C:\Users\Маржан\Desktop\папа отчет казну 2019\публикации\Публик_2019_все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Маржан\Desktop\папа отчет казну 2019\публикации\Публик_2019_все_Page_14.jpg"/>
                    <pic:cNvPicPr>
                      <a:picLocks noChangeAspect="1" noChangeArrowheads="1"/>
                    </pic:cNvPicPr>
                  </pic:nvPicPr>
                  <pic:blipFill>
                    <a:blip r:embed="rId152" cstate="print"/>
                    <a:srcRect/>
                    <a:stretch>
                      <a:fillRect/>
                    </a:stretch>
                  </pic:blipFill>
                  <pic:spPr bwMode="auto">
                    <a:xfrm>
                      <a:off x="0" y="0"/>
                      <a:ext cx="5759450" cy="84645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58200"/>
            <wp:effectExtent l="19050" t="0" r="0" b="0"/>
            <wp:docPr id="50" name="Рисунок 15" descr="C:\Users\Маржан\Desktop\папа отчет казну 2019\публикации\Публик_2019_все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Маржан\Desktop\папа отчет казну 2019\публикации\Публик_2019_все_Page_15.jpg"/>
                    <pic:cNvPicPr>
                      <a:picLocks noChangeAspect="1" noChangeArrowheads="1"/>
                    </pic:cNvPicPr>
                  </pic:nvPicPr>
                  <pic:blipFill>
                    <a:blip r:embed="rId153" cstate="print"/>
                    <a:srcRect/>
                    <a:stretch>
                      <a:fillRect/>
                    </a:stretch>
                  </pic:blipFill>
                  <pic:spPr bwMode="auto">
                    <a:xfrm>
                      <a:off x="0" y="0"/>
                      <a:ext cx="5759450" cy="845820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58200"/>
            <wp:effectExtent l="19050" t="0" r="0" b="0"/>
            <wp:docPr id="51" name="Рисунок 16" descr="C:\Users\Маржан\Desktop\папа отчет казну 2019\публикации\Публик_2019_все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Маржан\Desktop\папа отчет казну 2019\публикации\Публик_2019_все_Page_16.jpg"/>
                    <pic:cNvPicPr>
                      <a:picLocks noChangeAspect="1" noChangeArrowheads="1"/>
                    </pic:cNvPicPr>
                  </pic:nvPicPr>
                  <pic:blipFill>
                    <a:blip r:embed="rId154" cstate="print"/>
                    <a:srcRect/>
                    <a:stretch>
                      <a:fillRect/>
                    </a:stretch>
                  </pic:blipFill>
                  <pic:spPr bwMode="auto">
                    <a:xfrm>
                      <a:off x="0" y="0"/>
                      <a:ext cx="5759450" cy="845820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64550"/>
            <wp:effectExtent l="19050" t="0" r="0" b="0"/>
            <wp:docPr id="52" name="Рисунок 17" descr="C:\Users\Маржан\Desktop\папа отчет казну 2019\публикации\Публик_2019_все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Маржан\Desktop\папа отчет казну 2019\публикации\Публик_2019_все_Page_17.jpg"/>
                    <pic:cNvPicPr>
                      <a:picLocks noChangeAspect="1" noChangeArrowheads="1"/>
                    </pic:cNvPicPr>
                  </pic:nvPicPr>
                  <pic:blipFill>
                    <a:blip r:embed="rId155" cstate="print"/>
                    <a:srcRect/>
                    <a:stretch>
                      <a:fillRect/>
                    </a:stretch>
                  </pic:blipFill>
                  <pic:spPr bwMode="auto">
                    <a:xfrm>
                      <a:off x="0" y="0"/>
                      <a:ext cx="5759450" cy="84645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58200"/>
            <wp:effectExtent l="19050" t="0" r="0" b="0"/>
            <wp:docPr id="53" name="Рисунок 18" descr="C:\Users\Маржан\Desktop\папа отчет казну 2019\публикации\Публик_2019_все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Маржан\Desktop\папа отчет казну 2019\публикации\Публик_2019_все_Page_18.jpg"/>
                    <pic:cNvPicPr>
                      <a:picLocks noChangeAspect="1" noChangeArrowheads="1"/>
                    </pic:cNvPicPr>
                  </pic:nvPicPr>
                  <pic:blipFill>
                    <a:blip r:embed="rId156" cstate="print"/>
                    <a:srcRect/>
                    <a:stretch>
                      <a:fillRect/>
                    </a:stretch>
                  </pic:blipFill>
                  <pic:spPr bwMode="auto">
                    <a:xfrm>
                      <a:off x="0" y="0"/>
                      <a:ext cx="5759450" cy="845820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64550"/>
            <wp:effectExtent l="19050" t="0" r="0" b="0"/>
            <wp:docPr id="54" name="Рисунок 19" descr="C:\Users\Маржан\Desktop\папа отчет казну 2019\публикации\Публик_2019_все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Маржан\Desktop\папа отчет казну 2019\публикации\Публик_2019_все_Page_19.jpg"/>
                    <pic:cNvPicPr>
                      <a:picLocks noChangeAspect="1" noChangeArrowheads="1"/>
                    </pic:cNvPicPr>
                  </pic:nvPicPr>
                  <pic:blipFill>
                    <a:blip r:embed="rId157" cstate="print"/>
                    <a:srcRect/>
                    <a:stretch>
                      <a:fillRect/>
                    </a:stretch>
                  </pic:blipFill>
                  <pic:spPr bwMode="auto">
                    <a:xfrm>
                      <a:off x="0" y="0"/>
                      <a:ext cx="5759450" cy="84645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58200"/>
            <wp:effectExtent l="19050" t="0" r="0" b="0"/>
            <wp:docPr id="55" name="Рисунок 20" descr="C:\Users\Маржан\Desktop\папа отчет казну 2019\публикации\Публик_2019_все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Маржан\Desktop\папа отчет казну 2019\публикации\Публик_2019_все_Page_20.jpg"/>
                    <pic:cNvPicPr>
                      <a:picLocks noChangeAspect="1" noChangeArrowheads="1"/>
                    </pic:cNvPicPr>
                  </pic:nvPicPr>
                  <pic:blipFill>
                    <a:blip r:embed="rId158" cstate="print"/>
                    <a:srcRect/>
                    <a:stretch>
                      <a:fillRect/>
                    </a:stretch>
                  </pic:blipFill>
                  <pic:spPr bwMode="auto">
                    <a:xfrm>
                      <a:off x="0" y="0"/>
                      <a:ext cx="5759450" cy="845820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58200"/>
            <wp:effectExtent l="19050" t="0" r="0" b="0"/>
            <wp:docPr id="56" name="Рисунок 21" descr="C:\Users\Маржан\Desktop\папа отчет казну 2019\публикации\Публик_2019_все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Маржан\Desktop\папа отчет казну 2019\публикации\Публик_2019_все_Page_21.jpg"/>
                    <pic:cNvPicPr>
                      <a:picLocks noChangeAspect="1" noChangeArrowheads="1"/>
                    </pic:cNvPicPr>
                  </pic:nvPicPr>
                  <pic:blipFill>
                    <a:blip r:embed="rId159" cstate="print"/>
                    <a:srcRect/>
                    <a:stretch>
                      <a:fillRect/>
                    </a:stretch>
                  </pic:blipFill>
                  <pic:spPr bwMode="auto">
                    <a:xfrm>
                      <a:off x="0" y="0"/>
                      <a:ext cx="5759450" cy="845820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64550"/>
            <wp:effectExtent l="19050" t="0" r="0" b="0"/>
            <wp:docPr id="57" name="Рисунок 22" descr="C:\Users\Маржан\Desktop\папа отчет казну 2019\публикации\Публик_2019_все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Маржан\Desktop\папа отчет казну 2019\публикации\Публик_2019_все_Page_22.jpg"/>
                    <pic:cNvPicPr>
                      <a:picLocks noChangeAspect="1" noChangeArrowheads="1"/>
                    </pic:cNvPicPr>
                  </pic:nvPicPr>
                  <pic:blipFill>
                    <a:blip r:embed="rId160" cstate="print"/>
                    <a:srcRect/>
                    <a:stretch>
                      <a:fillRect/>
                    </a:stretch>
                  </pic:blipFill>
                  <pic:spPr bwMode="auto">
                    <a:xfrm>
                      <a:off x="0" y="0"/>
                      <a:ext cx="5759450" cy="84645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759450" cy="8464550"/>
            <wp:effectExtent l="19050" t="0" r="0" b="0"/>
            <wp:docPr id="58" name="Рисунок 23" descr="C:\Users\Маржан\Desktop\папа отчет казну 2019\публикации\Публик_2019_все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Маржан\Desktop\папа отчет казну 2019\публикации\Публик_2019_все_Page_23.jpg"/>
                    <pic:cNvPicPr>
                      <a:picLocks noChangeAspect="1" noChangeArrowheads="1"/>
                    </pic:cNvPicPr>
                  </pic:nvPicPr>
                  <pic:blipFill>
                    <a:blip r:embed="rId161" cstate="print"/>
                    <a:srcRect/>
                    <a:stretch>
                      <a:fillRect/>
                    </a:stretch>
                  </pic:blipFill>
                  <pic:spPr bwMode="auto">
                    <a:xfrm>
                      <a:off x="0" y="0"/>
                      <a:ext cx="5759450" cy="8464550"/>
                    </a:xfrm>
                    <a:prstGeom prst="rect">
                      <a:avLst/>
                    </a:prstGeom>
                    <a:noFill/>
                    <a:ln w="9525">
                      <a:noFill/>
                      <a:miter lim="800000"/>
                      <a:headEnd/>
                      <a:tailEnd/>
                    </a:ln>
                  </pic:spPr>
                </pic:pic>
              </a:graphicData>
            </a:graphic>
          </wp:inline>
        </w:drawing>
      </w:r>
    </w:p>
    <w:p w:rsidR="00840088" w:rsidRPr="0096339F" w:rsidRDefault="00840088" w:rsidP="00840088">
      <w:r w:rsidRPr="0096339F">
        <w:rPr>
          <w:noProof/>
        </w:rPr>
        <w:lastRenderedPageBreak/>
        <w:drawing>
          <wp:inline distT="0" distB="0" distL="0" distR="0">
            <wp:extent cx="5943600" cy="8401050"/>
            <wp:effectExtent l="19050" t="0" r="0" b="0"/>
            <wp:docPr id="59" name="Рисунок 24" descr="C:\Users\Маржан\Desktop\папа отчет казну 2019\публикации\Публик_2019_все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Маржан\Desktop\папа отчет казну 2019\публикации\Публик_2019_все_Page_24.jpg"/>
                    <pic:cNvPicPr>
                      <a:picLocks noChangeAspect="1" noChangeArrowheads="1"/>
                    </pic:cNvPicPr>
                  </pic:nvPicPr>
                  <pic:blipFill>
                    <a:blip r:embed="rId162" cstate="print"/>
                    <a:srcRect/>
                    <a:stretch>
                      <a:fillRect/>
                    </a:stretch>
                  </pic:blipFill>
                  <pic:spPr bwMode="auto">
                    <a:xfrm>
                      <a:off x="0" y="0"/>
                      <a:ext cx="5943600" cy="84010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401050"/>
            <wp:effectExtent l="19050" t="0" r="0" b="0"/>
            <wp:docPr id="60" name="Рисунок 25" descr="C:\Users\Маржан\Desktop\папа отчет казну 2019\публикации\Публик_2019_все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Маржан\Desktop\папа отчет казну 2019\публикации\Публик_2019_все_Page_25.jpg"/>
                    <pic:cNvPicPr>
                      <a:picLocks noChangeAspect="1" noChangeArrowheads="1"/>
                    </pic:cNvPicPr>
                  </pic:nvPicPr>
                  <pic:blipFill>
                    <a:blip r:embed="rId163" cstate="print"/>
                    <a:srcRect/>
                    <a:stretch>
                      <a:fillRect/>
                    </a:stretch>
                  </pic:blipFill>
                  <pic:spPr bwMode="auto">
                    <a:xfrm>
                      <a:off x="0" y="0"/>
                      <a:ext cx="5943600" cy="84010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401050"/>
            <wp:effectExtent l="19050" t="0" r="0" b="0"/>
            <wp:docPr id="61" name="Рисунок 26" descr="C:\Users\Маржан\Desktop\папа отчет казну 2019\публикации\Публик_2019_все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Маржан\Desktop\папа отчет казну 2019\публикации\Публик_2019_все_Page_26.jpg"/>
                    <pic:cNvPicPr>
                      <a:picLocks noChangeAspect="1" noChangeArrowheads="1"/>
                    </pic:cNvPicPr>
                  </pic:nvPicPr>
                  <pic:blipFill>
                    <a:blip r:embed="rId164" cstate="print"/>
                    <a:srcRect/>
                    <a:stretch>
                      <a:fillRect/>
                    </a:stretch>
                  </pic:blipFill>
                  <pic:spPr bwMode="auto">
                    <a:xfrm>
                      <a:off x="0" y="0"/>
                      <a:ext cx="5943600" cy="84010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394700"/>
            <wp:effectExtent l="19050" t="0" r="0" b="0"/>
            <wp:docPr id="62" name="Рисунок 27" descr="C:\Users\Маржан\Desktop\папа отчет казну 2019\публикации\Публик_2019_все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Маржан\Desktop\папа отчет казну 2019\публикации\Публик_2019_все_Page_27.jpg"/>
                    <pic:cNvPicPr>
                      <a:picLocks noChangeAspect="1" noChangeArrowheads="1"/>
                    </pic:cNvPicPr>
                  </pic:nvPicPr>
                  <pic:blipFill>
                    <a:blip r:embed="rId165" cstate="print"/>
                    <a:srcRect/>
                    <a:stretch>
                      <a:fillRect/>
                    </a:stretch>
                  </pic:blipFill>
                  <pic:spPr bwMode="auto">
                    <a:xfrm>
                      <a:off x="0" y="0"/>
                      <a:ext cx="5943600" cy="839470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401050"/>
            <wp:effectExtent l="19050" t="0" r="0" b="0"/>
            <wp:docPr id="63" name="Рисунок 28" descr="C:\Users\Маржан\Desktop\папа отчет казну 2019\публикации\Публик_2019_все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Маржан\Desktop\папа отчет казну 2019\публикации\Публик_2019_все_Page_28.jpg"/>
                    <pic:cNvPicPr>
                      <a:picLocks noChangeAspect="1" noChangeArrowheads="1"/>
                    </pic:cNvPicPr>
                  </pic:nvPicPr>
                  <pic:blipFill>
                    <a:blip r:embed="rId166" cstate="print"/>
                    <a:srcRect/>
                    <a:stretch>
                      <a:fillRect/>
                    </a:stretch>
                  </pic:blipFill>
                  <pic:spPr bwMode="auto">
                    <a:xfrm>
                      <a:off x="0" y="0"/>
                      <a:ext cx="5943600" cy="84010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401050"/>
            <wp:effectExtent l="19050" t="0" r="0" b="0"/>
            <wp:docPr id="64" name="Рисунок 29" descr="C:\Users\Маржан\Desktop\папа отчет казну 2019\публикации\Публик_2019_все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Маржан\Desktop\папа отчет казну 2019\публикации\Публик_2019_все_Page_29.jpg"/>
                    <pic:cNvPicPr>
                      <a:picLocks noChangeAspect="1" noChangeArrowheads="1"/>
                    </pic:cNvPicPr>
                  </pic:nvPicPr>
                  <pic:blipFill>
                    <a:blip r:embed="rId167" cstate="print"/>
                    <a:srcRect/>
                    <a:stretch>
                      <a:fillRect/>
                    </a:stretch>
                  </pic:blipFill>
                  <pic:spPr bwMode="auto">
                    <a:xfrm>
                      <a:off x="0" y="0"/>
                      <a:ext cx="5943600" cy="84010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401050"/>
            <wp:effectExtent l="19050" t="0" r="0" b="0"/>
            <wp:docPr id="65" name="Рисунок 30" descr="C:\Users\Маржан\Desktop\папа отчет казну 2019\публикации\Публик_2019_все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Маржан\Desktop\папа отчет казну 2019\публикации\Публик_2019_все_Page_30.jpg"/>
                    <pic:cNvPicPr>
                      <a:picLocks noChangeAspect="1" noChangeArrowheads="1"/>
                    </pic:cNvPicPr>
                  </pic:nvPicPr>
                  <pic:blipFill>
                    <a:blip r:embed="rId168" cstate="print"/>
                    <a:srcRect/>
                    <a:stretch>
                      <a:fillRect/>
                    </a:stretch>
                  </pic:blipFill>
                  <pic:spPr bwMode="auto">
                    <a:xfrm>
                      <a:off x="0" y="0"/>
                      <a:ext cx="5943600" cy="84010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401050"/>
            <wp:effectExtent l="19050" t="0" r="0" b="0"/>
            <wp:docPr id="66" name="Рисунок 31" descr="C:\Users\Маржан\Desktop\папа отчет казну 2019\публикации\Публик_2019_все_Pag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Маржан\Desktop\папа отчет казну 2019\публикации\Публик_2019_все_Page_31.jpg"/>
                    <pic:cNvPicPr>
                      <a:picLocks noChangeAspect="1" noChangeArrowheads="1"/>
                    </pic:cNvPicPr>
                  </pic:nvPicPr>
                  <pic:blipFill>
                    <a:blip r:embed="rId169" cstate="print"/>
                    <a:srcRect/>
                    <a:stretch>
                      <a:fillRect/>
                    </a:stretch>
                  </pic:blipFill>
                  <pic:spPr bwMode="auto">
                    <a:xfrm>
                      <a:off x="0" y="0"/>
                      <a:ext cx="5943600" cy="84010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401050"/>
            <wp:effectExtent l="19050" t="0" r="0" b="0"/>
            <wp:docPr id="67" name="Рисунок 32" descr="C:\Users\Маржан\Desktop\папа отчет казну 2019\публикации\Публик_2019_все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Маржан\Desktop\папа отчет казну 2019\публикации\Публик_2019_все_Page_32.jpg"/>
                    <pic:cNvPicPr>
                      <a:picLocks noChangeAspect="1" noChangeArrowheads="1"/>
                    </pic:cNvPicPr>
                  </pic:nvPicPr>
                  <pic:blipFill>
                    <a:blip r:embed="rId170" cstate="print"/>
                    <a:srcRect/>
                    <a:stretch>
                      <a:fillRect/>
                    </a:stretch>
                  </pic:blipFill>
                  <pic:spPr bwMode="auto">
                    <a:xfrm>
                      <a:off x="0" y="0"/>
                      <a:ext cx="5943600" cy="84010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68" name="Рисунок 33" descr="C:\Users\Маржан\Desktop\папа отчет казну 2019\публикации\Публик_2019_все_Pag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Маржан\Desktop\папа отчет казну 2019\публикации\Публик_2019_все_Page_33.jpg"/>
                    <pic:cNvPicPr>
                      <a:picLocks noChangeAspect="1" noChangeArrowheads="1"/>
                    </pic:cNvPicPr>
                  </pic:nvPicPr>
                  <pic:blipFill>
                    <a:blip r:embed="rId171"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69" name="Рисунок 34" descr="C:\Users\Маржан\Desktop\папа отчет казну 2019\публикации\Публик_2019_все_Page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Маржан\Desktop\папа отчет казну 2019\публикации\Публик_2019_все_Page_34.jpg"/>
                    <pic:cNvPicPr>
                      <a:picLocks noChangeAspect="1" noChangeArrowheads="1"/>
                    </pic:cNvPicPr>
                  </pic:nvPicPr>
                  <pic:blipFill>
                    <a:blip r:embed="rId172"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70" name="Рисунок 35" descr="C:\Users\Маржан\Desktop\папа отчет казну 2019\публикации\Публик_2019_все_Page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Маржан\Desktop\папа отчет казну 2019\публикации\Публик_2019_все_Page_35.jpg"/>
                    <pic:cNvPicPr>
                      <a:picLocks noChangeAspect="1" noChangeArrowheads="1"/>
                    </pic:cNvPicPr>
                  </pic:nvPicPr>
                  <pic:blipFill>
                    <a:blip r:embed="rId173"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71" name="Рисунок 36" descr="C:\Users\Маржан\Desktop\папа отчет казну 2019\публикации\Публик_2019_все_Page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Маржан\Desktop\папа отчет казну 2019\публикации\Публик_2019_все_Page_36.jpg"/>
                    <pic:cNvPicPr>
                      <a:picLocks noChangeAspect="1" noChangeArrowheads="1"/>
                    </pic:cNvPicPr>
                  </pic:nvPicPr>
                  <pic:blipFill>
                    <a:blip r:embed="rId174"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72" name="Рисунок 37" descr="C:\Users\Маржан\Desktop\папа отчет казну 2019\публикации\Публик_2019_все_Page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Маржан\Desktop\папа отчет казну 2019\публикации\Публик_2019_все_Page_37.jpg"/>
                    <pic:cNvPicPr>
                      <a:picLocks noChangeAspect="1" noChangeArrowheads="1"/>
                    </pic:cNvPicPr>
                  </pic:nvPicPr>
                  <pic:blipFill>
                    <a:blip r:embed="rId175"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73" name="Рисунок 38" descr="C:\Users\Маржан\Desktop\папа отчет казну 2019\публикации\Публик_2019_все_Page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Маржан\Desktop\папа отчет казну 2019\публикации\Публик_2019_все_Page_38.jpg"/>
                    <pic:cNvPicPr>
                      <a:picLocks noChangeAspect="1" noChangeArrowheads="1"/>
                    </pic:cNvPicPr>
                  </pic:nvPicPr>
                  <pic:blipFill>
                    <a:blip r:embed="rId176"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74" name="Рисунок 39" descr="C:\Users\Маржан\Desktop\папа отчет казну 2019\публикации\Публик_2019_все_Page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Маржан\Desktop\папа отчет казну 2019\публикации\Публик_2019_все_Page_39.jpg"/>
                    <pic:cNvPicPr>
                      <a:picLocks noChangeAspect="1" noChangeArrowheads="1"/>
                    </pic:cNvPicPr>
                  </pic:nvPicPr>
                  <pic:blipFill>
                    <a:blip r:embed="rId177"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75" name="Рисунок 40" descr="C:\Users\Маржан\Desktop\папа отчет казну 2019\публикации\Публик_2019_все_Page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Маржан\Desktop\папа отчет казну 2019\публикации\Публик_2019_все_Page_40.jpg"/>
                    <pic:cNvPicPr>
                      <a:picLocks noChangeAspect="1" noChangeArrowheads="1"/>
                    </pic:cNvPicPr>
                  </pic:nvPicPr>
                  <pic:blipFill>
                    <a:blip r:embed="rId178"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76" name="Рисунок 41" descr="C:\Users\Маржан\Desktop\папа отчет казну 2019\публикации\Публик_2019_все_Page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Маржан\Desktop\папа отчет казну 2019\публикации\Публик_2019_все_Page_41.jpg"/>
                    <pic:cNvPicPr>
                      <a:picLocks noChangeAspect="1" noChangeArrowheads="1"/>
                    </pic:cNvPicPr>
                  </pic:nvPicPr>
                  <pic:blipFill>
                    <a:blip r:embed="rId179"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77" name="Рисунок 42" descr="C:\Users\Маржан\Desktop\папа отчет казну 2019\публикации\Публик_2019_все_Page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Маржан\Desktop\папа отчет казну 2019\публикации\Публик_2019_все_Page_42.jpg"/>
                    <pic:cNvPicPr>
                      <a:picLocks noChangeAspect="1" noChangeArrowheads="1"/>
                    </pic:cNvPicPr>
                  </pic:nvPicPr>
                  <pic:blipFill>
                    <a:blip r:embed="rId180"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78" name="Рисунок 43" descr="C:\Users\Маржан\Desktop\папа отчет казну 2019\публикации\Публик_2019_все_Page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Маржан\Desktop\папа отчет казну 2019\публикации\Публик_2019_все_Page_43.jpg"/>
                    <pic:cNvPicPr>
                      <a:picLocks noChangeAspect="1" noChangeArrowheads="1"/>
                    </pic:cNvPicPr>
                  </pic:nvPicPr>
                  <pic:blipFill>
                    <a:blip r:embed="rId181"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79" name="Рисунок 44" descr="C:\Users\Маржан\Desktop\папа отчет казну 2019\публикации\Публик_2019_все_Page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Маржан\Desktop\папа отчет казну 2019\публикации\Публик_2019_все_Page_44.jpg"/>
                    <pic:cNvPicPr>
                      <a:picLocks noChangeAspect="1" noChangeArrowheads="1"/>
                    </pic:cNvPicPr>
                  </pic:nvPicPr>
                  <pic:blipFill>
                    <a:blip r:embed="rId182"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80" name="Рисунок 45" descr="C:\Users\Маржан\Desktop\папа отчет казну 2019\публикации\Публик_2019_все_Page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Маржан\Desktop\папа отчет казну 2019\публикации\Публик_2019_все_Page_45.jpg"/>
                    <pic:cNvPicPr>
                      <a:picLocks noChangeAspect="1" noChangeArrowheads="1"/>
                    </pic:cNvPicPr>
                  </pic:nvPicPr>
                  <pic:blipFill>
                    <a:blip r:embed="rId183"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81" name="Рисунок 46" descr="C:\Users\Маржан\Desktop\папа отчет казну 2019\публикации\Публик_2019_все_Page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Маржан\Desktop\папа отчет казну 2019\публикации\Публик_2019_все_Page_46.jpg"/>
                    <pic:cNvPicPr>
                      <a:picLocks noChangeAspect="1" noChangeArrowheads="1"/>
                    </pic:cNvPicPr>
                  </pic:nvPicPr>
                  <pic:blipFill>
                    <a:blip r:embed="rId184"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82" name="Рисунок 47" descr="C:\Users\Маржан\Desktop\папа отчет казну 2019\публикации\Публик_2019_все_Page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Маржан\Desktop\папа отчет казну 2019\публикации\Публик_2019_все_Page_47.jpg"/>
                    <pic:cNvPicPr>
                      <a:picLocks noChangeAspect="1" noChangeArrowheads="1"/>
                    </pic:cNvPicPr>
                  </pic:nvPicPr>
                  <pic:blipFill>
                    <a:blip r:embed="rId185"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83" name="Рисунок 48" descr="C:\Users\Маржан\Desktop\папа отчет казну 2019\публикации\Публик_2019_все_Page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Маржан\Desktop\папа отчет казну 2019\публикации\Публик_2019_все_Page_48.jpg"/>
                    <pic:cNvPicPr>
                      <a:picLocks noChangeAspect="1" noChangeArrowheads="1"/>
                    </pic:cNvPicPr>
                  </pic:nvPicPr>
                  <pic:blipFill>
                    <a:blip r:embed="rId186"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84" name="Рисунок 49" descr="C:\Users\Маржан\Desktop\папа отчет казну 2019\публикации\Публик_2019_все_Page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Маржан\Desktop\папа отчет казну 2019\публикации\Публик_2019_все_Page_49.jpg"/>
                    <pic:cNvPicPr>
                      <a:picLocks noChangeAspect="1" noChangeArrowheads="1"/>
                    </pic:cNvPicPr>
                  </pic:nvPicPr>
                  <pic:blipFill>
                    <a:blip r:embed="rId187"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85" name="Рисунок 51" descr="C:\Users\Маржан\Desktop\папа отчет казну 2019\публикации\Публик_2019_все_Page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Маржан\Desktop\папа отчет казну 2019\публикации\Публик_2019_все_Page_50.jpg"/>
                    <pic:cNvPicPr>
                      <a:picLocks noChangeAspect="1" noChangeArrowheads="1"/>
                    </pic:cNvPicPr>
                  </pic:nvPicPr>
                  <pic:blipFill>
                    <a:blip r:embed="rId188"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629650"/>
            <wp:effectExtent l="19050" t="0" r="0" b="0"/>
            <wp:docPr id="86" name="Рисунок 52" descr="C:\Users\Маржан\Desktop\папа отчет казну 2019\публикации\Публик_2019_все_Page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Маржан\Desktop\папа отчет казну 2019\публикации\Публик_2019_все_Page_51.jpg"/>
                    <pic:cNvPicPr>
                      <a:picLocks noChangeAspect="1" noChangeArrowheads="1"/>
                    </pic:cNvPicPr>
                  </pic:nvPicPr>
                  <pic:blipFill>
                    <a:blip r:embed="rId189" cstate="print"/>
                    <a:srcRect/>
                    <a:stretch>
                      <a:fillRect/>
                    </a:stretch>
                  </pic:blipFill>
                  <pic:spPr bwMode="auto">
                    <a:xfrm>
                      <a:off x="0" y="0"/>
                      <a:ext cx="5943600" cy="862965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039100"/>
            <wp:effectExtent l="19050" t="0" r="0" b="0"/>
            <wp:docPr id="87" name="Рисунок 53" descr="C:\Users\Маржан\Desktop\папа отчет казну 2019\публикации\Публик_2019_все_Page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Users\Маржан\Desktop\папа отчет казну 2019\публикации\Публик_2019_все_Page_52.jpg"/>
                    <pic:cNvPicPr>
                      <a:picLocks noChangeAspect="1" noChangeArrowheads="1"/>
                    </pic:cNvPicPr>
                  </pic:nvPicPr>
                  <pic:blipFill>
                    <a:blip r:embed="rId190" cstate="print"/>
                    <a:srcRect/>
                    <a:stretch>
                      <a:fillRect/>
                    </a:stretch>
                  </pic:blipFill>
                  <pic:spPr bwMode="auto">
                    <a:xfrm>
                      <a:off x="0" y="0"/>
                      <a:ext cx="5943600" cy="803910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8077200"/>
            <wp:effectExtent l="19050" t="0" r="0" b="0"/>
            <wp:docPr id="88" name="Рисунок 54" descr="C:\Users\Маржан\Desktop\папа отчет казну 2019\публикации\Публик_2019_все_Page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Маржан\Desktop\папа отчет казну 2019\публикации\Публик_2019_все_Page_53.jpg"/>
                    <pic:cNvPicPr>
                      <a:picLocks noChangeAspect="1" noChangeArrowheads="1"/>
                    </pic:cNvPicPr>
                  </pic:nvPicPr>
                  <pic:blipFill>
                    <a:blip r:embed="rId191" cstate="print"/>
                    <a:srcRect/>
                    <a:stretch>
                      <a:fillRect/>
                    </a:stretch>
                  </pic:blipFill>
                  <pic:spPr bwMode="auto">
                    <a:xfrm>
                      <a:off x="0" y="0"/>
                      <a:ext cx="5943600" cy="8077200"/>
                    </a:xfrm>
                    <a:prstGeom prst="rect">
                      <a:avLst/>
                    </a:prstGeom>
                    <a:noFill/>
                    <a:ln w="9525">
                      <a:noFill/>
                      <a:miter lim="800000"/>
                      <a:headEnd/>
                      <a:tailEnd/>
                    </a:ln>
                  </pic:spPr>
                </pic:pic>
              </a:graphicData>
            </a:graphic>
          </wp:inline>
        </w:drawing>
      </w:r>
      <w:r w:rsidRPr="0096339F">
        <w:rPr>
          <w:noProof/>
        </w:rPr>
        <w:lastRenderedPageBreak/>
        <w:drawing>
          <wp:inline distT="0" distB="0" distL="0" distR="0">
            <wp:extent cx="5943600" cy="7137400"/>
            <wp:effectExtent l="19050" t="0" r="0" b="0"/>
            <wp:docPr id="89" name="Рисунок 55" descr="C:\Users\Маржан\Desktop\папа отчет казну 2019\публикации\Публик_2019_все_Page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Маржан\Desktop\папа отчет казну 2019\публикации\Публик_2019_все_Page_54.jpg"/>
                    <pic:cNvPicPr>
                      <a:picLocks noChangeAspect="1" noChangeArrowheads="1"/>
                    </pic:cNvPicPr>
                  </pic:nvPicPr>
                  <pic:blipFill>
                    <a:blip r:embed="rId192" cstate="print"/>
                    <a:srcRect/>
                    <a:stretch>
                      <a:fillRect/>
                    </a:stretch>
                  </pic:blipFill>
                  <pic:spPr bwMode="auto">
                    <a:xfrm>
                      <a:off x="0" y="0"/>
                      <a:ext cx="5943600" cy="7137400"/>
                    </a:xfrm>
                    <a:prstGeom prst="rect">
                      <a:avLst/>
                    </a:prstGeom>
                    <a:noFill/>
                    <a:ln w="9525">
                      <a:noFill/>
                      <a:miter lim="800000"/>
                      <a:headEnd/>
                      <a:tailEnd/>
                    </a:ln>
                  </pic:spPr>
                </pic:pic>
              </a:graphicData>
            </a:graphic>
          </wp:inline>
        </w:drawing>
      </w:r>
    </w:p>
    <w:p w:rsidR="00BD0FB3" w:rsidRPr="0096339F" w:rsidRDefault="00BD0FB3" w:rsidP="00EB2246">
      <w:pPr>
        <w:pStyle w:val="s1"/>
        <w:jc w:val="center"/>
        <w:rPr>
          <w:szCs w:val="24"/>
          <w:highlight w:val="yellow"/>
        </w:rPr>
      </w:pPr>
    </w:p>
    <w:sectPr w:rsidR="00BD0FB3" w:rsidRPr="0096339F" w:rsidSect="00F75C5E">
      <w:footerReference w:type="default" r:id="rId193"/>
      <w:pgSz w:w="11906" w:h="16838"/>
      <w:pgMar w:top="1134" w:right="566" w:bottom="1134" w:left="170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A1852" w:rsidRDefault="00FA1852">
      <w:r>
        <w:separator/>
      </w:r>
    </w:p>
  </w:endnote>
  <w:endnote w:type="continuationSeparator" w:id="0">
    <w:p w:rsidR="00FA1852" w:rsidRDefault="00FA185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MR8">
    <w:altName w:val="MS Mincho"/>
    <w:panose1 w:val="00000000000000000000"/>
    <w:charset w:val="80"/>
    <w:family w:val="auto"/>
    <w:notTrueType/>
    <w:pitch w:val="default"/>
    <w:sig w:usb0="00000003" w:usb1="08070000" w:usb2="00000010" w:usb3="00000000" w:csb0="00020001"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eterburg">
    <w:altName w:val="Times New Roman"/>
    <w:charset w:val="00"/>
    <w:family w:val="auto"/>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UkrainianJournalSans">
    <w:altName w:val="Courier New"/>
    <w:charset w:val="00"/>
    <w:family w:val="swiss"/>
    <w:pitch w:val="variable"/>
    <w:sig w:usb0="00000000" w:usb1="00000000" w:usb2="00000000" w:usb3="00000000" w:csb0="00000000" w:csb1="00000000"/>
  </w:font>
  <w:font w:name="CMSY10">
    <w:altName w:val="Arial Unicode MS"/>
    <w:panose1 w:val="00000000000000000000"/>
    <w:charset w:val="81"/>
    <w:family w:val="auto"/>
    <w:notTrueType/>
    <w:pitch w:val="default"/>
    <w:sig w:usb0="00000000" w:usb1="09060000" w:usb2="00000010" w:usb3="00000000" w:csb0="00080000" w:csb1="00000000"/>
  </w:font>
  <w:font w:name="Cambria Math">
    <w:panose1 w:val="02040503050406030204"/>
    <w:charset w:val="CC"/>
    <w:family w:val="roman"/>
    <w:pitch w:val="variable"/>
    <w:sig w:usb0="E00002FF" w:usb1="42002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37C" w:rsidRDefault="006A23F8">
    <w:pPr>
      <w:pStyle w:val="ab"/>
      <w:jc w:val="center"/>
    </w:pPr>
    <w:fldSimple w:instr=" PAGE   \* MERGEFORMAT ">
      <w:r w:rsidR="0024618B">
        <w:rPr>
          <w:noProof/>
        </w:rPr>
        <w:t>38</w:t>
      </w:r>
    </w:fldSimple>
  </w:p>
  <w:p w:rsidR="0023037C" w:rsidRDefault="0023037C">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A1852" w:rsidRDefault="00FA1852">
      <w:r>
        <w:separator/>
      </w:r>
    </w:p>
  </w:footnote>
  <w:footnote w:type="continuationSeparator" w:id="0">
    <w:p w:rsidR="00FA1852" w:rsidRDefault="00FA185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1.5pt;height:1.5pt" o:bullet="t">
        <v:imagedata r:id="rId1" o:title=""/>
      </v:shape>
    </w:pict>
  </w:numPicBullet>
  <w:abstractNum w:abstractNumId="0">
    <w:nsid w:val="FFFFFF88"/>
    <w:multiLevelType w:val="singleLevel"/>
    <w:tmpl w:val="324A9F06"/>
    <w:lvl w:ilvl="0">
      <w:start w:val="1"/>
      <w:numFmt w:val="decimal"/>
      <w:pStyle w:val="a"/>
      <w:lvlText w:val="%1."/>
      <w:lvlJc w:val="left"/>
      <w:pPr>
        <w:tabs>
          <w:tab w:val="num" w:pos="360"/>
        </w:tabs>
        <w:ind w:left="360" w:hanging="360"/>
      </w:pPr>
    </w:lvl>
  </w:abstractNum>
  <w:abstractNum w:abstractNumId="1">
    <w:nsid w:val="00000002"/>
    <w:multiLevelType w:val="singleLevel"/>
    <w:tmpl w:val="00000002"/>
    <w:name w:val="WW8Num2"/>
    <w:lvl w:ilvl="0">
      <w:start w:val="1"/>
      <w:numFmt w:val="decimal"/>
      <w:lvlText w:val="%1."/>
      <w:lvlJc w:val="left"/>
      <w:pPr>
        <w:tabs>
          <w:tab w:val="num" w:pos="680"/>
        </w:tabs>
        <w:ind w:left="680" w:hanging="320"/>
      </w:pPr>
      <w:rPr>
        <w:rFonts w:ascii="Times New Roman" w:hAnsi="Times New Roman" w:cs="Times New Roman"/>
        <w:color w:val="auto"/>
        <w:sz w:val="24"/>
        <w:szCs w:val="24"/>
        <w:lang w:val="fr-FR"/>
      </w:rPr>
    </w:lvl>
  </w:abstractNum>
  <w:abstractNum w:abstractNumId="2">
    <w:nsid w:val="05357E87"/>
    <w:multiLevelType w:val="hybridMultilevel"/>
    <w:tmpl w:val="D02E1B0C"/>
    <w:lvl w:ilvl="0" w:tplc="0419000F">
      <w:start w:val="1"/>
      <w:numFmt w:val="decimal"/>
      <w:lvlText w:val="%1."/>
      <w:lvlJc w:val="left"/>
      <w:pPr>
        <w:ind w:left="1429" w:hanging="360"/>
      </w:pPr>
    </w:lvl>
    <w:lvl w:ilvl="1" w:tplc="DEE2135C">
      <w:start w:val="1"/>
      <w:numFmt w:val="upperLetter"/>
      <w:lvlText w:val="%2."/>
      <w:lvlJc w:val="left"/>
      <w:pPr>
        <w:ind w:left="2809" w:hanging="102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10456978"/>
    <w:multiLevelType w:val="multilevel"/>
    <w:tmpl w:val="03B6D87C"/>
    <w:lvl w:ilvl="0">
      <w:start w:val="1"/>
      <w:numFmt w:val="decimal"/>
      <w:lvlText w:val="%1."/>
      <w:lvlJc w:val="left"/>
      <w:pPr>
        <w:tabs>
          <w:tab w:val="num" w:pos="927"/>
        </w:tabs>
        <w:ind w:left="927" w:hanging="360"/>
      </w:pPr>
      <w:rPr>
        <w:rFonts w:hint="default"/>
      </w:rPr>
    </w:lvl>
    <w:lvl w:ilvl="1">
      <w:start w:val="1"/>
      <w:numFmt w:val="decimal"/>
      <w:isLgl/>
      <w:lvlText w:val="%1.%2"/>
      <w:lvlJc w:val="left"/>
      <w:pPr>
        <w:tabs>
          <w:tab w:val="num" w:pos="1422"/>
        </w:tabs>
        <w:ind w:left="1422" w:hanging="855"/>
      </w:pPr>
      <w:rPr>
        <w:rFonts w:hint="default"/>
      </w:rPr>
    </w:lvl>
    <w:lvl w:ilvl="2">
      <w:start w:val="3"/>
      <w:numFmt w:val="decimal"/>
      <w:isLgl/>
      <w:lvlText w:val="%1.%2.%3"/>
      <w:lvlJc w:val="left"/>
      <w:pPr>
        <w:tabs>
          <w:tab w:val="num" w:pos="1422"/>
        </w:tabs>
        <w:ind w:left="1422" w:hanging="855"/>
      </w:pPr>
      <w:rPr>
        <w:rFonts w:hint="default"/>
      </w:rPr>
    </w:lvl>
    <w:lvl w:ilvl="3">
      <w:start w:val="3"/>
      <w:numFmt w:val="decimal"/>
      <w:isLgl/>
      <w:lvlText w:val="%1.%2.%3.%4"/>
      <w:lvlJc w:val="left"/>
      <w:pPr>
        <w:tabs>
          <w:tab w:val="num" w:pos="1648"/>
        </w:tabs>
        <w:ind w:left="1648" w:hanging="1080"/>
      </w:pPr>
      <w:rPr>
        <w:rFonts w:hint="default"/>
      </w:rPr>
    </w:lvl>
    <w:lvl w:ilvl="4">
      <w:start w:val="1"/>
      <w:numFmt w:val="decimal"/>
      <w:isLgl/>
      <w:lvlText w:val="%1.%2.%3.%4.%5"/>
      <w:lvlJc w:val="left"/>
      <w:pPr>
        <w:tabs>
          <w:tab w:val="num" w:pos="1647"/>
        </w:tabs>
        <w:ind w:left="1647" w:hanging="1080"/>
      </w:pPr>
      <w:rPr>
        <w:rFonts w:hint="default"/>
      </w:rPr>
    </w:lvl>
    <w:lvl w:ilvl="5">
      <w:start w:val="1"/>
      <w:numFmt w:val="decimal"/>
      <w:isLgl/>
      <w:lvlText w:val="%1.%2.%3.%4.%5.%6"/>
      <w:lvlJc w:val="left"/>
      <w:pPr>
        <w:tabs>
          <w:tab w:val="num" w:pos="2007"/>
        </w:tabs>
        <w:ind w:left="2007" w:hanging="1440"/>
      </w:pPr>
      <w:rPr>
        <w:rFonts w:hint="default"/>
      </w:rPr>
    </w:lvl>
    <w:lvl w:ilvl="6">
      <w:start w:val="1"/>
      <w:numFmt w:val="decimal"/>
      <w:isLgl/>
      <w:lvlText w:val="%1.%2.%3.%4.%5.%6.%7"/>
      <w:lvlJc w:val="left"/>
      <w:pPr>
        <w:tabs>
          <w:tab w:val="num" w:pos="2007"/>
        </w:tabs>
        <w:ind w:left="2007" w:hanging="1440"/>
      </w:pPr>
      <w:rPr>
        <w:rFonts w:hint="default"/>
      </w:rPr>
    </w:lvl>
    <w:lvl w:ilvl="7">
      <w:start w:val="1"/>
      <w:numFmt w:val="decimal"/>
      <w:isLgl/>
      <w:lvlText w:val="%1.%2.%3.%4.%5.%6.%7.%8"/>
      <w:lvlJc w:val="left"/>
      <w:pPr>
        <w:tabs>
          <w:tab w:val="num" w:pos="2367"/>
        </w:tabs>
        <w:ind w:left="2367" w:hanging="1800"/>
      </w:pPr>
      <w:rPr>
        <w:rFonts w:hint="default"/>
      </w:rPr>
    </w:lvl>
    <w:lvl w:ilvl="8">
      <w:start w:val="1"/>
      <w:numFmt w:val="decimal"/>
      <w:isLgl/>
      <w:lvlText w:val="%1.%2.%3.%4.%5.%6.%7.%8.%9"/>
      <w:lvlJc w:val="left"/>
      <w:pPr>
        <w:tabs>
          <w:tab w:val="num" w:pos="2727"/>
        </w:tabs>
        <w:ind w:left="2727" w:hanging="2160"/>
      </w:pPr>
      <w:rPr>
        <w:rFonts w:hint="default"/>
      </w:rPr>
    </w:lvl>
  </w:abstractNum>
  <w:abstractNum w:abstractNumId="4">
    <w:nsid w:val="122A7D66"/>
    <w:multiLevelType w:val="hybridMultilevel"/>
    <w:tmpl w:val="132851DA"/>
    <w:lvl w:ilvl="0" w:tplc="0419000F">
      <w:start w:val="1"/>
      <w:numFmt w:val="decimal"/>
      <w:lvlText w:val="%1."/>
      <w:lvlJc w:val="left"/>
      <w:pPr>
        <w:ind w:left="663" w:hanging="360"/>
      </w:p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5">
    <w:nsid w:val="12806268"/>
    <w:multiLevelType w:val="multilevel"/>
    <w:tmpl w:val="29003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59C4018"/>
    <w:multiLevelType w:val="multilevel"/>
    <w:tmpl w:val="2FD67F32"/>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853"/>
        </w:tabs>
        <w:ind w:left="853" w:hanging="570"/>
      </w:pPr>
      <w:rPr>
        <w:rFonts w:hint="default"/>
      </w:rPr>
    </w:lvl>
    <w:lvl w:ilvl="2">
      <w:start w:val="5"/>
      <w:numFmt w:val="decimal"/>
      <w:lvlText w:val="%1.%2.%3"/>
      <w:lvlJc w:val="left"/>
      <w:pPr>
        <w:tabs>
          <w:tab w:val="num" w:pos="1286"/>
        </w:tabs>
        <w:ind w:left="1286" w:hanging="720"/>
      </w:pPr>
      <w:rPr>
        <w:rFonts w:hint="default"/>
      </w:rPr>
    </w:lvl>
    <w:lvl w:ilvl="3">
      <w:start w:val="1"/>
      <w:numFmt w:val="decimal"/>
      <w:lvlText w:val="%1.%2.%3.%4"/>
      <w:lvlJc w:val="left"/>
      <w:pPr>
        <w:tabs>
          <w:tab w:val="num" w:pos="1929"/>
        </w:tabs>
        <w:ind w:left="1929" w:hanging="1080"/>
      </w:pPr>
      <w:rPr>
        <w:rFonts w:hint="default"/>
      </w:rPr>
    </w:lvl>
    <w:lvl w:ilvl="4">
      <w:start w:val="1"/>
      <w:numFmt w:val="decimal"/>
      <w:lvlText w:val="%1.%2.%3.%4.%5"/>
      <w:lvlJc w:val="left"/>
      <w:pPr>
        <w:tabs>
          <w:tab w:val="num" w:pos="2212"/>
        </w:tabs>
        <w:ind w:left="2212" w:hanging="108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424"/>
        </w:tabs>
        <w:ind w:left="4424" w:hanging="2160"/>
      </w:pPr>
      <w:rPr>
        <w:rFonts w:hint="default"/>
      </w:rPr>
    </w:lvl>
  </w:abstractNum>
  <w:abstractNum w:abstractNumId="7">
    <w:nsid w:val="18117E4B"/>
    <w:multiLevelType w:val="hybridMultilevel"/>
    <w:tmpl w:val="8F78811A"/>
    <w:lvl w:ilvl="0" w:tplc="9E7C935A">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8">
    <w:nsid w:val="1FD565D0"/>
    <w:multiLevelType w:val="hybridMultilevel"/>
    <w:tmpl w:val="B2FAB910"/>
    <w:lvl w:ilvl="0" w:tplc="0419000F">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4C7247A"/>
    <w:multiLevelType w:val="hybridMultilevel"/>
    <w:tmpl w:val="D02E1B0C"/>
    <w:lvl w:ilvl="0" w:tplc="0419000F">
      <w:start w:val="1"/>
      <w:numFmt w:val="decimal"/>
      <w:lvlText w:val="%1."/>
      <w:lvlJc w:val="left"/>
      <w:pPr>
        <w:ind w:left="1429" w:hanging="360"/>
      </w:pPr>
    </w:lvl>
    <w:lvl w:ilvl="1" w:tplc="DEE2135C">
      <w:start w:val="1"/>
      <w:numFmt w:val="upperLetter"/>
      <w:lvlText w:val="%2."/>
      <w:lvlJc w:val="left"/>
      <w:pPr>
        <w:ind w:left="2809" w:hanging="102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2B6320B3"/>
    <w:multiLevelType w:val="hybridMultilevel"/>
    <w:tmpl w:val="33966F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2A51B9C"/>
    <w:multiLevelType w:val="hybridMultilevel"/>
    <w:tmpl w:val="C3D2CBC2"/>
    <w:lvl w:ilvl="0" w:tplc="97AE53A2">
      <w:start w:val="1"/>
      <w:numFmt w:val="decimal"/>
      <w:lvlText w:val="%1."/>
      <w:lvlJc w:val="left"/>
      <w:pPr>
        <w:ind w:left="1689" w:hanging="98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365526DB"/>
    <w:multiLevelType w:val="hybridMultilevel"/>
    <w:tmpl w:val="92C04B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8321681"/>
    <w:multiLevelType w:val="hybridMultilevel"/>
    <w:tmpl w:val="D02E1B0C"/>
    <w:lvl w:ilvl="0" w:tplc="0419000F">
      <w:start w:val="1"/>
      <w:numFmt w:val="decimal"/>
      <w:lvlText w:val="%1."/>
      <w:lvlJc w:val="left"/>
      <w:pPr>
        <w:ind w:left="1429" w:hanging="360"/>
      </w:pPr>
    </w:lvl>
    <w:lvl w:ilvl="1" w:tplc="DEE2135C">
      <w:start w:val="1"/>
      <w:numFmt w:val="upperLetter"/>
      <w:lvlText w:val="%2."/>
      <w:lvlJc w:val="left"/>
      <w:pPr>
        <w:ind w:left="2809" w:hanging="102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413542E6"/>
    <w:multiLevelType w:val="hybridMultilevel"/>
    <w:tmpl w:val="291214F4"/>
    <w:lvl w:ilvl="0" w:tplc="1B8C5450">
      <w:start w:val="1"/>
      <w:numFmt w:val="decimal"/>
      <w:lvlText w:val="%1"/>
      <w:lvlJc w:val="left"/>
      <w:pPr>
        <w:tabs>
          <w:tab w:val="num" w:pos="928"/>
        </w:tabs>
        <w:ind w:left="928" w:hanging="360"/>
      </w:pPr>
      <w:rPr>
        <w:rFonts w:ascii="Times New Roman" w:eastAsia="Times New Roman" w:hAnsi="Times New Roman" w:cs="Times New Roman"/>
      </w:rPr>
    </w:lvl>
    <w:lvl w:ilvl="1" w:tplc="04190019">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15">
    <w:nsid w:val="42CB27EA"/>
    <w:multiLevelType w:val="hybridMultilevel"/>
    <w:tmpl w:val="DD0473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6CD583B"/>
    <w:multiLevelType w:val="hybridMultilevel"/>
    <w:tmpl w:val="39FE3E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AAD0601"/>
    <w:multiLevelType w:val="singleLevel"/>
    <w:tmpl w:val="DDC45C32"/>
    <w:lvl w:ilvl="0">
      <w:start w:val="3"/>
      <w:numFmt w:val="upperRoman"/>
      <w:pStyle w:val="8"/>
      <w:lvlText w:val="%1. "/>
      <w:legacy w:legacy="1" w:legacySpace="0" w:legacyIndent="360"/>
      <w:lvlJc w:val="left"/>
      <w:pPr>
        <w:ind w:left="360" w:hanging="360"/>
      </w:pPr>
      <w:rPr>
        <w:rFonts w:ascii="Times New Roman" w:hAnsi="Times New Roman" w:hint="default"/>
        <w:b/>
        <w:i w:val="0"/>
        <w:sz w:val="24"/>
        <w:u w:val="none"/>
      </w:rPr>
    </w:lvl>
  </w:abstractNum>
  <w:abstractNum w:abstractNumId="18">
    <w:nsid w:val="577318E5"/>
    <w:multiLevelType w:val="hybridMultilevel"/>
    <w:tmpl w:val="69762BDE"/>
    <w:lvl w:ilvl="0" w:tplc="0843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1D26FB4"/>
    <w:multiLevelType w:val="hybridMultilevel"/>
    <w:tmpl w:val="EC7286A4"/>
    <w:lvl w:ilvl="0" w:tplc="C97406F0">
      <w:start w:val="1"/>
      <w:numFmt w:val="decimal"/>
      <w:lvlText w:val="%1"/>
      <w:lvlJc w:val="left"/>
      <w:pPr>
        <w:ind w:left="720" w:hanging="360"/>
      </w:pPr>
      <w:rPr>
        <w:rFonts w:ascii="Times New Roman" w:eastAsia="CMR8"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2D10BB5"/>
    <w:multiLevelType w:val="hybridMultilevel"/>
    <w:tmpl w:val="EB940FA6"/>
    <w:lvl w:ilvl="0" w:tplc="2528C75C">
      <w:start w:val="1"/>
      <w:numFmt w:val="decimal"/>
      <w:lvlText w:val="[ %1]"/>
      <w:lvlJc w:val="left"/>
      <w:pPr>
        <w:tabs>
          <w:tab w:val="num" w:pos="792"/>
        </w:tabs>
        <w:ind w:left="792" w:hanging="792"/>
      </w:pPr>
      <w:rPr>
        <w:rFonts w:hint="default"/>
      </w:rPr>
    </w:lvl>
    <w:lvl w:ilvl="1" w:tplc="04090019" w:tentative="1">
      <w:start w:val="1"/>
      <w:numFmt w:val="lowerLetter"/>
      <w:lvlText w:val="%2."/>
      <w:lvlJc w:val="left"/>
      <w:pPr>
        <w:tabs>
          <w:tab w:val="num" w:pos="1224"/>
        </w:tabs>
        <w:ind w:left="1224" w:hanging="360"/>
      </w:pPr>
    </w:lvl>
    <w:lvl w:ilvl="2" w:tplc="0409001B" w:tentative="1">
      <w:start w:val="1"/>
      <w:numFmt w:val="lowerRoman"/>
      <w:lvlText w:val="%3."/>
      <w:lvlJc w:val="right"/>
      <w:pPr>
        <w:tabs>
          <w:tab w:val="num" w:pos="1944"/>
        </w:tabs>
        <w:ind w:left="1944" w:hanging="180"/>
      </w:pPr>
    </w:lvl>
    <w:lvl w:ilvl="3" w:tplc="0409000F" w:tentative="1">
      <w:start w:val="1"/>
      <w:numFmt w:val="decimal"/>
      <w:lvlText w:val="%4."/>
      <w:lvlJc w:val="left"/>
      <w:pPr>
        <w:tabs>
          <w:tab w:val="num" w:pos="2664"/>
        </w:tabs>
        <w:ind w:left="2664" w:hanging="360"/>
      </w:pPr>
    </w:lvl>
    <w:lvl w:ilvl="4" w:tplc="04090019" w:tentative="1">
      <w:start w:val="1"/>
      <w:numFmt w:val="lowerLetter"/>
      <w:lvlText w:val="%5."/>
      <w:lvlJc w:val="left"/>
      <w:pPr>
        <w:tabs>
          <w:tab w:val="num" w:pos="3384"/>
        </w:tabs>
        <w:ind w:left="3384" w:hanging="360"/>
      </w:pPr>
    </w:lvl>
    <w:lvl w:ilvl="5" w:tplc="0409001B" w:tentative="1">
      <w:start w:val="1"/>
      <w:numFmt w:val="lowerRoman"/>
      <w:lvlText w:val="%6."/>
      <w:lvlJc w:val="right"/>
      <w:pPr>
        <w:tabs>
          <w:tab w:val="num" w:pos="4104"/>
        </w:tabs>
        <w:ind w:left="4104" w:hanging="180"/>
      </w:pPr>
    </w:lvl>
    <w:lvl w:ilvl="6" w:tplc="0409000F" w:tentative="1">
      <w:start w:val="1"/>
      <w:numFmt w:val="decimal"/>
      <w:lvlText w:val="%7."/>
      <w:lvlJc w:val="left"/>
      <w:pPr>
        <w:tabs>
          <w:tab w:val="num" w:pos="4824"/>
        </w:tabs>
        <w:ind w:left="4824" w:hanging="360"/>
      </w:pPr>
    </w:lvl>
    <w:lvl w:ilvl="7" w:tplc="04090019" w:tentative="1">
      <w:start w:val="1"/>
      <w:numFmt w:val="lowerLetter"/>
      <w:lvlText w:val="%8."/>
      <w:lvlJc w:val="left"/>
      <w:pPr>
        <w:tabs>
          <w:tab w:val="num" w:pos="5544"/>
        </w:tabs>
        <w:ind w:left="5544" w:hanging="360"/>
      </w:pPr>
    </w:lvl>
    <w:lvl w:ilvl="8" w:tplc="0409001B" w:tentative="1">
      <w:start w:val="1"/>
      <w:numFmt w:val="lowerRoman"/>
      <w:lvlText w:val="%9."/>
      <w:lvlJc w:val="right"/>
      <w:pPr>
        <w:tabs>
          <w:tab w:val="num" w:pos="6264"/>
        </w:tabs>
        <w:ind w:left="6264" w:hanging="180"/>
      </w:pPr>
    </w:lvl>
  </w:abstractNum>
  <w:abstractNum w:abstractNumId="21">
    <w:nsid w:val="766E392F"/>
    <w:multiLevelType w:val="multilevel"/>
    <w:tmpl w:val="1CA8D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3"/>
  </w:num>
  <w:num w:numId="3">
    <w:abstractNumId w:val="6"/>
  </w:num>
  <w:num w:numId="4">
    <w:abstractNumId w:val="1"/>
  </w:num>
  <w:num w:numId="5">
    <w:abstractNumId w:val="7"/>
  </w:num>
  <w:num w:numId="6">
    <w:abstractNumId w:val="18"/>
  </w:num>
  <w:num w:numId="7">
    <w:abstractNumId w:val="1"/>
    <w:lvlOverride w:ilvl="0">
      <w:startOverride w:val="1"/>
    </w:lvlOverride>
  </w:num>
  <w:num w:numId="8">
    <w:abstractNumId w:val="9"/>
  </w:num>
  <w:num w:numId="9">
    <w:abstractNumId w:val="16"/>
  </w:num>
  <w:num w:numId="10">
    <w:abstractNumId w:val="11"/>
  </w:num>
  <w:num w:numId="11">
    <w:abstractNumId w:val="14"/>
  </w:num>
  <w:num w:numId="12">
    <w:abstractNumId w:val="13"/>
  </w:num>
  <w:num w:numId="13">
    <w:abstractNumId w:val="2"/>
  </w:num>
  <w:num w:numId="14">
    <w:abstractNumId w:val="10"/>
  </w:num>
  <w:num w:numId="15">
    <w:abstractNumId w:val="12"/>
  </w:num>
  <w:num w:numId="16">
    <w:abstractNumId w:val="5"/>
  </w:num>
  <w:num w:numId="17">
    <w:abstractNumId w:val="21"/>
  </w:num>
  <w:num w:numId="18">
    <w:abstractNumId w:val="0"/>
  </w:num>
  <w:num w:numId="19">
    <w:abstractNumId w:val="8"/>
  </w:num>
  <w:num w:numId="20">
    <w:abstractNumId w:val="4"/>
  </w:num>
  <w:num w:numId="21">
    <w:abstractNumId w:val="20"/>
  </w:num>
  <w:num w:numId="22">
    <w:abstractNumId w:val="15"/>
  </w:num>
  <w:num w:numId="23">
    <w:abstractNumId w:val="19"/>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B7828"/>
    <w:rsid w:val="00001D20"/>
    <w:rsid w:val="00004158"/>
    <w:rsid w:val="00004AF4"/>
    <w:rsid w:val="00007F8A"/>
    <w:rsid w:val="00010B20"/>
    <w:rsid w:val="00010B2B"/>
    <w:rsid w:val="00012331"/>
    <w:rsid w:val="00012992"/>
    <w:rsid w:val="00012DDC"/>
    <w:rsid w:val="00013E1C"/>
    <w:rsid w:val="00014147"/>
    <w:rsid w:val="00014718"/>
    <w:rsid w:val="0001491B"/>
    <w:rsid w:val="00017485"/>
    <w:rsid w:val="0002012D"/>
    <w:rsid w:val="00020EF3"/>
    <w:rsid w:val="0002121D"/>
    <w:rsid w:val="00021D35"/>
    <w:rsid w:val="0002206E"/>
    <w:rsid w:val="00022095"/>
    <w:rsid w:val="000221F1"/>
    <w:rsid w:val="00022856"/>
    <w:rsid w:val="00022A12"/>
    <w:rsid w:val="00024162"/>
    <w:rsid w:val="0002428A"/>
    <w:rsid w:val="000243F0"/>
    <w:rsid w:val="000275FD"/>
    <w:rsid w:val="00027C07"/>
    <w:rsid w:val="00030741"/>
    <w:rsid w:val="00030C78"/>
    <w:rsid w:val="00031050"/>
    <w:rsid w:val="0003117A"/>
    <w:rsid w:val="00031852"/>
    <w:rsid w:val="00032506"/>
    <w:rsid w:val="00033175"/>
    <w:rsid w:val="00033D6F"/>
    <w:rsid w:val="00034100"/>
    <w:rsid w:val="000341B3"/>
    <w:rsid w:val="000341CB"/>
    <w:rsid w:val="00034447"/>
    <w:rsid w:val="000345E3"/>
    <w:rsid w:val="00035317"/>
    <w:rsid w:val="0003553B"/>
    <w:rsid w:val="000357CC"/>
    <w:rsid w:val="00036169"/>
    <w:rsid w:val="00036754"/>
    <w:rsid w:val="00040959"/>
    <w:rsid w:val="00040B66"/>
    <w:rsid w:val="0004187E"/>
    <w:rsid w:val="00041939"/>
    <w:rsid w:val="00041ABF"/>
    <w:rsid w:val="00042302"/>
    <w:rsid w:val="0004247C"/>
    <w:rsid w:val="00042891"/>
    <w:rsid w:val="00042DA4"/>
    <w:rsid w:val="00043182"/>
    <w:rsid w:val="000439F4"/>
    <w:rsid w:val="00043E82"/>
    <w:rsid w:val="000440DE"/>
    <w:rsid w:val="00044946"/>
    <w:rsid w:val="000449B0"/>
    <w:rsid w:val="000468C4"/>
    <w:rsid w:val="00046DB6"/>
    <w:rsid w:val="0004717A"/>
    <w:rsid w:val="000471C5"/>
    <w:rsid w:val="000471E6"/>
    <w:rsid w:val="00051B9D"/>
    <w:rsid w:val="0005326C"/>
    <w:rsid w:val="0005379B"/>
    <w:rsid w:val="000538BE"/>
    <w:rsid w:val="00054781"/>
    <w:rsid w:val="000548D6"/>
    <w:rsid w:val="00054D3F"/>
    <w:rsid w:val="000561E5"/>
    <w:rsid w:val="00056509"/>
    <w:rsid w:val="00056B1D"/>
    <w:rsid w:val="0005789B"/>
    <w:rsid w:val="00060BC2"/>
    <w:rsid w:val="00061997"/>
    <w:rsid w:val="0006229C"/>
    <w:rsid w:val="000637EF"/>
    <w:rsid w:val="00063A93"/>
    <w:rsid w:val="000640F7"/>
    <w:rsid w:val="000643D1"/>
    <w:rsid w:val="00065D9D"/>
    <w:rsid w:val="000662E6"/>
    <w:rsid w:val="000702E3"/>
    <w:rsid w:val="00071026"/>
    <w:rsid w:val="000712F4"/>
    <w:rsid w:val="00071AA5"/>
    <w:rsid w:val="00071C3F"/>
    <w:rsid w:val="00071DB7"/>
    <w:rsid w:val="00072180"/>
    <w:rsid w:val="00072F59"/>
    <w:rsid w:val="0007501A"/>
    <w:rsid w:val="000752FD"/>
    <w:rsid w:val="0007593A"/>
    <w:rsid w:val="00075988"/>
    <w:rsid w:val="0007659E"/>
    <w:rsid w:val="00076C0B"/>
    <w:rsid w:val="00077C87"/>
    <w:rsid w:val="00080BB7"/>
    <w:rsid w:val="00081418"/>
    <w:rsid w:val="000819C8"/>
    <w:rsid w:val="000829C6"/>
    <w:rsid w:val="00083811"/>
    <w:rsid w:val="00084704"/>
    <w:rsid w:val="00084978"/>
    <w:rsid w:val="00084CE5"/>
    <w:rsid w:val="000854DE"/>
    <w:rsid w:val="00086211"/>
    <w:rsid w:val="000866A0"/>
    <w:rsid w:val="00086AEE"/>
    <w:rsid w:val="00087E62"/>
    <w:rsid w:val="0009236F"/>
    <w:rsid w:val="000923AD"/>
    <w:rsid w:val="0009492F"/>
    <w:rsid w:val="00095459"/>
    <w:rsid w:val="00095484"/>
    <w:rsid w:val="000957B7"/>
    <w:rsid w:val="00095CA6"/>
    <w:rsid w:val="00095DD1"/>
    <w:rsid w:val="0009674B"/>
    <w:rsid w:val="000968D4"/>
    <w:rsid w:val="000972B0"/>
    <w:rsid w:val="00097863"/>
    <w:rsid w:val="00097B33"/>
    <w:rsid w:val="000A0129"/>
    <w:rsid w:val="000A1E6E"/>
    <w:rsid w:val="000A1EE7"/>
    <w:rsid w:val="000A2C16"/>
    <w:rsid w:val="000A3837"/>
    <w:rsid w:val="000A3978"/>
    <w:rsid w:val="000A39EF"/>
    <w:rsid w:val="000A3A5D"/>
    <w:rsid w:val="000A4F8A"/>
    <w:rsid w:val="000A5892"/>
    <w:rsid w:val="000A6414"/>
    <w:rsid w:val="000A6BEC"/>
    <w:rsid w:val="000A6D13"/>
    <w:rsid w:val="000A77D3"/>
    <w:rsid w:val="000B14E7"/>
    <w:rsid w:val="000B1B08"/>
    <w:rsid w:val="000B1DBE"/>
    <w:rsid w:val="000B1EF4"/>
    <w:rsid w:val="000B223B"/>
    <w:rsid w:val="000B2C25"/>
    <w:rsid w:val="000B5200"/>
    <w:rsid w:val="000B5528"/>
    <w:rsid w:val="000B6B6F"/>
    <w:rsid w:val="000C0143"/>
    <w:rsid w:val="000C0208"/>
    <w:rsid w:val="000C1533"/>
    <w:rsid w:val="000C2E1F"/>
    <w:rsid w:val="000C4534"/>
    <w:rsid w:val="000C544F"/>
    <w:rsid w:val="000C5C7A"/>
    <w:rsid w:val="000C67A2"/>
    <w:rsid w:val="000C6839"/>
    <w:rsid w:val="000C78FB"/>
    <w:rsid w:val="000C7B8A"/>
    <w:rsid w:val="000D011A"/>
    <w:rsid w:val="000D01D5"/>
    <w:rsid w:val="000D0233"/>
    <w:rsid w:val="000D0844"/>
    <w:rsid w:val="000D1F74"/>
    <w:rsid w:val="000D26B0"/>
    <w:rsid w:val="000D2C6D"/>
    <w:rsid w:val="000D347D"/>
    <w:rsid w:val="000D5C5C"/>
    <w:rsid w:val="000D63E7"/>
    <w:rsid w:val="000D647A"/>
    <w:rsid w:val="000D77E6"/>
    <w:rsid w:val="000E0797"/>
    <w:rsid w:val="000E07CF"/>
    <w:rsid w:val="000E246C"/>
    <w:rsid w:val="000E37EC"/>
    <w:rsid w:val="000E58BA"/>
    <w:rsid w:val="000E5DA5"/>
    <w:rsid w:val="000E67AB"/>
    <w:rsid w:val="000E77F3"/>
    <w:rsid w:val="000E7AA8"/>
    <w:rsid w:val="000F09AE"/>
    <w:rsid w:val="000F0AA7"/>
    <w:rsid w:val="000F0B29"/>
    <w:rsid w:val="000F13BC"/>
    <w:rsid w:val="000F192C"/>
    <w:rsid w:val="000F2FA9"/>
    <w:rsid w:val="000F38A9"/>
    <w:rsid w:val="000F3AF8"/>
    <w:rsid w:val="000F4148"/>
    <w:rsid w:val="000F445E"/>
    <w:rsid w:val="000F4D49"/>
    <w:rsid w:val="000F5842"/>
    <w:rsid w:val="000F5EFD"/>
    <w:rsid w:val="000F6304"/>
    <w:rsid w:val="000F6433"/>
    <w:rsid w:val="000F6527"/>
    <w:rsid w:val="000F6B40"/>
    <w:rsid w:val="000F6C48"/>
    <w:rsid w:val="000F7733"/>
    <w:rsid w:val="000F775E"/>
    <w:rsid w:val="000F787C"/>
    <w:rsid w:val="0010036F"/>
    <w:rsid w:val="00102688"/>
    <w:rsid w:val="0010355B"/>
    <w:rsid w:val="00103DC1"/>
    <w:rsid w:val="00103FDB"/>
    <w:rsid w:val="00104546"/>
    <w:rsid w:val="0010472B"/>
    <w:rsid w:val="00104E8A"/>
    <w:rsid w:val="00104FBD"/>
    <w:rsid w:val="0010509A"/>
    <w:rsid w:val="00105187"/>
    <w:rsid w:val="00107601"/>
    <w:rsid w:val="00107784"/>
    <w:rsid w:val="00110AE7"/>
    <w:rsid w:val="00110F68"/>
    <w:rsid w:val="00111187"/>
    <w:rsid w:val="0011275E"/>
    <w:rsid w:val="0011340F"/>
    <w:rsid w:val="0011384C"/>
    <w:rsid w:val="00113CE9"/>
    <w:rsid w:val="001140BE"/>
    <w:rsid w:val="00114AB4"/>
    <w:rsid w:val="001153F0"/>
    <w:rsid w:val="0011548C"/>
    <w:rsid w:val="00115F37"/>
    <w:rsid w:val="0011620A"/>
    <w:rsid w:val="00117651"/>
    <w:rsid w:val="00117B68"/>
    <w:rsid w:val="001209BE"/>
    <w:rsid w:val="0012153A"/>
    <w:rsid w:val="00123A79"/>
    <w:rsid w:val="00124CA1"/>
    <w:rsid w:val="0012551E"/>
    <w:rsid w:val="0012591F"/>
    <w:rsid w:val="00125E10"/>
    <w:rsid w:val="00126211"/>
    <w:rsid w:val="001271C5"/>
    <w:rsid w:val="001275A2"/>
    <w:rsid w:val="00127B83"/>
    <w:rsid w:val="00127E57"/>
    <w:rsid w:val="00130D92"/>
    <w:rsid w:val="00131303"/>
    <w:rsid w:val="00131338"/>
    <w:rsid w:val="0013139B"/>
    <w:rsid w:val="001339B2"/>
    <w:rsid w:val="001341E7"/>
    <w:rsid w:val="001342FD"/>
    <w:rsid w:val="00134403"/>
    <w:rsid w:val="00135C1A"/>
    <w:rsid w:val="00136165"/>
    <w:rsid w:val="00136780"/>
    <w:rsid w:val="00136A03"/>
    <w:rsid w:val="00136F22"/>
    <w:rsid w:val="0014080A"/>
    <w:rsid w:val="00141917"/>
    <w:rsid w:val="00141DCB"/>
    <w:rsid w:val="0014293D"/>
    <w:rsid w:val="00142FA0"/>
    <w:rsid w:val="00143234"/>
    <w:rsid w:val="00143612"/>
    <w:rsid w:val="00143C7E"/>
    <w:rsid w:val="001446FD"/>
    <w:rsid w:val="00145825"/>
    <w:rsid w:val="00146E5E"/>
    <w:rsid w:val="00147DA1"/>
    <w:rsid w:val="00147EB1"/>
    <w:rsid w:val="00147FDF"/>
    <w:rsid w:val="001500CB"/>
    <w:rsid w:val="00150254"/>
    <w:rsid w:val="00150B89"/>
    <w:rsid w:val="0015151F"/>
    <w:rsid w:val="00151825"/>
    <w:rsid w:val="0015225B"/>
    <w:rsid w:val="00152883"/>
    <w:rsid w:val="00153DB9"/>
    <w:rsid w:val="00154455"/>
    <w:rsid w:val="0015467D"/>
    <w:rsid w:val="001550EB"/>
    <w:rsid w:val="00155A37"/>
    <w:rsid w:val="0015778E"/>
    <w:rsid w:val="0015790F"/>
    <w:rsid w:val="00157EA5"/>
    <w:rsid w:val="001610BB"/>
    <w:rsid w:val="00163336"/>
    <w:rsid w:val="00163966"/>
    <w:rsid w:val="001639B7"/>
    <w:rsid w:val="00164C47"/>
    <w:rsid w:val="00164D98"/>
    <w:rsid w:val="001657E6"/>
    <w:rsid w:val="00166CEA"/>
    <w:rsid w:val="001678F3"/>
    <w:rsid w:val="00167EB7"/>
    <w:rsid w:val="00170BC0"/>
    <w:rsid w:val="001723BC"/>
    <w:rsid w:val="00172C5F"/>
    <w:rsid w:val="0017385E"/>
    <w:rsid w:val="00173AD8"/>
    <w:rsid w:val="001744CA"/>
    <w:rsid w:val="001745A6"/>
    <w:rsid w:val="0017771D"/>
    <w:rsid w:val="00180FFE"/>
    <w:rsid w:val="00181277"/>
    <w:rsid w:val="00181FCC"/>
    <w:rsid w:val="001829F6"/>
    <w:rsid w:val="001830EB"/>
    <w:rsid w:val="00183368"/>
    <w:rsid w:val="00183B2F"/>
    <w:rsid w:val="00184165"/>
    <w:rsid w:val="0018481D"/>
    <w:rsid w:val="00184A7C"/>
    <w:rsid w:val="001853A0"/>
    <w:rsid w:val="00190FC0"/>
    <w:rsid w:val="0019158E"/>
    <w:rsid w:val="001915CD"/>
    <w:rsid w:val="001915DF"/>
    <w:rsid w:val="0019257D"/>
    <w:rsid w:val="001931C5"/>
    <w:rsid w:val="00194524"/>
    <w:rsid w:val="00194882"/>
    <w:rsid w:val="001949A4"/>
    <w:rsid w:val="00194E0E"/>
    <w:rsid w:val="001959CF"/>
    <w:rsid w:val="00195B76"/>
    <w:rsid w:val="00195F4C"/>
    <w:rsid w:val="001968C9"/>
    <w:rsid w:val="00196994"/>
    <w:rsid w:val="00197C65"/>
    <w:rsid w:val="001A0636"/>
    <w:rsid w:val="001A0742"/>
    <w:rsid w:val="001A0B2B"/>
    <w:rsid w:val="001A1383"/>
    <w:rsid w:val="001A13F5"/>
    <w:rsid w:val="001A3265"/>
    <w:rsid w:val="001A3E78"/>
    <w:rsid w:val="001A463C"/>
    <w:rsid w:val="001A590A"/>
    <w:rsid w:val="001A61FE"/>
    <w:rsid w:val="001A6748"/>
    <w:rsid w:val="001A6879"/>
    <w:rsid w:val="001A68B7"/>
    <w:rsid w:val="001B0799"/>
    <w:rsid w:val="001B1F95"/>
    <w:rsid w:val="001B379C"/>
    <w:rsid w:val="001B43F4"/>
    <w:rsid w:val="001B4C82"/>
    <w:rsid w:val="001B5297"/>
    <w:rsid w:val="001B7020"/>
    <w:rsid w:val="001B79D3"/>
    <w:rsid w:val="001C00C3"/>
    <w:rsid w:val="001C1DEC"/>
    <w:rsid w:val="001C26D6"/>
    <w:rsid w:val="001C2DE0"/>
    <w:rsid w:val="001C339B"/>
    <w:rsid w:val="001C3CE1"/>
    <w:rsid w:val="001C3D4A"/>
    <w:rsid w:val="001C48E6"/>
    <w:rsid w:val="001C4A18"/>
    <w:rsid w:val="001C6137"/>
    <w:rsid w:val="001C6662"/>
    <w:rsid w:val="001C70F3"/>
    <w:rsid w:val="001C734D"/>
    <w:rsid w:val="001C7626"/>
    <w:rsid w:val="001C7F94"/>
    <w:rsid w:val="001D0340"/>
    <w:rsid w:val="001D0655"/>
    <w:rsid w:val="001D06B5"/>
    <w:rsid w:val="001D1028"/>
    <w:rsid w:val="001D109C"/>
    <w:rsid w:val="001D3784"/>
    <w:rsid w:val="001D3A7A"/>
    <w:rsid w:val="001D3D5F"/>
    <w:rsid w:val="001D55D0"/>
    <w:rsid w:val="001D6288"/>
    <w:rsid w:val="001D775C"/>
    <w:rsid w:val="001D79DA"/>
    <w:rsid w:val="001D7AC0"/>
    <w:rsid w:val="001D7CB2"/>
    <w:rsid w:val="001E01DD"/>
    <w:rsid w:val="001E031A"/>
    <w:rsid w:val="001E12C9"/>
    <w:rsid w:val="001E36C6"/>
    <w:rsid w:val="001E4171"/>
    <w:rsid w:val="001E48E3"/>
    <w:rsid w:val="001E499D"/>
    <w:rsid w:val="001E6FDE"/>
    <w:rsid w:val="001E779C"/>
    <w:rsid w:val="001E7F3E"/>
    <w:rsid w:val="001F0AC3"/>
    <w:rsid w:val="001F0C05"/>
    <w:rsid w:val="001F0C33"/>
    <w:rsid w:val="001F0DFD"/>
    <w:rsid w:val="001F1715"/>
    <w:rsid w:val="001F3199"/>
    <w:rsid w:val="001F4F80"/>
    <w:rsid w:val="001F5387"/>
    <w:rsid w:val="001F5696"/>
    <w:rsid w:val="001F5FC8"/>
    <w:rsid w:val="001F67ED"/>
    <w:rsid w:val="001F7B0C"/>
    <w:rsid w:val="0020037C"/>
    <w:rsid w:val="00200FD6"/>
    <w:rsid w:val="002022BC"/>
    <w:rsid w:val="0020429E"/>
    <w:rsid w:val="00204B2A"/>
    <w:rsid w:val="00204D59"/>
    <w:rsid w:val="00204D5B"/>
    <w:rsid w:val="0020626E"/>
    <w:rsid w:val="002064FB"/>
    <w:rsid w:val="002076CB"/>
    <w:rsid w:val="002107D1"/>
    <w:rsid w:val="002112A0"/>
    <w:rsid w:val="00211408"/>
    <w:rsid w:val="00212B8C"/>
    <w:rsid w:val="00212FEE"/>
    <w:rsid w:val="00213494"/>
    <w:rsid w:val="0021420C"/>
    <w:rsid w:val="0021498B"/>
    <w:rsid w:val="00214EC5"/>
    <w:rsid w:val="00215549"/>
    <w:rsid w:val="00216493"/>
    <w:rsid w:val="00217A22"/>
    <w:rsid w:val="00217DEC"/>
    <w:rsid w:val="00220F1C"/>
    <w:rsid w:val="00220FF5"/>
    <w:rsid w:val="00222007"/>
    <w:rsid w:val="00222208"/>
    <w:rsid w:val="00222EF8"/>
    <w:rsid w:val="00223384"/>
    <w:rsid w:val="00225492"/>
    <w:rsid w:val="00226D2E"/>
    <w:rsid w:val="002274C4"/>
    <w:rsid w:val="00227CB2"/>
    <w:rsid w:val="0023037C"/>
    <w:rsid w:val="00231504"/>
    <w:rsid w:val="0023186B"/>
    <w:rsid w:val="00231F71"/>
    <w:rsid w:val="002321A2"/>
    <w:rsid w:val="00232289"/>
    <w:rsid w:val="00232685"/>
    <w:rsid w:val="00232F60"/>
    <w:rsid w:val="002337E7"/>
    <w:rsid w:val="0023402D"/>
    <w:rsid w:val="00235C3E"/>
    <w:rsid w:val="002368A7"/>
    <w:rsid w:val="00240A39"/>
    <w:rsid w:val="00242C2C"/>
    <w:rsid w:val="00242F41"/>
    <w:rsid w:val="0024319C"/>
    <w:rsid w:val="00244322"/>
    <w:rsid w:val="00244A8C"/>
    <w:rsid w:val="00245D4C"/>
    <w:rsid w:val="00245DC3"/>
    <w:rsid w:val="0024618B"/>
    <w:rsid w:val="00246E6B"/>
    <w:rsid w:val="00247CD1"/>
    <w:rsid w:val="00250452"/>
    <w:rsid w:val="002519C4"/>
    <w:rsid w:val="00251CA4"/>
    <w:rsid w:val="00252D5D"/>
    <w:rsid w:val="0025309F"/>
    <w:rsid w:val="002539BB"/>
    <w:rsid w:val="002549F3"/>
    <w:rsid w:val="002560B2"/>
    <w:rsid w:val="00257E5C"/>
    <w:rsid w:val="002607D7"/>
    <w:rsid w:val="00260B65"/>
    <w:rsid w:val="00260FEE"/>
    <w:rsid w:val="00261437"/>
    <w:rsid w:val="0026378A"/>
    <w:rsid w:val="0026381F"/>
    <w:rsid w:val="00263868"/>
    <w:rsid w:val="00263F59"/>
    <w:rsid w:val="002659F8"/>
    <w:rsid w:val="00266488"/>
    <w:rsid w:val="00267022"/>
    <w:rsid w:val="0027003D"/>
    <w:rsid w:val="002704C3"/>
    <w:rsid w:val="002705FB"/>
    <w:rsid w:val="002710BC"/>
    <w:rsid w:val="00271337"/>
    <w:rsid w:val="002713B2"/>
    <w:rsid w:val="0027163C"/>
    <w:rsid w:val="0027435E"/>
    <w:rsid w:val="00275AB7"/>
    <w:rsid w:val="00275BE4"/>
    <w:rsid w:val="00276D56"/>
    <w:rsid w:val="002812AA"/>
    <w:rsid w:val="002836BB"/>
    <w:rsid w:val="00284E08"/>
    <w:rsid w:val="0028734B"/>
    <w:rsid w:val="002874F7"/>
    <w:rsid w:val="0028758C"/>
    <w:rsid w:val="00291368"/>
    <w:rsid w:val="00291D6B"/>
    <w:rsid w:val="002963CB"/>
    <w:rsid w:val="002A2142"/>
    <w:rsid w:val="002A2FC2"/>
    <w:rsid w:val="002A4778"/>
    <w:rsid w:val="002A4DEB"/>
    <w:rsid w:val="002A611B"/>
    <w:rsid w:val="002A62FC"/>
    <w:rsid w:val="002A6662"/>
    <w:rsid w:val="002A6765"/>
    <w:rsid w:val="002A6F9D"/>
    <w:rsid w:val="002B0B9C"/>
    <w:rsid w:val="002B0C9E"/>
    <w:rsid w:val="002B25C9"/>
    <w:rsid w:val="002B2760"/>
    <w:rsid w:val="002B350A"/>
    <w:rsid w:val="002B4BA7"/>
    <w:rsid w:val="002B5088"/>
    <w:rsid w:val="002B5194"/>
    <w:rsid w:val="002B563D"/>
    <w:rsid w:val="002B5733"/>
    <w:rsid w:val="002B5873"/>
    <w:rsid w:val="002B78BB"/>
    <w:rsid w:val="002C07E2"/>
    <w:rsid w:val="002C2422"/>
    <w:rsid w:val="002C2497"/>
    <w:rsid w:val="002C3779"/>
    <w:rsid w:val="002C39D9"/>
    <w:rsid w:val="002C3D6D"/>
    <w:rsid w:val="002C61F6"/>
    <w:rsid w:val="002C6D8F"/>
    <w:rsid w:val="002C7281"/>
    <w:rsid w:val="002C7550"/>
    <w:rsid w:val="002C78CA"/>
    <w:rsid w:val="002C7A25"/>
    <w:rsid w:val="002C7C47"/>
    <w:rsid w:val="002D1C66"/>
    <w:rsid w:val="002D24A7"/>
    <w:rsid w:val="002D3058"/>
    <w:rsid w:val="002D3C2A"/>
    <w:rsid w:val="002D441B"/>
    <w:rsid w:val="002D70F2"/>
    <w:rsid w:val="002D7CF1"/>
    <w:rsid w:val="002E0415"/>
    <w:rsid w:val="002E17E9"/>
    <w:rsid w:val="002E198D"/>
    <w:rsid w:val="002E1995"/>
    <w:rsid w:val="002E2E2C"/>
    <w:rsid w:val="002E368D"/>
    <w:rsid w:val="002E3A56"/>
    <w:rsid w:val="002E3B4A"/>
    <w:rsid w:val="002E5922"/>
    <w:rsid w:val="002E66B8"/>
    <w:rsid w:val="002F08BD"/>
    <w:rsid w:val="002F14BD"/>
    <w:rsid w:val="002F17ED"/>
    <w:rsid w:val="002F1D10"/>
    <w:rsid w:val="002F1EE9"/>
    <w:rsid w:val="002F2BED"/>
    <w:rsid w:val="002F3328"/>
    <w:rsid w:val="002F4765"/>
    <w:rsid w:val="002F5317"/>
    <w:rsid w:val="002F56AF"/>
    <w:rsid w:val="002F58BC"/>
    <w:rsid w:val="002F6341"/>
    <w:rsid w:val="002F67B7"/>
    <w:rsid w:val="002F6BD8"/>
    <w:rsid w:val="0030174C"/>
    <w:rsid w:val="0030189D"/>
    <w:rsid w:val="00302230"/>
    <w:rsid w:val="0030229D"/>
    <w:rsid w:val="003024AD"/>
    <w:rsid w:val="00302872"/>
    <w:rsid w:val="00303384"/>
    <w:rsid w:val="00304D63"/>
    <w:rsid w:val="00304FF4"/>
    <w:rsid w:val="0030591A"/>
    <w:rsid w:val="0030636A"/>
    <w:rsid w:val="0030793D"/>
    <w:rsid w:val="003107E6"/>
    <w:rsid w:val="003109EB"/>
    <w:rsid w:val="00310A4E"/>
    <w:rsid w:val="00313356"/>
    <w:rsid w:val="003135DF"/>
    <w:rsid w:val="00313C4C"/>
    <w:rsid w:val="00315891"/>
    <w:rsid w:val="00315F09"/>
    <w:rsid w:val="00317956"/>
    <w:rsid w:val="00317D03"/>
    <w:rsid w:val="00317F58"/>
    <w:rsid w:val="003204B9"/>
    <w:rsid w:val="003209C5"/>
    <w:rsid w:val="00320E46"/>
    <w:rsid w:val="00321301"/>
    <w:rsid w:val="00321626"/>
    <w:rsid w:val="003216BA"/>
    <w:rsid w:val="003224FE"/>
    <w:rsid w:val="00323AE8"/>
    <w:rsid w:val="00325D07"/>
    <w:rsid w:val="003267D2"/>
    <w:rsid w:val="00326FD8"/>
    <w:rsid w:val="0032798C"/>
    <w:rsid w:val="00327AF0"/>
    <w:rsid w:val="00330FD2"/>
    <w:rsid w:val="003317EE"/>
    <w:rsid w:val="00333367"/>
    <w:rsid w:val="0033380C"/>
    <w:rsid w:val="0033448D"/>
    <w:rsid w:val="0033622D"/>
    <w:rsid w:val="003365F7"/>
    <w:rsid w:val="00336D68"/>
    <w:rsid w:val="003379EC"/>
    <w:rsid w:val="00337E94"/>
    <w:rsid w:val="003405ED"/>
    <w:rsid w:val="00340F61"/>
    <w:rsid w:val="00341179"/>
    <w:rsid w:val="00341F3F"/>
    <w:rsid w:val="00343178"/>
    <w:rsid w:val="0034331E"/>
    <w:rsid w:val="00344A81"/>
    <w:rsid w:val="003452BA"/>
    <w:rsid w:val="003466C0"/>
    <w:rsid w:val="003468DD"/>
    <w:rsid w:val="00346D70"/>
    <w:rsid w:val="0034718A"/>
    <w:rsid w:val="003473EC"/>
    <w:rsid w:val="00347788"/>
    <w:rsid w:val="00347C47"/>
    <w:rsid w:val="00350218"/>
    <w:rsid w:val="00350785"/>
    <w:rsid w:val="003512FE"/>
    <w:rsid w:val="003523F8"/>
    <w:rsid w:val="0035424A"/>
    <w:rsid w:val="00354A8A"/>
    <w:rsid w:val="00355678"/>
    <w:rsid w:val="00355914"/>
    <w:rsid w:val="00355B80"/>
    <w:rsid w:val="00356207"/>
    <w:rsid w:val="00356B06"/>
    <w:rsid w:val="0035766B"/>
    <w:rsid w:val="003578D0"/>
    <w:rsid w:val="00357A66"/>
    <w:rsid w:val="00360489"/>
    <w:rsid w:val="00360AD5"/>
    <w:rsid w:val="003615DF"/>
    <w:rsid w:val="003617A1"/>
    <w:rsid w:val="0036188B"/>
    <w:rsid w:val="00361E71"/>
    <w:rsid w:val="00362C95"/>
    <w:rsid w:val="003638AA"/>
    <w:rsid w:val="00363FA7"/>
    <w:rsid w:val="003651F9"/>
    <w:rsid w:val="0036592B"/>
    <w:rsid w:val="00366081"/>
    <w:rsid w:val="00370123"/>
    <w:rsid w:val="003701CC"/>
    <w:rsid w:val="00370E55"/>
    <w:rsid w:val="0037127A"/>
    <w:rsid w:val="00371BF9"/>
    <w:rsid w:val="00372330"/>
    <w:rsid w:val="00372FF8"/>
    <w:rsid w:val="00373ABD"/>
    <w:rsid w:val="003743BE"/>
    <w:rsid w:val="00374AB3"/>
    <w:rsid w:val="003755C0"/>
    <w:rsid w:val="003762BC"/>
    <w:rsid w:val="00376617"/>
    <w:rsid w:val="00376D0B"/>
    <w:rsid w:val="00376DE3"/>
    <w:rsid w:val="003771DB"/>
    <w:rsid w:val="00377306"/>
    <w:rsid w:val="00377D22"/>
    <w:rsid w:val="00380FCE"/>
    <w:rsid w:val="00382B9E"/>
    <w:rsid w:val="00383347"/>
    <w:rsid w:val="00383A51"/>
    <w:rsid w:val="00384EA3"/>
    <w:rsid w:val="0038545A"/>
    <w:rsid w:val="00386613"/>
    <w:rsid w:val="00386720"/>
    <w:rsid w:val="00387556"/>
    <w:rsid w:val="00387845"/>
    <w:rsid w:val="00387A5A"/>
    <w:rsid w:val="00390928"/>
    <w:rsid w:val="00390D0E"/>
    <w:rsid w:val="003918A7"/>
    <w:rsid w:val="003918E0"/>
    <w:rsid w:val="00393741"/>
    <w:rsid w:val="003945DB"/>
    <w:rsid w:val="00394C1C"/>
    <w:rsid w:val="00394C69"/>
    <w:rsid w:val="00395A98"/>
    <w:rsid w:val="00395D2C"/>
    <w:rsid w:val="00396F67"/>
    <w:rsid w:val="003A0B96"/>
    <w:rsid w:val="003A103D"/>
    <w:rsid w:val="003A1D1A"/>
    <w:rsid w:val="003A20D3"/>
    <w:rsid w:val="003A2C79"/>
    <w:rsid w:val="003A2E6B"/>
    <w:rsid w:val="003A3A7C"/>
    <w:rsid w:val="003A3AAB"/>
    <w:rsid w:val="003A4A22"/>
    <w:rsid w:val="003A4CBF"/>
    <w:rsid w:val="003A783E"/>
    <w:rsid w:val="003A7A4C"/>
    <w:rsid w:val="003B06CB"/>
    <w:rsid w:val="003B0E56"/>
    <w:rsid w:val="003B0E8B"/>
    <w:rsid w:val="003B1675"/>
    <w:rsid w:val="003B17DE"/>
    <w:rsid w:val="003B1807"/>
    <w:rsid w:val="003B3509"/>
    <w:rsid w:val="003B4187"/>
    <w:rsid w:val="003B4D83"/>
    <w:rsid w:val="003B56B2"/>
    <w:rsid w:val="003B5D72"/>
    <w:rsid w:val="003B5ECB"/>
    <w:rsid w:val="003B69E8"/>
    <w:rsid w:val="003B6AFA"/>
    <w:rsid w:val="003B7D01"/>
    <w:rsid w:val="003C20D5"/>
    <w:rsid w:val="003C2223"/>
    <w:rsid w:val="003C25F1"/>
    <w:rsid w:val="003C3E40"/>
    <w:rsid w:val="003C4D42"/>
    <w:rsid w:val="003C5D45"/>
    <w:rsid w:val="003C7C71"/>
    <w:rsid w:val="003D092D"/>
    <w:rsid w:val="003D188E"/>
    <w:rsid w:val="003D285D"/>
    <w:rsid w:val="003D489D"/>
    <w:rsid w:val="003D4A91"/>
    <w:rsid w:val="003D58AF"/>
    <w:rsid w:val="003D5C87"/>
    <w:rsid w:val="003D6926"/>
    <w:rsid w:val="003E02B2"/>
    <w:rsid w:val="003E0D8E"/>
    <w:rsid w:val="003E1457"/>
    <w:rsid w:val="003E1805"/>
    <w:rsid w:val="003E1B30"/>
    <w:rsid w:val="003E22E9"/>
    <w:rsid w:val="003E39BA"/>
    <w:rsid w:val="003E3A43"/>
    <w:rsid w:val="003E4077"/>
    <w:rsid w:val="003E44F8"/>
    <w:rsid w:val="003E4636"/>
    <w:rsid w:val="003E4FB5"/>
    <w:rsid w:val="003E5C6C"/>
    <w:rsid w:val="003E5E6A"/>
    <w:rsid w:val="003E61B2"/>
    <w:rsid w:val="003E6D44"/>
    <w:rsid w:val="003F1AB8"/>
    <w:rsid w:val="003F25BB"/>
    <w:rsid w:val="003F3419"/>
    <w:rsid w:val="003F3601"/>
    <w:rsid w:val="003F5075"/>
    <w:rsid w:val="003F66AF"/>
    <w:rsid w:val="003F673C"/>
    <w:rsid w:val="003F6C82"/>
    <w:rsid w:val="003F7222"/>
    <w:rsid w:val="003F7EBD"/>
    <w:rsid w:val="004014D5"/>
    <w:rsid w:val="00402431"/>
    <w:rsid w:val="00402863"/>
    <w:rsid w:val="00402A3F"/>
    <w:rsid w:val="00402FFE"/>
    <w:rsid w:val="004044AB"/>
    <w:rsid w:val="00405DE7"/>
    <w:rsid w:val="00405F99"/>
    <w:rsid w:val="004064A4"/>
    <w:rsid w:val="00406733"/>
    <w:rsid w:val="00406926"/>
    <w:rsid w:val="0040787D"/>
    <w:rsid w:val="0041031F"/>
    <w:rsid w:val="004104F4"/>
    <w:rsid w:val="004115B5"/>
    <w:rsid w:val="0041202B"/>
    <w:rsid w:val="00412100"/>
    <w:rsid w:val="00412CBE"/>
    <w:rsid w:val="00412E4F"/>
    <w:rsid w:val="00414162"/>
    <w:rsid w:val="00414FD9"/>
    <w:rsid w:val="00415065"/>
    <w:rsid w:val="0041616B"/>
    <w:rsid w:val="00416AA8"/>
    <w:rsid w:val="00416C59"/>
    <w:rsid w:val="00416F4B"/>
    <w:rsid w:val="0041750D"/>
    <w:rsid w:val="004175C0"/>
    <w:rsid w:val="00421788"/>
    <w:rsid w:val="00421949"/>
    <w:rsid w:val="00422599"/>
    <w:rsid w:val="004234BD"/>
    <w:rsid w:val="00423844"/>
    <w:rsid w:val="00424DE7"/>
    <w:rsid w:val="00425913"/>
    <w:rsid w:val="0042771A"/>
    <w:rsid w:val="004278B6"/>
    <w:rsid w:val="00427AE3"/>
    <w:rsid w:val="00427F5E"/>
    <w:rsid w:val="00430D3A"/>
    <w:rsid w:val="00430F1C"/>
    <w:rsid w:val="0043255D"/>
    <w:rsid w:val="00432A88"/>
    <w:rsid w:val="0043329A"/>
    <w:rsid w:val="00433E6F"/>
    <w:rsid w:val="00434014"/>
    <w:rsid w:val="00434803"/>
    <w:rsid w:val="0043518A"/>
    <w:rsid w:val="00437317"/>
    <w:rsid w:val="0043747B"/>
    <w:rsid w:val="00437B21"/>
    <w:rsid w:val="00437CD2"/>
    <w:rsid w:val="00437DF2"/>
    <w:rsid w:val="00437F39"/>
    <w:rsid w:val="00437FC8"/>
    <w:rsid w:val="00440F1E"/>
    <w:rsid w:val="004419BE"/>
    <w:rsid w:val="00441BDC"/>
    <w:rsid w:val="00441CEA"/>
    <w:rsid w:val="004423F2"/>
    <w:rsid w:val="00442A6A"/>
    <w:rsid w:val="00442DB1"/>
    <w:rsid w:val="00442ED8"/>
    <w:rsid w:val="004436BB"/>
    <w:rsid w:val="00443A4C"/>
    <w:rsid w:val="00443F7C"/>
    <w:rsid w:val="0044535D"/>
    <w:rsid w:val="00446256"/>
    <w:rsid w:val="00450633"/>
    <w:rsid w:val="00450AAC"/>
    <w:rsid w:val="00450D1E"/>
    <w:rsid w:val="00452634"/>
    <w:rsid w:val="00452FD9"/>
    <w:rsid w:val="00453984"/>
    <w:rsid w:val="00454D5C"/>
    <w:rsid w:val="004556A7"/>
    <w:rsid w:val="00455BA5"/>
    <w:rsid w:val="00455D2B"/>
    <w:rsid w:val="00455E7E"/>
    <w:rsid w:val="004560FA"/>
    <w:rsid w:val="004570B4"/>
    <w:rsid w:val="004573F9"/>
    <w:rsid w:val="00457769"/>
    <w:rsid w:val="0045786C"/>
    <w:rsid w:val="004601AE"/>
    <w:rsid w:val="004603FC"/>
    <w:rsid w:val="00460539"/>
    <w:rsid w:val="004627CB"/>
    <w:rsid w:val="0046321A"/>
    <w:rsid w:val="0046386A"/>
    <w:rsid w:val="004643AC"/>
    <w:rsid w:val="004661CE"/>
    <w:rsid w:val="00466999"/>
    <w:rsid w:val="00466B86"/>
    <w:rsid w:val="00467078"/>
    <w:rsid w:val="00470513"/>
    <w:rsid w:val="004705CC"/>
    <w:rsid w:val="004711EC"/>
    <w:rsid w:val="0047149D"/>
    <w:rsid w:val="004724E0"/>
    <w:rsid w:val="00472FC2"/>
    <w:rsid w:val="00473978"/>
    <w:rsid w:val="0047519D"/>
    <w:rsid w:val="0047573F"/>
    <w:rsid w:val="00476EDF"/>
    <w:rsid w:val="0047782C"/>
    <w:rsid w:val="00481118"/>
    <w:rsid w:val="004817DB"/>
    <w:rsid w:val="00481CA6"/>
    <w:rsid w:val="004831E0"/>
    <w:rsid w:val="00484660"/>
    <w:rsid w:val="00484C65"/>
    <w:rsid w:val="00485E7E"/>
    <w:rsid w:val="0048656C"/>
    <w:rsid w:val="00486DEF"/>
    <w:rsid w:val="00486EE1"/>
    <w:rsid w:val="00490440"/>
    <w:rsid w:val="00490DB6"/>
    <w:rsid w:val="004916BB"/>
    <w:rsid w:val="00492322"/>
    <w:rsid w:val="004924FF"/>
    <w:rsid w:val="0049254B"/>
    <w:rsid w:val="004925F8"/>
    <w:rsid w:val="00493006"/>
    <w:rsid w:val="0049305B"/>
    <w:rsid w:val="004935A2"/>
    <w:rsid w:val="00494419"/>
    <w:rsid w:val="0049608D"/>
    <w:rsid w:val="0049685F"/>
    <w:rsid w:val="00497236"/>
    <w:rsid w:val="004972BD"/>
    <w:rsid w:val="0049731C"/>
    <w:rsid w:val="0049734A"/>
    <w:rsid w:val="00497B42"/>
    <w:rsid w:val="004A3E44"/>
    <w:rsid w:val="004A5468"/>
    <w:rsid w:val="004A5874"/>
    <w:rsid w:val="004A5A12"/>
    <w:rsid w:val="004A6037"/>
    <w:rsid w:val="004A6295"/>
    <w:rsid w:val="004A72EF"/>
    <w:rsid w:val="004B184D"/>
    <w:rsid w:val="004B2AFE"/>
    <w:rsid w:val="004B2F6F"/>
    <w:rsid w:val="004B3C03"/>
    <w:rsid w:val="004B51D7"/>
    <w:rsid w:val="004B5A46"/>
    <w:rsid w:val="004C084D"/>
    <w:rsid w:val="004C1FBA"/>
    <w:rsid w:val="004C22FF"/>
    <w:rsid w:val="004C274E"/>
    <w:rsid w:val="004C300A"/>
    <w:rsid w:val="004C3134"/>
    <w:rsid w:val="004C375F"/>
    <w:rsid w:val="004C47A1"/>
    <w:rsid w:val="004C4935"/>
    <w:rsid w:val="004C5DB2"/>
    <w:rsid w:val="004C6245"/>
    <w:rsid w:val="004C6271"/>
    <w:rsid w:val="004C6FBB"/>
    <w:rsid w:val="004C756F"/>
    <w:rsid w:val="004C7A09"/>
    <w:rsid w:val="004C7B0F"/>
    <w:rsid w:val="004D02A0"/>
    <w:rsid w:val="004D0DAA"/>
    <w:rsid w:val="004D0EC2"/>
    <w:rsid w:val="004D135A"/>
    <w:rsid w:val="004D184D"/>
    <w:rsid w:val="004D2081"/>
    <w:rsid w:val="004D2CAF"/>
    <w:rsid w:val="004D3CBA"/>
    <w:rsid w:val="004D41A7"/>
    <w:rsid w:val="004D492E"/>
    <w:rsid w:val="004D4C46"/>
    <w:rsid w:val="004D5728"/>
    <w:rsid w:val="004D59CA"/>
    <w:rsid w:val="004D5E83"/>
    <w:rsid w:val="004D6DCE"/>
    <w:rsid w:val="004E03B0"/>
    <w:rsid w:val="004E0519"/>
    <w:rsid w:val="004E187D"/>
    <w:rsid w:val="004E1F52"/>
    <w:rsid w:val="004E2367"/>
    <w:rsid w:val="004E5FEA"/>
    <w:rsid w:val="004E650A"/>
    <w:rsid w:val="004E66D5"/>
    <w:rsid w:val="004E70FA"/>
    <w:rsid w:val="004F106B"/>
    <w:rsid w:val="004F1C7C"/>
    <w:rsid w:val="004F2BE0"/>
    <w:rsid w:val="004F325C"/>
    <w:rsid w:val="004F3482"/>
    <w:rsid w:val="004F38E1"/>
    <w:rsid w:val="004F5057"/>
    <w:rsid w:val="004F528C"/>
    <w:rsid w:val="004F5F1A"/>
    <w:rsid w:val="004F6AA7"/>
    <w:rsid w:val="004F6E49"/>
    <w:rsid w:val="004F7277"/>
    <w:rsid w:val="004F7F73"/>
    <w:rsid w:val="0050026C"/>
    <w:rsid w:val="005009C1"/>
    <w:rsid w:val="00500A08"/>
    <w:rsid w:val="00502B3A"/>
    <w:rsid w:val="00502EA8"/>
    <w:rsid w:val="00503417"/>
    <w:rsid w:val="00504D42"/>
    <w:rsid w:val="00504E0D"/>
    <w:rsid w:val="0050587C"/>
    <w:rsid w:val="00505B05"/>
    <w:rsid w:val="005060D0"/>
    <w:rsid w:val="00506352"/>
    <w:rsid w:val="00506501"/>
    <w:rsid w:val="00506FB8"/>
    <w:rsid w:val="00511093"/>
    <w:rsid w:val="005114B0"/>
    <w:rsid w:val="0051190C"/>
    <w:rsid w:val="005134BC"/>
    <w:rsid w:val="00513511"/>
    <w:rsid w:val="00513938"/>
    <w:rsid w:val="0051395C"/>
    <w:rsid w:val="005156D1"/>
    <w:rsid w:val="005157C9"/>
    <w:rsid w:val="00516819"/>
    <w:rsid w:val="005169CD"/>
    <w:rsid w:val="00517089"/>
    <w:rsid w:val="00517653"/>
    <w:rsid w:val="0051785C"/>
    <w:rsid w:val="005216B3"/>
    <w:rsid w:val="00522DC2"/>
    <w:rsid w:val="00523648"/>
    <w:rsid w:val="00523715"/>
    <w:rsid w:val="00523ADA"/>
    <w:rsid w:val="00524606"/>
    <w:rsid w:val="00524BB6"/>
    <w:rsid w:val="00525364"/>
    <w:rsid w:val="00525C4E"/>
    <w:rsid w:val="00526704"/>
    <w:rsid w:val="00530BB8"/>
    <w:rsid w:val="00530ED9"/>
    <w:rsid w:val="00531265"/>
    <w:rsid w:val="00531BAE"/>
    <w:rsid w:val="00531D38"/>
    <w:rsid w:val="005321A6"/>
    <w:rsid w:val="00533830"/>
    <w:rsid w:val="005340E2"/>
    <w:rsid w:val="00534A4F"/>
    <w:rsid w:val="0053578F"/>
    <w:rsid w:val="00535880"/>
    <w:rsid w:val="00535C7D"/>
    <w:rsid w:val="005377BD"/>
    <w:rsid w:val="0054044D"/>
    <w:rsid w:val="00540652"/>
    <w:rsid w:val="00541B83"/>
    <w:rsid w:val="00542895"/>
    <w:rsid w:val="00543FA2"/>
    <w:rsid w:val="005446E9"/>
    <w:rsid w:val="00544D1B"/>
    <w:rsid w:val="005459FA"/>
    <w:rsid w:val="00546992"/>
    <w:rsid w:val="00547923"/>
    <w:rsid w:val="00550485"/>
    <w:rsid w:val="00550A0F"/>
    <w:rsid w:val="00552132"/>
    <w:rsid w:val="00552EAA"/>
    <w:rsid w:val="00553AD5"/>
    <w:rsid w:val="00554D47"/>
    <w:rsid w:val="005553A9"/>
    <w:rsid w:val="0055649D"/>
    <w:rsid w:val="005570BA"/>
    <w:rsid w:val="005570F4"/>
    <w:rsid w:val="00557538"/>
    <w:rsid w:val="00557845"/>
    <w:rsid w:val="00557E4E"/>
    <w:rsid w:val="00557FFA"/>
    <w:rsid w:val="00560CC4"/>
    <w:rsid w:val="00561CD2"/>
    <w:rsid w:val="00561D0B"/>
    <w:rsid w:val="00562DEE"/>
    <w:rsid w:val="00563027"/>
    <w:rsid w:val="00563882"/>
    <w:rsid w:val="00564195"/>
    <w:rsid w:val="00564F7B"/>
    <w:rsid w:val="005656DC"/>
    <w:rsid w:val="005657D6"/>
    <w:rsid w:val="00565EDC"/>
    <w:rsid w:val="005664F1"/>
    <w:rsid w:val="00567DAD"/>
    <w:rsid w:val="00571742"/>
    <w:rsid w:val="00572DBF"/>
    <w:rsid w:val="00572F66"/>
    <w:rsid w:val="005737F9"/>
    <w:rsid w:val="00573B5D"/>
    <w:rsid w:val="00574157"/>
    <w:rsid w:val="00574306"/>
    <w:rsid w:val="00574A56"/>
    <w:rsid w:val="00575860"/>
    <w:rsid w:val="00575936"/>
    <w:rsid w:val="00576DE6"/>
    <w:rsid w:val="00576F24"/>
    <w:rsid w:val="00577C9B"/>
    <w:rsid w:val="005803CF"/>
    <w:rsid w:val="00584C2C"/>
    <w:rsid w:val="00586A96"/>
    <w:rsid w:val="005876EC"/>
    <w:rsid w:val="00591C34"/>
    <w:rsid w:val="00591CBB"/>
    <w:rsid w:val="0059231C"/>
    <w:rsid w:val="0059308C"/>
    <w:rsid w:val="005934EA"/>
    <w:rsid w:val="00593CC2"/>
    <w:rsid w:val="005951E5"/>
    <w:rsid w:val="005967E4"/>
    <w:rsid w:val="005975ED"/>
    <w:rsid w:val="00597CA6"/>
    <w:rsid w:val="005A0261"/>
    <w:rsid w:val="005A136A"/>
    <w:rsid w:val="005A1FFE"/>
    <w:rsid w:val="005A2190"/>
    <w:rsid w:val="005A2422"/>
    <w:rsid w:val="005A2919"/>
    <w:rsid w:val="005A3722"/>
    <w:rsid w:val="005A37CB"/>
    <w:rsid w:val="005A4547"/>
    <w:rsid w:val="005A4B55"/>
    <w:rsid w:val="005A4C74"/>
    <w:rsid w:val="005A4E61"/>
    <w:rsid w:val="005A5DEF"/>
    <w:rsid w:val="005A673D"/>
    <w:rsid w:val="005A6BBB"/>
    <w:rsid w:val="005A7BDC"/>
    <w:rsid w:val="005B2040"/>
    <w:rsid w:val="005B2BFC"/>
    <w:rsid w:val="005B4E1E"/>
    <w:rsid w:val="005B54BB"/>
    <w:rsid w:val="005B597E"/>
    <w:rsid w:val="005B66AB"/>
    <w:rsid w:val="005B6E99"/>
    <w:rsid w:val="005C3230"/>
    <w:rsid w:val="005C4492"/>
    <w:rsid w:val="005C5B57"/>
    <w:rsid w:val="005C60E0"/>
    <w:rsid w:val="005C7162"/>
    <w:rsid w:val="005C74BB"/>
    <w:rsid w:val="005C7E3C"/>
    <w:rsid w:val="005D0925"/>
    <w:rsid w:val="005D0AD3"/>
    <w:rsid w:val="005D0E1E"/>
    <w:rsid w:val="005D3257"/>
    <w:rsid w:val="005D3CEE"/>
    <w:rsid w:val="005D4244"/>
    <w:rsid w:val="005D4715"/>
    <w:rsid w:val="005D540B"/>
    <w:rsid w:val="005D5A64"/>
    <w:rsid w:val="005D60F8"/>
    <w:rsid w:val="005D64CE"/>
    <w:rsid w:val="005D6507"/>
    <w:rsid w:val="005D672B"/>
    <w:rsid w:val="005D741C"/>
    <w:rsid w:val="005D79F1"/>
    <w:rsid w:val="005D7B93"/>
    <w:rsid w:val="005E2778"/>
    <w:rsid w:val="005E33D2"/>
    <w:rsid w:val="005E41F4"/>
    <w:rsid w:val="005E47D3"/>
    <w:rsid w:val="005E4CB4"/>
    <w:rsid w:val="005E550D"/>
    <w:rsid w:val="005E5B3C"/>
    <w:rsid w:val="005E6DF7"/>
    <w:rsid w:val="005E7127"/>
    <w:rsid w:val="005F046E"/>
    <w:rsid w:val="005F0DC5"/>
    <w:rsid w:val="005F0FCC"/>
    <w:rsid w:val="005F34E5"/>
    <w:rsid w:val="005F3B4C"/>
    <w:rsid w:val="005F4F7E"/>
    <w:rsid w:val="005F56AD"/>
    <w:rsid w:val="005F56E6"/>
    <w:rsid w:val="005F5822"/>
    <w:rsid w:val="005F6196"/>
    <w:rsid w:val="005F78AC"/>
    <w:rsid w:val="005F7DF1"/>
    <w:rsid w:val="00600193"/>
    <w:rsid w:val="00600572"/>
    <w:rsid w:val="00602B2F"/>
    <w:rsid w:val="00603C1E"/>
    <w:rsid w:val="00603CF4"/>
    <w:rsid w:val="00603F05"/>
    <w:rsid w:val="00604087"/>
    <w:rsid w:val="006041FA"/>
    <w:rsid w:val="0060491A"/>
    <w:rsid w:val="006050C1"/>
    <w:rsid w:val="006050E6"/>
    <w:rsid w:val="00605F8D"/>
    <w:rsid w:val="00606891"/>
    <w:rsid w:val="00607D84"/>
    <w:rsid w:val="006113C2"/>
    <w:rsid w:val="00611581"/>
    <w:rsid w:val="00611626"/>
    <w:rsid w:val="0061195F"/>
    <w:rsid w:val="006126A2"/>
    <w:rsid w:val="006126DD"/>
    <w:rsid w:val="00612BF3"/>
    <w:rsid w:val="00613476"/>
    <w:rsid w:val="006136EA"/>
    <w:rsid w:val="00613E85"/>
    <w:rsid w:val="006143A4"/>
    <w:rsid w:val="00614A61"/>
    <w:rsid w:val="00616B45"/>
    <w:rsid w:val="00617122"/>
    <w:rsid w:val="006177C5"/>
    <w:rsid w:val="00617EE9"/>
    <w:rsid w:val="006204E5"/>
    <w:rsid w:val="00622881"/>
    <w:rsid w:val="0062352E"/>
    <w:rsid w:val="00624145"/>
    <w:rsid w:val="0062419F"/>
    <w:rsid w:val="00624601"/>
    <w:rsid w:val="00625013"/>
    <w:rsid w:val="006260A3"/>
    <w:rsid w:val="006265F6"/>
    <w:rsid w:val="00626B28"/>
    <w:rsid w:val="00626BC9"/>
    <w:rsid w:val="00626CC1"/>
    <w:rsid w:val="00630BCD"/>
    <w:rsid w:val="00632D50"/>
    <w:rsid w:val="00633E5E"/>
    <w:rsid w:val="006340BE"/>
    <w:rsid w:val="00634291"/>
    <w:rsid w:val="00634660"/>
    <w:rsid w:val="00634AA1"/>
    <w:rsid w:val="00634DF4"/>
    <w:rsid w:val="0063508B"/>
    <w:rsid w:val="00635727"/>
    <w:rsid w:val="00636775"/>
    <w:rsid w:val="00637037"/>
    <w:rsid w:val="00637512"/>
    <w:rsid w:val="006377BF"/>
    <w:rsid w:val="006409DF"/>
    <w:rsid w:val="00641AF2"/>
    <w:rsid w:val="00643F9F"/>
    <w:rsid w:val="006447A2"/>
    <w:rsid w:val="00645BB1"/>
    <w:rsid w:val="00645C9F"/>
    <w:rsid w:val="00646960"/>
    <w:rsid w:val="00646D78"/>
    <w:rsid w:val="006504C1"/>
    <w:rsid w:val="0065063B"/>
    <w:rsid w:val="00651014"/>
    <w:rsid w:val="006513EE"/>
    <w:rsid w:val="00651760"/>
    <w:rsid w:val="006517B3"/>
    <w:rsid w:val="00652D96"/>
    <w:rsid w:val="00652DE1"/>
    <w:rsid w:val="00652EC1"/>
    <w:rsid w:val="00653776"/>
    <w:rsid w:val="00655259"/>
    <w:rsid w:val="0065591F"/>
    <w:rsid w:val="0065596F"/>
    <w:rsid w:val="00655F61"/>
    <w:rsid w:val="006560B3"/>
    <w:rsid w:val="00657171"/>
    <w:rsid w:val="006575E2"/>
    <w:rsid w:val="0066093E"/>
    <w:rsid w:val="00660B28"/>
    <w:rsid w:val="006616E1"/>
    <w:rsid w:val="00661789"/>
    <w:rsid w:val="006617AF"/>
    <w:rsid w:val="00661905"/>
    <w:rsid w:val="00662540"/>
    <w:rsid w:val="006626FB"/>
    <w:rsid w:val="00663843"/>
    <w:rsid w:val="00664AC1"/>
    <w:rsid w:val="00666C34"/>
    <w:rsid w:val="00674E2D"/>
    <w:rsid w:val="006755AA"/>
    <w:rsid w:val="0067570E"/>
    <w:rsid w:val="00676324"/>
    <w:rsid w:val="006775F6"/>
    <w:rsid w:val="0067794B"/>
    <w:rsid w:val="00677DD0"/>
    <w:rsid w:val="0068036A"/>
    <w:rsid w:val="00680857"/>
    <w:rsid w:val="00680B85"/>
    <w:rsid w:val="00681352"/>
    <w:rsid w:val="00681C39"/>
    <w:rsid w:val="00681CD5"/>
    <w:rsid w:val="0068275E"/>
    <w:rsid w:val="00682ADC"/>
    <w:rsid w:val="00682FD5"/>
    <w:rsid w:val="00683785"/>
    <w:rsid w:val="0068386B"/>
    <w:rsid w:val="00683C75"/>
    <w:rsid w:val="00683D91"/>
    <w:rsid w:val="00685573"/>
    <w:rsid w:val="0068561A"/>
    <w:rsid w:val="006861C8"/>
    <w:rsid w:val="006868DE"/>
    <w:rsid w:val="00687426"/>
    <w:rsid w:val="006874FF"/>
    <w:rsid w:val="00687E62"/>
    <w:rsid w:val="006902B1"/>
    <w:rsid w:val="00692DF9"/>
    <w:rsid w:val="0069300C"/>
    <w:rsid w:val="0069367C"/>
    <w:rsid w:val="00693896"/>
    <w:rsid w:val="00693FA2"/>
    <w:rsid w:val="00694052"/>
    <w:rsid w:val="00694679"/>
    <w:rsid w:val="00694DF2"/>
    <w:rsid w:val="00695CD5"/>
    <w:rsid w:val="006963E0"/>
    <w:rsid w:val="00696A9E"/>
    <w:rsid w:val="0069736E"/>
    <w:rsid w:val="00697DCA"/>
    <w:rsid w:val="006A23F8"/>
    <w:rsid w:val="006A2678"/>
    <w:rsid w:val="006A3249"/>
    <w:rsid w:val="006A329A"/>
    <w:rsid w:val="006A3C42"/>
    <w:rsid w:val="006A4781"/>
    <w:rsid w:val="006A4A3F"/>
    <w:rsid w:val="006A4F25"/>
    <w:rsid w:val="006A4F56"/>
    <w:rsid w:val="006A6156"/>
    <w:rsid w:val="006A683C"/>
    <w:rsid w:val="006B1744"/>
    <w:rsid w:val="006B1909"/>
    <w:rsid w:val="006B25E2"/>
    <w:rsid w:val="006B29A1"/>
    <w:rsid w:val="006B2B58"/>
    <w:rsid w:val="006B2BFC"/>
    <w:rsid w:val="006B2C1C"/>
    <w:rsid w:val="006B3763"/>
    <w:rsid w:val="006B396D"/>
    <w:rsid w:val="006B3FE2"/>
    <w:rsid w:val="006B41CD"/>
    <w:rsid w:val="006B429A"/>
    <w:rsid w:val="006B471D"/>
    <w:rsid w:val="006B5602"/>
    <w:rsid w:val="006B63B5"/>
    <w:rsid w:val="006B6636"/>
    <w:rsid w:val="006B6F6D"/>
    <w:rsid w:val="006B71AB"/>
    <w:rsid w:val="006B7740"/>
    <w:rsid w:val="006C038E"/>
    <w:rsid w:val="006C0596"/>
    <w:rsid w:val="006C05E7"/>
    <w:rsid w:val="006C0EAC"/>
    <w:rsid w:val="006C17E5"/>
    <w:rsid w:val="006C2434"/>
    <w:rsid w:val="006C2D7A"/>
    <w:rsid w:val="006C431C"/>
    <w:rsid w:val="006C5E13"/>
    <w:rsid w:val="006C688D"/>
    <w:rsid w:val="006C6EF0"/>
    <w:rsid w:val="006C7530"/>
    <w:rsid w:val="006C78AE"/>
    <w:rsid w:val="006C7CBC"/>
    <w:rsid w:val="006D01A7"/>
    <w:rsid w:val="006D0900"/>
    <w:rsid w:val="006D0C08"/>
    <w:rsid w:val="006D0FE2"/>
    <w:rsid w:val="006D1640"/>
    <w:rsid w:val="006D1974"/>
    <w:rsid w:val="006D1BC0"/>
    <w:rsid w:val="006D3B7F"/>
    <w:rsid w:val="006D3EC8"/>
    <w:rsid w:val="006D70F0"/>
    <w:rsid w:val="006D778F"/>
    <w:rsid w:val="006E0370"/>
    <w:rsid w:val="006E0B3E"/>
    <w:rsid w:val="006E11D0"/>
    <w:rsid w:val="006E12BC"/>
    <w:rsid w:val="006E176A"/>
    <w:rsid w:val="006E1F92"/>
    <w:rsid w:val="006E24B7"/>
    <w:rsid w:val="006E29C0"/>
    <w:rsid w:val="006E2B85"/>
    <w:rsid w:val="006E408F"/>
    <w:rsid w:val="006E4DFF"/>
    <w:rsid w:val="006E508D"/>
    <w:rsid w:val="006E56B7"/>
    <w:rsid w:val="006E73A2"/>
    <w:rsid w:val="006E7D9F"/>
    <w:rsid w:val="006F042A"/>
    <w:rsid w:val="006F1335"/>
    <w:rsid w:val="006F1BC5"/>
    <w:rsid w:val="006F2119"/>
    <w:rsid w:val="006F24F3"/>
    <w:rsid w:val="006F2D7D"/>
    <w:rsid w:val="006F35D4"/>
    <w:rsid w:val="006F4816"/>
    <w:rsid w:val="006F6A62"/>
    <w:rsid w:val="006F6F6F"/>
    <w:rsid w:val="00701633"/>
    <w:rsid w:val="007016E6"/>
    <w:rsid w:val="00701753"/>
    <w:rsid w:val="00701A40"/>
    <w:rsid w:val="007024F1"/>
    <w:rsid w:val="0070266F"/>
    <w:rsid w:val="0070299C"/>
    <w:rsid w:val="00703EC8"/>
    <w:rsid w:val="00705D91"/>
    <w:rsid w:val="00705EB5"/>
    <w:rsid w:val="00706269"/>
    <w:rsid w:val="00706623"/>
    <w:rsid w:val="00707181"/>
    <w:rsid w:val="0070796B"/>
    <w:rsid w:val="00707B7C"/>
    <w:rsid w:val="00707E2D"/>
    <w:rsid w:val="00710B8B"/>
    <w:rsid w:val="00710EFC"/>
    <w:rsid w:val="007116E2"/>
    <w:rsid w:val="0071274D"/>
    <w:rsid w:val="007127B0"/>
    <w:rsid w:val="0071287E"/>
    <w:rsid w:val="00712DC4"/>
    <w:rsid w:val="007138FD"/>
    <w:rsid w:val="00713E61"/>
    <w:rsid w:val="00714363"/>
    <w:rsid w:val="0071473E"/>
    <w:rsid w:val="00716406"/>
    <w:rsid w:val="00716B2E"/>
    <w:rsid w:val="00716CFC"/>
    <w:rsid w:val="00721083"/>
    <w:rsid w:val="00721A35"/>
    <w:rsid w:val="0072296F"/>
    <w:rsid w:val="007230B7"/>
    <w:rsid w:val="0072372D"/>
    <w:rsid w:val="00723A51"/>
    <w:rsid w:val="007241AA"/>
    <w:rsid w:val="00724268"/>
    <w:rsid w:val="00725340"/>
    <w:rsid w:val="00725350"/>
    <w:rsid w:val="00725A76"/>
    <w:rsid w:val="00726123"/>
    <w:rsid w:val="0072632C"/>
    <w:rsid w:val="007266B4"/>
    <w:rsid w:val="0072776A"/>
    <w:rsid w:val="00730B5F"/>
    <w:rsid w:val="00730F89"/>
    <w:rsid w:val="0073203B"/>
    <w:rsid w:val="0073248A"/>
    <w:rsid w:val="007344B4"/>
    <w:rsid w:val="00735891"/>
    <w:rsid w:val="00737042"/>
    <w:rsid w:val="00737115"/>
    <w:rsid w:val="00737574"/>
    <w:rsid w:val="00741B05"/>
    <w:rsid w:val="00742543"/>
    <w:rsid w:val="0074279B"/>
    <w:rsid w:val="00742B6F"/>
    <w:rsid w:val="0074350D"/>
    <w:rsid w:val="007435F3"/>
    <w:rsid w:val="00744FB8"/>
    <w:rsid w:val="007458F5"/>
    <w:rsid w:val="00746BC9"/>
    <w:rsid w:val="00750B36"/>
    <w:rsid w:val="007531E0"/>
    <w:rsid w:val="00753212"/>
    <w:rsid w:val="00753976"/>
    <w:rsid w:val="00753CBA"/>
    <w:rsid w:val="00753E18"/>
    <w:rsid w:val="00754332"/>
    <w:rsid w:val="0075474A"/>
    <w:rsid w:val="00755EE2"/>
    <w:rsid w:val="00757092"/>
    <w:rsid w:val="00757B26"/>
    <w:rsid w:val="00757D49"/>
    <w:rsid w:val="00760159"/>
    <w:rsid w:val="00761238"/>
    <w:rsid w:val="0076357F"/>
    <w:rsid w:val="007648F8"/>
    <w:rsid w:val="00765195"/>
    <w:rsid w:val="00765E38"/>
    <w:rsid w:val="007660CA"/>
    <w:rsid w:val="007663AF"/>
    <w:rsid w:val="0076657C"/>
    <w:rsid w:val="00766762"/>
    <w:rsid w:val="00766B48"/>
    <w:rsid w:val="007674B8"/>
    <w:rsid w:val="00771C9E"/>
    <w:rsid w:val="00771E39"/>
    <w:rsid w:val="007722FE"/>
    <w:rsid w:val="007732C5"/>
    <w:rsid w:val="00773CB7"/>
    <w:rsid w:val="00773D9D"/>
    <w:rsid w:val="00773EC5"/>
    <w:rsid w:val="00774374"/>
    <w:rsid w:val="007758AC"/>
    <w:rsid w:val="00775D46"/>
    <w:rsid w:val="0077600B"/>
    <w:rsid w:val="007768A9"/>
    <w:rsid w:val="00777152"/>
    <w:rsid w:val="007771E7"/>
    <w:rsid w:val="00777CDF"/>
    <w:rsid w:val="00780181"/>
    <w:rsid w:val="007802AF"/>
    <w:rsid w:val="007812CB"/>
    <w:rsid w:val="00781464"/>
    <w:rsid w:val="007830D9"/>
    <w:rsid w:val="00783610"/>
    <w:rsid w:val="007843ED"/>
    <w:rsid w:val="00785E76"/>
    <w:rsid w:val="00787164"/>
    <w:rsid w:val="00787710"/>
    <w:rsid w:val="00790722"/>
    <w:rsid w:val="00790895"/>
    <w:rsid w:val="00790A41"/>
    <w:rsid w:val="00790A7D"/>
    <w:rsid w:val="007912AB"/>
    <w:rsid w:val="0079251B"/>
    <w:rsid w:val="00792A47"/>
    <w:rsid w:val="007930CA"/>
    <w:rsid w:val="00794023"/>
    <w:rsid w:val="00794D6A"/>
    <w:rsid w:val="00795A92"/>
    <w:rsid w:val="00795C2D"/>
    <w:rsid w:val="007A03F5"/>
    <w:rsid w:val="007A06B8"/>
    <w:rsid w:val="007A0F06"/>
    <w:rsid w:val="007A111F"/>
    <w:rsid w:val="007A1224"/>
    <w:rsid w:val="007A1AE3"/>
    <w:rsid w:val="007A2762"/>
    <w:rsid w:val="007A2B1D"/>
    <w:rsid w:val="007A2FEE"/>
    <w:rsid w:val="007A356D"/>
    <w:rsid w:val="007A39E5"/>
    <w:rsid w:val="007A455C"/>
    <w:rsid w:val="007A4B8D"/>
    <w:rsid w:val="007A5E19"/>
    <w:rsid w:val="007A787D"/>
    <w:rsid w:val="007A7D92"/>
    <w:rsid w:val="007B1BE3"/>
    <w:rsid w:val="007B37B3"/>
    <w:rsid w:val="007B3EA2"/>
    <w:rsid w:val="007B5758"/>
    <w:rsid w:val="007B610F"/>
    <w:rsid w:val="007B6637"/>
    <w:rsid w:val="007B67E5"/>
    <w:rsid w:val="007B6A04"/>
    <w:rsid w:val="007B7D4D"/>
    <w:rsid w:val="007C0573"/>
    <w:rsid w:val="007C0AC0"/>
    <w:rsid w:val="007C121A"/>
    <w:rsid w:val="007C12EF"/>
    <w:rsid w:val="007C19ED"/>
    <w:rsid w:val="007C320F"/>
    <w:rsid w:val="007C42BC"/>
    <w:rsid w:val="007C4A1B"/>
    <w:rsid w:val="007C53EF"/>
    <w:rsid w:val="007C5AB2"/>
    <w:rsid w:val="007C6135"/>
    <w:rsid w:val="007D04EE"/>
    <w:rsid w:val="007D05DF"/>
    <w:rsid w:val="007D0ACE"/>
    <w:rsid w:val="007D1115"/>
    <w:rsid w:val="007D1250"/>
    <w:rsid w:val="007D1412"/>
    <w:rsid w:val="007D208D"/>
    <w:rsid w:val="007D41A2"/>
    <w:rsid w:val="007D4836"/>
    <w:rsid w:val="007D492A"/>
    <w:rsid w:val="007D742B"/>
    <w:rsid w:val="007E0479"/>
    <w:rsid w:val="007E05E6"/>
    <w:rsid w:val="007E1E36"/>
    <w:rsid w:val="007E2177"/>
    <w:rsid w:val="007E219F"/>
    <w:rsid w:val="007E2523"/>
    <w:rsid w:val="007E33F4"/>
    <w:rsid w:val="007E3473"/>
    <w:rsid w:val="007E3DA3"/>
    <w:rsid w:val="007E439A"/>
    <w:rsid w:val="007E466F"/>
    <w:rsid w:val="007E5554"/>
    <w:rsid w:val="007E6AA4"/>
    <w:rsid w:val="007E6FF0"/>
    <w:rsid w:val="007E7799"/>
    <w:rsid w:val="007F0026"/>
    <w:rsid w:val="007F12ED"/>
    <w:rsid w:val="007F23FE"/>
    <w:rsid w:val="007F2D90"/>
    <w:rsid w:val="007F42DB"/>
    <w:rsid w:val="007F59FB"/>
    <w:rsid w:val="007F6145"/>
    <w:rsid w:val="007F6711"/>
    <w:rsid w:val="007F6EB5"/>
    <w:rsid w:val="007F71D4"/>
    <w:rsid w:val="007F79B7"/>
    <w:rsid w:val="007F7BA7"/>
    <w:rsid w:val="008000F7"/>
    <w:rsid w:val="00801369"/>
    <w:rsid w:val="00801619"/>
    <w:rsid w:val="0080166D"/>
    <w:rsid w:val="00801753"/>
    <w:rsid w:val="00802BA7"/>
    <w:rsid w:val="008032BA"/>
    <w:rsid w:val="0080334F"/>
    <w:rsid w:val="00803FA8"/>
    <w:rsid w:val="008043EE"/>
    <w:rsid w:val="00806195"/>
    <w:rsid w:val="008061BA"/>
    <w:rsid w:val="00806B18"/>
    <w:rsid w:val="00807975"/>
    <w:rsid w:val="008112A4"/>
    <w:rsid w:val="0081271B"/>
    <w:rsid w:val="0081428C"/>
    <w:rsid w:val="00815955"/>
    <w:rsid w:val="0081690A"/>
    <w:rsid w:val="0082069C"/>
    <w:rsid w:val="00822952"/>
    <w:rsid w:val="00822C28"/>
    <w:rsid w:val="00822DF8"/>
    <w:rsid w:val="00822E8B"/>
    <w:rsid w:val="008237BB"/>
    <w:rsid w:val="00824352"/>
    <w:rsid w:val="008259C3"/>
    <w:rsid w:val="00826405"/>
    <w:rsid w:val="00826621"/>
    <w:rsid w:val="00826A37"/>
    <w:rsid w:val="00826AF7"/>
    <w:rsid w:val="00827AA9"/>
    <w:rsid w:val="00827D35"/>
    <w:rsid w:val="0083001A"/>
    <w:rsid w:val="008314A8"/>
    <w:rsid w:val="008318F1"/>
    <w:rsid w:val="0083252C"/>
    <w:rsid w:val="00833090"/>
    <w:rsid w:val="008342AA"/>
    <w:rsid w:val="008346B2"/>
    <w:rsid w:val="0083484D"/>
    <w:rsid w:val="008356E4"/>
    <w:rsid w:val="00835996"/>
    <w:rsid w:val="0083621E"/>
    <w:rsid w:val="00836BAE"/>
    <w:rsid w:val="00840088"/>
    <w:rsid w:val="00841473"/>
    <w:rsid w:val="008420A3"/>
    <w:rsid w:val="0084219C"/>
    <w:rsid w:val="00843004"/>
    <w:rsid w:val="008432BA"/>
    <w:rsid w:val="00843C17"/>
    <w:rsid w:val="00844C73"/>
    <w:rsid w:val="00845498"/>
    <w:rsid w:val="00845B16"/>
    <w:rsid w:val="00846BC1"/>
    <w:rsid w:val="00846D42"/>
    <w:rsid w:val="00847797"/>
    <w:rsid w:val="008477A3"/>
    <w:rsid w:val="00847912"/>
    <w:rsid w:val="008515B6"/>
    <w:rsid w:val="00851C04"/>
    <w:rsid w:val="00852630"/>
    <w:rsid w:val="008527EE"/>
    <w:rsid w:val="00853204"/>
    <w:rsid w:val="008552E2"/>
    <w:rsid w:val="00855370"/>
    <w:rsid w:val="00855C7D"/>
    <w:rsid w:val="00855EBE"/>
    <w:rsid w:val="00856659"/>
    <w:rsid w:val="008567F3"/>
    <w:rsid w:val="008604B6"/>
    <w:rsid w:val="008606A7"/>
    <w:rsid w:val="00862827"/>
    <w:rsid w:val="00863238"/>
    <w:rsid w:val="00863C4A"/>
    <w:rsid w:val="00863F56"/>
    <w:rsid w:val="00864564"/>
    <w:rsid w:val="0086786D"/>
    <w:rsid w:val="008678D7"/>
    <w:rsid w:val="00867E60"/>
    <w:rsid w:val="0087079F"/>
    <w:rsid w:val="0087137F"/>
    <w:rsid w:val="0087153D"/>
    <w:rsid w:val="008729E1"/>
    <w:rsid w:val="008730AE"/>
    <w:rsid w:val="0087373D"/>
    <w:rsid w:val="00874855"/>
    <w:rsid w:val="00874C45"/>
    <w:rsid w:val="00876A06"/>
    <w:rsid w:val="00880109"/>
    <w:rsid w:val="00880464"/>
    <w:rsid w:val="00880CA5"/>
    <w:rsid w:val="00880F56"/>
    <w:rsid w:val="0088129B"/>
    <w:rsid w:val="00882725"/>
    <w:rsid w:val="00883328"/>
    <w:rsid w:val="00883E14"/>
    <w:rsid w:val="00884542"/>
    <w:rsid w:val="00884576"/>
    <w:rsid w:val="0088486D"/>
    <w:rsid w:val="00886BEB"/>
    <w:rsid w:val="0088784A"/>
    <w:rsid w:val="00887F23"/>
    <w:rsid w:val="00890468"/>
    <w:rsid w:val="00890C80"/>
    <w:rsid w:val="00890D12"/>
    <w:rsid w:val="00890FE0"/>
    <w:rsid w:val="00892876"/>
    <w:rsid w:val="00892D4D"/>
    <w:rsid w:val="0089392E"/>
    <w:rsid w:val="00893B71"/>
    <w:rsid w:val="0089468F"/>
    <w:rsid w:val="00895064"/>
    <w:rsid w:val="00895693"/>
    <w:rsid w:val="008956FC"/>
    <w:rsid w:val="00896C11"/>
    <w:rsid w:val="008973F5"/>
    <w:rsid w:val="008974BA"/>
    <w:rsid w:val="008A0360"/>
    <w:rsid w:val="008A0993"/>
    <w:rsid w:val="008A15B4"/>
    <w:rsid w:val="008A2E37"/>
    <w:rsid w:val="008A44FC"/>
    <w:rsid w:val="008A5E8A"/>
    <w:rsid w:val="008A6E93"/>
    <w:rsid w:val="008A6ED9"/>
    <w:rsid w:val="008A7236"/>
    <w:rsid w:val="008A7E1D"/>
    <w:rsid w:val="008B001C"/>
    <w:rsid w:val="008B0021"/>
    <w:rsid w:val="008B03E7"/>
    <w:rsid w:val="008B07B5"/>
    <w:rsid w:val="008B0B11"/>
    <w:rsid w:val="008B0B1A"/>
    <w:rsid w:val="008B19AF"/>
    <w:rsid w:val="008B5352"/>
    <w:rsid w:val="008B5938"/>
    <w:rsid w:val="008B65A3"/>
    <w:rsid w:val="008B6A84"/>
    <w:rsid w:val="008C062B"/>
    <w:rsid w:val="008C0AC7"/>
    <w:rsid w:val="008C1902"/>
    <w:rsid w:val="008C217E"/>
    <w:rsid w:val="008C22BC"/>
    <w:rsid w:val="008C24DA"/>
    <w:rsid w:val="008C2E64"/>
    <w:rsid w:val="008C357A"/>
    <w:rsid w:val="008C3F57"/>
    <w:rsid w:val="008C4843"/>
    <w:rsid w:val="008C65BA"/>
    <w:rsid w:val="008C661D"/>
    <w:rsid w:val="008C6EB4"/>
    <w:rsid w:val="008C7711"/>
    <w:rsid w:val="008D04D8"/>
    <w:rsid w:val="008D10FB"/>
    <w:rsid w:val="008D14F7"/>
    <w:rsid w:val="008D29B4"/>
    <w:rsid w:val="008D5498"/>
    <w:rsid w:val="008D680C"/>
    <w:rsid w:val="008D78BB"/>
    <w:rsid w:val="008E043A"/>
    <w:rsid w:val="008E2319"/>
    <w:rsid w:val="008E2527"/>
    <w:rsid w:val="008E26F9"/>
    <w:rsid w:val="008E2D17"/>
    <w:rsid w:val="008E3249"/>
    <w:rsid w:val="008E4181"/>
    <w:rsid w:val="008E4394"/>
    <w:rsid w:val="008E4E8A"/>
    <w:rsid w:val="008E5BE9"/>
    <w:rsid w:val="008E69CD"/>
    <w:rsid w:val="008E6A84"/>
    <w:rsid w:val="008E6F60"/>
    <w:rsid w:val="008E74AC"/>
    <w:rsid w:val="008F1587"/>
    <w:rsid w:val="008F1864"/>
    <w:rsid w:val="008F1A4F"/>
    <w:rsid w:val="008F1BF2"/>
    <w:rsid w:val="008F349B"/>
    <w:rsid w:val="008F3886"/>
    <w:rsid w:val="008F3FEB"/>
    <w:rsid w:val="008F45C1"/>
    <w:rsid w:val="008F5D2A"/>
    <w:rsid w:val="008F5E8E"/>
    <w:rsid w:val="008F6411"/>
    <w:rsid w:val="008F6601"/>
    <w:rsid w:val="008F6FAA"/>
    <w:rsid w:val="008F7F37"/>
    <w:rsid w:val="0090024F"/>
    <w:rsid w:val="009009C9"/>
    <w:rsid w:val="0090189E"/>
    <w:rsid w:val="00901DD3"/>
    <w:rsid w:val="00901E6A"/>
    <w:rsid w:val="00902634"/>
    <w:rsid w:val="009037EA"/>
    <w:rsid w:val="00904F37"/>
    <w:rsid w:val="00904F57"/>
    <w:rsid w:val="00905DD6"/>
    <w:rsid w:val="00905FE8"/>
    <w:rsid w:val="009104A3"/>
    <w:rsid w:val="009120C1"/>
    <w:rsid w:val="00912640"/>
    <w:rsid w:val="00912DF5"/>
    <w:rsid w:val="00913190"/>
    <w:rsid w:val="0091336F"/>
    <w:rsid w:val="00913A68"/>
    <w:rsid w:val="00913FC6"/>
    <w:rsid w:val="00914D96"/>
    <w:rsid w:val="00915353"/>
    <w:rsid w:val="00915F26"/>
    <w:rsid w:val="00915FB0"/>
    <w:rsid w:val="00916E07"/>
    <w:rsid w:val="009201EC"/>
    <w:rsid w:val="00921248"/>
    <w:rsid w:val="00922554"/>
    <w:rsid w:val="009244B6"/>
    <w:rsid w:val="00924660"/>
    <w:rsid w:val="00924745"/>
    <w:rsid w:val="009249C0"/>
    <w:rsid w:val="0092696B"/>
    <w:rsid w:val="00926B7E"/>
    <w:rsid w:val="00926B8E"/>
    <w:rsid w:val="009270FD"/>
    <w:rsid w:val="009275DF"/>
    <w:rsid w:val="00931EC6"/>
    <w:rsid w:val="009325AB"/>
    <w:rsid w:val="0093270A"/>
    <w:rsid w:val="00932B91"/>
    <w:rsid w:val="0093310B"/>
    <w:rsid w:val="00934AAF"/>
    <w:rsid w:val="00935203"/>
    <w:rsid w:val="00935D46"/>
    <w:rsid w:val="009374FF"/>
    <w:rsid w:val="00937E8F"/>
    <w:rsid w:val="009409D9"/>
    <w:rsid w:val="00940D3C"/>
    <w:rsid w:val="00942674"/>
    <w:rsid w:val="009428CF"/>
    <w:rsid w:val="00944449"/>
    <w:rsid w:val="009453AD"/>
    <w:rsid w:val="00945825"/>
    <w:rsid w:val="00946425"/>
    <w:rsid w:val="00946862"/>
    <w:rsid w:val="00947C31"/>
    <w:rsid w:val="0095012D"/>
    <w:rsid w:val="009508B2"/>
    <w:rsid w:val="0095100F"/>
    <w:rsid w:val="009510E4"/>
    <w:rsid w:val="00951387"/>
    <w:rsid w:val="00952D9E"/>
    <w:rsid w:val="00953187"/>
    <w:rsid w:val="0095421D"/>
    <w:rsid w:val="0095446E"/>
    <w:rsid w:val="00954C24"/>
    <w:rsid w:val="00956F95"/>
    <w:rsid w:val="009574E6"/>
    <w:rsid w:val="00957BCA"/>
    <w:rsid w:val="009601B4"/>
    <w:rsid w:val="009607FA"/>
    <w:rsid w:val="00960BCD"/>
    <w:rsid w:val="009619DB"/>
    <w:rsid w:val="00961AEE"/>
    <w:rsid w:val="00961D62"/>
    <w:rsid w:val="00962AC1"/>
    <w:rsid w:val="00962B3F"/>
    <w:rsid w:val="00963240"/>
    <w:rsid w:val="0096339F"/>
    <w:rsid w:val="009633AD"/>
    <w:rsid w:val="00963B0F"/>
    <w:rsid w:val="0096414C"/>
    <w:rsid w:val="00964E94"/>
    <w:rsid w:val="00965B84"/>
    <w:rsid w:val="009666CD"/>
    <w:rsid w:val="009675F1"/>
    <w:rsid w:val="009676A7"/>
    <w:rsid w:val="00967965"/>
    <w:rsid w:val="00970709"/>
    <w:rsid w:val="00970CCB"/>
    <w:rsid w:val="00970E43"/>
    <w:rsid w:val="00972E49"/>
    <w:rsid w:val="009730FA"/>
    <w:rsid w:val="0097371B"/>
    <w:rsid w:val="00973935"/>
    <w:rsid w:val="00973996"/>
    <w:rsid w:val="00974211"/>
    <w:rsid w:val="009749AA"/>
    <w:rsid w:val="00974C7E"/>
    <w:rsid w:val="00976099"/>
    <w:rsid w:val="009763DD"/>
    <w:rsid w:val="00980F0B"/>
    <w:rsid w:val="00981E69"/>
    <w:rsid w:val="00982326"/>
    <w:rsid w:val="009823FC"/>
    <w:rsid w:val="0098240B"/>
    <w:rsid w:val="009828EB"/>
    <w:rsid w:val="00982BF8"/>
    <w:rsid w:val="00982DEB"/>
    <w:rsid w:val="00983556"/>
    <w:rsid w:val="00983EFC"/>
    <w:rsid w:val="00984D2D"/>
    <w:rsid w:val="00984D58"/>
    <w:rsid w:val="00985B0B"/>
    <w:rsid w:val="0098636E"/>
    <w:rsid w:val="00990C1F"/>
    <w:rsid w:val="00991452"/>
    <w:rsid w:val="00991742"/>
    <w:rsid w:val="00991BBA"/>
    <w:rsid w:val="009937F1"/>
    <w:rsid w:val="00994D1B"/>
    <w:rsid w:val="00994E93"/>
    <w:rsid w:val="00995C1D"/>
    <w:rsid w:val="00996275"/>
    <w:rsid w:val="00996F5F"/>
    <w:rsid w:val="00997746"/>
    <w:rsid w:val="009A0957"/>
    <w:rsid w:val="009A0AC0"/>
    <w:rsid w:val="009A119F"/>
    <w:rsid w:val="009A1DEE"/>
    <w:rsid w:val="009A3D5E"/>
    <w:rsid w:val="009A42B8"/>
    <w:rsid w:val="009A44B1"/>
    <w:rsid w:val="009A44C2"/>
    <w:rsid w:val="009A6474"/>
    <w:rsid w:val="009B155A"/>
    <w:rsid w:val="009B1E94"/>
    <w:rsid w:val="009B20A4"/>
    <w:rsid w:val="009B310D"/>
    <w:rsid w:val="009B4224"/>
    <w:rsid w:val="009B57F9"/>
    <w:rsid w:val="009B5848"/>
    <w:rsid w:val="009B6004"/>
    <w:rsid w:val="009B613A"/>
    <w:rsid w:val="009B61BE"/>
    <w:rsid w:val="009B61C0"/>
    <w:rsid w:val="009B621E"/>
    <w:rsid w:val="009B71C9"/>
    <w:rsid w:val="009C02AA"/>
    <w:rsid w:val="009C07ED"/>
    <w:rsid w:val="009C0AB4"/>
    <w:rsid w:val="009C118B"/>
    <w:rsid w:val="009C16E5"/>
    <w:rsid w:val="009C18F4"/>
    <w:rsid w:val="009C2BE6"/>
    <w:rsid w:val="009C35D5"/>
    <w:rsid w:val="009C4EA4"/>
    <w:rsid w:val="009C5DDB"/>
    <w:rsid w:val="009C72CB"/>
    <w:rsid w:val="009D0913"/>
    <w:rsid w:val="009D0BA2"/>
    <w:rsid w:val="009D13EC"/>
    <w:rsid w:val="009D29E7"/>
    <w:rsid w:val="009D2EC4"/>
    <w:rsid w:val="009D32F6"/>
    <w:rsid w:val="009D3806"/>
    <w:rsid w:val="009D4F53"/>
    <w:rsid w:val="009D50AC"/>
    <w:rsid w:val="009D5147"/>
    <w:rsid w:val="009D6A85"/>
    <w:rsid w:val="009D6DE8"/>
    <w:rsid w:val="009D72CE"/>
    <w:rsid w:val="009E1532"/>
    <w:rsid w:val="009E1A3C"/>
    <w:rsid w:val="009E23DA"/>
    <w:rsid w:val="009E2928"/>
    <w:rsid w:val="009E2998"/>
    <w:rsid w:val="009E2F67"/>
    <w:rsid w:val="009E3D4A"/>
    <w:rsid w:val="009E403C"/>
    <w:rsid w:val="009E4F5E"/>
    <w:rsid w:val="009E4F9D"/>
    <w:rsid w:val="009E59A5"/>
    <w:rsid w:val="009E75D1"/>
    <w:rsid w:val="009F0F9E"/>
    <w:rsid w:val="009F1295"/>
    <w:rsid w:val="009F26F9"/>
    <w:rsid w:val="009F2F4F"/>
    <w:rsid w:val="009F31B4"/>
    <w:rsid w:val="009F5120"/>
    <w:rsid w:val="009F512D"/>
    <w:rsid w:val="009F6DDE"/>
    <w:rsid w:val="009F74F0"/>
    <w:rsid w:val="009F7DA8"/>
    <w:rsid w:val="00A0044E"/>
    <w:rsid w:val="00A004F7"/>
    <w:rsid w:val="00A00BBF"/>
    <w:rsid w:val="00A01A90"/>
    <w:rsid w:val="00A01F67"/>
    <w:rsid w:val="00A01FA9"/>
    <w:rsid w:val="00A034BC"/>
    <w:rsid w:val="00A03B5F"/>
    <w:rsid w:val="00A03CC9"/>
    <w:rsid w:val="00A03F7D"/>
    <w:rsid w:val="00A045BE"/>
    <w:rsid w:val="00A0501D"/>
    <w:rsid w:val="00A059AA"/>
    <w:rsid w:val="00A05F61"/>
    <w:rsid w:val="00A0615C"/>
    <w:rsid w:val="00A06AC1"/>
    <w:rsid w:val="00A06CFB"/>
    <w:rsid w:val="00A0741D"/>
    <w:rsid w:val="00A074DC"/>
    <w:rsid w:val="00A0775C"/>
    <w:rsid w:val="00A07BD2"/>
    <w:rsid w:val="00A108B1"/>
    <w:rsid w:val="00A116D8"/>
    <w:rsid w:val="00A11968"/>
    <w:rsid w:val="00A13BFA"/>
    <w:rsid w:val="00A1479B"/>
    <w:rsid w:val="00A15AE4"/>
    <w:rsid w:val="00A15D95"/>
    <w:rsid w:val="00A163A4"/>
    <w:rsid w:val="00A1644C"/>
    <w:rsid w:val="00A178E8"/>
    <w:rsid w:val="00A20B87"/>
    <w:rsid w:val="00A20F7C"/>
    <w:rsid w:val="00A22BDC"/>
    <w:rsid w:val="00A23338"/>
    <w:rsid w:val="00A238EF"/>
    <w:rsid w:val="00A2468A"/>
    <w:rsid w:val="00A24F69"/>
    <w:rsid w:val="00A250A0"/>
    <w:rsid w:val="00A25111"/>
    <w:rsid w:val="00A2576B"/>
    <w:rsid w:val="00A25773"/>
    <w:rsid w:val="00A262B5"/>
    <w:rsid w:val="00A26419"/>
    <w:rsid w:val="00A27560"/>
    <w:rsid w:val="00A276FD"/>
    <w:rsid w:val="00A27BA2"/>
    <w:rsid w:val="00A32BA4"/>
    <w:rsid w:val="00A3372F"/>
    <w:rsid w:val="00A33F57"/>
    <w:rsid w:val="00A349CE"/>
    <w:rsid w:val="00A35059"/>
    <w:rsid w:val="00A35A50"/>
    <w:rsid w:val="00A35AEE"/>
    <w:rsid w:val="00A371F5"/>
    <w:rsid w:val="00A40E06"/>
    <w:rsid w:val="00A41589"/>
    <w:rsid w:val="00A41A13"/>
    <w:rsid w:val="00A41AAA"/>
    <w:rsid w:val="00A42489"/>
    <w:rsid w:val="00A425B4"/>
    <w:rsid w:val="00A42865"/>
    <w:rsid w:val="00A43443"/>
    <w:rsid w:val="00A43CB7"/>
    <w:rsid w:val="00A43FFB"/>
    <w:rsid w:val="00A441AE"/>
    <w:rsid w:val="00A45E26"/>
    <w:rsid w:val="00A46FF2"/>
    <w:rsid w:val="00A47004"/>
    <w:rsid w:val="00A50378"/>
    <w:rsid w:val="00A507F0"/>
    <w:rsid w:val="00A51240"/>
    <w:rsid w:val="00A51A9D"/>
    <w:rsid w:val="00A51F59"/>
    <w:rsid w:val="00A5204B"/>
    <w:rsid w:val="00A52614"/>
    <w:rsid w:val="00A52874"/>
    <w:rsid w:val="00A534A8"/>
    <w:rsid w:val="00A53EFE"/>
    <w:rsid w:val="00A54575"/>
    <w:rsid w:val="00A54FB2"/>
    <w:rsid w:val="00A5789E"/>
    <w:rsid w:val="00A57DD4"/>
    <w:rsid w:val="00A606F8"/>
    <w:rsid w:val="00A60A9B"/>
    <w:rsid w:val="00A61691"/>
    <w:rsid w:val="00A61E70"/>
    <w:rsid w:val="00A6208A"/>
    <w:rsid w:val="00A62EFB"/>
    <w:rsid w:val="00A6331A"/>
    <w:rsid w:val="00A63589"/>
    <w:rsid w:val="00A64625"/>
    <w:rsid w:val="00A64742"/>
    <w:rsid w:val="00A650B9"/>
    <w:rsid w:val="00A6527D"/>
    <w:rsid w:val="00A65906"/>
    <w:rsid w:val="00A65C34"/>
    <w:rsid w:val="00A66188"/>
    <w:rsid w:val="00A665E6"/>
    <w:rsid w:val="00A701A7"/>
    <w:rsid w:val="00A710F1"/>
    <w:rsid w:val="00A71E1D"/>
    <w:rsid w:val="00A727DA"/>
    <w:rsid w:val="00A72A15"/>
    <w:rsid w:val="00A73365"/>
    <w:rsid w:val="00A73636"/>
    <w:rsid w:val="00A74641"/>
    <w:rsid w:val="00A74E5F"/>
    <w:rsid w:val="00A74F14"/>
    <w:rsid w:val="00A75307"/>
    <w:rsid w:val="00A75FE9"/>
    <w:rsid w:val="00A76D11"/>
    <w:rsid w:val="00A7747C"/>
    <w:rsid w:val="00A774C6"/>
    <w:rsid w:val="00A80653"/>
    <w:rsid w:val="00A82955"/>
    <w:rsid w:val="00A829D6"/>
    <w:rsid w:val="00A848F5"/>
    <w:rsid w:val="00A85C35"/>
    <w:rsid w:val="00A9156F"/>
    <w:rsid w:val="00A9202F"/>
    <w:rsid w:val="00A92718"/>
    <w:rsid w:val="00A92B24"/>
    <w:rsid w:val="00A93054"/>
    <w:rsid w:val="00A935F8"/>
    <w:rsid w:val="00A93F2B"/>
    <w:rsid w:val="00A94556"/>
    <w:rsid w:val="00A948B4"/>
    <w:rsid w:val="00A94CCE"/>
    <w:rsid w:val="00A95B28"/>
    <w:rsid w:val="00A9603F"/>
    <w:rsid w:val="00A97D26"/>
    <w:rsid w:val="00AA08E9"/>
    <w:rsid w:val="00AA0932"/>
    <w:rsid w:val="00AA0960"/>
    <w:rsid w:val="00AA16B8"/>
    <w:rsid w:val="00AA338D"/>
    <w:rsid w:val="00AA3643"/>
    <w:rsid w:val="00AA47A4"/>
    <w:rsid w:val="00AA50E3"/>
    <w:rsid w:val="00AA68A4"/>
    <w:rsid w:val="00AA6FA8"/>
    <w:rsid w:val="00AA7252"/>
    <w:rsid w:val="00AA7366"/>
    <w:rsid w:val="00AA747A"/>
    <w:rsid w:val="00AA7D1D"/>
    <w:rsid w:val="00AA7EFE"/>
    <w:rsid w:val="00AB00A2"/>
    <w:rsid w:val="00AB038C"/>
    <w:rsid w:val="00AB0D04"/>
    <w:rsid w:val="00AB0F7D"/>
    <w:rsid w:val="00AB1BBD"/>
    <w:rsid w:val="00AB26B5"/>
    <w:rsid w:val="00AB2FCD"/>
    <w:rsid w:val="00AB307C"/>
    <w:rsid w:val="00AB4003"/>
    <w:rsid w:val="00AB44CE"/>
    <w:rsid w:val="00AB4CC2"/>
    <w:rsid w:val="00AB51E4"/>
    <w:rsid w:val="00AB55F7"/>
    <w:rsid w:val="00AB5A82"/>
    <w:rsid w:val="00AB5E7B"/>
    <w:rsid w:val="00AB6C7B"/>
    <w:rsid w:val="00AB705D"/>
    <w:rsid w:val="00AB7507"/>
    <w:rsid w:val="00AB7DC0"/>
    <w:rsid w:val="00AB7E40"/>
    <w:rsid w:val="00AC0ED0"/>
    <w:rsid w:val="00AC1DFC"/>
    <w:rsid w:val="00AC1FD5"/>
    <w:rsid w:val="00AC2064"/>
    <w:rsid w:val="00AC2115"/>
    <w:rsid w:val="00AC2191"/>
    <w:rsid w:val="00AC22FF"/>
    <w:rsid w:val="00AC23F1"/>
    <w:rsid w:val="00AC243A"/>
    <w:rsid w:val="00AC2556"/>
    <w:rsid w:val="00AC2E53"/>
    <w:rsid w:val="00AC48B7"/>
    <w:rsid w:val="00AC7C7F"/>
    <w:rsid w:val="00AC7F17"/>
    <w:rsid w:val="00AD0743"/>
    <w:rsid w:val="00AD18C3"/>
    <w:rsid w:val="00AD36F8"/>
    <w:rsid w:val="00AD4A09"/>
    <w:rsid w:val="00AD4C7A"/>
    <w:rsid w:val="00AD4F9A"/>
    <w:rsid w:val="00AD5E16"/>
    <w:rsid w:val="00AD6A60"/>
    <w:rsid w:val="00AD6C8D"/>
    <w:rsid w:val="00AD719B"/>
    <w:rsid w:val="00AD733D"/>
    <w:rsid w:val="00AE00E2"/>
    <w:rsid w:val="00AE01FF"/>
    <w:rsid w:val="00AE1204"/>
    <w:rsid w:val="00AE2F56"/>
    <w:rsid w:val="00AE336F"/>
    <w:rsid w:val="00AE33BA"/>
    <w:rsid w:val="00AE5809"/>
    <w:rsid w:val="00AE5F8F"/>
    <w:rsid w:val="00AE677E"/>
    <w:rsid w:val="00AE6B4F"/>
    <w:rsid w:val="00AE6C02"/>
    <w:rsid w:val="00AE7751"/>
    <w:rsid w:val="00AF0745"/>
    <w:rsid w:val="00AF07CF"/>
    <w:rsid w:val="00AF0DE8"/>
    <w:rsid w:val="00AF2441"/>
    <w:rsid w:val="00AF2849"/>
    <w:rsid w:val="00AF2CF5"/>
    <w:rsid w:val="00AF4832"/>
    <w:rsid w:val="00AF4AAA"/>
    <w:rsid w:val="00AF6098"/>
    <w:rsid w:val="00AF6B0B"/>
    <w:rsid w:val="00AF7009"/>
    <w:rsid w:val="00B01586"/>
    <w:rsid w:val="00B018BB"/>
    <w:rsid w:val="00B01BCD"/>
    <w:rsid w:val="00B02942"/>
    <w:rsid w:val="00B02F05"/>
    <w:rsid w:val="00B0322A"/>
    <w:rsid w:val="00B05DC2"/>
    <w:rsid w:val="00B06134"/>
    <w:rsid w:val="00B0662B"/>
    <w:rsid w:val="00B069BF"/>
    <w:rsid w:val="00B07415"/>
    <w:rsid w:val="00B0751B"/>
    <w:rsid w:val="00B0787E"/>
    <w:rsid w:val="00B078A8"/>
    <w:rsid w:val="00B07D31"/>
    <w:rsid w:val="00B10163"/>
    <w:rsid w:val="00B10334"/>
    <w:rsid w:val="00B103C4"/>
    <w:rsid w:val="00B10849"/>
    <w:rsid w:val="00B121D4"/>
    <w:rsid w:val="00B124D3"/>
    <w:rsid w:val="00B1302D"/>
    <w:rsid w:val="00B13121"/>
    <w:rsid w:val="00B139A9"/>
    <w:rsid w:val="00B1620D"/>
    <w:rsid w:val="00B163B8"/>
    <w:rsid w:val="00B16843"/>
    <w:rsid w:val="00B16BE0"/>
    <w:rsid w:val="00B1771F"/>
    <w:rsid w:val="00B21CBA"/>
    <w:rsid w:val="00B2223C"/>
    <w:rsid w:val="00B23C3C"/>
    <w:rsid w:val="00B24595"/>
    <w:rsid w:val="00B2464C"/>
    <w:rsid w:val="00B2520B"/>
    <w:rsid w:val="00B256B8"/>
    <w:rsid w:val="00B25ABE"/>
    <w:rsid w:val="00B263BD"/>
    <w:rsid w:val="00B27482"/>
    <w:rsid w:val="00B276B4"/>
    <w:rsid w:val="00B316D9"/>
    <w:rsid w:val="00B369EC"/>
    <w:rsid w:val="00B36A6F"/>
    <w:rsid w:val="00B36C2D"/>
    <w:rsid w:val="00B37095"/>
    <w:rsid w:val="00B37AD6"/>
    <w:rsid w:val="00B37E10"/>
    <w:rsid w:val="00B40AA5"/>
    <w:rsid w:val="00B40AAD"/>
    <w:rsid w:val="00B40ADA"/>
    <w:rsid w:val="00B415CC"/>
    <w:rsid w:val="00B418B4"/>
    <w:rsid w:val="00B41AD2"/>
    <w:rsid w:val="00B41FD2"/>
    <w:rsid w:val="00B426C9"/>
    <w:rsid w:val="00B42ABD"/>
    <w:rsid w:val="00B43C98"/>
    <w:rsid w:val="00B44714"/>
    <w:rsid w:val="00B44C48"/>
    <w:rsid w:val="00B463FA"/>
    <w:rsid w:val="00B46818"/>
    <w:rsid w:val="00B46AD2"/>
    <w:rsid w:val="00B46FD5"/>
    <w:rsid w:val="00B4730B"/>
    <w:rsid w:val="00B479D2"/>
    <w:rsid w:val="00B47EF8"/>
    <w:rsid w:val="00B50E60"/>
    <w:rsid w:val="00B515AF"/>
    <w:rsid w:val="00B52FAF"/>
    <w:rsid w:val="00B53873"/>
    <w:rsid w:val="00B53CAB"/>
    <w:rsid w:val="00B53E93"/>
    <w:rsid w:val="00B53FF4"/>
    <w:rsid w:val="00B55F24"/>
    <w:rsid w:val="00B60226"/>
    <w:rsid w:val="00B60521"/>
    <w:rsid w:val="00B60D1E"/>
    <w:rsid w:val="00B617BA"/>
    <w:rsid w:val="00B618D3"/>
    <w:rsid w:val="00B61BEB"/>
    <w:rsid w:val="00B62B04"/>
    <w:rsid w:val="00B646C4"/>
    <w:rsid w:val="00B651C2"/>
    <w:rsid w:val="00B65955"/>
    <w:rsid w:val="00B66367"/>
    <w:rsid w:val="00B66487"/>
    <w:rsid w:val="00B66883"/>
    <w:rsid w:val="00B673D4"/>
    <w:rsid w:val="00B709EB"/>
    <w:rsid w:val="00B718F8"/>
    <w:rsid w:val="00B75309"/>
    <w:rsid w:val="00B7541E"/>
    <w:rsid w:val="00B75573"/>
    <w:rsid w:val="00B758DA"/>
    <w:rsid w:val="00B75EA4"/>
    <w:rsid w:val="00B76018"/>
    <w:rsid w:val="00B76330"/>
    <w:rsid w:val="00B76AC4"/>
    <w:rsid w:val="00B772C3"/>
    <w:rsid w:val="00B7759C"/>
    <w:rsid w:val="00B8037F"/>
    <w:rsid w:val="00B81AE0"/>
    <w:rsid w:val="00B830E4"/>
    <w:rsid w:val="00B83861"/>
    <w:rsid w:val="00B845D3"/>
    <w:rsid w:val="00B8502D"/>
    <w:rsid w:val="00B852DF"/>
    <w:rsid w:val="00B85CBD"/>
    <w:rsid w:val="00B85CC2"/>
    <w:rsid w:val="00B86998"/>
    <w:rsid w:val="00B871AE"/>
    <w:rsid w:val="00B90CF7"/>
    <w:rsid w:val="00B9133B"/>
    <w:rsid w:val="00B91BF2"/>
    <w:rsid w:val="00B9289A"/>
    <w:rsid w:val="00B93867"/>
    <w:rsid w:val="00B93E52"/>
    <w:rsid w:val="00B9459C"/>
    <w:rsid w:val="00B953AE"/>
    <w:rsid w:val="00B96F38"/>
    <w:rsid w:val="00BA0467"/>
    <w:rsid w:val="00BA09B5"/>
    <w:rsid w:val="00BA0DC4"/>
    <w:rsid w:val="00BA1AA6"/>
    <w:rsid w:val="00BA1AEF"/>
    <w:rsid w:val="00BA2CDD"/>
    <w:rsid w:val="00BA3185"/>
    <w:rsid w:val="00BA3472"/>
    <w:rsid w:val="00BA3CED"/>
    <w:rsid w:val="00BA5613"/>
    <w:rsid w:val="00BA6163"/>
    <w:rsid w:val="00BA64D5"/>
    <w:rsid w:val="00BA6C9A"/>
    <w:rsid w:val="00BA70D7"/>
    <w:rsid w:val="00BA71FF"/>
    <w:rsid w:val="00BA7373"/>
    <w:rsid w:val="00BA7E7B"/>
    <w:rsid w:val="00BB18B5"/>
    <w:rsid w:val="00BB349B"/>
    <w:rsid w:val="00BB42D6"/>
    <w:rsid w:val="00BB463D"/>
    <w:rsid w:val="00BB47E6"/>
    <w:rsid w:val="00BB55B4"/>
    <w:rsid w:val="00BB5C77"/>
    <w:rsid w:val="00BB60E0"/>
    <w:rsid w:val="00BB6BB8"/>
    <w:rsid w:val="00BC075D"/>
    <w:rsid w:val="00BC101F"/>
    <w:rsid w:val="00BC232C"/>
    <w:rsid w:val="00BC3E7A"/>
    <w:rsid w:val="00BC413E"/>
    <w:rsid w:val="00BC473C"/>
    <w:rsid w:val="00BC47DE"/>
    <w:rsid w:val="00BC5D6F"/>
    <w:rsid w:val="00BC5DF4"/>
    <w:rsid w:val="00BC6935"/>
    <w:rsid w:val="00BC6E7B"/>
    <w:rsid w:val="00BC78C1"/>
    <w:rsid w:val="00BC7BE6"/>
    <w:rsid w:val="00BD097A"/>
    <w:rsid w:val="00BD0B96"/>
    <w:rsid w:val="00BD0C2C"/>
    <w:rsid w:val="00BD0FB3"/>
    <w:rsid w:val="00BD10C9"/>
    <w:rsid w:val="00BD1107"/>
    <w:rsid w:val="00BD3951"/>
    <w:rsid w:val="00BD465F"/>
    <w:rsid w:val="00BD5C23"/>
    <w:rsid w:val="00BD64BB"/>
    <w:rsid w:val="00BD6963"/>
    <w:rsid w:val="00BD7150"/>
    <w:rsid w:val="00BD7A25"/>
    <w:rsid w:val="00BE1B1F"/>
    <w:rsid w:val="00BE2E6A"/>
    <w:rsid w:val="00BE4750"/>
    <w:rsid w:val="00BE49D5"/>
    <w:rsid w:val="00BE4C90"/>
    <w:rsid w:val="00BE5327"/>
    <w:rsid w:val="00BE5538"/>
    <w:rsid w:val="00BE62DA"/>
    <w:rsid w:val="00BE68E5"/>
    <w:rsid w:val="00BE7255"/>
    <w:rsid w:val="00BE7577"/>
    <w:rsid w:val="00BE7E0B"/>
    <w:rsid w:val="00BF07FB"/>
    <w:rsid w:val="00BF1354"/>
    <w:rsid w:val="00BF1743"/>
    <w:rsid w:val="00BF1F71"/>
    <w:rsid w:val="00BF2826"/>
    <w:rsid w:val="00BF315D"/>
    <w:rsid w:val="00BF3491"/>
    <w:rsid w:val="00BF4BC4"/>
    <w:rsid w:val="00BF5A62"/>
    <w:rsid w:val="00BF7573"/>
    <w:rsid w:val="00C00774"/>
    <w:rsid w:val="00C0173B"/>
    <w:rsid w:val="00C02A51"/>
    <w:rsid w:val="00C02D28"/>
    <w:rsid w:val="00C04216"/>
    <w:rsid w:val="00C054B8"/>
    <w:rsid w:val="00C05629"/>
    <w:rsid w:val="00C067E4"/>
    <w:rsid w:val="00C0698B"/>
    <w:rsid w:val="00C070D9"/>
    <w:rsid w:val="00C0720C"/>
    <w:rsid w:val="00C07A30"/>
    <w:rsid w:val="00C101E2"/>
    <w:rsid w:val="00C106C2"/>
    <w:rsid w:val="00C1187C"/>
    <w:rsid w:val="00C12835"/>
    <w:rsid w:val="00C129DD"/>
    <w:rsid w:val="00C134FE"/>
    <w:rsid w:val="00C13717"/>
    <w:rsid w:val="00C1514D"/>
    <w:rsid w:val="00C15C2F"/>
    <w:rsid w:val="00C16BB6"/>
    <w:rsid w:val="00C2019E"/>
    <w:rsid w:val="00C20E4E"/>
    <w:rsid w:val="00C20EA7"/>
    <w:rsid w:val="00C216DF"/>
    <w:rsid w:val="00C22277"/>
    <w:rsid w:val="00C22EF9"/>
    <w:rsid w:val="00C2342E"/>
    <w:rsid w:val="00C2429C"/>
    <w:rsid w:val="00C2526B"/>
    <w:rsid w:val="00C252C1"/>
    <w:rsid w:val="00C264A7"/>
    <w:rsid w:val="00C265D9"/>
    <w:rsid w:val="00C2667E"/>
    <w:rsid w:val="00C277F7"/>
    <w:rsid w:val="00C2798B"/>
    <w:rsid w:val="00C27A88"/>
    <w:rsid w:val="00C27C40"/>
    <w:rsid w:val="00C31FEF"/>
    <w:rsid w:val="00C32779"/>
    <w:rsid w:val="00C35072"/>
    <w:rsid w:val="00C35217"/>
    <w:rsid w:val="00C3550A"/>
    <w:rsid w:val="00C35CAE"/>
    <w:rsid w:val="00C3717B"/>
    <w:rsid w:val="00C37A3B"/>
    <w:rsid w:val="00C37B58"/>
    <w:rsid w:val="00C40A37"/>
    <w:rsid w:val="00C40DDD"/>
    <w:rsid w:val="00C40ED2"/>
    <w:rsid w:val="00C4186C"/>
    <w:rsid w:val="00C427C2"/>
    <w:rsid w:val="00C43781"/>
    <w:rsid w:val="00C439E5"/>
    <w:rsid w:val="00C44F93"/>
    <w:rsid w:val="00C453F8"/>
    <w:rsid w:val="00C45F31"/>
    <w:rsid w:val="00C45FEF"/>
    <w:rsid w:val="00C46DB0"/>
    <w:rsid w:val="00C470C7"/>
    <w:rsid w:val="00C500CA"/>
    <w:rsid w:val="00C50472"/>
    <w:rsid w:val="00C509A5"/>
    <w:rsid w:val="00C51D48"/>
    <w:rsid w:val="00C52E28"/>
    <w:rsid w:val="00C53089"/>
    <w:rsid w:val="00C53E38"/>
    <w:rsid w:val="00C53FF4"/>
    <w:rsid w:val="00C54043"/>
    <w:rsid w:val="00C5440A"/>
    <w:rsid w:val="00C54CBF"/>
    <w:rsid w:val="00C5573B"/>
    <w:rsid w:val="00C563DB"/>
    <w:rsid w:val="00C56504"/>
    <w:rsid w:val="00C615F3"/>
    <w:rsid w:val="00C618DE"/>
    <w:rsid w:val="00C63009"/>
    <w:rsid w:val="00C632FB"/>
    <w:rsid w:val="00C642DC"/>
    <w:rsid w:val="00C6430C"/>
    <w:rsid w:val="00C64A81"/>
    <w:rsid w:val="00C6639E"/>
    <w:rsid w:val="00C66515"/>
    <w:rsid w:val="00C7011E"/>
    <w:rsid w:val="00C70D61"/>
    <w:rsid w:val="00C7210B"/>
    <w:rsid w:val="00C7246E"/>
    <w:rsid w:val="00C72F78"/>
    <w:rsid w:val="00C73962"/>
    <w:rsid w:val="00C73DF2"/>
    <w:rsid w:val="00C74556"/>
    <w:rsid w:val="00C748C9"/>
    <w:rsid w:val="00C75865"/>
    <w:rsid w:val="00C75E47"/>
    <w:rsid w:val="00C76A2C"/>
    <w:rsid w:val="00C76D32"/>
    <w:rsid w:val="00C77A09"/>
    <w:rsid w:val="00C82F5D"/>
    <w:rsid w:val="00C8408C"/>
    <w:rsid w:val="00C85734"/>
    <w:rsid w:val="00C85D49"/>
    <w:rsid w:val="00C876E2"/>
    <w:rsid w:val="00C87B00"/>
    <w:rsid w:val="00C90E57"/>
    <w:rsid w:val="00C913FF"/>
    <w:rsid w:val="00C9159E"/>
    <w:rsid w:val="00C91F0B"/>
    <w:rsid w:val="00C927BA"/>
    <w:rsid w:val="00C92B79"/>
    <w:rsid w:val="00C93099"/>
    <w:rsid w:val="00C9331C"/>
    <w:rsid w:val="00C93612"/>
    <w:rsid w:val="00C9370C"/>
    <w:rsid w:val="00C93EF5"/>
    <w:rsid w:val="00C950F5"/>
    <w:rsid w:val="00C95568"/>
    <w:rsid w:val="00C957B1"/>
    <w:rsid w:val="00C95BE0"/>
    <w:rsid w:val="00C97131"/>
    <w:rsid w:val="00C97499"/>
    <w:rsid w:val="00CA0322"/>
    <w:rsid w:val="00CA096E"/>
    <w:rsid w:val="00CA22C3"/>
    <w:rsid w:val="00CA26CF"/>
    <w:rsid w:val="00CA2AC7"/>
    <w:rsid w:val="00CA346F"/>
    <w:rsid w:val="00CA363B"/>
    <w:rsid w:val="00CA37B5"/>
    <w:rsid w:val="00CA3EC2"/>
    <w:rsid w:val="00CA432D"/>
    <w:rsid w:val="00CA4612"/>
    <w:rsid w:val="00CA48CB"/>
    <w:rsid w:val="00CA4BE8"/>
    <w:rsid w:val="00CA4F3E"/>
    <w:rsid w:val="00CA505D"/>
    <w:rsid w:val="00CA6250"/>
    <w:rsid w:val="00CA631A"/>
    <w:rsid w:val="00CA6A04"/>
    <w:rsid w:val="00CA79F1"/>
    <w:rsid w:val="00CB0367"/>
    <w:rsid w:val="00CB11B3"/>
    <w:rsid w:val="00CB1A81"/>
    <w:rsid w:val="00CB1E3F"/>
    <w:rsid w:val="00CB21D8"/>
    <w:rsid w:val="00CB2C3C"/>
    <w:rsid w:val="00CB2CFD"/>
    <w:rsid w:val="00CB2DB8"/>
    <w:rsid w:val="00CB3E1E"/>
    <w:rsid w:val="00CB527E"/>
    <w:rsid w:val="00CB6732"/>
    <w:rsid w:val="00CB6C83"/>
    <w:rsid w:val="00CB7153"/>
    <w:rsid w:val="00CC0816"/>
    <w:rsid w:val="00CC08A7"/>
    <w:rsid w:val="00CC0A03"/>
    <w:rsid w:val="00CC0ED3"/>
    <w:rsid w:val="00CC1B58"/>
    <w:rsid w:val="00CC2049"/>
    <w:rsid w:val="00CC23FD"/>
    <w:rsid w:val="00CC2DFE"/>
    <w:rsid w:val="00CC3136"/>
    <w:rsid w:val="00CC4BB2"/>
    <w:rsid w:val="00CC52DD"/>
    <w:rsid w:val="00CD291B"/>
    <w:rsid w:val="00CD2DF5"/>
    <w:rsid w:val="00CD36EF"/>
    <w:rsid w:val="00CD38F7"/>
    <w:rsid w:val="00CD43A6"/>
    <w:rsid w:val="00CD45DF"/>
    <w:rsid w:val="00CD51A7"/>
    <w:rsid w:val="00CD52A7"/>
    <w:rsid w:val="00CD5B03"/>
    <w:rsid w:val="00CD6717"/>
    <w:rsid w:val="00CD7592"/>
    <w:rsid w:val="00CD7825"/>
    <w:rsid w:val="00CD7A0B"/>
    <w:rsid w:val="00CE1B28"/>
    <w:rsid w:val="00CE1D62"/>
    <w:rsid w:val="00CE1EF2"/>
    <w:rsid w:val="00CE200B"/>
    <w:rsid w:val="00CE23D6"/>
    <w:rsid w:val="00CE387E"/>
    <w:rsid w:val="00CE3FF7"/>
    <w:rsid w:val="00CE4D54"/>
    <w:rsid w:val="00CE590B"/>
    <w:rsid w:val="00CE5D62"/>
    <w:rsid w:val="00CE69D1"/>
    <w:rsid w:val="00CE6B0D"/>
    <w:rsid w:val="00CE73EF"/>
    <w:rsid w:val="00CF14E6"/>
    <w:rsid w:val="00CF15B0"/>
    <w:rsid w:val="00CF1B5F"/>
    <w:rsid w:val="00CF1E44"/>
    <w:rsid w:val="00CF2023"/>
    <w:rsid w:val="00CF2852"/>
    <w:rsid w:val="00CF2D57"/>
    <w:rsid w:val="00CF42A4"/>
    <w:rsid w:val="00CF4425"/>
    <w:rsid w:val="00CF4F38"/>
    <w:rsid w:val="00CF56A0"/>
    <w:rsid w:val="00CF5CDB"/>
    <w:rsid w:val="00CF7002"/>
    <w:rsid w:val="00CF704E"/>
    <w:rsid w:val="00CF7D7C"/>
    <w:rsid w:val="00CF7F06"/>
    <w:rsid w:val="00D0023B"/>
    <w:rsid w:val="00D0048C"/>
    <w:rsid w:val="00D007A0"/>
    <w:rsid w:val="00D01867"/>
    <w:rsid w:val="00D019D9"/>
    <w:rsid w:val="00D027AC"/>
    <w:rsid w:val="00D03372"/>
    <w:rsid w:val="00D063A2"/>
    <w:rsid w:val="00D06C89"/>
    <w:rsid w:val="00D070B0"/>
    <w:rsid w:val="00D07BA4"/>
    <w:rsid w:val="00D10042"/>
    <w:rsid w:val="00D10FBF"/>
    <w:rsid w:val="00D1109D"/>
    <w:rsid w:val="00D11319"/>
    <w:rsid w:val="00D120D9"/>
    <w:rsid w:val="00D125E3"/>
    <w:rsid w:val="00D1445F"/>
    <w:rsid w:val="00D14B9C"/>
    <w:rsid w:val="00D162FF"/>
    <w:rsid w:val="00D1658E"/>
    <w:rsid w:val="00D20285"/>
    <w:rsid w:val="00D218A6"/>
    <w:rsid w:val="00D21B34"/>
    <w:rsid w:val="00D22423"/>
    <w:rsid w:val="00D23755"/>
    <w:rsid w:val="00D23C51"/>
    <w:rsid w:val="00D23E31"/>
    <w:rsid w:val="00D241DD"/>
    <w:rsid w:val="00D24318"/>
    <w:rsid w:val="00D2614B"/>
    <w:rsid w:val="00D26CB6"/>
    <w:rsid w:val="00D26F4F"/>
    <w:rsid w:val="00D26F58"/>
    <w:rsid w:val="00D3037C"/>
    <w:rsid w:val="00D3068F"/>
    <w:rsid w:val="00D30C87"/>
    <w:rsid w:val="00D325F9"/>
    <w:rsid w:val="00D3290E"/>
    <w:rsid w:val="00D32BBB"/>
    <w:rsid w:val="00D33746"/>
    <w:rsid w:val="00D33A47"/>
    <w:rsid w:val="00D3473F"/>
    <w:rsid w:val="00D347F0"/>
    <w:rsid w:val="00D353E2"/>
    <w:rsid w:val="00D3550B"/>
    <w:rsid w:val="00D36A5E"/>
    <w:rsid w:val="00D373AA"/>
    <w:rsid w:val="00D377A6"/>
    <w:rsid w:val="00D37839"/>
    <w:rsid w:val="00D40604"/>
    <w:rsid w:val="00D4116A"/>
    <w:rsid w:val="00D4213B"/>
    <w:rsid w:val="00D427CB"/>
    <w:rsid w:val="00D44977"/>
    <w:rsid w:val="00D44D50"/>
    <w:rsid w:val="00D450DC"/>
    <w:rsid w:val="00D45650"/>
    <w:rsid w:val="00D46C86"/>
    <w:rsid w:val="00D472AE"/>
    <w:rsid w:val="00D4736A"/>
    <w:rsid w:val="00D47BCF"/>
    <w:rsid w:val="00D5053F"/>
    <w:rsid w:val="00D5269A"/>
    <w:rsid w:val="00D52991"/>
    <w:rsid w:val="00D52B20"/>
    <w:rsid w:val="00D53885"/>
    <w:rsid w:val="00D53E11"/>
    <w:rsid w:val="00D55091"/>
    <w:rsid w:val="00D5585D"/>
    <w:rsid w:val="00D55FE3"/>
    <w:rsid w:val="00D56059"/>
    <w:rsid w:val="00D57D4D"/>
    <w:rsid w:val="00D61F6A"/>
    <w:rsid w:val="00D61FD6"/>
    <w:rsid w:val="00D63132"/>
    <w:rsid w:val="00D63BE8"/>
    <w:rsid w:val="00D63DEC"/>
    <w:rsid w:val="00D64AA9"/>
    <w:rsid w:val="00D65034"/>
    <w:rsid w:val="00D650ED"/>
    <w:rsid w:val="00D65BB7"/>
    <w:rsid w:val="00D67189"/>
    <w:rsid w:val="00D673FD"/>
    <w:rsid w:val="00D70AF1"/>
    <w:rsid w:val="00D70C9D"/>
    <w:rsid w:val="00D714D4"/>
    <w:rsid w:val="00D717A9"/>
    <w:rsid w:val="00D71AEA"/>
    <w:rsid w:val="00D72098"/>
    <w:rsid w:val="00D729B6"/>
    <w:rsid w:val="00D73EB3"/>
    <w:rsid w:val="00D740AE"/>
    <w:rsid w:val="00D743B8"/>
    <w:rsid w:val="00D74A3A"/>
    <w:rsid w:val="00D74D7A"/>
    <w:rsid w:val="00D7526D"/>
    <w:rsid w:val="00D75A7B"/>
    <w:rsid w:val="00D760F6"/>
    <w:rsid w:val="00D76137"/>
    <w:rsid w:val="00D766C4"/>
    <w:rsid w:val="00D77051"/>
    <w:rsid w:val="00D80C16"/>
    <w:rsid w:val="00D80CFF"/>
    <w:rsid w:val="00D81052"/>
    <w:rsid w:val="00D82DBA"/>
    <w:rsid w:val="00D82E68"/>
    <w:rsid w:val="00D838CA"/>
    <w:rsid w:val="00D83C16"/>
    <w:rsid w:val="00D84053"/>
    <w:rsid w:val="00D84236"/>
    <w:rsid w:val="00D84BB2"/>
    <w:rsid w:val="00D8636D"/>
    <w:rsid w:val="00D86714"/>
    <w:rsid w:val="00D86C30"/>
    <w:rsid w:val="00D86CE3"/>
    <w:rsid w:val="00D87239"/>
    <w:rsid w:val="00D872F7"/>
    <w:rsid w:val="00D87B9F"/>
    <w:rsid w:val="00D87C95"/>
    <w:rsid w:val="00D87F2A"/>
    <w:rsid w:val="00D9132C"/>
    <w:rsid w:val="00D91621"/>
    <w:rsid w:val="00D925C2"/>
    <w:rsid w:val="00D92F57"/>
    <w:rsid w:val="00D932F7"/>
    <w:rsid w:val="00D935F4"/>
    <w:rsid w:val="00D942A9"/>
    <w:rsid w:val="00D94FD0"/>
    <w:rsid w:val="00D952B0"/>
    <w:rsid w:val="00D971FE"/>
    <w:rsid w:val="00D978E1"/>
    <w:rsid w:val="00D97AD4"/>
    <w:rsid w:val="00DA068B"/>
    <w:rsid w:val="00DA0AA0"/>
    <w:rsid w:val="00DA17BA"/>
    <w:rsid w:val="00DA20BF"/>
    <w:rsid w:val="00DA2810"/>
    <w:rsid w:val="00DA3DB1"/>
    <w:rsid w:val="00DA42BA"/>
    <w:rsid w:val="00DA4D9C"/>
    <w:rsid w:val="00DA5328"/>
    <w:rsid w:val="00DA53D0"/>
    <w:rsid w:val="00DA55A4"/>
    <w:rsid w:val="00DA56AA"/>
    <w:rsid w:val="00DA5D43"/>
    <w:rsid w:val="00DA6844"/>
    <w:rsid w:val="00DA6950"/>
    <w:rsid w:val="00DA6C98"/>
    <w:rsid w:val="00DA721B"/>
    <w:rsid w:val="00DA74EC"/>
    <w:rsid w:val="00DA777E"/>
    <w:rsid w:val="00DB0422"/>
    <w:rsid w:val="00DB108E"/>
    <w:rsid w:val="00DB141E"/>
    <w:rsid w:val="00DB195B"/>
    <w:rsid w:val="00DB2043"/>
    <w:rsid w:val="00DB26E1"/>
    <w:rsid w:val="00DB27F0"/>
    <w:rsid w:val="00DB38F4"/>
    <w:rsid w:val="00DB42AC"/>
    <w:rsid w:val="00DB43EC"/>
    <w:rsid w:val="00DB48BE"/>
    <w:rsid w:val="00DB497D"/>
    <w:rsid w:val="00DB524A"/>
    <w:rsid w:val="00DB5832"/>
    <w:rsid w:val="00DB65E6"/>
    <w:rsid w:val="00DB797A"/>
    <w:rsid w:val="00DC029C"/>
    <w:rsid w:val="00DC0DA6"/>
    <w:rsid w:val="00DC121C"/>
    <w:rsid w:val="00DC1EE0"/>
    <w:rsid w:val="00DC1FBE"/>
    <w:rsid w:val="00DC28A6"/>
    <w:rsid w:val="00DC38D7"/>
    <w:rsid w:val="00DC3B25"/>
    <w:rsid w:val="00DC5C95"/>
    <w:rsid w:val="00DC62EF"/>
    <w:rsid w:val="00DC6602"/>
    <w:rsid w:val="00DD0707"/>
    <w:rsid w:val="00DD142A"/>
    <w:rsid w:val="00DD23F0"/>
    <w:rsid w:val="00DD24B9"/>
    <w:rsid w:val="00DD28EE"/>
    <w:rsid w:val="00DD2BD8"/>
    <w:rsid w:val="00DD3980"/>
    <w:rsid w:val="00DD3AD6"/>
    <w:rsid w:val="00DD4A10"/>
    <w:rsid w:val="00DD4A1B"/>
    <w:rsid w:val="00DD5680"/>
    <w:rsid w:val="00DD6007"/>
    <w:rsid w:val="00DD6772"/>
    <w:rsid w:val="00DD77D8"/>
    <w:rsid w:val="00DD7A94"/>
    <w:rsid w:val="00DD7CFF"/>
    <w:rsid w:val="00DE00E4"/>
    <w:rsid w:val="00DE0892"/>
    <w:rsid w:val="00DE1FF0"/>
    <w:rsid w:val="00DE2443"/>
    <w:rsid w:val="00DE3E46"/>
    <w:rsid w:val="00DE48E9"/>
    <w:rsid w:val="00DE57B4"/>
    <w:rsid w:val="00DE5CBA"/>
    <w:rsid w:val="00DE6D32"/>
    <w:rsid w:val="00DE6D83"/>
    <w:rsid w:val="00DF1E6D"/>
    <w:rsid w:val="00DF2006"/>
    <w:rsid w:val="00DF2D11"/>
    <w:rsid w:val="00DF2D43"/>
    <w:rsid w:val="00DF3F66"/>
    <w:rsid w:val="00DF3FA2"/>
    <w:rsid w:val="00DF4E4D"/>
    <w:rsid w:val="00DF53AE"/>
    <w:rsid w:val="00DF671D"/>
    <w:rsid w:val="00DF7BBE"/>
    <w:rsid w:val="00DF7F94"/>
    <w:rsid w:val="00E011D8"/>
    <w:rsid w:val="00E01300"/>
    <w:rsid w:val="00E027A3"/>
    <w:rsid w:val="00E029DA"/>
    <w:rsid w:val="00E03599"/>
    <w:rsid w:val="00E03C80"/>
    <w:rsid w:val="00E03F3B"/>
    <w:rsid w:val="00E04767"/>
    <w:rsid w:val="00E04E0A"/>
    <w:rsid w:val="00E06717"/>
    <w:rsid w:val="00E06D9B"/>
    <w:rsid w:val="00E07BEE"/>
    <w:rsid w:val="00E07D9E"/>
    <w:rsid w:val="00E10944"/>
    <w:rsid w:val="00E11FEE"/>
    <w:rsid w:val="00E12452"/>
    <w:rsid w:val="00E12902"/>
    <w:rsid w:val="00E129C0"/>
    <w:rsid w:val="00E141B9"/>
    <w:rsid w:val="00E147DC"/>
    <w:rsid w:val="00E14937"/>
    <w:rsid w:val="00E14CA1"/>
    <w:rsid w:val="00E15928"/>
    <w:rsid w:val="00E15D0A"/>
    <w:rsid w:val="00E17339"/>
    <w:rsid w:val="00E17C63"/>
    <w:rsid w:val="00E205AB"/>
    <w:rsid w:val="00E209D5"/>
    <w:rsid w:val="00E20A54"/>
    <w:rsid w:val="00E2163C"/>
    <w:rsid w:val="00E21804"/>
    <w:rsid w:val="00E219D8"/>
    <w:rsid w:val="00E238A2"/>
    <w:rsid w:val="00E23997"/>
    <w:rsid w:val="00E24C3B"/>
    <w:rsid w:val="00E24C3F"/>
    <w:rsid w:val="00E25DAA"/>
    <w:rsid w:val="00E25F62"/>
    <w:rsid w:val="00E26BF9"/>
    <w:rsid w:val="00E26DA1"/>
    <w:rsid w:val="00E275AA"/>
    <w:rsid w:val="00E30D2C"/>
    <w:rsid w:val="00E31183"/>
    <w:rsid w:val="00E31F26"/>
    <w:rsid w:val="00E334D8"/>
    <w:rsid w:val="00E33591"/>
    <w:rsid w:val="00E33FE0"/>
    <w:rsid w:val="00E34C2F"/>
    <w:rsid w:val="00E366AD"/>
    <w:rsid w:val="00E374C9"/>
    <w:rsid w:val="00E37DF0"/>
    <w:rsid w:val="00E42B12"/>
    <w:rsid w:val="00E43BF4"/>
    <w:rsid w:val="00E445B7"/>
    <w:rsid w:val="00E44D40"/>
    <w:rsid w:val="00E468CF"/>
    <w:rsid w:val="00E46F28"/>
    <w:rsid w:val="00E47FB3"/>
    <w:rsid w:val="00E504F6"/>
    <w:rsid w:val="00E50CBD"/>
    <w:rsid w:val="00E513D4"/>
    <w:rsid w:val="00E519E3"/>
    <w:rsid w:val="00E52D7A"/>
    <w:rsid w:val="00E53764"/>
    <w:rsid w:val="00E55B23"/>
    <w:rsid w:val="00E55D07"/>
    <w:rsid w:val="00E57147"/>
    <w:rsid w:val="00E573A3"/>
    <w:rsid w:val="00E6159A"/>
    <w:rsid w:val="00E628DA"/>
    <w:rsid w:val="00E62D65"/>
    <w:rsid w:val="00E6584B"/>
    <w:rsid w:val="00E65BA6"/>
    <w:rsid w:val="00E66027"/>
    <w:rsid w:val="00E66B37"/>
    <w:rsid w:val="00E66FFF"/>
    <w:rsid w:val="00E67462"/>
    <w:rsid w:val="00E67DF3"/>
    <w:rsid w:val="00E70B87"/>
    <w:rsid w:val="00E7102B"/>
    <w:rsid w:val="00E71405"/>
    <w:rsid w:val="00E732F3"/>
    <w:rsid w:val="00E73EA8"/>
    <w:rsid w:val="00E74907"/>
    <w:rsid w:val="00E74AF3"/>
    <w:rsid w:val="00E74D55"/>
    <w:rsid w:val="00E757C8"/>
    <w:rsid w:val="00E75FB1"/>
    <w:rsid w:val="00E76204"/>
    <w:rsid w:val="00E7697F"/>
    <w:rsid w:val="00E7769C"/>
    <w:rsid w:val="00E82F5E"/>
    <w:rsid w:val="00E83CEF"/>
    <w:rsid w:val="00E843C5"/>
    <w:rsid w:val="00E84D39"/>
    <w:rsid w:val="00E85781"/>
    <w:rsid w:val="00E863CF"/>
    <w:rsid w:val="00E868F9"/>
    <w:rsid w:val="00E86C06"/>
    <w:rsid w:val="00E875BE"/>
    <w:rsid w:val="00E87893"/>
    <w:rsid w:val="00E87F69"/>
    <w:rsid w:val="00E907B1"/>
    <w:rsid w:val="00E9230D"/>
    <w:rsid w:val="00E9498B"/>
    <w:rsid w:val="00E95811"/>
    <w:rsid w:val="00E96119"/>
    <w:rsid w:val="00EA09BC"/>
    <w:rsid w:val="00EA196B"/>
    <w:rsid w:val="00EA198A"/>
    <w:rsid w:val="00EA3FB5"/>
    <w:rsid w:val="00EA4776"/>
    <w:rsid w:val="00EA5DE3"/>
    <w:rsid w:val="00EA65DB"/>
    <w:rsid w:val="00EA7892"/>
    <w:rsid w:val="00EA7A84"/>
    <w:rsid w:val="00EA7E98"/>
    <w:rsid w:val="00EB0491"/>
    <w:rsid w:val="00EB0662"/>
    <w:rsid w:val="00EB06E5"/>
    <w:rsid w:val="00EB08F4"/>
    <w:rsid w:val="00EB0D3A"/>
    <w:rsid w:val="00EB1EFA"/>
    <w:rsid w:val="00EB2246"/>
    <w:rsid w:val="00EB304E"/>
    <w:rsid w:val="00EB38B6"/>
    <w:rsid w:val="00EB3FBD"/>
    <w:rsid w:val="00EB5254"/>
    <w:rsid w:val="00EB54AB"/>
    <w:rsid w:val="00EB5516"/>
    <w:rsid w:val="00EB5659"/>
    <w:rsid w:val="00EB65C1"/>
    <w:rsid w:val="00EB6862"/>
    <w:rsid w:val="00EB7139"/>
    <w:rsid w:val="00EB7205"/>
    <w:rsid w:val="00EB7CE6"/>
    <w:rsid w:val="00EC14F0"/>
    <w:rsid w:val="00EC1DEA"/>
    <w:rsid w:val="00EC229F"/>
    <w:rsid w:val="00EC268B"/>
    <w:rsid w:val="00EC2951"/>
    <w:rsid w:val="00EC31C8"/>
    <w:rsid w:val="00EC4574"/>
    <w:rsid w:val="00EC46B4"/>
    <w:rsid w:val="00EC4CBD"/>
    <w:rsid w:val="00EC54E5"/>
    <w:rsid w:val="00EC671A"/>
    <w:rsid w:val="00EC70BC"/>
    <w:rsid w:val="00EC7113"/>
    <w:rsid w:val="00EC7D94"/>
    <w:rsid w:val="00ED05ED"/>
    <w:rsid w:val="00ED0CA8"/>
    <w:rsid w:val="00ED0CE0"/>
    <w:rsid w:val="00ED1581"/>
    <w:rsid w:val="00ED255D"/>
    <w:rsid w:val="00ED2AFC"/>
    <w:rsid w:val="00ED3819"/>
    <w:rsid w:val="00ED56DC"/>
    <w:rsid w:val="00ED5C14"/>
    <w:rsid w:val="00ED62D5"/>
    <w:rsid w:val="00ED7554"/>
    <w:rsid w:val="00EE00D3"/>
    <w:rsid w:val="00EE1342"/>
    <w:rsid w:val="00EE193B"/>
    <w:rsid w:val="00EE287E"/>
    <w:rsid w:val="00EE367B"/>
    <w:rsid w:val="00EE3734"/>
    <w:rsid w:val="00EE3ECF"/>
    <w:rsid w:val="00EE50B2"/>
    <w:rsid w:val="00EE6FDF"/>
    <w:rsid w:val="00EE776F"/>
    <w:rsid w:val="00EF0A65"/>
    <w:rsid w:val="00EF27A5"/>
    <w:rsid w:val="00EF2878"/>
    <w:rsid w:val="00EF368E"/>
    <w:rsid w:val="00EF3A48"/>
    <w:rsid w:val="00EF3F41"/>
    <w:rsid w:val="00EF6260"/>
    <w:rsid w:val="00EF629A"/>
    <w:rsid w:val="00EF629B"/>
    <w:rsid w:val="00EF6B36"/>
    <w:rsid w:val="00EF7A98"/>
    <w:rsid w:val="00F001E9"/>
    <w:rsid w:val="00F00415"/>
    <w:rsid w:val="00F01437"/>
    <w:rsid w:val="00F0191D"/>
    <w:rsid w:val="00F01E87"/>
    <w:rsid w:val="00F02A12"/>
    <w:rsid w:val="00F02B30"/>
    <w:rsid w:val="00F02F7D"/>
    <w:rsid w:val="00F03980"/>
    <w:rsid w:val="00F04D9F"/>
    <w:rsid w:val="00F0562B"/>
    <w:rsid w:val="00F06CAC"/>
    <w:rsid w:val="00F076F1"/>
    <w:rsid w:val="00F10BB7"/>
    <w:rsid w:val="00F10EBB"/>
    <w:rsid w:val="00F11495"/>
    <w:rsid w:val="00F11674"/>
    <w:rsid w:val="00F120C9"/>
    <w:rsid w:val="00F12302"/>
    <w:rsid w:val="00F12B7A"/>
    <w:rsid w:val="00F12D82"/>
    <w:rsid w:val="00F13CDA"/>
    <w:rsid w:val="00F148C3"/>
    <w:rsid w:val="00F14C1E"/>
    <w:rsid w:val="00F1527D"/>
    <w:rsid w:val="00F15BBC"/>
    <w:rsid w:val="00F15C4F"/>
    <w:rsid w:val="00F16B70"/>
    <w:rsid w:val="00F17C8C"/>
    <w:rsid w:val="00F17F25"/>
    <w:rsid w:val="00F20523"/>
    <w:rsid w:val="00F20AF5"/>
    <w:rsid w:val="00F20F12"/>
    <w:rsid w:val="00F22278"/>
    <w:rsid w:val="00F23E90"/>
    <w:rsid w:val="00F2402C"/>
    <w:rsid w:val="00F24F81"/>
    <w:rsid w:val="00F256B1"/>
    <w:rsid w:val="00F257F7"/>
    <w:rsid w:val="00F265A9"/>
    <w:rsid w:val="00F26C66"/>
    <w:rsid w:val="00F26D48"/>
    <w:rsid w:val="00F2718A"/>
    <w:rsid w:val="00F274E3"/>
    <w:rsid w:val="00F27AAE"/>
    <w:rsid w:val="00F3045E"/>
    <w:rsid w:val="00F3164F"/>
    <w:rsid w:val="00F3247E"/>
    <w:rsid w:val="00F3312D"/>
    <w:rsid w:val="00F34775"/>
    <w:rsid w:val="00F34FBB"/>
    <w:rsid w:val="00F35205"/>
    <w:rsid w:val="00F3537D"/>
    <w:rsid w:val="00F3607C"/>
    <w:rsid w:val="00F372F2"/>
    <w:rsid w:val="00F40426"/>
    <w:rsid w:val="00F41167"/>
    <w:rsid w:val="00F4153A"/>
    <w:rsid w:val="00F41853"/>
    <w:rsid w:val="00F41C38"/>
    <w:rsid w:val="00F41F95"/>
    <w:rsid w:val="00F4272C"/>
    <w:rsid w:val="00F428EA"/>
    <w:rsid w:val="00F43195"/>
    <w:rsid w:val="00F4414C"/>
    <w:rsid w:val="00F444DB"/>
    <w:rsid w:val="00F452BB"/>
    <w:rsid w:val="00F45745"/>
    <w:rsid w:val="00F46726"/>
    <w:rsid w:val="00F46876"/>
    <w:rsid w:val="00F47349"/>
    <w:rsid w:val="00F51636"/>
    <w:rsid w:val="00F516D0"/>
    <w:rsid w:val="00F51730"/>
    <w:rsid w:val="00F518BB"/>
    <w:rsid w:val="00F51DE0"/>
    <w:rsid w:val="00F52CC9"/>
    <w:rsid w:val="00F52FED"/>
    <w:rsid w:val="00F531FE"/>
    <w:rsid w:val="00F532AC"/>
    <w:rsid w:val="00F53AF7"/>
    <w:rsid w:val="00F5564B"/>
    <w:rsid w:val="00F55AA1"/>
    <w:rsid w:val="00F565DA"/>
    <w:rsid w:val="00F56E81"/>
    <w:rsid w:val="00F572DF"/>
    <w:rsid w:val="00F57DA1"/>
    <w:rsid w:val="00F60B67"/>
    <w:rsid w:val="00F6190E"/>
    <w:rsid w:val="00F62A98"/>
    <w:rsid w:val="00F62E45"/>
    <w:rsid w:val="00F6341D"/>
    <w:rsid w:val="00F651AD"/>
    <w:rsid w:val="00F653E4"/>
    <w:rsid w:val="00F65810"/>
    <w:rsid w:val="00F65EAB"/>
    <w:rsid w:val="00F6671D"/>
    <w:rsid w:val="00F667BA"/>
    <w:rsid w:val="00F66ADC"/>
    <w:rsid w:val="00F67C5D"/>
    <w:rsid w:val="00F7022D"/>
    <w:rsid w:val="00F70A65"/>
    <w:rsid w:val="00F70E9E"/>
    <w:rsid w:val="00F727CF"/>
    <w:rsid w:val="00F72BC4"/>
    <w:rsid w:val="00F72D6B"/>
    <w:rsid w:val="00F74572"/>
    <w:rsid w:val="00F74B40"/>
    <w:rsid w:val="00F753C9"/>
    <w:rsid w:val="00F75B11"/>
    <w:rsid w:val="00F75C5E"/>
    <w:rsid w:val="00F76EA3"/>
    <w:rsid w:val="00F771D6"/>
    <w:rsid w:val="00F77497"/>
    <w:rsid w:val="00F802CE"/>
    <w:rsid w:val="00F812FB"/>
    <w:rsid w:val="00F81754"/>
    <w:rsid w:val="00F830BA"/>
    <w:rsid w:val="00F83622"/>
    <w:rsid w:val="00F8362A"/>
    <w:rsid w:val="00F836B7"/>
    <w:rsid w:val="00F8434E"/>
    <w:rsid w:val="00F848C9"/>
    <w:rsid w:val="00F84A57"/>
    <w:rsid w:val="00F87157"/>
    <w:rsid w:val="00F87D1C"/>
    <w:rsid w:val="00F90177"/>
    <w:rsid w:val="00F902B1"/>
    <w:rsid w:val="00F9103A"/>
    <w:rsid w:val="00F9260B"/>
    <w:rsid w:val="00F9261F"/>
    <w:rsid w:val="00F93061"/>
    <w:rsid w:val="00F96785"/>
    <w:rsid w:val="00F96A23"/>
    <w:rsid w:val="00F9740F"/>
    <w:rsid w:val="00F97460"/>
    <w:rsid w:val="00FA0838"/>
    <w:rsid w:val="00FA0A2B"/>
    <w:rsid w:val="00FA0B30"/>
    <w:rsid w:val="00FA1041"/>
    <w:rsid w:val="00FA1852"/>
    <w:rsid w:val="00FA2AEB"/>
    <w:rsid w:val="00FA2FF3"/>
    <w:rsid w:val="00FA3FE3"/>
    <w:rsid w:val="00FA44F1"/>
    <w:rsid w:val="00FA61FB"/>
    <w:rsid w:val="00FA76BE"/>
    <w:rsid w:val="00FA786C"/>
    <w:rsid w:val="00FA79EB"/>
    <w:rsid w:val="00FA7FEA"/>
    <w:rsid w:val="00FB0C86"/>
    <w:rsid w:val="00FB27D6"/>
    <w:rsid w:val="00FB3695"/>
    <w:rsid w:val="00FB3DB0"/>
    <w:rsid w:val="00FB3FF7"/>
    <w:rsid w:val="00FB604B"/>
    <w:rsid w:val="00FB6957"/>
    <w:rsid w:val="00FB6F53"/>
    <w:rsid w:val="00FB7828"/>
    <w:rsid w:val="00FC02E0"/>
    <w:rsid w:val="00FC0BF9"/>
    <w:rsid w:val="00FC127B"/>
    <w:rsid w:val="00FC15BA"/>
    <w:rsid w:val="00FC2324"/>
    <w:rsid w:val="00FC24EB"/>
    <w:rsid w:val="00FC28BB"/>
    <w:rsid w:val="00FC2A34"/>
    <w:rsid w:val="00FC390F"/>
    <w:rsid w:val="00FC55FF"/>
    <w:rsid w:val="00FC5B11"/>
    <w:rsid w:val="00FC67BA"/>
    <w:rsid w:val="00FC69C5"/>
    <w:rsid w:val="00FC7480"/>
    <w:rsid w:val="00FC76E0"/>
    <w:rsid w:val="00FC7787"/>
    <w:rsid w:val="00FD0384"/>
    <w:rsid w:val="00FD15D9"/>
    <w:rsid w:val="00FD281B"/>
    <w:rsid w:val="00FD2B04"/>
    <w:rsid w:val="00FD33FE"/>
    <w:rsid w:val="00FD3907"/>
    <w:rsid w:val="00FD475B"/>
    <w:rsid w:val="00FD4B9E"/>
    <w:rsid w:val="00FD52AD"/>
    <w:rsid w:val="00FD52C3"/>
    <w:rsid w:val="00FD7372"/>
    <w:rsid w:val="00FD7711"/>
    <w:rsid w:val="00FD78A6"/>
    <w:rsid w:val="00FE0449"/>
    <w:rsid w:val="00FE14F8"/>
    <w:rsid w:val="00FE1D04"/>
    <w:rsid w:val="00FE28BB"/>
    <w:rsid w:val="00FE2990"/>
    <w:rsid w:val="00FE2F81"/>
    <w:rsid w:val="00FE37D0"/>
    <w:rsid w:val="00FE4455"/>
    <w:rsid w:val="00FE4F6A"/>
    <w:rsid w:val="00FE69AD"/>
    <w:rsid w:val="00FE74E2"/>
    <w:rsid w:val="00FF0191"/>
    <w:rsid w:val="00FF02EF"/>
    <w:rsid w:val="00FF1DD0"/>
    <w:rsid w:val="00FF24ED"/>
    <w:rsid w:val="00FF299B"/>
    <w:rsid w:val="00FF2EC6"/>
    <w:rsid w:val="00FF3C5D"/>
    <w:rsid w:val="00FF43A6"/>
    <w:rsid w:val="00FF522F"/>
    <w:rsid w:val="00FF5706"/>
    <w:rsid w:val="00FF5796"/>
    <w:rsid w:val="00FF6809"/>
    <w:rsid w:val="00FF7A4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ne number" w:uiPriority="0"/>
    <w:lsdException w:name="page number" w:uiPriority="0"/>
    <w:lsdException w:name="List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uiPriority="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163A4"/>
    <w:pPr>
      <w:spacing w:line="360" w:lineRule="auto"/>
      <w:ind w:firstLine="709"/>
      <w:jc w:val="both"/>
    </w:pPr>
    <w:rPr>
      <w:sz w:val="24"/>
    </w:rPr>
  </w:style>
  <w:style w:type="paragraph" w:styleId="1">
    <w:name w:val="heading 1"/>
    <w:basedOn w:val="a0"/>
    <w:next w:val="a0"/>
    <w:link w:val="10"/>
    <w:uiPriority w:val="9"/>
    <w:qFormat/>
    <w:rsid w:val="00455BA5"/>
    <w:pPr>
      <w:keepNext/>
      <w:spacing w:before="240" w:after="60"/>
      <w:outlineLvl w:val="0"/>
    </w:pPr>
    <w:rPr>
      <w:rFonts w:ascii="Cambria" w:hAnsi="Cambria"/>
      <w:b/>
      <w:bCs/>
      <w:kern w:val="32"/>
      <w:sz w:val="32"/>
      <w:szCs w:val="32"/>
    </w:rPr>
  </w:style>
  <w:style w:type="paragraph" w:styleId="2">
    <w:name w:val="heading 2"/>
    <w:basedOn w:val="a0"/>
    <w:next w:val="a0"/>
    <w:link w:val="20"/>
    <w:uiPriority w:val="9"/>
    <w:unhideWhenUsed/>
    <w:qFormat/>
    <w:rsid w:val="00455BA5"/>
    <w:pPr>
      <w:keepNext/>
      <w:spacing w:before="240" w:after="60"/>
      <w:outlineLvl w:val="1"/>
    </w:pPr>
    <w:rPr>
      <w:rFonts w:ascii="Cambria" w:hAnsi="Cambria"/>
      <w:b/>
      <w:bCs/>
      <w:i/>
      <w:iCs/>
      <w:sz w:val="28"/>
      <w:szCs w:val="28"/>
    </w:rPr>
  </w:style>
  <w:style w:type="paragraph" w:styleId="3">
    <w:name w:val="heading 3"/>
    <w:basedOn w:val="a0"/>
    <w:next w:val="a0"/>
    <w:link w:val="30"/>
    <w:uiPriority w:val="9"/>
    <w:unhideWhenUsed/>
    <w:qFormat/>
    <w:rsid w:val="00455BA5"/>
    <w:pPr>
      <w:keepNext/>
      <w:spacing w:before="240" w:after="60"/>
      <w:outlineLvl w:val="2"/>
    </w:pPr>
    <w:rPr>
      <w:rFonts w:ascii="Cambria" w:hAnsi="Cambria"/>
      <w:b/>
      <w:bCs/>
      <w:sz w:val="26"/>
      <w:szCs w:val="26"/>
    </w:rPr>
  </w:style>
  <w:style w:type="paragraph" w:styleId="4">
    <w:name w:val="heading 4"/>
    <w:basedOn w:val="a0"/>
    <w:next w:val="a0"/>
    <w:link w:val="40"/>
    <w:qFormat/>
    <w:rsid w:val="00CF2D57"/>
    <w:pPr>
      <w:keepNext/>
      <w:spacing w:line="240" w:lineRule="auto"/>
      <w:ind w:firstLine="0"/>
      <w:outlineLvl w:val="3"/>
    </w:pPr>
    <w:rPr>
      <w:snapToGrid w:val="0"/>
      <w:sz w:val="28"/>
    </w:rPr>
  </w:style>
  <w:style w:type="paragraph" w:styleId="5">
    <w:name w:val="heading 5"/>
    <w:basedOn w:val="a0"/>
    <w:next w:val="a0"/>
    <w:link w:val="50"/>
    <w:qFormat/>
    <w:rsid w:val="00CF2D57"/>
    <w:pPr>
      <w:spacing w:before="240" w:after="60" w:line="240" w:lineRule="auto"/>
      <w:ind w:firstLine="0"/>
      <w:jc w:val="left"/>
      <w:outlineLvl w:val="4"/>
    </w:pPr>
    <w:rPr>
      <w:b/>
      <w:bCs/>
      <w:i/>
      <w:iCs/>
      <w:sz w:val="26"/>
      <w:szCs w:val="26"/>
    </w:rPr>
  </w:style>
  <w:style w:type="paragraph" w:styleId="6">
    <w:name w:val="heading 6"/>
    <w:basedOn w:val="a0"/>
    <w:next w:val="a0"/>
    <w:link w:val="60"/>
    <w:uiPriority w:val="9"/>
    <w:unhideWhenUsed/>
    <w:qFormat/>
    <w:rsid w:val="002F6341"/>
    <w:pPr>
      <w:spacing w:before="240" w:after="60"/>
      <w:outlineLvl w:val="5"/>
    </w:pPr>
    <w:rPr>
      <w:rFonts w:ascii="Calibri" w:hAnsi="Calibri"/>
      <w:b/>
      <w:bCs/>
      <w:sz w:val="22"/>
      <w:szCs w:val="22"/>
    </w:rPr>
  </w:style>
  <w:style w:type="paragraph" w:styleId="7">
    <w:name w:val="heading 7"/>
    <w:basedOn w:val="a0"/>
    <w:next w:val="a0"/>
    <w:link w:val="70"/>
    <w:qFormat/>
    <w:rsid w:val="00CF2D57"/>
    <w:pPr>
      <w:keepNext/>
      <w:spacing w:line="240" w:lineRule="auto"/>
      <w:ind w:firstLine="0"/>
      <w:jc w:val="left"/>
      <w:outlineLvl w:val="6"/>
    </w:pPr>
  </w:style>
  <w:style w:type="paragraph" w:styleId="8">
    <w:name w:val="heading 8"/>
    <w:basedOn w:val="a0"/>
    <w:next w:val="a0"/>
    <w:link w:val="80"/>
    <w:qFormat/>
    <w:rsid w:val="00CF2D57"/>
    <w:pPr>
      <w:keepNext/>
      <w:numPr>
        <w:numId w:val="1"/>
      </w:numPr>
      <w:spacing w:line="240" w:lineRule="auto"/>
      <w:ind w:left="0" w:firstLine="0"/>
      <w:jc w:val="left"/>
      <w:outlineLvl w:val="7"/>
    </w:pPr>
    <w:rPr>
      <w:rFonts w:ascii="Arial" w:hAnsi="Arial"/>
      <w:b/>
      <w:sz w:val="26"/>
    </w:rPr>
  </w:style>
  <w:style w:type="paragraph" w:styleId="9">
    <w:name w:val="heading 9"/>
    <w:basedOn w:val="a0"/>
    <w:next w:val="a0"/>
    <w:link w:val="90"/>
    <w:qFormat/>
    <w:rsid w:val="00CF2D57"/>
    <w:pPr>
      <w:keepNext/>
      <w:tabs>
        <w:tab w:val="left" w:pos="360"/>
      </w:tabs>
      <w:spacing w:line="240" w:lineRule="auto"/>
      <w:ind w:firstLine="0"/>
      <w:jc w:val="center"/>
      <w:outlineLvl w:val="8"/>
    </w:pPr>
    <w:rPr>
      <w:b/>
      <w:i/>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rsid w:val="003723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0"/>
    <w:link w:val="a6"/>
    <w:uiPriority w:val="99"/>
    <w:unhideWhenUsed/>
    <w:rsid w:val="003771DB"/>
    <w:rPr>
      <w:rFonts w:ascii="Tahoma" w:hAnsi="Tahoma"/>
      <w:sz w:val="16"/>
      <w:szCs w:val="16"/>
    </w:rPr>
  </w:style>
  <w:style w:type="character" w:customStyle="1" w:styleId="a6">
    <w:name w:val="Текст выноски Знак"/>
    <w:link w:val="a5"/>
    <w:uiPriority w:val="99"/>
    <w:rsid w:val="003771DB"/>
    <w:rPr>
      <w:rFonts w:ascii="Tahoma" w:hAnsi="Tahoma" w:cs="Tahoma"/>
      <w:sz w:val="16"/>
      <w:szCs w:val="16"/>
    </w:rPr>
  </w:style>
  <w:style w:type="paragraph" w:customStyle="1" w:styleId="a7">
    <w:name w:val="Мой текст"/>
    <w:basedOn w:val="a0"/>
    <w:qFormat/>
    <w:rsid w:val="00E757C8"/>
    <w:pPr>
      <w:ind w:firstLine="624"/>
    </w:pPr>
    <w:rPr>
      <w:szCs w:val="24"/>
    </w:rPr>
  </w:style>
  <w:style w:type="paragraph" w:customStyle="1" w:styleId="s3">
    <w:name w:val="s3"/>
    <w:basedOn w:val="a0"/>
    <w:qFormat/>
    <w:rsid w:val="002076CB"/>
    <w:rPr>
      <w:b/>
    </w:rPr>
  </w:style>
  <w:style w:type="paragraph" w:customStyle="1" w:styleId="s2">
    <w:name w:val="s2"/>
    <w:basedOn w:val="s3"/>
    <w:next w:val="a0"/>
    <w:qFormat/>
    <w:rsid w:val="00A163A4"/>
    <w:rPr>
      <w:b w:val="0"/>
    </w:rPr>
  </w:style>
  <w:style w:type="paragraph" w:customStyle="1" w:styleId="s1">
    <w:name w:val="s1"/>
    <w:basedOn w:val="s2"/>
    <w:qFormat/>
    <w:rsid w:val="002076CB"/>
  </w:style>
  <w:style w:type="paragraph" w:customStyle="1" w:styleId="p">
    <w:name w:val="p"/>
    <w:basedOn w:val="a0"/>
    <w:qFormat/>
    <w:rsid w:val="00DC121C"/>
    <w:pPr>
      <w:ind w:firstLine="0"/>
      <w:jc w:val="center"/>
    </w:pPr>
  </w:style>
  <w:style w:type="paragraph" w:customStyle="1" w:styleId="a8">
    <w:name w:val="т"/>
    <w:basedOn w:val="a0"/>
    <w:qFormat/>
    <w:rsid w:val="00427AE3"/>
    <w:pPr>
      <w:spacing w:line="240" w:lineRule="auto"/>
      <w:ind w:firstLine="0"/>
    </w:pPr>
    <w:rPr>
      <w:lang w:val="en-US"/>
    </w:rPr>
  </w:style>
  <w:style w:type="paragraph" w:styleId="a9">
    <w:name w:val="header"/>
    <w:basedOn w:val="a0"/>
    <w:link w:val="aa"/>
    <w:uiPriority w:val="99"/>
    <w:unhideWhenUsed/>
    <w:rsid w:val="00437CD2"/>
    <w:pPr>
      <w:tabs>
        <w:tab w:val="center" w:pos="4677"/>
        <w:tab w:val="right" w:pos="9355"/>
      </w:tabs>
    </w:pPr>
  </w:style>
  <w:style w:type="character" w:customStyle="1" w:styleId="aa">
    <w:name w:val="Верхний колонтитул Знак"/>
    <w:link w:val="a9"/>
    <w:uiPriority w:val="99"/>
    <w:rsid w:val="00437CD2"/>
    <w:rPr>
      <w:sz w:val="24"/>
    </w:rPr>
  </w:style>
  <w:style w:type="paragraph" w:styleId="ab">
    <w:name w:val="footer"/>
    <w:basedOn w:val="a0"/>
    <w:link w:val="ac"/>
    <w:uiPriority w:val="99"/>
    <w:unhideWhenUsed/>
    <w:rsid w:val="00437CD2"/>
    <w:pPr>
      <w:tabs>
        <w:tab w:val="center" w:pos="4677"/>
        <w:tab w:val="right" w:pos="9355"/>
      </w:tabs>
    </w:pPr>
  </w:style>
  <w:style w:type="character" w:customStyle="1" w:styleId="ac">
    <w:name w:val="Нижний колонтитул Знак"/>
    <w:link w:val="ab"/>
    <w:uiPriority w:val="99"/>
    <w:rsid w:val="00437CD2"/>
    <w:rPr>
      <w:sz w:val="24"/>
    </w:rPr>
  </w:style>
  <w:style w:type="character" w:customStyle="1" w:styleId="30">
    <w:name w:val="Заголовок 3 Знак"/>
    <w:link w:val="3"/>
    <w:uiPriority w:val="9"/>
    <w:rsid w:val="00455BA5"/>
    <w:rPr>
      <w:rFonts w:ascii="Cambria" w:eastAsia="Times New Roman" w:hAnsi="Cambria" w:cs="Times New Roman"/>
      <w:b/>
      <w:bCs/>
      <w:sz w:val="26"/>
      <w:szCs w:val="26"/>
    </w:rPr>
  </w:style>
  <w:style w:type="character" w:customStyle="1" w:styleId="20">
    <w:name w:val="Заголовок 2 Знак"/>
    <w:link w:val="2"/>
    <w:uiPriority w:val="9"/>
    <w:semiHidden/>
    <w:rsid w:val="00455BA5"/>
    <w:rPr>
      <w:rFonts w:ascii="Cambria" w:eastAsia="Times New Roman" w:hAnsi="Cambria" w:cs="Times New Roman"/>
      <w:b/>
      <w:bCs/>
      <w:i/>
      <w:iCs/>
      <w:sz w:val="28"/>
      <w:szCs w:val="28"/>
    </w:rPr>
  </w:style>
  <w:style w:type="character" w:customStyle="1" w:styleId="10">
    <w:name w:val="Заголовок 1 Знак"/>
    <w:link w:val="1"/>
    <w:uiPriority w:val="9"/>
    <w:rsid w:val="00455BA5"/>
    <w:rPr>
      <w:rFonts w:ascii="Cambria" w:eastAsia="Times New Roman" w:hAnsi="Cambria" w:cs="Times New Roman"/>
      <w:b/>
      <w:bCs/>
      <w:kern w:val="32"/>
      <w:sz w:val="32"/>
      <w:szCs w:val="32"/>
    </w:rPr>
  </w:style>
  <w:style w:type="paragraph" w:styleId="11">
    <w:name w:val="toc 1"/>
    <w:basedOn w:val="a0"/>
    <w:next w:val="a0"/>
    <w:autoRedefine/>
    <w:uiPriority w:val="39"/>
    <w:unhideWhenUsed/>
    <w:rsid w:val="00A727DA"/>
    <w:pPr>
      <w:shd w:val="clear" w:color="auto" w:fill="FFFFFF" w:themeFill="background1"/>
      <w:tabs>
        <w:tab w:val="right" w:leader="dot" w:pos="9628"/>
      </w:tabs>
      <w:ind w:firstLine="0"/>
      <w:jc w:val="center"/>
    </w:pPr>
    <w:rPr>
      <w:noProof/>
      <w:color w:val="000000"/>
    </w:rPr>
  </w:style>
  <w:style w:type="paragraph" w:styleId="21">
    <w:name w:val="toc 2"/>
    <w:basedOn w:val="a0"/>
    <w:next w:val="a0"/>
    <w:autoRedefine/>
    <w:uiPriority w:val="39"/>
    <w:unhideWhenUsed/>
    <w:rsid w:val="00455BA5"/>
    <w:pPr>
      <w:ind w:left="240"/>
    </w:pPr>
  </w:style>
  <w:style w:type="paragraph" w:styleId="31">
    <w:name w:val="toc 3"/>
    <w:basedOn w:val="a0"/>
    <w:next w:val="a0"/>
    <w:autoRedefine/>
    <w:uiPriority w:val="39"/>
    <w:unhideWhenUsed/>
    <w:rsid w:val="00455BA5"/>
    <w:pPr>
      <w:ind w:left="480"/>
    </w:pPr>
  </w:style>
  <w:style w:type="character" w:styleId="ad">
    <w:name w:val="Hyperlink"/>
    <w:uiPriority w:val="99"/>
    <w:unhideWhenUsed/>
    <w:rsid w:val="00455BA5"/>
    <w:rPr>
      <w:color w:val="0000FF"/>
      <w:u w:val="single"/>
    </w:rPr>
  </w:style>
  <w:style w:type="numbering" w:customStyle="1" w:styleId="12">
    <w:name w:val="Нет списка1"/>
    <w:next w:val="a3"/>
    <w:uiPriority w:val="99"/>
    <w:semiHidden/>
    <w:unhideWhenUsed/>
    <w:rsid w:val="00D87F2A"/>
  </w:style>
  <w:style w:type="character" w:customStyle="1" w:styleId="60">
    <w:name w:val="Заголовок 6 Знак"/>
    <w:link w:val="6"/>
    <w:uiPriority w:val="9"/>
    <w:semiHidden/>
    <w:rsid w:val="002F6341"/>
    <w:rPr>
      <w:rFonts w:ascii="Calibri" w:eastAsia="Times New Roman" w:hAnsi="Calibri" w:cs="Times New Roman"/>
      <w:b/>
      <w:bCs/>
      <w:sz w:val="22"/>
      <w:szCs w:val="22"/>
    </w:rPr>
  </w:style>
  <w:style w:type="paragraph" w:customStyle="1" w:styleId="22">
    <w:name w:val="Знак2"/>
    <w:basedOn w:val="a0"/>
    <w:rsid w:val="00113CE9"/>
    <w:pPr>
      <w:spacing w:after="160" w:line="240" w:lineRule="exact"/>
      <w:ind w:firstLine="0"/>
      <w:jc w:val="left"/>
    </w:pPr>
    <w:rPr>
      <w:rFonts w:ascii="Verdana" w:hAnsi="Verdana" w:cs="Verdana"/>
      <w:sz w:val="20"/>
      <w:lang w:val="en-US" w:eastAsia="en-US"/>
    </w:rPr>
  </w:style>
  <w:style w:type="character" w:styleId="ae">
    <w:name w:val="annotation reference"/>
    <w:uiPriority w:val="99"/>
    <w:semiHidden/>
    <w:unhideWhenUsed/>
    <w:rsid w:val="006B6636"/>
    <w:rPr>
      <w:sz w:val="16"/>
      <w:szCs w:val="16"/>
    </w:rPr>
  </w:style>
  <w:style w:type="paragraph" w:styleId="af">
    <w:name w:val="annotation text"/>
    <w:basedOn w:val="a0"/>
    <w:link w:val="af0"/>
    <w:uiPriority w:val="99"/>
    <w:semiHidden/>
    <w:unhideWhenUsed/>
    <w:rsid w:val="006B6636"/>
    <w:rPr>
      <w:sz w:val="20"/>
    </w:rPr>
  </w:style>
  <w:style w:type="character" w:customStyle="1" w:styleId="af0">
    <w:name w:val="Текст примечания Знак"/>
    <w:basedOn w:val="a1"/>
    <w:link w:val="af"/>
    <w:uiPriority w:val="99"/>
    <w:semiHidden/>
    <w:rsid w:val="006B6636"/>
  </w:style>
  <w:style w:type="paragraph" w:styleId="af1">
    <w:name w:val="annotation subject"/>
    <w:basedOn w:val="af"/>
    <w:next w:val="af"/>
    <w:link w:val="af2"/>
    <w:uiPriority w:val="99"/>
    <w:semiHidden/>
    <w:unhideWhenUsed/>
    <w:rsid w:val="006B6636"/>
    <w:rPr>
      <w:b/>
      <w:bCs/>
    </w:rPr>
  </w:style>
  <w:style w:type="character" w:customStyle="1" w:styleId="af2">
    <w:name w:val="Тема примечания Знак"/>
    <w:link w:val="af1"/>
    <w:uiPriority w:val="99"/>
    <w:semiHidden/>
    <w:rsid w:val="006B6636"/>
    <w:rPr>
      <w:b/>
      <w:bCs/>
    </w:rPr>
  </w:style>
  <w:style w:type="paragraph" w:customStyle="1" w:styleId="BodyTextfirstline">
    <w:name w:val="Body Text first line"/>
    <w:basedOn w:val="af3"/>
    <w:next w:val="af4"/>
    <w:rsid w:val="004F6AA7"/>
    <w:pPr>
      <w:spacing w:after="0" w:line="264" w:lineRule="auto"/>
      <w:ind w:firstLine="0"/>
    </w:pPr>
    <w:rPr>
      <w:bCs/>
      <w:iCs/>
      <w:sz w:val="22"/>
      <w:lang w:val="en-GB"/>
    </w:rPr>
  </w:style>
  <w:style w:type="paragraph" w:styleId="af3">
    <w:name w:val="Body Text"/>
    <w:basedOn w:val="a0"/>
    <w:link w:val="af5"/>
    <w:uiPriority w:val="99"/>
    <w:unhideWhenUsed/>
    <w:rsid w:val="004F6AA7"/>
    <w:pPr>
      <w:spacing w:after="120"/>
    </w:pPr>
  </w:style>
  <w:style w:type="character" w:customStyle="1" w:styleId="af5">
    <w:name w:val="Основной текст Знак"/>
    <w:link w:val="af3"/>
    <w:uiPriority w:val="99"/>
    <w:rsid w:val="004F6AA7"/>
    <w:rPr>
      <w:sz w:val="24"/>
    </w:rPr>
  </w:style>
  <w:style w:type="paragraph" w:styleId="af4">
    <w:name w:val="Block Text"/>
    <w:basedOn w:val="a0"/>
    <w:semiHidden/>
    <w:unhideWhenUsed/>
    <w:rsid w:val="004F6AA7"/>
    <w:pPr>
      <w:spacing w:after="120"/>
      <w:ind w:left="1440" w:right="1440"/>
    </w:pPr>
  </w:style>
  <w:style w:type="paragraph" w:customStyle="1" w:styleId="Default">
    <w:name w:val="Default"/>
    <w:rsid w:val="008C217E"/>
    <w:pPr>
      <w:autoSpaceDE w:val="0"/>
      <w:autoSpaceDN w:val="0"/>
      <w:adjustRightInd w:val="0"/>
    </w:pPr>
    <w:rPr>
      <w:color w:val="000000"/>
      <w:sz w:val="24"/>
      <w:szCs w:val="24"/>
    </w:rPr>
  </w:style>
  <w:style w:type="paragraph" w:styleId="af6">
    <w:name w:val="Title"/>
    <w:basedOn w:val="a0"/>
    <w:link w:val="af7"/>
    <w:qFormat/>
    <w:rsid w:val="00C957B1"/>
    <w:pPr>
      <w:ind w:firstLine="680"/>
      <w:jc w:val="center"/>
    </w:pPr>
    <w:rPr>
      <w:rFonts w:eastAsia="Calibri"/>
      <w:sz w:val="28"/>
    </w:rPr>
  </w:style>
  <w:style w:type="character" w:customStyle="1" w:styleId="af7">
    <w:name w:val="Название Знак"/>
    <w:link w:val="af6"/>
    <w:rsid w:val="00C957B1"/>
    <w:rPr>
      <w:rFonts w:eastAsia="Calibri"/>
      <w:sz w:val="28"/>
    </w:rPr>
  </w:style>
  <w:style w:type="paragraph" w:styleId="af8">
    <w:name w:val="Normal (Web)"/>
    <w:aliases w:val="Обычный (веб) Знак3,Обычный (веб) Знак2 Знак,Обычный (веб) Знак1 Знак Знак,Обычный (веб) Знак Знак Знак Знак,Обычный (веб) Знак2 Знак Знак Знак Знак,Обычный (веб) Знак1 Знак Знак Знак Знак1 Знак,Обычный (веб) Знак2,Обычный (веб) Знак1 Знак"/>
    <w:basedOn w:val="a0"/>
    <w:link w:val="af9"/>
    <w:unhideWhenUsed/>
    <w:qFormat/>
    <w:rsid w:val="004E70FA"/>
    <w:pPr>
      <w:spacing w:before="100" w:beforeAutospacing="1" w:after="100" w:afterAutospacing="1" w:line="240" w:lineRule="auto"/>
      <w:ind w:firstLine="0"/>
      <w:jc w:val="left"/>
    </w:pPr>
    <w:rPr>
      <w:szCs w:val="24"/>
    </w:rPr>
  </w:style>
  <w:style w:type="character" w:customStyle="1" w:styleId="apple-converted-space">
    <w:name w:val="apple-converted-space"/>
    <w:basedOn w:val="a1"/>
    <w:rsid w:val="004E70FA"/>
  </w:style>
  <w:style w:type="table" w:customStyle="1" w:styleId="13">
    <w:name w:val="Сетка таблицы1"/>
    <w:basedOn w:val="a2"/>
    <w:next w:val="a4"/>
    <w:uiPriority w:val="39"/>
    <w:rsid w:val="00CA4612"/>
    <w:pPr>
      <w:ind w:firstLine="709"/>
    </w:pPr>
    <w:rPr>
      <w:rFonts w:eastAsia="Calibri"/>
      <w:sz w:val="24"/>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0"/>
    <w:link w:val="24"/>
    <w:unhideWhenUsed/>
    <w:rsid w:val="00CF2D57"/>
    <w:pPr>
      <w:spacing w:after="120" w:line="480" w:lineRule="auto"/>
    </w:pPr>
  </w:style>
  <w:style w:type="character" w:customStyle="1" w:styleId="24">
    <w:name w:val="Основной текст 2 Знак"/>
    <w:link w:val="23"/>
    <w:rsid w:val="00CF2D57"/>
    <w:rPr>
      <w:sz w:val="24"/>
    </w:rPr>
  </w:style>
  <w:style w:type="character" w:customStyle="1" w:styleId="40">
    <w:name w:val="Заголовок 4 Знак"/>
    <w:link w:val="4"/>
    <w:rsid w:val="00CF2D57"/>
    <w:rPr>
      <w:snapToGrid w:val="0"/>
      <w:sz w:val="28"/>
    </w:rPr>
  </w:style>
  <w:style w:type="character" w:customStyle="1" w:styleId="50">
    <w:name w:val="Заголовок 5 Знак"/>
    <w:link w:val="5"/>
    <w:rsid w:val="00CF2D57"/>
    <w:rPr>
      <w:b/>
      <w:bCs/>
      <w:i/>
      <w:iCs/>
      <w:sz w:val="26"/>
      <w:szCs w:val="26"/>
    </w:rPr>
  </w:style>
  <w:style w:type="character" w:customStyle="1" w:styleId="70">
    <w:name w:val="Заголовок 7 Знак"/>
    <w:link w:val="7"/>
    <w:rsid w:val="00CF2D57"/>
    <w:rPr>
      <w:sz w:val="24"/>
    </w:rPr>
  </w:style>
  <w:style w:type="character" w:customStyle="1" w:styleId="80">
    <w:name w:val="Заголовок 8 Знак"/>
    <w:link w:val="8"/>
    <w:rsid w:val="00CF2D57"/>
    <w:rPr>
      <w:rFonts w:ascii="Arial" w:hAnsi="Arial"/>
      <w:b/>
      <w:sz w:val="26"/>
    </w:rPr>
  </w:style>
  <w:style w:type="character" w:customStyle="1" w:styleId="90">
    <w:name w:val="Заголовок 9 Знак"/>
    <w:link w:val="9"/>
    <w:rsid w:val="00CF2D57"/>
    <w:rPr>
      <w:b/>
      <w:i/>
      <w:sz w:val="24"/>
    </w:rPr>
  </w:style>
  <w:style w:type="paragraph" w:customStyle="1" w:styleId="14">
    <w:name w:val="Обычный1"/>
    <w:rsid w:val="00CF2D57"/>
    <w:pPr>
      <w:widowControl w:val="0"/>
    </w:pPr>
    <w:rPr>
      <w:rFonts w:ascii="Peterburg" w:hAnsi="Peterburg"/>
      <w:snapToGrid w:val="0"/>
      <w:sz w:val="24"/>
      <w:lang w:val="en-GB"/>
    </w:rPr>
  </w:style>
  <w:style w:type="paragraph" w:styleId="afa">
    <w:name w:val="Body Text Indent"/>
    <w:basedOn w:val="a0"/>
    <w:link w:val="afb"/>
    <w:semiHidden/>
    <w:rsid w:val="00CF2D57"/>
    <w:pPr>
      <w:spacing w:line="240" w:lineRule="auto"/>
      <w:ind w:firstLine="720"/>
    </w:pPr>
    <w:rPr>
      <w:sz w:val="28"/>
    </w:rPr>
  </w:style>
  <w:style w:type="character" w:customStyle="1" w:styleId="afb">
    <w:name w:val="Основной текст с отступом Знак"/>
    <w:link w:val="afa"/>
    <w:semiHidden/>
    <w:rsid w:val="00CF2D57"/>
    <w:rPr>
      <w:sz w:val="28"/>
    </w:rPr>
  </w:style>
  <w:style w:type="paragraph" w:customStyle="1" w:styleId="310">
    <w:name w:val="Заголовок 31"/>
    <w:basedOn w:val="14"/>
    <w:next w:val="14"/>
    <w:rsid w:val="00CF2D57"/>
    <w:pPr>
      <w:keepNext/>
      <w:widowControl/>
      <w:jc w:val="center"/>
    </w:pPr>
    <w:rPr>
      <w:rFonts w:ascii="Times New Roman" w:hAnsi="Times New Roman"/>
      <w:lang w:val="ru-RU"/>
    </w:rPr>
  </w:style>
  <w:style w:type="paragraph" w:styleId="32">
    <w:name w:val="Body Text 3"/>
    <w:basedOn w:val="a0"/>
    <w:link w:val="33"/>
    <w:semiHidden/>
    <w:rsid w:val="00CF2D57"/>
    <w:pPr>
      <w:spacing w:line="240" w:lineRule="auto"/>
      <w:ind w:firstLine="0"/>
      <w:jc w:val="left"/>
    </w:pPr>
    <w:rPr>
      <w:rFonts w:ascii="Arial" w:hAnsi="Arial"/>
      <w:snapToGrid w:val="0"/>
      <w:sz w:val="28"/>
    </w:rPr>
  </w:style>
  <w:style w:type="character" w:customStyle="1" w:styleId="33">
    <w:name w:val="Основной текст 3 Знак"/>
    <w:link w:val="32"/>
    <w:semiHidden/>
    <w:rsid w:val="00CF2D57"/>
    <w:rPr>
      <w:rFonts w:ascii="Arial" w:hAnsi="Arial"/>
      <w:snapToGrid w:val="0"/>
      <w:sz w:val="28"/>
    </w:rPr>
  </w:style>
  <w:style w:type="character" w:styleId="afc">
    <w:name w:val="page number"/>
    <w:semiHidden/>
    <w:rsid w:val="00CF2D57"/>
    <w:rPr>
      <w:sz w:val="20"/>
    </w:rPr>
  </w:style>
  <w:style w:type="character" w:styleId="afd">
    <w:name w:val="line number"/>
    <w:semiHidden/>
    <w:rsid w:val="00CF2D57"/>
  </w:style>
  <w:style w:type="paragraph" w:styleId="25">
    <w:name w:val="Body Text Indent 2"/>
    <w:basedOn w:val="a0"/>
    <w:link w:val="26"/>
    <w:semiHidden/>
    <w:rsid w:val="00CF2D57"/>
    <w:pPr>
      <w:spacing w:after="120" w:line="480" w:lineRule="auto"/>
      <w:ind w:left="283" w:firstLine="0"/>
      <w:jc w:val="left"/>
    </w:pPr>
    <w:rPr>
      <w:sz w:val="20"/>
    </w:rPr>
  </w:style>
  <w:style w:type="character" w:customStyle="1" w:styleId="26">
    <w:name w:val="Основной текст с отступом 2 Знак"/>
    <w:basedOn w:val="a1"/>
    <w:link w:val="25"/>
    <w:semiHidden/>
    <w:rsid w:val="00CF2D57"/>
  </w:style>
  <w:style w:type="paragraph" w:styleId="HTML">
    <w:name w:val="HTML Preformatted"/>
    <w:basedOn w:val="a0"/>
    <w:link w:val="HTML0"/>
    <w:uiPriority w:val="99"/>
    <w:rsid w:val="00CF2D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olor w:val="000000"/>
      <w:sz w:val="18"/>
      <w:szCs w:val="18"/>
    </w:rPr>
  </w:style>
  <w:style w:type="character" w:customStyle="1" w:styleId="HTML0">
    <w:name w:val="Стандартный HTML Знак"/>
    <w:link w:val="HTML"/>
    <w:uiPriority w:val="99"/>
    <w:rsid w:val="00CF2D57"/>
    <w:rPr>
      <w:rFonts w:ascii="Courier New" w:hAnsi="Courier New" w:cs="Courier New"/>
      <w:color w:val="000000"/>
      <w:sz w:val="18"/>
      <w:szCs w:val="18"/>
    </w:rPr>
  </w:style>
  <w:style w:type="paragraph" w:styleId="34">
    <w:name w:val="Body Text Indent 3"/>
    <w:basedOn w:val="a0"/>
    <w:link w:val="35"/>
    <w:semiHidden/>
    <w:rsid w:val="00CF2D57"/>
    <w:pPr>
      <w:spacing w:after="120" w:line="240" w:lineRule="auto"/>
      <w:ind w:left="283" w:firstLine="0"/>
      <w:jc w:val="left"/>
    </w:pPr>
    <w:rPr>
      <w:sz w:val="16"/>
      <w:szCs w:val="16"/>
    </w:rPr>
  </w:style>
  <w:style w:type="character" w:customStyle="1" w:styleId="35">
    <w:name w:val="Основной текст с отступом 3 Знак"/>
    <w:link w:val="34"/>
    <w:semiHidden/>
    <w:rsid w:val="00CF2D57"/>
    <w:rPr>
      <w:sz w:val="16"/>
      <w:szCs w:val="16"/>
    </w:rPr>
  </w:style>
  <w:style w:type="paragraph" w:customStyle="1" w:styleId="ChapterTitle">
    <w:name w:val="Chapter Title"/>
    <w:basedOn w:val="a0"/>
    <w:rsid w:val="00CF2D57"/>
    <w:pPr>
      <w:shd w:val="pct5" w:color="auto" w:fill="auto"/>
      <w:spacing w:line="240" w:lineRule="auto"/>
      <w:ind w:firstLine="0"/>
      <w:jc w:val="center"/>
    </w:pPr>
    <w:rPr>
      <w:rFonts w:ascii="Arial" w:hAnsi="Arial"/>
      <w:b/>
      <w:sz w:val="28"/>
      <w:lang w:val="en-GB"/>
    </w:rPr>
  </w:style>
  <w:style w:type="paragraph" w:customStyle="1" w:styleId="IauI7iue">
    <w:name w:val="IauI7iue"/>
    <w:rsid w:val="00CF2D57"/>
    <w:pPr>
      <w:widowControl w:val="0"/>
    </w:pPr>
    <w:rPr>
      <w:snapToGrid w:val="0"/>
    </w:rPr>
  </w:style>
  <w:style w:type="paragraph" w:customStyle="1" w:styleId="15">
    <w:name w:val="Название1"/>
    <w:basedOn w:val="14"/>
    <w:rsid w:val="00CF2D57"/>
    <w:pPr>
      <w:widowControl/>
      <w:jc w:val="center"/>
    </w:pPr>
    <w:rPr>
      <w:rFonts w:ascii="Times New Roman" w:hAnsi="Times New Roman"/>
      <w:snapToGrid/>
      <w:sz w:val="28"/>
      <w:lang w:val="ru-RU"/>
    </w:rPr>
  </w:style>
  <w:style w:type="paragraph" w:customStyle="1" w:styleId="210">
    <w:name w:val="Основной текст 21"/>
    <w:basedOn w:val="a0"/>
    <w:rsid w:val="00CF2D57"/>
    <w:pPr>
      <w:ind w:right="-1" w:firstLine="0"/>
      <w:jc w:val="left"/>
    </w:pPr>
  </w:style>
  <w:style w:type="paragraph" w:customStyle="1" w:styleId="caaieiaie1">
    <w:name w:val="caaieiaie 1"/>
    <w:basedOn w:val="IauI7iue"/>
    <w:next w:val="af3"/>
    <w:rsid w:val="00CF2D57"/>
    <w:pPr>
      <w:keepNext/>
      <w:keepLines/>
      <w:spacing w:before="120" w:after="120"/>
      <w:jc w:val="center"/>
    </w:pPr>
    <w:rPr>
      <w:b/>
      <w:snapToGrid/>
      <w:sz w:val="24"/>
      <w:lang w:val="en-US"/>
    </w:rPr>
  </w:style>
  <w:style w:type="paragraph" w:customStyle="1" w:styleId="Iniiaiieoaeno">
    <w:name w:val="Iniiaiie oaeno"/>
    <w:basedOn w:val="IauI7iue"/>
    <w:rsid w:val="00CF2D57"/>
    <w:pPr>
      <w:jc w:val="both"/>
    </w:pPr>
    <w:rPr>
      <w:sz w:val="28"/>
    </w:rPr>
  </w:style>
  <w:style w:type="paragraph" w:customStyle="1" w:styleId="16">
    <w:name w:val="Стиль1"/>
    <w:rsid w:val="00CF2D57"/>
    <w:rPr>
      <w:snapToGrid w:val="0"/>
    </w:rPr>
  </w:style>
  <w:style w:type="character" w:styleId="afe">
    <w:name w:val="Strong"/>
    <w:uiPriority w:val="22"/>
    <w:qFormat/>
    <w:rsid w:val="00CF2D57"/>
    <w:rPr>
      <w:b/>
    </w:rPr>
  </w:style>
  <w:style w:type="paragraph" w:customStyle="1" w:styleId="I7">
    <w:name w:val="ОбыI7ный"/>
    <w:rsid w:val="00CF2D57"/>
    <w:pPr>
      <w:widowControl w:val="0"/>
    </w:pPr>
    <w:rPr>
      <w:snapToGrid w:val="0"/>
    </w:rPr>
  </w:style>
  <w:style w:type="paragraph" w:customStyle="1" w:styleId="17">
    <w:name w:val="Основной текст1"/>
    <w:basedOn w:val="a0"/>
    <w:rsid w:val="00CF2D57"/>
    <w:pPr>
      <w:widowControl w:val="0"/>
      <w:spacing w:line="240" w:lineRule="auto"/>
      <w:ind w:firstLine="0"/>
    </w:pPr>
    <w:rPr>
      <w:snapToGrid w:val="0"/>
    </w:rPr>
  </w:style>
  <w:style w:type="paragraph" w:customStyle="1" w:styleId="211">
    <w:name w:val="Заголовок 21"/>
    <w:basedOn w:val="14"/>
    <w:next w:val="14"/>
    <w:rsid w:val="00CF2D57"/>
    <w:pPr>
      <w:keepNext/>
      <w:jc w:val="both"/>
    </w:pPr>
    <w:rPr>
      <w:rFonts w:ascii="Times New Roman" w:hAnsi="Times New Roman"/>
      <w:lang w:val="en-US"/>
    </w:rPr>
  </w:style>
  <w:style w:type="paragraph" w:customStyle="1" w:styleId="aff">
    <w:name w:val="Готовый"/>
    <w:basedOn w:val="a0"/>
    <w:rsid w:val="00CF2D57"/>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240" w:lineRule="auto"/>
      <w:ind w:firstLine="0"/>
      <w:jc w:val="left"/>
    </w:pPr>
    <w:rPr>
      <w:rFonts w:ascii="Courier New" w:hAnsi="Courier New"/>
      <w:snapToGrid w:val="0"/>
      <w:sz w:val="20"/>
    </w:rPr>
  </w:style>
  <w:style w:type="paragraph" w:customStyle="1" w:styleId="18">
    <w:name w:val="Текст1"/>
    <w:basedOn w:val="a0"/>
    <w:rsid w:val="00CF2D57"/>
    <w:pPr>
      <w:overflowPunct w:val="0"/>
      <w:autoSpaceDE w:val="0"/>
      <w:autoSpaceDN w:val="0"/>
      <w:adjustRightInd w:val="0"/>
      <w:spacing w:line="240" w:lineRule="auto"/>
      <w:ind w:firstLine="0"/>
      <w:jc w:val="left"/>
      <w:textAlignment w:val="baseline"/>
    </w:pPr>
    <w:rPr>
      <w:rFonts w:ascii="Courier New" w:hAnsi="Courier New"/>
      <w:sz w:val="20"/>
    </w:rPr>
  </w:style>
  <w:style w:type="paragraph" w:customStyle="1" w:styleId="2p">
    <w:name w:val="Заголовок 2p"/>
    <w:basedOn w:val="2"/>
    <w:next w:val="a0"/>
    <w:rsid w:val="00CF2D57"/>
    <w:pPr>
      <w:ind w:firstLine="720"/>
    </w:pPr>
    <w:rPr>
      <w:rFonts w:ascii="Times New Roman" w:hAnsi="Times New Roman"/>
      <w:bCs w:val="0"/>
      <w:i w:val="0"/>
      <w:iCs w:val="0"/>
      <w:sz w:val="26"/>
      <w:szCs w:val="20"/>
    </w:rPr>
  </w:style>
  <w:style w:type="paragraph" w:styleId="aff0">
    <w:name w:val="Plain Text"/>
    <w:basedOn w:val="a0"/>
    <w:link w:val="aff1"/>
    <w:rsid w:val="00CF2D57"/>
    <w:pPr>
      <w:ind w:firstLine="720"/>
    </w:pPr>
    <w:rPr>
      <w:rFonts w:ascii="Courier New" w:hAnsi="Courier New"/>
      <w:sz w:val="20"/>
    </w:rPr>
  </w:style>
  <w:style w:type="character" w:customStyle="1" w:styleId="aff1">
    <w:name w:val="Текст Знак"/>
    <w:link w:val="aff0"/>
    <w:semiHidden/>
    <w:rsid w:val="00CF2D57"/>
    <w:rPr>
      <w:rFonts w:ascii="Courier New" w:hAnsi="Courier New"/>
    </w:rPr>
  </w:style>
  <w:style w:type="paragraph" w:customStyle="1" w:styleId="19">
    <w:name w:val="заголовок 1ц"/>
    <w:basedOn w:val="1a"/>
    <w:rsid w:val="00CF2D57"/>
    <w:pPr>
      <w:ind w:firstLine="0"/>
      <w:jc w:val="center"/>
    </w:pPr>
  </w:style>
  <w:style w:type="paragraph" w:customStyle="1" w:styleId="1a">
    <w:name w:val="заголовок 1"/>
    <w:basedOn w:val="a0"/>
    <w:next w:val="a0"/>
    <w:autoRedefine/>
    <w:rsid w:val="00CF2D57"/>
    <w:pPr>
      <w:keepNext/>
      <w:pageBreakBefore/>
      <w:spacing w:before="480" w:after="360" w:line="240" w:lineRule="auto"/>
      <w:ind w:firstLine="720"/>
      <w:jc w:val="left"/>
      <w:outlineLvl w:val="0"/>
    </w:pPr>
    <w:rPr>
      <w:b/>
      <w:sz w:val="28"/>
    </w:rPr>
  </w:style>
  <w:style w:type="paragraph" w:styleId="aff2">
    <w:name w:val="caption"/>
    <w:basedOn w:val="a0"/>
    <w:next w:val="a0"/>
    <w:uiPriority w:val="35"/>
    <w:qFormat/>
    <w:rsid w:val="00CF2D57"/>
    <w:pPr>
      <w:tabs>
        <w:tab w:val="left" w:pos="567"/>
      </w:tabs>
      <w:spacing w:line="240" w:lineRule="auto"/>
      <w:ind w:firstLine="0"/>
      <w:jc w:val="left"/>
    </w:pPr>
    <w:rPr>
      <w:b/>
      <w:sz w:val="28"/>
      <w:lang w:val="en-US"/>
    </w:rPr>
  </w:style>
  <w:style w:type="paragraph" w:customStyle="1" w:styleId="BodyText1">
    <w:name w:val="Body Text1"/>
    <w:basedOn w:val="a0"/>
    <w:rsid w:val="00CF2D57"/>
    <w:pPr>
      <w:widowControl w:val="0"/>
      <w:spacing w:line="240" w:lineRule="auto"/>
      <w:ind w:firstLine="0"/>
    </w:pPr>
    <w:rPr>
      <w:snapToGrid w:val="0"/>
    </w:rPr>
  </w:style>
  <w:style w:type="character" w:customStyle="1" w:styleId="aps-heading">
    <w:name w:val="aps-heading"/>
    <w:rsid w:val="00CF2D57"/>
  </w:style>
  <w:style w:type="paragraph" w:styleId="aff3">
    <w:name w:val="List Paragraph"/>
    <w:basedOn w:val="a0"/>
    <w:link w:val="aff4"/>
    <w:uiPriority w:val="34"/>
    <w:qFormat/>
    <w:rsid w:val="00915353"/>
    <w:pPr>
      <w:spacing w:after="200" w:line="276" w:lineRule="auto"/>
      <w:ind w:left="720" w:firstLine="0"/>
      <w:contextualSpacing/>
      <w:jc w:val="left"/>
    </w:pPr>
    <w:rPr>
      <w:rFonts w:ascii="Calibri" w:eastAsia="Calibri" w:hAnsi="Calibri"/>
      <w:sz w:val="22"/>
      <w:szCs w:val="22"/>
      <w:lang w:eastAsia="en-US"/>
    </w:rPr>
  </w:style>
  <w:style w:type="character" w:customStyle="1" w:styleId="aff4">
    <w:name w:val="Абзац списка Знак"/>
    <w:link w:val="aff3"/>
    <w:uiPriority w:val="34"/>
    <w:locked/>
    <w:rsid w:val="00915353"/>
    <w:rPr>
      <w:rFonts w:ascii="Calibri" w:eastAsia="Calibri" w:hAnsi="Calibri"/>
      <w:sz w:val="22"/>
      <w:szCs w:val="22"/>
      <w:lang w:eastAsia="en-US"/>
    </w:rPr>
  </w:style>
  <w:style w:type="character" w:customStyle="1" w:styleId="entryauthor">
    <w:name w:val="entryauthor"/>
    <w:rsid w:val="00AC0ED0"/>
  </w:style>
  <w:style w:type="character" w:customStyle="1" w:styleId="searchresultjournal">
    <w:name w:val="searchresultjournal"/>
    <w:rsid w:val="00AC0ED0"/>
  </w:style>
  <w:style w:type="paragraph" w:customStyle="1" w:styleId="frfield">
    <w:name w:val="fr_field"/>
    <w:basedOn w:val="a0"/>
    <w:rsid w:val="004C274E"/>
    <w:pPr>
      <w:spacing w:before="100" w:beforeAutospacing="1" w:after="100" w:afterAutospacing="1" w:line="240" w:lineRule="auto"/>
      <w:ind w:firstLine="0"/>
      <w:jc w:val="left"/>
    </w:pPr>
    <w:rPr>
      <w:szCs w:val="24"/>
    </w:rPr>
  </w:style>
  <w:style w:type="character" w:customStyle="1" w:styleId="nowrap">
    <w:name w:val="nowrap"/>
    <w:rsid w:val="004C274E"/>
  </w:style>
  <w:style w:type="paragraph" w:customStyle="1" w:styleId="Style2">
    <w:name w:val="Style2"/>
    <w:basedOn w:val="a0"/>
    <w:uiPriority w:val="99"/>
    <w:rsid w:val="004F7277"/>
    <w:pPr>
      <w:widowControl w:val="0"/>
      <w:autoSpaceDE w:val="0"/>
      <w:autoSpaceDN w:val="0"/>
      <w:adjustRightInd w:val="0"/>
      <w:spacing w:line="403" w:lineRule="exact"/>
      <w:ind w:firstLine="350"/>
    </w:pPr>
    <w:rPr>
      <w:rFonts w:ascii="Century Schoolbook" w:hAnsi="Century Schoolbook"/>
      <w:szCs w:val="24"/>
    </w:rPr>
  </w:style>
  <w:style w:type="character" w:customStyle="1" w:styleId="FontStyle30">
    <w:name w:val="Font Style30"/>
    <w:uiPriority w:val="99"/>
    <w:rsid w:val="004F7277"/>
    <w:rPr>
      <w:rFonts w:ascii="Century Schoolbook" w:hAnsi="Century Schoolbook" w:cs="Century Schoolbook"/>
      <w:i/>
      <w:iCs/>
      <w:spacing w:val="10"/>
      <w:sz w:val="18"/>
      <w:szCs w:val="18"/>
    </w:rPr>
  </w:style>
  <w:style w:type="character" w:customStyle="1" w:styleId="FontStyle33">
    <w:name w:val="Font Style33"/>
    <w:uiPriority w:val="99"/>
    <w:rsid w:val="004F7277"/>
    <w:rPr>
      <w:rFonts w:ascii="Century Schoolbook" w:hAnsi="Century Schoolbook" w:cs="Century Schoolbook"/>
      <w:sz w:val="18"/>
      <w:szCs w:val="18"/>
    </w:rPr>
  </w:style>
  <w:style w:type="character" w:customStyle="1" w:styleId="FontStyle32">
    <w:name w:val="Font Style32"/>
    <w:uiPriority w:val="99"/>
    <w:rsid w:val="004F7277"/>
    <w:rPr>
      <w:rFonts w:ascii="Century Schoolbook" w:hAnsi="Century Schoolbook" w:cs="Century Schoolbook"/>
      <w:b/>
      <w:bCs/>
      <w:sz w:val="18"/>
      <w:szCs w:val="18"/>
    </w:rPr>
  </w:style>
  <w:style w:type="character" w:customStyle="1" w:styleId="mjx-char">
    <w:name w:val="mjx-char"/>
    <w:rsid w:val="004F7277"/>
    <w:rPr>
      <w:rFonts w:cs="Times New Roman"/>
    </w:rPr>
  </w:style>
  <w:style w:type="character" w:styleId="aff5">
    <w:name w:val="Emphasis"/>
    <w:uiPriority w:val="20"/>
    <w:qFormat/>
    <w:rsid w:val="004F7277"/>
    <w:rPr>
      <w:rFonts w:cs="Times New Roman"/>
      <w:i/>
      <w:iCs/>
    </w:rPr>
  </w:style>
  <w:style w:type="paragraph" w:customStyle="1" w:styleId="Style1">
    <w:name w:val="Style1"/>
    <w:basedOn w:val="a0"/>
    <w:uiPriority w:val="99"/>
    <w:rsid w:val="004F7277"/>
    <w:pPr>
      <w:widowControl w:val="0"/>
      <w:autoSpaceDE w:val="0"/>
      <w:autoSpaceDN w:val="0"/>
      <w:adjustRightInd w:val="0"/>
      <w:spacing w:line="240" w:lineRule="auto"/>
      <w:ind w:firstLine="0"/>
    </w:pPr>
    <w:rPr>
      <w:rFonts w:ascii="Century Schoolbook" w:hAnsi="Century Schoolbook"/>
      <w:szCs w:val="24"/>
    </w:rPr>
  </w:style>
  <w:style w:type="paragraph" w:customStyle="1" w:styleId="Style3">
    <w:name w:val="Style3"/>
    <w:basedOn w:val="a0"/>
    <w:uiPriority w:val="99"/>
    <w:rsid w:val="004F7277"/>
    <w:pPr>
      <w:widowControl w:val="0"/>
      <w:autoSpaceDE w:val="0"/>
      <w:autoSpaceDN w:val="0"/>
      <w:adjustRightInd w:val="0"/>
      <w:spacing w:line="240" w:lineRule="auto"/>
      <w:ind w:firstLine="0"/>
      <w:jc w:val="left"/>
    </w:pPr>
    <w:rPr>
      <w:rFonts w:ascii="Century Schoolbook" w:hAnsi="Century Schoolbook"/>
      <w:szCs w:val="24"/>
    </w:rPr>
  </w:style>
  <w:style w:type="paragraph" w:customStyle="1" w:styleId="Style5">
    <w:name w:val="Style5"/>
    <w:basedOn w:val="a0"/>
    <w:link w:val="Style50"/>
    <w:uiPriority w:val="99"/>
    <w:rsid w:val="004F7277"/>
    <w:pPr>
      <w:widowControl w:val="0"/>
      <w:autoSpaceDE w:val="0"/>
      <w:autoSpaceDN w:val="0"/>
      <w:adjustRightInd w:val="0"/>
      <w:spacing w:line="240" w:lineRule="auto"/>
      <w:ind w:firstLine="0"/>
    </w:pPr>
    <w:rPr>
      <w:rFonts w:ascii="Century Schoolbook" w:hAnsi="Century Schoolbook"/>
      <w:szCs w:val="24"/>
    </w:rPr>
  </w:style>
  <w:style w:type="paragraph" w:customStyle="1" w:styleId="Style6">
    <w:name w:val="Style6"/>
    <w:basedOn w:val="a0"/>
    <w:uiPriority w:val="99"/>
    <w:rsid w:val="004F7277"/>
    <w:pPr>
      <w:widowControl w:val="0"/>
      <w:autoSpaceDE w:val="0"/>
      <w:autoSpaceDN w:val="0"/>
      <w:adjustRightInd w:val="0"/>
      <w:spacing w:line="403" w:lineRule="exact"/>
      <w:ind w:firstLine="350"/>
    </w:pPr>
    <w:rPr>
      <w:rFonts w:ascii="Century Schoolbook" w:hAnsi="Century Schoolbook"/>
      <w:szCs w:val="24"/>
    </w:rPr>
  </w:style>
  <w:style w:type="paragraph" w:customStyle="1" w:styleId="Style8">
    <w:name w:val="Style8"/>
    <w:basedOn w:val="a0"/>
    <w:uiPriority w:val="99"/>
    <w:rsid w:val="004F7277"/>
    <w:pPr>
      <w:widowControl w:val="0"/>
      <w:autoSpaceDE w:val="0"/>
      <w:autoSpaceDN w:val="0"/>
      <w:adjustRightInd w:val="0"/>
      <w:spacing w:line="240" w:lineRule="auto"/>
      <w:ind w:firstLine="0"/>
      <w:jc w:val="left"/>
    </w:pPr>
    <w:rPr>
      <w:rFonts w:ascii="Century Schoolbook" w:hAnsi="Century Schoolbook"/>
      <w:szCs w:val="24"/>
    </w:rPr>
  </w:style>
  <w:style w:type="paragraph" w:customStyle="1" w:styleId="Style9">
    <w:name w:val="Style9"/>
    <w:basedOn w:val="a0"/>
    <w:uiPriority w:val="99"/>
    <w:rsid w:val="004F7277"/>
    <w:pPr>
      <w:widowControl w:val="0"/>
      <w:autoSpaceDE w:val="0"/>
      <w:autoSpaceDN w:val="0"/>
      <w:adjustRightInd w:val="0"/>
      <w:spacing w:line="240" w:lineRule="auto"/>
      <w:ind w:firstLine="0"/>
      <w:jc w:val="left"/>
    </w:pPr>
    <w:rPr>
      <w:rFonts w:ascii="Century Schoolbook" w:hAnsi="Century Schoolbook"/>
      <w:szCs w:val="24"/>
    </w:rPr>
  </w:style>
  <w:style w:type="paragraph" w:customStyle="1" w:styleId="Style10">
    <w:name w:val="Style10"/>
    <w:basedOn w:val="a0"/>
    <w:uiPriority w:val="99"/>
    <w:rsid w:val="004F7277"/>
    <w:pPr>
      <w:widowControl w:val="0"/>
      <w:autoSpaceDE w:val="0"/>
      <w:autoSpaceDN w:val="0"/>
      <w:adjustRightInd w:val="0"/>
      <w:spacing w:line="240" w:lineRule="auto"/>
      <w:ind w:firstLine="0"/>
      <w:jc w:val="left"/>
    </w:pPr>
    <w:rPr>
      <w:rFonts w:ascii="Century Schoolbook" w:hAnsi="Century Schoolbook"/>
      <w:szCs w:val="24"/>
    </w:rPr>
  </w:style>
  <w:style w:type="character" w:customStyle="1" w:styleId="FontStyle13">
    <w:name w:val="Font Style13"/>
    <w:basedOn w:val="a1"/>
    <w:uiPriority w:val="99"/>
    <w:rsid w:val="004F7277"/>
    <w:rPr>
      <w:rFonts w:ascii="Century Schoolbook" w:hAnsi="Century Schoolbook" w:cs="Century Schoolbook"/>
      <w:sz w:val="20"/>
      <w:szCs w:val="20"/>
    </w:rPr>
  </w:style>
  <w:style w:type="character" w:customStyle="1" w:styleId="FontStyle15">
    <w:name w:val="Font Style15"/>
    <w:basedOn w:val="a1"/>
    <w:uiPriority w:val="99"/>
    <w:rsid w:val="004F7277"/>
    <w:rPr>
      <w:rFonts w:ascii="Century Schoolbook" w:hAnsi="Century Schoolbook" w:cs="Century Schoolbook"/>
      <w:spacing w:val="20"/>
      <w:sz w:val="20"/>
      <w:szCs w:val="20"/>
    </w:rPr>
  </w:style>
  <w:style w:type="character" w:customStyle="1" w:styleId="FontStyle16">
    <w:name w:val="Font Style16"/>
    <w:basedOn w:val="a1"/>
    <w:uiPriority w:val="99"/>
    <w:rsid w:val="004F7277"/>
    <w:rPr>
      <w:rFonts w:ascii="Century Schoolbook" w:hAnsi="Century Schoolbook" w:cs="Century Schoolbook"/>
      <w:spacing w:val="-20"/>
      <w:sz w:val="22"/>
      <w:szCs w:val="22"/>
    </w:rPr>
  </w:style>
  <w:style w:type="character" w:customStyle="1" w:styleId="FontStyle17">
    <w:name w:val="Font Style17"/>
    <w:basedOn w:val="a1"/>
    <w:uiPriority w:val="99"/>
    <w:rsid w:val="004F7277"/>
    <w:rPr>
      <w:rFonts w:ascii="Century Schoolbook" w:hAnsi="Century Schoolbook" w:cs="Century Schoolbook"/>
      <w:sz w:val="18"/>
      <w:szCs w:val="18"/>
    </w:rPr>
  </w:style>
  <w:style w:type="character" w:customStyle="1" w:styleId="FontStyle18">
    <w:name w:val="Font Style18"/>
    <w:basedOn w:val="a1"/>
    <w:uiPriority w:val="99"/>
    <w:rsid w:val="004F7277"/>
    <w:rPr>
      <w:rFonts w:ascii="MS Reference Sans Serif" w:hAnsi="MS Reference Sans Serif" w:cs="MS Reference Sans Serif"/>
      <w:sz w:val="18"/>
      <w:szCs w:val="18"/>
    </w:rPr>
  </w:style>
  <w:style w:type="character" w:customStyle="1" w:styleId="FontStyle19">
    <w:name w:val="Font Style19"/>
    <w:basedOn w:val="a1"/>
    <w:uiPriority w:val="99"/>
    <w:rsid w:val="004F7277"/>
    <w:rPr>
      <w:rFonts w:ascii="Century Schoolbook" w:hAnsi="Century Schoolbook" w:cs="Century Schoolbook"/>
      <w:i/>
      <w:iCs/>
      <w:spacing w:val="10"/>
      <w:sz w:val="20"/>
      <w:szCs w:val="20"/>
    </w:rPr>
  </w:style>
  <w:style w:type="paragraph" w:customStyle="1" w:styleId="MTDisplayEquation">
    <w:name w:val="MTDisplayEquation"/>
    <w:basedOn w:val="a0"/>
    <w:next w:val="a0"/>
    <w:link w:val="MTDisplayEquation0"/>
    <w:rsid w:val="004F7277"/>
    <w:pPr>
      <w:tabs>
        <w:tab w:val="center" w:pos="4820"/>
        <w:tab w:val="right" w:pos="9640"/>
      </w:tabs>
      <w:autoSpaceDE w:val="0"/>
      <w:autoSpaceDN w:val="0"/>
      <w:adjustRightInd w:val="0"/>
      <w:ind w:firstLine="0"/>
      <w:jc w:val="left"/>
    </w:pPr>
    <w:rPr>
      <w:rFonts w:ascii="Century Schoolbook" w:hAnsi="Century Schoolbook"/>
      <w:szCs w:val="24"/>
    </w:rPr>
  </w:style>
  <w:style w:type="character" w:customStyle="1" w:styleId="Style50">
    <w:name w:val="Style5 Знак"/>
    <w:basedOn w:val="a1"/>
    <w:link w:val="Style5"/>
    <w:uiPriority w:val="99"/>
    <w:locked/>
    <w:rsid w:val="004F7277"/>
    <w:rPr>
      <w:rFonts w:ascii="Century Schoolbook" w:hAnsi="Century Schoolbook"/>
      <w:sz w:val="24"/>
      <w:szCs w:val="24"/>
    </w:rPr>
  </w:style>
  <w:style w:type="character" w:customStyle="1" w:styleId="MTDisplayEquation0">
    <w:name w:val="MTDisplayEquation Знак"/>
    <w:basedOn w:val="Style50"/>
    <w:link w:val="MTDisplayEquation"/>
    <w:locked/>
    <w:rsid w:val="004F7277"/>
    <w:rPr>
      <w:rFonts w:ascii="Century Schoolbook" w:hAnsi="Century Schoolbook"/>
      <w:sz w:val="24"/>
      <w:szCs w:val="24"/>
    </w:rPr>
  </w:style>
  <w:style w:type="paragraph" w:customStyle="1" w:styleId="Style11">
    <w:name w:val="Style11"/>
    <w:basedOn w:val="a0"/>
    <w:uiPriority w:val="99"/>
    <w:rsid w:val="004F7277"/>
    <w:pPr>
      <w:widowControl w:val="0"/>
      <w:autoSpaceDE w:val="0"/>
      <w:autoSpaceDN w:val="0"/>
      <w:adjustRightInd w:val="0"/>
      <w:spacing w:line="240" w:lineRule="auto"/>
      <w:ind w:firstLine="0"/>
      <w:jc w:val="left"/>
    </w:pPr>
    <w:rPr>
      <w:rFonts w:ascii="Century Schoolbook" w:hAnsi="Century Schoolbook"/>
      <w:szCs w:val="24"/>
    </w:rPr>
  </w:style>
  <w:style w:type="paragraph" w:customStyle="1" w:styleId="Style12">
    <w:name w:val="Style12"/>
    <w:basedOn w:val="a0"/>
    <w:uiPriority w:val="99"/>
    <w:rsid w:val="004F7277"/>
    <w:pPr>
      <w:widowControl w:val="0"/>
      <w:autoSpaceDE w:val="0"/>
      <w:autoSpaceDN w:val="0"/>
      <w:adjustRightInd w:val="0"/>
      <w:spacing w:line="404" w:lineRule="exact"/>
      <w:ind w:firstLine="0"/>
    </w:pPr>
    <w:rPr>
      <w:rFonts w:ascii="Century Schoolbook" w:hAnsi="Century Schoolbook"/>
      <w:szCs w:val="24"/>
    </w:rPr>
  </w:style>
  <w:style w:type="character" w:customStyle="1" w:styleId="FontStyle23">
    <w:name w:val="Font Style23"/>
    <w:basedOn w:val="a1"/>
    <w:uiPriority w:val="99"/>
    <w:rsid w:val="004F7277"/>
    <w:rPr>
      <w:rFonts w:ascii="Franklin Gothic Book" w:hAnsi="Franklin Gothic Book" w:cs="Franklin Gothic Book"/>
      <w:spacing w:val="-20"/>
      <w:sz w:val="20"/>
      <w:szCs w:val="20"/>
    </w:rPr>
  </w:style>
  <w:style w:type="character" w:customStyle="1" w:styleId="FontStyle24">
    <w:name w:val="Font Style24"/>
    <w:basedOn w:val="a1"/>
    <w:uiPriority w:val="99"/>
    <w:rsid w:val="004F7277"/>
    <w:rPr>
      <w:rFonts w:ascii="Century Schoolbook" w:hAnsi="Century Schoolbook" w:cs="Century Schoolbook"/>
      <w:i/>
      <w:iCs/>
      <w:spacing w:val="10"/>
      <w:sz w:val="14"/>
      <w:szCs w:val="14"/>
    </w:rPr>
  </w:style>
  <w:style w:type="character" w:customStyle="1" w:styleId="FontStyle27">
    <w:name w:val="Font Style27"/>
    <w:basedOn w:val="a1"/>
    <w:uiPriority w:val="99"/>
    <w:rsid w:val="004F7277"/>
    <w:rPr>
      <w:rFonts w:ascii="Century Schoolbook" w:hAnsi="Century Schoolbook" w:cs="Century Schoolbook"/>
      <w:i/>
      <w:iCs/>
      <w:smallCaps/>
      <w:sz w:val="18"/>
      <w:szCs w:val="18"/>
    </w:rPr>
  </w:style>
  <w:style w:type="character" w:customStyle="1" w:styleId="FontStyle29">
    <w:name w:val="Font Style29"/>
    <w:basedOn w:val="a1"/>
    <w:uiPriority w:val="99"/>
    <w:rsid w:val="004F7277"/>
    <w:rPr>
      <w:rFonts w:ascii="Century Schoolbook" w:hAnsi="Century Schoolbook" w:cs="Century Schoolbook"/>
      <w:b/>
      <w:bCs/>
      <w:spacing w:val="10"/>
      <w:sz w:val="12"/>
      <w:szCs w:val="12"/>
    </w:rPr>
  </w:style>
  <w:style w:type="character" w:customStyle="1" w:styleId="FontStyle25">
    <w:name w:val="Font Style25"/>
    <w:basedOn w:val="a1"/>
    <w:uiPriority w:val="99"/>
    <w:rsid w:val="004F7277"/>
    <w:rPr>
      <w:rFonts w:ascii="Century Schoolbook" w:hAnsi="Century Schoolbook" w:cs="Century Schoolbook"/>
      <w:b/>
      <w:bCs/>
      <w:i/>
      <w:iCs/>
      <w:spacing w:val="10"/>
      <w:sz w:val="20"/>
      <w:szCs w:val="20"/>
    </w:rPr>
  </w:style>
  <w:style w:type="character" w:customStyle="1" w:styleId="FontStyle28">
    <w:name w:val="Font Style28"/>
    <w:basedOn w:val="a1"/>
    <w:uiPriority w:val="99"/>
    <w:rsid w:val="004F7277"/>
    <w:rPr>
      <w:rFonts w:ascii="Century Schoolbook" w:hAnsi="Century Schoolbook" w:cs="Century Schoolbook"/>
      <w:sz w:val="28"/>
      <w:szCs w:val="28"/>
    </w:rPr>
  </w:style>
  <w:style w:type="paragraph" w:styleId="a">
    <w:name w:val="List Number"/>
    <w:basedOn w:val="a0"/>
    <w:unhideWhenUsed/>
    <w:rsid w:val="009428CF"/>
    <w:pPr>
      <w:numPr>
        <w:numId w:val="18"/>
      </w:numPr>
      <w:spacing w:line="240" w:lineRule="auto"/>
      <w:contextualSpacing/>
      <w:jc w:val="left"/>
    </w:pPr>
    <w:rPr>
      <w:rFonts w:ascii="UkrainianJournalSans" w:hAnsi="UkrainianJournalSans"/>
      <w:i/>
      <w:lang w:val="en-US"/>
    </w:rPr>
  </w:style>
  <w:style w:type="character" w:customStyle="1" w:styleId="longtext1">
    <w:name w:val="long_text1"/>
    <w:rsid w:val="002F5317"/>
    <w:rPr>
      <w:sz w:val="20"/>
      <w:szCs w:val="20"/>
    </w:rPr>
  </w:style>
  <w:style w:type="paragraph" w:styleId="aff6">
    <w:name w:val="No Spacing"/>
    <w:uiPriority w:val="1"/>
    <w:qFormat/>
    <w:rsid w:val="00563882"/>
    <w:pPr>
      <w:ind w:firstLine="144"/>
      <w:jc w:val="center"/>
    </w:pPr>
    <w:rPr>
      <w:rFonts w:ascii="Calibri" w:eastAsia="Calibri" w:hAnsi="Calibri" w:cs="Arial"/>
      <w:sz w:val="22"/>
      <w:szCs w:val="22"/>
      <w:lang w:val="en-US" w:eastAsia="en-US"/>
    </w:rPr>
  </w:style>
  <w:style w:type="character" w:customStyle="1" w:styleId="af9">
    <w:name w:val="Обычный (веб) Знак"/>
    <w:aliases w:val="Обычный (веб) Знак3 Знак,Обычный (веб) Знак2 Знак Знак,Обычный (веб) Знак1 Знак Знак Знак,Обычный (веб) Знак Знак Знак Знак Знак,Обычный (веб) Знак2 Знак Знак Знак Знак Знак,Обычный (веб) Знак1 Знак Знак Знак Знак1 Знак Знак"/>
    <w:link w:val="af8"/>
    <w:locked/>
    <w:rsid w:val="00D23E31"/>
    <w:rPr>
      <w:sz w:val="24"/>
      <w:szCs w:val="24"/>
    </w:rPr>
  </w:style>
  <w:style w:type="paragraph" w:customStyle="1" w:styleId="zakothers">
    <w:name w:val="zak_others"/>
    <w:basedOn w:val="a0"/>
    <w:uiPriority w:val="99"/>
    <w:qFormat/>
    <w:rsid w:val="00F14C1E"/>
    <w:pPr>
      <w:widowControl w:val="0"/>
      <w:spacing w:before="100" w:after="220" w:line="240" w:lineRule="auto"/>
      <w:ind w:firstLine="0"/>
      <w:jc w:val="center"/>
    </w:pPr>
    <w:rPr>
      <w:color w:val="212120"/>
      <w:sz w:val="18"/>
      <w:szCs w:val="18"/>
      <w:lang w:val="pl-PL" w:eastAsia="pl-PL"/>
    </w:rPr>
  </w:style>
  <w:style w:type="character" w:customStyle="1" w:styleId="hithilite">
    <w:name w:val="hithilite"/>
    <w:basedOn w:val="a1"/>
    <w:rsid w:val="00F14C1E"/>
  </w:style>
  <w:style w:type="paragraph" w:customStyle="1" w:styleId="aff7">
    <w:name w:val="Знак"/>
    <w:basedOn w:val="a0"/>
    <w:rsid w:val="00F14C1E"/>
    <w:pPr>
      <w:spacing w:after="160" w:line="240" w:lineRule="exact"/>
      <w:ind w:firstLine="0"/>
      <w:jc w:val="left"/>
    </w:pPr>
    <w:rPr>
      <w:rFonts w:ascii="Verdana" w:hAnsi="Verdana" w:cs="Verdana"/>
      <w:sz w:val="20"/>
      <w:lang w:val="en-US" w:eastAsia="en-US"/>
    </w:rPr>
  </w:style>
  <w:style w:type="character" w:customStyle="1" w:styleId="doi-field">
    <w:name w:val="doi-field"/>
    <w:basedOn w:val="a1"/>
    <w:rsid w:val="00231504"/>
  </w:style>
  <w:style w:type="character" w:customStyle="1" w:styleId="a-size-base">
    <w:name w:val="a-size-base"/>
    <w:basedOn w:val="a1"/>
    <w:rsid w:val="00231504"/>
  </w:style>
  <w:style w:type="character" w:customStyle="1" w:styleId="js-article-title">
    <w:name w:val="js-article-title"/>
    <w:basedOn w:val="a1"/>
    <w:rsid w:val="00231504"/>
  </w:style>
  <w:style w:type="character" w:customStyle="1" w:styleId="ffc">
    <w:name w:val="ffc"/>
    <w:basedOn w:val="a1"/>
    <w:rsid w:val="00231504"/>
  </w:style>
  <w:style w:type="character" w:customStyle="1" w:styleId="englishtitle">
    <w:name w:val="englishtitle"/>
    <w:basedOn w:val="a1"/>
    <w:rsid w:val="00231504"/>
  </w:style>
  <w:style w:type="paragraph" w:customStyle="1" w:styleId="27">
    <w:name w:val="Название2"/>
    <w:basedOn w:val="a0"/>
    <w:rsid w:val="000F4D49"/>
    <w:pPr>
      <w:spacing w:line="240" w:lineRule="auto"/>
      <w:ind w:firstLine="0"/>
      <w:jc w:val="center"/>
    </w:pPr>
    <w:rPr>
      <w:sz w:val="28"/>
    </w:rPr>
  </w:style>
  <w:style w:type="character" w:customStyle="1" w:styleId="f6d7d9bba141648270df237ae5525325mjx-char">
    <w:name w:val="f6d7d9bba141648270df237ae5525325mjx-char"/>
    <w:basedOn w:val="a1"/>
    <w:rsid w:val="00F52CC9"/>
  </w:style>
  <w:style w:type="character" w:customStyle="1" w:styleId="tlid-translation">
    <w:name w:val="tlid-translation"/>
    <w:basedOn w:val="a1"/>
    <w:rsid w:val="001E7F3E"/>
  </w:style>
  <w:style w:type="character" w:customStyle="1" w:styleId="title-text">
    <w:name w:val="title-text"/>
    <w:basedOn w:val="a1"/>
    <w:rsid w:val="00BD0FB3"/>
  </w:style>
  <w:style w:type="character" w:customStyle="1" w:styleId="st">
    <w:name w:val="st"/>
    <w:basedOn w:val="a1"/>
    <w:rsid w:val="002C242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line number" w:uiPriority="0"/>
    <w:lsdException w:name="page number" w:uiPriority="0"/>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uiPriority="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163A4"/>
    <w:pPr>
      <w:spacing w:line="360" w:lineRule="auto"/>
      <w:ind w:firstLine="709"/>
      <w:jc w:val="both"/>
    </w:pPr>
    <w:rPr>
      <w:sz w:val="24"/>
    </w:rPr>
  </w:style>
  <w:style w:type="paragraph" w:styleId="1">
    <w:name w:val="heading 1"/>
    <w:basedOn w:val="a0"/>
    <w:next w:val="a0"/>
    <w:link w:val="10"/>
    <w:uiPriority w:val="9"/>
    <w:qFormat/>
    <w:rsid w:val="00455BA5"/>
    <w:pPr>
      <w:keepNext/>
      <w:spacing w:before="240" w:after="60"/>
      <w:outlineLvl w:val="0"/>
    </w:pPr>
    <w:rPr>
      <w:rFonts w:ascii="Cambria" w:hAnsi="Cambria"/>
      <w:b/>
      <w:bCs/>
      <w:kern w:val="32"/>
      <w:sz w:val="32"/>
      <w:szCs w:val="32"/>
      <w:lang w:val="x-none" w:eastAsia="x-none"/>
    </w:rPr>
  </w:style>
  <w:style w:type="paragraph" w:styleId="2">
    <w:name w:val="heading 2"/>
    <w:basedOn w:val="a0"/>
    <w:next w:val="a0"/>
    <w:link w:val="20"/>
    <w:uiPriority w:val="9"/>
    <w:unhideWhenUsed/>
    <w:qFormat/>
    <w:rsid w:val="00455BA5"/>
    <w:pPr>
      <w:keepNext/>
      <w:spacing w:before="240" w:after="60"/>
      <w:outlineLvl w:val="1"/>
    </w:pPr>
    <w:rPr>
      <w:rFonts w:ascii="Cambria" w:hAnsi="Cambria"/>
      <w:b/>
      <w:bCs/>
      <w:i/>
      <w:iCs/>
      <w:sz w:val="28"/>
      <w:szCs w:val="28"/>
      <w:lang w:val="x-none" w:eastAsia="x-none"/>
    </w:rPr>
  </w:style>
  <w:style w:type="paragraph" w:styleId="3">
    <w:name w:val="heading 3"/>
    <w:basedOn w:val="a0"/>
    <w:next w:val="a0"/>
    <w:link w:val="30"/>
    <w:uiPriority w:val="9"/>
    <w:unhideWhenUsed/>
    <w:qFormat/>
    <w:rsid w:val="00455BA5"/>
    <w:pPr>
      <w:keepNext/>
      <w:spacing w:before="240" w:after="60"/>
      <w:outlineLvl w:val="2"/>
    </w:pPr>
    <w:rPr>
      <w:rFonts w:ascii="Cambria" w:hAnsi="Cambria"/>
      <w:b/>
      <w:bCs/>
      <w:sz w:val="26"/>
      <w:szCs w:val="26"/>
      <w:lang w:val="x-none" w:eastAsia="x-none"/>
    </w:rPr>
  </w:style>
  <w:style w:type="paragraph" w:styleId="4">
    <w:name w:val="heading 4"/>
    <w:basedOn w:val="a0"/>
    <w:next w:val="a0"/>
    <w:link w:val="40"/>
    <w:qFormat/>
    <w:rsid w:val="00CF2D57"/>
    <w:pPr>
      <w:keepNext/>
      <w:spacing w:line="240" w:lineRule="auto"/>
      <w:ind w:firstLine="0"/>
      <w:outlineLvl w:val="3"/>
    </w:pPr>
    <w:rPr>
      <w:snapToGrid w:val="0"/>
      <w:sz w:val="28"/>
      <w:lang w:val="x-none" w:eastAsia="x-none"/>
    </w:rPr>
  </w:style>
  <w:style w:type="paragraph" w:styleId="5">
    <w:name w:val="heading 5"/>
    <w:basedOn w:val="a0"/>
    <w:next w:val="a0"/>
    <w:link w:val="50"/>
    <w:qFormat/>
    <w:rsid w:val="00CF2D57"/>
    <w:pPr>
      <w:spacing w:before="240" w:after="60" w:line="240" w:lineRule="auto"/>
      <w:ind w:firstLine="0"/>
      <w:jc w:val="left"/>
      <w:outlineLvl w:val="4"/>
    </w:pPr>
    <w:rPr>
      <w:b/>
      <w:bCs/>
      <w:i/>
      <w:iCs/>
      <w:sz w:val="26"/>
      <w:szCs w:val="26"/>
      <w:lang w:val="x-none" w:eastAsia="x-none"/>
    </w:rPr>
  </w:style>
  <w:style w:type="paragraph" w:styleId="6">
    <w:name w:val="heading 6"/>
    <w:basedOn w:val="a0"/>
    <w:next w:val="a0"/>
    <w:link w:val="60"/>
    <w:uiPriority w:val="9"/>
    <w:unhideWhenUsed/>
    <w:qFormat/>
    <w:rsid w:val="002F6341"/>
    <w:pPr>
      <w:spacing w:before="240" w:after="60"/>
      <w:outlineLvl w:val="5"/>
    </w:pPr>
    <w:rPr>
      <w:rFonts w:ascii="Calibri" w:hAnsi="Calibri"/>
      <w:b/>
      <w:bCs/>
      <w:sz w:val="22"/>
      <w:szCs w:val="22"/>
      <w:lang w:val="x-none" w:eastAsia="x-none"/>
    </w:rPr>
  </w:style>
  <w:style w:type="paragraph" w:styleId="7">
    <w:name w:val="heading 7"/>
    <w:basedOn w:val="a0"/>
    <w:next w:val="a0"/>
    <w:link w:val="70"/>
    <w:qFormat/>
    <w:rsid w:val="00CF2D57"/>
    <w:pPr>
      <w:keepNext/>
      <w:spacing w:line="240" w:lineRule="auto"/>
      <w:ind w:firstLine="0"/>
      <w:jc w:val="left"/>
      <w:outlineLvl w:val="6"/>
    </w:pPr>
    <w:rPr>
      <w:lang w:val="x-none" w:eastAsia="x-none"/>
    </w:rPr>
  </w:style>
  <w:style w:type="paragraph" w:styleId="8">
    <w:name w:val="heading 8"/>
    <w:basedOn w:val="a0"/>
    <w:next w:val="a0"/>
    <w:link w:val="80"/>
    <w:qFormat/>
    <w:rsid w:val="00CF2D57"/>
    <w:pPr>
      <w:keepNext/>
      <w:numPr>
        <w:numId w:val="1"/>
      </w:numPr>
      <w:spacing w:line="240" w:lineRule="auto"/>
      <w:ind w:left="0" w:firstLine="0"/>
      <w:jc w:val="left"/>
      <w:outlineLvl w:val="7"/>
    </w:pPr>
    <w:rPr>
      <w:rFonts w:ascii="Arial" w:hAnsi="Arial"/>
      <w:b/>
      <w:sz w:val="26"/>
      <w:lang w:val="x-none" w:eastAsia="x-none"/>
    </w:rPr>
  </w:style>
  <w:style w:type="paragraph" w:styleId="9">
    <w:name w:val="heading 9"/>
    <w:basedOn w:val="a0"/>
    <w:next w:val="a0"/>
    <w:link w:val="90"/>
    <w:qFormat/>
    <w:rsid w:val="00CF2D57"/>
    <w:pPr>
      <w:keepNext/>
      <w:tabs>
        <w:tab w:val="left" w:pos="360"/>
      </w:tabs>
      <w:spacing w:line="240" w:lineRule="auto"/>
      <w:ind w:firstLine="0"/>
      <w:jc w:val="center"/>
      <w:outlineLvl w:val="8"/>
    </w:pPr>
    <w:rPr>
      <w:b/>
      <w:i/>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rsid w:val="003723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0"/>
    <w:link w:val="a6"/>
    <w:uiPriority w:val="99"/>
    <w:unhideWhenUsed/>
    <w:rsid w:val="003771DB"/>
    <w:rPr>
      <w:rFonts w:ascii="Tahoma" w:hAnsi="Tahoma"/>
      <w:sz w:val="16"/>
      <w:szCs w:val="16"/>
      <w:lang w:val="x-none" w:eastAsia="x-none"/>
    </w:rPr>
  </w:style>
  <w:style w:type="character" w:customStyle="1" w:styleId="a6">
    <w:name w:val="Текст выноски Знак"/>
    <w:link w:val="a5"/>
    <w:uiPriority w:val="99"/>
    <w:rsid w:val="003771DB"/>
    <w:rPr>
      <w:rFonts w:ascii="Tahoma" w:hAnsi="Tahoma" w:cs="Tahoma"/>
      <w:sz w:val="16"/>
      <w:szCs w:val="16"/>
    </w:rPr>
  </w:style>
  <w:style w:type="paragraph" w:customStyle="1" w:styleId="a7">
    <w:name w:val="Мой текст"/>
    <w:basedOn w:val="a0"/>
    <w:qFormat/>
    <w:rsid w:val="00E757C8"/>
    <w:pPr>
      <w:ind w:firstLine="624"/>
    </w:pPr>
    <w:rPr>
      <w:szCs w:val="24"/>
    </w:rPr>
  </w:style>
  <w:style w:type="paragraph" w:customStyle="1" w:styleId="s3">
    <w:name w:val="s3"/>
    <w:basedOn w:val="a0"/>
    <w:qFormat/>
    <w:rsid w:val="002076CB"/>
    <w:rPr>
      <w:b/>
    </w:rPr>
  </w:style>
  <w:style w:type="paragraph" w:customStyle="1" w:styleId="s2">
    <w:name w:val="s2"/>
    <w:basedOn w:val="s3"/>
    <w:next w:val="a0"/>
    <w:qFormat/>
    <w:rsid w:val="00A163A4"/>
    <w:rPr>
      <w:b w:val="0"/>
    </w:rPr>
  </w:style>
  <w:style w:type="paragraph" w:customStyle="1" w:styleId="s1">
    <w:name w:val="s1"/>
    <w:basedOn w:val="s2"/>
    <w:qFormat/>
    <w:rsid w:val="002076CB"/>
  </w:style>
  <w:style w:type="paragraph" w:customStyle="1" w:styleId="p">
    <w:name w:val="p"/>
    <w:basedOn w:val="a0"/>
    <w:qFormat/>
    <w:rsid w:val="00DC121C"/>
    <w:pPr>
      <w:ind w:firstLine="0"/>
      <w:jc w:val="center"/>
    </w:pPr>
  </w:style>
  <w:style w:type="paragraph" w:customStyle="1" w:styleId="a8">
    <w:name w:val="т"/>
    <w:basedOn w:val="a0"/>
    <w:qFormat/>
    <w:rsid w:val="00427AE3"/>
    <w:pPr>
      <w:spacing w:line="240" w:lineRule="auto"/>
      <w:ind w:firstLine="0"/>
    </w:pPr>
    <w:rPr>
      <w:lang w:val="en-US"/>
    </w:rPr>
  </w:style>
  <w:style w:type="paragraph" w:styleId="a9">
    <w:name w:val="header"/>
    <w:basedOn w:val="a0"/>
    <w:link w:val="aa"/>
    <w:uiPriority w:val="99"/>
    <w:unhideWhenUsed/>
    <w:rsid w:val="00437CD2"/>
    <w:pPr>
      <w:tabs>
        <w:tab w:val="center" w:pos="4677"/>
        <w:tab w:val="right" w:pos="9355"/>
      </w:tabs>
    </w:pPr>
    <w:rPr>
      <w:lang w:val="x-none" w:eastAsia="x-none"/>
    </w:rPr>
  </w:style>
  <w:style w:type="character" w:customStyle="1" w:styleId="aa">
    <w:name w:val="Верхний колонтитул Знак"/>
    <w:link w:val="a9"/>
    <w:uiPriority w:val="99"/>
    <w:rsid w:val="00437CD2"/>
    <w:rPr>
      <w:sz w:val="24"/>
    </w:rPr>
  </w:style>
  <w:style w:type="paragraph" w:styleId="ab">
    <w:name w:val="footer"/>
    <w:basedOn w:val="a0"/>
    <w:link w:val="ac"/>
    <w:uiPriority w:val="99"/>
    <w:unhideWhenUsed/>
    <w:rsid w:val="00437CD2"/>
    <w:pPr>
      <w:tabs>
        <w:tab w:val="center" w:pos="4677"/>
        <w:tab w:val="right" w:pos="9355"/>
      </w:tabs>
    </w:pPr>
    <w:rPr>
      <w:lang w:val="x-none" w:eastAsia="x-none"/>
    </w:rPr>
  </w:style>
  <w:style w:type="character" w:customStyle="1" w:styleId="ac">
    <w:name w:val="Нижний колонтитул Знак"/>
    <w:link w:val="ab"/>
    <w:uiPriority w:val="99"/>
    <w:rsid w:val="00437CD2"/>
    <w:rPr>
      <w:sz w:val="24"/>
    </w:rPr>
  </w:style>
  <w:style w:type="character" w:customStyle="1" w:styleId="30">
    <w:name w:val="Заголовок 3 Знак"/>
    <w:link w:val="3"/>
    <w:uiPriority w:val="9"/>
    <w:rsid w:val="00455BA5"/>
    <w:rPr>
      <w:rFonts w:ascii="Cambria" w:eastAsia="Times New Roman" w:hAnsi="Cambria" w:cs="Times New Roman"/>
      <w:b/>
      <w:bCs/>
      <w:sz w:val="26"/>
      <w:szCs w:val="26"/>
    </w:rPr>
  </w:style>
  <w:style w:type="character" w:customStyle="1" w:styleId="20">
    <w:name w:val="Заголовок 2 Знак"/>
    <w:link w:val="2"/>
    <w:uiPriority w:val="9"/>
    <w:semiHidden/>
    <w:rsid w:val="00455BA5"/>
    <w:rPr>
      <w:rFonts w:ascii="Cambria" w:eastAsia="Times New Roman" w:hAnsi="Cambria" w:cs="Times New Roman"/>
      <w:b/>
      <w:bCs/>
      <w:i/>
      <w:iCs/>
      <w:sz w:val="28"/>
      <w:szCs w:val="28"/>
    </w:rPr>
  </w:style>
  <w:style w:type="character" w:customStyle="1" w:styleId="10">
    <w:name w:val="Заголовок 1 Знак"/>
    <w:link w:val="1"/>
    <w:uiPriority w:val="9"/>
    <w:rsid w:val="00455BA5"/>
    <w:rPr>
      <w:rFonts w:ascii="Cambria" w:eastAsia="Times New Roman" w:hAnsi="Cambria" w:cs="Times New Roman"/>
      <w:b/>
      <w:bCs/>
      <w:kern w:val="32"/>
      <w:sz w:val="32"/>
      <w:szCs w:val="32"/>
    </w:rPr>
  </w:style>
  <w:style w:type="paragraph" w:styleId="11">
    <w:name w:val="toc 1"/>
    <w:basedOn w:val="a0"/>
    <w:next w:val="a0"/>
    <w:autoRedefine/>
    <w:uiPriority w:val="39"/>
    <w:unhideWhenUsed/>
    <w:rsid w:val="00AD4F9A"/>
    <w:pPr>
      <w:tabs>
        <w:tab w:val="right" w:leader="dot" w:pos="9628"/>
      </w:tabs>
      <w:ind w:firstLine="0"/>
      <w:jc w:val="center"/>
    </w:pPr>
    <w:rPr>
      <w:noProof/>
      <w:color w:val="000000"/>
    </w:rPr>
  </w:style>
  <w:style w:type="paragraph" w:styleId="21">
    <w:name w:val="toc 2"/>
    <w:basedOn w:val="a0"/>
    <w:next w:val="a0"/>
    <w:autoRedefine/>
    <w:uiPriority w:val="39"/>
    <w:unhideWhenUsed/>
    <w:rsid w:val="00455BA5"/>
    <w:pPr>
      <w:ind w:left="240"/>
    </w:pPr>
  </w:style>
  <w:style w:type="paragraph" w:styleId="31">
    <w:name w:val="toc 3"/>
    <w:basedOn w:val="a0"/>
    <w:next w:val="a0"/>
    <w:autoRedefine/>
    <w:uiPriority w:val="39"/>
    <w:unhideWhenUsed/>
    <w:rsid w:val="00455BA5"/>
    <w:pPr>
      <w:ind w:left="480"/>
    </w:pPr>
  </w:style>
  <w:style w:type="character" w:styleId="ad">
    <w:name w:val="Hyperlink"/>
    <w:uiPriority w:val="99"/>
    <w:unhideWhenUsed/>
    <w:rsid w:val="00455BA5"/>
    <w:rPr>
      <w:color w:val="0000FF"/>
      <w:u w:val="single"/>
    </w:rPr>
  </w:style>
  <w:style w:type="numbering" w:customStyle="1" w:styleId="12">
    <w:name w:val="Нет списка1"/>
    <w:next w:val="a3"/>
    <w:uiPriority w:val="99"/>
    <w:semiHidden/>
    <w:unhideWhenUsed/>
    <w:rsid w:val="00D87F2A"/>
  </w:style>
  <w:style w:type="character" w:customStyle="1" w:styleId="60">
    <w:name w:val="Заголовок 6 Знак"/>
    <w:link w:val="6"/>
    <w:uiPriority w:val="9"/>
    <w:semiHidden/>
    <w:rsid w:val="002F6341"/>
    <w:rPr>
      <w:rFonts w:ascii="Calibri" w:eastAsia="Times New Roman" w:hAnsi="Calibri" w:cs="Times New Roman"/>
      <w:b/>
      <w:bCs/>
      <w:sz w:val="22"/>
      <w:szCs w:val="22"/>
    </w:rPr>
  </w:style>
  <w:style w:type="paragraph" w:customStyle="1" w:styleId="22">
    <w:name w:val="Знак2"/>
    <w:basedOn w:val="a0"/>
    <w:rsid w:val="00113CE9"/>
    <w:pPr>
      <w:spacing w:after="160" w:line="240" w:lineRule="exact"/>
      <w:ind w:firstLine="0"/>
      <w:jc w:val="left"/>
    </w:pPr>
    <w:rPr>
      <w:rFonts w:ascii="Verdana" w:hAnsi="Verdana" w:cs="Verdana"/>
      <w:sz w:val="20"/>
      <w:lang w:val="en-US" w:eastAsia="en-US"/>
    </w:rPr>
  </w:style>
  <w:style w:type="character" w:styleId="ae">
    <w:name w:val="annotation reference"/>
    <w:uiPriority w:val="99"/>
    <w:semiHidden/>
    <w:unhideWhenUsed/>
    <w:rsid w:val="006B6636"/>
    <w:rPr>
      <w:sz w:val="16"/>
      <w:szCs w:val="16"/>
    </w:rPr>
  </w:style>
  <w:style w:type="paragraph" w:styleId="af">
    <w:name w:val="annotation text"/>
    <w:basedOn w:val="a0"/>
    <w:link w:val="af0"/>
    <w:uiPriority w:val="99"/>
    <w:semiHidden/>
    <w:unhideWhenUsed/>
    <w:rsid w:val="006B6636"/>
    <w:rPr>
      <w:sz w:val="20"/>
    </w:rPr>
  </w:style>
  <w:style w:type="character" w:customStyle="1" w:styleId="af0">
    <w:name w:val="Текст примечания Знак"/>
    <w:basedOn w:val="a1"/>
    <w:link w:val="af"/>
    <w:uiPriority w:val="99"/>
    <w:semiHidden/>
    <w:rsid w:val="006B6636"/>
  </w:style>
  <w:style w:type="paragraph" w:styleId="af1">
    <w:name w:val="annotation subject"/>
    <w:basedOn w:val="af"/>
    <w:next w:val="af"/>
    <w:link w:val="af2"/>
    <w:uiPriority w:val="99"/>
    <w:semiHidden/>
    <w:unhideWhenUsed/>
    <w:rsid w:val="006B6636"/>
    <w:rPr>
      <w:b/>
      <w:bCs/>
      <w:lang w:val="x-none" w:eastAsia="x-none"/>
    </w:rPr>
  </w:style>
  <w:style w:type="character" w:customStyle="1" w:styleId="af2">
    <w:name w:val="Тема примечания Знак"/>
    <w:link w:val="af1"/>
    <w:uiPriority w:val="99"/>
    <w:semiHidden/>
    <w:rsid w:val="006B6636"/>
    <w:rPr>
      <w:b/>
      <w:bCs/>
    </w:rPr>
  </w:style>
  <w:style w:type="paragraph" w:customStyle="1" w:styleId="BodyTextfirstline">
    <w:name w:val="Body Text first line"/>
    <w:basedOn w:val="af3"/>
    <w:next w:val="af4"/>
    <w:rsid w:val="004F6AA7"/>
    <w:pPr>
      <w:spacing w:after="0" w:line="264" w:lineRule="auto"/>
      <w:ind w:firstLine="0"/>
    </w:pPr>
    <w:rPr>
      <w:bCs/>
      <w:iCs/>
      <w:sz w:val="22"/>
      <w:lang w:val="en-GB"/>
    </w:rPr>
  </w:style>
  <w:style w:type="paragraph" w:styleId="af3">
    <w:name w:val="Body Text"/>
    <w:basedOn w:val="a0"/>
    <w:link w:val="af5"/>
    <w:uiPriority w:val="99"/>
    <w:unhideWhenUsed/>
    <w:rsid w:val="004F6AA7"/>
    <w:pPr>
      <w:spacing w:after="120"/>
    </w:pPr>
    <w:rPr>
      <w:lang w:val="x-none" w:eastAsia="x-none"/>
    </w:rPr>
  </w:style>
  <w:style w:type="character" w:customStyle="1" w:styleId="af5">
    <w:name w:val="Основной текст Знак"/>
    <w:link w:val="af3"/>
    <w:uiPriority w:val="99"/>
    <w:rsid w:val="004F6AA7"/>
    <w:rPr>
      <w:sz w:val="24"/>
    </w:rPr>
  </w:style>
  <w:style w:type="paragraph" w:styleId="af4">
    <w:name w:val="Block Text"/>
    <w:basedOn w:val="a0"/>
    <w:semiHidden/>
    <w:unhideWhenUsed/>
    <w:rsid w:val="004F6AA7"/>
    <w:pPr>
      <w:spacing w:after="120"/>
      <w:ind w:left="1440" w:right="1440"/>
    </w:pPr>
  </w:style>
  <w:style w:type="paragraph" w:customStyle="1" w:styleId="Default">
    <w:name w:val="Default"/>
    <w:rsid w:val="008C217E"/>
    <w:pPr>
      <w:autoSpaceDE w:val="0"/>
      <w:autoSpaceDN w:val="0"/>
      <w:adjustRightInd w:val="0"/>
    </w:pPr>
    <w:rPr>
      <w:color w:val="000000"/>
      <w:sz w:val="24"/>
      <w:szCs w:val="24"/>
    </w:rPr>
  </w:style>
  <w:style w:type="paragraph" w:styleId="af6">
    <w:name w:val="Title"/>
    <w:basedOn w:val="a0"/>
    <w:link w:val="af7"/>
    <w:qFormat/>
    <w:rsid w:val="00C957B1"/>
    <w:pPr>
      <w:ind w:firstLine="680"/>
      <w:jc w:val="center"/>
    </w:pPr>
    <w:rPr>
      <w:rFonts w:eastAsia="Calibri"/>
      <w:sz w:val="28"/>
      <w:lang w:val="x-none" w:eastAsia="x-none"/>
    </w:rPr>
  </w:style>
  <w:style w:type="character" w:customStyle="1" w:styleId="af7">
    <w:name w:val="Название Знак"/>
    <w:link w:val="af6"/>
    <w:rsid w:val="00C957B1"/>
    <w:rPr>
      <w:rFonts w:eastAsia="Calibri"/>
      <w:sz w:val="28"/>
    </w:rPr>
  </w:style>
  <w:style w:type="paragraph" w:styleId="af8">
    <w:name w:val="Normal (Web)"/>
    <w:aliases w:val="Обычный (веб) Знак3,Обычный (веб) Знак2 Знак,Обычный (веб) Знак1 Знак Знак,Обычный (веб) Знак Знак Знак Знак,Обычный (веб) Знак2 Знак Знак Знак Знак,Обычный (веб) Знак1 Знак Знак Знак Знак1 Знак,Обычный (веб) Знак2,Обычный (веб) Знак1 Знак"/>
    <w:basedOn w:val="a0"/>
    <w:link w:val="af9"/>
    <w:unhideWhenUsed/>
    <w:qFormat/>
    <w:rsid w:val="004E70FA"/>
    <w:pPr>
      <w:spacing w:before="100" w:beforeAutospacing="1" w:after="100" w:afterAutospacing="1" w:line="240" w:lineRule="auto"/>
      <w:ind w:firstLine="0"/>
      <w:jc w:val="left"/>
    </w:pPr>
    <w:rPr>
      <w:szCs w:val="24"/>
    </w:rPr>
  </w:style>
  <w:style w:type="character" w:customStyle="1" w:styleId="apple-converted-space">
    <w:name w:val="apple-converted-space"/>
    <w:basedOn w:val="a1"/>
    <w:rsid w:val="004E70FA"/>
  </w:style>
  <w:style w:type="table" w:customStyle="1" w:styleId="13">
    <w:name w:val="Сетка таблицы1"/>
    <w:basedOn w:val="a2"/>
    <w:next w:val="a4"/>
    <w:uiPriority w:val="39"/>
    <w:rsid w:val="00CA4612"/>
    <w:pPr>
      <w:ind w:firstLine="709"/>
    </w:pPr>
    <w:rPr>
      <w:rFonts w:eastAsia="Calibri"/>
      <w:sz w:val="24"/>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0"/>
    <w:link w:val="24"/>
    <w:unhideWhenUsed/>
    <w:rsid w:val="00CF2D57"/>
    <w:pPr>
      <w:spacing w:after="120" w:line="480" w:lineRule="auto"/>
    </w:pPr>
    <w:rPr>
      <w:lang w:val="x-none" w:eastAsia="x-none"/>
    </w:rPr>
  </w:style>
  <w:style w:type="character" w:customStyle="1" w:styleId="24">
    <w:name w:val="Основной текст 2 Знак"/>
    <w:link w:val="23"/>
    <w:rsid w:val="00CF2D57"/>
    <w:rPr>
      <w:sz w:val="24"/>
    </w:rPr>
  </w:style>
  <w:style w:type="character" w:customStyle="1" w:styleId="40">
    <w:name w:val="Заголовок 4 Знак"/>
    <w:link w:val="4"/>
    <w:rsid w:val="00CF2D57"/>
    <w:rPr>
      <w:snapToGrid w:val="0"/>
      <w:sz w:val="28"/>
    </w:rPr>
  </w:style>
  <w:style w:type="character" w:customStyle="1" w:styleId="50">
    <w:name w:val="Заголовок 5 Знак"/>
    <w:link w:val="5"/>
    <w:rsid w:val="00CF2D57"/>
    <w:rPr>
      <w:b/>
      <w:bCs/>
      <w:i/>
      <w:iCs/>
      <w:sz w:val="26"/>
      <w:szCs w:val="26"/>
    </w:rPr>
  </w:style>
  <w:style w:type="character" w:customStyle="1" w:styleId="70">
    <w:name w:val="Заголовок 7 Знак"/>
    <w:link w:val="7"/>
    <w:rsid w:val="00CF2D57"/>
    <w:rPr>
      <w:sz w:val="24"/>
    </w:rPr>
  </w:style>
  <w:style w:type="character" w:customStyle="1" w:styleId="80">
    <w:name w:val="Заголовок 8 Знак"/>
    <w:link w:val="8"/>
    <w:rsid w:val="00CF2D57"/>
    <w:rPr>
      <w:rFonts w:ascii="Arial" w:hAnsi="Arial"/>
      <w:b/>
      <w:sz w:val="26"/>
    </w:rPr>
  </w:style>
  <w:style w:type="character" w:customStyle="1" w:styleId="90">
    <w:name w:val="Заголовок 9 Знак"/>
    <w:link w:val="9"/>
    <w:rsid w:val="00CF2D57"/>
    <w:rPr>
      <w:b/>
      <w:i/>
      <w:sz w:val="24"/>
    </w:rPr>
  </w:style>
  <w:style w:type="paragraph" w:customStyle="1" w:styleId="14">
    <w:name w:val="Обычный1"/>
    <w:rsid w:val="00CF2D57"/>
    <w:pPr>
      <w:widowControl w:val="0"/>
    </w:pPr>
    <w:rPr>
      <w:rFonts w:ascii="Peterburg" w:hAnsi="Peterburg"/>
      <w:snapToGrid w:val="0"/>
      <w:sz w:val="24"/>
      <w:lang w:val="en-GB"/>
    </w:rPr>
  </w:style>
  <w:style w:type="paragraph" w:styleId="afa">
    <w:name w:val="Body Text Indent"/>
    <w:basedOn w:val="a0"/>
    <w:link w:val="afb"/>
    <w:semiHidden/>
    <w:rsid w:val="00CF2D57"/>
    <w:pPr>
      <w:spacing w:line="240" w:lineRule="auto"/>
      <w:ind w:firstLine="720"/>
    </w:pPr>
    <w:rPr>
      <w:sz w:val="28"/>
      <w:lang w:val="x-none" w:eastAsia="x-none"/>
    </w:rPr>
  </w:style>
  <w:style w:type="character" w:customStyle="1" w:styleId="afb">
    <w:name w:val="Основной текст с отступом Знак"/>
    <w:link w:val="afa"/>
    <w:semiHidden/>
    <w:rsid w:val="00CF2D57"/>
    <w:rPr>
      <w:sz w:val="28"/>
    </w:rPr>
  </w:style>
  <w:style w:type="paragraph" w:customStyle="1" w:styleId="310">
    <w:name w:val="Заголовок 31"/>
    <w:basedOn w:val="14"/>
    <w:next w:val="14"/>
    <w:rsid w:val="00CF2D57"/>
    <w:pPr>
      <w:keepNext/>
      <w:widowControl/>
      <w:jc w:val="center"/>
    </w:pPr>
    <w:rPr>
      <w:rFonts w:ascii="Times New Roman" w:hAnsi="Times New Roman"/>
      <w:lang w:val="ru-RU"/>
    </w:rPr>
  </w:style>
  <w:style w:type="paragraph" w:styleId="32">
    <w:name w:val="Body Text 3"/>
    <w:basedOn w:val="a0"/>
    <w:link w:val="33"/>
    <w:semiHidden/>
    <w:rsid w:val="00CF2D57"/>
    <w:pPr>
      <w:spacing w:line="240" w:lineRule="auto"/>
      <w:ind w:firstLine="0"/>
      <w:jc w:val="left"/>
    </w:pPr>
    <w:rPr>
      <w:rFonts w:ascii="Arial" w:hAnsi="Arial"/>
      <w:snapToGrid w:val="0"/>
      <w:sz w:val="28"/>
      <w:lang w:val="x-none" w:eastAsia="x-none"/>
    </w:rPr>
  </w:style>
  <w:style w:type="character" w:customStyle="1" w:styleId="33">
    <w:name w:val="Основной текст 3 Знак"/>
    <w:link w:val="32"/>
    <w:semiHidden/>
    <w:rsid w:val="00CF2D57"/>
    <w:rPr>
      <w:rFonts w:ascii="Arial" w:hAnsi="Arial"/>
      <w:snapToGrid w:val="0"/>
      <w:sz w:val="28"/>
    </w:rPr>
  </w:style>
  <w:style w:type="character" w:styleId="afc">
    <w:name w:val="page number"/>
    <w:semiHidden/>
    <w:rsid w:val="00CF2D57"/>
    <w:rPr>
      <w:sz w:val="20"/>
    </w:rPr>
  </w:style>
  <w:style w:type="character" w:styleId="afd">
    <w:name w:val="line number"/>
    <w:semiHidden/>
    <w:rsid w:val="00CF2D57"/>
  </w:style>
  <w:style w:type="paragraph" w:styleId="25">
    <w:name w:val="Body Text Indent 2"/>
    <w:basedOn w:val="a0"/>
    <w:link w:val="26"/>
    <w:semiHidden/>
    <w:rsid w:val="00CF2D57"/>
    <w:pPr>
      <w:spacing w:after="120" w:line="480" w:lineRule="auto"/>
      <w:ind w:left="283" w:firstLine="0"/>
      <w:jc w:val="left"/>
    </w:pPr>
    <w:rPr>
      <w:sz w:val="20"/>
    </w:rPr>
  </w:style>
  <w:style w:type="character" w:customStyle="1" w:styleId="26">
    <w:name w:val="Основной текст с отступом 2 Знак"/>
    <w:basedOn w:val="a1"/>
    <w:link w:val="25"/>
    <w:semiHidden/>
    <w:rsid w:val="00CF2D57"/>
  </w:style>
  <w:style w:type="paragraph" w:styleId="HTML">
    <w:name w:val="HTML Preformatted"/>
    <w:basedOn w:val="a0"/>
    <w:link w:val="HTML0"/>
    <w:uiPriority w:val="99"/>
    <w:rsid w:val="00CF2D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olor w:val="000000"/>
      <w:sz w:val="18"/>
      <w:szCs w:val="18"/>
      <w:lang w:val="x-none" w:eastAsia="x-none"/>
    </w:rPr>
  </w:style>
  <w:style w:type="character" w:customStyle="1" w:styleId="HTML0">
    <w:name w:val="Стандартный HTML Знак"/>
    <w:link w:val="HTML"/>
    <w:uiPriority w:val="99"/>
    <w:rsid w:val="00CF2D57"/>
    <w:rPr>
      <w:rFonts w:ascii="Courier New" w:hAnsi="Courier New" w:cs="Courier New"/>
      <w:color w:val="000000"/>
      <w:sz w:val="18"/>
      <w:szCs w:val="18"/>
    </w:rPr>
  </w:style>
  <w:style w:type="paragraph" w:styleId="34">
    <w:name w:val="Body Text Indent 3"/>
    <w:basedOn w:val="a0"/>
    <w:link w:val="35"/>
    <w:semiHidden/>
    <w:rsid w:val="00CF2D57"/>
    <w:pPr>
      <w:spacing w:after="120" w:line="240" w:lineRule="auto"/>
      <w:ind w:left="283" w:firstLine="0"/>
      <w:jc w:val="left"/>
    </w:pPr>
    <w:rPr>
      <w:sz w:val="16"/>
      <w:szCs w:val="16"/>
      <w:lang w:val="x-none" w:eastAsia="x-none"/>
    </w:rPr>
  </w:style>
  <w:style w:type="character" w:customStyle="1" w:styleId="35">
    <w:name w:val="Основной текст с отступом 3 Знак"/>
    <w:link w:val="34"/>
    <w:semiHidden/>
    <w:rsid w:val="00CF2D57"/>
    <w:rPr>
      <w:sz w:val="16"/>
      <w:szCs w:val="16"/>
    </w:rPr>
  </w:style>
  <w:style w:type="paragraph" w:customStyle="1" w:styleId="ChapterTitle">
    <w:name w:val="Chapter Title"/>
    <w:basedOn w:val="a0"/>
    <w:rsid w:val="00CF2D57"/>
    <w:pPr>
      <w:shd w:val="pct5" w:color="auto" w:fill="auto"/>
      <w:spacing w:line="240" w:lineRule="auto"/>
      <w:ind w:firstLine="0"/>
      <w:jc w:val="center"/>
    </w:pPr>
    <w:rPr>
      <w:rFonts w:ascii="Arial" w:hAnsi="Arial"/>
      <w:b/>
      <w:sz w:val="28"/>
      <w:lang w:val="en-GB"/>
    </w:rPr>
  </w:style>
  <w:style w:type="paragraph" w:customStyle="1" w:styleId="IauI7iue">
    <w:name w:val="IauI7iue"/>
    <w:rsid w:val="00CF2D57"/>
    <w:pPr>
      <w:widowControl w:val="0"/>
    </w:pPr>
    <w:rPr>
      <w:snapToGrid w:val="0"/>
    </w:rPr>
  </w:style>
  <w:style w:type="paragraph" w:customStyle="1" w:styleId="15">
    <w:name w:val="Название1"/>
    <w:basedOn w:val="14"/>
    <w:rsid w:val="00CF2D57"/>
    <w:pPr>
      <w:widowControl/>
      <w:jc w:val="center"/>
    </w:pPr>
    <w:rPr>
      <w:rFonts w:ascii="Times New Roman" w:hAnsi="Times New Roman"/>
      <w:snapToGrid/>
      <w:sz w:val="28"/>
      <w:lang w:val="ru-RU"/>
    </w:rPr>
  </w:style>
  <w:style w:type="paragraph" w:customStyle="1" w:styleId="210">
    <w:name w:val="Основной текст 21"/>
    <w:basedOn w:val="a0"/>
    <w:rsid w:val="00CF2D57"/>
    <w:pPr>
      <w:ind w:right="-1" w:firstLine="0"/>
      <w:jc w:val="left"/>
    </w:pPr>
  </w:style>
  <w:style w:type="paragraph" w:customStyle="1" w:styleId="caaieiaie1">
    <w:name w:val="caaieiaie 1"/>
    <w:basedOn w:val="IauI7iue"/>
    <w:next w:val="af3"/>
    <w:rsid w:val="00CF2D57"/>
    <w:pPr>
      <w:keepNext/>
      <w:keepLines/>
      <w:spacing w:before="120" w:after="120"/>
      <w:jc w:val="center"/>
    </w:pPr>
    <w:rPr>
      <w:b/>
      <w:snapToGrid/>
      <w:sz w:val="24"/>
      <w:lang w:val="en-US"/>
    </w:rPr>
  </w:style>
  <w:style w:type="paragraph" w:customStyle="1" w:styleId="Iniiaiieoaeno">
    <w:name w:val="Iniiaiie oaeno"/>
    <w:basedOn w:val="IauI7iue"/>
    <w:rsid w:val="00CF2D57"/>
    <w:pPr>
      <w:jc w:val="both"/>
    </w:pPr>
    <w:rPr>
      <w:sz w:val="28"/>
    </w:rPr>
  </w:style>
  <w:style w:type="paragraph" w:customStyle="1" w:styleId="16">
    <w:name w:val="Стиль1"/>
    <w:rsid w:val="00CF2D57"/>
    <w:rPr>
      <w:snapToGrid w:val="0"/>
    </w:rPr>
  </w:style>
  <w:style w:type="character" w:styleId="afe">
    <w:name w:val="Strong"/>
    <w:uiPriority w:val="22"/>
    <w:qFormat/>
    <w:rsid w:val="00CF2D57"/>
    <w:rPr>
      <w:b/>
    </w:rPr>
  </w:style>
  <w:style w:type="paragraph" w:customStyle="1" w:styleId="I7">
    <w:name w:val="ОбыI7ный"/>
    <w:rsid w:val="00CF2D57"/>
    <w:pPr>
      <w:widowControl w:val="0"/>
    </w:pPr>
    <w:rPr>
      <w:snapToGrid w:val="0"/>
    </w:rPr>
  </w:style>
  <w:style w:type="paragraph" w:customStyle="1" w:styleId="17">
    <w:name w:val="Основной текст1"/>
    <w:basedOn w:val="a0"/>
    <w:rsid w:val="00CF2D57"/>
    <w:pPr>
      <w:widowControl w:val="0"/>
      <w:spacing w:line="240" w:lineRule="auto"/>
      <w:ind w:firstLine="0"/>
    </w:pPr>
    <w:rPr>
      <w:snapToGrid w:val="0"/>
    </w:rPr>
  </w:style>
  <w:style w:type="paragraph" w:customStyle="1" w:styleId="211">
    <w:name w:val="Заголовок 21"/>
    <w:basedOn w:val="14"/>
    <w:next w:val="14"/>
    <w:rsid w:val="00CF2D57"/>
    <w:pPr>
      <w:keepNext/>
      <w:jc w:val="both"/>
    </w:pPr>
    <w:rPr>
      <w:rFonts w:ascii="Times New Roman" w:hAnsi="Times New Roman"/>
      <w:lang w:val="en-US"/>
    </w:rPr>
  </w:style>
  <w:style w:type="paragraph" w:customStyle="1" w:styleId="aff">
    <w:name w:val="Готовый"/>
    <w:basedOn w:val="a0"/>
    <w:rsid w:val="00CF2D57"/>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240" w:lineRule="auto"/>
      <w:ind w:firstLine="0"/>
      <w:jc w:val="left"/>
    </w:pPr>
    <w:rPr>
      <w:rFonts w:ascii="Courier New" w:hAnsi="Courier New"/>
      <w:snapToGrid w:val="0"/>
      <w:sz w:val="20"/>
    </w:rPr>
  </w:style>
  <w:style w:type="paragraph" w:customStyle="1" w:styleId="18">
    <w:name w:val="Текст1"/>
    <w:basedOn w:val="a0"/>
    <w:rsid w:val="00CF2D57"/>
    <w:pPr>
      <w:overflowPunct w:val="0"/>
      <w:autoSpaceDE w:val="0"/>
      <w:autoSpaceDN w:val="0"/>
      <w:adjustRightInd w:val="0"/>
      <w:spacing w:line="240" w:lineRule="auto"/>
      <w:ind w:firstLine="0"/>
      <w:jc w:val="left"/>
      <w:textAlignment w:val="baseline"/>
    </w:pPr>
    <w:rPr>
      <w:rFonts w:ascii="Courier New" w:hAnsi="Courier New"/>
      <w:sz w:val="20"/>
    </w:rPr>
  </w:style>
  <w:style w:type="paragraph" w:customStyle="1" w:styleId="2p">
    <w:name w:val="Заголовок 2p"/>
    <w:basedOn w:val="2"/>
    <w:next w:val="a0"/>
    <w:rsid w:val="00CF2D57"/>
    <w:pPr>
      <w:ind w:firstLine="720"/>
    </w:pPr>
    <w:rPr>
      <w:rFonts w:ascii="Times New Roman" w:hAnsi="Times New Roman"/>
      <w:bCs w:val="0"/>
      <w:i w:val="0"/>
      <w:iCs w:val="0"/>
      <w:sz w:val="26"/>
      <w:szCs w:val="20"/>
      <w:lang w:val="ru-RU" w:eastAsia="ru-RU"/>
    </w:rPr>
  </w:style>
  <w:style w:type="paragraph" w:styleId="aff0">
    <w:name w:val="Plain Text"/>
    <w:basedOn w:val="a0"/>
    <w:link w:val="aff1"/>
    <w:rsid w:val="00CF2D57"/>
    <w:pPr>
      <w:ind w:firstLine="720"/>
    </w:pPr>
    <w:rPr>
      <w:rFonts w:ascii="Courier New" w:hAnsi="Courier New"/>
      <w:sz w:val="20"/>
      <w:lang w:val="x-none" w:eastAsia="x-none"/>
    </w:rPr>
  </w:style>
  <w:style w:type="character" w:customStyle="1" w:styleId="aff1">
    <w:name w:val="Текст Знак"/>
    <w:link w:val="aff0"/>
    <w:semiHidden/>
    <w:rsid w:val="00CF2D57"/>
    <w:rPr>
      <w:rFonts w:ascii="Courier New" w:hAnsi="Courier New"/>
    </w:rPr>
  </w:style>
  <w:style w:type="paragraph" w:customStyle="1" w:styleId="19">
    <w:name w:val="заголовок 1ц"/>
    <w:basedOn w:val="1a"/>
    <w:rsid w:val="00CF2D57"/>
    <w:pPr>
      <w:ind w:firstLine="0"/>
      <w:jc w:val="center"/>
    </w:pPr>
  </w:style>
  <w:style w:type="paragraph" w:customStyle="1" w:styleId="1a">
    <w:name w:val="заголовок 1"/>
    <w:basedOn w:val="a0"/>
    <w:next w:val="a0"/>
    <w:autoRedefine/>
    <w:rsid w:val="00CF2D57"/>
    <w:pPr>
      <w:keepNext/>
      <w:pageBreakBefore/>
      <w:spacing w:before="480" w:after="360" w:line="240" w:lineRule="auto"/>
      <w:ind w:firstLine="720"/>
      <w:jc w:val="left"/>
      <w:outlineLvl w:val="0"/>
    </w:pPr>
    <w:rPr>
      <w:b/>
      <w:sz w:val="28"/>
    </w:rPr>
  </w:style>
  <w:style w:type="paragraph" w:styleId="aff2">
    <w:name w:val="caption"/>
    <w:basedOn w:val="a0"/>
    <w:next w:val="a0"/>
    <w:uiPriority w:val="35"/>
    <w:qFormat/>
    <w:rsid w:val="00CF2D57"/>
    <w:pPr>
      <w:tabs>
        <w:tab w:val="left" w:pos="567"/>
      </w:tabs>
      <w:spacing w:line="240" w:lineRule="auto"/>
      <w:ind w:firstLine="0"/>
      <w:jc w:val="left"/>
    </w:pPr>
    <w:rPr>
      <w:b/>
      <w:sz w:val="28"/>
      <w:lang w:val="en-US"/>
    </w:rPr>
  </w:style>
  <w:style w:type="paragraph" w:customStyle="1" w:styleId="BodyText1">
    <w:name w:val="Body Text1"/>
    <w:basedOn w:val="a0"/>
    <w:rsid w:val="00CF2D57"/>
    <w:pPr>
      <w:widowControl w:val="0"/>
      <w:spacing w:line="240" w:lineRule="auto"/>
      <w:ind w:firstLine="0"/>
    </w:pPr>
    <w:rPr>
      <w:snapToGrid w:val="0"/>
    </w:rPr>
  </w:style>
  <w:style w:type="character" w:customStyle="1" w:styleId="aps-heading">
    <w:name w:val="aps-heading"/>
    <w:rsid w:val="00CF2D57"/>
  </w:style>
  <w:style w:type="paragraph" w:styleId="aff3">
    <w:name w:val="List Paragraph"/>
    <w:basedOn w:val="a0"/>
    <w:link w:val="aff4"/>
    <w:uiPriority w:val="34"/>
    <w:qFormat/>
    <w:rsid w:val="00915353"/>
    <w:pPr>
      <w:spacing w:after="200" w:line="276" w:lineRule="auto"/>
      <w:ind w:left="720" w:firstLine="0"/>
      <w:contextualSpacing/>
      <w:jc w:val="left"/>
    </w:pPr>
    <w:rPr>
      <w:rFonts w:ascii="Calibri" w:eastAsia="Calibri" w:hAnsi="Calibri"/>
      <w:sz w:val="22"/>
      <w:szCs w:val="22"/>
      <w:lang w:val="x-none" w:eastAsia="en-US"/>
    </w:rPr>
  </w:style>
  <w:style w:type="character" w:customStyle="1" w:styleId="aff4">
    <w:name w:val="Абзац списка Знак"/>
    <w:link w:val="aff3"/>
    <w:uiPriority w:val="34"/>
    <w:locked/>
    <w:rsid w:val="00915353"/>
    <w:rPr>
      <w:rFonts w:ascii="Calibri" w:eastAsia="Calibri" w:hAnsi="Calibri"/>
      <w:sz w:val="22"/>
      <w:szCs w:val="22"/>
      <w:lang w:val="x-none" w:eastAsia="en-US"/>
    </w:rPr>
  </w:style>
  <w:style w:type="character" w:customStyle="1" w:styleId="entryauthor">
    <w:name w:val="entryauthor"/>
    <w:rsid w:val="00AC0ED0"/>
  </w:style>
  <w:style w:type="character" w:customStyle="1" w:styleId="searchresultjournal">
    <w:name w:val="searchresultjournal"/>
    <w:rsid w:val="00AC0ED0"/>
  </w:style>
  <w:style w:type="paragraph" w:customStyle="1" w:styleId="frfield">
    <w:name w:val="fr_field"/>
    <w:basedOn w:val="a0"/>
    <w:rsid w:val="004C274E"/>
    <w:pPr>
      <w:spacing w:before="100" w:beforeAutospacing="1" w:after="100" w:afterAutospacing="1" w:line="240" w:lineRule="auto"/>
      <w:ind w:firstLine="0"/>
      <w:jc w:val="left"/>
    </w:pPr>
    <w:rPr>
      <w:szCs w:val="24"/>
    </w:rPr>
  </w:style>
  <w:style w:type="character" w:customStyle="1" w:styleId="nowrap">
    <w:name w:val="nowrap"/>
    <w:rsid w:val="004C274E"/>
  </w:style>
  <w:style w:type="paragraph" w:customStyle="1" w:styleId="Style2">
    <w:name w:val="Style2"/>
    <w:basedOn w:val="a0"/>
    <w:uiPriority w:val="99"/>
    <w:rsid w:val="004F7277"/>
    <w:pPr>
      <w:widowControl w:val="0"/>
      <w:autoSpaceDE w:val="0"/>
      <w:autoSpaceDN w:val="0"/>
      <w:adjustRightInd w:val="0"/>
      <w:spacing w:line="403" w:lineRule="exact"/>
      <w:ind w:firstLine="350"/>
    </w:pPr>
    <w:rPr>
      <w:rFonts w:ascii="Century Schoolbook" w:hAnsi="Century Schoolbook"/>
      <w:szCs w:val="24"/>
    </w:rPr>
  </w:style>
  <w:style w:type="character" w:customStyle="1" w:styleId="FontStyle30">
    <w:name w:val="Font Style30"/>
    <w:uiPriority w:val="99"/>
    <w:rsid w:val="004F7277"/>
    <w:rPr>
      <w:rFonts w:ascii="Century Schoolbook" w:hAnsi="Century Schoolbook" w:cs="Century Schoolbook"/>
      <w:i/>
      <w:iCs/>
      <w:spacing w:val="10"/>
      <w:sz w:val="18"/>
      <w:szCs w:val="18"/>
    </w:rPr>
  </w:style>
  <w:style w:type="character" w:customStyle="1" w:styleId="FontStyle33">
    <w:name w:val="Font Style33"/>
    <w:uiPriority w:val="99"/>
    <w:rsid w:val="004F7277"/>
    <w:rPr>
      <w:rFonts w:ascii="Century Schoolbook" w:hAnsi="Century Schoolbook" w:cs="Century Schoolbook"/>
      <w:sz w:val="18"/>
      <w:szCs w:val="18"/>
    </w:rPr>
  </w:style>
  <w:style w:type="character" w:customStyle="1" w:styleId="FontStyle32">
    <w:name w:val="Font Style32"/>
    <w:uiPriority w:val="99"/>
    <w:rsid w:val="004F7277"/>
    <w:rPr>
      <w:rFonts w:ascii="Century Schoolbook" w:hAnsi="Century Schoolbook" w:cs="Century Schoolbook"/>
      <w:b/>
      <w:bCs/>
      <w:sz w:val="18"/>
      <w:szCs w:val="18"/>
    </w:rPr>
  </w:style>
  <w:style w:type="character" w:customStyle="1" w:styleId="mjx-char">
    <w:name w:val="mjx-char"/>
    <w:rsid w:val="004F7277"/>
    <w:rPr>
      <w:rFonts w:cs="Times New Roman"/>
    </w:rPr>
  </w:style>
  <w:style w:type="character" w:styleId="aff5">
    <w:name w:val="Emphasis"/>
    <w:uiPriority w:val="20"/>
    <w:qFormat/>
    <w:rsid w:val="004F7277"/>
    <w:rPr>
      <w:rFonts w:cs="Times New Roman"/>
      <w:i/>
      <w:iCs/>
    </w:rPr>
  </w:style>
  <w:style w:type="paragraph" w:customStyle="1" w:styleId="Style1">
    <w:name w:val="Style1"/>
    <w:basedOn w:val="a0"/>
    <w:uiPriority w:val="99"/>
    <w:rsid w:val="004F7277"/>
    <w:pPr>
      <w:widowControl w:val="0"/>
      <w:autoSpaceDE w:val="0"/>
      <w:autoSpaceDN w:val="0"/>
      <w:adjustRightInd w:val="0"/>
      <w:spacing w:line="240" w:lineRule="auto"/>
      <w:ind w:firstLine="0"/>
    </w:pPr>
    <w:rPr>
      <w:rFonts w:ascii="Century Schoolbook" w:hAnsi="Century Schoolbook"/>
      <w:szCs w:val="24"/>
    </w:rPr>
  </w:style>
  <w:style w:type="paragraph" w:customStyle="1" w:styleId="Style3">
    <w:name w:val="Style3"/>
    <w:basedOn w:val="a0"/>
    <w:uiPriority w:val="99"/>
    <w:rsid w:val="004F7277"/>
    <w:pPr>
      <w:widowControl w:val="0"/>
      <w:autoSpaceDE w:val="0"/>
      <w:autoSpaceDN w:val="0"/>
      <w:adjustRightInd w:val="0"/>
      <w:spacing w:line="240" w:lineRule="auto"/>
      <w:ind w:firstLine="0"/>
      <w:jc w:val="left"/>
    </w:pPr>
    <w:rPr>
      <w:rFonts w:ascii="Century Schoolbook" w:hAnsi="Century Schoolbook"/>
      <w:szCs w:val="24"/>
    </w:rPr>
  </w:style>
  <w:style w:type="paragraph" w:customStyle="1" w:styleId="Style5">
    <w:name w:val="Style5"/>
    <w:basedOn w:val="a0"/>
    <w:link w:val="Style50"/>
    <w:uiPriority w:val="99"/>
    <w:rsid w:val="004F7277"/>
    <w:pPr>
      <w:widowControl w:val="0"/>
      <w:autoSpaceDE w:val="0"/>
      <w:autoSpaceDN w:val="0"/>
      <w:adjustRightInd w:val="0"/>
      <w:spacing w:line="240" w:lineRule="auto"/>
      <w:ind w:firstLine="0"/>
    </w:pPr>
    <w:rPr>
      <w:rFonts w:ascii="Century Schoolbook" w:hAnsi="Century Schoolbook"/>
      <w:szCs w:val="24"/>
    </w:rPr>
  </w:style>
  <w:style w:type="paragraph" w:customStyle="1" w:styleId="Style6">
    <w:name w:val="Style6"/>
    <w:basedOn w:val="a0"/>
    <w:uiPriority w:val="99"/>
    <w:rsid w:val="004F7277"/>
    <w:pPr>
      <w:widowControl w:val="0"/>
      <w:autoSpaceDE w:val="0"/>
      <w:autoSpaceDN w:val="0"/>
      <w:adjustRightInd w:val="0"/>
      <w:spacing w:line="403" w:lineRule="exact"/>
      <w:ind w:firstLine="350"/>
    </w:pPr>
    <w:rPr>
      <w:rFonts w:ascii="Century Schoolbook" w:hAnsi="Century Schoolbook"/>
      <w:szCs w:val="24"/>
    </w:rPr>
  </w:style>
  <w:style w:type="paragraph" w:customStyle="1" w:styleId="Style8">
    <w:name w:val="Style8"/>
    <w:basedOn w:val="a0"/>
    <w:uiPriority w:val="99"/>
    <w:rsid w:val="004F7277"/>
    <w:pPr>
      <w:widowControl w:val="0"/>
      <w:autoSpaceDE w:val="0"/>
      <w:autoSpaceDN w:val="0"/>
      <w:adjustRightInd w:val="0"/>
      <w:spacing w:line="240" w:lineRule="auto"/>
      <w:ind w:firstLine="0"/>
      <w:jc w:val="left"/>
    </w:pPr>
    <w:rPr>
      <w:rFonts w:ascii="Century Schoolbook" w:hAnsi="Century Schoolbook"/>
      <w:szCs w:val="24"/>
    </w:rPr>
  </w:style>
  <w:style w:type="paragraph" w:customStyle="1" w:styleId="Style9">
    <w:name w:val="Style9"/>
    <w:basedOn w:val="a0"/>
    <w:uiPriority w:val="99"/>
    <w:rsid w:val="004F7277"/>
    <w:pPr>
      <w:widowControl w:val="0"/>
      <w:autoSpaceDE w:val="0"/>
      <w:autoSpaceDN w:val="0"/>
      <w:adjustRightInd w:val="0"/>
      <w:spacing w:line="240" w:lineRule="auto"/>
      <w:ind w:firstLine="0"/>
      <w:jc w:val="left"/>
    </w:pPr>
    <w:rPr>
      <w:rFonts w:ascii="Century Schoolbook" w:hAnsi="Century Schoolbook"/>
      <w:szCs w:val="24"/>
    </w:rPr>
  </w:style>
  <w:style w:type="paragraph" w:customStyle="1" w:styleId="Style10">
    <w:name w:val="Style10"/>
    <w:basedOn w:val="a0"/>
    <w:uiPriority w:val="99"/>
    <w:rsid w:val="004F7277"/>
    <w:pPr>
      <w:widowControl w:val="0"/>
      <w:autoSpaceDE w:val="0"/>
      <w:autoSpaceDN w:val="0"/>
      <w:adjustRightInd w:val="0"/>
      <w:spacing w:line="240" w:lineRule="auto"/>
      <w:ind w:firstLine="0"/>
      <w:jc w:val="left"/>
    </w:pPr>
    <w:rPr>
      <w:rFonts w:ascii="Century Schoolbook" w:hAnsi="Century Schoolbook"/>
      <w:szCs w:val="24"/>
    </w:rPr>
  </w:style>
  <w:style w:type="character" w:customStyle="1" w:styleId="FontStyle13">
    <w:name w:val="Font Style13"/>
    <w:basedOn w:val="a1"/>
    <w:uiPriority w:val="99"/>
    <w:rsid w:val="004F7277"/>
    <w:rPr>
      <w:rFonts w:ascii="Century Schoolbook" w:hAnsi="Century Schoolbook" w:cs="Century Schoolbook"/>
      <w:sz w:val="20"/>
      <w:szCs w:val="20"/>
    </w:rPr>
  </w:style>
  <w:style w:type="character" w:customStyle="1" w:styleId="FontStyle15">
    <w:name w:val="Font Style15"/>
    <w:basedOn w:val="a1"/>
    <w:uiPriority w:val="99"/>
    <w:rsid w:val="004F7277"/>
    <w:rPr>
      <w:rFonts w:ascii="Century Schoolbook" w:hAnsi="Century Schoolbook" w:cs="Century Schoolbook"/>
      <w:spacing w:val="20"/>
      <w:sz w:val="20"/>
      <w:szCs w:val="20"/>
    </w:rPr>
  </w:style>
  <w:style w:type="character" w:customStyle="1" w:styleId="FontStyle16">
    <w:name w:val="Font Style16"/>
    <w:basedOn w:val="a1"/>
    <w:uiPriority w:val="99"/>
    <w:rsid w:val="004F7277"/>
    <w:rPr>
      <w:rFonts w:ascii="Century Schoolbook" w:hAnsi="Century Schoolbook" w:cs="Century Schoolbook"/>
      <w:spacing w:val="-20"/>
      <w:sz w:val="22"/>
      <w:szCs w:val="22"/>
    </w:rPr>
  </w:style>
  <w:style w:type="character" w:customStyle="1" w:styleId="FontStyle17">
    <w:name w:val="Font Style17"/>
    <w:basedOn w:val="a1"/>
    <w:uiPriority w:val="99"/>
    <w:rsid w:val="004F7277"/>
    <w:rPr>
      <w:rFonts w:ascii="Century Schoolbook" w:hAnsi="Century Schoolbook" w:cs="Century Schoolbook"/>
      <w:sz w:val="18"/>
      <w:szCs w:val="18"/>
    </w:rPr>
  </w:style>
  <w:style w:type="character" w:customStyle="1" w:styleId="FontStyle18">
    <w:name w:val="Font Style18"/>
    <w:basedOn w:val="a1"/>
    <w:uiPriority w:val="99"/>
    <w:rsid w:val="004F7277"/>
    <w:rPr>
      <w:rFonts w:ascii="MS Reference Sans Serif" w:hAnsi="MS Reference Sans Serif" w:cs="MS Reference Sans Serif"/>
      <w:sz w:val="18"/>
      <w:szCs w:val="18"/>
    </w:rPr>
  </w:style>
  <w:style w:type="character" w:customStyle="1" w:styleId="FontStyle19">
    <w:name w:val="Font Style19"/>
    <w:basedOn w:val="a1"/>
    <w:uiPriority w:val="99"/>
    <w:rsid w:val="004F7277"/>
    <w:rPr>
      <w:rFonts w:ascii="Century Schoolbook" w:hAnsi="Century Schoolbook" w:cs="Century Schoolbook"/>
      <w:i/>
      <w:iCs/>
      <w:spacing w:val="10"/>
      <w:sz w:val="20"/>
      <w:szCs w:val="20"/>
    </w:rPr>
  </w:style>
  <w:style w:type="paragraph" w:customStyle="1" w:styleId="MTDisplayEquation">
    <w:name w:val="MTDisplayEquation"/>
    <w:basedOn w:val="a0"/>
    <w:next w:val="a0"/>
    <w:link w:val="MTDisplayEquation0"/>
    <w:rsid w:val="004F7277"/>
    <w:pPr>
      <w:tabs>
        <w:tab w:val="center" w:pos="4820"/>
        <w:tab w:val="right" w:pos="9640"/>
      </w:tabs>
      <w:autoSpaceDE w:val="0"/>
      <w:autoSpaceDN w:val="0"/>
      <w:adjustRightInd w:val="0"/>
      <w:ind w:firstLine="0"/>
      <w:jc w:val="left"/>
    </w:pPr>
    <w:rPr>
      <w:rFonts w:ascii="Century Schoolbook" w:hAnsi="Century Schoolbook"/>
      <w:szCs w:val="24"/>
    </w:rPr>
  </w:style>
  <w:style w:type="character" w:customStyle="1" w:styleId="Style50">
    <w:name w:val="Style5 Знак"/>
    <w:basedOn w:val="a1"/>
    <w:link w:val="Style5"/>
    <w:uiPriority w:val="99"/>
    <w:locked/>
    <w:rsid w:val="004F7277"/>
    <w:rPr>
      <w:rFonts w:ascii="Century Schoolbook" w:hAnsi="Century Schoolbook"/>
      <w:sz w:val="24"/>
      <w:szCs w:val="24"/>
    </w:rPr>
  </w:style>
  <w:style w:type="character" w:customStyle="1" w:styleId="MTDisplayEquation0">
    <w:name w:val="MTDisplayEquation Знак"/>
    <w:basedOn w:val="Style50"/>
    <w:link w:val="MTDisplayEquation"/>
    <w:locked/>
    <w:rsid w:val="004F7277"/>
    <w:rPr>
      <w:rFonts w:ascii="Century Schoolbook" w:hAnsi="Century Schoolbook"/>
      <w:sz w:val="24"/>
      <w:szCs w:val="24"/>
    </w:rPr>
  </w:style>
  <w:style w:type="paragraph" w:customStyle="1" w:styleId="Style11">
    <w:name w:val="Style11"/>
    <w:basedOn w:val="a0"/>
    <w:uiPriority w:val="99"/>
    <w:rsid w:val="004F7277"/>
    <w:pPr>
      <w:widowControl w:val="0"/>
      <w:autoSpaceDE w:val="0"/>
      <w:autoSpaceDN w:val="0"/>
      <w:adjustRightInd w:val="0"/>
      <w:spacing w:line="240" w:lineRule="auto"/>
      <w:ind w:firstLine="0"/>
      <w:jc w:val="left"/>
    </w:pPr>
    <w:rPr>
      <w:rFonts w:ascii="Century Schoolbook" w:hAnsi="Century Schoolbook"/>
      <w:szCs w:val="24"/>
    </w:rPr>
  </w:style>
  <w:style w:type="paragraph" w:customStyle="1" w:styleId="Style12">
    <w:name w:val="Style12"/>
    <w:basedOn w:val="a0"/>
    <w:uiPriority w:val="99"/>
    <w:rsid w:val="004F7277"/>
    <w:pPr>
      <w:widowControl w:val="0"/>
      <w:autoSpaceDE w:val="0"/>
      <w:autoSpaceDN w:val="0"/>
      <w:adjustRightInd w:val="0"/>
      <w:spacing w:line="404" w:lineRule="exact"/>
      <w:ind w:firstLine="0"/>
    </w:pPr>
    <w:rPr>
      <w:rFonts w:ascii="Century Schoolbook" w:hAnsi="Century Schoolbook"/>
      <w:szCs w:val="24"/>
    </w:rPr>
  </w:style>
  <w:style w:type="character" w:customStyle="1" w:styleId="FontStyle23">
    <w:name w:val="Font Style23"/>
    <w:basedOn w:val="a1"/>
    <w:uiPriority w:val="99"/>
    <w:rsid w:val="004F7277"/>
    <w:rPr>
      <w:rFonts w:ascii="Franklin Gothic Book" w:hAnsi="Franklin Gothic Book" w:cs="Franklin Gothic Book"/>
      <w:spacing w:val="-20"/>
      <w:sz w:val="20"/>
      <w:szCs w:val="20"/>
    </w:rPr>
  </w:style>
  <w:style w:type="character" w:customStyle="1" w:styleId="FontStyle24">
    <w:name w:val="Font Style24"/>
    <w:basedOn w:val="a1"/>
    <w:uiPriority w:val="99"/>
    <w:rsid w:val="004F7277"/>
    <w:rPr>
      <w:rFonts w:ascii="Century Schoolbook" w:hAnsi="Century Schoolbook" w:cs="Century Schoolbook"/>
      <w:i/>
      <w:iCs/>
      <w:spacing w:val="10"/>
      <w:sz w:val="14"/>
      <w:szCs w:val="14"/>
    </w:rPr>
  </w:style>
  <w:style w:type="character" w:customStyle="1" w:styleId="FontStyle27">
    <w:name w:val="Font Style27"/>
    <w:basedOn w:val="a1"/>
    <w:uiPriority w:val="99"/>
    <w:rsid w:val="004F7277"/>
    <w:rPr>
      <w:rFonts w:ascii="Century Schoolbook" w:hAnsi="Century Schoolbook" w:cs="Century Schoolbook"/>
      <w:i/>
      <w:iCs/>
      <w:smallCaps/>
      <w:sz w:val="18"/>
      <w:szCs w:val="18"/>
    </w:rPr>
  </w:style>
  <w:style w:type="character" w:customStyle="1" w:styleId="FontStyle29">
    <w:name w:val="Font Style29"/>
    <w:basedOn w:val="a1"/>
    <w:uiPriority w:val="99"/>
    <w:rsid w:val="004F7277"/>
    <w:rPr>
      <w:rFonts w:ascii="Century Schoolbook" w:hAnsi="Century Schoolbook" w:cs="Century Schoolbook"/>
      <w:b/>
      <w:bCs/>
      <w:spacing w:val="10"/>
      <w:sz w:val="12"/>
      <w:szCs w:val="12"/>
    </w:rPr>
  </w:style>
  <w:style w:type="character" w:customStyle="1" w:styleId="FontStyle25">
    <w:name w:val="Font Style25"/>
    <w:basedOn w:val="a1"/>
    <w:uiPriority w:val="99"/>
    <w:rsid w:val="004F7277"/>
    <w:rPr>
      <w:rFonts w:ascii="Century Schoolbook" w:hAnsi="Century Schoolbook" w:cs="Century Schoolbook"/>
      <w:b/>
      <w:bCs/>
      <w:i/>
      <w:iCs/>
      <w:spacing w:val="10"/>
      <w:sz w:val="20"/>
      <w:szCs w:val="20"/>
    </w:rPr>
  </w:style>
  <w:style w:type="character" w:customStyle="1" w:styleId="FontStyle28">
    <w:name w:val="Font Style28"/>
    <w:basedOn w:val="a1"/>
    <w:uiPriority w:val="99"/>
    <w:rsid w:val="004F7277"/>
    <w:rPr>
      <w:rFonts w:ascii="Century Schoolbook" w:hAnsi="Century Schoolbook" w:cs="Century Schoolbook"/>
      <w:sz w:val="28"/>
      <w:szCs w:val="28"/>
    </w:rPr>
  </w:style>
  <w:style w:type="paragraph" w:styleId="a">
    <w:name w:val="List Number"/>
    <w:basedOn w:val="a0"/>
    <w:unhideWhenUsed/>
    <w:rsid w:val="009428CF"/>
    <w:pPr>
      <w:numPr>
        <w:numId w:val="18"/>
      </w:numPr>
      <w:spacing w:line="240" w:lineRule="auto"/>
      <w:contextualSpacing/>
      <w:jc w:val="left"/>
    </w:pPr>
    <w:rPr>
      <w:rFonts w:ascii="UkrainianJournalSans" w:hAnsi="UkrainianJournalSans"/>
      <w:i/>
      <w:lang w:val="en-US"/>
    </w:rPr>
  </w:style>
  <w:style w:type="character" w:customStyle="1" w:styleId="longtext1">
    <w:name w:val="long_text1"/>
    <w:rsid w:val="002F5317"/>
    <w:rPr>
      <w:sz w:val="20"/>
      <w:szCs w:val="20"/>
    </w:rPr>
  </w:style>
  <w:style w:type="paragraph" w:styleId="aff6">
    <w:name w:val="No Spacing"/>
    <w:uiPriority w:val="1"/>
    <w:qFormat/>
    <w:rsid w:val="00563882"/>
    <w:pPr>
      <w:ind w:firstLine="144"/>
      <w:jc w:val="center"/>
    </w:pPr>
    <w:rPr>
      <w:rFonts w:ascii="Calibri" w:eastAsia="Calibri" w:hAnsi="Calibri" w:cs="Arial"/>
      <w:sz w:val="22"/>
      <w:szCs w:val="22"/>
      <w:lang w:val="en-US" w:eastAsia="en-US"/>
    </w:rPr>
  </w:style>
  <w:style w:type="character" w:customStyle="1" w:styleId="af9">
    <w:name w:val="Обычный (веб) Знак"/>
    <w:aliases w:val="Обычный (веб) Знак3 Знак,Обычный (веб) Знак2 Знак Знак,Обычный (веб) Знак1 Знак Знак Знак,Обычный (веб) Знак Знак Знак Знак Знак,Обычный (веб) Знак2 Знак Знак Знак Знак Знак,Обычный (веб) Знак1 Знак Знак Знак Знак1 Знак Знак"/>
    <w:link w:val="af8"/>
    <w:locked/>
    <w:rsid w:val="00D23E31"/>
    <w:rPr>
      <w:sz w:val="24"/>
      <w:szCs w:val="24"/>
    </w:rPr>
  </w:style>
  <w:style w:type="paragraph" w:customStyle="1" w:styleId="zakothers">
    <w:name w:val="zak_others"/>
    <w:basedOn w:val="a0"/>
    <w:uiPriority w:val="99"/>
    <w:qFormat/>
    <w:rsid w:val="00F14C1E"/>
    <w:pPr>
      <w:widowControl w:val="0"/>
      <w:spacing w:before="100" w:after="220" w:line="240" w:lineRule="auto"/>
      <w:ind w:firstLine="0"/>
      <w:jc w:val="center"/>
    </w:pPr>
    <w:rPr>
      <w:color w:val="212120"/>
      <w:sz w:val="18"/>
      <w:szCs w:val="18"/>
      <w:lang w:val="pl-PL" w:eastAsia="pl-PL"/>
    </w:rPr>
  </w:style>
  <w:style w:type="character" w:customStyle="1" w:styleId="hithilite">
    <w:name w:val="hithilite"/>
    <w:basedOn w:val="a1"/>
    <w:rsid w:val="00F14C1E"/>
  </w:style>
  <w:style w:type="paragraph" w:customStyle="1" w:styleId="aff7">
    <w:name w:val="Знак"/>
    <w:basedOn w:val="a0"/>
    <w:rsid w:val="00F14C1E"/>
    <w:pPr>
      <w:spacing w:after="160" w:line="240" w:lineRule="exact"/>
      <w:ind w:firstLine="0"/>
      <w:jc w:val="left"/>
    </w:pPr>
    <w:rPr>
      <w:rFonts w:ascii="Verdana" w:hAnsi="Verdana" w:cs="Verdana"/>
      <w:sz w:val="20"/>
      <w:lang w:val="en-US" w:eastAsia="en-US"/>
    </w:rPr>
  </w:style>
  <w:style w:type="character" w:customStyle="1" w:styleId="doi-field">
    <w:name w:val="doi-field"/>
    <w:basedOn w:val="a1"/>
    <w:rsid w:val="00231504"/>
  </w:style>
  <w:style w:type="character" w:customStyle="1" w:styleId="a-size-base">
    <w:name w:val="a-size-base"/>
    <w:basedOn w:val="a1"/>
    <w:rsid w:val="00231504"/>
  </w:style>
  <w:style w:type="character" w:customStyle="1" w:styleId="js-article-title">
    <w:name w:val="js-article-title"/>
    <w:basedOn w:val="a1"/>
    <w:rsid w:val="00231504"/>
  </w:style>
  <w:style w:type="character" w:customStyle="1" w:styleId="ffc">
    <w:name w:val="ffc"/>
    <w:basedOn w:val="a1"/>
    <w:rsid w:val="00231504"/>
  </w:style>
  <w:style w:type="character" w:customStyle="1" w:styleId="englishtitle">
    <w:name w:val="englishtitle"/>
    <w:basedOn w:val="a1"/>
    <w:rsid w:val="00231504"/>
  </w:style>
  <w:style w:type="paragraph" w:customStyle="1" w:styleId="27">
    <w:name w:val="Название2"/>
    <w:basedOn w:val="a0"/>
    <w:rsid w:val="000F4D49"/>
    <w:pPr>
      <w:spacing w:line="240" w:lineRule="auto"/>
      <w:ind w:firstLine="0"/>
      <w:jc w:val="center"/>
    </w:pPr>
    <w:rPr>
      <w:sz w:val="28"/>
    </w:rPr>
  </w:style>
</w:styles>
</file>

<file path=word/webSettings.xml><?xml version="1.0" encoding="utf-8"?>
<w:webSettings xmlns:r="http://schemas.openxmlformats.org/officeDocument/2006/relationships" xmlns:w="http://schemas.openxmlformats.org/wordprocessingml/2006/main">
  <w:divs>
    <w:div w:id="584270018">
      <w:bodyDiv w:val="1"/>
      <w:marLeft w:val="0"/>
      <w:marRight w:val="0"/>
      <w:marTop w:val="0"/>
      <w:marBottom w:val="0"/>
      <w:divBdr>
        <w:top w:val="none" w:sz="0" w:space="0" w:color="auto"/>
        <w:left w:val="none" w:sz="0" w:space="0" w:color="auto"/>
        <w:bottom w:val="none" w:sz="0" w:space="0" w:color="auto"/>
        <w:right w:val="none" w:sz="0" w:space="0" w:color="auto"/>
      </w:divBdr>
    </w:div>
    <w:div w:id="682319859">
      <w:bodyDiv w:val="1"/>
      <w:marLeft w:val="0"/>
      <w:marRight w:val="0"/>
      <w:marTop w:val="0"/>
      <w:marBottom w:val="0"/>
      <w:divBdr>
        <w:top w:val="none" w:sz="0" w:space="0" w:color="auto"/>
        <w:left w:val="none" w:sz="0" w:space="0" w:color="auto"/>
        <w:bottom w:val="none" w:sz="0" w:space="0" w:color="auto"/>
        <w:right w:val="none" w:sz="0" w:space="0" w:color="auto"/>
      </w:divBdr>
    </w:div>
    <w:div w:id="742723239">
      <w:bodyDiv w:val="1"/>
      <w:marLeft w:val="0"/>
      <w:marRight w:val="0"/>
      <w:marTop w:val="0"/>
      <w:marBottom w:val="0"/>
      <w:divBdr>
        <w:top w:val="none" w:sz="0" w:space="0" w:color="auto"/>
        <w:left w:val="none" w:sz="0" w:space="0" w:color="auto"/>
        <w:bottom w:val="none" w:sz="0" w:space="0" w:color="auto"/>
        <w:right w:val="none" w:sz="0" w:space="0" w:color="auto"/>
      </w:divBdr>
      <w:divsChild>
        <w:div w:id="1205865777">
          <w:marLeft w:val="0"/>
          <w:marRight w:val="0"/>
          <w:marTop w:val="0"/>
          <w:marBottom w:val="0"/>
          <w:divBdr>
            <w:top w:val="none" w:sz="0" w:space="0" w:color="auto"/>
            <w:left w:val="none" w:sz="0" w:space="0" w:color="auto"/>
            <w:bottom w:val="none" w:sz="0" w:space="0" w:color="auto"/>
            <w:right w:val="none" w:sz="0" w:space="0" w:color="auto"/>
          </w:divBdr>
          <w:divsChild>
            <w:div w:id="607085430">
              <w:marLeft w:val="0"/>
              <w:marRight w:val="0"/>
              <w:marTop w:val="0"/>
              <w:marBottom w:val="0"/>
              <w:divBdr>
                <w:top w:val="none" w:sz="0" w:space="0" w:color="auto"/>
                <w:left w:val="none" w:sz="0" w:space="0" w:color="auto"/>
                <w:bottom w:val="none" w:sz="0" w:space="0" w:color="auto"/>
                <w:right w:val="none" w:sz="0" w:space="0" w:color="auto"/>
              </w:divBdr>
              <w:divsChild>
                <w:div w:id="1908342876">
                  <w:marLeft w:val="0"/>
                  <w:marRight w:val="0"/>
                  <w:marTop w:val="0"/>
                  <w:marBottom w:val="0"/>
                  <w:divBdr>
                    <w:top w:val="none" w:sz="0" w:space="0" w:color="auto"/>
                    <w:left w:val="none" w:sz="0" w:space="0" w:color="auto"/>
                    <w:bottom w:val="none" w:sz="0" w:space="0" w:color="auto"/>
                    <w:right w:val="none" w:sz="0" w:space="0" w:color="auto"/>
                  </w:divBdr>
                </w:div>
                <w:div w:id="1116020152">
                  <w:marLeft w:val="0"/>
                  <w:marRight w:val="0"/>
                  <w:marTop w:val="0"/>
                  <w:marBottom w:val="0"/>
                  <w:divBdr>
                    <w:top w:val="none" w:sz="0" w:space="0" w:color="auto"/>
                    <w:left w:val="none" w:sz="0" w:space="0" w:color="auto"/>
                    <w:bottom w:val="none" w:sz="0" w:space="0" w:color="auto"/>
                    <w:right w:val="none" w:sz="0" w:space="0" w:color="auto"/>
                  </w:divBdr>
                </w:div>
                <w:div w:id="939336615">
                  <w:marLeft w:val="0"/>
                  <w:marRight w:val="0"/>
                  <w:marTop w:val="0"/>
                  <w:marBottom w:val="0"/>
                  <w:divBdr>
                    <w:top w:val="none" w:sz="0" w:space="0" w:color="auto"/>
                    <w:left w:val="none" w:sz="0" w:space="0" w:color="auto"/>
                    <w:bottom w:val="none" w:sz="0" w:space="0" w:color="auto"/>
                    <w:right w:val="none" w:sz="0" w:space="0" w:color="auto"/>
                  </w:divBdr>
                </w:div>
                <w:div w:id="1773284766">
                  <w:marLeft w:val="0"/>
                  <w:marRight w:val="0"/>
                  <w:marTop w:val="0"/>
                  <w:marBottom w:val="0"/>
                  <w:divBdr>
                    <w:top w:val="none" w:sz="0" w:space="0" w:color="auto"/>
                    <w:left w:val="none" w:sz="0" w:space="0" w:color="auto"/>
                    <w:bottom w:val="none" w:sz="0" w:space="0" w:color="auto"/>
                    <w:right w:val="none" w:sz="0" w:space="0" w:color="auto"/>
                  </w:divBdr>
                  <w:divsChild>
                    <w:div w:id="1092824667">
                      <w:marLeft w:val="0"/>
                      <w:marRight w:val="0"/>
                      <w:marTop w:val="0"/>
                      <w:marBottom w:val="0"/>
                      <w:divBdr>
                        <w:top w:val="none" w:sz="0" w:space="0" w:color="auto"/>
                        <w:left w:val="none" w:sz="0" w:space="0" w:color="auto"/>
                        <w:bottom w:val="none" w:sz="0" w:space="0" w:color="auto"/>
                        <w:right w:val="none" w:sz="0" w:space="0" w:color="auto"/>
                      </w:divBdr>
                      <w:divsChild>
                        <w:div w:id="1313605133">
                          <w:marLeft w:val="0"/>
                          <w:marRight w:val="0"/>
                          <w:marTop w:val="0"/>
                          <w:marBottom w:val="0"/>
                          <w:divBdr>
                            <w:top w:val="none" w:sz="0" w:space="0" w:color="auto"/>
                            <w:left w:val="none" w:sz="0" w:space="0" w:color="auto"/>
                            <w:bottom w:val="none" w:sz="0" w:space="0" w:color="auto"/>
                            <w:right w:val="none" w:sz="0" w:space="0" w:color="auto"/>
                          </w:divBdr>
                        </w:div>
                        <w:div w:id="421225632">
                          <w:marLeft w:val="0"/>
                          <w:marRight w:val="0"/>
                          <w:marTop w:val="0"/>
                          <w:marBottom w:val="0"/>
                          <w:divBdr>
                            <w:top w:val="none" w:sz="0" w:space="0" w:color="auto"/>
                            <w:left w:val="none" w:sz="0" w:space="0" w:color="auto"/>
                            <w:bottom w:val="none" w:sz="0" w:space="0" w:color="auto"/>
                            <w:right w:val="none" w:sz="0" w:space="0" w:color="auto"/>
                          </w:divBdr>
                        </w:div>
                        <w:div w:id="413089645">
                          <w:marLeft w:val="0"/>
                          <w:marRight w:val="0"/>
                          <w:marTop w:val="0"/>
                          <w:marBottom w:val="0"/>
                          <w:divBdr>
                            <w:top w:val="none" w:sz="0" w:space="0" w:color="auto"/>
                            <w:left w:val="none" w:sz="0" w:space="0" w:color="auto"/>
                            <w:bottom w:val="none" w:sz="0" w:space="0" w:color="auto"/>
                            <w:right w:val="none" w:sz="0" w:space="0" w:color="auto"/>
                          </w:divBdr>
                          <w:divsChild>
                            <w:div w:id="207804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531299">
      <w:bodyDiv w:val="1"/>
      <w:marLeft w:val="0"/>
      <w:marRight w:val="0"/>
      <w:marTop w:val="0"/>
      <w:marBottom w:val="0"/>
      <w:divBdr>
        <w:top w:val="none" w:sz="0" w:space="0" w:color="auto"/>
        <w:left w:val="none" w:sz="0" w:space="0" w:color="auto"/>
        <w:bottom w:val="none" w:sz="0" w:space="0" w:color="auto"/>
        <w:right w:val="none" w:sz="0" w:space="0" w:color="auto"/>
      </w:divBdr>
    </w:div>
    <w:div w:id="1465850934">
      <w:bodyDiv w:val="1"/>
      <w:marLeft w:val="0"/>
      <w:marRight w:val="0"/>
      <w:marTop w:val="0"/>
      <w:marBottom w:val="0"/>
      <w:divBdr>
        <w:top w:val="none" w:sz="0" w:space="0" w:color="auto"/>
        <w:left w:val="none" w:sz="0" w:space="0" w:color="auto"/>
        <w:bottom w:val="none" w:sz="0" w:space="0" w:color="auto"/>
        <w:right w:val="none" w:sz="0" w:space="0" w:color="auto"/>
      </w:divBdr>
    </w:div>
    <w:div w:id="1752390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ndc.bnl.gov/nsr/fastsrch_act2.jsp?aname=N.A.Jelley" TargetMode="External"/><Relationship Id="rId21" Type="http://schemas.openxmlformats.org/officeDocument/2006/relationships/image" Target="media/image12.wmf"/><Relationship Id="rId42" Type="http://schemas.openxmlformats.org/officeDocument/2006/relationships/image" Target="media/image25.emf"/><Relationship Id="rId47" Type="http://schemas.openxmlformats.org/officeDocument/2006/relationships/oleObject" Target="embeddings/oleObject14.bin"/><Relationship Id="rId63" Type="http://schemas.openxmlformats.org/officeDocument/2006/relationships/oleObject" Target="embeddings/oleObject21.bin"/><Relationship Id="rId68" Type="http://schemas.openxmlformats.org/officeDocument/2006/relationships/oleObject" Target="embeddings/oleObject25.bin"/><Relationship Id="rId84" Type="http://schemas.openxmlformats.org/officeDocument/2006/relationships/image" Target="media/image44.png"/><Relationship Id="rId89" Type="http://schemas.openxmlformats.org/officeDocument/2006/relationships/hyperlink" Target="https://www.sciencedirect.com/science/article/pii/0375947474907982" TargetMode="External"/><Relationship Id="rId112" Type="http://schemas.openxmlformats.org/officeDocument/2006/relationships/hyperlink" Target="https://www.nndc.bnl.gov/nsr/fastsrch_act2.jsp?aname=L.A.Parks" TargetMode="External"/><Relationship Id="rId133" Type="http://schemas.openxmlformats.org/officeDocument/2006/relationships/hyperlink" Target="https://www.nndc.bnl.gov/nsr/fastsrch_act2.jsp?aname=S.Ohkubo" TargetMode="External"/><Relationship Id="rId138" Type="http://schemas.openxmlformats.org/officeDocument/2006/relationships/image" Target="media/image48.emf"/><Relationship Id="rId154" Type="http://schemas.openxmlformats.org/officeDocument/2006/relationships/image" Target="media/image64.jpeg"/><Relationship Id="rId159" Type="http://schemas.openxmlformats.org/officeDocument/2006/relationships/image" Target="media/image69.jpeg"/><Relationship Id="rId175" Type="http://schemas.openxmlformats.org/officeDocument/2006/relationships/image" Target="media/image85.jpeg"/><Relationship Id="rId170" Type="http://schemas.openxmlformats.org/officeDocument/2006/relationships/image" Target="media/image80.jpeg"/><Relationship Id="rId191" Type="http://schemas.openxmlformats.org/officeDocument/2006/relationships/image" Target="media/image101.jpeg"/><Relationship Id="rId196" Type="http://schemas.microsoft.com/office/2007/relationships/stylesWithEffects" Target="stylesWithEffects.xml"/><Relationship Id="rId16" Type="http://schemas.openxmlformats.org/officeDocument/2006/relationships/image" Target="media/image8.wmf"/><Relationship Id="rId107" Type="http://schemas.openxmlformats.org/officeDocument/2006/relationships/hyperlink" Target="https://www.nndc.bnl.gov/nsr/fastsrch_act2.jsp?aname=G.K.Nie" TargetMode="External"/><Relationship Id="rId11" Type="http://schemas.openxmlformats.org/officeDocument/2006/relationships/image" Target="media/image5.png"/><Relationship Id="rId32" Type="http://schemas.openxmlformats.org/officeDocument/2006/relationships/oleObject" Target="embeddings/oleObject9.bin"/><Relationship Id="rId37" Type="http://schemas.openxmlformats.org/officeDocument/2006/relationships/image" Target="media/image20.emf"/><Relationship Id="rId53" Type="http://schemas.openxmlformats.org/officeDocument/2006/relationships/oleObject" Target="embeddings/oleObject17.bin"/><Relationship Id="rId58" Type="http://schemas.openxmlformats.org/officeDocument/2006/relationships/image" Target="media/image33.wmf"/><Relationship Id="rId74" Type="http://schemas.openxmlformats.org/officeDocument/2006/relationships/oleObject" Target="embeddings/oleObject28.bin"/><Relationship Id="rId79" Type="http://schemas.openxmlformats.org/officeDocument/2006/relationships/oleObject" Target="embeddings/oleObject32.bin"/><Relationship Id="rId102" Type="http://schemas.openxmlformats.org/officeDocument/2006/relationships/hyperlink" Target="https://link.springer.com/article/10.1140/epja/i2004-10100-3" TargetMode="External"/><Relationship Id="rId123" Type="http://schemas.openxmlformats.org/officeDocument/2006/relationships/hyperlink" Target="https://www.nndc.bnl.gov/nsr/fastsrch_act2.jsp?aname=J.Lang" TargetMode="External"/><Relationship Id="rId128" Type="http://schemas.openxmlformats.org/officeDocument/2006/relationships/hyperlink" Target="https://www.nndc.bnl.gov/nsr/fastsrch_act2.jsp?aname=D.P.Stahel" TargetMode="External"/><Relationship Id="rId144" Type="http://schemas.openxmlformats.org/officeDocument/2006/relationships/image" Target="media/image54.jpeg"/><Relationship Id="rId149" Type="http://schemas.openxmlformats.org/officeDocument/2006/relationships/image" Target="media/image59.jpeg"/><Relationship Id="rId5" Type="http://schemas.openxmlformats.org/officeDocument/2006/relationships/webSettings" Target="webSettings.xml"/><Relationship Id="rId90" Type="http://schemas.openxmlformats.org/officeDocument/2006/relationships/hyperlink" Target="https://doi.org/10.1016/0375-9474(74)90798-2" TargetMode="External"/><Relationship Id="rId95" Type="http://schemas.openxmlformats.org/officeDocument/2006/relationships/hyperlink" Target="https://doi.org/10.1016/0029-5582(60)90084-5" TargetMode="External"/><Relationship Id="rId160" Type="http://schemas.openxmlformats.org/officeDocument/2006/relationships/image" Target="media/image70.jpeg"/><Relationship Id="rId165" Type="http://schemas.openxmlformats.org/officeDocument/2006/relationships/image" Target="media/image75.jpeg"/><Relationship Id="rId181" Type="http://schemas.openxmlformats.org/officeDocument/2006/relationships/image" Target="media/image91.jpeg"/><Relationship Id="rId186" Type="http://schemas.openxmlformats.org/officeDocument/2006/relationships/image" Target="media/image96.jpeg"/><Relationship Id="rId22" Type="http://schemas.openxmlformats.org/officeDocument/2006/relationships/oleObject" Target="embeddings/oleObject4.bin"/><Relationship Id="rId27" Type="http://schemas.openxmlformats.org/officeDocument/2006/relationships/image" Target="media/image15.wmf"/><Relationship Id="rId43" Type="http://schemas.openxmlformats.org/officeDocument/2006/relationships/oleObject" Target="embeddings/oleObject12.bin"/><Relationship Id="rId48" Type="http://schemas.openxmlformats.org/officeDocument/2006/relationships/image" Target="media/image28.wmf"/><Relationship Id="rId64" Type="http://schemas.openxmlformats.org/officeDocument/2006/relationships/image" Target="media/image37.wmf"/><Relationship Id="rId69" Type="http://schemas.openxmlformats.org/officeDocument/2006/relationships/image" Target="media/image38.wmf"/><Relationship Id="rId113" Type="http://schemas.openxmlformats.org/officeDocument/2006/relationships/hyperlink" Target="https://www.nndc.bnl.gov/nsr/fastsrch_act2.jsp?aname=D.P.Stanley" TargetMode="External"/><Relationship Id="rId118" Type="http://schemas.openxmlformats.org/officeDocument/2006/relationships/hyperlink" Target="https://www.nndc.bnl.gov/nsr/fastsrch_act2.jsp?aname=W.D.Rae" TargetMode="External"/><Relationship Id="rId134" Type="http://schemas.openxmlformats.org/officeDocument/2006/relationships/hyperlink" Target="https://www.nndc.bnl.gov/nsr/fastsrch_act2.jsp?aname=Y.Hirabayashi" TargetMode="External"/><Relationship Id="rId139" Type="http://schemas.openxmlformats.org/officeDocument/2006/relationships/image" Target="media/image49.jpeg"/><Relationship Id="rId80" Type="http://schemas.openxmlformats.org/officeDocument/2006/relationships/oleObject" Target="embeddings/oleObject33.bin"/><Relationship Id="rId85" Type="http://schemas.openxmlformats.org/officeDocument/2006/relationships/hyperlink" Target="https://doi.org/10.1016/S0370-2693(98)00657-1" TargetMode="External"/><Relationship Id="rId150" Type="http://schemas.openxmlformats.org/officeDocument/2006/relationships/image" Target="media/image60.jpeg"/><Relationship Id="rId155" Type="http://schemas.openxmlformats.org/officeDocument/2006/relationships/image" Target="media/image65.jpeg"/><Relationship Id="rId171" Type="http://schemas.openxmlformats.org/officeDocument/2006/relationships/image" Target="media/image81.jpeg"/><Relationship Id="rId176" Type="http://schemas.openxmlformats.org/officeDocument/2006/relationships/image" Target="media/image86.jpeg"/><Relationship Id="rId192" Type="http://schemas.openxmlformats.org/officeDocument/2006/relationships/image" Target="media/image102.jpeg"/><Relationship Id="rId12" Type="http://schemas.openxmlformats.org/officeDocument/2006/relationships/image" Target="media/image6.wmf"/><Relationship Id="rId17" Type="http://schemas.openxmlformats.org/officeDocument/2006/relationships/oleObject" Target="embeddings/oleObject3.bin"/><Relationship Id="rId33" Type="http://schemas.openxmlformats.org/officeDocument/2006/relationships/image" Target="media/image18.wmf"/><Relationship Id="rId38" Type="http://schemas.openxmlformats.org/officeDocument/2006/relationships/image" Target="media/image21.emf"/><Relationship Id="rId59" Type="http://schemas.openxmlformats.org/officeDocument/2006/relationships/oleObject" Target="embeddings/oleObject20.bin"/><Relationship Id="rId103" Type="http://schemas.openxmlformats.org/officeDocument/2006/relationships/hyperlink" Target="https://www.sciencedirect.com/science/article/pii/0370269368905637" TargetMode="External"/><Relationship Id="rId108" Type="http://schemas.openxmlformats.org/officeDocument/2006/relationships/hyperlink" Target="https://www.nndc.bnl.gov/nsr/fastsrch_act2.jsp?aname=Y.L.Xu" TargetMode="External"/><Relationship Id="rId124" Type="http://schemas.openxmlformats.org/officeDocument/2006/relationships/hyperlink" Target="https://www.nndc.bnl.gov/nsr/fastsrch_act2.jsp?aname=R.Muller" TargetMode="External"/><Relationship Id="rId129" Type="http://schemas.openxmlformats.org/officeDocument/2006/relationships/hyperlink" Target="https://www.nndc.bnl.gov/nsr/fastsrch_act2.jsp?aname=G.J.Wozniak" TargetMode="External"/><Relationship Id="rId54" Type="http://schemas.openxmlformats.org/officeDocument/2006/relationships/image" Target="media/image31.wmf"/><Relationship Id="rId70" Type="http://schemas.openxmlformats.org/officeDocument/2006/relationships/oleObject" Target="embeddings/oleObject26.bin"/><Relationship Id="rId75" Type="http://schemas.openxmlformats.org/officeDocument/2006/relationships/oleObject" Target="embeddings/oleObject29.bin"/><Relationship Id="rId91" Type="http://schemas.openxmlformats.org/officeDocument/2006/relationships/hyperlink" Target="https://journals.aps.org/prc/abstract/10.1103/PhysRevC.18.1962" TargetMode="External"/><Relationship Id="rId96" Type="http://schemas.openxmlformats.org/officeDocument/2006/relationships/hyperlink" Target="https://doi.org/10.1016/0092-640X(88)90009-5" TargetMode="External"/><Relationship Id="rId140" Type="http://schemas.openxmlformats.org/officeDocument/2006/relationships/image" Target="media/image50.jpeg"/><Relationship Id="rId145" Type="http://schemas.openxmlformats.org/officeDocument/2006/relationships/image" Target="media/image55.jpeg"/><Relationship Id="rId161" Type="http://schemas.openxmlformats.org/officeDocument/2006/relationships/image" Target="media/image71.jpeg"/><Relationship Id="rId166" Type="http://schemas.openxmlformats.org/officeDocument/2006/relationships/image" Target="media/image76.jpeg"/><Relationship Id="rId182" Type="http://schemas.openxmlformats.org/officeDocument/2006/relationships/image" Target="media/image92.jpeg"/><Relationship Id="rId187" Type="http://schemas.openxmlformats.org/officeDocument/2006/relationships/image" Target="media/image9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wmf"/><Relationship Id="rId28" Type="http://schemas.openxmlformats.org/officeDocument/2006/relationships/oleObject" Target="embeddings/oleObject7.bin"/><Relationship Id="rId49" Type="http://schemas.openxmlformats.org/officeDocument/2006/relationships/oleObject" Target="embeddings/oleObject15.bin"/><Relationship Id="rId114" Type="http://schemas.openxmlformats.org/officeDocument/2006/relationships/hyperlink" Target="https://www.nndc.bnl.gov/nsr/fastsrch_act2.jsp?aname=L.H.Courtney" TargetMode="External"/><Relationship Id="rId119" Type="http://schemas.openxmlformats.org/officeDocument/2006/relationships/hyperlink" Target="https://www.nndc.bnl.gov/nsr/fastsrch_act2.jsp?aname=C.L.Woods" TargetMode="External"/><Relationship Id="rId44" Type="http://schemas.openxmlformats.org/officeDocument/2006/relationships/image" Target="media/image26.wmf"/><Relationship Id="rId60" Type="http://schemas.openxmlformats.org/officeDocument/2006/relationships/image" Target="media/image34.png"/><Relationship Id="rId65" Type="http://schemas.openxmlformats.org/officeDocument/2006/relationships/oleObject" Target="embeddings/oleObject22.bin"/><Relationship Id="rId81" Type="http://schemas.openxmlformats.org/officeDocument/2006/relationships/oleObject" Target="embeddings/oleObject34.bin"/><Relationship Id="rId86" Type="http://schemas.openxmlformats.org/officeDocument/2006/relationships/hyperlink" Target="https://doi.org/10.1016/0375-9474(69)90954-3" TargetMode="External"/><Relationship Id="rId130" Type="http://schemas.openxmlformats.org/officeDocument/2006/relationships/hyperlink" Target="https://www.nndc.bnl.gov/nsr/fastsrch_act2.jsp?aname=M.S.Zisman" TargetMode="External"/><Relationship Id="rId135" Type="http://schemas.openxmlformats.org/officeDocument/2006/relationships/image" Target="media/image45.emf"/><Relationship Id="rId151" Type="http://schemas.openxmlformats.org/officeDocument/2006/relationships/image" Target="media/image61.jpeg"/><Relationship Id="rId156" Type="http://schemas.openxmlformats.org/officeDocument/2006/relationships/image" Target="media/image66.jpeg"/><Relationship Id="rId177" Type="http://schemas.openxmlformats.org/officeDocument/2006/relationships/image" Target="media/image87.jpeg"/><Relationship Id="rId172" Type="http://schemas.openxmlformats.org/officeDocument/2006/relationships/image" Target="media/image82.jpeg"/><Relationship Id="rId193" Type="http://schemas.openxmlformats.org/officeDocument/2006/relationships/footer" Target="footer1.xml"/><Relationship Id="rId13" Type="http://schemas.openxmlformats.org/officeDocument/2006/relationships/oleObject" Target="embeddings/oleObject1.bin"/><Relationship Id="rId18" Type="http://schemas.openxmlformats.org/officeDocument/2006/relationships/image" Target="media/image9.png"/><Relationship Id="rId39" Type="http://schemas.openxmlformats.org/officeDocument/2006/relationships/image" Target="media/image22.png"/><Relationship Id="rId109" Type="http://schemas.openxmlformats.org/officeDocument/2006/relationships/hyperlink" Target="https://www.nndc.bnl.gov/nsr/fastsrch_act2.jsp?aname=H.R.Guo" TargetMode="External"/><Relationship Id="rId34" Type="http://schemas.openxmlformats.org/officeDocument/2006/relationships/oleObject" Target="embeddings/oleObject10.bin"/><Relationship Id="rId50" Type="http://schemas.openxmlformats.org/officeDocument/2006/relationships/image" Target="media/image29.wmf"/><Relationship Id="rId55" Type="http://schemas.openxmlformats.org/officeDocument/2006/relationships/oleObject" Target="embeddings/oleObject18.bin"/><Relationship Id="rId76" Type="http://schemas.openxmlformats.org/officeDocument/2006/relationships/image" Target="media/image41.wmf"/><Relationship Id="rId97" Type="http://schemas.openxmlformats.org/officeDocument/2006/relationships/hyperlink" Target="https://www.sciencedirect.com/science/article/pii/0375947469901596" TargetMode="External"/><Relationship Id="rId104" Type="http://schemas.openxmlformats.org/officeDocument/2006/relationships/hyperlink" Target="https://www.sciencedirect.com/science/article/pii/S037594741100282X" TargetMode="External"/><Relationship Id="rId120" Type="http://schemas.openxmlformats.org/officeDocument/2006/relationships/hyperlink" Target="https://www.nndc.bnl.gov/nsr/fastsrch_act2.jsp?aname=E.Ungricht" TargetMode="External"/><Relationship Id="rId125" Type="http://schemas.openxmlformats.org/officeDocument/2006/relationships/hyperlink" Target="https://www.nndc.bnl.gov/nsr/fastsrch_act2.jsp?aname=L.Jarczyk" TargetMode="External"/><Relationship Id="rId141" Type="http://schemas.openxmlformats.org/officeDocument/2006/relationships/image" Target="media/image51.jpeg"/><Relationship Id="rId146" Type="http://schemas.openxmlformats.org/officeDocument/2006/relationships/image" Target="media/image56.jpeg"/><Relationship Id="rId167" Type="http://schemas.openxmlformats.org/officeDocument/2006/relationships/image" Target="media/image77.jpeg"/><Relationship Id="rId188" Type="http://schemas.openxmlformats.org/officeDocument/2006/relationships/image" Target="media/image98.jpeg"/><Relationship Id="rId7" Type="http://schemas.openxmlformats.org/officeDocument/2006/relationships/endnotes" Target="endnotes.xml"/><Relationship Id="rId71" Type="http://schemas.openxmlformats.org/officeDocument/2006/relationships/image" Target="media/image39.wmf"/><Relationship Id="rId92" Type="http://schemas.openxmlformats.org/officeDocument/2006/relationships/hyperlink" Target="https://inis.iaea.org/search/searchsinglerecord.aspx?recordsFor=SingleRecord&amp;RN=29005353" TargetMode="External"/><Relationship Id="rId162" Type="http://schemas.openxmlformats.org/officeDocument/2006/relationships/image" Target="media/image72.jpeg"/><Relationship Id="rId183" Type="http://schemas.openxmlformats.org/officeDocument/2006/relationships/image" Target="media/image93.jpeg"/><Relationship Id="rId2" Type="http://schemas.openxmlformats.org/officeDocument/2006/relationships/numbering" Target="numbering.xml"/><Relationship Id="rId29" Type="http://schemas.openxmlformats.org/officeDocument/2006/relationships/image" Target="media/image16.wmf"/><Relationship Id="rId24" Type="http://schemas.openxmlformats.org/officeDocument/2006/relationships/oleObject" Target="embeddings/oleObject5.bin"/><Relationship Id="rId40" Type="http://schemas.openxmlformats.org/officeDocument/2006/relationships/image" Target="media/image23.png"/><Relationship Id="rId45" Type="http://schemas.openxmlformats.org/officeDocument/2006/relationships/oleObject" Target="embeddings/oleObject13.bin"/><Relationship Id="rId66" Type="http://schemas.openxmlformats.org/officeDocument/2006/relationships/oleObject" Target="embeddings/oleObject23.bin"/><Relationship Id="rId87" Type="http://schemas.openxmlformats.org/officeDocument/2006/relationships/hyperlink" Target="https://doi.org/10.1088/1674-1137/41/1/014001" TargetMode="External"/><Relationship Id="rId110" Type="http://schemas.openxmlformats.org/officeDocument/2006/relationships/hyperlink" Target="https://www.nndc.bnl.gov/nsr/fastsrch_act2.jsp?aname=Y.L.Han" TargetMode="External"/><Relationship Id="rId115" Type="http://schemas.openxmlformats.org/officeDocument/2006/relationships/hyperlink" Target="https://www.nndc.bnl.gov/nsr/fastsrch_act2.jsp?aname=K.W.Kemper" TargetMode="External"/><Relationship Id="rId131" Type="http://schemas.openxmlformats.org/officeDocument/2006/relationships/hyperlink" Target="https://www.nndc.bnl.gov/nsr/fastsrch_act2.jsp?aname=B.D.Jeltema" TargetMode="External"/><Relationship Id="rId136" Type="http://schemas.openxmlformats.org/officeDocument/2006/relationships/image" Target="media/image46.emf"/><Relationship Id="rId157" Type="http://schemas.openxmlformats.org/officeDocument/2006/relationships/image" Target="media/image67.jpeg"/><Relationship Id="rId178" Type="http://schemas.openxmlformats.org/officeDocument/2006/relationships/image" Target="media/image88.jpeg"/><Relationship Id="rId61" Type="http://schemas.openxmlformats.org/officeDocument/2006/relationships/image" Target="media/image35.jpeg"/><Relationship Id="rId82" Type="http://schemas.openxmlformats.org/officeDocument/2006/relationships/image" Target="media/image42.png"/><Relationship Id="rId152" Type="http://schemas.openxmlformats.org/officeDocument/2006/relationships/image" Target="media/image62.jpeg"/><Relationship Id="rId173" Type="http://schemas.openxmlformats.org/officeDocument/2006/relationships/image" Target="media/image83.jpeg"/><Relationship Id="rId194"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7.wmf"/><Relationship Id="rId30" Type="http://schemas.openxmlformats.org/officeDocument/2006/relationships/oleObject" Target="embeddings/oleObject8.bin"/><Relationship Id="rId35" Type="http://schemas.openxmlformats.org/officeDocument/2006/relationships/image" Target="media/image19.wmf"/><Relationship Id="rId56" Type="http://schemas.openxmlformats.org/officeDocument/2006/relationships/image" Target="media/image32.wmf"/><Relationship Id="rId77" Type="http://schemas.openxmlformats.org/officeDocument/2006/relationships/oleObject" Target="embeddings/oleObject30.bin"/><Relationship Id="rId100" Type="http://schemas.openxmlformats.org/officeDocument/2006/relationships/hyperlink" Target="https://www.sciencedirect.com/science/article/pii/S0375947415000378" TargetMode="External"/><Relationship Id="rId105" Type="http://schemas.openxmlformats.org/officeDocument/2006/relationships/hyperlink" Target="https://www.nndc.bnl.gov/nsr/fastsrch_act2.jsp?aname=S.V.Artemov" TargetMode="External"/><Relationship Id="rId126" Type="http://schemas.openxmlformats.org/officeDocument/2006/relationships/hyperlink" Target="https://www.nndc.bnl.gov/nsr/fastsrch_act2.jsp?aname=B.Kamys" TargetMode="External"/><Relationship Id="rId147" Type="http://schemas.openxmlformats.org/officeDocument/2006/relationships/image" Target="media/image57.jpeg"/><Relationship Id="rId168" Type="http://schemas.openxmlformats.org/officeDocument/2006/relationships/image" Target="media/image78.jpeg"/><Relationship Id="rId8" Type="http://schemas.openxmlformats.org/officeDocument/2006/relationships/image" Target="media/image2.jpeg"/><Relationship Id="rId51" Type="http://schemas.openxmlformats.org/officeDocument/2006/relationships/oleObject" Target="embeddings/oleObject16.bin"/><Relationship Id="rId72" Type="http://schemas.openxmlformats.org/officeDocument/2006/relationships/oleObject" Target="embeddings/oleObject27.bin"/><Relationship Id="rId93" Type="http://schemas.openxmlformats.org/officeDocument/2006/relationships/hyperlink" Target="https://www.sciencedirect.com/science/article/pii/S0375947406007482" TargetMode="External"/><Relationship Id="rId98" Type="http://schemas.openxmlformats.org/officeDocument/2006/relationships/hyperlink" Target="http://root.cern.ch/drupal/" TargetMode="External"/><Relationship Id="rId121" Type="http://schemas.openxmlformats.org/officeDocument/2006/relationships/hyperlink" Target="https://www.nndc.bnl.gov/nsr/fastsrch_act2.jsp?aname=D.Balzer" TargetMode="External"/><Relationship Id="rId142" Type="http://schemas.openxmlformats.org/officeDocument/2006/relationships/image" Target="media/image52.jpeg"/><Relationship Id="rId163" Type="http://schemas.openxmlformats.org/officeDocument/2006/relationships/image" Target="media/image73.jpeg"/><Relationship Id="rId184" Type="http://schemas.openxmlformats.org/officeDocument/2006/relationships/image" Target="media/image94.jpeg"/><Relationship Id="rId189" Type="http://schemas.openxmlformats.org/officeDocument/2006/relationships/image" Target="media/image99.jpeg"/><Relationship Id="rId3" Type="http://schemas.openxmlformats.org/officeDocument/2006/relationships/styles" Target="styles.xml"/><Relationship Id="rId25" Type="http://schemas.openxmlformats.org/officeDocument/2006/relationships/image" Target="media/image14.wmf"/><Relationship Id="rId46" Type="http://schemas.openxmlformats.org/officeDocument/2006/relationships/image" Target="media/image27.wmf"/><Relationship Id="rId67" Type="http://schemas.openxmlformats.org/officeDocument/2006/relationships/oleObject" Target="embeddings/oleObject24.bin"/><Relationship Id="rId116" Type="http://schemas.openxmlformats.org/officeDocument/2006/relationships/hyperlink" Target="https://www.nndc.bnl.gov/nsr/fastsrch_act2.jsp?aname=J.S.Winfield" TargetMode="External"/><Relationship Id="rId137" Type="http://schemas.openxmlformats.org/officeDocument/2006/relationships/image" Target="media/image47.emf"/><Relationship Id="rId158" Type="http://schemas.openxmlformats.org/officeDocument/2006/relationships/image" Target="media/image68.jpeg"/><Relationship Id="rId20" Type="http://schemas.openxmlformats.org/officeDocument/2006/relationships/image" Target="media/image11.emf"/><Relationship Id="rId41" Type="http://schemas.openxmlformats.org/officeDocument/2006/relationships/image" Target="media/image24.png"/><Relationship Id="rId62" Type="http://schemas.openxmlformats.org/officeDocument/2006/relationships/image" Target="media/image36.png"/><Relationship Id="rId83" Type="http://schemas.openxmlformats.org/officeDocument/2006/relationships/image" Target="media/image43.png"/><Relationship Id="rId88" Type="http://schemas.openxmlformats.org/officeDocument/2006/relationships/hyperlink" Target="https://doi.org/10.1016/0029-554X(67)90513-7" TargetMode="External"/><Relationship Id="rId111" Type="http://schemas.openxmlformats.org/officeDocument/2006/relationships/hyperlink" Target="https://www.nndc.bnl.gov/nsr/fastsrch_act2.jsp?aname=Q.B.Shen" TargetMode="External"/><Relationship Id="rId132" Type="http://schemas.openxmlformats.org/officeDocument/2006/relationships/hyperlink" Target="https://www.nndc.bnl.gov/nsr/fastsrch_act2.jsp?aname=J.Cerny" TargetMode="External"/><Relationship Id="rId153" Type="http://schemas.openxmlformats.org/officeDocument/2006/relationships/image" Target="media/image63.jpeg"/><Relationship Id="rId174" Type="http://schemas.openxmlformats.org/officeDocument/2006/relationships/image" Target="media/image84.jpeg"/><Relationship Id="rId179" Type="http://schemas.openxmlformats.org/officeDocument/2006/relationships/image" Target="media/image89.jpeg"/><Relationship Id="rId195" Type="http://schemas.openxmlformats.org/officeDocument/2006/relationships/theme" Target="theme/theme1.xml"/><Relationship Id="rId190" Type="http://schemas.openxmlformats.org/officeDocument/2006/relationships/image" Target="media/image100.jpeg"/><Relationship Id="rId15" Type="http://schemas.openxmlformats.org/officeDocument/2006/relationships/oleObject" Target="embeddings/oleObject2.bin"/><Relationship Id="rId36" Type="http://schemas.openxmlformats.org/officeDocument/2006/relationships/oleObject" Target="embeddings/oleObject11.bin"/><Relationship Id="rId57" Type="http://schemas.openxmlformats.org/officeDocument/2006/relationships/oleObject" Target="embeddings/oleObject19.bin"/><Relationship Id="rId106" Type="http://schemas.openxmlformats.org/officeDocument/2006/relationships/hyperlink" Target="https://www.nndc.bnl.gov/nsr/fastsrch_act2.jsp?aname=E.A.Zaparov" TargetMode="External"/><Relationship Id="rId127" Type="http://schemas.openxmlformats.org/officeDocument/2006/relationships/hyperlink" Target="https://www.nndc.bnl.gov/nsr/fastsrch_act2.jsp?aname=A.Strzalkowski" TargetMode="External"/><Relationship Id="rId10" Type="http://schemas.openxmlformats.org/officeDocument/2006/relationships/image" Target="media/image4.emf"/><Relationship Id="rId31" Type="http://schemas.openxmlformats.org/officeDocument/2006/relationships/image" Target="media/image17.wmf"/><Relationship Id="rId52" Type="http://schemas.openxmlformats.org/officeDocument/2006/relationships/image" Target="media/image30.wmf"/><Relationship Id="rId73" Type="http://schemas.openxmlformats.org/officeDocument/2006/relationships/image" Target="media/image40.wmf"/><Relationship Id="rId78" Type="http://schemas.openxmlformats.org/officeDocument/2006/relationships/oleObject" Target="embeddings/oleObject31.bin"/><Relationship Id="rId94" Type="http://schemas.openxmlformats.org/officeDocument/2006/relationships/hyperlink" Target="https://www.sciencedirect.com/science/article/pii/S0375947406007482" TargetMode="External"/><Relationship Id="rId99" Type="http://schemas.openxmlformats.org/officeDocument/2006/relationships/hyperlink" Target="https://www.sciencedirect.com/science/article/pii/S0375947415001414" TargetMode="External"/><Relationship Id="rId101" Type="http://schemas.openxmlformats.org/officeDocument/2006/relationships/hyperlink" Target="https://www.sciencedirect.com/science/article/pii/0375947477903001" TargetMode="External"/><Relationship Id="rId122" Type="http://schemas.openxmlformats.org/officeDocument/2006/relationships/hyperlink" Target="https://www.nndc.bnl.gov/nsr/fastsrch_act2.jsp?aname=M.Hugi" TargetMode="External"/><Relationship Id="rId143" Type="http://schemas.openxmlformats.org/officeDocument/2006/relationships/image" Target="media/image53.jpeg"/><Relationship Id="rId148" Type="http://schemas.openxmlformats.org/officeDocument/2006/relationships/image" Target="media/image58.jpeg"/><Relationship Id="rId164" Type="http://schemas.openxmlformats.org/officeDocument/2006/relationships/image" Target="media/image74.jpeg"/><Relationship Id="rId169" Type="http://schemas.openxmlformats.org/officeDocument/2006/relationships/image" Target="media/image79.jpeg"/><Relationship Id="rId185" Type="http://schemas.openxmlformats.org/officeDocument/2006/relationships/image" Target="media/image95.jpeg"/><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image" Target="media/image90.jpeg"/><Relationship Id="rId26" Type="http://schemas.openxmlformats.org/officeDocument/2006/relationships/oleObject" Target="embeddings/oleObject6.bin"/></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SIST02.XSL" StyleName="SIST02" Version="2003"/>
</file>

<file path=customXml/itemProps1.xml><?xml version="1.0" encoding="utf-8"?>
<ds:datastoreItem xmlns:ds="http://schemas.openxmlformats.org/officeDocument/2006/customXml" ds:itemID="{4ED05416-7E50-48D1-9612-34D2773213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580</TotalTime>
  <Pages>100</Pages>
  <Words>12339</Words>
  <Characters>70338</Characters>
  <Application>Microsoft Office Word</Application>
  <DocSecurity>0</DocSecurity>
  <Lines>586</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82512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dc:creator>
  <cp:lastModifiedBy>Пользователь Windows</cp:lastModifiedBy>
  <cp:revision>83</cp:revision>
  <cp:lastPrinted>2019-10-11T08:29:00Z</cp:lastPrinted>
  <dcterms:created xsi:type="dcterms:W3CDTF">2019-10-13T16:35:00Z</dcterms:created>
  <dcterms:modified xsi:type="dcterms:W3CDTF">2019-10-18T13:09:00Z</dcterms:modified>
</cp:coreProperties>
</file>