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BAD" w:rsidRPr="00660513" w:rsidRDefault="00266BAD" w:rsidP="00660513">
      <w:pPr>
        <w:spacing w:after="0" w:line="240" w:lineRule="auto"/>
        <w:jc w:val="center"/>
        <w:rPr>
          <w:rFonts w:ascii="Times New Roman" w:hAnsi="Times New Roman"/>
          <w:sz w:val="28"/>
        </w:rPr>
      </w:pPr>
      <w:r w:rsidRPr="00660513">
        <w:rPr>
          <w:rFonts w:ascii="Times New Roman" w:hAnsi="Times New Roman"/>
          <w:sz w:val="28"/>
        </w:rPr>
        <w:t>Министерство образования и науки Республики Казахстан</w:t>
      </w:r>
    </w:p>
    <w:p w:rsidR="00556872" w:rsidRPr="00660513" w:rsidRDefault="00556872" w:rsidP="00660513">
      <w:pPr>
        <w:spacing w:after="0" w:line="240" w:lineRule="auto"/>
        <w:jc w:val="center"/>
        <w:rPr>
          <w:rFonts w:ascii="Times New Roman" w:hAnsi="Times New Roman"/>
          <w:sz w:val="28"/>
        </w:rPr>
      </w:pPr>
    </w:p>
    <w:p w:rsidR="00EE7741" w:rsidRPr="00660513" w:rsidRDefault="00EE7741" w:rsidP="00660513">
      <w:pPr>
        <w:spacing w:after="0" w:line="240" w:lineRule="auto"/>
        <w:jc w:val="center"/>
        <w:rPr>
          <w:rFonts w:ascii="Times New Roman" w:hAnsi="Times New Roman"/>
          <w:sz w:val="28"/>
        </w:rPr>
      </w:pPr>
      <w:r w:rsidRPr="00660513">
        <w:rPr>
          <w:rFonts w:ascii="Times New Roman" w:hAnsi="Times New Roman"/>
          <w:sz w:val="28"/>
        </w:rPr>
        <w:t>Н</w:t>
      </w:r>
      <w:r w:rsidR="00266BAD" w:rsidRPr="00660513">
        <w:rPr>
          <w:rFonts w:ascii="Times New Roman" w:hAnsi="Times New Roman"/>
          <w:sz w:val="28"/>
        </w:rPr>
        <w:t>АО «</w:t>
      </w:r>
      <w:r w:rsidRPr="00660513">
        <w:rPr>
          <w:rFonts w:ascii="Times New Roman" w:hAnsi="Times New Roman"/>
          <w:sz w:val="28"/>
        </w:rPr>
        <w:t>КАЗАХСКИЙ НАЦИОНАЛЬНЫЙ ИССЛЕДОВАТЕЛЬСКИЙ</w:t>
      </w:r>
    </w:p>
    <w:p w:rsidR="00266BAD" w:rsidRPr="00660513" w:rsidRDefault="00EE7741" w:rsidP="00660513">
      <w:pPr>
        <w:spacing w:after="0" w:line="240" w:lineRule="auto"/>
        <w:jc w:val="center"/>
        <w:rPr>
          <w:rFonts w:ascii="Times New Roman" w:hAnsi="Times New Roman"/>
          <w:sz w:val="28"/>
        </w:rPr>
      </w:pPr>
      <w:r w:rsidRPr="00660513">
        <w:rPr>
          <w:rFonts w:ascii="Times New Roman" w:hAnsi="Times New Roman"/>
          <w:sz w:val="28"/>
        </w:rPr>
        <w:t>ТЕХНИЧЕСКИЙ УНИВЕРСИТЕТ ИМЕНИ К.И.САТПАЕВА</w:t>
      </w:r>
      <w:r w:rsidR="00266BAD" w:rsidRPr="00660513">
        <w:rPr>
          <w:rFonts w:ascii="Times New Roman" w:hAnsi="Times New Roman"/>
          <w:sz w:val="28"/>
        </w:rPr>
        <w:t>»</w:t>
      </w:r>
    </w:p>
    <w:p w:rsidR="00266BAD" w:rsidRPr="00660513" w:rsidRDefault="00266BAD" w:rsidP="00660513">
      <w:pPr>
        <w:spacing w:after="0" w:line="240" w:lineRule="auto"/>
        <w:jc w:val="both"/>
        <w:rPr>
          <w:rFonts w:ascii="Times New Roman" w:hAnsi="Times New Roman"/>
          <w:sz w:val="28"/>
        </w:rPr>
      </w:pPr>
    </w:p>
    <w:p w:rsidR="00266BAD" w:rsidRPr="00660513" w:rsidRDefault="0073396E" w:rsidP="00660513">
      <w:pPr>
        <w:spacing w:after="0" w:line="240" w:lineRule="auto"/>
        <w:jc w:val="both"/>
        <w:rPr>
          <w:rFonts w:ascii="Times New Roman" w:hAnsi="Times New Roman"/>
          <w:sz w:val="28"/>
        </w:rPr>
      </w:pPr>
      <w:r w:rsidRPr="00660513">
        <w:rPr>
          <w:rFonts w:ascii="Times New Roman" w:hAnsi="Times New Roman"/>
          <w:sz w:val="28"/>
        </w:rPr>
        <w:t>УДК 622.356.</w:t>
      </w:r>
      <w:r w:rsidR="00C37300" w:rsidRPr="00660513">
        <w:rPr>
          <w:rFonts w:ascii="Times New Roman" w:hAnsi="Times New Roman"/>
          <w:sz w:val="28"/>
        </w:rPr>
        <w:t>213</w:t>
      </w:r>
    </w:p>
    <w:p w:rsidR="00266BAD" w:rsidRPr="00660513" w:rsidRDefault="00C37300" w:rsidP="00660513">
      <w:pPr>
        <w:spacing w:after="0" w:line="240" w:lineRule="auto"/>
        <w:jc w:val="both"/>
        <w:rPr>
          <w:rFonts w:ascii="Times New Roman" w:hAnsi="Times New Roman"/>
          <w:sz w:val="28"/>
        </w:rPr>
      </w:pPr>
      <w:r w:rsidRPr="00660513">
        <w:rPr>
          <w:rFonts w:ascii="Times New Roman" w:hAnsi="Times New Roman"/>
          <w:sz w:val="28"/>
        </w:rPr>
        <w:t>МРНТИ 52.45.93</w:t>
      </w:r>
    </w:p>
    <w:p w:rsidR="00266BAD" w:rsidRPr="00660513" w:rsidRDefault="00C37300" w:rsidP="00660513">
      <w:pPr>
        <w:spacing w:after="0" w:line="240" w:lineRule="auto"/>
        <w:jc w:val="both"/>
        <w:rPr>
          <w:rFonts w:ascii="Times New Roman" w:hAnsi="Times New Roman"/>
          <w:sz w:val="28"/>
        </w:rPr>
      </w:pPr>
      <w:r w:rsidRPr="00660513">
        <w:rPr>
          <w:rFonts w:ascii="Times New Roman" w:hAnsi="Times New Roman"/>
          <w:sz w:val="28"/>
        </w:rPr>
        <w:t xml:space="preserve">№ </w:t>
      </w:r>
      <w:proofErr w:type="spellStart"/>
      <w:r w:rsidRPr="00660513">
        <w:rPr>
          <w:rFonts w:ascii="Times New Roman" w:hAnsi="Times New Roman"/>
          <w:sz w:val="28"/>
        </w:rPr>
        <w:t>гос</w:t>
      </w:r>
      <w:proofErr w:type="gramStart"/>
      <w:r w:rsidRPr="00660513">
        <w:rPr>
          <w:rFonts w:ascii="Times New Roman" w:hAnsi="Times New Roman"/>
          <w:sz w:val="28"/>
        </w:rPr>
        <w:t>.р</w:t>
      </w:r>
      <w:proofErr w:type="gramEnd"/>
      <w:r w:rsidRPr="00660513">
        <w:rPr>
          <w:rFonts w:ascii="Times New Roman" w:hAnsi="Times New Roman"/>
          <w:sz w:val="28"/>
        </w:rPr>
        <w:t>ег</w:t>
      </w:r>
      <w:proofErr w:type="spellEnd"/>
      <w:r w:rsidRPr="00660513">
        <w:rPr>
          <w:rFonts w:ascii="Times New Roman" w:hAnsi="Times New Roman"/>
          <w:sz w:val="28"/>
        </w:rPr>
        <w:t xml:space="preserve">. </w:t>
      </w:r>
    </w:p>
    <w:p w:rsidR="00266BAD" w:rsidRPr="00660513" w:rsidRDefault="00266BAD" w:rsidP="00660513">
      <w:pPr>
        <w:spacing w:after="0" w:line="240" w:lineRule="auto"/>
        <w:jc w:val="both"/>
        <w:rPr>
          <w:rFonts w:ascii="Times New Roman" w:hAnsi="Times New Roman"/>
          <w:sz w:val="28"/>
        </w:rPr>
      </w:pPr>
      <w:r w:rsidRPr="00660513">
        <w:rPr>
          <w:rFonts w:ascii="Times New Roman" w:hAnsi="Times New Roman"/>
          <w:sz w:val="28"/>
        </w:rPr>
        <w:t>Инв. №</w:t>
      </w:r>
    </w:p>
    <w:p w:rsidR="00E74AD7" w:rsidRDefault="00E74AD7" w:rsidP="00DB4194">
      <w:pPr>
        <w:spacing w:after="0" w:line="240" w:lineRule="auto"/>
        <w:ind w:left="4536"/>
        <w:outlineLvl w:val="0"/>
        <w:rPr>
          <w:rFonts w:ascii="Times New Roman" w:hAnsi="Times New Roman"/>
          <w:sz w:val="28"/>
          <w:szCs w:val="28"/>
        </w:rPr>
      </w:pPr>
    </w:p>
    <w:p w:rsidR="00266BAD" w:rsidRPr="00660513" w:rsidRDefault="00E74AD7" w:rsidP="00660513">
      <w:pPr>
        <w:spacing w:after="0" w:line="240" w:lineRule="auto"/>
        <w:ind w:firstLine="4395"/>
        <w:jc w:val="both"/>
        <w:rPr>
          <w:rFonts w:ascii="Times New Roman" w:hAnsi="Times New Roman"/>
          <w:sz w:val="28"/>
        </w:rPr>
      </w:pPr>
      <w:r w:rsidRPr="00660513">
        <w:rPr>
          <w:rFonts w:ascii="Times New Roman" w:hAnsi="Times New Roman"/>
          <w:sz w:val="28"/>
        </w:rPr>
        <w:t xml:space="preserve">          </w:t>
      </w:r>
      <w:r w:rsidR="00266BAD" w:rsidRPr="00660513">
        <w:rPr>
          <w:rFonts w:ascii="Times New Roman" w:hAnsi="Times New Roman"/>
          <w:sz w:val="28"/>
        </w:rPr>
        <w:t>УТВЕРЖДАЮ</w:t>
      </w:r>
    </w:p>
    <w:p w:rsidR="0073396E" w:rsidRDefault="00DB5251" w:rsidP="00DB4194">
      <w:pPr>
        <w:spacing w:after="0" w:line="240" w:lineRule="auto"/>
        <w:ind w:left="4536"/>
        <w:rPr>
          <w:rFonts w:ascii="Times New Roman" w:hAnsi="Times New Roman"/>
          <w:sz w:val="28"/>
          <w:szCs w:val="28"/>
        </w:rPr>
      </w:pPr>
      <w:r w:rsidRPr="00AA5AFC">
        <w:rPr>
          <w:rFonts w:ascii="Times New Roman" w:hAnsi="Times New Roman"/>
          <w:sz w:val="28"/>
          <w:szCs w:val="28"/>
        </w:rPr>
        <w:t xml:space="preserve">Проректор </w:t>
      </w:r>
      <w:r w:rsidR="00E74AD7">
        <w:rPr>
          <w:rFonts w:ascii="Times New Roman" w:hAnsi="Times New Roman"/>
          <w:sz w:val="28"/>
          <w:szCs w:val="28"/>
        </w:rPr>
        <w:t xml:space="preserve">по науке </w:t>
      </w:r>
    </w:p>
    <w:p w:rsidR="00DB5251" w:rsidRPr="00AA5AFC" w:rsidRDefault="00E74AD7" w:rsidP="00DB4194">
      <w:pPr>
        <w:spacing w:after="0" w:line="240" w:lineRule="auto"/>
        <w:ind w:left="4536"/>
        <w:rPr>
          <w:rFonts w:ascii="Times New Roman" w:hAnsi="Times New Roman"/>
          <w:sz w:val="28"/>
          <w:szCs w:val="28"/>
        </w:rPr>
      </w:pPr>
      <w:r>
        <w:rPr>
          <w:rFonts w:ascii="Times New Roman" w:hAnsi="Times New Roman"/>
          <w:sz w:val="28"/>
          <w:szCs w:val="28"/>
        </w:rPr>
        <w:t>НАО</w:t>
      </w:r>
      <w:r w:rsidR="0073396E">
        <w:rPr>
          <w:rFonts w:ascii="Times New Roman" w:hAnsi="Times New Roman"/>
          <w:sz w:val="28"/>
          <w:szCs w:val="28"/>
        </w:rPr>
        <w:t xml:space="preserve"> </w:t>
      </w:r>
      <w:r w:rsidR="00556872">
        <w:rPr>
          <w:rFonts w:ascii="Times New Roman" w:hAnsi="Times New Roman"/>
          <w:sz w:val="28"/>
          <w:szCs w:val="28"/>
        </w:rPr>
        <w:t>«</w:t>
      </w:r>
      <w:proofErr w:type="spellStart"/>
      <w:r w:rsidR="00DB5251" w:rsidRPr="00AA5AFC">
        <w:rPr>
          <w:rFonts w:ascii="Times New Roman" w:hAnsi="Times New Roman"/>
          <w:sz w:val="28"/>
          <w:szCs w:val="28"/>
        </w:rPr>
        <w:t>КазНИТУ</w:t>
      </w:r>
      <w:proofErr w:type="spellEnd"/>
      <w:r w:rsidR="00DB5251" w:rsidRPr="00AA5AFC">
        <w:rPr>
          <w:rFonts w:ascii="Times New Roman" w:hAnsi="Times New Roman"/>
          <w:sz w:val="28"/>
          <w:szCs w:val="28"/>
        </w:rPr>
        <w:t xml:space="preserve"> имени</w:t>
      </w:r>
      <w:r w:rsidR="00556872">
        <w:rPr>
          <w:rFonts w:ascii="Times New Roman" w:hAnsi="Times New Roman"/>
          <w:sz w:val="28"/>
          <w:szCs w:val="28"/>
        </w:rPr>
        <w:t xml:space="preserve"> </w:t>
      </w:r>
      <w:proofErr w:type="spellStart"/>
      <w:r w:rsidR="00DB5251" w:rsidRPr="00AA5AFC">
        <w:rPr>
          <w:rFonts w:ascii="Times New Roman" w:hAnsi="Times New Roman"/>
          <w:sz w:val="28"/>
          <w:szCs w:val="28"/>
        </w:rPr>
        <w:t>К.И.Сатпаева</w:t>
      </w:r>
      <w:proofErr w:type="spellEnd"/>
      <w:r w:rsidR="00556872">
        <w:rPr>
          <w:rFonts w:ascii="Times New Roman" w:hAnsi="Times New Roman"/>
          <w:sz w:val="28"/>
          <w:szCs w:val="28"/>
        </w:rPr>
        <w:t>»</w:t>
      </w:r>
    </w:p>
    <w:p w:rsidR="00266BAD" w:rsidRPr="00AA5AFC" w:rsidRDefault="00266BAD" w:rsidP="00DB4194">
      <w:pPr>
        <w:spacing w:after="0" w:line="240" w:lineRule="auto"/>
        <w:ind w:left="4536"/>
        <w:rPr>
          <w:rFonts w:ascii="Times New Roman" w:hAnsi="Times New Roman"/>
          <w:sz w:val="28"/>
          <w:szCs w:val="28"/>
        </w:rPr>
      </w:pPr>
      <w:r w:rsidRPr="00AA5AFC">
        <w:rPr>
          <w:rFonts w:ascii="Times New Roman" w:hAnsi="Times New Roman"/>
          <w:sz w:val="28"/>
          <w:szCs w:val="28"/>
        </w:rPr>
        <w:t xml:space="preserve">д-р </w:t>
      </w:r>
      <w:proofErr w:type="spellStart"/>
      <w:r w:rsidRPr="00AA5AFC">
        <w:rPr>
          <w:rFonts w:ascii="Times New Roman" w:hAnsi="Times New Roman"/>
          <w:sz w:val="28"/>
          <w:szCs w:val="28"/>
        </w:rPr>
        <w:t>техн</w:t>
      </w:r>
      <w:proofErr w:type="spellEnd"/>
      <w:r w:rsidRPr="00AA5AFC">
        <w:rPr>
          <w:rFonts w:ascii="Times New Roman" w:hAnsi="Times New Roman"/>
          <w:sz w:val="28"/>
          <w:szCs w:val="28"/>
        </w:rPr>
        <w:t>. наук, проф.</w:t>
      </w:r>
    </w:p>
    <w:p w:rsidR="00266BAD" w:rsidRPr="00AA5AFC" w:rsidRDefault="00266BAD" w:rsidP="00DB4194">
      <w:pPr>
        <w:spacing w:after="0" w:line="240" w:lineRule="auto"/>
        <w:ind w:left="4536"/>
        <w:rPr>
          <w:rFonts w:ascii="Times New Roman" w:hAnsi="Times New Roman"/>
          <w:sz w:val="28"/>
          <w:szCs w:val="28"/>
        </w:rPr>
      </w:pPr>
      <w:r w:rsidRPr="00AA5AFC">
        <w:rPr>
          <w:rFonts w:ascii="Times New Roman" w:hAnsi="Times New Roman"/>
          <w:sz w:val="28"/>
          <w:szCs w:val="28"/>
        </w:rPr>
        <w:t xml:space="preserve">_______________ Б.К. </w:t>
      </w:r>
      <w:proofErr w:type="spellStart"/>
      <w:r w:rsidRPr="00AA5AFC">
        <w:rPr>
          <w:rFonts w:ascii="Times New Roman" w:hAnsi="Times New Roman"/>
          <w:sz w:val="28"/>
          <w:szCs w:val="28"/>
        </w:rPr>
        <w:t>Кенжалиев</w:t>
      </w:r>
      <w:proofErr w:type="spellEnd"/>
    </w:p>
    <w:p w:rsidR="00266BAD" w:rsidRPr="00AA5AFC" w:rsidRDefault="00722012" w:rsidP="00DB4194">
      <w:pPr>
        <w:spacing w:after="0" w:line="240" w:lineRule="auto"/>
        <w:ind w:left="4536"/>
        <w:rPr>
          <w:rFonts w:ascii="Times New Roman" w:hAnsi="Times New Roman"/>
          <w:sz w:val="28"/>
          <w:szCs w:val="28"/>
        </w:rPr>
      </w:pPr>
      <w:r>
        <w:rPr>
          <w:rFonts w:ascii="Times New Roman" w:hAnsi="Times New Roman"/>
          <w:sz w:val="28"/>
          <w:szCs w:val="28"/>
        </w:rPr>
        <w:t>«______»</w:t>
      </w:r>
      <w:r w:rsidR="0073396E">
        <w:rPr>
          <w:rFonts w:ascii="Times New Roman" w:hAnsi="Times New Roman"/>
          <w:sz w:val="28"/>
          <w:szCs w:val="28"/>
        </w:rPr>
        <w:t xml:space="preserve"> </w:t>
      </w:r>
      <w:r>
        <w:rPr>
          <w:rFonts w:ascii="Times New Roman" w:hAnsi="Times New Roman"/>
          <w:sz w:val="28"/>
          <w:szCs w:val="28"/>
        </w:rPr>
        <w:t>_______________ 201</w:t>
      </w:r>
      <w:r w:rsidRPr="00023A3B">
        <w:rPr>
          <w:rFonts w:ascii="Times New Roman" w:hAnsi="Times New Roman"/>
          <w:sz w:val="28"/>
          <w:szCs w:val="28"/>
        </w:rPr>
        <w:t>9</w:t>
      </w:r>
      <w:r w:rsidR="00266BAD" w:rsidRPr="00AA5AFC">
        <w:rPr>
          <w:rFonts w:ascii="Times New Roman" w:hAnsi="Times New Roman"/>
          <w:sz w:val="28"/>
          <w:szCs w:val="28"/>
        </w:rPr>
        <w:t xml:space="preserve"> г.</w:t>
      </w:r>
    </w:p>
    <w:p w:rsidR="00266BAD" w:rsidRPr="00AA5AFC" w:rsidRDefault="00266BAD" w:rsidP="00266BAD">
      <w:pPr>
        <w:spacing w:after="0" w:line="240" w:lineRule="auto"/>
        <w:ind w:left="4536"/>
        <w:rPr>
          <w:rFonts w:ascii="Times New Roman" w:hAnsi="Times New Roman"/>
          <w:sz w:val="28"/>
          <w:szCs w:val="28"/>
        </w:rPr>
      </w:pPr>
    </w:p>
    <w:p w:rsidR="00266BAD" w:rsidRPr="00AA5AFC" w:rsidRDefault="00266BAD" w:rsidP="00266BAD">
      <w:pPr>
        <w:spacing w:after="0" w:line="240" w:lineRule="auto"/>
        <w:ind w:left="4536"/>
        <w:rPr>
          <w:rFonts w:ascii="Times New Roman" w:hAnsi="Times New Roman"/>
          <w:sz w:val="28"/>
          <w:szCs w:val="28"/>
        </w:rPr>
      </w:pPr>
    </w:p>
    <w:p w:rsidR="00266BAD" w:rsidRPr="00660513" w:rsidRDefault="00266BAD" w:rsidP="00660513">
      <w:pPr>
        <w:spacing w:after="0" w:line="240" w:lineRule="auto"/>
        <w:jc w:val="center"/>
        <w:rPr>
          <w:rFonts w:ascii="Times New Roman" w:hAnsi="Times New Roman"/>
          <w:sz w:val="28"/>
        </w:rPr>
      </w:pPr>
      <w:r w:rsidRPr="00660513">
        <w:rPr>
          <w:rFonts w:ascii="Times New Roman" w:hAnsi="Times New Roman"/>
          <w:sz w:val="28"/>
        </w:rPr>
        <w:t>ОТЧЕТ</w:t>
      </w:r>
    </w:p>
    <w:p w:rsidR="00281EBE" w:rsidRPr="00FA78CC" w:rsidRDefault="00D817AA" w:rsidP="004C75A0">
      <w:pPr>
        <w:spacing w:after="0" w:line="240" w:lineRule="auto"/>
        <w:jc w:val="center"/>
        <w:rPr>
          <w:rFonts w:ascii="Times New Roman" w:hAnsi="Times New Roman"/>
          <w:sz w:val="28"/>
          <w:szCs w:val="28"/>
        </w:rPr>
      </w:pPr>
      <w:r>
        <w:rPr>
          <w:rFonts w:ascii="Times New Roman" w:hAnsi="Times New Roman"/>
          <w:sz w:val="28"/>
          <w:szCs w:val="28"/>
        </w:rPr>
        <w:t>О</w:t>
      </w:r>
      <w:r w:rsidR="0091493A">
        <w:rPr>
          <w:rFonts w:ascii="Times New Roman" w:hAnsi="Times New Roman"/>
          <w:sz w:val="28"/>
          <w:szCs w:val="28"/>
        </w:rPr>
        <w:t xml:space="preserve"> </w:t>
      </w:r>
      <w:r w:rsidR="00556872">
        <w:rPr>
          <w:rFonts w:ascii="Times New Roman" w:hAnsi="Times New Roman"/>
          <w:sz w:val="28"/>
          <w:szCs w:val="28"/>
        </w:rPr>
        <w:t>НАУЧНО-</w:t>
      </w:r>
      <w:r w:rsidR="00266BAD" w:rsidRPr="00AA5AFC">
        <w:rPr>
          <w:rFonts w:ascii="Times New Roman" w:hAnsi="Times New Roman"/>
          <w:sz w:val="28"/>
          <w:szCs w:val="28"/>
        </w:rPr>
        <w:t>ИССЛЕДОВАТЕЛЬСКОЙ РАБОТЕ</w:t>
      </w:r>
    </w:p>
    <w:p w:rsidR="0021072A" w:rsidRPr="00FA78CC" w:rsidRDefault="0021072A" w:rsidP="004C75A0">
      <w:pPr>
        <w:spacing w:after="0" w:line="240" w:lineRule="auto"/>
        <w:jc w:val="center"/>
        <w:rPr>
          <w:rFonts w:ascii="Times New Roman" w:hAnsi="Times New Roman"/>
          <w:sz w:val="28"/>
          <w:szCs w:val="28"/>
        </w:rPr>
      </w:pPr>
    </w:p>
    <w:p w:rsidR="0021072A" w:rsidRPr="00FA78CC" w:rsidRDefault="003552E2" w:rsidP="003552E2">
      <w:pPr>
        <w:spacing w:after="0" w:line="240" w:lineRule="auto"/>
        <w:jc w:val="center"/>
        <w:rPr>
          <w:rFonts w:ascii="Times New Roman" w:hAnsi="Times New Roman"/>
          <w:sz w:val="28"/>
          <w:szCs w:val="28"/>
        </w:rPr>
      </w:pPr>
      <w:r>
        <w:rPr>
          <w:rFonts w:ascii="Times New Roman" w:hAnsi="Times New Roman"/>
          <w:sz w:val="28"/>
          <w:szCs w:val="28"/>
        </w:rPr>
        <w:t>Р</w:t>
      </w:r>
      <w:r w:rsidRPr="00AA5AFC">
        <w:rPr>
          <w:rFonts w:ascii="Times New Roman" w:hAnsi="Times New Roman"/>
          <w:sz w:val="28"/>
          <w:szCs w:val="28"/>
        </w:rPr>
        <w:t>азработка технологии устойчивой стабилизации концентрации</w:t>
      </w:r>
      <w:r w:rsidRPr="0091493A">
        <w:rPr>
          <w:rFonts w:ascii="Times New Roman" w:hAnsi="Times New Roman"/>
          <w:sz w:val="28"/>
          <w:szCs w:val="28"/>
        </w:rPr>
        <w:t xml:space="preserve"> </w:t>
      </w:r>
      <w:r w:rsidRPr="00AA5AFC">
        <w:rPr>
          <w:rFonts w:ascii="Times New Roman" w:hAnsi="Times New Roman"/>
          <w:sz w:val="28"/>
          <w:szCs w:val="28"/>
        </w:rPr>
        <w:t>качества и подготовка готовых выемочных запасов твердых ископаемых по горизонтам рудника</w:t>
      </w:r>
    </w:p>
    <w:p w:rsidR="003552E2" w:rsidRDefault="003552E2" w:rsidP="00281EBE">
      <w:pPr>
        <w:spacing w:after="0" w:line="240" w:lineRule="auto"/>
        <w:jc w:val="center"/>
        <w:rPr>
          <w:rFonts w:ascii="Times New Roman" w:hAnsi="Times New Roman"/>
          <w:sz w:val="28"/>
          <w:szCs w:val="28"/>
        </w:rPr>
      </w:pPr>
    </w:p>
    <w:p w:rsidR="00556872" w:rsidRDefault="00281EBE" w:rsidP="00281EBE">
      <w:pPr>
        <w:spacing w:after="0" w:line="240" w:lineRule="auto"/>
        <w:jc w:val="center"/>
        <w:rPr>
          <w:rFonts w:ascii="Times New Roman" w:hAnsi="Times New Roman"/>
          <w:sz w:val="28"/>
          <w:szCs w:val="28"/>
        </w:rPr>
      </w:pPr>
      <w:r w:rsidRPr="00AA5AFC">
        <w:rPr>
          <w:rFonts w:ascii="Times New Roman" w:hAnsi="Times New Roman"/>
          <w:sz w:val="28"/>
          <w:szCs w:val="28"/>
        </w:rPr>
        <w:t>по теме</w:t>
      </w:r>
      <w:r w:rsidR="003552E2">
        <w:rPr>
          <w:rFonts w:ascii="Times New Roman" w:hAnsi="Times New Roman"/>
          <w:sz w:val="28"/>
          <w:szCs w:val="28"/>
        </w:rPr>
        <w:t>:</w:t>
      </w:r>
    </w:p>
    <w:p w:rsidR="003552E2" w:rsidRPr="00722012" w:rsidRDefault="00556872" w:rsidP="003552E2">
      <w:pPr>
        <w:spacing w:after="0" w:line="240" w:lineRule="auto"/>
        <w:jc w:val="center"/>
        <w:rPr>
          <w:rFonts w:ascii="Times New Roman" w:hAnsi="Times New Roman"/>
          <w:sz w:val="28"/>
          <w:szCs w:val="28"/>
        </w:rPr>
      </w:pPr>
      <w:r>
        <w:rPr>
          <w:rFonts w:ascii="Times New Roman" w:hAnsi="Times New Roman"/>
          <w:sz w:val="28"/>
          <w:szCs w:val="28"/>
        </w:rPr>
        <w:tab/>
      </w:r>
      <w:r w:rsidR="003552E2">
        <w:rPr>
          <w:rFonts w:ascii="Times New Roman" w:hAnsi="Times New Roman"/>
          <w:sz w:val="28"/>
          <w:szCs w:val="28"/>
          <w:lang w:val="kk-KZ"/>
        </w:rPr>
        <w:t>АНАЛИТИЧЕСКОЕ ОПИСАНИЕ ЦЕЛЕВЫХ ПОКАЗАТЕЛЕЙ СТАБИЛИЗАЦИИ КОНЦЕНТРАЦИИ КАЧЕСТВА ПО ЭКСПЛУАТАЦИОННЫМ УЧАСТКАМ ЗАЛЕЖИ</w:t>
      </w:r>
      <w:r w:rsidR="003552E2" w:rsidRPr="00AA5AFC">
        <w:rPr>
          <w:rFonts w:ascii="Times New Roman" w:hAnsi="Times New Roman"/>
          <w:sz w:val="28"/>
          <w:szCs w:val="28"/>
        </w:rPr>
        <w:t xml:space="preserve"> </w:t>
      </w:r>
    </w:p>
    <w:p w:rsidR="00281EBE" w:rsidRPr="00023A3B" w:rsidRDefault="00281EBE" w:rsidP="00281EBE">
      <w:pPr>
        <w:spacing w:after="0" w:line="240" w:lineRule="auto"/>
        <w:jc w:val="center"/>
        <w:rPr>
          <w:rFonts w:ascii="Times New Roman" w:hAnsi="Times New Roman"/>
          <w:sz w:val="28"/>
          <w:szCs w:val="28"/>
        </w:rPr>
      </w:pPr>
      <w:r w:rsidRPr="00AA5AFC">
        <w:rPr>
          <w:rFonts w:ascii="Times New Roman" w:hAnsi="Times New Roman"/>
          <w:sz w:val="28"/>
          <w:szCs w:val="28"/>
        </w:rPr>
        <w:t>(промежуточны</w:t>
      </w:r>
      <w:r w:rsidR="00722012" w:rsidRPr="00AA5AFC">
        <w:rPr>
          <w:rFonts w:ascii="Times New Roman" w:hAnsi="Times New Roman"/>
          <w:sz w:val="28"/>
          <w:szCs w:val="28"/>
        </w:rPr>
        <w:t xml:space="preserve">й, № </w:t>
      </w:r>
      <w:r w:rsidR="0091493A">
        <w:rPr>
          <w:rFonts w:ascii="Times New Roman" w:hAnsi="Times New Roman"/>
          <w:sz w:val="28"/>
          <w:szCs w:val="28"/>
          <w:lang w:val="en-US"/>
        </w:rPr>
        <w:t>AP</w:t>
      </w:r>
      <w:r w:rsidR="00722012" w:rsidRPr="00AA5AFC">
        <w:rPr>
          <w:rFonts w:ascii="Times New Roman" w:hAnsi="Times New Roman"/>
          <w:sz w:val="28"/>
          <w:szCs w:val="28"/>
        </w:rPr>
        <w:t>05133057)</w:t>
      </w:r>
    </w:p>
    <w:p w:rsidR="00722012" w:rsidRPr="00023A3B" w:rsidRDefault="00722012" w:rsidP="00281EBE">
      <w:pPr>
        <w:spacing w:after="0" w:line="240" w:lineRule="auto"/>
        <w:jc w:val="center"/>
        <w:rPr>
          <w:rFonts w:ascii="Times New Roman" w:hAnsi="Times New Roman"/>
          <w:sz w:val="28"/>
          <w:szCs w:val="28"/>
        </w:rPr>
      </w:pPr>
    </w:p>
    <w:p w:rsidR="0091493A" w:rsidRPr="00722012" w:rsidRDefault="0091493A" w:rsidP="00281EBE">
      <w:pPr>
        <w:spacing w:after="0" w:line="240" w:lineRule="auto"/>
        <w:jc w:val="center"/>
        <w:rPr>
          <w:rFonts w:ascii="Times New Roman" w:hAnsi="Times New Roman"/>
          <w:sz w:val="28"/>
          <w:szCs w:val="28"/>
        </w:rPr>
      </w:pPr>
    </w:p>
    <w:p w:rsidR="004C75A0" w:rsidRPr="00AA5AFC" w:rsidRDefault="004C75A0" w:rsidP="004C75A0">
      <w:pPr>
        <w:spacing w:after="0" w:line="240" w:lineRule="auto"/>
        <w:jc w:val="center"/>
        <w:rPr>
          <w:rFonts w:ascii="Times New Roman" w:hAnsi="Times New Roman"/>
          <w:sz w:val="28"/>
          <w:szCs w:val="28"/>
        </w:rPr>
      </w:pPr>
    </w:p>
    <w:p w:rsidR="00266BAD" w:rsidRPr="00AA5AFC" w:rsidRDefault="00266BAD" w:rsidP="00AA5AFC">
      <w:pPr>
        <w:spacing w:after="0" w:line="240" w:lineRule="auto"/>
        <w:rPr>
          <w:rFonts w:ascii="Times New Roman" w:hAnsi="Times New Roman"/>
          <w:sz w:val="28"/>
          <w:szCs w:val="28"/>
        </w:rPr>
      </w:pPr>
    </w:p>
    <w:p w:rsidR="00AA5AFC" w:rsidRPr="00AA5AFC" w:rsidRDefault="00AA5AFC"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r w:rsidRPr="00AA5AFC">
        <w:rPr>
          <w:rFonts w:ascii="Times New Roman" w:hAnsi="Times New Roman"/>
          <w:sz w:val="28"/>
          <w:szCs w:val="28"/>
        </w:rPr>
        <w:t>Научный руководитель:</w:t>
      </w:r>
    </w:p>
    <w:p w:rsidR="00266BAD" w:rsidRPr="00AA5AFC" w:rsidRDefault="00722012" w:rsidP="00266BAD">
      <w:pPr>
        <w:spacing w:after="0" w:line="240" w:lineRule="auto"/>
        <w:rPr>
          <w:rFonts w:ascii="Times New Roman" w:hAnsi="Times New Roman"/>
          <w:sz w:val="28"/>
          <w:szCs w:val="28"/>
        </w:rPr>
      </w:pPr>
      <w:r>
        <w:rPr>
          <w:rFonts w:ascii="Times New Roman" w:hAnsi="Times New Roman"/>
          <w:sz w:val="28"/>
          <w:szCs w:val="28"/>
          <w:lang w:val="kk-KZ"/>
        </w:rPr>
        <w:t>п</w:t>
      </w:r>
      <w:proofErr w:type="spellStart"/>
      <w:r w:rsidR="00405744" w:rsidRPr="00AA5AFC">
        <w:rPr>
          <w:rFonts w:ascii="Times New Roman" w:hAnsi="Times New Roman"/>
          <w:sz w:val="28"/>
          <w:szCs w:val="28"/>
        </w:rPr>
        <w:t>рофессор</w:t>
      </w:r>
      <w:proofErr w:type="spellEnd"/>
      <w:r w:rsidR="00405744" w:rsidRPr="00AA5AFC">
        <w:rPr>
          <w:rFonts w:ascii="Times New Roman" w:hAnsi="Times New Roman"/>
          <w:sz w:val="28"/>
          <w:szCs w:val="28"/>
        </w:rPr>
        <w:t xml:space="preserve">, </w:t>
      </w:r>
      <w:proofErr w:type="spellStart"/>
      <w:r>
        <w:rPr>
          <w:rFonts w:ascii="Times New Roman" w:hAnsi="Times New Roman"/>
          <w:sz w:val="28"/>
          <w:szCs w:val="28"/>
        </w:rPr>
        <w:t>д.т.н</w:t>
      </w:r>
      <w:proofErr w:type="spellEnd"/>
      <w:r>
        <w:rPr>
          <w:rFonts w:ascii="Times New Roman" w:hAnsi="Times New Roman"/>
          <w:sz w:val="28"/>
          <w:szCs w:val="28"/>
        </w:rPr>
        <w:t xml:space="preserve">                                                                </w:t>
      </w:r>
      <w:r w:rsidR="00266BAD" w:rsidRPr="00AA5AFC">
        <w:rPr>
          <w:rFonts w:ascii="Times New Roman" w:hAnsi="Times New Roman"/>
          <w:sz w:val="28"/>
          <w:szCs w:val="28"/>
        </w:rPr>
        <w:t xml:space="preserve">А. </w:t>
      </w:r>
      <w:proofErr w:type="spellStart"/>
      <w:r w:rsidR="00266BAD" w:rsidRPr="00AA5AFC">
        <w:rPr>
          <w:rFonts w:ascii="Times New Roman" w:hAnsi="Times New Roman"/>
          <w:sz w:val="28"/>
          <w:szCs w:val="28"/>
        </w:rPr>
        <w:t>Курманкожаев</w:t>
      </w:r>
      <w:proofErr w:type="spellEnd"/>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266BAD" w:rsidRPr="00AA5AFC" w:rsidRDefault="00266BAD" w:rsidP="00266BAD">
      <w:pPr>
        <w:spacing w:after="0" w:line="240" w:lineRule="auto"/>
        <w:rPr>
          <w:rFonts w:ascii="Times New Roman" w:hAnsi="Times New Roman"/>
          <w:sz w:val="28"/>
          <w:szCs w:val="28"/>
        </w:rPr>
      </w:pPr>
    </w:p>
    <w:p w:rsidR="0091493A" w:rsidRDefault="0091493A" w:rsidP="00266BAD">
      <w:pPr>
        <w:spacing w:after="0" w:line="240" w:lineRule="auto"/>
        <w:rPr>
          <w:rFonts w:ascii="Times New Roman" w:hAnsi="Times New Roman"/>
          <w:sz w:val="28"/>
          <w:szCs w:val="28"/>
        </w:rPr>
      </w:pPr>
    </w:p>
    <w:p w:rsidR="00DB4194" w:rsidRPr="00AA5AFC" w:rsidRDefault="00DB4194" w:rsidP="00266BAD">
      <w:pPr>
        <w:spacing w:after="0" w:line="240" w:lineRule="auto"/>
        <w:rPr>
          <w:rFonts w:ascii="Times New Roman" w:hAnsi="Times New Roman"/>
          <w:sz w:val="28"/>
          <w:szCs w:val="28"/>
        </w:rPr>
      </w:pPr>
    </w:p>
    <w:p w:rsidR="00960C6D" w:rsidRPr="00AA5AFC" w:rsidRDefault="000A60A9" w:rsidP="003F4320">
      <w:pPr>
        <w:spacing w:after="0" w:line="240" w:lineRule="auto"/>
        <w:jc w:val="center"/>
        <w:rPr>
          <w:rFonts w:ascii="Times New Roman" w:hAnsi="Times New Roman"/>
          <w:sz w:val="28"/>
          <w:szCs w:val="28"/>
        </w:rPr>
        <w:sectPr w:rsidR="00960C6D" w:rsidRPr="00AA5AFC" w:rsidSect="003C3BC9">
          <w:footerReference w:type="default" r:id="rId9"/>
          <w:pgSz w:w="11906" w:h="16838"/>
          <w:pgMar w:top="1134" w:right="567" w:bottom="1134" w:left="1701" w:header="708" w:footer="708" w:gutter="0"/>
          <w:pgNumType w:start="0"/>
          <w:cols w:space="708"/>
          <w:titlePg/>
          <w:docGrid w:linePitch="360"/>
        </w:sectPr>
      </w:pPr>
      <w:r>
        <w:rPr>
          <w:rFonts w:ascii="Times New Roman" w:hAnsi="Times New Roman"/>
          <w:noProof/>
          <w:lang w:eastAsia="ru-RU"/>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221615</wp:posOffset>
                </wp:positionV>
                <wp:extent cx="619125" cy="400050"/>
                <wp:effectExtent l="0" t="0" r="0" b="0"/>
                <wp:wrapNone/>
                <wp:docPr id="93"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rect w14:anchorId="5F3E1CF1" id="Прямоугольник 2" o:spid="_x0000_s1026" style="position:absolute;margin-left:0;margin-top:17.45pt;width:48.75pt;height:31.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" filled="f" stroked="f" strokeweight="1pt">
                <w10:wrap anchorx="margin"/>
              </v:rect>
            </w:pict>
          </mc:Fallback>
        </mc:AlternateContent>
      </w:r>
      <w:r w:rsidR="00722012">
        <w:rPr>
          <w:rFonts w:ascii="Times New Roman" w:hAnsi="Times New Roman"/>
          <w:sz w:val="28"/>
          <w:szCs w:val="28"/>
        </w:rPr>
        <w:t>Алматы 2019</w:t>
      </w:r>
    </w:p>
    <w:p w:rsidR="00960C6D" w:rsidRPr="00660513" w:rsidRDefault="00960C6D" w:rsidP="00660513">
      <w:pPr>
        <w:spacing w:after="0" w:line="240" w:lineRule="auto"/>
        <w:jc w:val="center"/>
        <w:rPr>
          <w:rFonts w:ascii="Times New Roman" w:hAnsi="Times New Roman"/>
          <w:sz w:val="28"/>
        </w:rPr>
      </w:pPr>
      <w:r w:rsidRPr="00660513">
        <w:rPr>
          <w:rFonts w:ascii="Times New Roman" w:hAnsi="Times New Roman"/>
          <w:sz w:val="28"/>
        </w:rPr>
        <w:lastRenderedPageBreak/>
        <w:t>СПИСОК ИСПОЛНИТЕЛЕЙ</w:t>
      </w:r>
    </w:p>
    <w:p w:rsidR="00960C6D" w:rsidRPr="00AA5AFC" w:rsidRDefault="00960C6D" w:rsidP="003F4320">
      <w:pPr>
        <w:spacing w:after="0" w:line="240" w:lineRule="auto"/>
        <w:jc w:val="center"/>
        <w:rPr>
          <w:rFonts w:ascii="Times New Roman" w:hAnsi="Times New Roman"/>
          <w:sz w:val="28"/>
          <w:szCs w:val="28"/>
        </w:rPr>
      </w:pPr>
    </w:p>
    <w:tbl>
      <w:tblPr>
        <w:tblW w:w="9464" w:type="dxa"/>
        <w:tblLayout w:type="fixed"/>
        <w:tblLook w:val="00A0" w:firstRow="1" w:lastRow="0" w:firstColumn="1" w:lastColumn="0" w:noHBand="0" w:noVBand="0"/>
      </w:tblPr>
      <w:tblGrid>
        <w:gridCol w:w="3227"/>
        <w:gridCol w:w="1701"/>
        <w:gridCol w:w="2551"/>
        <w:gridCol w:w="1985"/>
      </w:tblGrid>
      <w:tr w:rsidR="00E9026F" w:rsidRPr="00AA5AFC" w:rsidTr="00DB4194">
        <w:trPr>
          <w:trHeight w:val="976"/>
        </w:trPr>
        <w:tc>
          <w:tcPr>
            <w:tcW w:w="3227" w:type="dxa"/>
          </w:tcPr>
          <w:p w:rsidR="00E9026F" w:rsidRDefault="00E9026F" w:rsidP="00556872">
            <w:pPr>
              <w:spacing w:after="0" w:line="240" w:lineRule="auto"/>
              <w:rPr>
                <w:rFonts w:ascii="Times New Roman" w:hAnsi="Times New Roman"/>
                <w:color w:val="000000"/>
                <w:sz w:val="28"/>
                <w:szCs w:val="28"/>
              </w:rPr>
            </w:pPr>
            <w:r w:rsidRPr="00AA5AFC">
              <w:rPr>
                <w:rFonts w:ascii="Times New Roman" w:hAnsi="Times New Roman"/>
                <w:color w:val="000000"/>
                <w:sz w:val="28"/>
                <w:szCs w:val="28"/>
              </w:rPr>
              <w:t>Научный руководитель:</w:t>
            </w:r>
          </w:p>
          <w:p w:rsidR="0015125C" w:rsidRPr="00AA5AFC" w:rsidRDefault="0015125C" w:rsidP="00556872">
            <w:pPr>
              <w:spacing w:after="0" w:line="240" w:lineRule="auto"/>
              <w:rPr>
                <w:rFonts w:ascii="Times New Roman" w:hAnsi="Times New Roman"/>
                <w:sz w:val="28"/>
                <w:szCs w:val="28"/>
              </w:rPr>
            </w:pPr>
          </w:p>
          <w:p w:rsidR="00E9026F" w:rsidRPr="00AA5AFC" w:rsidRDefault="0015125C" w:rsidP="005F516D">
            <w:pPr>
              <w:spacing w:after="0" w:line="240" w:lineRule="auto"/>
              <w:rPr>
                <w:rFonts w:ascii="Times New Roman" w:hAnsi="Times New Roman"/>
                <w:sz w:val="28"/>
                <w:szCs w:val="28"/>
              </w:rPr>
            </w:pPr>
            <w:r>
              <w:rPr>
                <w:rFonts w:ascii="Times New Roman" w:hAnsi="Times New Roman"/>
                <w:sz w:val="28"/>
                <w:szCs w:val="28"/>
              </w:rPr>
              <w:t>ГНС, д.т.н.</w:t>
            </w:r>
          </w:p>
        </w:tc>
        <w:tc>
          <w:tcPr>
            <w:tcW w:w="1701" w:type="dxa"/>
          </w:tcPr>
          <w:p w:rsidR="00E9026F" w:rsidRDefault="00E9026F" w:rsidP="00D82E55">
            <w:pPr>
              <w:spacing w:after="0" w:line="240" w:lineRule="auto"/>
              <w:jc w:val="center"/>
              <w:rPr>
                <w:rFonts w:ascii="Times New Roman" w:hAnsi="Times New Roman"/>
                <w:sz w:val="28"/>
                <w:szCs w:val="28"/>
              </w:rPr>
            </w:pPr>
          </w:p>
          <w:p w:rsidR="0015125C" w:rsidRPr="00AA5AFC" w:rsidRDefault="0015125C" w:rsidP="00D82E55">
            <w:pPr>
              <w:spacing w:after="0" w:line="240" w:lineRule="auto"/>
              <w:jc w:val="center"/>
              <w:rPr>
                <w:rFonts w:ascii="Times New Roman" w:hAnsi="Times New Roman"/>
                <w:sz w:val="28"/>
                <w:szCs w:val="28"/>
              </w:rPr>
            </w:pPr>
          </w:p>
          <w:p w:rsidR="00E9026F" w:rsidRDefault="00D82E55" w:rsidP="00D82E55">
            <w:pPr>
              <w:spacing w:after="0" w:line="240" w:lineRule="auto"/>
              <w:jc w:val="center"/>
              <w:rPr>
                <w:rFonts w:ascii="Times New Roman" w:hAnsi="Times New Roman"/>
                <w:sz w:val="28"/>
                <w:szCs w:val="28"/>
              </w:rPr>
            </w:pPr>
            <w:r>
              <w:rPr>
                <w:rFonts w:ascii="Times New Roman" w:hAnsi="Times New Roman"/>
                <w:sz w:val="28"/>
                <w:szCs w:val="28"/>
              </w:rPr>
              <w:t>_</w:t>
            </w:r>
            <w:r w:rsidR="00DB4194">
              <w:rPr>
                <w:rFonts w:ascii="Times New Roman" w:hAnsi="Times New Roman"/>
                <w:sz w:val="28"/>
                <w:szCs w:val="28"/>
              </w:rPr>
              <w:t>_________</w:t>
            </w:r>
          </w:p>
          <w:p w:rsidR="00185BF8" w:rsidRPr="00D82E55" w:rsidRDefault="00185BF8" w:rsidP="00D82E55">
            <w:pPr>
              <w:spacing w:after="0" w:line="240" w:lineRule="auto"/>
              <w:jc w:val="center"/>
              <w:rPr>
                <w:rFonts w:ascii="Times New Roman" w:hAnsi="Times New Roman"/>
                <w:sz w:val="20"/>
                <w:szCs w:val="20"/>
              </w:rPr>
            </w:pPr>
          </w:p>
        </w:tc>
        <w:tc>
          <w:tcPr>
            <w:tcW w:w="2551" w:type="dxa"/>
          </w:tcPr>
          <w:p w:rsidR="00E9026F" w:rsidRDefault="00E9026F" w:rsidP="005F516D">
            <w:pPr>
              <w:spacing w:after="0" w:line="240" w:lineRule="auto"/>
              <w:jc w:val="center"/>
              <w:rPr>
                <w:rFonts w:ascii="Times New Roman" w:hAnsi="Times New Roman"/>
                <w:sz w:val="28"/>
                <w:szCs w:val="28"/>
              </w:rPr>
            </w:pPr>
          </w:p>
          <w:p w:rsidR="0015125C" w:rsidRDefault="0015125C" w:rsidP="005F516D">
            <w:pPr>
              <w:spacing w:after="0" w:line="240" w:lineRule="auto"/>
              <w:jc w:val="center"/>
              <w:rPr>
                <w:rFonts w:ascii="Times New Roman" w:hAnsi="Times New Roman"/>
                <w:sz w:val="28"/>
                <w:szCs w:val="28"/>
              </w:rPr>
            </w:pPr>
          </w:p>
          <w:p w:rsidR="00185BF8" w:rsidRDefault="00185BF8" w:rsidP="00185BF8">
            <w:pPr>
              <w:spacing w:after="0" w:line="240" w:lineRule="auto"/>
              <w:rPr>
                <w:rFonts w:ascii="Times New Roman" w:hAnsi="Times New Roman"/>
                <w:sz w:val="28"/>
                <w:szCs w:val="28"/>
              </w:rPr>
            </w:pPr>
            <w:r w:rsidRPr="00AA5AFC">
              <w:rPr>
                <w:rFonts w:ascii="Times New Roman" w:hAnsi="Times New Roman"/>
                <w:sz w:val="28"/>
                <w:szCs w:val="28"/>
              </w:rPr>
              <w:t>А.</w:t>
            </w:r>
            <w:r w:rsidR="0015125C">
              <w:rPr>
                <w:rFonts w:ascii="Times New Roman" w:hAnsi="Times New Roman"/>
                <w:sz w:val="28"/>
                <w:szCs w:val="28"/>
              </w:rPr>
              <w:t xml:space="preserve"> </w:t>
            </w:r>
            <w:proofErr w:type="spellStart"/>
            <w:r w:rsidRPr="00AA5AFC">
              <w:rPr>
                <w:rFonts w:ascii="Times New Roman" w:hAnsi="Times New Roman"/>
                <w:sz w:val="28"/>
                <w:szCs w:val="28"/>
              </w:rPr>
              <w:t>Курманкожаев</w:t>
            </w:r>
            <w:proofErr w:type="spellEnd"/>
          </w:p>
          <w:p w:rsidR="00E9026F" w:rsidRPr="00AA5AFC" w:rsidRDefault="00E9026F" w:rsidP="00E9026F">
            <w:pPr>
              <w:spacing w:after="0" w:line="240" w:lineRule="auto"/>
              <w:jc w:val="center"/>
              <w:rPr>
                <w:rFonts w:ascii="Times New Roman" w:hAnsi="Times New Roman"/>
                <w:sz w:val="28"/>
                <w:szCs w:val="28"/>
              </w:rPr>
            </w:pPr>
          </w:p>
        </w:tc>
        <w:tc>
          <w:tcPr>
            <w:tcW w:w="1985" w:type="dxa"/>
          </w:tcPr>
          <w:p w:rsidR="00E9026F" w:rsidRDefault="00E9026F" w:rsidP="005F516D">
            <w:pPr>
              <w:spacing w:after="0" w:line="240" w:lineRule="auto"/>
              <w:rPr>
                <w:rFonts w:ascii="Times New Roman" w:hAnsi="Times New Roman"/>
                <w:sz w:val="28"/>
                <w:szCs w:val="28"/>
              </w:rPr>
            </w:pPr>
          </w:p>
          <w:p w:rsidR="0015125C" w:rsidRDefault="0015125C" w:rsidP="005F516D">
            <w:pPr>
              <w:spacing w:after="0" w:line="240" w:lineRule="auto"/>
              <w:rPr>
                <w:rFonts w:ascii="Times New Roman" w:hAnsi="Times New Roman"/>
                <w:sz w:val="28"/>
                <w:szCs w:val="28"/>
              </w:rPr>
            </w:pPr>
          </w:p>
          <w:p w:rsidR="00185BF8" w:rsidRPr="00AA5AFC" w:rsidRDefault="00185BF8" w:rsidP="00185BF8">
            <w:pPr>
              <w:spacing w:after="0" w:line="240" w:lineRule="auto"/>
              <w:rPr>
                <w:rFonts w:ascii="Times New Roman" w:hAnsi="Times New Roman"/>
                <w:sz w:val="28"/>
                <w:szCs w:val="28"/>
              </w:rPr>
            </w:pPr>
            <w:proofErr w:type="gramStart"/>
            <w:r w:rsidRPr="00AA5AFC">
              <w:rPr>
                <w:rFonts w:ascii="Times New Roman" w:hAnsi="Times New Roman"/>
                <w:sz w:val="28"/>
                <w:szCs w:val="28"/>
              </w:rPr>
              <w:t>(введение,</w:t>
            </w:r>
            <w:proofErr w:type="gramEnd"/>
          </w:p>
          <w:p w:rsidR="00185BF8" w:rsidRPr="00AA5AFC" w:rsidRDefault="00DB4194" w:rsidP="00185BF8">
            <w:pPr>
              <w:spacing w:after="0" w:line="240" w:lineRule="auto"/>
              <w:rPr>
                <w:rFonts w:ascii="Times New Roman" w:hAnsi="Times New Roman"/>
                <w:sz w:val="28"/>
                <w:szCs w:val="28"/>
              </w:rPr>
            </w:pPr>
            <w:r>
              <w:rPr>
                <w:rFonts w:ascii="Times New Roman" w:hAnsi="Times New Roman"/>
                <w:sz w:val="28"/>
                <w:szCs w:val="28"/>
              </w:rPr>
              <w:t>з</w:t>
            </w:r>
            <w:r w:rsidR="00185BF8" w:rsidRPr="00AA5AFC">
              <w:rPr>
                <w:rFonts w:ascii="Times New Roman" w:hAnsi="Times New Roman"/>
                <w:sz w:val="28"/>
                <w:szCs w:val="28"/>
              </w:rPr>
              <w:t>аключение</w:t>
            </w:r>
            <w:r>
              <w:rPr>
                <w:rFonts w:ascii="Times New Roman" w:hAnsi="Times New Roman"/>
                <w:sz w:val="28"/>
                <w:szCs w:val="28"/>
              </w:rPr>
              <w:t>,</w:t>
            </w:r>
          </w:p>
          <w:p w:rsidR="00E9026F" w:rsidRPr="00AA5AFC" w:rsidRDefault="00185BF8" w:rsidP="00185BF8">
            <w:pPr>
              <w:spacing w:after="0" w:line="240" w:lineRule="auto"/>
              <w:rPr>
                <w:rFonts w:ascii="Times New Roman" w:hAnsi="Times New Roman"/>
                <w:sz w:val="28"/>
                <w:szCs w:val="28"/>
              </w:rPr>
            </w:pPr>
            <w:r w:rsidRPr="00AA5AFC">
              <w:rPr>
                <w:rFonts w:ascii="Times New Roman" w:hAnsi="Times New Roman"/>
                <w:sz w:val="28"/>
                <w:szCs w:val="28"/>
              </w:rPr>
              <w:t>разделы 1</w:t>
            </w:r>
            <w:r w:rsidR="00F61682">
              <w:rPr>
                <w:rFonts w:ascii="Times New Roman" w:hAnsi="Times New Roman"/>
                <w:sz w:val="28"/>
                <w:szCs w:val="28"/>
              </w:rPr>
              <w:t xml:space="preserve"> </w:t>
            </w:r>
            <w:r w:rsidRPr="00AA5AFC">
              <w:rPr>
                <w:rFonts w:ascii="Times New Roman" w:hAnsi="Times New Roman"/>
                <w:sz w:val="28"/>
                <w:szCs w:val="28"/>
              </w:rPr>
              <w:t>-</w:t>
            </w:r>
            <w:r w:rsidR="00DB4194">
              <w:rPr>
                <w:rFonts w:ascii="Times New Roman" w:hAnsi="Times New Roman"/>
                <w:sz w:val="28"/>
                <w:szCs w:val="28"/>
              </w:rPr>
              <w:t xml:space="preserve"> </w:t>
            </w:r>
            <w:r w:rsidR="0015125C">
              <w:rPr>
                <w:rFonts w:ascii="Times New Roman" w:hAnsi="Times New Roman"/>
                <w:sz w:val="28"/>
                <w:szCs w:val="28"/>
              </w:rPr>
              <w:t>3</w:t>
            </w:r>
            <w:r w:rsidRPr="00AA5AFC">
              <w:rPr>
                <w:rFonts w:ascii="Times New Roman" w:hAnsi="Times New Roman"/>
                <w:sz w:val="28"/>
                <w:szCs w:val="28"/>
              </w:rPr>
              <w:t>)</w:t>
            </w:r>
          </w:p>
        </w:tc>
      </w:tr>
      <w:tr w:rsidR="00185BF8" w:rsidRPr="00AA5AFC" w:rsidTr="00DB4194">
        <w:trPr>
          <w:trHeight w:val="976"/>
        </w:trPr>
        <w:tc>
          <w:tcPr>
            <w:tcW w:w="3227" w:type="dxa"/>
          </w:tcPr>
          <w:p w:rsidR="00185BF8" w:rsidRDefault="00185BF8" w:rsidP="00556872">
            <w:pPr>
              <w:spacing w:after="0" w:line="240" w:lineRule="auto"/>
              <w:rPr>
                <w:rFonts w:ascii="Times New Roman" w:hAnsi="Times New Roman"/>
                <w:color w:val="000000"/>
                <w:sz w:val="28"/>
                <w:szCs w:val="28"/>
              </w:rPr>
            </w:pPr>
            <w:r w:rsidRPr="00AA5AFC">
              <w:rPr>
                <w:rFonts w:ascii="Times New Roman" w:hAnsi="Times New Roman"/>
                <w:color w:val="000000"/>
                <w:sz w:val="28"/>
                <w:szCs w:val="28"/>
              </w:rPr>
              <w:t>Исполнители:</w:t>
            </w:r>
          </w:p>
          <w:p w:rsidR="0015125C" w:rsidRPr="00AA5AFC" w:rsidRDefault="0015125C" w:rsidP="00556872">
            <w:pPr>
              <w:spacing w:after="0" w:line="240" w:lineRule="auto"/>
              <w:rPr>
                <w:rFonts w:ascii="Times New Roman" w:hAnsi="Times New Roman"/>
                <w:sz w:val="28"/>
                <w:szCs w:val="28"/>
              </w:rPr>
            </w:pPr>
          </w:p>
          <w:p w:rsidR="00185BF8" w:rsidRPr="00AA5AFC" w:rsidRDefault="0015125C" w:rsidP="005F516D">
            <w:pPr>
              <w:spacing w:after="0" w:line="240" w:lineRule="auto"/>
              <w:rPr>
                <w:rFonts w:ascii="Times New Roman" w:hAnsi="Times New Roman"/>
                <w:sz w:val="28"/>
                <w:szCs w:val="28"/>
              </w:rPr>
            </w:pPr>
            <w:r>
              <w:rPr>
                <w:rFonts w:ascii="Times New Roman" w:hAnsi="Times New Roman"/>
                <w:sz w:val="28"/>
                <w:szCs w:val="28"/>
              </w:rPr>
              <w:t>СНС, д.т.н.</w:t>
            </w:r>
          </w:p>
          <w:p w:rsidR="0015125C" w:rsidRPr="00AA5AFC" w:rsidRDefault="0015125C" w:rsidP="005F516D">
            <w:pPr>
              <w:spacing w:after="0" w:line="240" w:lineRule="auto"/>
              <w:rPr>
                <w:rFonts w:ascii="Times New Roman" w:hAnsi="Times New Roman"/>
                <w:sz w:val="28"/>
                <w:szCs w:val="28"/>
              </w:rPr>
            </w:pPr>
          </w:p>
        </w:tc>
        <w:tc>
          <w:tcPr>
            <w:tcW w:w="1701" w:type="dxa"/>
          </w:tcPr>
          <w:p w:rsidR="00185BF8" w:rsidRDefault="00185BF8" w:rsidP="00D82E55">
            <w:pPr>
              <w:spacing w:after="0" w:line="240" w:lineRule="auto"/>
              <w:jc w:val="center"/>
              <w:rPr>
                <w:rFonts w:ascii="Times New Roman" w:hAnsi="Times New Roman"/>
                <w:sz w:val="28"/>
                <w:szCs w:val="28"/>
              </w:rPr>
            </w:pPr>
          </w:p>
          <w:p w:rsidR="0015125C" w:rsidRDefault="0015125C" w:rsidP="00D82E55">
            <w:pPr>
              <w:spacing w:after="0" w:line="240" w:lineRule="auto"/>
              <w:jc w:val="center"/>
              <w:rPr>
                <w:rFonts w:ascii="Times New Roman" w:hAnsi="Times New Roman"/>
                <w:sz w:val="28"/>
                <w:szCs w:val="28"/>
              </w:rPr>
            </w:pPr>
          </w:p>
          <w:p w:rsidR="0015125C" w:rsidRDefault="0015125C" w:rsidP="0015125C">
            <w:pPr>
              <w:spacing w:after="0" w:line="240" w:lineRule="auto"/>
              <w:jc w:val="center"/>
              <w:rPr>
                <w:rFonts w:ascii="Times New Roman" w:hAnsi="Times New Roman"/>
                <w:sz w:val="28"/>
                <w:szCs w:val="28"/>
              </w:rPr>
            </w:pPr>
            <w:r>
              <w:rPr>
                <w:rFonts w:ascii="Times New Roman" w:hAnsi="Times New Roman"/>
                <w:sz w:val="28"/>
                <w:szCs w:val="28"/>
              </w:rPr>
              <w:t>_</w:t>
            </w:r>
            <w:r w:rsidR="00DB4194">
              <w:rPr>
                <w:rFonts w:ascii="Times New Roman" w:hAnsi="Times New Roman"/>
                <w:sz w:val="28"/>
                <w:szCs w:val="28"/>
              </w:rPr>
              <w:t>_________</w:t>
            </w:r>
          </w:p>
          <w:p w:rsidR="00185BF8" w:rsidRPr="00D82E55" w:rsidRDefault="00185BF8" w:rsidP="0015125C">
            <w:pPr>
              <w:spacing w:after="0" w:line="240" w:lineRule="auto"/>
              <w:jc w:val="center"/>
              <w:rPr>
                <w:rFonts w:ascii="Times New Roman" w:hAnsi="Times New Roman"/>
                <w:sz w:val="20"/>
                <w:szCs w:val="20"/>
              </w:rPr>
            </w:pPr>
          </w:p>
        </w:tc>
        <w:tc>
          <w:tcPr>
            <w:tcW w:w="2551" w:type="dxa"/>
          </w:tcPr>
          <w:p w:rsidR="0015125C" w:rsidRDefault="0015125C" w:rsidP="00185BF8">
            <w:pPr>
              <w:spacing w:after="0" w:line="240" w:lineRule="auto"/>
              <w:rPr>
                <w:rFonts w:ascii="Times New Roman" w:hAnsi="Times New Roman"/>
                <w:sz w:val="28"/>
                <w:szCs w:val="28"/>
              </w:rPr>
            </w:pPr>
          </w:p>
          <w:p w:rsidR="0015125C" w:rsidRDefault="0015125C" w:rsidP="00185BF8">
            <w:pPr>
              <w:spacing w:after="0" w:line="240" w:lineRule="auto"/>
              <w:rPr>
                <w:rFonts w:ascii="Times New Roman" w:hAnsi="Times New Roman"/>
                <w:sz w:val="28"/>
                <w:szCs w:val="28"/>
              </w:rPr>
            </w:pPr>
          </w:p>
          <w:p w:rsidR="00185BF8" w:rsidRPr="00AA5AFC" w:rsidRDefault="00185BF8" w:rsidP="00185BF8">
            <w:pPr>
              <w:spacing w:after="0" w:line="240" w:lineRule="auto"/>
              <w:rPr>
                <w:rFonts w:ascii="Times New Roman" w:hAnsi="Times New Roman"/>
                <w:sz w:val="28"/>
                <w:szCs w:val="28"/>
              </w:rPr>
            </w:pPr>
            <w:r w:rsidRPr="00AA5AFC">
              <w:rPr>
                <w:rFonts w:ascii="Times New Roman" w:hAnsi="Times New Roman"/>
                <w:sz w:val="28"/>
                <w:szCs w:val="28"/>
              </w:rPr>
              <w:t xml:space="preserve">Т.П. </w:t>
            </w:r>
            <w:proofErr w:type="spellStart"/>
            <w:r w:rsidRPr="00AA5AFC">
              <w:rPr>
                <w:rFonts w:ascii="Times New Roman" w:hAnsi="Times New Roman"/>
                <w:sz w:val="28"/>
                <w:szCs w:val="28"/>
              </w:rPr>
              <w:t>Пентаев</w:t>
            </w:r>
            <w:proofErr w:type="spellEnd"/>
          </w:p>
          <w:p w:rsidR="00185BF8" w:rsidRPr="00AA5AFC" w:rsidRDefault="00185BF8" w:rsidP="00185BF8">
            <w:pPr>
              <w:spacing w:after="0" w:line="240" w:lineRule="auto"/>
              <w:rPr>
                <w:rFonts w:ascii="Times New Roman" w:hAnsi="Times New Roman"/>
                <w:sz w:val="28"/>
                <w:szCs w:val="28"/>
              </w:rPr>
            </w:pPr>
          </w:p>
        </w:tc>
        <w:tc>
          <w:tcPr>
            <w:tcW w:w="1985" w:type="dxa"/>
          </w:tcPr>
          <w:p w:rsidR="00185BF8" w:rsidRDefault="00185BF8" w:rsidP="005F516D">
            <w:pPr>
              <w:spacing w:after="0" w:line="240" w:lineRule="auto"/>
              <w:rPr>
                <w:rFonts w:ascii="Times New Roman" w:hAnsi="Times New Roman"/>
                <w:sz w:val="28"/>
                <w:szCs w:val="28"/>
              </w:rPr>
            </w:pPr>
          </w:p>
          <w:p w:rsidR="0015125C" w:rsidRPr="00AA5AFC" w:rsidRDefault="0015125C" w:rsidP="005F516D">
            <w:pPr>
              <w:spacing w:after="0" w:line="240" w:lineRule="auto"/>
              <w:rPr>
                <w:rFonts w:ascii="Times New Roman" w:hAnsi="Times New Roman"/>
                <w:sz w:val="28"/>
                <w:szCs w:val="28"/>
              </w:rPr>
            </w:pPr>
          </w:p>
          <w:p w:rsidR="00185BF8" w:rsidRPr="00AA5AFC" w:rsidRDefault="00DB4194" w:rsidP="00185BF8">
            <w:pPr>
              <w:spacing w:after="0" w:line="240" w:lineRule="auto"/>
              <w:rPr>
                <w:rFonts w:ascii="Times New Roman" w:hAnsi="Times New Roman"/>
                <w:sz w:val="28"/>
                <w:szCs w:val="28"/>
              </w:rPr>
            </w:pPr>
            <w:r>
              <w:rPr>
                <w:rFonts w:ascii="Times New Roman" w:hAnsi="Times New Roman"/>
                <w:sz w:val="28"/>
                <w:szCs w:val="28"/>
              </w:rPr>
              <w:t xml:space="preserve">(разделы 1 - </w:t>
            </w:r>
            <w:r w:rsidR="00185BF8" w:rsidRPr="00AA5AFC">
              <w:rPr>
                <w:rFonts w:ascii="Times New Roman" w:hAnsi="Times New Roman"/>
                <w:sz w:val="28"/>
                <w:szCs w:val="28"/>
              </w:rPr>
              <w:t>2)</w:t>
            </w:r>
          </w:p>
          <w:p w:rsidR="00185BF8" w:rsidRPr="00AA5AFC" w:rsidRDefault="00185BF8" w:rsidP="005F516D">
            <w:pPr>
              <w:spacing w:after="0" w:line="240" w:lineRule="auto"/>
              <w:rPr>
                <w:rFonts w:ascii="Times New Roman" w:hAnsi="Times New Roman"/>
                <w:sz w:val="28"/>
                <w:szCs w:val="28"/>
              </w:rPr>
            </w:pPr>
          </w:p>
        </w:tc>
      </w:tr>
      <w:tr w:rsidR="00185BF8" w:rsidRPr="00AA5AFC" w:rsidTr="00DB4194">
        <w:trPr>
          <w:trHeight w:val="780"/>
        </w:trPr>
        <w:tc>
          <w:tcPr>
            <w:tcW w:w="3227" w:type="dxa"/>
          </w:tcPr>
          <w:p w:rsidR="00466DE2" w:rsidRDefault="0015125C" w:rsidP="005F516D">
            <w:pPr>
              <w:spacing w:after="0" w:line="240" w:lineRule="auto"/>
              <w:rPr>
                <w:rFonts w:ascii="Times New Roman" w:hAnsi="Times New Roman"/>
                <w:sz w:val="28"/>
                <w:szCs w:val="28"/>
              </w:rPr>
            </w:pPr>
            <w:r>
              <w:rPr>
                <w:rFonts w:ascii="Times New Roman" w:hAnsi="Times New Roman"/>
                <w:sz w:val="28"/>
                <w:szCs w:val="28"/>
              </w:rPr>
              <w:t>МНС,</w:t>
            </w:r>
            <w:r w:rsidR="00185BF8" w:rsidRPr="00AA5AFC">
              <w:rPr>
                <w:rFonts w:ascii="Times New Roman" w:hAnsi="Times New Roman"/>
                <w:sz w:val="28"/>
                <w:szCs w:val="28"/>
              </w:rPr>
              <w:t xml:space="preserve"> магистрант</w:t>
            </w:r>
          </w:p>
          <w:p w:rsidR="00466DE2" w:rsidRDefault="00466DE2" w:rsidP="005F516D">
            <w:pPr>
              <w:spacing w:after="0" w:line="240" w:lineRule="auto"/>
              <w:rPr>
                <w:rFonts w:ascii="Times New Roman" w:hAnsi="Times New Roman"/>
                <w:sz w:val="28"/>
                <w:szCs w:val="28"/>
              </w:rPr>
            </w:pPr>
          </w:p>
          <w:p w:rsidR="00466DE2" w:rsidRPr="00AA5AFC" w:rsidRDefault="00466DE2" w:rsidP="005F516D">
            <w:pPr>
              <w:spacing w:after="0" w:line="240" w:lineRule="auto"/>
              <w:rPr>
                <w:rFonts w:ascii="Times New Roman" w:hAnsi="Times New Roman"/>
                <w:sz w:val="28"/>
                <w:szCs w:val="28"/>
              </w:rPr>
            </w:pPr>
            <w:r>
              <w:rPr>
                <w:rFonts w:ascii="Times New Roman" w:hAnsi="Times New Roman"/>
                <w:sz w:val="28"/>
                <w:szCs w:val="28"/>
              </w:rPr>
              <w:t>МНС, магистр</w:t>
            </w:r>
          </w:p>
        </w:tc>
        <w:tc>
          <w:tcPr>
            <w:tcW w:w="1701" w:type="dxa"/>
          </w:tcPr>
          <w:p w:rsidR="00185BF8" w:rsidRDefault="0015125C" w:rsidP="00D82E55">
            <w:pPr>
              <w:spacing w:after="0" w:line="240" w:lineRule="auto"/>
              <w:jc w:val="center"/>
              <w:rPr>
                <w:rFonts w:ascii="Times New Roman" w:hAnsi="Times New Roman"/>
                <w:sz w:val="28"/>
                <w:szCs w:val="28"/>
              </w:rPr>
            </w:pPr>
            <w:r>
              <w:rPr>
                <w:rFonts w:ascii="Times New Roman" w:hAnsi="Times New Roman"/>
                <w:sz w:val="28"/>
                <w:szCs w:val="28"/>
              </w:rPr>
              <w:t>_</w:t>
            </w:r>
            <w:r w:rsidR="00DB4194">
              <w:rPr>
                <w:rFonts w:ascii="Times New Roman" w:hAnsi="Times New Roman"/>
                <w:sz w:val="28"/>
                <w:szCs w:val="28"/>
              </w:rPr>
              <w:t>_________</w:t>
            </w:r>
          </w:p>
          <w:p w:rsidR="00466DE2" w:rsidRDefault="00466DE2" w:rsidP="00D82E55">
            <w:pPr>
              <w:spacing w:after="0" w:line="240" w:lineRule="auto"/>
              <w:jc w:val="center"/>
              <w:rPr>
                <w:rFonts w:ascii="Times New Roman" w:hAnsi="Times New Roman"/>
                <w:sz w:val="28"/>
                <w:szCs w:val="28"/>
              </w:rPr>
            </w:pPr>
          </w:p>
          <w:p w:rsidR="00466DE2" w:rsidRPr="0015125C" w:rsidRDefault="00466DE2" w:rsidP="00D82E55">
            <w:pPr>
              <w:spacing w:after="0" w:line="240" w:lineRule="auto"/>
              <w:jc w:val="center"/>
              <w:rPr>
                <w:rFonts w:ascii="Times New Roman" w:hAnsi="Times New Roman"/>
                <w:sz w:val="28"/>
                <w:szCs w:val="28"/>
              </w:rPr>
            </w:pPr>
            <w:r>
              <w:rPr>
                <w:rFonts w:ascii="Times New Roman" w:hAnsi="Times New Roman"/>
                <w:sz w:val="28"/>
                <w:szCs w:val="28"/>
              </w:rPr>
              <w:t>_</w:t>
            </w:r>
            <w:r w:rsidRPr="00AA5AFC">
              <w:rPr>
                <w:rFonts w:ascii="Times New Roman" w:hAnsi="Times New Roman"/>
                <w:sz w:val="28"/>
                <w:szCs w:val="28"/>
              </w:rPr>
              <w:t>_________</w:t>
            </w:r>
          </w:p>
        </w:tc>
        <w:tc>
          <w:tcPr>
            <w:tcW w:w="2551" w:type="dxa"/>
          </w:tcPr>
          <w:p w:rsidR="00185BF8" w:rsidRPr="00AA5AFC" w:rsidRDefault="00185BF8" w:rsidP="00185BF8">
            <w:pPr>
              <w:spacing w:after="0" w:line="240" w:lineRule="auto"/>
              <w:rPr>
                <w:rFonts w:ascii="Times New Roman" w:hAnsi="Times New Roman"/>
                <w:sz w:val="28"/>
                <w:szCs w:val="28"/>
              </w:rPr>
            </w:pPr>
            <w:r>
              <w:rPr>
                <w:rFonts w:ascii="Times New Roman" w:hAnsi="Times New Roman"/>
                <w:sz w:val="28"/>
                <w:szCs w:val="28"/>
              </w:rPr>
              <w:t>Г.</w:t>
            </w:r>
            <w:r w:rsidR="0015125C">
              <w:rPr>
                <w:rFonts w:ascii="Times New Roman" w:hAnsi="Times New Roman"/>
                <w:sz w:val="28"/>
                <w:szCs w:val="28"/>
              </w:rPr>
              <w:t xml:space="preserve"> </w:t>
            </w:r>
            <w:proofErr w:type="spellStart"/>
            <w:r>
              <w:rPr>
                <w:rFonts w:ascii="Times New Roman" w:hAnsi="Times New Roman"/>
                <w:sz w:val="28"/>
                <w:szCs w:val="28"/>
              </w:rPr>
              <w:t>Даулеткелдиева</w:t>
            </w:r>
            <w:proofErr w:type="spellEnd"/>
          </w:p>
          <w:p w:rsidR="00185BF8" w:rsidRPr="00AA5AFC" w:rsidRDefault="00185BF8" w:rsidP="005F516D">
            <w:pPr>
              <w:spacing w:after="0" w:line="240" w:lineRule="auto"/>
              <w:jc w:val="center"/>
              <w:rPr>
                <w:rFonts w:ascii="Times New Roman" w:hAnsi="Times New Roman"/>
                <w:sz w:val="28"/>
                <w:szCs w:val="28"/>
              </w:rPr>
            </w:pPr>
          </w:p>
          <w:p w:rsidR="00185BF8" w:rsidRPr="00AA5AFC" w:rsidRDefault="00466DE2" w:rsidP="00466DE2">
            <w:pPr>
              <w:spacing w:after="0" w:line="240" w:lineRule="auto"/>
              <w:rPr>
                <w:rFonts w:ascii="Times New Roman" w:hAnsi="Times New Roman"/>
                <w:sz w:val="28"/>
                <w:szCs w:val="28"/>
              </w:rPr>
            </w:pPr>
            <w:r>
              <w:rPr>
                <w:rFonts w:ascii="Times New Roman" w:hAnsi="Times New Roman"/>
                <w:sz w:val="28"/>
                <w:szCs w:val="28"/>
              </w:rPr>
              <w:t>Г. Буланов</w:t>
            </w:r>
          </w:p>
        </w:tc>
        <w:tc>
          <w:tcPr>
            <w:tcW w:w="1985" w:type="dxa"/>
          </w:tcPr>
          <w:p w:rsidR="00185BF8" w:rsidRDefault="00185BF8" w:rsidP="00185BF8">
            <w:pPr>
              <w:spacing w:after="0" w:line="240" w:lineRule="auto"/>
              <w:rPr>
                <w:rFonts w:ascii="Times New Roman" w:hAnsi="Times New Roman"/>
                <w:sz w:val="28"/>
                <w:szCs w:val="28"/>
              </w:rPr>
            </w:pPr>
            <w:r>
              <w:rPr>
                <w:rFonts w:ascii="Times New Roman" w:hAnsi="Times New Roman"/>
                <w:sz w:val="28"/>
                <w:szCs w:val="28"/>
              </w:rPr>
              <w:t>(раздел 1</w:t>
            </w:r>
            <w:r w:rsidRPr="00AA5AFC">
              <w:rPr>
                <w:rFonts w:ascii="Times New Roman" w:hAnsi="Times New Roman"/>
                <w:sz w:val="28"/>
                <w:szCs w:val="28"/>
              </w:rPr>
              <w:t>)</w:t>
            </w:r>
          </w:p>
          <w:p w:rsidR="00466DE2" w:rsidRDefault="00466DE2" w:rsidP="00185BF8">
            <w:pPr>
              <w:spacing w:after="0" w:line="240" w:lineRule="auto"/>
              <w:rPr>
                <w:rFonts w:ascii="Times New Roman" w:hAnsi="Times New Roman"/>
                <w:sz w:val="28"/>
                <w:szCs w:val="28"/>
              </w:rPr>
            </w:pPr>
          </w:p>
          <w:p w:rsidR="00466DE2" w:rsidRPr="00AA5AFC" w:rsidRDefault="00466DE2" w:rsidP="00185BF8">
            <w:pPr>
              <w:spacing w:after="0" w:line="240" w:lineRule="auto"/>
              <w:rPr>
                <w:rFonts w:ascii="Times New Roman" w:hAnsi="Times New Roman"/>
                <w:sz w:val="28"/>
                <w:szCs w:val="28"/>
              </w:rPr>
            </w:pPr>
            <w:r>
              <w:rPr>
                <w:rFonts w:ascii="Times New Roman" w:hAnsi="Times New Roman"/>
                <w:sz w:val="28"/>
                <w:szCs w:val="28"/>
              </w:rPr>
              <w:t>(раздел 3</w:t>
            </w:r>
            <w:r w:rsidRPr="00AA5AFC">
              <w:rPr>
                <w:rFonts w:ascii="Times New Roman" w:hAnsi="Times New Roman"/>
                <w:sz w:val="28"/>
                <w:szCs w:val="28"/>
              </w:rPr>
              <w:t>)</w:t>
            </w:r>
          </w:p>
        </w:tc>
      </w:tr>
      <w:tr w:rsidR="0015125C" w:rsidRPr="00AA5AFC" w:rsidTr="00DB4194">
        <w:trPr>
          <w:trHeight w:val="847"/>
        </w:trPr>
        <w:tc>
          <w:tcPr>
            <w:tcW w:w="9464" w:type="dxa"/>
            <w:gridSpan w:val="4"/>
          </w:tcPr>
          <w:p w:rsidR="00466DE2" w:rsidRDefault="00466DE2" w:rsidP="005F516D">
            <w:pPr>
              <w:spacing w:after="0" w:line="240" w:lineRule="auto"/>
              <w:rPr>
                <w:rFonts w:ascii="Times New Roman" w:hAnsi="Times New Roman"/>
                <w:sz w:val="28"/>
                <w:szCs w:val="28"/>
              </w:rPr>
            </w:pPr>
          </w:p>
          <w:p w:rsidR="00466DE2" w:rsidRDefault="00466DE2" w:rsidP="005F516D">
            <w:pPr>
              <w:spacing w:after="0" w:line="240" w:lineRule="auto"/>
              <w:rPr>
                <w:rFonts w:ascii="Times New Roman" w:hAnsi="Times New Roman"/>
                <w:sz w:val="28"/>
                <w:szCs w:val="28"/>
              </w:rPr>
            </w:pPr>
          </w:p>
          <w:p w:rsidR="00466DE2" w:rsidRPr="00603740" w:rsidRDefault="0015125C" w:rsidP="007F4CDC">
            <w:pPr>
              <w:spacing w:after="0" w:line="240" w:lineRule="auto"/>
              <w:rPr>
                <w:rFonts w:ascii="Times New Roman" w:hAnsi="Times New Roman"/>
                <w:sz w:val="28"/>
                <w:szCs w:val="28"/>
              </w:rPr>
            </w:pPr>
            <w:r>
              <w:rPr>
                <w:rFonts w:ascii="Times New Roman" w:hAnsi="Times New Roman"/>
                <w:sz w:val="28"/>
                <w:szCs w:val="28"/>
              </w:rPr>
              <w:t>Вспомогательный персонал</w:t>
            </w:r>
            <w:r w:rsidR="007F4CDC" w:rsidRPr="007F4CDC">
              <w:rPr>
                <w:rFonts w:ascii="Times New Roman" w:hAnsi="Times New Roman"/>
                <w:sz w:val="28"/>
                <w:szCs w:val="28"/>
              </w:rPr>
              <w:t xml:space="preserve"> </w:t>
            </w:r>
            <w:r w:rsidR="007F4CDC">
              <w:rPr>
                <w:rFonts w:ascii="Times New Roman" w:hAnsi="Times New Roman"/>
                <w:sz w:val="28"/>
                <w:szCs w:val="28"/>
              </w:rPr>
              <w:t>_</w:t>
            </w:r>
            <w:r w:rsidR="007F4CDC" w:rsidRPr="00AA5AFC">
              <w:rPr>
                <w:rFonts w:ascii="Times New Roman" w:hAnsi="Times New Roman"/>
                <w:sz w:val="28"/>
                <w:szCs w:val="28"/>
              </w:rPr>
              <w:t>_________</w:t>
            </w:r>
            <w:r w:rsidR="007F4CDC">
              <w:rPr>
                <w:rFonts w:ascii="Times New Roman" w:hAnsi="Times New Roman"/>
                <w:sz w:val="28"/>
                <w:szCs w:val="28"/>
              </w:rPr>
              <w:t xml:space="preserve"> </w:t>
            </w:r>
            <w:proofErr w:type="spellStart"/>
            <w:r>
              <w:rPr>
                <w:rFonts w:ascii="Times New Roman" w:hAnsi="Times New Roman"/>
                <w:sz w:val="28"/>
                <w:szCs w:val="28"/>
              </w:rPr>
              <w:t>Баймурзина</w:t>
            </w:r>
            <w:proofErr w:type="spellEnd"/>
            <w:r w:rsidR="007F4CDC" w:rsidRPr="007F4CDC">
              <w:rPr>
                <w:rFonts w:ascii="Times New Roman" w:hAnsi="Times New Roman"/>
                <w:sz w:val="28"/>
                <w:szCs w:val="28"/>
              </w:rPr>
              <w:t xml:space="preserve"> </w:t>
            </w:r>
            <w:r w:rsidR="007F4CDC">
              <w:rPr>
                <w:rFonts w:ascii="Times New Roman" w:hAnsi="Times New Roman"/>
                <w:sz w:val="28"/>
                <w:szCs w:val="28"/>
              </w:rPr>
              <w:t>Л.А.</w:t>
            </w:r>
          </w:p>
        </w:tc>
      </w:tr>
      <w:tr w:rsidR="0015125C" w:rsidRPr="00AA5AFC" w:rsidTr="00DB4194">
        <w:trPr>
          <w:trHeight w:val="990"/>
        </w:trPr>
        <w:tc>
          <w:tcPr>
            <w:tcW w:w="3227" w:type="dxa"/>
          </w:tcPr>
          <w:p w:rsidR="00466DE2" w:rsidRDefault="00466DE2" w:rsidP="005F516D">
            <w:pPr>
              <w:spacing w:after="0" w:line="240" w:lineRule="auto"/>
              <w:rPr>
                <w:rFonts w:ascii="Times New Roman" w:hAnsi="Times New Roman"/>
                <w:sz w:val="28"/>
                <w:szCs w:val="28"/>
              </w:rPr>
            </w:pPr>
          </w:p>
          <w:p w:rsidR="00466DE2" w:rsidRDefault="00466DE2" w:rsidP="005F516D">
            <w:pPr>
              <w:spacing w:after="0" w:line="240" w:lineRule="auto"/>
              <w:rPr>
                <w:rFonts w:ascii="Times New Roman" w:hAnsi="Times New Roman"/>
                <w:sz w:val="28"/>
                <w:szCs w:val="28"/>
              </w:rPr>
            </w:pPr>
          </w:p>
          <w:p w:rsidR="0015125C" w:rsidRDefault="0015125C" w:rsidP="005F516D">
            <w:pPr>
              <w:spacing w:after="0" w:line="240" w:lineRule="auto"/>
              <w:rPr>
                <w:rFonts w:ascii="Times New Roman" w:hAnsi="Times New Roman"/>
                <w:sz w:val="28"/>
                <w:szCs w:val="28"/>
              </w:rPr>
            </w:pPr>
            <w:proofErr w:type="spellStart"/>
            <w:r>
              <w:rPr>
                <w:rFonts w:ascii="Times New Roman" w:hAnsi="Times New Roman"/>
                <w:sz w:val="28"/>
                <w:szCs w:val="28"/>
              </w:rPr>
              <w:t>Нормоконтролер</w:t>
            </w:r>
            <w:proofErr w:type="spellEnd"/>
          </w:p>
        </w:tc>
        <w:tc>
          <w:tcPr>
            <w:tcW w:w="1701" w:type="dxa"/>
          </w:tcPr>
          <w:p w:rsidR="00466DE2" w:rsidRDefault="00466DE2" w:rsidP="0015125C">
            <w:pPr>
              <w:spacing w:after="0" w:line="240" w:lineRule="auto"/>
              <w:jc w:val="center"/>
              <w:rPr>
                <w:rFonts w:ascii="Times New Roman" w:hAnsi="Times New Roman"/>
                <w:sz w:val="28"/>
                <w:szCs w:val="28"/>
              </w:rPr>
            </w:pPr>
          </w:p>
          <w:p w:rsidR="00466DE2" w:rsidRDefault="00466DE2" w:rsidP="0015125C">
            <w:pPr>
              <w:spacing w:after="0" w:line="240" w:lineRule="auto"/>
              <w:jc w:val="center"/>
              <w:rPr>
                <w:rFonts w:ascii="Times New Roman" w:hAnsi="Times New Roman"/>
                <w:sz w:val="28"/>
                <w:szCs w:val="28"/>
              </w:rPr>
            </w:pPr>
          </w:p>
          <w:p w:rsidR="0015125C" w:rsidRDefault="0015125C" w:rsidP="0015125C">
            <w:pPr>
              <w:spacing w:after="0" w:line="240" w:lineRule="auto"/>
              <w:jc w:val="center"/>
              <w:rPr>
                <w:rFonts w:ascii="Times New Roman" w:hAnsi="Times New Roman"/>
                <w:sz w:val="28"/>
                <w:szCs w:val="28"/>
              </w:rPr>
            </w:pPr>
            <w:r>
              <w:rPr>
                <w:rFonts w:ascii="Times New Roman" w:hAnsi="Times New Roman"/>
                <w:sz w:val="28"/>
                <w:szCs w:val="28"/>
              </w:rPr>
              <w:t>_</w:t>
            </w:r>
            <w:r w:rsidRPr="00AA5AFC">
              <w:rPr>
                <w:rFonts w:ascii="Times New Roman" w:hAnsi="Times New Roman"/>
                <w:sz w:val="28"/>
                <w:szCs w:val="28"/>
              </w:rPr>
              <w:t>_________</w:t>
            </w:r>
          </w:p>
        </w:tc>
        <w:tc>
          <w:tcPr>
            <w:tcW w:w="2551" w:type="dxa"/>
          </w:tcPr>
          <w:p w:rsidR="00466DE2" w:rsidRDefault="00466DE2" w:rsidP="0015125C">
            <w:pPr>
              <w:spacing w:after="0" w:line="240" w:lineRule="auto"/>
              <w:rPr>
                <w:rFonts w:ascii="Times New Roman" w:hAnsi="Times New Roman"/>
                <w:sz w:val="28"/>
                <w:szCs w:val="28"/>
              </w:rPr>
            </w:pPr>
          </w:p>
          <w:p w:rsidR="00466DE2" w:rsidRDefault="00466DE2" w:rsidP="0015125C">
            <w:pPr>
              <w:spacing w:after="0" w:line="240" w:lineRule="auto"/>
              <w:rPr>
                <w:rFonts w:ascii="Times New Roman" w:hAnsi="Times New Roman"/>
                <w:sz w:val="28"/>
                <w:szCs w:val="28"/>
              </w:rPr>
            </w:pPr>
          </w:p>
          <w:p w:rsidR="0015125C" w:rsidRPr="00AA5AFC" w:rsidRDefault="0015125C" w:rsidP="0015125C">
            <w:pPr>
              <w:spacing w:after="0" w:line="240" w:lineRule="auto"/>
              <w:rPr>
                <w:rFonts w:ascii="Times New Roman" w:hAnsi="Times New Roman"/>
                <w:sz w:val="28"/>
                <w:szCs w:val="28"/>
              </w:rPr>
            </w:pPr>
            <w:proofErr w:type="spellStart"/>
            <w:r>
              <w:rPr>
                <w:rFonts w:ascii="Times New Roman" w:hAnsi="Times New Roman"/>
                <w:sz w:val="28"/>
                <w:szCs w:val="28"/>
              </w:rPr>
              <w:t>Алшимбаева</w:t>
            </w:r>
            <w:proofErr w:type="spellEnd"/>
            <w:r w:rsidR="002B440A">
              <w:rPr>
                <w:rFonts w:ascii="Times New Roman" w:hAnsi="Times New Roman"/>
                <w:sz w:val="28"/>
                <w:szCs w:val="28"/>
              </w:rPr>
              <w:t xml:space="preserve"> Д.У.</w:t>
            </w:r>
          </w:p>
        </w:tc>
        <w:tc>
          <w:tcPr>
            <w:tcW w:w="1985" w:type="dxa"/>
          </w:tcPr>
          <w:p w:rsidR="0015125C" w:rsidRDefault="0015125C" w:rsidP="005F516D">
            <w:pPr>
              <w:spacing w:after="0" w:line="240" w:lineRule="auto"/>
              <w:rPr>
                <w:rFonts w:ascii="Times New Roman" w:hAnsi="Times New Roman"/>
                <w:sz w:val="28"/>
                <w:szCs w:val="28"/>
              </w:rPr>
            </w:pPr>
          </w:p>
        </w:tc>
      </w:tr>
    </w:tbl>
    <w:p w:rsidR="004F65E3" w:rsidRDefault="004F65E3" w:rsidP="004F65E3">
      <w:pPr>
        <w:spacing w:after="0" w:line="240" w:lineRule="auto"/>
        <w:rPr>
          <w:rFonts w:ascii="Times New Roman" w:hAnsi="Times New Roman"/>
          <w:sz w:val="28"/>
          <w:szCs w:val="28"/>
        </w:rPr>
      </w:pPr>
    </w:p>
    <w:p w:rsidR="00B46B31" w:rsidRPr="00AA5AFC" w:rsidRDefault="00B46B31" w:rsidP="004F65E3">
      <w:pPr>
        <w:spacing w:after="0" w:line="240" w:lineRule="auto"/>
        <w:rPr>
          <w:rFonts w:ascii="Times New Roman" w:hAnsi="Times New Roman"/>
          <w:sz w:val="28"/>
          <w:szCs w:val="28"/>
        </w:rPr>
      </w:pPr>
    </w:p>
    <w:p w:rsidR="004A1642" w:rsidRDefault="004A1642" w:rsidP="004A1642">
      <w:pPr>
        <w:tabs>
          <w:tab w:val="left" w:pos="142"/>
          <w:tab w:val="left" w:pos="6675"/>
        </w:tabs>
        <w:spacing w:after="0" w:line="240" w:lineRule="auto"/>
        <w:jc w:val="both"/>
        <w:rPr>
          <w:rFonts w:ascii="Times New Roman" w:hAnsi="Times New Roman"/>
          <w:sz w:val="28"/>
          <w:szCs w:val="28"/>
        </w:rPr>
      </w:pPr>
    </w:p>
    <w:p w:rsidR="00E9026F" w:rsidRPr="00AA5AFC" w:rsidRDefault="00E9026F" w:rsidP="00E9026F">
      <w:pPr>
        <w:tabs>
          <w:tab w:val="left" w:pos="5670"/>
          <w:tab w:val="left" w:pos="6675"/>
        </w:tabs>
        <w:spacing w:after="0" w:line="240" w:lineRule="auto"/>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91493A" w:rsidRDefault="0091493A" w:rsidP="00E9026F">
      <w:pPr>
        <w:spacing w:after="0" w:line="240" w:lineRule="auto"/>
        <w:jc w:val="center"/>
        <w:rPr>
          <w:rFonts w:ascii="Times New Roman" w:hAnsi="Times New Roman"/>
          <w:sz w:val="28"/>
          <w:szCs w:val="28"/>
        </w:rPr>
      </w:pPr>
    </w:p>
    <w:p w:rsidR="005D74FE" w:rsidRPr="0015125C" w:rsidRDefault="005D74FE" w:rsidP="00E9026F">
      <w:pPr>
        <w:spacing w:after="0" w:line="240" w:lineRule="auto"/>
        <w:jc w:val="center"/>
        <w:rPr>
          <w:rFonts w:ascii="Times New Roman" w:hAnsi="Times New Roman"/>
          <w:sz w:val="28"/>
          <w:szCs w:val="28"/>
        </w:rPr>
      </w:pPr>
    </w:p>
    <w:p w:rsidR="0091493A" w:rsidRPr="00D82E55" w:rsidRDefault="0091493A" w:rsidP="00E9026F">
      <w:pPr>
        <w:spacing w:after="0" w:line="240" w:lineRule="auto"/>
        <w:jc w:val="center"/>
        <w:rPr>
          <w:rFonts w:ascii="Times New Roman" w:hAnsi="Times New Roman"/>
          <w:sz w:val="28"/>
          <w:szCs w:val="28"/>
        </w:rPr>
      </w:pPr>
    </w:p>
    <w:p w:rsidR="0091493A" w:rsidRPr="0015125C" w:rsidRDefault="0091493A" w:rsidP="00E9026F">
      <w:pPr>
        <w:spacing w:after="0" w:line="240" w:lineRule="auto"/>
        <w:jc w:val="center"/>
        <w:rPr>
          <w:rFonts w:ascii="Times New Roman" w:hAnsi="Times New Roman"/>
          <w:sz w:val="28"/>
          <w:szCs w:val="28"/>
        </w:rPr>
      </w:pPr>
    </w:p>
    <w:p w:rsidR="00535785" w:rsidRPr="00660513" w:rsidRDefault="00535785" w:rsidP="00660513">
      <w:pPr>
        <w:spacing w:after="0" w:line="240" w:lineRule="auto"/>
        <w:jc w:val="center"/>
        <w:rPr>
          <w:rFonts w:ascii="Times New Roman" w:hAnsi="Times New Roman"/>
          <w:sz w:val="28"/>
        </w:rPr>
      </w:pPr>
      <w:r w:rsidRPr="00660513">
        <w:rPr>
          <w:rFonts w:ascii="Times New Roman" w:hAnsi="Times New Roman"/>
          <w:sz w:val="28"/>
        </w:rPr>
        <w:lastRenderedPageBreak/>
        <w:t>РЕФЕРАТ</w:t>
      </w:r>
    </w:p>
    <w:p w:rsidR="00535785" w:rsidRPr="00CE28F7" w:rsidRDefault="00535785" w:rsidP="00535785">
      <w:pPr>
        <w:spacing w:after="0" w:line="240" w:lineRule="auto"/>
        <w:jc w:val="center"/>
        <w:rPr>
          <w:rFonts w:ascii="Times New Roman" w:hAnsi="Times New Roman"/>
          <w:sz w:val="28"/>
          <w:szCs w:val="28"/>
          <w:lang w:val="kk-KZ"/>
        </w:rPr>
      </w:pPr>
    </w:p>
    <w:p w:rsidR="00535785" w:rsidRDefault="00570A76"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Есеп беру</w:t>
      </w:r>
      <w:r w:rsidR="00535785" w:rsidRPr="00111556">
        <w:rPr>
          <w:rFonts w:ascii="Times New Roman" w:hAnsi="Times New Roman"/>
          <w:sz w:val="28"/>
          <w:szCs w:val="28"/>
          <w:lang w:val="kk-KZ"/>
        </w:rPr>
        <w:t xml:space="preserve"> </w:t>
      </w:r>
      <w:r w:rsidR="00DB2F11" w:rsidRPr="00DB2F11">
        <w:rPr>
          <w:rFonts w:ascii="Times New Roman" w:hAnsi="Times New Roman"/>
          <w:sz w:val="28"/>
          <w:szCs w:val="28"/>
          <w:lang w:val="kk-KZ"/>
        </w:rPr>
        <w:t>39</w:t>
      </w:r>
      <w:r>
        <w:rPr>
          <w:rFonts w:ascii="Times New Roman" w:hAnsi="Times New Roman"/>
          <w:sz w:val="28"/>
          <w:szCs w:val="28"/>
          <w:lang w:val="kk-KZ"/>
        </w:rPr>
        <w:t xml:space="preserve"> б.</w:t>
      </w:r>
      <w:r w:rsidR="000839D4">
        <w:rPr>
          <w:rFonts w:ascii="Times New Roman" w:hAnsi="Times New Roman"/>
          <w:sz w:val="28"/>
          <w:szCs w:val="28"/>
          <w:lang w:val="kk-KZ"/>
        </w:rPr>
        <w:t>, 3 кесте, 1</w:t>
      </w:r>
      <w:r w:rsidR="000839D4" w:rsidRPr="000839D4">
        <w:rPr>
          <w:rFonts w:ascii="Times New Roman" w:hAnsi="Times New Roman"/>
          <w:sz w:val="28"/>
          <w:szCs w:val="28"/>
          <w:lang w:val="kk-KZ"/>
        </w:rPr>
        <w:t>4</w:t>
      </w:r>
      <w:r w:rsidR="00535785" w:rsidRPr="00111556">
        <w:rPr>
          <w:rFonts w:ascii="Times New Roman" w:hAnsi="Times New Roman"/>
          <w:sz w:val="28"/>
          <w:szCs w:val="28"/>
          <w:lang w:val="kk-KZ"/>
        </w:rPr>
        <w:t xml:space="preserve"> </w:t>
      </w:r>
      <w:r w:rsidR="00535785">
        <w:rPr>
          <w:rFonts w:ascii="Times New Roman" w:hAnsi="Times New Roman"/>
          <w:sz w:val="28"/>
          <w:szCs w:val="28"/>
          <w:lang w:val="kk-KZ"/>
        </w:rPr>
        <w:t>әдебиет, 2 қосымша</w:t>
      </w:r>
      <w:r w:rsidR="000C53B4">
        <w:rPr>
          <w:rFonts w:ascii="Times New Roman" w:hAnsi="Times New Roman"/>
          <w:sz w:val="28"/>
          <w:szCs w:val="28"/>
          <w:lang w:val="kk-KZ"/>
        </w:rPr>
        <w:t>дан тұрады</w:t>
      </w:r>
      <w:r w:rsidR="00535785">
        <w:rPr>
          <w:rFonts w:ascii="Times New Roman" w:hAnsi="Times New Roman"/>
          <w:sz w:val="28"/>
          <w:szCs w:val="28"/>
          <w:lang w:val="kk-KZ"/>
        </w:rPr>
        <w:t>.</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185BF8">
        <w:rPr>
          <w:rFonts w:ascii="Times New Roman" w:hAnsi="Times New Roman"/>
          <w:sz w:val="28"/>
          <w:szCs w:val="28"/>
          <w:lang w:val="kk-KZ"/>
        </w:rPr>
        <w:t>ҚОР, ҮЙЛЕСТІРУ, САПА, ӘДІСТЕМЕ, КВАЛИМЕТРЛЕУ, ТЫҒЫЗДЫЛЫҒЫ, ГЕОИНДИКАТОРЛАР, БАҒАЛАМА, БЕЛГІСІ, Қ</w:t>
      </w:r>
      <w:r w:rsidR="000C53B4">
        <w:rPr>
          <w:rFonts w:ascii="Times New Roman" w:hAnsi="Times New Roman"/>
          <w:sz w:val="28"/>
          <w:szCs w:val="28"/>
          <w:lang w:val="kk-KZ"/>
        </w:rPr>
        <w:t>ҰНДЫЛЫҒЫ, МАҚСАТТЫ КӨРСЕТКІШТЕР</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i/>
          <w:sz w:val="28"/>
          <w:szCs w:val="28"/>
          <w:lang w:val="kk-KZ"/>
        </w:rPr>
        <w:t>Зерттеу нысаны</w:t>
      </w:r>
      <w:r w:rsidR="00570A76">
        <w:rPr>
          <w:rFonts w:ascii="Times New Roman" w:hAnsi="Times New Roman"/>
          <w:i/>
          <w:sz w:val="28"/>
          <w:szCs w:val="28"/>
          <w:lang w:val="kk-KZ"/>
        </w:rPr>
        <w:t xml:space="preserve">: </w:t>
      </w:r>
      <w:r w:rsidRPr="00242616">
        <w:rPr>
          <w:rFonts w:ascii="Times New Roman" w:hAnsi="Times New Roman"/>
          <w:sz w:val="28"/>
          <w:szCs w:val="28"/>
          <w:lang w:val="kk-KZ"/>
        </w:rPr>
        <w:t>Лисаков және Геофизикалық мекендері бойынша сапа құндылықтардың кеңестік және статистикалық таралуы.</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70A76">
        <w:rPr>
          <w:rFonts w:ascii="Times New Roman" w:hAnsi="Times New Roman"/>
          <w:i/>
          <w:sz w:val="28"/>
          <w:szCs w:val="28"/>
          <w:lang w:val="kk-KZ"/>
        </w:rPr>
        <w:t>Жұмыстың мақсаты</w:t>
      </w:r>
      <w:r w:rsidR="00570A76" w:rsidRPr="00570A76">
        <w:rPr>
          <w:rFonts w:ascii="Times New Roman" w:hAnsi="Times New Roman"/>
          <w:i/>
          <w:sz w:val="28"/>
          <w:szCs w:val="28"/>
          <w:lang w:val="kk-KZ"/>
        </w:rPr>
        <w:t>:</w:t>
      </w:r>
      <w:r w:rsidR="00570A76">
        <w:rPr>
          <w:rFonts w:ascii="Times New Roman" w:hAnsi="Times New Roman"/>
          <w:sz w:val="28"/>
          <w:szCs w:val="28"/>
          <w:lang w:val="kk-KZ"/>
        </w:rPr>
        <w:t xml:space="preserve"> к</w:t>
      </w:r>
      <w:r>
        <w:rPr>
          <w:rFonts w:ascii="Times New Roman" w:hAnsi="Times New Roman"/>
          <w:sz w:val="28"/>
          <w:szCs w:val="28"/>
          <w:lang w:val="kk-KZ"/>
        </w:rPr>
        <w:t>ен өнімінің сапалық деңгейінің мақсатты көрсеткіштерін аналитикалық түрде тұжырымдау.</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70A76">
        <w:rPr>
          <w:rFonts w:ascii="Times New Roman" w:hAnsi="Times New Roman"/>
          <w:i/>
          <w:sz w:val="28"/>
          <w:szCs w:val="28"/>
          <w:lang w:val="kk-KZ"/>
        </w:rPr>
        <w:t>Жұмысты жүргізу әдісі</w:t>
      </w:r>
      <w:r w:rsidR="00570A76" w:rsidRPr="00570A76">
        <w:rPr>
          <w:rFonts w:ascii="Times New Roman" w:hAnsi="Times New Roman"/>
          <w:i/>
          <w:sz w:val="28"/>
          <w:szCs w:val="28"/>
          <w:lang w:val="kk-KZ"/>
        </w:rPr>
        <w:t>:</w:t>
      </w:r>
      <w:r w:rsidR="00570A76">
        <w:rPr>
          <w:rFonts w:ascii="Times New Roman" w:hAnsi="Times New Roman"/>
          <w:sz w:val="28"/>
          <w:szCs w:val="28"/>
          <w:lang w:val="kk-KZ"/>
        </w:rPr>
        <w:t xml:space="preserve"> </w:t>
      </w:r>
      <w:r w:rsidR="00946E8E">
        <w:rPr>
          <w:rFonts w:ascii="Times New Roman" w:hAnsi="Times New Roman"/>
          <w:sz w:val="28"/>
          <w:szCs w:val="28"/>
          <w:lang w:val="kk-KZ"/>
        </w:rPr>
        <w:t xml:space="preserve"> геологиялық-</w:t>
      </w:r>
      <w:r>
        <w:rPr>
          <w:rFonts w:ascii="Times New Roman" w:hAnsi="Times New Roman"/>
          <w:sz w:val="28"/>
          <w:szCs w:val="28"/>
          <w:lang w:val="kk-KZ"/>
        </w:rPr>
        <w:t>технологиялық пен геометриялық – таукендік саланы талдау және процестерді бағалау теориясымен квалиметрлеу әдістемелерін қосып пайдалану.</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570A76">
        <w:rPr>
          <w:rFonts w:ascii="Times New Roman" w:hAnsi="Times New Roman"/>
          <w:i/>
          <w:sz w:val="28"/>
          <w:szCs w:val="28"/>
          <w:lang w:val="kk-KZ"/>
        </w:rPr>
        <w:t>Жұмыстың нәтижелері</w:t>
      </w:r>
      <w:r w:rsidR="00570A76">
        <w:rPr>
          <w:rFonts w:ascii="Times New Roman" w:hAnsi="Times New Roman"/>
          <w:sz w:val="28"/>
          <w:szCs w:val="28"/>
          <w:lang w:val="kk-KZ"/>
        </w:rPr>
        <w:t xml:space="preserve">. </w:t>
      </w:r>
      <w:r>
        <w:rPr>
          <w:rFonts w:ascii="Times New Roman" w:hAnsi="Times New Roman"/>
          <w:sz w:val="28"/>
          <w:szCs w:val="28"/>
          <w:lang w:val="kk-KZ"/>
        </w:rPr>
        <w:t>Тұңғыш рет рудалық кен көлемінде металды</w:t>
      </w:r>
      <w:r w:rsidR="00946E8E">
        <w:rPr>
          <w:rFonts w:ascii="Times New Roman" w:hAnsi="Times New Roman"/>
          <w:sz w:val="28"/>
          <w:szCs w:val="28"/>
          <w:lang w:val="kk-KZ"/>
        </w:rPr>
        <w:t>ң тығыздылық шамасының кеңістік-</w:t>
      </w:r>
      <w:r>
        <w:rPr>
          <w:rFonts w:ascii="Times New Roman" w:hAnsi="Times New Roman"/>
          <w:sz w:val="28"/>
          <w:szCs w:val="28"/>
          <w:lang w:val="kk-KZ"/>
        </w:rPr>
        <w:t>статистикалық таралуын анықтаудың әдістемесі туындалынды, сапалық модальды шаманың генетикалық әсері пайдаланылып, сол арқылы геологиялық қорды зоналдап жіктеуге және оны санаудың дәлдігін күшейтуге болатыны анықталынды; модальдық шаманың әсерінің өлшемдік параметрлерін сапа көрсеткіштерінің күрделілігіне сәйкес анықтаудың аналитикалық есептемелері негізділінеді; геологиялық қорды орташа, сапалы, жоғарысапалы зональдық бөлшектерге жіктеу жасалынды.</w:t>
      </w:r>
      <w:r w:rsidR="00570A76">
        <w:rPr>
          <w:rFonts w:ascii="Times New Roman" w:hAnsi="Times New Roman"/>
          <w:sz w:val="28"/>
          <w:szCs w:val="28"/>
          <w:lang w:val="kk-KZ"/>
        </w:rPr>
        <w:t xml:space="preserve"> </w:t>
      </w:r>
      <w:r>
        <w:rPr>
          <w:rFonts w:ascii="Times New Roman" w:hAnsi="Times New Roman"/>
          <w:sz w:val="28"/>
          <w:szCs w:val="28"/>
          <w:lang w:val="kk-KZ"/>
        </w:rPr>
        <w:t>Зональдық қорларды өндірудің және квалиметрлік карталаудың потенциалдық негіздері анықталынып, сапаны эксплуатациалық іздеудің, тұрақтандырудың және қазбалауды бағыттаудың тиімділігін арттырылатыны тұжырымдалынды. Кен эксплуатациалық бөліктеріндегі сапалық тығыздылықтың және құндылығының бірдеңгейлігін анықтаудың аналитикалық есептемелері берілді. Сапа көрсеткіштерінің бірдеңгейлігін олардың информатиптік және құндылықтық шамалары арқылы есептеудің тамамдалынған формулалары негізделінеді.</w:t>
      </w:r>
    </w:p>
    <w:p w:rsidR="00535785" w:rsidRDefault="00570A76"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Лисаков темірру</w:t>
      </w:r>
      <w:r w:rsidR="00535785">
        <w:rPr>
          <w:rFonts w:ascii="Times New Roman" w:hAnsi="Times New Roman"/>
          <w:sz w:val="28"/>
          <w:szCs w:val="28"/>
          <w:lang w:val="kk-KZ"/>
        </w:rPr>
        <w:t>далы кен мекенінің геологиялық қорын зоналды жіктеудің нәтижелері арқылы сапа тығыз</w:t>
      </w:r>
      <w:r>
        <w:rPr>
          <w:rFonts w:ascii="Times New Roman" w:hAnsi="Times New Roman"/>
          <w:sz w:val="28"/>
          <w:szCs w:val="28"/>
          <w:lang w:val="kk-KZ"/>
        </w:rPr>
        <w:t>дығы мен құндылығының кеңістік-</w:t>
      </w:r>
      <w:r w:rsidR="00535785">
        <w:rPr>
          <w:rFonts w:ascii="Times New Roman" w:hAnsi="Times New Roman"/>
          <w:sz w:val="28"/>
          <w:szCs w:val="28"/>
          <w:lang w:val="kk-KZ"/>
        </w:rPr>
        <w:t xml:space="preserve"> статистикалық таралуын анықтауға арналған әдістеме және аналитикалық есептемелерд</w:t>
      </w:r>
      <w:r>
        <w:rPr>
          <w:rFonts w:ascii="Times New Roman" w:hAnsi="Times New Roman"/>
          <w:sz w:val="28"/>
          <w:szCs w:val="28"/>
          <w:lang w:val="kk-KZ"/>
        </w:rPr>
        <w:t xml:space="preserve">і қолдану тиімділігін натурно - </w:t>
      </w:r>
      <w:r w:rsidR="00535785">
        <w:rPr>
          <w:rFonts w:ascii="Times New Roman" w:hAnsi="Times New Roman"/>
          <w:sz w:val="28"/>
          <w:szCs w:val="28"/>
          <w:lang w:val="kk-KZ"/>
        </w:rPr>
        <w:t>эксперименталдық талдау жасалынды. Осы арқылы тамамдалынған түйіндіктер тұжырымдалынды: сапа тығыздығын, геометриялық белгісіздігін, өзгергіштігін және құндылығын тұрақтандыру арқылы, зональдық қорды санаудың қателігі традициондық жолмен салыстырғанда 25 – тен 29</w:t>
      </w:r>
      <w:r>
        <w:rPr>
          <w:rFonts w:ascii="Times New Roman" w:hAnsi="Times New Roman"/>
          <w:sz w:val="28"/>
          <w:szCs w:val="28"/>
          <w:lang w:val="kk-KZ"/>
        </w:rPr>
        <w:t xml:space="preserve"> </w:t>
      </w:r>
      <w:r w:rsidR="00535785" w:rsidRPr="00287235">
        <w:rPr>
          <w:rFonts w:ascii="Times New Roman" w:hAnsi="Times New Roman"/>
          <w:sz w:val="28"/>
          <w:szCs w:val="28"/>
          <w:lang w:val="kk-KZ"/>
        </w:rPr>
        <w:t xml:space="preserve">% </w:t>
      </w:r>
      <w:r w:rsidR="00535785">
        <w:rPr>
          <w:rFonts w:ascii="Times New Roman" w:hAnsi="Times New Roman"/>
          <w:sz w:val="28"/>
          <w:szCs w:val="28"/>
          <w:lang w:val="kk-KZ"/>
        </w:rPr>
        <w:t>дейін азайтылады; Лисаков кен мекені бойынша сапаның тығыздығының бірдеңгейлігі және өзгергіштігінің параметрлік тұрақтылығының деңгейінің өсетіні эксперименталды түрде нақтыланды; темірдің таралуының тығыздығы 1,3 – тен 8,0 рет көтеріледі,</w:t>
      </w:r>
      <w:r w:rsidR="000B6489">
        <w:rPr>
          <w:rFonts w:ascii="Times New Roman" w:hAnsi="Times New Roman"/>
          <w:sz w:val="28"/>
          <w:szCs w:val="28"/>
          <w:lang w:val="kk-KZ"/>
        </w:rPr>
        <w:t xml:space="preserve"> ал оның өзгергіштігі 1,2 ден 3</w:t>
      </w:r>
      <w:r w:rsidR="00535785">
        <w:rPr>
          <w:rFonts w:ascii="Times New Roman" w:hAnsi="Times New Roman"/>
          <w:sz w:val="28"/>
          <w:szCs w:val="28"/>
          <w:lang w:val="kk-KZ"/>
        </w:rPr>
        <w:t>,2 рет шамасында азайтылынғандығы анықталынды.</w:t>
      </w:r>
    </w:p>
    <w:p w:rsidR="003410E2" w:rsidRPr="003C10D1"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p>
    <w:p w:rsidR="003410E2" w:rsidRDefault="003410E2" w:rsidP="00535785">
      <w:pPr>
        <w:spacing w:after="0" w:line="240" w:lineRule="auto"/>
        <w:jc w:val="both"/>
        <w:rPr>
          <w:rFonts w:ascii="Times New Roman" w:hAnsi="Times New Roman"/>
          <w:sz w:val="28"/>
          <w:szCs w:val="28"/>
          <w:lang w:val="kk-KZ"/>
        </w:rPr>
      </w:pPr>
    </w:p>
    <w:p w:rsidR="00E74AD7" w:rsidRPr="003C10D1" w:rsidRDefault="00E74AD7" w:rsidP="00535785">
      <w:pPr>
        <w:spacing w:after="0" w:line="240" w:lineRule="auto"/>
        <w:jc w:val="both"/>
        <w:rPr>
          <w:rFonts w:ascii="Times New Roman" w:hAnsi="Times New Roman"/>
          <w:sz w:val="28"/>
          <w:szCs w:val="28"/>
          <w:lang w:val="kk-KZ"/>
        </w:rPr>
      </w:pPr>
    </w:p>
    <w:p w:rsidR="00535785" w:rsidRDefault="003410E2" w:rsidP="00535785">
      <w:pPr>
        <w:spacing w:after="0" w:line="240" w:lineRule="auto"/>
        <w:jc w:val="both"/>
        <w:rPr>
          <w:rFonts w:ascii="Times New Roman" w:hAnsi="Times New Roman"/>
          <w:sz w:val="28"/>
          <w:szCs w:val="28"/>
          <w:lang w:val="kk-KZ"/>
        </w:rPr>
      </w:pPr>
      <w:r w:rsidRPr="003C10D1">
        <w:rPr>
          <w:rFonts w:ascii="Times New Roman" w:hAnsi="Times New Roman"/>
          <w:sz w:val="28"/>
          <w:szCs w:val="28"/>
          <w:lang w:val="kk-KZ"/>
        </w:rPr>
        <w:lastRenderedPageBreak/>
        <w:tab/>
      </w:r>
      <w:r w:rsidR="00F61682">
        <w:rPr>
          <w:rFonts w:ascii="Times New Roman" w:hAnsi="Times New Roman"/>
          <w:sz w:val="28"/>
          <w:szCs w:val="28"/>
          <w:lang w:val="kk-KZ"/>
        </w:rPr>
        <w:t>Жұмыстың</w:t>
      </w:r>
      <w:r w:rsidR="00570A76">
        <w:rPr>
          <w:rFonts w:ascii="Times New Roman" w:hAnsi="Times New Roman"/>
          <w:sz w:val="28"/>
          <w:szCs w:val="28"/>
          <w:lang w:val="kk-KZ"/>
        </w:rPr>
        <w:t xml:space="preserve"> жаңалығы:</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1</w:t>
      </w:r>
      <w:r w:rsidRPr="00287235">
        <w:rPr>
          <w:rFonts w:ascii="Times New Roman" w:hAnsi="Times New Roman"/>
          <w:sz w:val="28"/>
          <w:szCs w:val="28"/>
          <w:lang w:val="kk-KZ"/>
        </w:rPr>
        <w:t>) Т</w:t>
      </w:r>
      <w:r>
        <w:rPr>
          <w:rFonts w:ascii="Times New Roman" w:hAnsi="Times New Roman"/>
          <w:sz w:val="28"/>
          <w:szCs w:val="28"/>
          <w:lang w:val="kk-KZ"/>
        </w:rPr>
        <w:t>ұңғыш рет геолгиялық қордың тығыздығын, құндылығын және өзгергіштігін бірдеңгейлі қалыпқа, оны зоналдап жіктеуді модальдық шаманың генетикалық зона өлшемдерін пайдалану арқылы және геологиялық сапалардың өзгеруінің заңдылығына сәйкес жасалынатыны анық тұжырымдалынды.</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2</w:t>
      </w:r>
      <w:r w:rsidRPr="00CB20A0">
        <w:rPr>
          <w:rFonts w:ascii="Times New Roman" w:hAnsi="Times New Roman"/>
          <w:sz w:val="28"/>
          <w:szCs w:val="28"/>
          <w:lang w:val="kk-KZ"/>
        </w:rPr>
        <w:t>)</w:t>
      </w:r>
      <w:r>
        <w:rPr>
          <w:rFonts w:ascii="Times New Roman" w:hAnsi="Times New Roman"/>
          <w:sz w:val="28"/>
          <w:szCs w:val="28"/>
          <w:lang w:val="kk-KZ"/>
        </w:rPr>
        <w:t xml:space="preserve"> </w:t>
      </w:r>
      <w:r w:rsidR="0064045E">
        <w:rPr>
          <w:rFonts w:ascii="Times New Roman" w:hAnsi="Times New Roman"/>
          <w:sz w:val="28"/>
          <w:szCs w:val="28"/>
          <w:lang w:val="kk-KZ"/>
        </w:rPr>
        <w:t>Жүргізілген зерттеудің т</w:t>
      </w:r>
      <w:r w:rsidR="000E108D">
        <w:rPr>
          <w:rFonts w:ascii="Times New Roman" w:hAnsi="Times New Roman"/>
          <w:sz w:val="28"/>
          <w:szCs w:val="28"/>
          <w:lang w:val="kk-KZ"/>
        </w:rPr>
        <w:t>ехникалық нәтиже</w:t>
      </w:r>
      <w:r w:rsidR="0064045E">
        <w:rPr>
          <w:rFonts w:ascii="Times New Roman" w:hAnsi="Times New Roman"/>
          <w:sz w:val="28"/>
          <w:szCs w:val="28"/>
          <w:lang w:val="kk-KZ"/>
        </w:rPr>
        <w:t xml:space="preserve"> ретінде т</w:t>
      </w:r>
      <w:r>
        <w:rPr>
          <w:rFonts w:ascii="Times New Roman" w:hAnsi="Times New Roman"/>
          <w:sz w:val="28"/>
          <w:szCs w:val="28"/>
          <w:lang w:val="kk-KZ"/>
        </w:rPr>
        <w:t>ұңғыш рет модальдық шаманың әсерінің генетикалық зона өлшемдері оныңм жанжағына топталынған сапа көрсеткіштерінің әрдеңгейлігін пайдалану арқылы анықтаудың әдістемесі туындалынды №</w:t>
      </w:r>
      <w:r w:rsidR="00570A76">
        <w:rPr>
          <w:rFonts w:ascii="Times New Roman" w:hAnsi="Times New Roman"/>
          <w:sz w:val="28"/>
          <w:szCs w:val="28"/>
          <w:lang w:val="kk-KZ"/>
        </w:rPr>
        <w:t xml:space="preserve"> </w:t>
      </w:r>
      <w:r w:rsidR="00E74AD7">
        <w:rPr>
          <w:rFonts w:ascii="Times New Roman" w:hAnsi="Times New Roman"/>
          <w:sz w:val="28"/>
          <w:szCs w:val="28"/>
          <w:lang w:val="kk-KZ"/>
        </w:rPr>
        <w:t>2</w:t>
      </w:r>
      <w:r>
        <w:rPr>
          <w:rFonts w:ascii="Times New Roman" w:hAnsi="Times New Roman"/>
          <w:sz w:val="28"/>
          <w:szCs w:val="28"/>
          <w:lang w:val="kk-KZ"/>
        </w:rPr>
        <w:t>33535, 28.03.2019 патент</w:t>
      </w:r>
      <w:r w:rsidR="0064045E">
        <w:rPr>
          <w:rFonts w:ascii="Times New Roman" w:hAnsi="Times New Roman"/>
          <w:sz w:val="28"/>
          <w:szCs w:val="28"/>
          <w:lang w:val="kk-KZ"/>
        </w:rPr>
        <w:t xml:space="preserve">імен </w:t>
      </w:r>
      <w:r w:rsidR="0064045E" w:rsidRPr="0064045E">
        <w:rPr>
          <w:rFonts w:ascii="Times New Roman" w:hAnsi="Times New Roman"/>
          <w:sz w:val="28"/>
          <w:szCs w:val="28"/>
          <w:lang w:val="kk-KZ"/>
        </w:rPr>
        <w:t>растал</w:t>
      </w:r>
      <w:r w:rsidR="0064045E">
        <w:rPr>
          <w:rFonts w:ascii="Times New Roman" w:hAnsi="Times New Roman"/>
          <w:sz w:val="28"/>
          <w:szCs w:val="28"/>
          <w:lang w:val="kk-KZ"/>
        </w:rPr>
        <w:t>ған</w:t>
      </w:r>
      <w:r>
        <w:rPr>
          <w:rFonts w:ascii="Times New Roman" w:hAnsi="Times New Roman"/>
          <w:sz w:val="28"/>
          <w:szCs w:val="28"/>
          <w:lang w:val="kk-KZ"/>
        </w:rPr>
        <w:t>.</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Жаңалықтардың ғылыми маңыздылығы, модальдық сипаттамасының табиғи геоиндикаторлық қасиеттері және сапалық мақсатты көрсеткіштерді іс жүзінде пайдаланудың параметрлері арасындағы байланысты кері тұрғыда тұжырымдау барысында анықталынды.</w:t>
      </w:r>
    </w:p>
    <w:p w:rsidR="00535785" w:rsidRPr="00AA5AFC" w:rsidRDefault="00535785" w:rsidP="00535785">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Негізгі конструктивтік, технологиялық және техникалық эксплуатациялық сипаттамалары</w:t>
      </w:r>
      <w:r>
        <w:rPr>
          <w:rFonts w:ascii="Times New Roman" w:hAnsi="Times New Roman"/>
          <w:i/>
          <w:sz w:val="28"/>
          <w:szCs w:val="28"/>
          <w:lang w:val="kk-KZ"/>
        </w:rPr>
        <w:t>:</w:t>
      </w:r>
      <w:r w:rsidRPr="00AA5AFC">
        <w:rPr>
          <w:rFonts w:ascii="Times New Roman" w:hAnsi="Times New Roman"/>
          <w:sz w:val="28"/>
          <w:szCs w:val="28"/>
          <w:lang w:val="kk-KZ"/>
        </w:rPr>
        <w:t xml:space="preserve"> </w:t>
      </w:r>
      <w:r>
        <w:rPr>
          <w:rFonts w:ascii="Times New Roman" w:hAnsi="Times New Roman"/>
          <w:sz w:val="28"/>
          <w:szCs w:val="28"/>
          <w:lang w:val="kk-KZ"/>
        </w:rPr>
        <w:t xml:space="preserve">табиғи </w:t>
      </w:r>
      <w:r w:rsidRPr="00AA5AFC">
        <w:rPr>
          <w:rFonts w:ascii="Times New Roman" w:hAnsi="Times New Roman"/>
          <w:sz w:val="28"/>
          <w:szCs w:val="28"/>
          <w:lang w:val="kk-KZ"/>
        </w:rPr>
        <w:t>геоиндикаторлық қасиеттері, жоғары информативті</w:t>
      </w:r>
      <w:r>
        <w:rPr>
          <w:rFonts w:ascii="Times New Roman" w:hAnsi="Times New Roman"/>
          <w:sz w:val="28"/>
          <w:szCs w:val="28"/>
          <w:lang w:val="kk-KZ"/>
        </w:rPr>
        <w:t>, екіөлшемділі, тұрақтылық</w:t>
      </w:r>
      <w:r w:rsidRPr="00AA5AFC">
        <w:rPr>
          <w:rFonts w:ascii="Times New Roman" w:hAnsi="Times New Roman"/>
          <w:sz w:val="28"/>
          <w:szCs w:val="28"/>
          <w:lang w:val="kk-KZ"/>
        </w:rPr>
        <w:t xml:space="preserve">, сапа тығыздығымен </w:t>
      </w:r>
      <w:r>
        <w:rPr>
          <w:rFonts w:ascii="Times New Roman" w:hAnsi="Times New Roman"/>
          <w:sz w:val="28"/>
          <w:szCs w:val="28"/>
          <w:lang w:val="kk-KZ"/>
        </w:rPr>
        <w:t>жіктеп</w:t>
      </w:r>
      <w:r w:rsidRPr="00AA5AFC">
        <w:rPr>
          <w:rFonts w:ascii="Times New Roman" w:hAnsi="Times New Roman"/>
          <w:sz w:val="28"/>
          <w:szCs w:val="28"/>
          <w:lang w:val="kk-KZ"/>
        </w:rPr>
        <w:t xml:space="preserve"> бөлшектеудің және инф</w:t>
      </w:r>
      <w:r>
        <w:rPr>
          <w:rFonts w:ascii="Times New Roman" w:hAnsi="Times New Roman"/>
          <w:sz w:val="28"/>
          <w:szCs w:val="28"/>
          <w:lang w:val="kk-KZ"/>
        </w:rPr>
        <w:t>ормациялық массивтің потенциялдық қасиеттерін</w:t>
      </w:r>
      <w:r w:rsidRPr="00AA5AFC">
        <w:rPr>
          <w:rFonts w:ascii="Times New Roman" w:hAnsi="Times New Roman"/>
          <w:sz w:val="28"/>
          <w:szCs w:val="28"/>
          <w:lang w:val="kk-KZ"/>
        </w:rPr>
        <w:t xml:space="preserve"> ашудың толық әрі терең жасалынуы.</w:t>
      </w:r>
    </w:p>
    <w:p w:rsidR="00535785" w:rsidRPr="00CE28F7" w:rsidRDefault="00570A76" w:rsidP="00535785">
      <w:pPr>
        <w:spacing w:after="0" w:line="240" w:lineRule="auto"/>
        <w:ind w:firstLine="709"/>
        <w:jc w:val="both"/>
        <w:rPr>
          <w:rFonts w:ascii="Times New Roman" w:hAnsi="Times New Roman"/>
          <w:i/>
          <w:sz w:val="28"/>
          <w:szCs w:val="28"/>
          <w:lang w:val="kk-KZ"/>
        </w:rPr>
      </w:pPr>
      <w:r>
        <w:rPr>
          <w:rFonts w:ascii="Times New Roman" w:hAnsi="Times New Roman"/>
          <w:i/>
          <w:sz w:val="28"/>
          <w:szCs w:val="28"/>
          <w:lang w:val="kk-KZ"/>
        </w:rPr>
        <w:t xml:space="preserve">Енгізу дәрежесі. </w:t>
      </w:r>
      <w:r w:rsidRPr="00570A76">
        <w:rPr>
          <w:rFonts w:ascii="Times New Roman" w:hAnsi="Times New Roman"/>
          <w:sz w:val="28"/>
          <w:szCs w:val="28"/>
          <w:lang w:val="kk-KZ"/>
        </w:rPr>
        <w:t>Д</w:t>
      </w:r>
      <w:r w:rsidR="00535785" w:rsidRPr="00570A76">
        <w:rPr>
          <w:rFonts w:ascii="Times New Roman" w:hAnsi="Times New Roman"/>
          <w:sz w:val="28"/>
          <w:szCs w:val="28"/>
          <w:lang w:val="kk-KZ"/>
        </w:rPr>
        <w:t>айындық деңгейде.</w:t>
      </w:r>
    </w:p>
    <w:p w:rsidR="00535785" w:rsidRPr="00AA5AFC" w:rsidRDefault="00535785" w:rsidP="00535785">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ҒЗЖ –ның нәтижелерін қолдануға енгізу үшін ұсыныстар:</w:t>
      </w:r>
      <w:r w:rsidRPr="00AA5AFC">
        <w:rPr>
          <w:rFonts w:ascii="Times New Roman" w:hAnsi="Times New Roman"/>
          <w:sz w:val="28"/>
          <w:szCs w:val="28"/>
          <w:lang w:val="kk-KZ"/>
        </w:rPr>
        <w:t xml:space="preserve"> Кен сапасын карталауға және бағалау үшін геоиндикаторлық цифрлік сынақ бағаламаларды қолдануға арналған технологиялық </w:t>
      </w:r>
      <w:r>
        <w:rPr>
          <w:rFonts w:ascii="Times New Roman" w:hAnsi="Times New Roman"/>
          <w:sz w:val="28"/>
          <w:szCs w:val="28"/>
          <w:lang w:val="kk-KZ"/>
        </w:rPr>
        <w:t>ереже</w:t>
      </w:r>
      <w:r w:rsidRPr="00AA5AFC">
        <w:rPr>
          <w:rFonts w:ascii="Times New Roman" w:hAnsi="Times New Roman"/>
          <w:sz w:val="28"/>
          <w:szCs w:val="28"/>
          <w:lang w:val="kk-KZ"/>
        </w:rPr>
        <w:t xml:space="preserve"> туындау тиімді.</w:t>
      </w:r>
    </w:p>
    <w:p w:rsidR="00535785" w:rsidRPr="00AA5AFC" w:rsidRDefault="00535785" w:rsidP="00535785">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Қолдану аумағы</w:t>
      </w:r>
      <w:r w:rsidR="00570A76">
        <w:rPr>
          <w:rFonts w:ascii="Times New Roman" w:hAnsi="Times New Roman"/>
          <w:i/>
          <w:sz w:val="28"/>
          <w:szCs w:val="28"/>
          <w:lang w:val="kk-KZ"/>
        </w:rPr>
        <w:t xml:space="preserve">. </w:t>
      </w:r>
      <w:r w:rsidRPr="00AA5AFC">
        <w:rPr>
          <w:rFonts w:ascii="Times New Roman" w:hAnsi="Times New Roman"/>
          <w:sz w:val="28"/>
          <w:szCs w:val="28"/>
          <w:lang w:val="kk-KZ"/>
        </w:rPr>
        <w:t xml:space="preserve"> Тау-кен геологиялық салалары.</w:t>
      </w:r>
    </w:p>
    <w:p w:rsidR="00535785" w:rsidRPr="00AA5AFC" w:rsidRDefault="00535785" w:rsidP="00535785">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Жұмыстың экономикалық тиімділігі немесе маңыздылығы</w:t>
      </w:r>
      <w:r w:rsidR="00570A76">
        <w:rPr>
          <w:rFonts w:ascii="Times New Roman" w:hAnsi="Times New Roman"/>
          <w:i/>
          <w:sz w:val="28"/>
          <w:szCs w:val="28"/>
          <w:lang w:val="kk-KZ"/>
        </w:rPr>
        <w:t xml:space="preserve">. </w:t>
      </w:r>
      <w:r w:rsidRPr="00AA5AFC">
        <w:rPr>
          <w:rFonts w:ascii="Times New Roman" w:hAnsi="Times New Roman"/>
          <w:sz w:val="28"/>
          <w:szCs w:val="28"/>
          <w:lang w:val="kk-KZ"/>
        </w:rPr>
        <w:t xml:space="preserve">Техникалық және экономикалық көрсеткіштерінің тиімділігі руда сапасын тұрақтылау арқылы есептелінеді, есептеу ықтималдылығы бойынша </w:t>
      </w:r>
      <w:r>
        <w:rPr>
          <w:rFonts w:ascii="Times New Roman" w:hAnsi="Times New Roman"/>
          <w:sz w:val="28"/>
          <w:szCs w:val="28"/>
          <w:lang w:val="kk-KZ"/>
        </w:rPr>
        <w:t>5</w:t>
      </w:r>
      <w:r w:rsidRPr="00AA5AFC">
        <w:rPr>
          <w:rFonts w:ascii="Times New Roman" w:hAnsi="Times New Roman"/>
          <w:sz w:val="28"/>
          <w:szCs w:val="28"/>
          <w:lang w:val="kk-KZ"/>
        </w:rPr>
        <w:t xml:space="preserve">00 млн. тенгеге дейін 1 рудникке. Ғылыми маңыздылығының жалпы отандық және халықаралық саласындағы </w:t>
      </w:r>
      <w:r>
        <w:rPr>
          <w:rFonts w:ascii="Times New Roman" w:hAnsi="Times New Roman"/>
          <w:sz w:val="28"/>
          <w:szCs w:val="28"/>
          <w:lang w:val="kk-KZ"/>
        </w:rPr>
        <w:t>деңгейі</w:t>
      </w:r>
      <w:r w:rsidRPr="00AA5AFC">
        <w:rPr>
          <w:rFonts w:ascii="Times New Roman" w:hAnsi="Times New Roman"/>
          <w:sz w:val="28"/>
          <w:szCs w:val="28"/>
          <w:lang w:val="kk-KZ"/>
        </w:rPr>
        <w:t>, сапа құндылығын тұрақтауды бірыңғай</w:t>
      </w:r>
      <w:r>
        <w:rPr>
          <w:rFonts w:ascii="Times New Roman" w:hAnsi="Times New Roman"/>
          <w:sz w:val="28"/>
          <w:szCs w:val="28"/>
          <w:lang w:val="kk-KZ"/>
        </w:rPr>
        <w:t xml:space="preserve"> қатарларынатын</w:t>
      </w:r>
      <w:r w:rsidRPr="00AA5AFC">
        <w:rPr>
          <w:rFonts w:ascii="Times New Roman" w:hAnsi="Times New Roman"/>
          <w:sz w:val="28"/>
          <w:szCs w:val="28"/>
          <w:lang w:val="kk-KZ"/>
        </w:rPr>
        <w:t xml:space="preserve"> </w:t>
      </w:r>
      <w:r>
        <w:rPr>
          <w:rFonts w:ascii="Times New Roman" w:hAnsi="Times New Roman"/>
          <w:sz w:val="28"/>
          <w:szCs w:val="28"/>
          <w:lang w:val="kk-KZ"/>
        </w:rPr>
        <w:t>бір</w:t>
      </w:r>
      <w:r w:rsidRPr="00AA5AFC">
        <w:rPr>
          <w:rFonts w:ascii="Times New Roman" w:hAnsi="Times New Roman"/>
          <w:sz w:val="28"/>
          <w:szCs w:val="28"/>
          <w:lang w:val="kk-KZ"/>
        </w:rPr>
        <w:t xml:space="preserve"> процесс арқылы негіздеу, </w:t>
      </w:r>
      <w:r>
        <w:rPr>
          <w:rFonts w:ascii="Times New Roman" w:hAnsi="Times New Roman"/>
          <w:sz w:val="28"/>
          <w:szCs w:val="28"/>
          <w:lang w:val="kk-KZ"/>
        </w:rPr>
        <w:t xml:space="preserve">дүниежүзі бойынша реттелінген руданы </w:t>
      </w:r>
      <w:r w:rsidRPr="00AA5AFC">
        <w:rPr>
          <w:rFonts w:ascii="Times New Roman" w:hAnsi="Times New Roman"/>
          <w:sz w:val="28"/>
          <w:szCs w:val="28"/>
          <w:lang w:val="kk-KZ"/>
        </w:rPr>
        <w:t>үйлестіру технологиясына түпкілікті модернизациялауға баста</w:t>
      </w:r>
      <w:r>
        <w:rPr>
          <w:rFonts w:ascii="Times New Roman" w:hAnsi="Times New Roman"/>
          <w:sz w:val="28"/>
          <w:szCs w:val="28"/>
          <w:lang w:val="kk-KZ"/>
        </w:rPr>
        <w:t>пқы</w:t>
      </w:r>
      <w:r w:rsidRPr="00AA5AFC">
        <w:rPr>
          <w:rFonts w:ascii="Times New Roman" w:hAnsi="Times New Roman"/>
          <w:sz w:val="28"/>
          <w:szCs w:val="28"/>
          <w:lang w:val="kk-KZ"/>
        </w:rPr>
        <w:t xml:space="preserve"> негізі ретінде </w:t>
      </w:r>
      <w:r>
        <w:rPr>
          <w:rFonts w:ascii="Times New Roman" w:hAnsi="Times New Roman"/>
          <w:sz w:val="28"/>
          <w:szCs w:val="28"/>
          <w:lang w:val="kk-KZ"/>
        </w:rPr>
        <w:t>бағаланылады</w:t>
      </w:r>
      <w:r w:rsidRPr="00AA5AFC">
        <w:rPr>
          <w:rFonts w:ascii="Times New Roman" w:hAnsi="Times New Roman"/>
          <w:sz w:val="28"/>
          <w:szCs w:val="28"/>
          <w:lang w:val="kk-KZ"/>
        </w:rPr>
        <w:t>.</w:t>
      </w:r>
    </w:p>
    <w:p w:rsidR="006E4D1F" w:rsidRDefault="00535785" w:rsidP="006E4D1F">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lang w:val="kk-KZ"/>
        </w:rPr>
        <w:t>Зерттеу нысанын дамыту жөніндегі болжамды ұсыныстар</w:t>
      </w:r>
      <w:r w:rsidR="00B63EA9">
        <w:rPr>
          <w:rFonts w:ascii="Times New Roman" w:hAnsi="Times New Roman"/>
          <w:i/>
          <w:sz w:val="28"/>
          <w:szCs w:val="28"/>
          <w:lang w:val="kk-KZ"/>
        </w:rPr>
        <w:t>. Ж</w:t>
      </w:r>
      <w:r w:rsidRPr="00AA5AFC">
        <w:rPr>
          <w:rFonts w:ascii="Times New Roman" w:hAnsi="Times New Roman"/>
          <w:sz w:val="28"/>
          <w:szCs w:val="28"/>
          <w:lang w:val="kk-KZ"/>
        </w:rPr>
        <w:t>оғары құнды кен мекендерін өндіру салаларында сапа деңгейін тұрақтандырудың технологиясын жанжақты зерттеуді дамыту. Бұл үшін бір рудник саласында геоиндикатырлық бағаламалардың тиімділігін экспериментті тексеру және өндірістің нақтылы көрсеткіштерін пайдаланылуы қажет.</w:t>
      </w:r>
    </w:p>
    <w:p w:rsidR="006E4D1F" w:rsidRDefault="006E4D1F">
      <w:pPr>
        <w:spacing w:after="0" w:line="240" w:lineRule="auto"/>
        <w:rPr>
          <w:rFonts w:ascii="Times New Roman" w:hAnsi="Times New Roman"/>
          <w:sz w:val="28"/>
          <w:szCs w:val="28"/>
          <w:lang w:val="kk-KZ"/>
        </w:rPr>
      </w:pPr>
      <w:r>
        <w:rPr>
          <w:rFonts w:ascii="Times New Roman" w:hAnsi="Times New Roman"/>
          <w:sz w:val="28"/>
          <w:szCs w:val="28"/>
          <w:lang w:val="kk-KZ"/>
        </w:rPr>
        <w:br w:type="page"/>
      </w:r>
    </w:p>
    <w:p w:rsidR="00535785" w:rsidRDefault="00535785" w:rsidP="006E4D1F">
      <w:pPr>
        <w:spacing w:after="0" w:line="240" w:lineRule="auto"/>
        <w:ind w:firstLine="709"/>
        <w:jc w:val="center"/>
        <w:rPr>
          <w:rFonts w:ascii="Times New Roman" w:hAnsi="Times New Roman"/>
          <w:sz w:val="28"/>
          <w:szCs w:val="28"/>
          <w:lang w:val="kk-KZ"/>
        </w:rPr>
      </w:pPr>
      <w:r>
        <w:rPr>
          <w:rFonts w:ascii="Times New Roman" w:hAnsi="Times New Roman"/>
          <w:sz w:val="28"/>
          <w:szCs w:val="28"/>
          <w:lang w:val="kk-KZ"/>
        </w:rPr>
        <w:lastRenderedPageBreak/>
        <w:t>РЕФЕРАТ</w:t>
      </w:r>
    </w:p>
    <w:p w:rsidR="00660513" w:rsidRDefault="00660513" w:rsidP="006E4D1F">
      <w:pPr>
        <w:spacing w:after="0" w:line="240" w:lineRule="auto"/>
        <w:ind w:firstLine="709"/>
        <w:jc w:val="center"/>
        <w:rPr>
          <w:rFonts w:ascii="Times New Roman" w:hAnsi="Times New Roman"/>
          <w:sz w:val="28"/>
          <w:szCs w:val="28"/>
          <w:lang w:val="kk-KZ"/>
        </w:rPr>
      </w:pPr>
    </w:p>
    <w:p w:rsidR="00535785" w:rsidRDefault="006016BD"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t xml:space="preserve">Отчет </w:t>
      </w:r>
      <w:r w:rsidR="000C53B4">
        <w:rPr>
          <w:rFonts w:ascii="Times New Roman" w:hAnsi="Times New Roman"/>
          <w:sz w:val="28"/>
          <w:szCs w:val="28"/>
          <w:lang w:val="kk-KZ"/>
        </w:rPr>
        <w:t>содержит</w:t>
      </w:r>
      <w:r>
        <w:rPr>
          <w:rFonts w:ascii="Times New Roman" w:hAnsi="Times New Roman"/>
          <w:sz w:val="28"/>
          <w:szCs w:val="28"/>
          <w:lang w:val="kk-KZ"/>
        </w:rPr>
        <w:t xml:space="preserve"> </w:t>
      </w:r>
      <w:r w:rsidR="00535785">
        <w:rPr>
          <w:rFonts w:ascii="Times New Roman" w:hAnsi="Times New Roman"/>
          <w:sz w:val="28"/>
          <w:szCs w:val="28"/>
          <w:lang w:val="kk-KZ"/>
        </w:rPr>
        <w:softHyphen/>
      </w:r>
      <w:r w:rsidR="00535785">
        <w:rPr>
          <w:rFonts w:ascii="Times New Roman" w:hAnsi="Times New Roman"/>
          <w:sz w:val="28"/>
          <w:szCs w:val="28"/>
          <w:lang w:val="kk-KZ"/>
        </w:rPr>
        <w:softHyphen/>
      </w:r>
      <w:r w:rsidR="00DB2F11" w:rsidRPr="00DB2F11">
        <w:rPr>
          <w:rFonts w:ascii="Times New Roman" w:hAnsi="Times New Roman"/>
          <w:sz w:val="28"/>
          <w:szCs w:val="28"/>
        </w:rPr>
        <w:t>39</w:t>
      </w:r>
      <w:r>
        <w:rPr>
          <w:rFonts w:ascii="Times New Roman" w:hAnsi="Times New Roman"/>
          <w:sz w:val="28"/>
          <w:szCs w:val="28"/>
          <w:lang w:val="kk-KZ"/>
        </w:rPr>
        <w:t xml:space="preserve"> с.</w:t>
      </w:r>
      <w:r w:rsidR="00535785">
        <w:rPr>
          <w:rFonts w:ascii="Times New Roman" w:hAnsi="Times New Roman"/>
          <w:sz w:val="28"/>
          <w:szCs w:val="28"/>
          <w:lang w:val="kk-KZ"/>
        </w:rPr>
        <w:t xml:space="preserve">, </w:t>
      </w:r>
      <w:r>
        <w:rPr>
          <w:rFonts w:ascii="Times New Roman" w:hAnsi="Times New Roman"/>
          <w:sz w:val="28"/>
          <w:szCs w:val="28"/>
          <w:lang w:val="kk-KZ"/>
        </w:rPr>
        <w:t xml:space="preserve">3 таб., </w:t>
      </w:r>
      <w:r w:rsidR="000839D4">
        <w:rPr>
          <w:rFonts w:ascii="Times New Roman" w:hAnsi="Times New Roman"/>
          <w:sz w:val="28"/>
          <w:szCs w:val="28"/>
          <w:lang w:val="kk-KZ"/>
        </w:rPr>
        <w:t>14</w:t>
      </w:r>
      <w:r>
        <w:rPr>
          <w:rFonts w:ascii="Times New Roman" w:hAnsi="Times New Roman"/>
          <w:sz w:val="28"/>
          <w:szCs w:val="28"/>
          <w:lang w:val="kk-KZ"/>
        </w:rPr>
        <w:t xml:space="preserve"> источников</w:t>
      </w:r>
      <w:r w:rsidR="00535785">
        <w:rPr>
          <w:rFonts w:ascii="Times New Roman" w:hAnsi="Times New Roman"/>
          <w:sz w:val="28"/>
          <w:szCs w:val="28"/>
          <w:lang w:val="kk-KZ"/>
        </w:rPr>
        <w:t>, 2</w:t>
      </w:r>
      <w:r>
        <w:rPr>
          <w:rFonts w:ascii="Times New Roman" w:hAnsi="Times New Roman"/>
          <w:sz w:val="28"/>
          <w:szCs w:val="28"/>
          <w:lang w:val="kk-KZ"/>
        </w:rPr>
        <w:t xml:space="preserve"> прил</w:t>
      </w:r>
      <w:r w:rsidR="00535785">
        <w:rPr>
          <w:rFonts w:ascii="Times New Roman" w:hAnsi="Times New Roman"/>
          <w:sz w:val="28"/>
          <w:szCs w:val="28"/>
          <w:lang w:val="kk-KZ"/>
        </w:rPr>
        <w:t>.</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185BF8">
        <w:rPr>
          <w:rFonts w:ascii="Times New Roman" w:hAnsi="Times New Roman"/>
          <w:sz w:val="28"/>
          <w:szCs w:val="28"/>
          <w:lang w:val="kk-KZ"/>
        </w:rPr>
        <w:t>ЗАПАС, СТАБИЛИЗАЦИЯ, КАЧЕСТВО, СПОСОБ, КВАЛИМЕТРИЗАЦИЯ, КОНЦЕНТРАЦИЯ, ГЕОИНДИКАТОРЫ, ПРИЗНАК,</w:t>
      </w:r>
      <w:r w:rsidR="006016BD">
        <w:rPr>
          <w:rFonts w:ascii="Times New Roman" w:hAnsi="Times New Roman"/>
          <w:sz w:val="28"/>
          <w:szCs w:val="28"/>
          <w:lang w:val="kk-KZ"/>
        </w:rPr>
        <w:t xml:space="preserve"> СОДЕРЖАНИЕ, ЦЕЛЕВЫЕ ПОКАЗАТЕЛИ</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6016BD">
        <w:rPr>
          <w:rFonts w:ascii="Times New Roman" w:hAnsi="Times New Roman"/>
          <w:i/>
          <w:sz w:val="28"/>
          <w:szCs w:val="28"/>
          <w:lang w:val="kk-KZ"/>
        </w:rPr>
        <w:t>Объект исследования:</w:t>
      </w:r>
      <w:r w:rsidR="006016BD">
        <w:rPr>
          <w:rFonts w:ascii="Times New Roman" w:hAnsi="Times New Roman"/>
          <w:sz w:val="28"/>
          <w:szCs w:val="28"/>
          <w:lang w:val="kk-KZ"/>
        </w:rPr>
        <w:t xml:space="preserve"> п</w:t>
      </w:r>
      <w:r>
        <w:rPr>
          <w:rFonts w:ascii="Times New Roman" w:hAnsi="Times New Roman"/>
          <w:sz w:val="28"/>
          <w:szCs w:val="28"/>
          <w:lang w:val="kk-KZ"/>
        </w:rPr>
        <w:t>ространственно – статистическая концентрация содержаний металла по Лисаковскому и Геофизическому месторождениям.</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6016BD">
        <w:rPr>
          <w:rFonts w:ascii="Times New Roman" w:hAnsi="Times New Roman"/>
          <w:i/>
          <w:sz w:val="28"/>
          <w:szCs w:val="28"/>
          <w:lang w:val="kk-KZ"/>
        </w:rPr>
        <w:t>Цель работы:</w:t>
      </w:r>
      <w:r w:rsidR="006016BD">
        <w:rPr>
          <w:rFonts w:ascii="Times New Roman" w:hAnsi="Times New Roman"/>
          <w:sz w:val="28"/>
          <w:szCs w:val="28"/>
          <w:lang w:val="kk-KZ"/>
        </w:rPr>
        <w:t xml:space="preserve"> а</w:t>
      </w:r>
      <w:r>
        <w:rPr>
          <w:rFonts w:ascii="Times New Roman" w:hAnsi="Times New Roman"/>
          <w:sz w:val="28"/>
          <w:szCs w:val="28"/>
          <w:lang w:val="kk-KZ"/>
        </w:rPr>
        <w:t>налитическое описание целевых показателей стабилизации качества руд по эксплуатационным участкам залежи.</w:t>
      </w:r>
    </w:p>
    <w:p w:rsidR="00535785" w:rsidRDefault="00535785" w:rsidP="0053578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6016BD">
        <w:rPr>
          <w:rFonts w:ascii="Times New Roman" w:hAnsi="Times New Roman"/>
          <w:i/>
          <w:sz w:val="28"/>
          <w:szCs w:val="28"/>
          <w:lang w:val="kk-KZ"/>
        </w:rPr>
        <w:t>Метод проведения рабо</w:t>
      </w:r>
      <w:r w:rsidR="006016BD">
        <w:rPr>
          <w:rFonts w:ascii="Times New Roman" w:hAnsi="Times New Roman"/>
          <w:i/>
          <w:sz w:val="28"/>
          <w:szCs w:val="28"/>
          <w:lang w:val="kk-KZ"/>
        </w:rPr>
        <w:t>т:</w:t>
      </w:r>
      <w:r>
        <w:rPr>
          <w:rFonts w:ascii="Times New Roman" w:hAnsi="Times New Roman"/>
          <w:sz w:val="28"/>
          <w:szCs w:val="28"/>
          <w:lang w:val="kk-KZ"/>
        </w:rPr>
        <w:t xml:space="preserve"> комплексный, включающий методы теории оценки, метод моделирования, информационный, геолого – геометрический и квалитический анализы. </w:t>
      </w:r>
    </w:p>
    <w:p w:rsidR="00535785" w:rsidRDefault="00535785" w:rsidP="00535785">
      <w:pPr>
        <w:spacing w:after="0" w:line="240" w:lineRule="auto"/>
        <w:jc w:val="both"/>
        <w:rPr>
          <w:rFonts w:ascii="Times New Roman" w:hAnsi="Times New Roman"/>
          <w:sz w:val="28"/>
          <w:szCs w:val="28"/>
        </w:rPr>
      </w:pPr>
      <w:r>
        <w:rPr>
          <w:rFonts w:ascii="Times New Roman" w:hAnsi="Times New Roman"/>
          <w:sz w:val="28"/>
          <w:szCs w:val="28"/>
          <w:lang w:val="kk-KZ"/>
        </w:rPr>
        <w:tab/>
      </w:r>
      <w:r w:rsidRPr="006016BD">
        <w:rPr>
          <w:rFonts w:ascii="Times New Roman" w:hAnsi="Times New Roman"/>
          <w:i/>
          <w:sz w:val="28"/>
          <w:szCs w:val="28"/>
          <w:lang w:val="kk-KZ"/>
        </w:rPr>
        <w:t>Результаты работы и их новизна</w:t>
      </w:r>
      <w:r w:rsidRPr="005655B1">
        <w:rPr>
          <w:rFonts w:ascii="Times New Roman" w:hAnsi="Times New Roman"/>
          <w:i/>
          <w:sz w:val="28"/>
          <w:szCs w:val="28"/>
          <w:lang w:val="kk-KZ"/>
        </w:rPr>
        <w:t>.</w:t>
      </w:r>
      <w:r>
        <w:rPr>
          <w:rFonts w:ascii="Times New Roman" w:hAnsi="Times New Roman"/>
          <w:sz w:val="28"/>
          <w:szCs w:val="28"/>
          <w:lang w:val="kk-KZ"/>
        </w:rPr>
        <w:t xml:space="preserve"> </w:t>
      </w:r>
      <w:r>
        <w:rPr>
          <w:rFonts w:ascii="Times New Roman" w:hAnsi="Times New Roman"/>
          <w:sz w:val="28"/>
          <w:szCs w:val="28"/>
        </w:rPr>
        <w:t>Разработан способ оценки зонального пространственно – статистического распространения концентрации полезного компонента в контуре рудной залежи, основанный впервые на использовании зоны влияния модальной характеристики качества руд</w:t>
      </w:r>
      <w:r w:rsidR="006016BD">
        <w:rPr>
          <w:rFonts w:ascii="Times New Roman" w:hAnsi="Times New Roman"/>
          <w:sz w:val="28"/>
          <w:szCs w:val="28"/>
        </w:rPr>
        <w:t>,</w:t>
      </w:r>
      <w:r>
        <w:rPr>
          <w:rFonts w:ascii="Times New Roman" w:hAnsi="Times New Roman"/>
          <w:sz w:val="28"/>
          <w:szCs w:val="28"/>
        </w:rPr>
        <w:t xml:space="preserve"> по которому обеспечиваются зональность расчленения и точность запасов полезного ископаемого. Обоснованы аналитические оценки </w:t>
      </w:r>
      <w:proofErr w:type="gramStart"/>
      <w:r>
        <w:rPr>
          <w:rFonts w:ascii="Times New Roman" w:hAnsi="Times New Roman"/>
          <w:sz w:val="28"/>
          <w:szCs w:val="28"/>
        </w:rPr>
        <w:t>определения размерных параметров зоны влияния модальной величины содержаний</w:t>
      </w:r>
      <w:proofErr w:type="gramEnd"/>
      <w:r>
        <w:rPr>
          <w:rFonts w:ascii="Times New Roman" w:hAnsi="Times New Roman"/>
          <w:sz w:val="28"/>
          <w:szCs w:val="28"/>
        </w:rPr>
        <w:t xml:space="preserve"> с учетом их неоднородности, по которым устанавливаются зональные контуры запасов рядовых, качественных и высококачественных руд, однородных по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полезного компонента. Созданы потенциальные основы эксплуатационного содержания и порядок </w:t>
      </w:r>
      <w:proofErr w:type="spellStart"/>
      <w:r>
        <w:rPr>
          <w:rFonts w:ascii="Times New Roman" w:hAnsi="Times New Roman"/>
          <w:sz w:val="28"/>
          <w:szCs w:val="28"/>
        </w:rPr>
        <w:t>квалиметрического</w:t>
      </w:r>
      <w:proofErr w:type="spellEnd"/>
      <w:r>
        <w:rPr>
          <w:rFonts w:ascii="Times New Roman" w:hAnsi="Times New Roman"/>
          <w:sz w:val="28"/>
          <w:szCs w:val="28"/>
        </w:rPr>
        <w:t xml:space="preserve"> картирования зональных запасов руд, направленных для повышения эффективности </w:t>
      </w:r>
      <w:proofErr w:type="spellStart"/>
      <w:r>
        <w:rPr>
          <w:rFonts w:ascii="Times New Roman" w:hAnsi="Times New Roman"/>
          <w:sz w:val="28"/>
          <w:szCs w:val="28"/>
        </w:rPr>
        <w:t>эксплоразведки</w:t>
      </w:r>
      <w:proofErr w:type="spellEnd"/>
      <w:r>
        <w:rPr>
          <w:rFonts w:ascii="Times New Roman" w:hAnsi="Times New Roman"/>
          <w:sz w:val="28"/>
          <w:szCs w:val="28"/>
        </w:rPr>
        <w:t xml:space="preserve"> и стабилизации качества и развития очистных горных работ. Рекомендованы аналитические оценки формирования однородности распространения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 эксплуатационным участкам залежи. Выведены рабочие формулы </w:t>
      </w:r>
      <w:proofErr w:type="gramStart"/>
      <w:r>
        <w:rPr>
          <w:rFonts w:ascii="Times New Roman" w:hAnsi="Times New Roman"/>
          <w:sz w:val="28"/>
          <w:szCs w:val="28"/>
        </w:rPr>
        <w:t>расчета степени неоднородности показателей качества руд</w:t>
      </w:r>
      <w:proofErr w:type="gramEnd"/>
      <w:r>
        <w:rPr>
          <w:rFonts w:ascii="Times New Roman" w:hAnsi="Times New Roman"/>
          <w:sz w:val="28"/>
          <w:szCs w:val="28"/>
        </w:rPr>
        <w:t xml:space="preserve"> с учетом их информативности и изменчивости содержаний полезного компонента.</w:t>
      </w:r>
    </w:p>
    <w:p w:rsidR="00535785" w:rsidRDefault="00535785" w:rsidP="00535785">
      <w:pPr>
        <w:spacing w:after="0" w:line="240" w:lineRule="auto"/>
        <w:jc w:val="both"/>
        <w:rPr>
          <w:rFonts w:ascii="Times New Roman" w:hAnsi="Times New Roman"/>
          <w:sz w:val="28"/>
          <w:szCs w:val="28"/>
        </w:rPr>
      </w:pPr>
      <w:r>
        <w:rPr>
          <w:rFonts w:ascii="Times New Roman" w:hAnsi="Times New Roman"/>
          <w:sz w:val="28"/>
          <w:szCs w:val="28"/>
        </w:rPr>
        <w:tab/>
        <w:t>По полученным научн</w:t>
      </w:r>
      <w:r w:rsidR="006016BD">
        <w:rPr>
          <w:rFonts w:ascii="Times New Roman" w:hAnsi="Times New Roman"/>
          <w:sz w:val="28"/>
          <w:szCs w:val="28"/>
        </w:rPr>
        <w:t>ым результатам выполнен натурн</w:t>
      </w:r>
      <w:proofErr w:type="gramStart"/>
      <w:r w:rsidR="006016BD">
        <w:rPr>
          <w:rFonts w:ascii="Times New Roman" w:hAnsi="Times New Roman"/>
          <w:sz w:val="28"/>
          <w:szCs w:val="28"/>
        </w:rPr>
        <w:t>о-</w:t>
      </w:r>
      <w:proofErr w:type="gramEnd"/>
      <w:r>
        <w:rPr>
          <w:rFonts w:ascii="Times New Roman" w:hAnsi="Times New Roman"/>
          <w:sz w:val="28"/>
          <w:szCs w:val="28"/>
        </w:rPr>
        <w:t xml:space="preserve"> экспериментальный анализ приемлемости нового способа и аналити</w:t>
      </w:r>
      <w:r w:rsidR="006016BD">
        <w:rPr>
          <w:rFonts w:ascii="Times New Roman" w:hAnsi="Times New Roman"/>
          <w:sz w:val="28"/>
          <w:szCs w:val="28"/>
        </w:rPr>
        <w:t>ческих оценок пространственно-</w:t>
      </w:r>
      <w:r>
        <w:rPr>
          <w:rFonts w:ascii="Times New Roman" w:hAnsi="Times New Roman"/>
          <w:sz w:val="28"/>
          <w:szCs w:val="28"/>
        </w:rPr>
        <w:t xml:space="preserve">статистического распространения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 фактическим данным зонального ра</w:t>
      </w:r>
      <w:r w:rsidR="00603740">
        <w:rPr>
          <w:rFonts w:ascii="Times New Roman" w:hAnsi="Times New Roman"/>
          <w:sz w:val="28"/>
          <w:szCs w:val="28"/>
        </w:rPr>
        <w:t>счленения геологического запаса</w:t>
      </w:r>
      <w:r>
        <w:rPr>
          <w:rFonts w:ascii="Times New Roman" w:hAnsi="Times New Roman"/>
          <w:sz w:val="28"/>
          <w:szCs w:val="28"/>
        </w:rPr>
        <w:t xml:space="preserve"> главной залежи </w:t>
      </w:r>
      <w:proofErr w:type="spellStart"/>
      <w:r>
        <w:rPr>
          <w:rFonts w:ascii="Times New Roman" w:hAnsi="Times New Roman"/>
          <w:sz w:val="28"/>
          <w:szCs w:val="28"/>
        </w:rPr>
        <w:t>Лисаковского</w:t>
      </w:r>
      <w:proofErr w:type="spellEnd"/>
      <w:r>
        <w:rPr>
          <w:rFonts w:ascii="Times New Roman" w:hAnsi="Times New Roman"/>
          <w:sz w:val="28"/>
          <w:szCs w:val="28"/>
        </w:rPr>
        <w:t xml:space="preserve"> железорудного месторождения. Получены подтвержденные выводы что: относительная ошибка определения зональных запасов уменьшается чем при традиционном подходе за счет </w:t>
      </w:r>
      <w:proofErr w:type="spellStart"/>
      <w:r>
        <w:rPr>
          <w:rFonts w:ascii="Times New Roman" w:hAnsi="Times New Roman"/>
          <w:sz w:val="28"/>
          <w:szCs w:val="28"/>
        </w:rPr>
        <w:t>стабилизирования</w:t>
      </w:r>
      <w:proofErr w:type="spellEnd"/>
      <w:r>
        <w:rPr>
          <w:rFonts w:ascii="Times New Roman" w:hAnsi="Times New Roman"/>
          <w:sz w:val="28"/>
          <w:szCs w:val="28"/>
        </w:rPr>
        <w:t xml:space="preserve"> изменчивости и геометрической неопределенности,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колеблется в пределах от 25 до 29</w:t>
      </w:r>
      <w:r w:rsidR="006016BD">
        <w:rPr>
          <w:rFonts w:ascii="Times New Roman" w:hAnsi="Times New Roman"/>
          <w:sz w:val="28"/>
          <w:szCs w:val="28"/>
        </w:rPr>
        <w:t xml:space="preserve"> </w:t>
      </w:r>
      <w:r>
        <w:rPr>
          <w:rFonts w:ascii="Times New Roman" w:hAnsi="Times New Roman"/>
          <w:sz w:val="28"/>
          <w:szCs w:val="28"/>
        </w:rPr>
        <w:t xml:space="preserve">%. Экспериментально подтверждена </w:t>
      </w:r>
      <w:proofErr w:type="spellStart"/>
      <w:r>
        <w:rPr>
          <w:rFonts w:ascii="Times New Roman" w:hAnsi="Times New Roman"/>
          <w:sz w:val="28"/>
          <w:szCs w:val="28"/>
        </w:rPr>
        <w:t>повышаемость</w:t>
      </w:r>
      <w:proofErr w:type="spellEnd"/>
      <w:r>
        <w:rPr>
          <w:rFonts w:ascii="Times New Roman" w:hAnsi="Times New Roman"/>
          <w:sz w:val="28"/>
          <w:szCs w:val="28"/>
        </w:rPr>
        <w:t xml:space="preserve"> уровня параметрической стабильности колебаний и однородности качества</w:t>
      </w:r>
      <w:r w:rsidRPr="001E5BD1">
        <w:rPr>
          <w:rFonts w:ascii="Times New Roman" w:hAnsi="Times New Roman"/>
          <w:sz w:val="28"/>
          <w:szCs w:val="28"/>
        </w:rPr>
        <w:t xml:space="preserve"> зональных </w:t>
      </w:r>
      <w:proofErr w:type="gramStart"/>
      <w:r w:rsidRPr="001E5BD1">
        <w:rPr>
          <w:rFonts w:ascii="Times New Roman" w:hAnsi="Times New Roman"/>
          <w:sz w:val="28"/>
          <w:szCs w:val="28"/>
        </w:rPr>
        <w:t>запасов</w:t>
      </w:r>
      <w:proofErr w:type="gramEnd"/>
      <w:r w:rsidRPr="001E5BD1">
        <w:rPr>
          <w:rFonts w:ascii="Times New Roman" w:hAnsi="Times New Roman"/>
          <w:sz w:val="28"/>
          <w:szCs w:val="28"/>
        </w:rPr>
        <w:t xml:space="preserve"> железных руд </w:t>
      </w:r>
      <w:proofErr w:type="spellStart"/>
      <w:r w:rsidRPr="001E5BD1">
        <w:rPr>
          <w:rFonts w:ascii="Times New Roman" w:hAnsi="Times New Roman"/>
          <w:sz w:val="28"/>
          <w:szCs w:val="28"/>
        </w:rPr>
        <w:t>Лисаковского</w:t>
      </w:r>
      <w:proofErr w:type="spellEnd"/>
      <w:r w:rsidRPr="001E5BD1">
        <w:rPr>
          <w:rFonts w:ascii="Times New Roman" w:hAnsi="Times New Roman"/>
          <w:sz w:val="28"/>
          <w:szCs w:val="28"/>
        </w:rPr>
        <w:t xml:space="preserve"> месторождения</w:t>
      </w:r>
      <w:r>
        <w:rPr>
          <w:rFonts w:ascii="Times New Roman" w:hAnsi="Times New Roman"/>
          <w:sz w:val="28"/>
          <w:szCs w:val="28"/>
        </w:rPr>
        <w:t>. При этом б</w:t>
      </w:r>
      <w:r w:rsidRPr="00220F0C">
        <w:rPr>
          <w:rFonts w:ascii="Times New Roman" w:hAnsi="Times New Roman"/>
          <w:sz w:val="28"/>
          <w:szCs w:val="28"/>
        </w:rPr>
        <w:t xml:space="preserve">азовые природные значения концентрации распространения железа </w:t>
      </w:r>
      <w:r w:rsidRPr="00220F0C">
        <w:rPr>
          <w:rFonts w:ascii="Times New Roman" w:hAnsi="Times New Roman"/>
          <w:sz w:val="28"/>
          <w:szCs w:val="28"/>
        </w:rPr>
        <w:lastRenderedPageBreak/>
        <w:t xml:space="preserve">дифференцируются в возрастающем порядке на уровне повышения </w:t>
      </w:r>
      <w:r w:rsidR="00603740">
        <w:rPr>
          <w:rFonts w:ascii="Times New Roman" w:hAnsi="Times New Roman"/>
          <w:sz w:val="28"/>
          <w:szCs w:val="28"/>
        </w:rPr>
        <w:t>в пределах по зональному запасу</w:t>
      </w:r>
      <w:r>
        <w:rPr>
          <w:rFonts w:ascii="Times New Roman" w:hAnsi="Times New Roman"/>
          <w:sz w:val="28"/>
          <w:szCs w:val="28"/>
        </w:rPr>
        <w:t xml:space="preserve"> от 1,3 до 8,0 раза, а также показатели</w:t>
      </w:r>
      <w:r w:rsidRPr="00220F0C">
        <w:rPr>
          <w:rFonts w:ascii="Times New Roman" w:hAnsi="Times New Roman"/>
          <w:sz w:val="28"/>
          <w:szCs w:val="28"/>
        </w:rPr>
        <w:t xml:space="preserve"> изменчивости распространения железа дифференцируются в </w:t>
      </w:r>
      <w:proofErr w:type="gramStart"/>
      <w:r w:rsidRPr="00220F0C">
        <w:rPr>
          <w:rFonts w:ascii="Times New Roman" w:hAnsi="Times New Roman"/>
          <w:sz w:val="28"/>
          <w:szCs w:val="28"/>
        </w:rPr>
        <w:t>убывающим</w:t>
      </w:r>
      <w:proofErr w:type="gramEnd"/>
      <w:r w:rsidRPr="00220F0C">
        <w:rPr>
          <w:rFonts w:ascii="Times New Roman" w:hAnsi="Times New Roman"/>
          <w:sz w:val="28"/>
          <w:szCs w:val="28"/>
        </w:rPr>
        <w:t xml:space="preserve"> порядке на уровне уменьшения в пределах от 1,2 ÷</w:t>
      </w:r>
      <w:r w:rsidR="006016BD">
        <w:rPr>
          <w:rFonts w:ascii="Times New Roman" w:hAnsi="Times New Roman"/>
          <w:sz w:val="28"/>
          <w:szCs w:val="28"/>
        </w:rPr>
        <w:t xml:space="preserve"> </w:t>
      </w:r>
      <w:r w:rsidRPr="00220F0C">
        <w:rPr>
          <w:rFonts w:ascii="Times New Roman" w:hAnsi="Times New Roman"/>
          <w:sz w:val="28"/>
          <w:szCs w:val="28"/>
        </w:rPr>
        <w:t>3,2 раза.</w:t>
      </w:r>
    </w:p>
    <w:p w:rsidR="00535785" w:rsidRDefault="00535785" w:rsidP="00535785">
      <w:pPr>
        <w:spacing w:after="0" w:line="240" w:lineRule="auto"/>
        <w:ind w:firstLine="709"/>
        <w:jc w:val="both"/>
        <w:rPr>
          <w:rFonts w:ascii="Times New Roman" w:hAnsi="Times New Roman"/>
          <w:i/>
          <w:sz w:val="28"/>
          <w:szCs w:val="28"/>
        </w:rPr>
      </w:pPr>
      <w:r w:rsidRPr="00AA5AFC">
        <w:rPr>
          <w:rFonts w:ascii="Times New Roman" w:hAnsi="Times New Roman"/>
          <w:i/>
          <w:sz w:val="28"/>
          <w:szCs w:val="28"/>
        </w:rPr>
        <w:t xml:space="preserve">Новизна </w:t>
      </w:r>
      <w:r w:rsidR="00F61682">
        <w:rPr>
          <w:rFonts w:ascii="Times New Roman" w:hAnsi="Times New Roman"/>
          <w:i/>
          <w:sz w:val="28"/>
          <w:szCs w:val="28"/>
        </w:rPr>
        <w:t>работы</w:t>
      </w:r>
      <w:r w:rsidR="006016BD">
        <w:rPr>
          <w:rFonts w:ascii="Times New Roman" w:hAnsi="Times New Roman"/>
          <w:i/>
          <w:sz w:val="28"/>
          <w:szCs w:val="28"/>
        </w:rPr>
        <w:t>:</w:t>
      </w:r>
    </w:p>
    <w:p w:rsidR="00535785" w:rsidRPr="00AA5AFC" w:rsidRDefault="00535785" w:rsidP="00535785">
      <w:pPr>
        <w:spacing w:after="0" w:line="240" w:lineRule="auto"/>
        <w:ind w:firstLine="709"/>
        <w:jc w:val="both"/>
        <w:rPr>
          <w:rFonts w:ascii="Times New Roman" w:hAnsi="Times New Roman"/>
          <w:sz w:val="28"/>
          <w:szCs w:val="28"/>
        </w:rPr>
      </w:pPr>
      <w:r w:rsidRPr="00AA5AFC">
        <w:rPr>
          <w:rFonts w:ascii="Times New Roman" w:hAnsi="Times New Roman"/>
          <w:sz w:val="28"/>
          <w:szCs w:val="28"/>
        </w:rPr>
        <w:t>1) В</w:t>
      </w:r>
      <w:r>
        <w:rPr>
          <w:rFonts w:ascii="Times New Roman" w:hAnsi="Times New Roman"/>
          <w:sz w:val="28"/>
          <w:szCs w:val="28"/>
        </w:rPr>
        <w:t>первые установлено и эксперимент</w:t>
      </w:r>
      <w:r w:rsidR="00603740">
        <w:rPr>
          <w:rFonts w:ascii="Times New Roman" w:hAnsi="Times New Roman"/>
          <w:sz w:val="28"/>
          <w:szCs w:val="28"/>
        </w:rPr>
        <w:t>ально доказано, что расчленение</w:t>
      </w:r>
      <w:r w:rsidRPr="00AA5AFC">
        <w:rPr>
          <w:rFonts w:ascii="Times New Roman" w:hAnsi="Times New Roman"/>
          <w:sz w:val="28"/>
          <w:szCs w:val="28"/>
        </w:rPr>
        <w:t xml:space="preserve"> геологического запаса на</w:t>
      </w:r>
      <w:r>
        <w:rPr>
          <w:rFonts w:ascii="Times New Roman" w:hAnsi="Times New Roman"/>
          <w:sz w:val="28"/>
          <w:szCs w:val="28"/>
        </w:rPr>
        <w:t xml:space="preserve"> зональные</w:t>
      </w:r>
      <w:r w:rsidRPr="00AA5AFC">
        <w:rPr>
          <w:rFonts w:ascii="Times New Roman" w:hAnsi="Times New Roman"/>
          <w:sz w:val="28"/>
          <w:szCs w:val="28"/>
        </w:rPr>
        <w:t xml:space="preserve"> участки </w:t>
      </w:r>
      <w:r>
        <w:rPr>
          <w:rFonts w:ascii="Times New Roman" w:hAnsi="Times New Roman"/>
          <w:sz w:val="28"/>
          <w:szCs w:val="28"/>
        </w:rPr>
        <w:t>однородных по</w:t>
      </w:r>
      <w:r w:rsidRPr="00AA5AFC">
        <w:rPr>
          <w:rFonts w:ascii="Times New Roman" w:hAnsi="Times New Roman"/>
          <w:sz w:val="28"/>
          <w:szCs w:val="28"/>
        </w:rPr>
        <w:t xml:space="preserve"> концентрации, </w:t>
      </w:r>
      <w:proofErr w:type="spellStart"/>
      <w:r w:rsidRPr="00AA5AFC">
        <w:rPr>
          <w:rFonts w:ascii="Times New Roman" w:hAnsi="Times New Roman"/>
          <w:sz w:val="28"/>
          <w:szCs w:val="28"/>
        </w:rPr>
        <w:t>кондиционности</w:t>
      </w:r>
      <w:proofErr w:type="spellEnd"/>
      <w:r w:rsidRPr="00AA5AFC">
        <w:rPr>
          <w:rFonts w:ascii="Times New Roman" w:hAnsi="Times New Roman"/>
          <w:sz w:val="28"/>
          <w:szCs w:val="28"/>
        </w:rPr>
        <w:t xml:space="preserve"> и изменчивости</w:t>
      </w:r>
      <w:r>
        <w:rPr>
          <w:rFonts w:ascii="Times New Roman" w:hAnsi="Times New Roman"/>
          <w:sz w:val="28"/>
          <w:szCs w:val="28"/>
        </w:rPr>
        <w:t xml:space="preserve"> качества руд может быть достигнуто по характеру закономерных изменений геологических содержаний руд путем использования генетической зоны влияния модальной величины полезного компонента. </w:t>
      </w:r>
    </w:p>
    <w:p w:rsidR="00535785" w:rsidRPr="00AA5AFC" w:rsidRDefault="00535785" w:rsidP="00535785">
      <w:pPr>
        <w:spacing w:after="0" w:line="240" w:lineRule="auto"/>
        <w:ind w:firstLine="709"/>
        <w:jc w:val="both"/>
        <w:rPr>
          <w:rFonts w:ascii="Times New Roman" w:hAnsi="Times New Roman"/>
          <w:sz w:val="28"/>
          <w:szCs w:val="28"/>
        </w:rPr>
      </w:pPr>
      <w:r w:rsidRPr="00AA5AFC">
        <w:rPr>
          <w:rFonts w:ascii="Times New Roman" w:hAnsi="Times New Roman"/>
          <w:sz w:val="28"/>
          <w:szCs w:val="28"/>
        </w:rPr>
        <w:t xml:space="preserve">2) </w:t>
      </w:r>
      <w:r>
        <w:rPr>
          <w:rFonts w:ascii="Times New Roman" w:hAnsi="Times New Roman"/>
          <w:sz w:val="28"/>
          <w:szCs w:val="28"/>
        </w:rPr>
        <w:t xml:space="preserve">Способ </w:t>
      </w:r>
      <w:proofErr w:type="gramStart"/>
      <w:r>
        <w:rPr>
          <w:rFonts w:ascii="Times New Roman" w:hAnsi="Times New Roman"/>
          <w:sz w:val="28"/>
          <w:szCs w:val="28"/>
        </w:rPr>
        <w:t>определения генетической зоны влияния модальной величины полезного компонента</w:t>
      </w:r>
      <w:proofErr w:type="gramEnd"/>
      <w:r>
        <w:rPr>
          <w:rFonts w:ascii="Times New Roman" w:hAnsi="Times New Roman"/>
          <w:sz w:val="28"/>
          <w:szCs w:val="28"/>
        </w:rPr>
        <w:t xml:space="preserve"> впервые разработан путем использования различий неоднородностей сгруппированных вокруг нее интервальных значений содержаний</w:t>
      </w:r>
      <w:r w:rsidR="00F61682">
        <w:rPr>
          <w:rFonts w:ascii="Times New Roman" w:hAnsi="Times New Roman"/>
          <w:sz w:val="28"/>
          <w:szCs w:val="28"/>
          <w:lang w:val="kk-KZ"/>
        </w:rPr>
        <w:t xml:space="preserve"> </w:t>
      </w:r>
      <w:r w:rsidR="00F61682">
        <w:rPr>
          <w:rFonts w:ascii="Times New Roman" w:hAnsi="Times New Roman"/>
          <w:sz w:val="28"/>
          <w:szCs w:val="28"/>
        </w:rPr>
        <w:t>как технический результат</w:t>
      </w:r>
      <w:r>
        <w:rPr>
          <w:rFonts w:ascii="Times New Roman" w:hAnsi="Times New Roman"/>
          <w:sz w:val="28"/>
          <w:szCs w:val="28"/>
        </w:rPr>
        <w:t xml:space="preserve"> </w:t>
      </w:r>
      <w:r w:rsidR="00F61682">
        <w:rPr>
          <w:rFonts w:ascii="Times New Roman" w:hAnsi="Times New Roman"/>
          <w:sz w:val="28"/>
          <w:szCs w:val="28"/>
        </w:rPr>
        <w:t xml:space="preserve">проведенных исследований подтвержден </w:t>
      </w:r>
      <w:r>
        <w:rPr>
          <w:rFonts w:ascii="Times New Roman" w:hAnsi="Times New Roman"/>
          <w:sz w:val="28"/>
          <w:szCs w:val="28"/>
        </w:rPr>
        <w:t>патент</w:t>
      </w:r>
      <w:r w:rsidR="00F61682">
        <w:rPr>
          <w:rFonts w:ascii="Times New Roman" w:hAnsi="Times New Roman"/>
          <w:sz w:val="28"/>
          <w:szCs w:val="28"/>
        </w:rPr>
        <w:t>ом</w:t>
      </w:r>
      <w:r>
        <w:rPr>
          <w:rFonts w:ascii="Times New Roman" w:hAnsi="Times New Roman"/>
          <w:sz w:val="28"/>
          <w:szCs w:val="28"/>
        </w:rPr>
        <w:t xml:space="preserve"> №</w:t>
      </w:r>
      <w:r w:rsidR="006016BD">
        <w:rPr>
          <w:rFonts w:ascii="Times New Roman" w:hAnsi="Times New Roman"/>
          <w:sz w:val="28"/>
          <w:szCs w:val="28"/>
        </w:rPr>
        <w:t xml:space="preserve"> </w:t>
      </w:r>
      <w:r w:rsidR="00E74AD7">
        <w:rPr>
          <w:rFonts w:ascii="Times New Roman" w:hAnsi="Times New Roman"/>
          <w:sz w:val="28"/>
          <w:szCs w:val="28"/>
        </w:rPr>
        <w:t>2</w:t>
      </w:r>
      <w:r>
        <w:rPr>
          <w:rFonts w:ascii="Times New Roman" w:hAnsi="Times New Roman"/>
          <w:sz w:val="28"/>
          <w:szCs w:val="28"/>
        </w:rPr>
        <w:t xml:space="preserve">33535 от 28.03.2019 г. </w:t>
      </w:r>
    </w:p>
    <w:p w:rsidR="00535785" w:rsidRPr="00AA5AFC" w:rsidRDefault="00535785" w:rsidP="00535785">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Научная значимость новизны вытекает за счет использования «скрытых» </w:t>
      </w:r>
      <w:proofErr w:type="spellStart"/>
      <w:r>
        <w:rPr>
          <w:rFonts w:ascii="Times New Roman" w:hAnsi="Times New Roman"/>
          <w:sz w:val="28"/>
          <w:szCs w:val="28"/>
        </w:rPr>
        <w:t>природообразных</w:t>
      </w:r>
      <w:proofErr w:type="spellEnd"/>
      <w:r>
        <w:rPr>
          <w:rFonts w:ascii="Times New Roman" w:hAnsi="Times New Roman"/>
          <w:sz w:val="28"/>
          <w:szCs w:val="28"/>
        </w:rPr>
        <w:t xml:space="preserve"> </w:t>
      </w:r>
      <w:proofErr w:type="spellStart"/>
      <w:r>
        <w:rPr>
          <w:rFonts w:ascii="Times New Roman" w:hAnsi="Times New Roman"/>
          <w:sz w:val="28"/>
          <w:szCs w:val="28"/>
        </w:rPr>
        <w:t>геоиндикаторных</w:t>
      </w:r>
      <w:proofErr w:type="spellEnd"/>
      <w:r>
        <w:rPr>
          <w:rFonts w:ascii="Times New Roman" w:hAnsi="Times New Roman"/>
          <w:sz w:val="28"/>
          <w:szCs w:val="28"/>
        </w:rPr>
        <w:t xml:space="preserve"> свойств модальной характеристики качества и фундаментального принципа «обратной связи» от целевых показателей потребительского качества к параметрам изменчивости и концентрации его в рудном массиве залежи.</w:t>
      </w:r>
    </w:p>
    <w:p w:rsidR="00535785" w:rsidRPr="00AA5AFC" w:rsidRDefault="00535785" w:rsidP="00535785">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Основные конструктивные, технологические и технико-эксплуатационные характеристики:</w:t>
      </w:r>
      <w:r w:rsidRPr="00AA5AFC">
        <w:rPr>
          <w:rFonts w:ascii="Times New Roman" w:hAnsi="Times New Roman"/>
          <w:sz w:val="28"/>
          <w:szCs w:val="28"/>
        </w:rPr>
        <w:t xml:space="preserve"> </w:t>
      </w:r>
      <w:proofErr w:type="spellStart"/>
      <w:r w:rsidRPr="00AA5AFC">
        <w:rPr>
          <w:rFonts w:ascii="Times New Roman" w:hAnsi="Times New Roman"/>
          <w:sz w:val="28"/>
          <w:szCs w:val="28"/>
        </w:rPr>
        <w:t>высок</w:t>
      </w:r>
      <w:r>
        <w:rPr>
          <w:rFonts w:ascii="Times New Roman" w:hAnsi="Times New Roman"/>
          <w:sz w:val="28"/>
          <w:szCs w:val="28"/>
        </w:rPr>
        <w:t>оинформативность</w:t>
      </w:r>
      <w:proofErr w:type="spellEnd"/>
      <w:r>
        <w:rPr>
          <w:rFonts w:ascii="Times New Roman" w:hAnsi="Times New Roman"/>
          <w:sz w:val="28"/>
          <w:szCs w:val="28"/>
        </w:rPr>
        <w:t xml:space="preserve">, </w:t>
      </w:r>
      <w:proofErr w:type="spellStart"/>
      <w:r>
        <w:rPr>
          <w:rFonts w:ascii="Times New Roman" w:hAnsi="Times New Roman"/>
          <w:sz w:val="28"/>
          <w:szCs w:val="28"/>
        </w:rPr>
        <w:t>дву</w:t>
      </w:r>
      <w:r w:rsidRPr="00AA5AFC">
        <w:rPr>
          <w:rFonts w:ascii="Times New Roman" w:hAnsi="Times New Roman"/>
          <w:sz w:val="28"/>
          <w:szCs w:val="28"/>
        </w:rPr>
        <w:t>мерность</w:t>
      </w:r>
      <w:proofErr w:type="spellEnd"/>
      <w:r w:rsidRPr="00AA5AFC">
        <w:rPr>
          <w:rFonts w:ascii="Times New Roman" w:hAnsi="Times New Roman"/>
          <w:sz w:val="28"/>
          <w:szCs w:val="28"/>
        </w:rPr>
        <w:t xml:space="preserve"> и устойчивость</w:t>
      </w:r>
      <w:r>
        <w:rPr>
          <w:rFonts w:ascii="Times New Roman" w:hAnsi="Times New Roman"/>
          <w:sz w:val="28"/>
          <w:szCs w:val="28"/>
        </w:rPr>
        <w:t>,</w:t>
      </w:r>
      <w:r w:rsidRPr="00AA5AFC">
        <w:rPr>
          <w:rFonts w:ascii="Times New Roman" w:hAnsi="Times New Roman"/>
          <w:sz w:val="28"/>
          <w:szCs w:val="28"/>
        </w:rPr>
        <w:t xml:space="preserve"> </w:t>
      </w:r>
      <w:proofErr w:type="spellStart"/>
      <w:r>
        <w:rPr>
          <w:rFonts w:ascii="Times New Roman" w:hAnsi="Times New Roman"/>
          <w:sz w:val="28"/>
          <w:szCs w:val="28"/>
        </w:rPr>
        <w:t>природообразность</w:t>
      </w:r>
      <w:proofErr w:type="spellEnd"/>
      <w:r>
        <w:rPr>
          <w:rFonts w:ascii="Times New Roman" w:hAnsi="Times New Roman"/>
          <w:sz w:val="28"/>
          <w:szCs w:val="28"/>
        </w:rPr>
        <w:t xml:space="preserve"> модального </w:t>
      </w:r>
      <w:proofErr w:type="spellStart"/>
      <w:r>
        <w:rPr>
          <w:rFonts w:ascii="Times New Roman" w:hAnsi="Times New Roman"/>
          <w:sz w:val="28"/>
          <w:szCs w:val="28"/>
        </w:rPr>
        <w:t>геоиндикатора</w:t>
      </w:r>
      <w:proofErr w:type="spellEnd"/>
      <w:r>
        <w:rPr>
          <w:rFonts w:ascii="Times New Roman" w:hAnsi="Times New Roman"/>
          <w:sz w:val="28"/>
          <w:szCs w:val="28"/>
        </w:rPr>
        <w:t xml:space="preserve">, </w:t>
      </w:r>
      <w:r w:rsidRPr="00AA5AFC">
        <w:rPr>
          <w:rFonts w:ascii="Times New Roman" w:hAnsi="Times New Roman"/>
          <w:sz w:val="28"/>
          <w:szCs w:val="28"/>
        </w:rPr>
        <w:t xml:space="preserve">полнота </w:t>
      </w:r>
      <w:proofErr w:type="spellStart"/>
      <w:r w:rsidRPr="00AA5AFC">
        <w:rPr>
          <w:rFonts w:ascii="Times New Roman" w:hAnsi="Times New Roman"/>
          <w:sz w:val="28"/>
          <w:szCs w:val="28"/>
        </w:rPr>
        <w:t>типологизации</w:t>
      </w:r>
      <w:proofErr w:type="spellEnd"/>
      <w:r w:rsidRPr="00AA5AFC">
        <w:rPr>
          <w:rFonts w:ascii="Times New Roman" w:hAnsi="Times New Roman"/>
          <w:sz w:val="28"/>
          <w:szCs w:val="28"/>
        </w:rPr>
        <w:t xml:space="preserve"> концентрации качества</w:t>
      </w:r>
      <w:r>
        <w:rPr>
          <w:rFonts w:ascii="Times New Roman" w:hAnsi="Times New Roman"/>
          <w:sz w:val="28"/>
          <w:szCs w:val="28"/>
        </w:rPr>
        <w:t xml:space="preserve"> руд и </w:t>
      </w:r>
      <w:proofErr w:type="spellStart"/>
      <w:r>
        <w:rPr>
          <w:rFonts w:ascii="Times New Roman" w:hAnsi="Times New Roman"/>
          <w:sz w:val="28"/>
          <w:szCs w:val="28"/>
        </w:rPr>
        <w:t>глубинность</w:t>
      </w:r>
      <w:proofErr w:type="spellEnd"/>
      <w:r>
        <w:rPr>
          <w:rFonts w:ascii="Times New Roman" w:hAnsi="Times New Roman"/>
          <w:sz w:val="28"/>
          <w:szCs w:val="28"/>
        </w:rPr>
        <w:t xml:space="preserve"> </w:t>
      </w:r>
      <w:r w:rsidRPr="00AA5AFC">
        <w:rPr>
          <w:rFonts w:ascii="Times New Roman" w:hAnsi="Times New Roman"/>
          <w:sz w:val="28"/>
          <w:szCs w:val="28"/>
        </w:rPr>
        <w:t>раскрытия полезных потенциалов</w:t>
      </w:r>
      <w:r>
        <w:rPr>
          <w:rFonts w:ascii="Times New Roman" w:hAnsi="Times New Roman"/>
          <w:sz w:val="28"/>
          <w:szCs w:val="28"/>
        </w:rPr>
        <w:t xml:space="preserve"> </w:t>
      </w:r>
      <w:proofErr w:type="spellStart"/>
      <w:r>
        <w:rPr>
          <w:rFonts w:ascii="Times New Roman" w:hAnsi="Times New Roman"/>
          <w:sz w:val="28"/>
          <w:szCs w:val="28"/>
        </w:rPr>
        <w:t>геопространственного</w:t>
      </w:r>
      <w:proofErr w:type="spellEnd"/>
      <w:r w:rsidRPr="00AA5AFC">
        <w:rPr>
          <w:rFonts w:ascii="Times New Roman" w:hAnsi="Times New Roman"/>
          <w:sz w:val="28"/>
          <w:szCs w:val="28"/>
        </w:rPr>
        <w:t xml:space="preserve"> информационного массива.</w:t>
      </w:r>
    </w:p>
    <w:p w:rsidR="00535785" w:rsidRPr="00AA5AFC" w:rsidRDefault="00535785" w:rsidP="00535785">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Степень внедрения</w:t>
      </w:r>
      <w:r w:rsidR="00051E00">
        <w:rPr>
          <w:rFonts w:ascii="Times New Roman" w:hAnsi="Times New Roman"/>
          <w:i/>
          <w:sz w:val="28"/>
          <w:szCs w:val="28"/>
        </w:rPr>
        <w:t>.</w:t>
      </w:r>
      <w:r>
        <w:rPr>
          <w:rFonts w:ascii="Times New Roman" w:hAnsi="Times New Roman"/>
          <w:i/>
          <w:sz w:val="28"/>
          <w:szCs w:val="28"/>
        </w:rPr>
        <w:t xml:space="preserve"> </w:t>
      </w:r>
      <w:r w:rsidR="00051E00">
        <w:rPr>
          <w:rFonts w:ascii="Times New Roman" w:hAnsi="Times New Roman"/>
          <w:sz w:val="28"/>
          <w:szCs w:val="28"/>
        </w:rPr>
        <w:t>П</w:t>
      </w:r>
      <w:r w:rsidRPr="00AA5AFC">
        <w:rPr>
          <w:rFonts w:ascii="Times New Roman" w:hAnsi="Times New Roman"/>
          <w:sz w:val="28"/>
          <w:szCs w:val="28"/>
        </w:rPr>
        <w:t>редварительная стадия к реализации.</w:t>
      </w:r>
    </w:p>
    <w:p w:rsidR="00535785" w:rsidRPr="00AA5AFC" w:rsidRDefault="00051E00" w:rsidP="00535785">
      <w:pPr>
        <w:spacing w:after="0" w:line="240" w:lineRule="auto"/>
        <w:ind w:firstLine="709"/>
        <w:jc w:val="both"/>
        <w:rPr>
          <w:rFonts w:ascii="Times New Roman" w:hAnsi="Times New Roman"/>
          <w:sz w:val="28"/>
          <w:szCs w:val="28"/>
        </w:rPr>
      </w:pPr>
      <w:r>
        <w:rPr>
          <w:rFonts w:ascii="Times New Roman" w:hAnsi="Times New Roman"/>
          <w:i/>
          <w:sz w:val="28"/>
          <w:szCs w:val="28"/>
        </w:rPr>
        <w:t>Рекомендации по</w:t>
      </w:r>
      <w:r w:rsidR="00535785" w:rsidRPr="00AA5AFC">
        <w:rPr>
          <w:rFonts w:ascii="Times New Roman" w:hAnsi="Times New Roman"/>
          <w:i/>
          <w:sz w:val="28"/>
          <w:szCs w:val="28"/>
        </w:rPr>
        <w:t xml:space="preserve"> внедрению результатов НИР</w:t>
      </w:r>
      <w:r w:rsidR="00535785">
        <w:rPr>
          <w:rFonts w:ascii="Times New Roman" w:hAnsi="Times New Roman"/>
          <w:i/>
          <w:sz w:val="28"/>
          <w:szCs w:val="28"/>
        </w:rPr>
        <w:t xml:space="preserve">. </w:t>
      </w:r>
      <w:r>
        <w:rPr>
          <w:rFonts w:ascii="Times New Roman" w:hAnsi="Times New Roman"/>
          <w:sz w:val="28"/>
          <w:szCs w:val="28"/>
        </w:rPr>
        <w:t>Требуе</w:t>
      </w:r>
      <w:r w:rsidR="00535785" w:rsidRPr="00AA5AFC">
        <w:rPr>
          <w:rFonts w:ascii="Times New Roman" w:hAnsi="Times New Roman"/>
          <w:sz w:val="28"/>
          <w:szCs w:val="28"/>
        </w:rPr>
        <w:t>тся разработка технологического</w:t>
      </w:r>
      <w:r w:rsidR="00535785">
        <w:rPr>
          <w:rFonts w:ascii="Times New Roman" w:hAnsi="Times New Roman"/>
          <w:sz w:val="28"/>
          <w:szCs w:val="28"/>
        </w:rPr>
        <w:t xml:space="preserve"> пособия</w:t>
      </w:r>
      <w:r w:rsidR="00535785" w:rsidRPr="00AA5AFC">
        <w:rPr>
          <w:rFonts w:ascii="Times New Roman" w:hAnsi="Times New Roman"/>
          <w:sz w:val="28"/>
          <w:szCs w:val="28"/>
        </w:rPr>
        <w:t xml:space="preserve"> по применению способа </w:t>
      </w:r>
      <w:proofErr w:type="spellStart"/>
      <w:r w:rsidR="00535785" w:rsidRPr="00AA5AFC">
        <w:rPr>
          <w:rFonts w:ascii="Times New Roman" w:hAnsi="Times New Roman"/>
          <w:sz w:val="28"/>
          <w:szCs w:val="28"/>
        </w:rPr>
        <w:t>типологизации</w:t>
      </w:r>
      <w:proofErr w:type="spellEnd"/>
      <w:r w:rsidR="00535785" w:rsidRPr="00AA5AFC">
        <w:rPr>
          <w:rFonts w:ascii="Times New Roman" w:hAnsi="Times New Roman"/>
          <w:sz w:val="28"/>
          <w:szCs w:val="28"/>
        </w:rPr>
        <w:t xml:space="preserve"> качества руд по </w:t>
      </w:r>
      <w:proofErr w:type="spellStart"/>
      <w:r w:rsidR="00535785" w:rsidRPr="00AA5AFC">
        <w:rPr>
          <w:rFonts w:ascii="Times New Roman" w:hAnsi="Times New Roman"/>
          <w:sz w:val="28"/>
          <w:szCs w:val="28"/>
        </w:rPr>
        <w:t>квалиметрическим</w:t>
      </w:r>
      <w:proofErr w:type="spellEnd"/>
      <w:r w:rsidR="00535785" w:rsidRPr="00AA5AFC">
        <w:rPr>
          <w:rFonts w:ascii="Times New Roman" w:hAnsi="Times New Roman"/>
          <w:sz w:val="28"/>
          <w:szCs w:val="28"/>
        </w:rPr>
        <w:t xml:space="preserve"> </w:t>
      </w:r>
      <w:proofErr w:type="spellStart"/>
      <w:r w:rsidR="00535785" w:rsidRPr="00AA5AFC">
        <w:rPr>
          <w:rFonts w:ascii="Times New Roman" w:hAnsi="Times New Roman"/>
          <w:sz w:val="28"/>
          <w:szCs w:val="28"/>
        </w:rPr>
        <w:t>геоиндикаторам</w:t>
      </w:r>
      <w:proofErr w:type="spellEnd"/>
      <w:r w:rsidR="00535785" w:rsidRPr="00AA5AFC">
        <w:rPr>
          <w:rFonts w:ascii="Times New Roman" w:hAnsi="Times New Roman"/>
          <w:sz w:val="28"/>
          <w:szCs w:val="28"/>
        </w:rPr>
        <w:t xml:space="preserve"> для картирования и планирования качества по горизонтам рудника.</w:t>
      </w:r>
    </w:p>
    <w:p w:rsidR="00535785" w:rsidRPr="00AA5AFC" w:rsidRDefault="00535785" w:rsidP="00535785">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Область применения</w:t>
      </w:r>
      <w:r w:rsidR="00051E00">
        <w:rPr>
          <w:rFonts w:ascii="Times New Roman" w:hAnsi="Times New Roman"/>
          <w:i/>
          <w:sz w:val="28"/>
          <w:szCs w:val="28"/>
        </w:rPr>
        <w:t xml:space="preserve">. </w:t>
      </w:r>
      <w:r w:rsidR="00051E00">
        <w:rPr>
          <w:rFonts w:ascii="Times New Roman" w:hAnsi="Times New Roman"/>
          <w:sz w:val="28"/>
          <w:szCs w:val="28"/>
        </w:rPr>
        <w:t>Г</w:t>
      </w:r>
      <w:r w:rsidRPr="001C5303">
        <w:rPr>
          <w:rFonts w:ascii="Times New Roman" w:hAnsi="Times New Roman"/>
          <w:sz w:val="28"/>
          <w:szCs w:val="28"/>
        </w:rPr>
        <w:t>о</w:t>
      </w:r>
      <w:r w:rsidRPr="00AA5AFC">
        <w:rPr>
          <w:rFonts w:ascii="Times New Roman" w:hAnsi="Times New Roman"/>
          <w:sz w:val="28"/>
          <w:szCs w:val="28"/>
        </w:rPr>
        <w:t>рно</w:t>
      </w:r>
      <w:r w:rsidR="007B2902">
        <w:rPr>
          <w:rFonts w:ascii="Times New Roman" w:hAnsi="Times New Roman"/>
          <w:sz w:val="28"/>
          <w:szCs w:val="28"/>
        </w:rPr>
        <w:t>-</w:t>
      </w:r>
      <w:r>
        <w:rPr>
          <w:rFonts w:ascii="Times New Roman" w:hAnsi="Times New Roman"/>
          <w:sz w:val="28"/>
          <w:szCs w:val="28"/>
        </w:rPr>
        <w:t>геологическая отрасль</w:t>
      </w:r>
      <w:r w:rsidRPr="00AA5AFC">
        <w:rPr>
          <w:rFonts w:ascii="Times New Roman" w:hAnsi="Times New Roman"/>
          <w:sz w:val="28"/>
          <w:szCs w:val="28"/>
        </w:rPr>
        <w:t xml:space="preserve"> освоения недр.</w:t>
      </w:r>
    </w:p>
    <w:p w:rsidR="00535785" w:rsidRPr="00AA5AFC" w:rsidRDefault="00535785" w:rsidP="00535785">
      <w:pPr>
        <w:spacing w:after="0" w:line="240" w:lineRule="auto"/>
        <w:ind w:firstLine="709"/>
        <w:jc w:val="both"/>
        <w:rPr>
          <w:rFonts w:ascii="Times New Roman" w:hAnsi="Times New Roman"/>
          <w:sz w:val="28"/>
          <w:szCs w:val="28"/>
          <w:lang w:val="kk-KZ"/>
        </w:rPr>
      </w:pPr>
      <w:r w:rsidRPr="00AA5AFC">
        <w:rPr>
          <w:rFonts w:ascii="Times New Roman" w:hAnsi="Times New Roman"/>
          <w:i/>
          <w:sz w:val="28"/>
          <w:szCs w:val="28"/>
        </w:rPr>
        <w:t>Экономическая значимость работы</w:t>
      </w:r>
      <w:r w:rsidR="00051E00">
        <w:rPr>
          <w:rFonts w:ascii="Times New Roman" w:hAnsi="Times New Roman"/>
          <w:i/>
          <w:sz w:val="28"/>
          <w:szCs w:val="28"/>
        </w:rPr>
        <w:t>.</w:t>
      </w:r>
      <w:r>
        <w:rPr>
          <w:rFonts w:ascii="Times New Roman" w:hAnsi="Times New Roman"/>
          <w:i/>
          <w:sz w:val="28"/>
          <w:szCs w:val="28"/>
        </w:rPr>
        <w:t xml:space="preserve"> </w:t>
      </w:r>
      <w:r w:rsidRPr="00AA5AFC">
        <w:rPr>
          <w:rFonts w:ascii="Times New Roman" w:hAnsi="Times New Roman"/>
          <w:sz w:val="28"/>
          <w:szCs w:val="28"/>
        </w:rPr>
        <w:t>Высокие технико-</w:t>
      </w:r>
      <w:r w:rsidR="00051E00">
        <w:rPr>
          <w:rFonts w:ascii="Times New Roman" w:hAnsi="Times New Roman"/>
          <w:sz w:val="28"/>
          <w:szCs w:val="28"/>
        </w:rPr>
        <w:t>экономические показатели вытекаю</w:t>
      </w:r>
      <w:r w:rsidRPr="00AA5AFC">
        <w:rPr>
          <w:rFonts w:ascii="Times New Roman" w:hAnsi="Times New Roman"/>
          <w:sz w:val="28"/>
          <w:szCs w:val="28"/>
        </w:rPr>
        <w:t xml:space="preserve">т за счет </w:t>
      </w:r>
      <w:proofErr w:type="gramStart"/>
      <w:r w:rsidRPr="00AA5AFC">
        <w:rPr>
          <w:rFonts w:ascii="Times New Roman" w:hAnsi="Times New Roman"/>
          <w:sz w:val="28"/>
          <w:szCs w:val="28"/>
        </w:rPr>
        <w:t>стабилизации уровня колебания содержаний руд</w:t>
      </w:r>
      <w:proofErr w:type="gramEnd"/>
      <w:r w:rsidRPr="00AA5AFC">
        <w:rPr>
          <w:rFonts w:ascii="Times New Roman" w:hAnsi="Times New Roman"/>
          <w:sz w:val="28"/>
          <w:szCs w:val="28"/>
        </w:rPr>
        <w:t xml:space="preserve"> с учетом целевых показателей потребительского ка</w:t>
      </w:r>
      <w:r>
        <w:rPr>
          <w:rFonts w:ascii="Times New Roman" w:hAnsi="Times New Roman"/>
          <w:sz w:val="28"/>
          <w:szCs w:val="28"/>
        </w:rPr>
        <w:t>чества, расчетный прогноз – до 5</w:t>
      </w:r>
      <w:r w:rsidRPr="00AA5AFC">
        <w:rPr>
          <w:rFonts w:ascii="Times New Roman" w:hAnsi="Times New Roman"/>
          <w:sz w:val="28"/>
          <w:szCs w:val="28"/>
        </w:rPr>
        <w:t>00 млн. тенге</w:t>
      </w:r>
      <w:r w:rsidR="00051E00">
        <w:rPr>
          <w:rFonts w:ascii="Times New Roman" w:hAnsi="Times New Roman"/>
          <w:sz w:val="28"/>
          <w:szCs w:val="28"/>
        </w:rPr>
        <w:t xml:space="preserve"> </w:t>
      </w:r>
      <w:r>
        <w:rPr>
          <w:rFonts w:ascii="Times New Roman" w:hAnsi="Times New Roman"/>
          <w:sz w:val="28"/>
          <w:szCs w:val="28"/>
        </w:rPr>
        <w:t>/</w:t>
      </w:r>
      <w:r w:rsidR="00051E00">
        <w:rPr>
          <w:rFonts w:ascii="Times New Roman" w:hAnsi="Times New Roman"/>
          <w:sz w:val="28"/>
          <w:szCs w:val="28"/>
        </w:rPr>
        <w:t xml:space="preserve"> </w:t>
      </w:r>
      <w:r w:rsidRPr="00AA5AFC">
        <w:rPr>
          <w:rFonts w:ascii="Times New Roman" w:hAnsi="Times New Roman"/>
          <w:sz w:val="28"/>
          <w:szCs w:val="28"/>
          <w:lang w:val="kk-KZ"/>
        </w:rPr>
        <w:t>рудник.</w:t>
      </w:r>
      <w:r>
        <w:rPr>
          <w:rFonts w:ascii="Times New Roman" w:hAnsi="Times New Roman"/>
          <w:sz w:val="28"/>
          <w:szCs w:val="28"/>
          <w:lang w:val="kk-KZ"/>
        </w:rPr>
        <w:t xml:space="preserve"> </w:t>
      </w:r>
      <w:r w:rsidRPr="00AA5AFC">
        <w:rPr>
          <w:rFonts w:ascii="Times New Roman" w:hAnsi="Times New Roman"/>
          <w:sz w:val="28"/>
          <w:szCs w:val="28"/>
          <w:lang w:val="kk-KZ"/>
        </w:rPr>
        <w:t>Научная значимость в национал</w:t>
      </w:r>
      <w:r w:rsidR="00051E00">
        <w:rPr>
          <w:rFonts w:ascii="Times New Roman" w:hAnsi="Times New Roman"/>
          <w:sz w:val="28"/>
          <w:szCs w:val="28"/>
          <w:lang w:val="kk-KZ"/>
        </w:rPr>
        <w:t>ьном и международном масштабе обусловлена</w:t>
      </w:r>
      <w:r w:rsidRPr="00AA5AFC">
        <w:rPr>
          <w:rFonts w:ascii="Times New Roman" w:hAnsi="Times New Roman"/>
          <w:sz w:val="28"/>
          <w:szCs w:val="28"/>
          <w:lang w:val="kk-KZ"/>
        </w:rPr>
        <w:t xml:space="preserve"> </w:t>
      </w:r>
      <w:r w:rsidR="00051E00">
        <w:rPr>
          <w:rFonts w:ascii="Times New Roman" w:hAnsi="Times New Roman"/>
          <w:sz w:val="28"/>
          <w:szCs w:val="28"/>
          <w:lang w:val="kk-KZ"/>
        </w:rPr>
        <w:t>решени</w:t>
      </w:r>
      <w:r w:rsidR="007B2902">
        <w:rPr>
          <w:rFonts w:ascii="Times New Roman" w:hAnsi="Times New Roman"/>
          <w:sz w:val="28"/>
          <w:szCs w:val="28"/>
          <w:lang w:val="kk-KZ"/>
        </w:rPr>
        <w:t>ем</w:t>
      </w:r>
      <w:r w:rsidRPr="00AA5AFC">
        <w:rPr>
          <w:rFonts w:ascii="Times New Roman" w:hAnsi="Times New Roman"/>
          <w:sz w:val="28"/>
          <w:szCs w:val="28"/>
          <w:lang w:val="kk-KZ"/>
        </w:rPr>
        <w:t xml:space="preserve"> проблемы стабилизации концентрации качества руд </w:t>
      </w:r>
      <w:r>
        <w:rPr>
          <w:rFonts w:ascii="Times New Roman" w:hAnsi="Times New Roman"/>
          <w:sz w:val="28"/>
          <w:szCs w:val="28"/>
          <w:lang w:val="kk-KZ"/>
        </w:rPr>
        <w:t>на основе использования естественных устойчивых геоиндикаторов</w:t>
      </w:r>
      <w:r w:rsidR="007B2902">
        <w:rPr>
          <w:rFonts w:ascii="Times New Roman" w:hAnsi="Times New Roman"/>
          <w:sz w:val="28"/>
          <w:szCs w:val="28"/>
          <w:lang w:val="kk-KZ"/>
        </w:rPr>
        <w:t>,</w:t>
      </w:r>
      <w:r w:rsidRPr="00AA5AFC">
        <w:rPr>
          <w:rFonts w:ascii="Times New Roman" w:hAnsi="Times New Roman"/>
          <w:sz w:val="28"/>
          <w:szCs w:val="28"/>
          <w:lang w:val="kk-KZ"/>
        </w:rPr>
        <w:t xml:space="preserve"> направлена на коренную мо</w:t>
      </w:r>
      <w:r w:rsidR="00051E00">
        <w:rPr>
          <w:rFonts w:ascii="Times New Roman" w:hAnsi="Times New Roman"/>
          <w:sz w:val="28"/>
          <w:szCs w:val="28"/>
          <w:lang w:val="kk-KZ"/>
        </w:rPr>
        <w:t>дернизацию существующих почти во</w:t>
      </w:r>
      <w:r w:rsidRPr="00AA5AFC">
        <w:rPr>
          <w:rFonts w:ascii="Times New Roman" w:hAnsi="Times New Roman"/>
          <w:sz w:val="28"/>
          <w:szCs w:val="28"/>
          <w:lang w:val="kk-KZ"/>
        </w:rPr>
        <w:t xml:space="preserve"> всех странах мира технологии усреднения </w:t>
      </w:r>
      <w:r>
        <w:rPr>
          <w:rFonts w:ascii="Times New Roman" w:hAnsi="Times New Roman"/>
          <w:sz w:val="28"/>
          <w:szCs w:val="28"/>
          <w:lang w:val="kk-KZ"/>
        </w:rPr>
        <w:t>качества</w:t>
      </w:r>
      <w:r w:rsidRPr="00AA5AFC">
        <w:rPr>
          <w:rFonts w:ascii="Times New Roman" w:hAnsi="Times New Roman"/>
          <w:sz w:val="28"/>
          <w:szCs w:val="28"/>
          <w:lang w:val="kk-KZ"/>
        </w:rPr>
        <w:t xml:space="preserve"> с привлечением технических средств </w:t>
      </w:r>
      <w:r>
        <w:rPr>
          <w:rFonts w:ascii="Times New Roman" w:hAnsi="Times New Roman"/>
          <w:sz w:val="28"/>
          <w:szCs w:val="28"/>
          <w:lang w:val="kk-KZ"/>
        </w:rPr>
        <w:t xml:space="preserve">путем квалиметризации процессов эксплуатации </w:t>
      </w:r>
      <w:r w:rsidRPr="00AA5AFC">
        <w:rPr>
          <w:rFonts w:ascii="Times New Roman" w:hAnsi="Times New Roman"/>
          <w:sz w:val="28"/>
          <w:szCs w:val="28"/>
          <w:lang w:val="kk-KZ"/>
        </w:rPr>
        <w:t>недр.</w:t>
      </w:r>
    </w:p>
    <w:p w:rsidR="0040132A" w:rsidRDefault="00535785" w:rsidP="0040132A">
      <w:pPr>
        <w:spacing w:after="0" w:line="240" w:lineRule="auto"/>
        <w:ind w:firstLine="709"/>
        <w:jc w:val="both"/>
        <w:rPr>
          <w:rFonts w:ascii="Times New Roman" w:hAnsi="Times New Roman"/>
          <w:sz w:val="28"/>
          <w:szCs w:val="28"/>
        </w:rPr>
      </w:pPr>
      <w:r w:rsidRPr="00AA5AFC">
        <w:rPr>
          <w:rFonts w:ascii="Times New Roman" w:hAnsi="Times New Roman"/>
          <w:i/>
          <w:sz w:val="28"/>
          <w:szCs w:val="28"/>
        </w:rPr>
        <w:t>Прогнозные пред</w:t>
      </w:r>
      <w:r w:rsidR="00051E00">
        <w:rPr>
          <w:rFonts w:ascii="Times New Roman" w:hAnsi="Times New Roman"/>
          <w:i/>
          <w:sz w:val="28"/>
          <w:szCs w:val="28"/>
        </w:rPr>
        <w:t>по</w:t>
      </w:r>
      <w:r w:rsidRPr="00AA5AFC">
        <w:rPr>
          <w:rFonts w:ascii="Times New Roman" w:hAnsi="Times New Roman"/>
          <w:i/>
          <w:sz w:val="28"/>
          <w:szCs w:val="28"/>
        </w:rPr>
        <w:t>ложения о развитии объекта исследования</w:t>
      </w:r>
      <w:r w:rsidR="00051E00">
        <w:rPr>
          <w:rFonts w:ascii="Times New Roman" w:hAnsi="Times New Roman"/>
          <w:sz w:val="28"/>
          <w:szCs w:val="28"/>
        </w:rPr>
        <w:t>. Требуе</w:t>
      </w:r>
      <w:r w:rsidRPr="00AA5AFC">
        <w:rPr>
          <w:rFonts w:ascii="Times New Roman" w:hAnsi="Times New Roman"/>
          <w:sz w:val="28"/>
          <w:szCs w:val="28"/>
        </w:rPr>
        <w:t xml:space="preserve">тся развитие исследований по разработке технологии стабилизации качества при эксплуатации высокоценных твердых ископаемых путем привлечения </w:t>
      </w:r>
      <w:r w:rsidRPr="00AA5AFC">
        <w:rPr>
          <w:rFonts w:ascii="Times New Roman" w:hAnsi="Times New Roman"/>
          <w:sz w:val="28"/>
          <w:szCs w:val="28"/>
        </w:rPr>
        <w:lastRenderedPageBreak/>
        <w:t>фактических показат</w:t>
      </w:r>
      <w:r>
        <w:rPr>
          <w:rFonts w:ascii="Times New Roman" w:hAnsi="Times New Roman"/>
          <w:sz w:val="28"/>
          <w:szCs w:val="28"/>
        </w:rPr>
        <w:t xml:space="preserve">елей добычи и экспериментальной проверки </w:t>
      </w:r>
      <w:r w:rsidRPr="00AA5AFC">
        <w:rPr>
          <w:rFonts w:ascii="Times New Roman" w:hAnsi="Times New Roman"/>
          <w:sz w:val="28"/>
          <w:szCs w:val="28"/>
        </w:rPr>
        <w:t xml:space="preserve">эффективности </w:t>
      </w:r>
      <w:proofErr w:type="spellStart"/>
      <w:r w:rsidRPr="00AA5AFC">
        <w:rPr>
          <w:rFonts w:ascii="Times New Roman" w:hAnsi="Times New Roman"/>
          <w:sz w:val="28"/>
          <w:szCs w:val="28"/>
        </w:rPr>
        <w:t>геоиндикаторных</w:t>
      </w:r>
      <w:proofErr w:type="spellEnd"/>
      <w:r>
        <w:rPr>
          <w:rFonts w:ascii="Times New Roman" w:hAnsi="Times New Roman"/>
          <w:sz w:val="28"/>
          <w:szCs w:val="28"/>
        </w:rPr>
        <w:t xml:space="preserve"> </w:t>
      </w:r>
      <w:proofErr w:type="spellStart"/>
      <w:r>
        <w:rPr>
          <w:rFonts w:ascii="Times New Roman" w:hAnsi="Times New Roman"/>
          <w:sz w:val="28"/>
          <w:szCs w:val="28"/>
        </w:rPr>
        <w:t>квалиметрических</w:t>
      </w:r>
      <w:proofErr w:type="spellEnd"/>
      <w:r>
        <w:rPr>
          <w:rFonts w:ascii="Times New Roman" w:hAnsi="Times New Roman"/>
          <w:sz w:val="28"/>
          <w:szCs w:val="28"/>
        </w:rPr>
        <w:t xml:space="preserve"> </w:t>
      </w:r>
      <w:r w:rsidRPr="00AA5AFC">
        <w:rPr>
          <w:rFonts w:ascii="Times New Roman" w:hAnsi="Times New Roman"/>
          <w:sz w:val="28"/>
          <w:szCs w:val="28"/>
        </w:rPr>
        <w:t xml:space="preserve">критериев </w:t>
      </w:r>
      <w:r>
        <w:rPr>
          <w:rFonts w:ascii="Times New Roman" w:hAnsi="Times New Roman"/>
          <w:sz w:val="28"/>
          <w:szCs w:val="28"/>
        </w:rPr>
        <w:t>стабилизации</w:t>
      </w:r>
      <w:r w:rsidRPr="00AA5AFC">
        <w:rPr>
          <w:rFonts w:ascii="Times New Roman" w:hAnsi="Times New Roman"/>
          <w:sz w:val="28"/>
          <w:szCs w:val="28"/>
        </w:rPr>
        <w:t xml:space="preserve"> качества руд в условиях конкретного рудника.</w:t>
      </w:r>
      <w:r w:rsidR="00B33838" w:rsidRPr="000A60A9">
        <w:rPr>
          <w:rFonts w:ascii="Times New Roman" w:hAnsi="Times New Roman"/>
          <w:sz w:val="28"/>
          <w:szCs w:val="28"/>
        </w:rPr>
        <w:t xml:space="preserve"> </w:t>
      </w:r>
      <w:r w:rsidR="00B33838">
        <w:rPr>
          <w:rFonts w:ascii="Times New Roman" w:hAnsi="Times New Roman"/>
          <w:sz w:val="28"/>
          <w:szCs w:val="28"/>
        </w:rPr>
        <w:t xml:space="preserve">Внедрение способа определения и использования генетической зоны влияния модальной величины полезного компонента в качестве </w:t>
      </w:r>
      <w:proofErr w:type="spellStart"/>
      <w:r w:rsidR="00B33838">
        <w:rPr>
          <w:rFonts w:ascii="Times New Roman" w:hAnsi="Times New Roman"/>
          <w:sz w:val="28"/>
          <w:szCs w:val="28"/>
        </w:rPr>
        <w:t>квалиметрического</w:t>
      </w:r>
      <w:proofErr w:type="spellEnd"/>
      <w:r w:rsidR="00B33838">
        <w:rPr>
          <w:rFonts w:ascii="Times New Roman" w:hAnsi="Times New Roman"/>
          <w:sz w:val="28"/>
          <w:szCs w:val="28"/>
        </w:rPr>
        <w:t xml:space="preserve"> </w:t>
      </w:r>
      <w:proofErr w:type="spellStart"/>
      <w:r w:rsidR="00B33838">
        <w:rPr>
          <w:rFonts w:ascii="Times New Roman" w:hAnsi="Times New Roman"/>
          <w:sz w:val="28"/>
          <w:szCs w:val="28"/>
        </w:rPr>
        <w:t>геоиндикатора</w:t>
      </w:r>
      <w:proofErr w:type="spellEnd"/>
      <w:r w:rsidR="00B33838">
        <w:rPr>
          <w:rFonts w:ascii="Times New Roman" w:hAnsi="Times New Roman"/>
          <w:sz w:val="28"/>
          <w:szCs w:val="28"/>
        </w:rPr>
        <w:t xml:space="preserve"> для расчленения геологических запасов рудных залежей по месторождениям черным и цветных металлов применительно к процессам </w:t>
      </w:r>
      <w:proofErr w:type="spellStart"/>
      <w:r w:rsidR="00B33838">
        <w:rPr>
          <w:rFonts w:ascii="Times New Roman" w:hAnsi="Times New Roman"/>
          <w:sz w:val="28"/>
          <w:szCs w:val="28"/>
        </w:rPr>
        <w:t>эксплоразведки</w:t>
      </w:r>
      <w:proofErr w:type="spellEnd"/>
      <w:r w:rsidR="00B33838">
        <w:rPr>
          <w:rFonts w:ascii="Times New Roman" w:hAnsi="Times New Roman"/>
          <w:sz w:val="28"/>
          <w:szCs w:val="28"/>
        </w:rPr>
        <w:t xml:space="preserve">, подсчета, вскрытия, подготовки и выемки их позволяют получить крупные экономические и технологические </w:t>
      </w:r>
      <w:r w:rsidR="00537286">
        <w:rPr>
          <w:rFonts w:ascii="Times New Roman" w:hAnsi="Times New Roman"/>
          <w:sz w:val="28"/>
          <w:szCs w:val="28"/>
        </w:rPr>
        <w:t>эффекты.</w:t>
      </w:r>
      <w:r w:rsidR="00B33838">
        <w:rPr>
          <w:rFonts w:ascii="Times New Roman" w:hAnsi="Times New Roman"/>
          <w:sz w:val="28"/>
          <w:szCs w:val="28"/>
        </w:rPr>
        <w:t xml:space="preserve"> </w:t>
      </w:r>
    </w:p>
    <w:p w:rsidR="0040132A" w:rsidRDefault="0040132A">
      <w:pPr>
        <w:spacing w:after="0" w:line="240" w:lineRule="auto"/>
        <w:rPr>
          <w:rFonts w:ascii="Times New Roman" w:hAnsi="Times New Roman"/>
          <w:sz w:val="28"/>
          <w:szCs w:val="28"/>
        </w:rPr>
      </w:pPr>
      <w:r>
        <w:rPr>
          <w:rFonts w:ascii="Times New Roman" w:hAnsi="Times New Roman"/>
          <w:sz w:val="28"/>
          <w:szCs w:val="28"/>
        </w:rPr>
        <w:br w:type="page"/>
      </w:r>
    </w:p>
    <w:sdt>
      <w:sdtPr>
        <w:rPr>
          <w:rFonts w:ascii="Calibri" w:eastAsia="Times New Roman" w:hAnsi="Calibri" w:cs="Times New Roman"/>
          <w:color w:val="auto"/>
          <w:sz w:val="28"/>
          <w:szCs w:val="28"/>
          <w:lang w:eastAsia="en-US"/>
        </w:rPr>
        <w:id w:val="398416090"/>
        <w:docPartObj>
          <w:docPartGallery w:val="Table of Contents"/>
          <w:docPartUnique/>
        </w:docPartObj>
      </w:sdtPr>
      <w:sdtEndPr>
        <w:rPr>
          <w:b/>
          <w:bCs/>
        </w:rPr>
      </w:sdtEndPr>
      <w:sdtContent>
        <w:p w:rsidR="00660513" w:rsidRPr="000D1638" w:rsidRDefault="000D1638" w:rsidP="000D1638">
          <w:pPr>
            <w:pStyle w:val="af4"/>
            <w:spacing w:before="0" w:line="276" w:lineRule="auto"/>
            <w:jc w:val="center"/>
            <w:rPr>
              <w:rFonts w:ascii="Times New Roman" w:hAnsi="Times New Roman" w:cs="Times New Roman"/>
              <w:color w:val="auto"/>
              <w:sz w:val="28"/>
              <w:szCs w:val="28"/>
            </w:rPr>
          </w:pPr>
          <w:r w:rsidRPr="000D1638">
            <w:rPr>
              <w:rFonts w:ascii="Times New Roman" w:hAnsi="Times New Roman" w:cs="Times New Roman"/>
              <w:color w:val="auto"/>
              <w:sz w:val="28"/>
              <w:szCs w:val="28"/>
            </w:rPr>
            <w:t>СОДЕРЖАНИЕ</w:t>
          </w:r>
        </w:p>
        <w:p w:rsidR="000D1638" w:rsidRPr="000D1638" w:rsidRDefault="000D1638" w:rsidP="000D1638">
          <w:pPr>
            <w:spacing w:line="276" w:lineRule="auto"/>
            <w:rPr>
              <w:rFonts w:ascii="Times New Roman" w:hAnsi="Times New Roman"/>
              <w:sz w:val="28"/>
              <w:szCs w:val="28"/>
              <w:lang w:eastAsia="ru-RU"/>
            </w:rPr>
          </w:pPr>
        </w:p>
        <w:p w:rsidR="000D1638" w:rsidRPr="000D1638" w:rsidRDefault="00660513" w:rsidP="000D1638">
          <w:pPr>
            <w:pStyle w:val="14"/>
            <w:tabs>
              <w:tab w:val="right" w:leader="dot" w:pos="9628"/>
            </w:tabs>
            <w:spacing w:line="276" w:lineRule="auto"/>
            <w:rPr>
              <w:rFonts w:ascii="Times New Roman" w:eastAsiaTheme="minorEastAsia" w:hAnsi="Times New Roman"/>
              <w:noProof/>
              <w:sz w:val="28"/>
              <w:szCs w:val="28"/>
              <w:lang w:eastAsia="ru-RU"/>
            </w:rPr>
          </w:pPr>
          <w:r w:rsidRPr="000D1638">
            <w:rPr>
              <w:rFonts w:ascii="Times New Roman" w:hAnsi="Times New Roman"/>
              <w:b/>
              <w:bCs/>
              <w:sz w:val="28"/>
              <w:szCs w:val="28"/>
            </w:rPr>
            <w:fldChar w:fldCharType="begin"/>
          </w:r>
          <w:r w:rsidRPr="000D1638">
            <w:rPr>
              <w:rFonts w:ascii="Times New Roman" w:hAnsi="Times New Roman"/>
              <w:b/>
              <w:bCs/>
              <w:sz w:val="28"/>
              <w:szCs w:val="28"/>
            </w:rPr>
            <w:instrText xml:space="preserve"> TOC \o "1-3" \h \z \u </w:instrText>
          </w:r>
          <w:r w:rsidRPr="000D1638">
            <w:rPr>
              <w:rFonts w:ascii="Times New Roman" w:hAnsi="Times New Roman"/>
              <w:b/>
              <w:bCs/>
              <w:sz w:val="28"/>
              <w:szCs w:val="28"/>
            </w:rPr>
            <w:fldChar w:fldCharType="separate"/>
          </w:r>
          <w:hyperlink w:anchor="_Toc22204917" w:history="1">
            <w:r w:rsidR="000D1638" w:rsidRPr="000D1638">
              <w:rPr>
                <w:rStyle w:val="af5"/>
                <w:rFonts w:ascii="Times New Roman" w:hAnsi="Times New Roman"/>
                <w:noProof/>
                <w:sz w:val="28"/>
                <w:szCs w:val="28"/>
                <w:lang w:val="kk-KZ"/>
              </w:rPr>
              <w:t>ВВЕДЕНИЕ</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_Toc22204917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9</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18" w:history="1"/>
          <w:hyperlink w:anchor="_Toc22204919" w:history="1">
            <w:r w:rsidR="000D1638" w:rsidRPr="000D1638">
              <w:rPr>
                <w:rStyle w:val="af5"/>
                <w:rFonts w:ascii="Times New Roman" w:hAnsi="Times New Roman"/>
                <w:noProof/>
                <w:sz w:val="28"/>
                <w:szCs w:val="28"/>
              </w:rPr>
              <w:t>1 ОЦЕНКА ОБЛАСТИ ПРОСТРАНСТВЕННО-СТАТИСТИЧЕСКОГО РАСПРОСТРАНЕНИЯ КОНЦЕНТРАЦИИ (ЗОНЫ ВЛИЯНИЯ) ПОЛЕЗНОГО КОМПОНЕНТА В КОНТУРАХ РУДНЫХ ЗАЛЕЖЕЙ</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_Toc22204919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13</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0" w:history="1">
            <w:r w:rsidR="000D1638" w:rsidRPr="000D1638">
              <w:rPr>
                <w:rStyle w:val="af5"/>
                <w:rFonts w:ascii="Times New Roman" w:hAnsi="Times New Roman"/>
                <w:noProof/>
                <w:sz w:val="28"/>
                <w:szCs w:val="28"/>
              </w:rPr>
              <w:t xml:space="preserve">1.1 </w:t>
            </w:r>
            <w:r w:rsidR="00DB2F11">
              <w:rPr>
                <w:rStyle w:val="af5"/>
                <w:rFonts w:ascii="Times New Roman" w:hAnsi="Times New Roman"/>
                <w:noProof/>
                <w:sz w:val="28"/>
                <w:szCs w:val="28"/>
                <w:lang w:val="en-US"/>
              </w:rPr>
              <w:t xml:space="preserve"> </w:t>
            </w:r>
            <w:r w:rsidR="000D1638" w:rsidRPr="000D1638">
              <w:rPr>
                <w:rStyle w:val="af5"/>
                <w:rFonts w:ascii="Times New Roman" w:hAnsi="Times New Roman"/>
                <w:noProof/>
                <w:sz w:val="28"/>
                <w:szCs w:val="28"/>
              </w:rPr>
              <w:t>Разработка способа оценки области пространственно-статистического распространения концентрации полезного компонента в контуре рудной залежи</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_Toc22204920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13</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1" w:history="1">
            <w:r w:rsidR="000D1638" w:rsidRPr="000D1638">
              <w:rPr>
                <w:rStyle w:val="af5"/>
                <w:rFonts w:ascii="Times New Roman" w:hAnsi="Times New Roman"/>
                <w:noProof/>
                <w:sz w:val="28"/>
                <w:szCs w:val="28"/>
              </w:rPr>
              <w:t>1.2 Эксплуатационное содержание и картирование зональных запасов руд по геологическим блокам</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_Toc22204921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18</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2" w:history="1">
            <w:r w:rsidR="000D1638" w:rsidRPr="000D1638">
              <w:rPr>
                <w:rStyle w:val="af5"/>
                <w:rFonts w:ascii="Times New Roman" w:hAnsi="Times New Roman"/>
                <w:noProof/>
                <w:sz w:val="28"/>
                <w:szCs w:val="28"/>
              </w:rPr>
              <w:t>2 АНАЛИТИЧЕСКОЕ ОПИСАНИЕ ФОРМИРОВАНИЯ ОДНОРОДНОСТИ КОНЦЕНТРАЦИИ И КОНДИЦИОННОСТИ КАЧЕСТВА РУД ПО ЭКСПЛУАТАЦИОННЫМ УЧАСТКАМ</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_Toc22204922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22</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3" w:history="1">
            <w:r w:rsidR="000D1638" w:rsidRPr="000D1638">
              <w:rPr>
                <w:rStyle w:val="af5"/>
                <w:rFonts w:ascii="Times New Roman" w:hAnsi="Times New Roman"/>
                <w:noProof/>
                <w:sz w:val="28"/>
                <w:szCs w:val="28"/>
              </w:rPr>
              <w:t>2.1 Аналитическая оценка формирования однородности степени концентрации качества руд по эксплуатационным участкам залежи</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_Toc22204923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22</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4" w:history="1">
            <w:r w:rsidR="000D1638" w:rsidRPr="000D1638">
              <w:rPr>
                <w:rStyle w:val="af5"/>
                <w:rFonts w:ascii="Times New Roman" w:hAnsi="Times New Roman"/>
                <w:noProof/>
                <w:sz w:val="28"/>
                <w:szCs w:val="28"/>
              </w:rPr>
              <w:t>2.2 Аналитическая оценка формирования однородности степени</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_Toc22204924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26</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5" w:history="1">
            <w:r w:rsidR="000D1638" w:rsidRPr="000D1638">
              <w:rPr>
                <w:rStyle w:val="af5"/>
                <w:rFonts w:ascii="Times New Roman" w:hAnsi="Times New Roman"/>
                <w:noProof/>
                <w:sz w:val="28"/>
                <w:szCs w:val="28"/>
              </w:rPr>
              <w:t>2.3 Оценка параметрической стабильности концентрации и кондиционности качества железных руд по данным разведки и добычи Лисаковского месторождения</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_Toc22204925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33</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6" w:history="1">
            <w:r w:rsidR="000D1638" w:rsidRPr="000D1638">
              <w:rPr>
                <w:rStyle w:val="af5"/>
                <w:rFonts w:ascii="Times New Roman" w:hAnsi="Times New Roman"/>
                <w:noProof/>
                <w:sz w:val="28"/>
                <w:szCs w:val="28"/>
              </w:rPr>
              <w:t>ЗАКЛЮЧЕНИЕ</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_Toc22204926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36</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7" w:history="1">
            <w:r w:rsidR="000D1638" w:rsidRPr="000D1638">
              <w:rPr>
                <w:rStyle w:val="af5"/>
                <w:rFonts w:ascii="Times New Roman" w:hAnsi="Times New Roman"/>
                <w:noProof/>
                <w:sz w:val="28"/>
                <w:szCs w:val="28"/>
              </w:rPr>
              <w:t>СПИСОК ИСПОЛЬЗОВАННЫХ ИСТОЧНИКОВ</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_Toc22204927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39</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8" w:history="1">
            <w:r w:rsidR="000D1638" w:rsidRPr="000D1638">
              <w:rPr>
                <w:rStyle w:val="af5"/>
                <w:rFonts w:ascii="Times New Roman" w:hAnsi="Times New Roman"/>
                <w:noProof/>
                <w:sz w:val="28"/>
                <w:szCs w:val="28"/>
              </w:rPr>
              <w:t>ПРИЛОЖЕНИЕ А</w:t>
            </w:r>
            <w:r w:rsidR="009001EF">
              <w:rPr>
                <w:rStyle w:val="af5"/>
                <w:rFonts w:ascii="Times New Roman" w:hAnsi="Times New Roman"/>
                <w:noProof/>
                <w:sz w:val="28"/>
                <w:szCs w:val="28"/>
              </w:rPr>
              <w:t xml:space="preserve"> </w:t>
            </w:r>
            <w:r w:rsidR="009001EF" w:rsidRPr="00AA5AFC">
              <w:rPr>
                <w:rFonts w:ascii="Times New Roman" w:hAnsi="Times New Roman"/>
                <w:noProof/>
                <w:sz w:val="28"/>
                <w:szCs w:val="28"/>
              </w:rPr>
              <w:t>Спис</w:t>
            </w:r>
            <w:r w:rsidR="009001EF">
              <w:rPr>
                <w:rFonts w:ascii="Times New Roman" w:hAnsi="Times New Roman"/>
                <w:noProof/>
                <w:sz w:val="28"/>
                <w:szCs w:val="28"/>
              </w:rPr>
              <w:t>ок опубликованных работ</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_Toc22204928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40</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29" w:history="1">
            <w:r w:rsidR="000D1638" w:rsidRPr="000D1638">
              <w:rPr>
                <w:rStyle w:val="af5"/>
                <w:rFonts w:ascii="Times New Roman" w:hAnsi="Times New Roman"/>
                <w:noProof/>
                <w:sz w:val="28"/>
                <w:szCs w:val="28"/>
              </w:rPr>
              <w:t>ПРИЛОЖЕНИЕ Б</w:t>
            </w:r>
            <w:r w:rsidR="009001EF">
              <w:rPr>
                <w:rStyle w:val="af5"/>
                <w:rFonts w:ascii="Times New Roman" w:hAnsi="Times New Roman"/>
                <w:noProof/>
                <w:sz w:val="28"/>
                <w:szCs w:val="28"/>
              </w:rPr>
              <w:t xml:space="preserve"> </w:t>
            </w:r>
            <w:r w:rsidR="009001EF" w:rsidRPr="00AA5AFC">
              <w:rPr>
                <w:rFonts w:ascii="Times New Roman" w:hAnsi="Times New Roman"/>
                <w:noProof/>
                <w:sz w:val="28"/>
                <w:szCs w:val="28"/>
              </w:rPr>
              <w:t>Календар</w:t>
            </w:r>
            <w:r w:rsidR="009001EF">
              <w:rPr>
                <w:rFonts w:ascii="Times New Roman" w:hAnsi="Times New Roman"/>
                <w:noProof/>
                <w:sz w:val="28"/>
                <w:szCs w:val="28"/>
              </w:rPr>
              <w:t>ный план</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_Toc22204929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41</w:t>
            </w:r>
            <w:r w:rsidR="000D1638" w:rsidRPr="000D1638">
              <w:rPr>
                <w:rFonts w:ascii="Times New Roman" w:hAnsi="Times New Roman"/>
                <w:noProof/>
                <w:webHidden/>
                <w:sz w:val="28"/>
                <w:szCs w:val="28"/>
              </w:rPr>
              <w:fldChar w:fldCharType="end"/>
            </w:r>
          </w:hyperlink>
        </w:p>
        <w:p w:rsidR="000D1638" w:rsidRPr="000D1638" w:rsidRDefault="00C5650A" w:rsidP="000D1638">
          <w:pPr>
            <w:pStyle w:val="14"/>
            <w:tabs>
              <w:tab w:val="right" w:leader="dot" w:pos="9628"/>
            </w:tabs>
            <w:spacing w:line="276" w:lineRule="auto"/>
            <w:rPr>
              <w:rFonts w:ascii="Times New Roman" w:eastAsiaTheme="minorEastAsia" w:hAnsi="Times New Roman"/>
              <w:noProof/>
              <w:sz w:val="28"/>
              <w:szCs w:val="28"/>
              <w:lang w:eastAsia="ru-RU"/>
            </w:rPr>
          </w:pPr>
          <w:hyperlink w:anchor="_Toc22204930" w:history="1">
            <w:r w:rsidR="000D1638" w:rsidRPr="000D1638">
              <w:rPr>
                <w:rStyle w:val="af5"/>
                <w:rFonts w:ascii="Times New Roman" w:hAnsi="Times New Roman"/>
                <w:noProof/>
                <w:sz w:val="28"/>
                <w:szCs w:val="28"/>
              </w:rPr>
              <w:t>ПРИЛОЖЕНИЕ В</w:t>
            </w:r>
            <w:r w:rsidR="009001EF">
              <w:rPr>
                <w:rStyle w:val="af5"/>
                <w:rFonts w:ascii="Times New Roman" w:hAnsi="Times New Roman"/>
                <w:noProof/>
                <w:sz w:val="28"/>
                <w:szCs w:val="28"/>
              </w:rPr>
              <w:t xml:space="preserve"> </w:t>
            </w:r>
            <w:r w:rsidR="009001EF">
              <w:rPr>
                <w:rFonts w:ascii="Times New Roman" w:hAnsi="Times New Roman"/>
                <w:noProof/>
                <w:sz w:val="28"/>
                <w:szCs w:val="28"/>
              </w:rPr>
              <w:t>Выписка из протокола Ученого совета</w:t>
            </w:r>
            <w:r w:rsidR="000D1638" w:rsidRPr="000D1638">
              <w:rPr>
                <w:rFonts w:ascii="Times New Roman" w:hAnsi="Times New Roman"/>
                <w:noProof/>
                <w:webHidden/>
                <w:sz w:val="28"/>
                <w:szCs w:val="28"/>
              </w:rPr>
              <w:tab/>
            </w:r>
            <w:r w:rsidR="000D1638" w:rsidRPr="000D1638">
              <w:rPr>
                <w:rFonts w:ascii="Times New Roman" w:hAnsi="Times New Roman"/>
                <w:noProof/>
                <w:webHidden/>
                <w:sz w:val="28"/>
                <w:szCs w:val="28"/>
              </w:rPr>
              <w:fldChar w:fldCharType="begin"/>
            </w:r>
            <w:r w:rsidR="000D1638" w:rsidRPr="000D1638">
              <w:rPr>
                <w:rFonts w:ascii="Times New Roman" w:hAnsi="Times New Roman"/>
                <w:noProof/>
                <w:webHidden/>
                <w:sz w:val="28"/>
                <w:szCs w:val="28"/>
              </w:rPr>
              <w:instrText xml:space="preserve"> PAGEREF _Toc22204930 \h </w:instrText>
            </w:r>
            <w:r w:rsidR="000D1638" w:rsidRPr="000D1638">
              <w:rPr>
                <w:rFonts w:ascii="Times New Roman" w:hAnsi="Times New Roman"/>
                <w:noProof/>
                <w:webHidden/>
                <w:sz w:val="28"/>
                <w:szCs w:val="28"/>
              </w:rPr>
            </w:r>
            <w:r w:rsidR="000D1638" w:rsidRPr="000D1638">
              <w:rPr>
                <w:rFonts w:ascii="Times New Roman" w:hAnsi="Times New Roman"/>
                <w:noProof/>
                <w:webHidden/>
                <w:sz w:val="28"/>
                <w:szCs w:val="28"/>
              </w:rPr>
              <w:fldChar w:fldCharType="separate"/>
            </w:r>
            <w:r w:rsidR="00A27DAB">
              <w:rPr>
                <w:rFonts w:ascii="Times New Roman" w:hAnsi="Times New Roman"/>
                <w:noProof/>
                <w:webHidden/>
                <w:sz w:val="28"/>
                <w:szCs w:val="28"/>
              </w:rPr>
              <w:t>52</w:t>
            </w:r>
            <w:r w:rsidR="000D1638" w:rsidRPr="000D1638">
              <w:rPr>
                <w:rFonts w:ascii="Times New Roman" w:hAnsi="Times New Roman"/>
                <w:noProof/>
                <w:webHidden/>
                <w:sz w:val="28"/>
                <w:szCs w:val="28"/>
              </w:rPr>
              <w:fldChar w:fldCharType="end"/>
            </w:r>
          </w:hyperlink>
        </w:p>
        <w:p w:rsidR="00660513" w:rsidRDefault="00660513" w:rsidP="000D1638">
          <w:pPr>
            <w:spacing w:line="276" w:lineRule="auto"/>
          </w:pPr>
          <w:r w:rsidRPr="000D1638">
            <w:rPr>
              <w:rFonts w:ascii="Times New Roman" w:hAnsi="Times New Roman"/>
              <w:b/>
              <w:bCs/>
              <w:sz w:val="28"/>
              <w:szCs w:val="28"/>
            </w:rPr>
            <w:fldChar w:fldCharType="end"/>
          </w:r>
        </w:p>
      </w:sdtContent>
    </w:sdt>
    <w:p w:rsidR="00660513" w:rsidRDefault="00660513" w:rsidP="0040132A">
      <w:pPr>
        <w:spacing w:after="0" w:line="240" w:lineRule="auto"/>
        <w:ind w:firstLine="709"/>
        <w:jc w:val="center"/>
        <w:rPr>
          <w:rFonts w:ascii="Times New Roman" w:hAnsi="Times New Roman"/>
          <w:sz w:val="28"/>
          <w:szCs w:val="28"/>
        </w:rPr>
      </w:pPr>
    </w:p>
    <w:p w:rsidR="00660513" w:rsidRDefault="00660513" w:rsidP="0040132A">
      <w:pPr>
        <w:spacing w:after="0" w:line="240" w:lineRule="auto"/>
        <w:ind w:firstLine="709"/>
        <w:jc w:val="center"/>
        <w:rPr>
          <w:rFonts w:ascii="Times New Roman" w:hAnsi="Times New Roman"/>
          <w:sz w:val="28"/>
          <w:szCs w:val="28"/>
        </w:rPr>
      </w:pPr>
    </w:p>
    <w:p w:rsidR="00660513" w:rsidRDefault="00660513">
      <w:pPr>
        <w:spacing w:after="0" w:line="240" w:lineRule="auto"/>
        <w:rPr>
          <w:rFonts w:ascii="Times New Roman" w:hAnsi="Times New Roman"/>
          <w:sz w:val="28"/>
          <w:szCs w:val="28"/>
        </w:rPr>
      </w:pPr>
      <w:r>
        <w:rPr>
          <w:rFonts w:ascii="Times New Roman" w:hAnsi="Times New Roman"/>
          <w:sz w:val="28"/>
          <w:szCs w:val="28"/>
        </w:rPr>
        <w:br w:type="page"/>
      </w:r>
    </w:p>
    <w:p w:rsidR="001D6448" w:rsidRPr="002D7C6D" w:rsidRDefault="001D6448" w:rsidP="00603699">
      <w:pPr>
        <w:spacing w:after="100" w:afterAutospacing="1" w:line="240" w:lineRule="auto"/>
        <w:jc w:val="center"/>
        <w:outlineLvl w:val="0"/>
        <w:rPr>
          <w:rFonts w:ascii="Times New Roman" w:hAnsi="Times New Roman"/>
          <w:sz w:val="28"/>
          <w:szCs w:val="28"/>
          <w:lang w:val="kk-KZ"/>
        </w:rPr>
      </w:pPr>
      <w:bookmarkStart w:id="0" w:name="_Toc22204917"/>
      <w:r w:rsidRPr="002D7C6D">
        <w:rPr>
          <w:rFonts w:ascii="Times New Roman" w:hAnsi="Times New Roman"/>
          <w:sz w:val="28"/>
          <w:szCs w:val="28"/>
          <w:lang w:val="kk-KZ"/>
        </w:rPr>
        <w:lastRenderedPageBreak/>
        <w:t>ВВЕДЕНИЕ</w:t>
      </w:r>
      <w:bookmarkEnd w:id="0"/>
    </w:p>
    <w:p w:rsidR="001D6448" w:rsidRDefault="001D6448" w:rsidP="001D6448">
      <w:pPr>
        <w:spacing w:after="0" w:line="240" w:lineRule="auto"/>
        <w:ind w:firstLine="708"/>
        <w:jc w:val="both"/>
        <w:rPr>
          <w:rFonts w:ascii="Times New Roman" w:hAnsi="Times New Roman"/>
          <w:i/>
          <w:sz w:val="28"/>
          <w:szCs w:val="28"/>
        </w:rPr>
      </w:pPr>
      <w:r w:rsidRPr="00AA5AFC">
        <w:rPr>
          <w:rFonts w:ascii="Times New Roman" w:hAnsi="Times New Roman"/>
          <w:i/>
          <w:sz w:val="28"/>
          <w:szCs w:val="28"/>
        </w:rPr>
        <w:t>Оценка современного сост</w:t>
      </w:r>
      <w:r w:rsidR="004E41EC">
        <w:rPr>
          <w:rFonts w:ascii="Times New Roman" w:hAnsi="Times New Roman"/>
          <w:i/>
          <w:sz w:val="28"/>
          <w:szCs w:val="28"/>
        </w:rPr>
        <w:t>ояния решаемой научно-</w:t>
      </w:r>
      <w:r w:rsidRPr="00AA5AFC">
        <w:rPr>
          <w:rFonts w:ascii="Times New Roman" w:hAnsi="Times New Roman"/>
          <w:i/>
          <w:sz w:val="28"/>
          <w:szCs w:val="28"/>
        </w:rPr>
        <w:t>технической проблемы.</w:t>
      </w:r>
    </w:p>
    <w:p w:rsidR="00952E1F" w:rsidRPr="00537286"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sz w:val="28"/>
          <w:szCs w:val="28"/>
        </w:rPr>
        <w:t>Современные традиционные методы фо</w:t>
      </w:r>
      <w:r w:rsidR="004E41EC">
        <w:rPr>
          <w:rFonts w:ascii="Times New Roman" w:hAnsi="Times New Roman"/>
          <w:sz w:val="28"/>
          <w:szCs w:val="28"/>
        </w:rPr>
        <w:t>рмирования качества руд заключаю</w:t>
      </w:r>
      <w:r w:rsidRPr="00AA5AFC">
        <w:rPr>
          <w:rFonts w:ascii="Times New Roman" w:hAnsi="Times New Roman"/>
          <w:sz w:val="28"/>
          <w:szCs w:val="28"/>
        </w:rPr>
        <w:t>тся в составлении геологических качественных перспективных и календарных и текущих планов по добычным горизонтам, которые представляют детерминированные совокупности разрозненных множеств микроблоков с различными качественными показателями и многообразной геометрической конфигурацией, из которых строится укрупненные эксплуатационные участки. Мерой множества их служит среднее содержание, являющее целевым показателем качества. Однако</w:t>
      </w:r>
      <w:r w:rsidR="00373ACE">
        <w:rPr>
          <w:rFonts w:ascii="Times New Roman" w:hAnsi="Times New Roman"/>
          <w:sz w:val="28"/>
          <w:szCs w:val="28"/>
        </w:rPr>
        <w:t xml:space="preserve"> из-за сугубо </w:t>
      </w:r>
      <w:proofErr w:type="spellStart"/>
      <w:r w:rsidR="00373ACE">
        <w:rPr>
          <w:rFonts w:ascii="Times New Roman" w:hAnsi="Times New Roman"/>
          <w:sz w:val="28"/>
          <w:szCs w:val="28"/>
        </w:rPr>
        <w:t>расчетности</w:t>
      </w:r>
      <w:proofErr w:type="spellEnd"/>
      <w:r w:rsidR="00373ACE">
        <w:rPr>
          <w:rFonts w:ascii="Times New Roman" w:hAnsi="Times New Roman"/>
          <w:sz w:val="28"/>
          <w:szCs w:val="28"/>
        </w:rPr>
        <w:t xml:space="preserve"> его значения и поскольку не является</w:t>
      </w:r>
      <w:r w:rsidR="00B95D95">
        <w:rPr>
          <w:rFonts w:ascii="Times New Roman" w:hAnsi="Times New Roman"/>
          <w:sz w:val="28"/>
          <w:szCs w:val="28"/>
        </w:rPr>
        <w:t xml:space="preserve"> </w:t>
      </w:r>
      <w:r w:rsidRPr="00AA5AFC">
        <w:rPr>
          <w:rFonts w:ascii="Times New Roman" w:hAnsi="Times New Roman"/>
          <w:sz w:val="28"/>
          <w:szCs w:val="28"/>
        </w:rPr>
        <w:t xml:space="preserve">натуральной геологической величиной </w:t>
      </w:r>
      <w:r w:rsidR="00B95D95">
        <w:rPr>
          <w:rFonts w:ascii="Times New Roman" w:hAnsi="Times New Roman"/>
          <w:sz w:val="28"/>
          <w:szCs w:val="28"/>
        </w:rPr>
        <w:t>фиксируемой в пространств</w:t>
      </w:r>
      <w:r w:rsidR="00271067">
        <w:rPr>
          <w:rFonts w:ascii="Times New Roman" w:hAnsi="Times New Roman"/>
          <w:sz w:val="28"/>
          <w:szCs w:val="28"/>
        </w:rPr>
        <w:t>е</w:t>
      </w:r>
      <w:r w:rsidR="00B95D95">
        <w:rPr>
          <w:rFonts w:ascii="Times New Roman" w:hAnsi="Times New Roman"/>
          <w:sz w:val="28"/>
          <w:szCs w:val="28"/>
        </w:rPr>
        <w:t xml:space="preserve"> залежи,</w:t>
      </w:r>
      <w:r w:rsidRPr="00AA5AFC">
        <w:rPr>
          <w:rFonts w:ascii="Times New Roman" w:hAnsi="Times New Roman"/>
          <w:sz w:val="28"/>
          <w:szCs w:val="28"/>
        </w:rPr>
        <w:t xml:space="preserve"> достоверность среднего качества заранее привержена к непредсказуемым случайностям, </w:t>
      </w:r>
      <w:proofErr w:type="gramStart"/>
      <w:r w:rsidRPr="00AA5AFC">
        <w:rPr>
          <w:rFonts w:ascii="Times New Roman" w:hAnsi="Times New Roman"/>
          <w:sz w:val="28"/>
          <w:szCs w:val="28"/>
        </w:rPr>
        <w:t>сопровождаемых</w:t>
      </w:r>
      <w:proofErr w:type="gramEnd"/>
      <w:r w:rsidRPr="00AA5AFC">
        <w:rPr>
          <w:rFonts w:ascii="Times New Roman" w:hAnsi="Times New Roman"/>
          <w:sz w:val="28"/>
          <w:szCs w:val="28"/>
        </w:rPr>
        <w:t xml:space="preserve"> систематическими и случайными ошибками</w:t>
      </w:r>
      <w:r w:rsidR="00537286">
        <w:rPr>
          <w:rFonts w:ascii="Times New Roman" w:hAnsi="Times New Roman"/>
          <w:sz w:val="28"/>
          <w:szCs w:val="28"/>
        </w:rPr>
        <w:t>.</w:t>
      </w:r>
    </w:p>
    <w:p w:rsidR="00952E1F" w:rsidRPr="00537286"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sz w:val="28"/>
          <w:szCs w:val="28"/>
        </w:rPr>
        <w:t>Отсутствие</w:t>
      </w:r>
      <w:r w:rsidR="00B95D95">
        <w:rPr>
          <w:rFonts w:ascii="Times New Roman" w:hAnsi="Times New Roman"/>
          <w:sz w:val="28"/>
          <w:szCs w:val="28"/>
        </w:rPr>
        <w:t xml:space="preserve"> устойчивых надлежащих</w:t>
      </w:r>
      <w:r w:rsidRPr="00AA5AFC">
        <w:rPr>
          <w:rFonts w:ascii="Times New Roman" w:hAnsi="Times New Roman"/>
          <w:sz w:val="28"/>
          <w:szCs w:val="28"/>
        </w:rPr>
        <w:t xml:space="preserve"> механизмов районирования концентрации содержаний, сложность природы процессов оценки и использования дискретно разобщенных геологических </w:t>
      </w:r>
      <w:r w:rsidR="00B95D95">
        <w:rPr>
          <w:rFonts w:ascii="Times New Roman" w:hAnsi="Times New Roman"/>
          <w:sz w:val="28"/>
          <w:szCs w:val="28"/>
        </w:rPr>
        <w:t>блоков</w:t>
      </w:r>
      <w:r w:rsidR="00952E1F">
        <w:rPr>
          <w:rFonts w:ascii="Times New Roman" w:hAnsi="Times New Roman"/>
          <w:sz w:val="28"/>
          <w:szCs w:val="28"/>
        </w:rPr>
        <w:t xml:space="preserve"> в</w:t>
      </w:r>
      <w:r w:rsidR="00B95D95">
        <w:rPr>
          <w:rFonts w:ascii="Times New Roman" w:hAnsi="Times New Roman"/>
          <w:sz w:val="28"/>
          <w:szCs w:val="28"/>
        </w:rPr>
        <w:t xml:space="preserve"> </w:t>
      </w:r>
      <w:r w:rsidRPr="00AA5AFC">
        <w:rPr>
          <w:rFonts w:ascii="Times New Roman" w:hAnsi="Times New Roman"/>
          <w:sz w:val="28"/>
          <w:szCs w:val="28"/>
        </w:rPr>
        <w:t xml:space="preserve">пределах скалярного геологоразведочного </w:t>
      </w:r>
      <w:proofErr w:type="gramStart"/>
      <w:r w:rsidRPr="00AA5AFC">
        <w:rPr>
          <w:rFonts w:ascii="Times New Roman" w:hAnsi="Times New Roman"/>
          <w:sz w:val="28"/>
          <w:szCs w:val="28"/>
        </w:rPr>
        <w:t>массива</w:t>
      </w:r>
      <w:proofErr w:type="gramEnd"/>
      <w:r w:rsidR="00B95D95">
        <w:rPr>
          <w:rFonts w:ascii="Times New Roman" w:hAnsi="Times New Roman"/>
          <w:sz w:val="28"/>
          <w:szCs w:val="28"/>
        </w:rPr>
        <w:t xml:space="preserve"> </w:t>
      </w:r>
      <w:r w:rsidRPr="00AA5AFC">
        <w:rPr>
          <w:rFonts w:ascii="Times New Roman" w:hAnsi="Times New Roman"/>
          <w:sz w:val="28"/>
          <w:szCs w:val="28"/>
        </w:rPr>
        <w:t xml:space="preserve">как правило вызывают </w:t>
      </w:r>
      <w:proofErr w:type="spellStart"/>
      <w:r w:rsidRPr="00AA5AFC">
        <w:rPr>
          <w:rFonts w:ascii="Times New Roman" w:hAnsi="Times New Roman"/>
          <w:sz w:val="28"/>
          <w:szCs w:val="28"/>
        </w:rPr>
        <w:t>многозатратность</w:t>
      </w:r>
      <w:proofErr w:type="spellEnd"/>
      <w:r w:rsidRPr="00AA5AFC">
        <w:rPr>
          <w:rFonts w:ascii="Times New Roman" w:hAnsi="Times New Roman"/>
          <w:sz w:val="28"/>
          <w:szCs w:val="28"/>
        </w:rPr>
        <w:t>, трудоемкость и повторяемость процессов</w:t>
      </w:r>
      <w:r w:rsidR="00B95D95">
        <w:rPr>
          <w:rFonts w:ascii="Times New Roman" w:hAnsi="Times New Roman"/>
          <w:sz w:val="28"/>
          <w:szCs w:val="28"/>
        </w:rPr>
        <w:t xml:space="preserve"> формирования и</w:t>
      </w:r>
      <w:r w:rsidRPr="00AA5AFC">
        <w:rPr>
          <w:rFonts w:ascii="Times New Roman" w:hAnsi="Times New Roman"/>
          <w:sz w:val="28"/>
          <w:szCs w:val="28"/>
        </w:rPr>
        <w:t xml:space="preserve"> стабилизации качества</w:t>
      </w:r>
      <w:r w:rsidR="00B95D95">
        <w:rPr>
          <w:rFonts w:ascii="Times New Roman" w:hAnsi="Times New Roman"/>
          <w:sz w:val="28"/>
          <w:szCs w:val="28"/>
        </w:rPr>
        <w:t>,</w:t>
      </w:r>
      <w:r w:rsidR="00B76FEB">
        <w:rPr>
          <w:rFonts w:ascii="Times New Roman" w:hAnsi="Times New Roman"/>
          <w:sz w:val="28"/>
          <w:szCs w:val="28"/>
        </w:rPr>
        <w:t xml:space="preserve"> </w:t>
      </w:r>
      <w:r w:rsidRPr="00AA5AFC">
        <w:rPr>
          <w:rFonts w:ascii="Times New Roman" w:hAnsi="Times New Roman"/>
          <w:sz w:val="28"/>
          <w:szCs w:val="28"/>
        </w:rPr>
        <w:t xml:space="preserve">делают невозможным установить реальные закономерности концентрации качества руд. Прижитая практика </w:t>
      </w:r>
      <w:proofErr w:type="spellStart"/>
      <w:r w:rsidRPr="00AA5AFC">
        <w:rPr>
          <w:rFonts w:ascii="Times New Roman" w:hAnsi="Times New Roman"/>
          <w:sz w:val="28"/>
          <w:szCs w:val="28"/>
        </w:rPr>
        <w:t>моноразового</w:t>
      </w:r>
      <w:proofErr w:type="spellEnd"/>
      <w:r w:rsidRPr="00AA5AFC">
        <w:rPr>
          <w:rFonts w:ascii="Times New Roman" w:hAnsi="Times New Roman"/>
          <w:sz w:val="28"/>
          <w:szCs w:val="28"/>
        </w:rPr>
        <w:t xml:space="preserve"> увеличения объемов </w:t>
      </w:r>
      <w:proofErr w:type="spellStart"/>
      <w:r w:rsidRPr="00AA5AFC">
        <w:rPr>
          <w:rFonts w:ascii="Times New Roman" w:hAnsi="Times New Roman"/>
          <w:sz w:val="28"/>
          <w:szCs w:val="28"/>
        </w:rPr>
        <w:t>эксплоразведочных</w:t>
      </w:r>
      <w:proofErr w:type="spellEnd"/>
      <w:r w:rsidRPr="00AA5AFC">
        <w:rPr>
          <w:rFonts w:ascii="Times New Roman" w:hAnsi="Times New Roman"/>
          <w:sz w:val="28"/>
          <w:szCs w:val="28"/>
        </w:rPr>
        <w:t xml:space="preserve"> скважин и опробования горных выработок часто сопровождается неопределенностью достичь обоснованного предела сгущения, соответствующего к истинному среднему значению содержани</w:t>
      </w:r>
      <w:r w:rsidR="00051B2E">
        <w:rPr>
          <w:rFonts w:ascii="Times New Roman" w:hAnsi="Times New Roman"/>
          <w:sz w:val="28"/>
          <w:szCs w:val="28"/>
        </w:rPr>
        <w:t>я по эксплуатационному участку</w:t>
      </w:r>
      <w:r w:rsidR="00D0159E" w:rsidRPr="0073396E">
        <w:rPr>
          <w:rFonts w:ascii="Times New Roman" w:hAnsi="Times New Roman"/>
          <w:sz w:val="28"/>
          <w:szCs w:val="28"/>
        </w:rPr>
        <w:t>[</w:t>
      </w:r>
      <w:r w:rsidR="00D0159E" w:rsidRPr="00DB2F11">
        <w:rPr>
          <w:rFonts w:ascii="Times New Roman" w:hAnsi="Times New Roman"/>
          <w:sz w:val="28"/>
          <w:szCs w:val="28"/>
        </w:rPr>
        <w:t>1</w:t>
      </w:r>
      <w:r w:rsidR="00D0159E" w:rsidRPr="0073396E">
        <w:rPr>
          <w:rFonts w:ascii="Times New Roman" w:hAnsi="Times New Roman"/>
          <w:sz w:val="28"/>
          <w:szCs w:val="28"/>
        </w:rPr>
        <w:t>]</w:t>
      </w:r>
      <w:r w:rsidR="00537286">
        <w:rPr>
          <w:rFonts w:ascii="Times New Roman" w:hAnsi="Times New Roman"/>
          <w:sz w:val="28"/>
          <w:szCs w:val="28"/>
        </w:rPr>
        <w:t>.</w:t>
      </w:r>
    </w:p>
    <w:p w:rsidR="00140BC9" w:rsidRPr="00051B2E" w:rsidRDefault="00B76FEB" w:rsidP="001D6448">
      <w:pPr>
        <w:spacing w:after="0" w:line="240" w:lineRule="auto"/>
        <w:ind w:firstLine="708"/>
        <w:jc w:val="both"/>
        <w:rPr>
          <w:rFonts w:ascii="Times New Roman" w:hAnsi="Times New Roman"/>
          <w:sz w:val="28"/>
          <w:szCs w:val="28"/>
        </w:rPr>
      </w:pPr>
      <w:r>
        <w:rPr>
          <w:rFonts w:ascii="Times New Roman" w:hAnsi="Times New Roman"/>
          <w:sz w:val="28"/>
          <w:szCs w:val="28"/>
        </w:rPr>
        <w:t>Практика</w:t>
      </w:r>
      <w:r w:rsidR="001D6448" w:rsidRPr="00AA5AFC">
        <w:rPr>
          <w:rFonts w:ascii="Times New Roman" w:hAnsi="Times New Roman"/>
          <w:sz w:val="28"/>
          <w:szCs w:val="28"/>
        </w:rPr>
        <w:t xml:space="preserve"> применения современных зарубежных методов </w:t>
      </w:r>
      <w:proofErr w:type="spellStart"/>
      <w:r w:rsidR="001D6448" w:rsidRPr="00AA5AFC">
        <w:rPr>
          <w:rFonts w:ascii="Times New Roman" w:hAnsi="Times New Roman"/>
          <w:sz w:val="28"/>
          <w:szCs w:val="28"/>
        </w:rPr>
        <w:t>геостатистики</w:t>
      </w:r>
      <w:proofErr w:type="spellEnd"/>
      <w:r w:rsidR="001D6448" w:rsidRPr="00AA5AFC">
        <w:rPr>
          <w:rFonts w:ascii="Times New Roman" w:hAnsi="Times New Roman"/>
          <w:sz w:val="28"/>
          <w:szCs w:val="28"/>
        </w:rPr>
        <w:t>, существующих способ</w:t>
      </w:r>
      <w:r>
        <w:rPr>
          <w:rFonts w:ascii="Times New Roman" w:hAnsi="Times New Roman"/>
          <w:sz w:val="28"/>
          <w:szCs w:val="28"/>
        </w:rPr>
        <w:t xml:space="preserve">ов изолиний, </w:t>
      </w:r>
      <w:r w:rsidR="00271067">
        <w:rPr>
          <w:rFonts w:ascii="Times New Roman" w:hAnsi="Times New Roman"/>
          <w:sz w:val="28"/>
          <w:szCs w:val="28"/>
        </w:rPr>
        <w:t>графоаналитического</w:t>
      </w:r>
      <w:r>
        <w:rPr>
          <w:rFonts w:ascii="Times New Roman" w:hAnsi="Times New Roman"/>
          <w:sz w:val="28"/>
          <w:szCs w:val="28"/>
        </w:rPr>
        <w:t xml:space="preserve"> компьютерного</w:t>
      </w:r>
      <w:r w:rsidR="001D6448" w:rsidRPr="00AA5AFC">
        <w:rPr>
          <w:rFonts w:ascii="Times New Roman" w:hAnsi="Times New Roman"/>
          <w:sz w:val="28"/>
          <w:szCs w:val="28"/>
        </w:rPr>
        <w:t xml:space="preserve"> модел</w:t>
      </w:r>
      <w:r>
        <w:rPr>
          <w:rFonts w:ascii="Times New Roman" w:hAnsi="Times New Roman"/>
          <w:sz w:val="28"/>
          <w:szCs w:val="28"/>
        </w:rPr>
        <w:t>ирования</w:t>
      </w:r>
      <w:r w:rsidR="00952E1F">
        <w:rPr>
          <w:rFonts w:ascii="Times New Roman" w:hAnsi="Times New Roman"/>
          <w:sz w:val="28"/>
          <w:szCs w:val="28"/>
        </w:rPr>
        <w:t>, методов структурно</w:t>
      </w:r>
      <w:r w:rsidR="001D6448" w:rsidRPr="00AA5AFC">
        <w:rPr>
          <w:rFonts w:ascii="Times New Roman" w:hAnsi="Times New Roman"/>
          <w:sz w:val="28"/>
          <w:szCs w:val="28"/>
        </w:rPr>
        <w:t>-минералогического, геохимического, технологического картирования полезных ископаемых сводится к раскрытию отдельных параметров и процессов, носящих косвенные влияния на формирования качества, в них рассматриваются задачи не связанных с этими проблемными недостатками</w:t>
      </w:r>
      <w:r w:rsidR="00051B2E" w:rsidRPr="00051B2E">
        <w:rPr>
          <w:rFonts w:ascii="Times New Roman" w:hAnsi="Times New Roman"/>
          <w:sz w:val="28"/>
          <w:szCs w:val="28"/>
        </w:rPr>
        <w:t>.</w:t>
      </w:r>
    </w:p>
    <w:p w:rsidR="001D6448" w:rsidRPr="00AA5AFC" w:rsidRDefault="00140BC9" w:rsidP="001D6448">
      <w:pPr>
        <w:spacing w:after="0" w:line="240" w:lineRule="auto"/>
        <w:ind w:firstLine="708"/>
        <w:jc w:val="both"/>
        <w:rPr>
          <w:rFonts w:ascii="Times New Roman" w:hAnsi="Times New Roman"/>
          <w:sz w:val="28"/>
          <w:szCs w:val="28"/>
        </w:rPr>
      </w:pPr>
      <w:r>
        <w:rPr>
          <w:rFonts w:ascii="Times New Roman" w:hAnsi="Times New Roman"/>
          <w:i/>
          <w:sz w:val="28"/>
          <w:szCs w:val="28"/>
        </w:rPr>
        <w:t xml:space="preserve">Основание и исходные данные для разработки темы. </w:t>
      </w:r>
      <w:r w:rsidR="002F5340">
        <w:rPr>
          <w:rFonts w:ascii="Times New Roman" w:hAnsi="Times New Roman"/>
          <w:sz w:val="28"/>
          <w:szCs w:val="28"/>
        </w:rPr>
        <w:t>Анализ</w:t>
      </w:r>
      <w:r w:rsidR="001D6448" w:rsidRPr="00AA5AFC">
        <w:rPr>
          <w:rFonts w:ascii="Times New Roman" w:hAnsi="Times New Roman"/>
          <w:sz w:val="28"/>
          <w:szCs w:val="28"/>
        </w:rPr>
        <w:t xml:space="preserve"> приемлемости известных методов картирования </w:t>
      </w:r>
      <w:r w:rsidR="00271067" w:rsidRPr="00AA5AFC">
        <w:rPr>
          <w:rFonts w:ascii="Times New Roman" w:hAnsi="Times New Roman"/>
          <w:sz w:val="28"/>
          <w:szCs w:val="28"/>
        </w:rPr>
        <w:t>показателей,</w:t>
      </w:r>
      <w:r w:rsidR="001D6448" w:rsidRPr="00AA5AFC">
        <w:rPr>
          <w:rFonts w:ascii="Times New Roman" w:hAnsi="Times New Roman"/>
          <w:sz w:val="28"/>
          <w:szCs w:val="28"/>
        </w:rPr>
        <w:t xml:space="preserve"> связанных качеством, показал, что известные способы тождественны</w:t>
      </w:r>
      <w:r w:rsidR="002F5340">
        <w:rPr>
          <w:rFonts w:ascii="Times New Roman" w:hAnsi="Times New Roman"/>
          <w:sz w:val="28"/>
          <w:szCs w:val="28"/>
        </w:rPr>
        <w:t>х</w:t>
      </w:r>
      <w:r w:rsidR="001D6448" w:rsidRPr="00AA5AFC">
        <w:rPr>
          <w:rFonts w:ascii="Times New Roman" w:hAnsi="Times New Roman"/>
          <w:sz w:val="28"/>
          <w:szCs w:val="28"/>
        </w:rPr>
        <w:t xml:space="preserve"> по характеру использования </w:t>
      </w:r>
      <w:proofErr w:type="spellStart"/>
      <w:r w:rsidR="001D6448" w:rsidRPr="00AA5AFC">
        <w:rPr>
          <w:rFonts w:ascii="Times New Roman" w:hAnsi="Times New Roman"/>
          <w:sz w:val="28"/>
          <w:szCs w:val="28"/>
        </w:rPr>
        <w:t>геоиндикаторов</w:t>
      </w:r>
      <w:proofErr w:type="spellEnd"/>
      <w:r w:rsidR="001D6448" w:rsidRPr="00AA5AFC">
        <w:rPr>
          <w:rFonts w:ascii="Times New Roman" w:hAnsi="Times New Roman"/>
          <w:sz w:val="28"/>
          <w:szCs w:val="28"/>
        </w:rPr>
        <w:t xml:space="preserve"> сводится к определению различных свойств горных пород и взаимосвязей их признаков с последующим </w:t>
      </w:r>
      <w:proofErr w:type="spellStart"/>
      <w:r w:rsidR="001D6448" w:rsidRPr="00AA5AFC">
        <w:rPr>
          <w:rFonts w:ascii="Times New Roman" w:hAnsi="Times New Roman"/>
          <w:sz w:val="28"/>
          <w:szCs w:val="28"/>
        </w:rPr>
        <w:t>идентифицированием</w:t>
      </w:r>
      <w:proofErr w:type="spellEnd"/>
      <w:r w:rsidR="001D6448" w:rsidRPr="00AA5AFC">
        <w:rPr>
          <w:rFonts w:ascii="Times New Roman" w:hAnsi="Times New Roman"/>
          <w:sz w:val="28"/>
          <w:szCs w:val="28"/>
        </w:rPr>
        <w:t xml:space="preserve"> применительно к геологическому картированию геологического объекта. В них отсутствуют аналитические оценки, описывающие зависимости и критерии идентификации целевых представлений, что влияют на эффективность их применения в различных задачах в горно-геологической отрасли. </w:t>
      </w:r>
    </w:p>
    <w:p w:rsidR="001D6448" w:rsidRPr="00AA5AFC"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lastRenderedPageBreak/>
        <w:t xml:space="preserve">Обоснование необходимости проведения НИР. </w:t>
      </w:r>
      <w:r w:rsidR="002F5340">
        <w:rPr>
          <w:rFonts w:ascii="Times New Roman" w:hAnsi="Times New Roman"/>
          <w:i/>
          <w:sz w:val="28"/>
          <w:szCs w:val="28"/>
        </w:rPr>
        <w:t>Н</w:t>
      </w:r>
      <w:r w:rsidRPr="00AA5AFC">
        <w:rPr>
          <w:rFonts w:ascii="Times New Roman" w:hAnsi="Times New Roman"/>
          <w:sz w:val="28"/>
          <w:szCs w:val="28"/>
        </w:rPr>
        <w:t>еобходимость исслед</w:t>
      </w:r>
      <w:r w:rsidR="004E41EC">
        <w:rPr>
          <w:rFonts w:ascii="Times New Roman" w:hAnsi="Times New Roman"/>
          <w:sz w:val="28"/>
          <w:szCs w:val="28"/>
        </w:rPr>
        <w:t>ования обусловлена</w:t>
      </w:r>
      <w:r w:rsidRPr="00AA5AFC">
        <w:rPr>
          <w:rFonts w:ascii="Times New Roman" w:hAnsi="Times New Roman"/>
          <w:sz w:val="28"/>
          <w:szCs w:val="28"/>
        </w:rPr>
        <w:t xml:space="preserve"> приоритетным и масштабным для производства направлением создания готовых продукций </w:t>
      </w:r>
      <w:r w:rsidR="002F5340">
        <w:rPr>
          <w:rFonts w:ascii="Times New Roman" w:hAnsi="Times New Roman"/>
          <w:sz w:val="28"/>
          <w:szCs w:val="28"/>
        </w:rPr>
        <w:t>полезного ископаемого</w:t>
      </w:r>
      <w:r w:rsidRPr="00AA5AFC">
        <w:rPr>
          <w:rFonts w:ascii="Times New Roman" w:hAnsi="Times New Roman"/>
          <w:sz w:val="28"/>
          <w:szCs w:val="28"/>
        </w:rPr>
        <w:t xml:space="preserve"> по качеству и </w:t>
      </w:r>
      <w:proofErr w:type="spellStart"/>
      <w:r w:rsidRPr="00AA5AFC">
        <w:rPr>
          <w:rFonts w:ascii="Times New Roman" w:hAnsi="Times New Roman"/>
          <w:sz w:val="28"/>
          <w:szCs w:val="28"/>
        </w:rPr>
        <w:t>кондиционности</w:t>
      </w:r>
      <w:proofErr w:type="spellEnd"/>
      <w:r w:rsidRPr="00AA5AFC">
        <w:rPr>
          <w:rFonts w:ascii="Times New Roman" w:hAnsi="Times New Roman"/>
          <w:sz w:val="28"/>
          <w:szCs w:val="28"/>
        </w:rPr>
        <w:t xml:space="preserve">, обеспечивающих технические условия рынка реализации. </w:t>
      </w:r>
      <w:proofErr w:type="gramStart"/>
      <w:r w:rsidR="002F5340">
        <w:rPr>
          <w:rFonts w:ascii="Times New Roman" w:hAnsi="Times New Roman"/>
          <w:sz w:val="28"/>
          <w:szCs w:val="28"/>
        </w:rPr>
        <w:t>Важность</w:t>
      </w:r>
      <w:r w:rsidRPr="00AA5AFC">
        <w:rPr>
          <w:rFonts w:ascii="Times New Roman" w:hAnsi="Times New Roman"/>
          <w:sz w:val="28"/>
          <w:szCs w:val="28"/>
        </w:rPr>
        <w:t xml:space="preserve"> проведения НИР по данной проблеме </w:t>
      </w:r>
      <w:r w:rsidR="0094221A" w:rsidRPr="00AA5AFC">
        <w:rPr>
          <w:rFonts w:ascii="Times New Roman" w:hAnsi="Times New Roman"/>
          <w:sz w:val="28"/>
          <w:szCs w:val="28"/>
        </w:rPr>
        <w:t>в национа</w:t>
      </w:r>
      <w:r w:rsidR="0094221A">
        <w:rPr>
          <w:rFonts w:ascii="Times New Roman" w:hAnsi="Times New Roman"/>
          <w:sz w:val="28"/>
          <w:szCs w:val="28"/>
        </w:rPr>
        <w:t>льном и международном масштабе обусловлена</w:t>
      </w:r>
      <w:r w:rsidRPr="00AA5AFC">
        <w:rPr>
          <w:rFonts w:ascii="Times New Roman" w:hAnsi="Times New Roman"/>
          <w:sz w:val="28"/>
          <w:szCs w:val="28"/>
        </w:rPr>
        <w:t xml:space="preserve"> тем, что решения проблемы создания единого последовательного про</w:t>
      </w:r>
      <w:r w:rsidR="004E41EC">
        <w:rPr>
          <w:rFonts w:ascii="Times New Roman" w:hAnsi="Times New Roman"/>
          <w:sz w:val="28"/>
          <w:szCs w:val="28"/>
        </w:rPr>
        <w:t>цесса стабилизации качества руд</w:t>
      </w:r>
      <w:r w:rsidRPr="00AA5AFC">
        <w:rPr>
          <w:rFonts w:ascii="Times New Roman" w:hAnsi="Times New Roman"/>
          <w:sz w:val="28"/>
          <w:szCs w:val="28"/>
        </w:rPr>
        <w:t xml:space="preserve"> направлена на коренную модернизацию существующих почти на всех странах мира, традиционных методов и технологий формирования нормируемого качества</w:t>
      </w:r>
      <w:r w:rsidR="002F5340">
        <w:rPr>
          <w:rFonts w:ascii="Times New Roman" w:hAnsi="Times New Roman"/>
          <w:sz w:val="28"/>
          <w:szCs w:val="28"/>
        </w:rPr>
        <w:t xml:space="preserve"> руд</w:t>
      </w:r>
      <w:r w:rsidRPr="00AA5AFC">
        <w:rPr>
          <w:rFonts w:ascii="Times New Roman" w:hAnsi="Times New Roman"/>
          <w:sz w:val="28"/>
          <w:szCs w:val="28"/>
        </w:rPr>
        <w:t xml:space="preserve"> путем усреднения с привлечением технологических процессов и технических средств.</w:t>
      </w:r>
      <w:proofErr w:type="gramEnd"/>
      <w:r w:rsidRPr="00AA5AFC">
        <w:rPr>
          <w:rFonts w:ascii="Times New Roman" w:hAnsi="Times New Roman"/>
          <w:sz w:val="28"/>
          <w:szCs w:val="28"/>
        </w:rPr>
        <w:t xml:space="preserve"> Для этого предусмотрено использование методов и принципов нового направления – </w:t>
      </w:r>
      <w:proofErr w:type="spellStart"/>
      <w:r w:rsidRPr="00AA5AFC">
        <w:rPr>
          <w:rFonts w:ascii="Times New Roman" w:hAnsi="Times New Roman"/>
          <w:sz w:val="28"/>
          <w:szCs w:val="28"/>
        </w:rPr>
        <w:t>квалиметризации</w:t>
      </w:r>
      <w:proofErr w:type="spellEnd"/>
      <w:r w:rsidRPr="00AA5AFC">
        <w:rPr>
          <w:rFonts w:ascii="Times New Roman" w:hAnsi="Times New Roman"/>
          <w:sz w:val="28"/>
          <w:szCs w:val="28"/>
        </w:rPr>
        <w:t xml:space="preserve"> геолого-технологических процессов </w:t>
      </w:r>
      <w:r w:rsidR="002F5340">
        <w:rPr>
          <w:rFonts w:ascii="Times New Roman" w:hAnsi="Times New Roman"/>
          <w:sz w:val="28"/>
          <w:szCs w:val="28"/>
        </w:rPr>
        <w:t>эксплуатации полезных ископаемых</w:t>
      </w:r>
      <w:r w:rsidRPr="00AA5AFC">
        <w:rPr>
          <w:rFonts w:ascii="Times New Roman" w:hAnsi="Times New Roman"/>
          <w:sz w:val="28"/>
          <w:szCs w:val="28"/>
        </w:rPr>
        <w:t>.</w:t>
      </w:r>
    </w:p>
    <w:p w:rsidR="001D6448" w:rsidRPr="00B32AF5"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Сведения</w:t>
      </w:r>
      <w:r w:rsidR="004E41EC">
        <w:rPr>
          <w:rFonts w:ascii="Times New Roman" w:hAnsi="Times New Roman"/>
          <w:i/>
          <w:sz w:val="28"/>
          <w:szCs w:val="28"/>
        </w:rPr>
        <w:t xml:space="preserve"> о планируемом</w:t>
      </w:r>
      <w:r w:rsidRPr="00AA5AFC">
        <w:rPr>
          <w:rFonts w:ascii="Times New Roman" w:hAnsi="Times New Roman"/>
          <w:i/>
          <w:sz w:val="28"/>
          <w:szCs w:val="28"/>
        </w:rPr>
        <w:t xml:space="preserve"> научно-техническом уровне разработки, о патентных исследованиях и выводы из них.</w:t>
      </w:r>
      <w:r w:rsidRPr="00AA5AFC">
        <w:rPr>
          <w:rFonts w:ascii="Times New Roman" w:hAnsi="Times New Roman"/>
          <w:sz w:val="28"/>
          <w:szCs w:val="28"/>
        </w:rPr>
        <w:t xml:space="preserve"> Проведенные</w:t>
      </w:r>
      <w:r w:rsidR="00952E1F">
        <w:rPr>
          <w:rFonts w:ascii="Times New Roman" w:hAnsi="Times New Roman"/>
          <w:sz w:val="28"/>
          <w:szCs w:val="28"/>
        </w:rPr>
        <w:t xml:space="preserve"> в</w:t>
      </w:r>
      <w:r w:rsidR="004E41EC">
        <w:rPr>
          <w:rFonts w:ascii="Times New Roman" w:hAnsi="Times New Roman"/>
          <w:sz w:val="28"/>
          <w:szCs w:val="28"/>
        </w:rPr>
        <w:t xml:space="preserve"> начале</w:t>
      </w:r>
      <w:r w:rsidR="002F5340">
        <w:rPr>
          <w:rFonts w:ascii="Times New Roman" w:hAnsi="Times New Roman"/>
          <w:sz w:val="28"/>
          <w:szCs w:val="28"/>
        </w:rPr>
        <w:t xml:space="preserve"> работ</w:t>
      </w:r>
      <w:r w:rsidRPr="00AA5AFC">
        <w:rPr>
          <w:rFonts w:ascii="Times New Roman" w:hAnsi="Times New Roman"/>
          <w:sz w:val="28"/>
          <w:szCs w:val="28"/>
        </w:rPr>
        <w:t xml:space="preserve"> патентные исследования в сфере картирования и формирования качества на уровне его стабильности с привлечением </w:t>
      </w:r>
      <w:proofErr w:type="spellStart"/>
      <w:r w:rsidRPr="00AA5AFC">
        <w:rPr>
          <w:rFonts w:ascii="Times New Roman" w:hAnsi="Times New Roman"/>
          <w:sz w:val="28"/>
          <w:szCs w:val="28"/>
        </w:rPr>
        <w:t>геоиндикаторных</w:t>
      </w:r>
      <w:proofErr w:type="spellEnd"/>
      <w:r w:rsidRPr="00AA5AFC">
        <w:rPr>
          <w:rFonts w:ascii="Times New Roman" w:hAnsi="Times New Roman"/>
          <w:sz w:val="28"/>
          <w:szCs w:val="28"/>
        </w:rPr>
        <w:t xml:space="preserve"> признаков показали о </w:t>
      </w:r>
      <w:proofErr w:type="spellStart"/>
      <w:r w:rsidRPr="00AA5AFC">
        <w:rPr>
          <w:rFonts w:ascii="Times New Roman" w:hAnsi="Times New Roman"/>
          <w:sz w:val="28"/>
          <w:szCs w:val="28"/>
        </w:rPr>
        <w:t>патентноспособности</w:t>
      </w:r>
      <w:proofErr w:type="spellEnd"/>
      <w:r w:rsidRPr="00AA5AFC">
        <w:rPr>
          <w:rFonts w:ascii="Times New Roman" w:hAnsi="Times New Roman"/>
          <w:sz w:val="28"/>
          <w:szCs w:val="28"/>
        </w:rPr>
        <w:t xml:space="preserve"> задач по проекту.</w:t>
      </w:r>
      <w:r w:rsidR="002F5340">
        <w:rPr>
          <w:rFonts w:ascii="Times New Roman" w:hAnsi="Times New Roman"/>
          <w:sz w:val="28"/>
          <w:szCs w:val="28"/>
        </w:rPr>
        <w:t xml:space="preserve"> </w:t>
      </w:r>
      <w:proofErr w:type="spellStart"/>
      <w:proofErr w:type="gramStart"/>
      <w:r w:rsidR="004E41EC">
        <w:rPr>
          <w:rFonts w:ascii="Times New Roman" w:hAnsi="Times New Roman"/>
          <w:sz w:val="28"/>
          <w:szCs w:val="28"/>
        </w:rPr>
        <w:t>Предусмаотрено</w:t>
      </w:r>
      <w:proofErr w:type="spellEnd"/>
      <w:r w:rsidRPr="00AA5AFC">
        <w:rPr>
          <w:rFonts w:ascii="Times New Roman" w:hAnsi="Times New Roman"/>
          <w:sz w:val="28"/>
          <w:szCs w:val="28"/>
        </w:rPr>
        <w:t xml:space="preserve"> развитие </w:t>
      </w:r>
      <w:r w:rsidR="00B32AF5">
        <w:rPr>
          <w:rFonts w:ascii="Times New Roman" w:hAnsi="Times New Roman"/>
          <w:sz w:val="28"/>
          <w:szCs w:val="28"/>
        </w:rPr>
        <w:t>новых</w:t>
      </w:r>
      <w:r w:rsidRPr="00AA5AFC">
        <w:rPr>
          <w:rFonts w:ascii="Times New Roman" w:hAnsi="Times New Roman"/>
          <w:sz w:val="28"/>
          <w:szCs w:val="28"/>
        </w:rPr>
        <w:t xml:space="preserve"> концептуальных результатов</w:t>
      </w:r>
      <w:r w:rsidR="004E41EC">
        <w:rPr>
          <w:rFonts w:ascii="Times New Roman" w:hAnsi="Times New Roman"/>
          <w:sz w:val="28"/>
          <w:szCs w:val="28"/>
        </w:rPr>
        <w:t>,</w:t>
      </w:r>
      <w:r w:rsidRPr="00AA5AFC">
        <w:rPr>
          <w:rFonts w:ascii="Times New Roman" w:hAnsi="Times New Roman"/>
          <w:sz w:val="28"/>
          <w:szCs w:val="28"/>
        </w:rPr>
        <w:t xml:space="preserve"> п</w:t>
      </w:r>
      <w:r w:rsidR="00B32AF5">
        <w:rPr>
          <w:rFonts w:ascii="Times New Roman" w:hAnsi="Times New Roman"/>
          <w:sz w:val="28"/>
          <w:szCs w:val="28"/>
        </w:rPr>
        <w:t>олученных</w:t>
      </w:r>
      <w:r w:rsidRPr="00AA5AFC">
        <w:rPr>
          <w:rFonts w:ascii="Times New Roman" w:hAnsi="Times New Roman"/>
          <w:sz w:val="28"/>
          <w:szCs w:val="28"/>
        </w:rPr>
        <w:t xml:space="preserve"> </w:t>
      </w:r>
      <w:r w:rsidR="00B32AF5">
        <w:rPr>
          <w:rFonts w:ascii="Times New Roman" w:hAnsi="Times New Roman"/>
          <w:sz w:val="28"/>
          <w:szCs w:val="28"/>
        </w:rPr>
        <w:t>по проекту</w:t>
      </w:r>
      <w:r w:rsidR="004E41EC">
        <w:rPr>
          <w:rFonts w:ascii="Times New Roman" w:hAnsi="Times New Roman"/>
          <w:sz w:val="28"/>
          <w:szCs w:val="28"/>
        </w:rPr>
        <w:t>,</w:t>
      </w:r>
      <w:r w:rsidR="00B32AF5">
        <w:rPr>
          <w:rFonts w:ascii="Times New Roman" w:hAnsi="Times New Roman"/>
          <w:sz w:val="28"/>
          <w:szCs w:val="28"/>
        </w:rPr>
        <w:t xml:space="preserve"> которые</w:t>
      </w:r>
      <w:r w:rsidRPr="00AA5AFC">
        <w:rPr>
          <w:rFonts w:ascii="Times New Roman" w:hAnsi="Times New Roman"/>
          <w:sz w:val="28"/>
          <w:szCs w:val="28"/>
        </w:rPr>
        <w:t xml:space="preserve"> </w:t>
      </w:r>
      <w:r w:rsidR="00B32AF5">
        <w:rPr>
          <w:rFonts w:ascii="Times New Roman" w:hAnsi="Times New Roman"/>
          <w:sz w:val="28"/>
          <w:szCs w:val="28"/>
        </w:rPr>
        <w:t>связаны</w:t>
      </w:r>
      <w:r w:rsidRPr="00AA5AFC">
        <w:rPr>
          <w:rFonts w:ascii="Times New Roman" w:hAnsi="Times New Roman"/>
          <w:sz w:val="28"/>
          <w:szCs w:val="28"/>
        </w:rPr>
        <w:t xml:space="preserve"> с использованием </w:t>
      </w:r>
      <w:proofErr w:type="spellStart"/>
      <w:r w:rsidRPr="00AA5AFC">
        <w:rPr>
          <w:rFonts w:ascii="Times New Roman" w:hAnsi="Times New Roman"/>
          <w:sz w:val="28"/>
          <w:szCs w:val="28"/>
        </w:rPr>
        <w:t>геоиндикаторных</w:t>
      </w:r>
      <w:proofErr w:type="spellEnd"/>
      <w:r w:rsidRPr="00AA5AFC">
        <w:rPr>
          <w:rFonts w:ascii="Times New Roman" w:hAnsi="Times New Roman"/>
          <w:sz w:val="28"/>
          <w:szCs w:val="28"/>
        </w:rPr>
        <w:t xml:space="preserve"> </w:t>
      </w:r>
      <w:r w:rsidR="00E74AD7">
        <w:rPr>
          <w:rFonts w:ascii="Times New Roman" w:hAnsi="Times New Roman"/>
          <w:sz w:val="28"/>
          <w:szCs w:val="28"/>
        </w:rPr>
        <w:t xml:space="preserve">признаков в сфере </w:t>
      </w:r>
      <w:proofErr w:type="spellStart"/>
      <w:r w:rsidR="00E74AD7">
        <w:rPr>
          <w:rFonts w:ascii="Times New Roman" w:hAnsi="Times New Roman"/>
          <w:sz w:val="28"/>
          <w:szCs w:val="28"/>
        </w:rPr>
        <w:t>георесурсов</w:t>
      </w:r>
      <w:proofErr w:type="spellEnd"/>
      <w:r w:rsidR="00E74AD7">
        <w:rPr>
          <w:rFonts w:ascii="Times New Roman" w:hAnsi="Times New Roman"/>
          <w:sz w:val="28"/>
          <w:szCs w:val="28"/>
        </w:rPr>
        <w:t xml:space="preserve"> (</w:t>
      </w:r>
      <w:r w:rsidR="00016CDA">
        <w:rPr>
          <w:rFonts w:ascii="Times New Roman" w:hAnsi="Times New Roman"/>
          <w:sz w:val="28"/>
          <w:szCs w:val="28"/>
        </w:rPr>
        <w:t>Получен 1 – патент</w:t>
      </w:r>
      <w:r w:rsidR="00537286">
        <w:rPr>
          <w:rFonts w:ascii="Times New Roman" w:hAnsi="Times New Roman"/>
          <w:sz w:val="28"/>
          <w:szCs w:val="28"/>
        </w:rPr>
        <w:t>, подан</w:t>
      </w:r>
      <w:r w:rsidR="00E3558E">
        <w:rPr>
          <w:rFonts w:ascii="Times New Roman" w:hAnsi="Times New Roman"/>
          <w:sz w:val="28"/>
          <w:szCs w:val="28"/>
        </w:rPr>
        <w:t>ы</w:t>
      </w:r>
      <w:r w:rsidR="00B32AF5">
        <w:rPr>
          <w:rFonts w:ascii="Times New Roman" w:hAnsi="Times New Roman"/>
          <w:sz w:val="28"/>
          <w:szCs w:val="28"/>
        </w:rPr>
        <w:t xml:space="preserve"> з</w:t>
      </w:r>
      <w:r w:rsidR="00537286">
        <w:rPr>
          <w:rFonts w:ascii="Times New Roman" w:hAnsi="Times New Roman"/>
          <w:sz w:val="28"/>
          <w:szCs w:val="28"/>
        </w:rPr>
        <w:t>аявки</w:t>
      </w:r>
      <w:r w:rsidR="00E74AD7">
        <w:rPr>
          <w:rFonts w:ascii="Times New Roman" w:hAnsi="Times New Roman"/>
          <w:sz w:val="28"/>
          <w:szCs w:val="28"/>
        </w:rPr>
        <w:t xml:space="preserve"> - 2 на Евразийский, и Казахстанский патенты).</w:t>
      </w:r>
      <w:proofErr w:type="gramEnd"/>
    </w:p>
    <w:p w:rsidR="001D6448" w:rsidRPr="000839D4"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Сведения о метрологическом обеспечении НИР.</w:t>
      </w:r>
      <w:r w:rsidRPr="00AA5AFC">
        <w:rPr>
          <w:rFonts w:ascii="Times New Roman" w:hAnsi="Times New Roman"/>
          <w:sz w:val="28"/>
          <w:szCs w:val="28"/>
        </w:rPr>
        <w:t xml:space="preserve"> В данном исследовании по проекту выполняемые разработки не связаны с отрицательным</w:t>
      </w:r>
      <w:r w:rsidR="000839D4">
        <w:rPr>
          <w:rFonts w:ascii="Times New Roman" w:hAnsi="Times New Roman"/>
          <w:sz w:val="28"/>
          <w:szCs w:val="28"/>
        </w:rPr>
        <w:t>и влияниями на окружающую среду, оборудования не требуются.</w:t>
      </w:r>
    </w:p>
    <w:p w:rsidR="00290067"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Актуальность и новизна темы.</w:t>
      </w:r>
      <w:r w:rsidR="00E144B4">
        <w:rPr>
          <w:rFonts w:ascii="Times New Roman" w:hAnsi="Times New Roman"/>
          <w:sz w:val="28"/>
          <w:szCs w:val="28"/>
        </w:rPr>
        <w:t xml:space="preserve"> Актуальность</w:t>
      </w:r>
      <w:r w:rsidRPr="00AA5AFC">
        <w:rPr>
          <w:rFonts w:ascii="Times New Roman" w:hAnsi="Times New Roman"/>
          <w:sz w:val="28"/>
          <w:szCs w:val="28"/>
        </w:rPr>
        <w:t xml:space="preserve"> темы обусловлены небл</w:t>
      </w:r>
      <w:r w:rsidR="00E144B4">
        <w:rPr>
          <w:rFonts w:ascii="Times New Roman" w:hAnsi="Times New Roman"/>
          <w:sz w:val="28"/>
          <w:szCs w:val="28"/>
        </w:rPr>
        <w:t>а</w:t>
      </w:r>
      <w:r w:rsidRPr="00AA5AFC">
        <w:rPr>
          <w:rFonts w:ascii="Times New Roman" w:hAnsi="Times New Roman"/>
          <w:sz w:val="28"/>
          <w:szCs w:val="28"/>
        </w:rPr>
        <w:t>гоприятными экономическими и технологическими последствиями, вызыв</w:t>
      </w:r>
      <w:r w:rsidR="00E144B4">
        <w:rPr>
          <w:rFonts w:ascii="Times New Roman" w:hAnsi="Times New Roman"/>
          <w:sz w:val="28"/>
          <w:szCs w:val="28"/>
        </w:rPr>
        <w:t xml:space="preserve">аемых ростом </w:t>
      </w:r>
      <w:proofErr w:type="spellStart"/>
      <w:r w:rsidR="00E144B4">
        <w:rPr>
          <w:rFonts w:ascii="Times New Roman" w:hAnsi="Times New Roman"/>
          <w:sz w:val="28"/>
          <w:szCs w:val="28"/>
        </w:rPr>
        <w:t>конкурентности</w:t>
      </w:r>
      <w:proofErr w:type="spellEnd"/>
      <w:r w:rsidR="00E144B4">
        <w:rPr>
          <w:rFonts w:ascii="Times New Roman" w:hAnsi="Times New Roman"/>
          <w:sz w:val="28"/>
          <w:szCs w:val="28"/>
        </w:rPr>
        <w:t>, уже</w:t>
      </w:r>
      <w:r w:rsidRPr="00AA5AFC">
        <w:rPr>
          <w:rFonts w:ascii="Times New Roman" w:hAnsi="Times New Roman"/>
          <w:sz w:val="28"/>
          <w:szCs w:val="28"/>
        </w:rPr>
        <w:t xml:space="preserve">сточением технических условий и рынка к качеству минерального сырья, динамикой увеличения затрат на </w:t>
      </w:r>
      <w:proofErr w:type="spellStart"/>
      <w:r w:rsidRPr="00AA5AFC">
        <w:rPr>
          <w:rFonts w:ascii="Times New Roman" w:hAnsi="Times New Roman"/>
          <w:sz w:val="28"/>
          <w:szCs w:val="28"/>
        </w:rPr>
        <w:t>экспл</w:t>
      </w:r>
      <w:r w:rsidR="00B32AF5">
        <w:rPr>
          <w:rFonts w:ascii="Times New Roman" w:hAnsi="Times New Roman"/>
          <w:sz w:val="28"/>
          <w:szCs w:val="28"/>
        </w:rPr>
        <w:t>оразведки</w:t>
      </w:r>
      <w:proofErr w:type="spellEnd"/>
      <w:r w:rsidR="00B32AF5">
        <w:rPr>
          <w:rFonts w:ascii="Times New Roman" w:hAnsi="Times New Roman"/>
          <w:sz w:val="28"/>
          <w:szCs w:val="28"/>
        </w:rPr>
        <w:t xml:space="preserve">, многочисленные </w:t>
      </w:r>
      <w:r w:rsidR="00B32AF5" w:rsidRPr="007465BD">
        <w:rPr>
          <w:rFonts w:ascii="Times New Roman" w:hAnsi="Times New Roman"/>
          <w:sz w:val="28"/>
          <w:szCs w:val="28"/>
        </w:rPr>
        <w:t>опро</w:t>
      </w:r>
      <w:r w:rsidR="008F23A4">
        <w:rPr>
          <w:rFonts w:ascii="Times New Roman" w:hAnsi="Times New Roman"/>
          <w:sz w:val="28"/>
          <w:szCs w:val="28"/>
        </w:rPr>
        <w:t>б</w:t>
      </w:r>
      <w:r w:rsidR="001B018A" w:rsidRPr="007465BD">
        <w:rPr>
          <w:rFonts w:ascii="Times New Roman" w:hAnsi="Times New Roman"/>
          <w:sz w:val="28"/>
          <w:szCs w:val="28"/>
        </w:rPr>
        <w:t>о</w:t>
      </w:r>
      <w:r w:rsidR="00952E1F" w:rsidRPr="007465BD">
        <w:rPr>
          <w:rFonts w:ascii="Times New Roman" w:hAnsi="Times New Roman"/>
          <w:sz w:val="28"/>
          <w:szCs w:val="28"/>
        </w:rPr>
        <w:t>ва</w:t>
      </w:r>
      <w:r w:rsidRPr="007465BD">
        <w:rPr>
          <w:rFonts w:ascii="Times New Roman" w:hAnsi="Times New Roman"/>
          <w:sz w:val="28"/>
          <w:szCs w:val="28"/>
        </w:rPr>
        <w:t>ния</w:t>
      </w:r>
      <w:r w:rsidRPr="00AA5AFC">
        <w:rPr>
          <w:rFonts w:ascii="Times New Roman" w:hAnsi="Times New Roman"/>
          <w:sz w:val="28"/>
          <w:szCs w:val="28"/>
        </w:rPr>
        <w:t xml:space="preserve"> скважин, забоев, различных складов, дополнительные техни</w:t>
      </w:r>
      <w:r w:rsidR="00952E1F">
        <w:rPr>
          <w:rFonts w:ascii="Times New Roman" w:hAnsi="Times New Roman"/>
          <w:sz w:val="28"/>
          <w:szCs w:val="28"/>
        </w:rPr>
        <w:t xml:space="preserve">ческие средства, </w:t>
      </w:r>
      <w:proofErr w:type="spellStart"/>
      <w:r w:rsidR="00952E1F">
        <w:rPr>
          <w:rFonts w:ascii="Times New Roman" w:hAnsi="Times New Roman"/>
          <w:sz w:val="28"/>
          <w:szCs w:val="28"/>
        </w:rPr>
        <w:t>усреднительные</w:t>
      </w:r>
      <w:proofErr w:type="spellEnd"/>
      <w:r w:rsidRPr="00AA5AFC">
        <w:rPr>
          <w:rFonts w:ascii="Times New Roman" w:hAnsi="Times New Roman"/>
          <w:sz w:val="28"/>
          <w:szCs w:val="28"/>
        </w:rPr>
        <w:t xml:space="preserve"> технологические процессы</w:t>
      </w:r>
      <w:r w:rsidR="00B32AF5">
        <w:rPr>
          <w:rFonts w:ascii="Times New Roman" w:hAnsi="Times New Roman"/>
          <w:sz w:val="28"/>
          <w:szCs w:val="28"/>
        </w:rPr>
        <w:t xml:space="preserve"> и </w:t>
      </w:r>
      <w:proofErr w:type="spellStart"/>
      <w:r w:rsidR="00B32AF5">
        <w:rPr>
          <w:rFonts w:ascii="Times New Roman" w:hAnsi="Times New Roman"/>
          <w:sz w:val="28"/>
          <w:szCs w:val="28"/>
        </w:rPr>
        <w:t>предобогащения</w:t>
      </w:r>
      <w:proofErr w:type="spellEnd"/>
      <w:r w:rsidRPr="00AA5AFC">
        <w:rPr>
          <w:rFonts w:ascii="Times New Roman" w:hAnsi="Times New Roman"/>
          <w:sz w:val="28"/>
          <w:szCs w:val="28"/>
        </w:rPr>
        <w:t>. Тем самым, решение проблемных задач</w:t>
      </w:r>
      <w:r w:rsidR="00B32AF5">
        <w:rPr>
          <w:rFonts w:ascii="Times New Roman" w:hAnsi="Times New Roman"/>
          <w:sz w:val="28"/>
          <w:szCs w:val="28"/>
        </w:rPr>
        <w:t xml:space="preserve"> формирования и</w:t>
      </w:r>
      <w:r w:rsidRPr="00AA5AFC">
        <w:rPr>
          <w:rFonts w:ascii="Times New Roman" w:hAnsi="Times New Roman"/>
          <w:sz w:val="28"/>
          <w:szCs w:val="28"/>
        </w:rPr>
        <w:t xml:space="preserve"> стабилизации выходов качества руд,</w:t>
      </w:r>
      <w:r w:rsidR="00B32AF5">
        <w:rPr>
          <w:rFonts w:ascii="Times New Roman" w:hAnsi="Times New Roman"/>
          <w:sz w:val="28"/>
          <w:szCs w:val="28"/>
        </w:rPr>
        <w:t xml:space="preserve"> позволяющих устранять</w:t>
      </w:r>
      <w:r w:rsidRPr="00AA5AFC">
        <w:rPr>
          <w:rFonts w:ascii="Times New Roman" w:hAnsi="Times New Roman"/>
          <w:sz w:val="28"/>
          <w:szCs w:val="28"/>
        </w:rPr>
        <w:t xml:space="preserve"> непомерной </w:t>
      </w:r>
      <w:proofErr w:type="spellStart"/>
      <w:r w:rsidRPr="00AA5AFC">
        <w:rPr>
          <w:rFonts w:ascii="Times New Roman" w:hAnsi="Times New Roman"/>
          <w:sz w:val="28"/>
          <w:szCs w:val="28"/>
        </w:rPr>
        <w:t>затратности</w:t>
      </w:r>
      <w:proofErr w:type="spellEnd"/>
      <w:r w:rsidRPr="00AA5AFC">
        <w:rPr>
          <w:rFonts w:ascii="Times New Roman" w:hAnsi="Times New Roman"/>
          <w:sz w:val="28"/>
          <w:szCs w:val="28"/>
        </w:rPr>
        <w:t xml:space="preserve"> часто повторяемых пр</w:t>
      </w:r>
      <w:r w:rsidR="00E4073D">
        <w:rPr>
          <w:rFonts w:ascii="Times New Roman" w:hAnsi="Times New Roman"/>
          <w:sz w:val="28"/>
          <w:szCs w:val="28"/>
        </w:rPr>
        <w:t xml:space="preserve">оцессов усреднения качества </w:t>
      </w:r>
      <w:r w:rsidR="00290067">
        <w:rPr>
          <w:rFonts w:ascii="Times New Roman" w:hAnsi="Times New Roman"/>
          <w:sz w:val="28"/>
          <w:szCs w:val="28"/>
        </w:rPr>
        <w:t>руд путем</w:t>
      </w:r>
      <w:r w:rsidR="00E4073D">
        <w:rPr>
          <w:rFonts w:ascii="Times New Roman" w:hAnsi="Times New Roman"/>
          <w:sz w:val="28"/>
          <w:szCs w:val="28"/>
        </w:rPr>
        <w:t xml:space="preserve"> </w:t>
      </w:r>
      <w:r w:rsidR="00290067">
        <w:rPr>
          <w:rFonts w:ascii="Times New Roman" w:hAnsi="Times New Roman"/>
          <w:sz w:val="28"/>
          <w:szCs w:val="28"/>
        </w:rPr>
        <w:t>создания прогрессивных</w:t>
      </w:r>
      <w:r w:rsidRPr="00AA5AFC">
        <w:rPr>
          <w:rFonts w:ascii="Times New Roman" w:hAnsi="Times New Roman"/>
          <w:sz w:val="28"/>
          <w:szCs w:val="28"/>
        </w:rPr>
        <w:t xml:space="preserve"> подходов и технологий</w:t>
      </w:r>
      <w:r w:rsidR="00E144B4">
        <w:rPr>
          <w:rFonts w:ascii="Times New Roman" w:hAnsi="Times New Roman"/>
          <w:sz w:val="28"/>
          <w:szCs w:val="28"/>
        </w:rPr>
        <w:t>,</w:t>
      </w:r>
      <w:r w:rsidRPr="00AA5AFC">
        <w:rPr>
          <w:rFonts w:ascii="Times New Roman" w:hAnsi="Times New Roman"/>
          <w:sz w:val="28"/>
          <w:szCs w:val="28"/>
        </w:rPr>
        <w:t xml:space="preserve"> становится актуальным.</w:t>
      </w:r>
    </w:p>
    <w:p w:rsidR="005224E4"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Новизна темы.</w:t>
      </w:r>
      <w:r w:rsidRPr="00AA5AFC">
        <w:rPr>
          <w:rFonts w:ascii="Times New Roman" w:hAnsi="Times New Roman"/>
          <w:sz w:val="28"/>
          <w:szCs w:val="28"/>
        </w:rPr>
        <w:t xml:space="preserve"> Н</w:t>
      </w:r>
      <w:r w:rsidR="00E144B4">
        <w:rPr>
          <w:rFonts w:ascii="Times New Roman" w:hAnsi="Times New Roman"/>
          <w:sz w:val="28"/>
          <w:szCs w:val="28"/>
        </w:rPr>
        <w:t>овизна темы по проекту и влияние</w:t>
      </w:r>
      <w:r w:rsidRPr="00AA5AFC">
        <w:rPr>
          <w:rFonts w:ascii="Times New Roman" w:hAnsi="Times New Roman"/>
          <w:sz w:val="28"/>
          <w:szCs w:val="28"/>
        </w:rPr>
        <w:t xml:space="preserve"> получаемых результатов на развитие науки и технологии видится в используемости впервые развивающего направления в науках о Земле – квалиметрии свойств и процессов эксплуатации полезного ископаемых</w:t>
      </w:r>
      <w:r w:rsidR="00E4073D">
        <w:rPr>
          <w:rFonts w:ascii="Times New Roman" w:hAnsi="Times New Roman"/>
          <w:sz w:val="28"/>
          <w:szCs w:val="28"/>
        </w:rPr>
        <w:t>,</w:t>
      </w:r>
      <w:r w:rsidR="00B32AF5">
        <w:rPr>
          <w:rFonts w:ascii="Times New Roman" w:hAnsi="Times New Roman"/>
          <w:sz w:val="28"/>
          <w:szCs w:val="28"/>
        </w:rPr>
        <w:t xml:space="preserve"> и </w:t>
      </w:r>
      <w:r w:rsidRPr="00AA5AFC">
        <w:rPr>
          <w:rFonts w:ascii="Times New Roman" w:hAnsi="Times New Roman"/>
          <w:sz w:val="28"/>
          <w:szCs w:val="28"/>
        </w:rPr>
        <w:t>устойчи</w:t>
      </w:r>
      <w:r w:rsidR="005224E4">
        <w:rPr>
          <w:rFonts w:ascii="Times New Roman" w:hAnsi="Times New Roman"/>
          <w:sz w:val="28"/>
          <w:szCs w:val="28"/>
        </w:rPr>
        <w:t>вых геол</w:t>
      </w:r>
      <w:r w:rsidR="00E4073D">
        <w:rPr>
          <w:rFonts w:ascii="Times New Roman" w:hAnsi="Times New Roman"/>
          <w:sz w:val="28"/>
          <w:szCs w:val="28"/>
        </w:rPr>
        <w:t>ого-генетических</w:t>
      </w:r>
      <w:r w:rsidR="00016CDA" w:rsidRPr="00016CDA">
        <w:rPr>
          <w:rFonts w:ascii="Times New Roman" w:hAnsi="Times New Roman"/>
          <w:sz w:val="28"/>
          <w:szCs w:val="28"/>
        </w:rPr>
        <w:t xml:space="preserve"> </w:t>
      </w:r>
      <w:proofErr w:type="spellStart"/>
      <w:r w:rsidR="00016CDA">
        <w:rPr>
          <w:rFonts w:ascii="Times New Roman" w:hAnsi="Times New Roman"/>
          <w:sz w:val="28"/>
          <w:szCs w:val="28"/>
        </w:rPr>
        <w:t>квалиметрических</w:t>
      </w:r>
      <w:proofErr w:type="spellEnd"/>
      <w:r w:rsidR="00E4073D">
        <w:rPr>
          <w:rFonts w:ascii="Times New Roman" w:hAnsi="Times New Roman"/>
          <w:sz w:val="28"/>
          <w:szCs w:val="28"/>
        </w:rPr>
        <w:t xml:space="preserve"> </w:t>
      </w:r>
      <w:proofErr w:type="spellStart"/>
      <w:r w:rsidR="00E4073D">
        <w:rPr>
          <w:rFonts w:ascii="Times New Roman" w:hAnsi="Times New Roman"/>
          <w:sz w:val="28"/>
          <w:szCs w:val="28"/>
        </w:rPr>
        <w:t>геоиндикаторов</w:t>
      </w:r>
      <w:proofErr w:type="spellEnd"/>
      <w:r w:rsidR="00E4073D">
        <w:rPr>
          <w:rFonts w:ascii="Times New Roman" w:hAnsi="Times New Roman"/>
          <w:sz w:val="28"/>
          <w:szCs w:val="28"/>
        </w:rPr>
        <w:t>.</w:t>
      </w:r>
      <w:r w:rsidR="00016CDA">
        <w:rPr>
          <w:rFonts w:ascii="Times New Roman" w:hAnsi="Times New Roman"/>
          <w:sz w:val="28"/>
          <w:szCs w:val="28"/>
        </w:rPr>
        <w:t xml:space="preserve"> Впервые установлено и экспериментально доказано, что расчленение геологического запаса на зональные участки однородных по концентрации, </w:t>
      </w:r>
      <w:proofErr w:type="spellStart"/>
      <w:r w:rsidR="00016CDA">
        <w:rPr>
          <w:rFonts w:ascii="Times New Roman" w:hAnsi="Times New Roman"/>
          <w:sz w:val="28"/>
          <w:szCs w:val="28"/>
        </w:rPr>
        <w:t>кондиционности</w:t>
      </w:r>
      <w:proofErr w:type="spellEnd"/>
      <w:r w:rsidR="00016CDA">
        <w:rPr>
          <w:rFonts w:ascii="Times New Roman" w:hAnsi="Times New Roman"/>
          <w:sz w:val="28"/>
          <w:szCs w:val="28"/>
        </w:rPr>
        <w:t xml:space="preserve"> и изменчивости качества может быть достигнуто по характеру закономерных изменений геологических содержаний руд путем использования зоны влияния </w:t>
      </w:r>
      <w:r w:rsidR="00016CDA">
        <w:rPr>
          <w:rFonts w:ascii="Times New Roman" w:hAnsi="Times New Roman"/>
          <w:sz w:val="28"/>
          <w:szCs w:val="28"/>
        </w:rPr>
        <w:lastRenderedPageBreak/>
        <w:t xml:space="preserve">модальной величины полезного компонента. Разработан способ определения </w:t>
      </w:r>
      <w:proofErr w:type="spellStart"/>
      <w:r w:rsidR="00016CDA">
        <w:rPr>
          <w:rFonts w:ascii="Times New Roman" w:hAnsi="Times New Roman"/>
          <w:sz w:val="28"/>
          <w:szCs w:val="28"/>
        </w:rPr>
        <w:t>генетичной</w:t>
      </w:r>
      <w:proofErr w:type="spellEnd"/>
      <w:r w:rsidR="00016CDA">
        <w:rPr>
          <w:rFonts w:ascii="Times New Roman" w:hAnsi="Times New Roman"/>
          <w:sz w:val="28"/>
          <w:szCs w:val="28"/>
        </w:rPr>
        <w:t xml:space="preserve"> </w:t>
      </w:r>
      <w:r w:rsidR="00560E57">
        <w:rPr>
          <w:rFonts w:ascii="Times New Roman" w:hAnsi="Times New Roman"/>
          <w:sz w:val="28"/>
          <w:szCs w:val="28"/>
        </w:rPr>
        <w:t>зоны влияния модальной величины полезного компонента впервые путем использования различий неоднородности сгруппированных вокруг нее интервальных значений содержаний.</w:t>
      </w:r>
    </w:p>
    <w:p w:rsidR="00E4073D" w:rsidRDefault="00B22F59" w:rsidP="00B22F59">
      <w:pPr>
        <w:spacing w:after="0" w:line="240" w:lineRule="auto"/>
        <w:ind w:firstLine="709"/>
        <w:jc w:val="both"/>
        <w:rPr>
          <w:rFonts w:ascii="Times New Roman" w:hAnsi="Times New Roman"/>
          <w:sz w:val="28"/>
          <w:szCs w:val="28"/>
        </w:rPr>
      </w:pPr>
      <w:r>
        <w:rPr>
          <w:rFonts w:ascii="Times New Roman" w:hAnsi="Times New Roman"/>
          <w:sz w:val="28"/>
          <w:szCs w:val="28"/>
        </w:rPr>
        <w:t>Новизна разработанного способа оценки зонального пространственно – статистического распределения концентрации полезного компонента в</w:t>
      </w:r>
      <w:r w:rsidR="00E144B4">
        <w:rPr>
          <w:rFonts w:ascii="Times New Roman" w:hAnsi="Times New Roman"/>
          <w:sz w:val="28"/>
          <w:szCs w:val="28"/>
        </w:rPr>
        <w:t xml:space="preserve"> поле с</w:t>
      </w:r>
      <w:r w:rsidR="00560E57">
        <w:rPr>
          <w:rFonts w:ascii="Times New Roman" w:hAnsi="Times New Roman"/>
          <w:sz w:val="28"/>
          <w:szCs w:val="28"/>
        </w:rPr>
        <w:t>одержаний подтверждена патентом</w:t>
      </w:r>
      <w:r>
        <w:rPr>
          <w:rFonts w:ascii="Times New Roman" w:hAnsi="Times New Roman"/>
          <w:sz w:val="28"/>
          <w:szCs w:val="28"/>
        </w:rPr>
        <w:t xml:space="preserve"> (получен патент №</w:t>
      </w:r>
      <w:r w:rsidR="00E144B4">
        <w:rPr>
          <w:rFonts w:ascii="Times New Roman" w:hAnsi="Times New Roman"/>
          <w:sz w:val="28"/>
          <w:szCs w:val="28"/>
        </w:rPr>
        <w:t xml:space="preserve"> </w:t>
      </w:r>
      <w:r w:rsidR="00560E57">
        <w:rPr>
          <w:rFonts w:ascii="Times New Roman" w:hAnsi="Times New Roman"/>
          <w:sz w:val="28"/>
          <w:szCs w:val="28"/>
        </w:rPr>
        <w:t>2</w:t>
      </w:r>
      <w:r>
        <w:rPr>
          <w:rFonts w:ascii="Times New Roman" w:hAnsi="Times New Roman"/>
          <w:sz w:val="28"/>
          <w:szCs w:val="28"/>
        </w:rPr>
        <w:t>33535</w:t>
      </w:r>
      <w:r w:rsidR="00560E57">
        <w:rPr>
          <w:rFonts w:ascii="Times New Roman" w:hAnsi="Times New Roman"/>
          <w:sz w:val="28"/>
          <w:szCs w:val="28"/>
        </w:rPr>
        <w:t>, 2019 г</w:t>
      </w:r>
      <w:r w:rsidRPr="00B22F59">
        <w:rPr>
          <w:rFonts w:ascii="Times New Roman" w:hAnsi="Times New Roman"/>
          <w:sz w:val="28"/>
          <w:szCs w:val="28"/>
        </w:rPr>
        <w:t>,</w:t>
      </w:r>
      <w:r w:rsidR="00560E57">
        <w:rPr>
          <w:rFonts w:ascii="Times New Roman" w:hAnsi="Times New Roman"/>
          <w:sz w:val="28"/>
          <w:szCs w:val="28"/>
        </w:rPr>
        <w:t xml:space="preserve"> подана заявка</w:t>
      </w:r>
      <w:r>
        <w:rPr>
          <w:rFonts w:ascii="Times New Roman" w:hAnsi="Times New Roman"/>
          <w:sz w:val="28"/>
          <w:szCs w:val="28"/>
        </w:rPr>
        <w:t xml:space="preserve"> №</w:t>
      </w:r>
      <w:r w:rsidR="00560E57">
        <w:rPr>
          <w:rFonts w:ascii="Times New Roman" w:hAnsi="Times New Roman"/>
          <w:sz w:val="28"/>
          <w:szCs w:val="28"/>
        </w:rPr>
        <w:t xml:space="preserve"> </w:t>
      </w:r>
      <w:r>
        <w:rPr>
          <w:rFonts w:ascii="Times New Roman" w:hAnsi="Times New Roman"/>
          <w:sz w:val="28"/>
          <w:szCs w:val="28"/>
        </w:rPr>
        <w:t>201800031 – Евразийский 2019 г</w:t>
      </w:r>
      <w:r w:rsidR="00560E57">
        <w:rPr>
          <w:rFonts w:ascii="Times New Roman" w:hAnsi="Times New Roman"/>
          <w:sz w:val="28"/>
          <w:szCs w:val="28"/>
        </w:rPr>
        <w:t xml:space="preserve">). Новизна </w:t>
      </w:r>
      <w:proofErr w:type="gramStart"/>
      <w:r w:rsidR="00560E57">
        <w:rPr>
          <w:rFonts w:ascii="Times New Roman" w:hAnsi="Times New Roman"/>
          <w:sz w:val="28"/>
          <w:szCs w:val="28"/>
        </w:rPr>
        <w:t>способа определения генетической зоны влияния модальной величины полезного компонента</w:t>
      </w:r>
      <w:proofErr w:type="gramEnd"/>
      <w:r w:rsidR="00560E57">
        <w:rPr>
          <w:rFonts w:ascii="Times New Roman" w:hAnsi="Times New Roman"/>
          <w:sz w:val="28"/>
          <w:szCs w:val="28"/>
        </w:rPr>
        <w:t xml:space="preserve"> на зональность расчленения подсчитываемых запасов рудных залежей обоснована в заявке на патент (подана заявка на патент № 2019/0637.1 от 03.09.2019 г).</w:t>
      </w:r>
    </w:p>
    <w:p w:rsidR="005224E4" w:rsidRDefault="001D6448" w:rsidP="001D6448">
      <w:pPr>
        <w:spacing w:after="0" w:line="240" w:lineRule="auto"/>
        <w:ind w:firstLine="708"/>
        <w:jc w:val="both"/>
        <w:rPr>
          <w:rFonts w:ascii="Times New Roman" w:hAnsi="Times New Roman"/>
          <w:sz w:val="28"/>
          <w:szCs w:val="28"/>
        </w:rPr>
      </w:pPr>
      <w:proofErr w:type="gramStart"/>
      <w:r w:rsidRPr="00E144B4">
        <w:rPr>
          <w:rFonts w:ascii="Times New Roman" w:hAnsi="Times New Roman"/>
          <w:sz w:val="28"/>
          <w:szCs w:val="28"/>
        </w:rPr>
        <w:t xml:space="preserve">Принципиальное отличие новой идей </w:t>
      </w:r>
      <w:r w:rsidRPr="00AA5AFC">
        <w:rPr>
          <w:rFonts w:ascii="Times New Roman" w:hAnsi="Times New Roman"/>
          <w:sz w:val="28"/>
          <w:szCs w:val="28"/>
        </w:rPr>
        <w:t xml:space="preserve">по теме заключается в ожидаемом </w:t>
      </w:r>
      <w:proofErr w:type="spellStart"/>
      <w:r w:rsidRPr="00AA5AFC">
        <w:rPr>
          <w:rFonts w:ascii="Times New Roman" w:hAnsi="Times New Roman"/>
          <w:sz w:val="28"/>
          <w:szCs w:val="28"/>
        </w:rPr>
        <w:t>координальным</w:t>
      </w:r>
      <w:proofErr w:type="spellEnd"/>
      <w:r w:rsidRPr="00AA5AFC">
        <w:rPr>
          <w:rFonts w:ascii="Times New Roman" w:hAnsi="Times New Roman"/>
          <w:sz w:val="28"/>
          <w:szCs w:val="28"/>
        </w:rPr>
        <w:t xml:space="preserve"> изменении традиционных подходов и технологий к процессам</w:t>
      </w:r>
      <w:r w:rsidR="005224E4">
        <w:rPr>
          <w:rFonts w:ascii="Times New Roman" w:hAnsi="Times New Roman"/>
          <w:sz w:val="28"/>
          <w:szCs w:val="28"/>
        </w:rPr>
        <w:t xml:space="preserve"> формирования и</w:t>
      </w:r>
      <w:r w:rsidRPr="00AA5AFC">
        <w:rPr>
          <w:rFonts w:ascii="Times New Roman" w:hAnsi="Times New Roman"/>
          <w:sz w:val="28"/>
          <w:szCs w:val="28"/>
        </w:rPr>
        <w:t xml:space="preserve"> стаб</w:t>
      </w:r>
      <w:r w:rsidR="005224E4">
        <w:rPr>
          <w:rFonts w:ascii="Times New Roman" w:hAnsi="Times New Roman"/>
          <w:sz w:val="28"/>
          <w:szCs w:val="28"/>
        </w:rPr>
        <w:t>и</w:t>
      </w:r>
      <w:r w:rsidRPr="00AA5AFC">
        <w:rPr>
          <w:rFonts w:ascii="Times New Roman" w:hAnsi="Times New Roman"/>
          <w:sz w:val="28"/>
          <w:szCs w:val="28"/>
        </w:rPr>
        <w:t>лизации качества,</w:t>
      </w:r>
      <w:r w:rsidR="005224E4">
        <w:rPr>
          <w:rFonts w:ascii="Times New Roman" w:hAnsi="Times New Roman"/>
          <w:sz w:val="28"/>
          <w:szCs w:val="28"/>
        </w:rPr>
        <w:t xml:space="preserve"> включающей</w:t>
      </w:r>
      <w:r w:rsidRPr="00AA5AFC">
        <w:rPr>
          <w:rFonts w:ascii="Times New Roman" w:hAnsi="Times New Roman"/>
          <w:sz w:val="28"/>
          <w:szCs w:val="28"/>
        </w:rPr>
        <w:t xml:space="preserve"> пространст</w:t>
      </w:r>
      <w:r w:rsidR="005224E4">
        <w:rPr>
          <w:rFonts w:ascii="Times New Roman" w:hAnsi="Times New Roman"/>
          <w:sz w:val="28"/>
          <w:szCs w:val="28"/>
        </w:rPr>
        <w:t xml:space="preserve">венное </w:t>
      </w:r>
      <w:proofErr w:type="spellStart"/>
      <w:r w:rsidR="005224E4">
        <w:rPr>
          <w:rFonts w:ascii="Times New Roman" w:hAnsi="Times New Roman"/>
          <w:sz w:val="28"/>
          <w:szCs w:val="28"/>
        </w:rPr>
        <w:t>квалиметрическое</w:t>
      </w:r>
      <w:proofErr w:type="spellEnd"/>
      <w:r w:rsidR="005224E4">
        <w:rPr>
          <w:rFonts w:ascii="Times New Roman" w:hAnsi="Times New Roman"/>
          <w:sz w:val="28"/>
          <w:szCs w:val="28"/>
        </w:rPr>
        <w:t xml:space="preserve"> воспроизводство </w:t>
      </w:r>
      <w:proofErr w:type="spellStart"/>
      <w:r w:rsidRPr="00AA5AFC">
        <w:rPr>
          <w:rFonts w:ascii="Times New Roman" w:hAnsi="Times New Roman"/>
          <w:sz w:val="28"/>
          <w:szCs w:val="28"/>
        </w:rPr>
        <w:t>типологизированных</w:t>
      </w:r>
      <w:proofErr w:type="spellEnd"/>
      <w:r w:rsidRPr="00AA5AFC">
        <w:rPr>
          <w:rFonts w:ascii="Times New Roman" w:hAnsi="Times New Roman"/>
          <w:sz w:val="28"/>
          <w:szCs w:val="28"/>
        </w:rPr>
        <w:t xml:space="preserve"> по целевым показателям качества богатых и качественных с повышенной, рядовых и </w:t>
      </w:r>
      <w:proofErr w:type="spellStart"/>
      <w:r w:rsidRPr="00AA5AFC">
        <w:rPr>
          <w:rFonts w:ascii="Times New Roman" w:hAnsi="Times New Roman"/>
          <w:sz w:val="28"/>
          <w:szCs w:val="28"/>
        </w:rPr>
        <w:t>приконтурных</w:t>
      </w:r>
      <w:proofErr w:type="spellEnd"/>
      <w:r w:rsidRPr="00AA5AFC">
        <w:rPr>
          <w:rFonts w:ascii="Times New Roman" w:hAnsi="Times New Roman"/>
          <w:sz w:val="28"/>
          <w:szCs w:val="28"/>
        </w:rPr>
        <w:t xml:space="preserve"> с пониженной концентрацией руд, районируемые по степени качественной готовности к техническим условиям и диапазону рынка.</w:t>
      </w:r>
      <w:r w:rsidR="005224E4">
        <w:rPr>
          <w:rFonts w:ascii="Times New Roman" w:hAnsi="Times New Roman"/>
          <w:sz w:val="28"/>
          <w:szCs w:val="28"/>
        </w:rPr>
        <w:t xml:space="preserve"> </w:t>
      </w:r>
      <w:proofErr w:type="gramEnd"/>
    </w:p>
    <w:p w:rsidR="001D6448" w:rsidRPr="00AA5AFC" w:rsidRDefault="001D6448" w:rsidP="001D6448">
      <w:pPr>
        <w:spacing w:after="0" w:line="240" w:lineRule="auto"/>
        <w:ind w:firstLine="708"/>
        <w:jc w:val="both"/>
        <w:rPr>
          <w:rFonts w:ascii="Times New Roman" w:hAnsi="Times New Roman"/>
          <w:sz w:val="28"/>
          <w:szCs w:val="28"/>
        </w:rPr>
      </w:pPr>
      <w:r w:rsidRPr="00E144B4">
        <w:rPr>
          <w:rFonts w:ascii="Times New Roman" w:hAnsi="Times New Roman"/>
          <w:sz w:val="28"/>
          <w:szCs w:val="28"/>
        </w:rPr>
        <w:t>Перспективность</w:t>
      </w:r>
      <w:r w:rsidR="00900813" w:rsidRPr="00E144B4">
        <w:rPr>
          <w:rFonts w:ascii="Times New Roman" w:hAnsi="Times New Roman"/>
          <w:sz w:val="28"/>
          <w:szCs w:val="28"/>
        </w:rPr>
        <w:t xml:space="preserve"> идей</w:t>
      </w:r>
      <w:r w:rsidR="00900813">
        <w:rPr>
          <w:rFonts w:ascii="Times New Roman" w:hAnsi="Times New Roman"/>
          <w:sz w:val="28"/>
          <w:szCs w:val="28"/>
        </w:rPr>
        <w:t xml:space="preserve"> по теме</w:t>
      </w:r>
      <w:r w:rsidRPr="00AA5AFC">
        <w:rPr>
          <w:rFonts w:ascii="Times New Roman" w:hAnsi="Times New Roman"/>
          <w:sz w:val="28"/>
          <w:szCs w:val="28"/>
        </w:rPr>
        <w:t xml:space="preserve"> вытекает за счет использования «скрытых» </w:t>
      </w:r>
      <w:proofErr w:type="spellStart"/>
      <w:r w:rsidR="00900813">
        <w:rPr>
          <w:rFonts w:ascii="Times New Roman" w:hAnsi="Times New Roman"/>
          <w:sz w:val="28"/>
          <w:szCs w:val="28"/>
        </w:rPr>
        <w:t>природообразных</w:t>
      </w:r>
      <w:proofErr w:type="spellEnd"/>
      <w:r w:rsidRPr="00AA5AFC">
        <w:rPr>
          <w:rFonts w:ascii="Times New Roman" w:hAnsi="Times New Roman"/>
          <w:sz w:val="28"/>
          <w:szCs w:val="28"/>
        </w:rPr>
        <w:t xml:space="preserve"> </w:t>
      </w:r>
      <w:proofErr w:type="spellStart"/>
      <w:r w:rsidRPr="00AA5AFC">
        <w:rPr>
          <w:rFonts w:ascii="Times New Roman" w:hAnsi="Times New Roman"/>
          <w:sz w:val="28"/>
          <w:szCs w:val="28"/>
        </w:rPr>
        <w:t>геоиндикаторных</w:t>
      </w:r>
      <w:proofErr w:type="spellEnd"/>
      <w:r w:rsidRPr="00AA5AFC">
        <w:rPr>
          <w:rFonts w:ascii="Times New Roman" w:hAnsi="Times New Roman"/>
          <w:sz w:val="28"/>
          <w:szCs w:val="28"/>
        </w:rPr>
        <w:t xml:space="preserve"> свойств модальной характеристики качества и фундаментального принципа «обратной связи» от целевых показателей потребительского качества к параметрам</w:t>
      </w:r>
      <w:r w:rsidR="00900813">
        <w:rPr>
          <w:rFonts w:ascii="Times New Roman" w:hAnsi="Times New Roman"/>
          <w:sz w:val="28"/>
          <w:szCs w:val="28"/>
        </w:rPr>
        <w:t xml:space="preserve"> и характеристикам</w:t>
      </w:r>
      <w:r w:rsidRPr="00AA5AFC">
        <w:rPr>
          <w:rFonts w:ascii="Times New Roman" w:hAnsi="Times New Roman"/>
          <w:sz w:val="28"/>
          <w:szCs w:val="28"/>
        </w:rPr>
        <w:t xml:space="preserve"> концентрации его в рудном массиве.</w:t>
      </w:r>
    </w:p>
    <w:p w:rsidR="001D6448" w:rsidRDefault="001D6448" w:rsidP="001D6448">
      <w:pPr>
        <w:spacing w:after="0" w:line="240" w:lineRule="auto"/>
        <w:ind w:firstLine="708"/>
        <w:jc w:val="both"/>
        <w:rPr>
          <w:rFonts w:ascii="Times New Roman" w:hAnsi="Times New Roman"/>
          <w:sz w:val="28"/>
          <w:szCs w:val="28"/>
        </w:rPr>
      </w:pPr>
      <w:r w:rsidRPr="00AA5AFC">
        <w:rPr>
          <w:rFonts w:ascii="Times New Roman" w:hAnsi="Times New Roman"/>
          <w:i/>
          <w:sz w:val="28"/>
          <w:szCs w:val="28"/>
        </w:rPr>
        <w:t>Связь данной работы с другими научно-исследовательскими работами.</w:t>
      </w:r>
      <w:r w:rsidRPr="00AA5AFC">
        <w:rPr>
          <w:rFonts w:ascii="Times New Roman" w:hAnsi="Times New Roman"/>
          <w:sz w:val="28"/>
          <w:szCs w:val="28"/>
        </w:rPr>
        <w:t xml:space="preserve"> Настоящая работа является продолжением НИР «Создание </w:t>
      </w:r>
      <w:proofErr w:type="spellStart"/>
      <w:r w:rsidRPr="00AA5AFC">
        <w:rPr>
          <w:rFonts w:ascii="Times New Roman" w:hAnsi="Times New Roman"/>
          <w:sz w:val="28"/>
          <w:szCs w:val="28"/>
        </w:rPr>
        <w:t>квалиметрической</w:t>
      </w:r>
      <w:proofErr w:type="spellEnd"/>
      <w:r w:rsidRPr="00AA5AFC">
        <w:rPr>
          <w:rFonts w:ascii="Times New Roman" w:hAnsi="Times New Roman"/>
          <w:sz w:val="28"/>
          <w:szCs w:val="28"/>
        </w:rPr>
        <w:t xml:space="preserve"> основы теории регулирования качества рудной продукции в сложных горно-геологических условиях» и «Разработка метода нормирования и технологических процессов показателей добычи полезных ископаемых» </w:t>
      </w:r>
      <w:r w:rsidR="00900813">
        <w:rPr>
          <w:rFonts w:ascii="Times New Roman" w:hAnsi="Times New Roman"/>
          <w:sz w:val="28"/>
          <w:szCs w:val="28"/>
        </w:rPr>
        <w:t>выполненных в период</w:t>
      </w:r>
      <w:r w:rsidRPr="00AA5AFC">
        <w:rPr>
          <w:rFonts w:ascii="Times New Roman" w:hAnsi="Times New Roman"/>
          <w:sz w:val="28"/>
          <w:szCs w:val="28"/>
        </w:rPr>
        <w:t xml:space="preserve"> 2010</w:t>
      </w:r>
      <w:r w:rsidR="0094221A">
        <w:rPr>
          <w:rFonts w:ascii="Times New Roman" w:hAnsi="Times New Roman"/>
          <w:sz w:val="28"/>
          <w:szCs w:val="28"/>
        </w:rPr>
        <w:t xml:space="preserve"> – </w:t>
      </w:r>
      <w:r w:rsidRPr="00AA5AFC">
        <w:rPr>
          <w:rFonts w:ascii="Times New Roman" w:hAnsi="Times New Roman"/>
          <w:sz w:val="28"/>
          <w:szCs w:val="28"/>
        </w:rPr>
        <w:t>2014</w:t>
      </w:r>
      <w:r w:rsidR="00B22F59">
        <w:rPr>
          <w:rFonts w:ascii="Times New Roman" w:hAnsi="Times New Roman"/>
          <w:sz w:val="28"/>
          <w:szCs w:val="28"/>
        </w:rPr>
        <w:t xml:space="preserve"> </w:t>
      </w:r>
      <w:r w:rsidRPr="00AA5AFC">
        <w:rPr>
          <w:rFonts w:ascii="Times New Roman" w:hAnsi="Times New Roman"/>
          <w:sz w:val="28"/>
          <w:szCs w:val="28"/>
        </w:rPr>
        <w:t>гг.</w:t>
      </w:r>
    </w:p>
    <w:p w:rsidR="00900813" w:rsidRDefault="00900813" w:rsidP="001D6448">
      <w:pPr>
        <w:spacing w:after="0" w:line="240" w:lineRule="auto"/>
        <w:ind w:firstLine="708"/>
        <w:jc w:val="both"/>
        <w:rPr>
          <w:rFonts w:ascii="Times New Roman" w:hAnsi="Times New Roman"/>
          <w:i/>
          <w:sz w:val="28"/>
          <w:szCs w:val="28"/>
        </w:rPr>
      </w:pPr>
      <w:r>
        <w:rPr>
          <w:rFonts w:ascii="Times New Roman" w:hAnsi="Times New Roman"/>
          <w:i/>
          <w:sz w:val="28"/>
          <w:szCs w:val="28"/>
        </w:rPr>
        <w:t>Цели и задачи</w:t>
      </w:r>
      <w:r w:rsidR="00E144B4">
        <w:rPr>
          <w:rFonts w:ascii="Times New Roman" w:hAnsi="Times New Roman"/>
          <w:i/>
          <w:sz w:val="28"/>
          <w:szCs w:val="28"/>
        </w:rPr>
        <w:t xml:space="preserve"> этапа</w:t>
      </w:r>
      <w:r>
        <w:rPr>
          <w:rFonts w:ascii="Times New Roman" w:hAnsi="Times New Roman"/>
          <w:i/>
          <w:sz w:val="28"/>
          <w:szCs w:val="28"/>
        </w:rPr>
        <w:t xml:space="preserve"> исследований, их место в выполнении НИР в целом.</w:t>
      </w:r>
    </w:p>
    <w:p w:rsidR="004E7ABB" w:rsidRDefault="00900813" w:rsidP="001D6448">
      <w:pPr>
        <w:spacing w:after="0" w:line="240" w:lineRule="auto"/>
        <w:ind w:firstLine="708"/>
        <w:jc w:val="both"/>
        <w:rPr>
          <w:rFonts w:ascii="Times New Roman" w:hAnsi="Times New Roman"/>
          <w:sz w:val="28"/>
          <w:szCs w:val="28"/>
        </w:rPr>
      </w:pPr>
      <w:r w:rsidRPr="0002358B">
        <w:rPr>
          <w:rFonts w:ascii="Times New Roman" w:hAnsi="Times New Roman"/>
          <w:i/>
          <w:sz w:val="28"/>
          <w:szCs w:val="28"/>
        </w:rPr>
        <w:t xml:space="preserve">Цель </w:t>
      </w:r>
      <w:r w:rsidR="00E144B4">
        <w:rPr>
          <w:rFonts w:ascii="Times New Roman" w:hAnsi="Times New Roman"/>
          <w:i/>
          <w:sz w:val="28"/>
          <w:szCs w:val="28"/>
        </w:rPr>
        <w:t>этап</w:t>
      </w:r>
      <w:r w:rsidRPr="0002358B">
        <w:rPr>
          <w:rFonts w:ascii="Times New Roman" w:hAnsi="Times New Roman"/>
          <w:i/>
          <w:sz w:val="28"/>
          <w:szCs w:val="28"/>
        </w:rPr>
        <w:t>а</w:t>
      </w:r>
      <w:r>
        <w:rPr>
          <w:rFonts w:ascii="Times New Roman" w:hAnsi="Times New Roman"/>
          <w:b/>
          <w:i/>
          <w:sz w:val="28"/>
          <w:szCs w:val="28"/>
        </w:rPr>
        <w:t xml:space="preserve"> </w:t>
      </w:r>
      <w:r>
        <w:rPr>
          <w:rFonts w:ascii="Times New Roman" w:hAnsi="Times New Roman"/>
          <w:sz w:val="28"/>
          <w:szCs w:val="28"/>
        </w:rPr>
        <w:t xml:space="preserve">– </w:t>
      </w:r>
      <w:r w:rsidR="00537286">
        <w:rPr>
          <w:rFonts w:ascii="Times New Roman" w:hAnsi="Times New Roman"/>
          <w:sz w:val="28"/>
          <w:szCs w:val="28"/>
        </w:rPr>
        <w:t xml:space="preserve">Аналитическое описание целевых </w:t>
      </w:r>
      <w:proofErr w:type="gramStart"/>
      <w:r w:rsidR="00537286">
        <w:rPr>
          <w:rFonts w:ascii="Times New Roman" w:hAnsi="Times New Roman"/>
          <w:sz w:val="28"/>
          <w:szCs w:val="28"/>
        </w:rPr>
        <w:t>показателей стабилизации концентрации качества руд</w:t>
      </w:r>
      <w:proofErr w:type="gramEnd"/>
      <w:r w:rsidR="00537286">
        <w:rPr>
          <w:rFonts w:ascii="Times New Roman" w:hAnsi="Times New Roman"/>
          <w:sz w:val="28"/>
          <w:szCs w:val="28"/>
        </w:rPr>
        <w:t xml:space="preserve"> по эксплуатационным </w:t>
      </w:r>
      <w:r w:rsidR="00E3558E">
        <w:rPr>
          <w:rFonts w:ascii="Times New Roman" w:hAnsi="Times New Roman"/>
          <w:sz w:val="28"/>
          <w:szCs w:val="28"/>
        </w:rPr>
        <w:t>участкам.</w:t>
      </w:r>
      <w:r w:rsidR="00537286">
        <w:rPr>
          <w:rFonts w:ascii="Times New Roman" w:hAnsi="Times New Roman"/>
          <w:sz w:val="28"/>
          <w:szCs w:val="28"/>
        </w:rPr>
        <w:t xml:space="preserve"> </w:t>
      </w:r>
    </w:p>
    <w:p w:rsidR="004E7ABB" w:rsidRDefault="004E7ABB" w:rsidP="001D6448">
      <w:pPr>
        <w:spacing w:after="0" w:line="240" w:lineRule="auto"/>
        <w:ind w:firstLine="708"/>
        <w:jc w:val="both"/>
        <w:rPr>
          <w:rFonts w:ascii="Times New Roman" w:hAnsi="Times New Roman"/>
          <w:sz w:val="28"/>
          <w:szCs w:val="28"/>
        </w:rPr>
      </w:pPr>
      <w:r w:rsidRPr="00E144B4">
        <w:rPr>
          <w:rFonts w:ascii="Times New Roman" w:hAnsi="Times New Roman"/>
          <w:sz w:val="28"/>
          <w:szCs w:val="28"/>
        </w:rPr>
        <w:t xml:space="preserve">Идея </w:t>
      </w:r>
      <w:r w:rsidR="006E4D1F" w:rsidRPr="00E144B4">
        <w:rPr>
          <w:rFonts w:ascii="Times New Roman" w:hAnsi="Times New Roman"/>
          <w:sz w:val="28"/>
          <w:szCs w:val="28"/>
        </w:rPr>
        <w:t>достижения</w:t>
      </w:r>
      <w:r w:rsidR="006E4D1F">
        <w:rPr>
          <w:rFonts w:ascii="Times New Roman" w:hAnsi="Times New Roman"/>
          <w:sz w:val="28"/>
          <w:szCs w:val="28"/>
        </w:rPr>
        <w:t xml:space="preserve"> цели</w:t>
      </w:r>
      <w:r>
        <w:rPr>
          <w:rFonts w:ascii="Times New Roman" w:hAnsi="Times New Roman"/>
          <w:sz w:val="28"/>
          <w:szCs w:val="28"/>
        </w:rPr>
        <w:t xml:space="preserve"> проекта основана на использовании концепции и методов </w:t>
      </w:r>
      <w:proofErr w:type="spellStart"/>
      <w:r>
        <w:rPr>
          <w:rFonts w:ascii="Times New Roman" w:hAnsi="Times New Roman"/>
          <w:sz w:val="28"/>
          <w:szCs w:val="28"/>
        </w:rPr>
        <w:t>квалиметризации</w:t>
      </w:r>
      <w:proofErr w:type="spellEnd"/>
      <w:r>
        <w:rPr>
          <w:rFonts w:ascii="Times New Roman" w:hAnsi="Times New Roman"/>
          <w:sz w:val="28"/>
          <w:szCs w:val="28"/>
        </w:rPr>
        <w:t xml:space="preserve"> процессов в задачах стабилизации концентрации качества и готовых запасов с помощью </w:t>
      </w:r>
      <w:proofErr w:type="spellStart"/>
      <w:r>
        <w:rPr>
          <w:rFonts w:ascii="Times New Roman" w:hAnsi="Times New Roman"/>
          <w:sz w:val="28"/>
          <w:szCs w:val="28"/>
        </w:rPr>
        <w:t>квалиметрических</w:t>
      </w:r>
      <w:proofErr w:type="spellEnd"/>
      <w:r>
        <w:rPr>
          <w:rFonts w:ascii="Times New Roman" w:hAnsi="Times New Roman"/>
          <w:sz w:val="28"/>
          <w:szCs w:val="28"/>
        </w:rPr>
        <w:t xml:space="preserve"> </w:t>
      </w:r>
      <w:proofErr w:type="spellStart"/>
      <w:r>
        <w:rPr>
          <w:rFonts w:ascii="Times New Roman" w:hAnsi="Times New Roman"/>
          <w:sz w:val="28"/>
          <w:szCs w:val="28"/>
        </w:rPr>
        <w:t>геоиндикаторов</w:t>
      </w:r>
      <w:proofErr w:type="spellEnd"/>
      <w:r>
        <w:rPr>
          <w:rFonts w:ascii="Times New Roman" w:hAnsi="Times New Roman"/>
          <w:sz w:val="28"/>
          <w:szCs w:val="28"/>
        </w:rPr>
        <w:t>, обеспечивающих достичь устойчивого оптимума по их целевым показателям.</w:t>
      </w:r>
    </w:p>
    <w:p w:rsidR="004E7ABB" w:rsidRDefault="004E7ABB" w:rsidP="001D6448">
      <w:pPr>
        <w:spacing w:after="0" w:line="240" w:lineRule="auto"/>
        <w:ind w:firstLine="708"/>
        <w:jc w:val="both"/>
        <w:rPr>
          <w:rFonts w:ascii="Times New Roman" w:hAnsi="Times New Roman"/>
          <w:sz w:val="28"/>
          <w:szCs w:val="28"/>
        </w:rPr>
      </w:pPr>
      <w:r w:rsidRPr="00E144B4">
        <w:rPr>
          <w:rFonts w:ascii="Times New Roman" w:hAnsi="Times New Roman"/>
          <w:sz w:val="28"/>
          <w:szCs w:val="28"/>
        </w:rPr>
        <w:t>Методология</w:t>
      </w:r>
      <w:r>
        <w:rPr>
          <w:rFonts w:ascii="Times New Roman" w:hAnsi="Times New Roman"/>
          <w:sz w:val="28"/>
          <w:szCs w:val="28"/>
        </w:rPr>
        <w:t xml:space="preserve"> – комплексная и включает: </w:t>
      </w:r>
      <w:proofErr w:type="spellStart"/>
      <w:r>
        <w:rPr>
          <w:rFonts w:ascii="Times New Roman" w:hAnsi="Times New Roman"/>
          <w:sz w:val="28"/>
          <w:szCs w:val="28"/>
        </w:rPr>
        <w:t>горногеометрический</w:t>
      </w:r>
      <w:proofErr w:type="spellEnd"/>
      <w:r>
        <w:rPr>
          <w:rFonts w:ascii="Times New Roman" w:hAnsi="Times New Roman"/>
          <w:sz w:val="28"/>
          <w:szCs w:val="28"/>
        </w:rPr>
        <w:t xml:space="preserve">, </w:t>
      </w:r>
      <w:proofErr w:type="spellStart"/>
      <w:r>
        <w:rPr>
          <w:rFonts w:ascii="Times New Roman" w:hAnsi="Times New Roman"/>
          <w:sz w:val="28"/>
          <w:szCs w:val="28"/>
        </w:rPr>
        <w:t>геологотехнологический</w:t>
      </w:r>
      <w:proofErr w:type="spellEnd"/>
      <w:r>
        <w:rPr>
          <w:rFonts w:ascii="Times New Roman" w:hAnsi="Times New Roman"/>
          <w:sz w:val="28"/>
          <w:szCs w:val="28"/>
        </w:rPr>
        <w:t xml:space="preserve"> и экспериментально – </w:t>
      </w:r>
      <w:proofErr w:type="gramStart"/>
      <w:r>
        <w:rPr>
          <w:rFonts w:ascii="Times New Roman" w:hAnsi="Times New Roman"/>
          <w:sz w:val="28"/>
          <w:szCs w:val="28"/>
        </w:rPr>
        <w:t>аналитический</w:t>
      </w:r>
      <w:proofErr w:type="gramEnd"/>
      <w:r>
        <w:rPr>
          <w:rFonts w:ascii="Times New Roman" w:hAnsi="Times New Roman"/>
          <w:sz w:val="28"/>
          <w:szCs w:val="28"/>
        </w:rPr>
        <w:t xml:space="preserve"> анализы, методы теории квалиметрии процессов и теории оценки.</w:t>
      </w:r>
    </w:p>
    <w:p w:rsidR="004E7ABB" w:rsidRPr="00B22F59" w:rsidRDefault="004E7ABB" w:rsidP="001D6448">
      <w:pPr>
        <w:spacing w:after="0" w:line="240" w:lineRule="auto"/>
        <w:ind w:firstLine="708"/>
        <w:jc w:val="both"/>
        <w:rPr>
          <w:rFonts w:ascii="Times New Roman" w:hAnsi="Times New Roman"/>
          <w:i/>
          <w:sz w:val="28"/>
          <w:szCs w:val="28"/>
        </w:rPr>
      </w:pPr>
      <w:r>
        <w:rPr>
          <w:rFonts w:ascii="Times New Roman" w:hAnsi="Times New Roman"/>
          <w:i/>
          <w:sz w:val="28"/>
          <w:szCs w:val="28"/>
        </w:rPr>
        <w:t>Задачи исследования:</w:t>
      </w:r>
      <w:r w:rsidR="00B22F59">
        <w:rPr>
          <w:rFonts w:ascii="Times New Roman" w:hAnsi="Times New Roman"/>
          <w:i/>
          <w:sz w:val="28"/>
          <w:szCs w:val="28"/>
        </w:rPr>
        <w:t xml:space="preserve"> </w:t>
      </w:r>
      <w:r w:rsidR="00B22F59">
        <w:rPr>
          <w:rFonts w:ascii="Times New Roman" w:hAnsi="Times New Roman"/>
          <w:sz w:val="28"/>
          <w:szCs w:val="28"/>
        </w:rPr>
        <w:t>по этапу</w:t>
      </w:r>
      <w:r>
        <w:rPr>
          <w:rFonts w:ascii="Times New Roman" w:hAnsi="Times New Roman"/>
          <w:sz w:val="28"/>
          <w:szCs w:val="28"/>
        </w:rPr>
        <w:t xml:space="preserve"> </w:t>
      </w:r>
      <w:r w:rsidR="00B22F59">
        <w:rPr>
          <w:rFonts w:ascii="Times New Roman" w:hAnsi="Times New Roman"/>
          <w:sz w:val="28"/>
          <w:szCs w:val="28"/>
        </w:rPr>
        <w:t>«</w:t>
      </w:r>
      <w:r>
        <w:rPr>
          <w:rFonts w:ascii="Times New Roman" w:hAnsi="Times New Roman"/>
          <w:sz w:val="28"/>
          <w:szCs w:val="28"/>
        </w:rPr>
        <w:t>Аналитическое описание целевых показателей стабилизации качества</w:t>
      </w:r>
      <w:r w:rsidR="00B22F59">
        <w:rPr>
          <w:rFonts w:ascii="Times New Roman" w:hAnsi="Times New Roman"/>
          <w:sz w:val="28"/>
          <w:szCs w:val="28"/>
        </w:rPr>
        <w:t xml:space="preserve"> руд</w:t>
      </w:r>
      <w:r>
        <w:rPr>
          <w:rFonts w:ascii="Times New Roman" w:hAnsi="Times New Roman"/>
          <w:sz w:val="28"/>
          <w:szCs w:val="28"/>
        </w:rPr>
        <w:t xml:space="preserve"> по эксплуатационным участкам залежи</w:t>
      </w:r>
      <w:r w:rsidR="00B22F59">
        <w:rPr>
          <w:rFonts w:ascii="Times New Roman" w:hAnsi="Times New Roman"/>
          <w:sz w:val="28"/>
          <w:szCs w:val="28"/>
        </w:rPr>
        <w:t>», предусмотренных на 2019 г:</w:t>
      </w:r>
    </w:p>
    <w:p w:rsidR="004E7ABB" w:rsidRDefault="004E7ABB" w:rsidP="001D6448">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1) Оценка области </w:t>
      </w:r>
      <w:r w:rsidR="00A7218E">
        <w:rPr>
          <w:rFonts w:ascii="Times New Roman" w:hAnsi="Times New Roman"/>
          <w:sz w:val="28"/>
          <w:szCs w:val="28"/>
        </w:rPr>
        <w:t>пространственно – статистического распространения концентрации (зоны влияния) полезного компонента в контурах рудных залежей.</w:t>
      </w:r>
    </w:p>
    <w:p w:rsidR="00027067" w:rsidRDefault="00A7218E" w:rsidP="00E144B4">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Аналитическое описание формирования однородности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 эксплуатационным участкам залежи.</w:t>
      </w:r>
    </w:p>
    <w:p w:rsidR="00CE404D" w:rsidRDefault="00A468E4" w:rsidP="00CE404D">
      <w:pPr>
        <w:pStyle w:val="ac"/>
        <w:spacing w:after="0" w:line="240" w:lineRule="auto"/>
        <w:ind w:left="0" w:firstLine="851"/>
        <w:jc w:val="both"/>
        <w:rPr>
          <w:rFonts w:ascii="Times New Roman" w:hAnsi="Times New Roman"/>
          <w:sz w:val="28"/>
          <w:szCs w:val="28"/>
        </w:rPr>
      </w:pPr>
      <w:proofErr w:type="gramStart"/>
      <w:r>
        <w:rPr>
          <w:rFonts w:ascii="Times New Roman" w:hAnsi="Times New Roman"/>
          <w:sz w:val="28"/>
          <w:szCs w:val="28"/>
        </w:rPr>
        <w:t xml:space="preserve">По полученным завершенным результатом выполнен натурно – экспериментальный анализ приемлемости нового способа и </w:t>
      </w:r>
      <w:proofErr w:type="spellStart"/>
      <w:r>
        <w:rPr>
          <w:rFonts w:ascii="Times New Roman" w:hAnsi="Times New Roman"/>
          <w:sz w:val="28"/>
          <w:szCs w:val="28"/>
        </w:rPr>
        <w:t>аналтических</w:t>
      </w:r>
      <w:proofErr w:type="spellEnd"/>
      <w:r>
        <w:rPr>
          <w:rFonts w:ascii="Times New Roman" w:hAnsi="Times New Roman"/>
          <w:sz w:val="28"/>
          <w:szCs w:val="28"/>
        </w:rPr>
        <w:t xml:space="preserve"> оценок пространственно – статистического распространения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 фактическим данным зонального расчленения геологического </w:t>
      </w:r>
      <w:r w:rsidR="00290067">
        <w:rPr>
          <w:rFonts w:ascii="Times New Roman" w:hAnsi="Times New Roman"/>
          <w:sz w:val="28"/>
          <w:szCs w:val="28"/>
        </w:rPr>
        <w:t>запаса главной</w:t>
      </w:r>
      <w:r>
        <w:rPr>
          <w:rFonts w:ascii="Times New Roman" w:hAnsi="Times New Roman"/>
          <w:sz w:val="28"/>
          <w:szCs w:val="28"/>
        </w:rPr>
        <w:t xml:space="preserve"> залежи </w:t>
      </w:r>
      <w:proofErr w:type="spellStart"/>
      <w:r>
        <w:rPr>
          <w:rFonts w:ascii="Times New Roman" w:hAnsi="Times New Roman"/>
          <w:sz w:val="28"/>
          <w:szCs w:val="28"/>
        </w:rPr>
        <w:t>Лисаковского</w:t>
      </w:r>
      <w:proofErr w:type="spellEnd"/>
      <w:r>
        <w:rPr>
          <w:rFonts w:ascii="Times New Roman" w:hAnsi="Times New Roman"/>
          <w:sz w:val="28"/>
          <w:szCs w:val="28"/>
        </w:rPr>
        <w:t xml:space="preserve"> железорудного месторождения.</w:t>
      </w:r>
      <w:proofErr w:type="gramEnd"/>
    </w:p>
    <w:p w:rsidR="00290067" w:rsidRPr="003D7E58" w:rsidRDefault="00290067" w:rsidP="00CE404D">
      <w:pPr>
        <w:pStyle w:val="ac"/>
        <w:spacing w:after="0" w:line="240" w:lineRule="auto"/>
        <w:ind w:left="0" w:firstLine="851"/>
        <w:jc w:val="both"/>
        <w:rPr>
          <w:rFonts w:ascii="Times New Roman" w:hAnsi="Times New Roman"/>
          <w:sz w:val="28"/>
          <w:szCs w:val="28"/>
        </w:rPr>
      </w:pPr>
      <w:r>
        <w:rPr>
          <w:rFonts w:ascii="Times New Roman" w:hAnsi="Times New Roman"/>
          <w:sz w:val="28"/>
          <w:szCs w:val="28"/>
          <w:lang w:val="kk-KZ"/>
        </w:rPr>
        <w:t xml:space="preserve">Выполненные результаты НИР по проблемным задачам параметрической стабилизации вариации потребительского качества </w:t>
      </w:r>
      <w:r w:rsidR="003D7E58">
        <w:rPr>
          <w:rFonts w:ascii="Times New Roman" w:hAnsi="Times New Roman"/>
          <w:sz w:val="28"/>
          <w:szCs w:val="28"/>
          <w:lang w:val="kk-KZ"/>
        </w:rPr>
        <w:t>руд при их добыче и обогащении занимаемой собое место в сфере новых достижений в отчественной и мировой науке</w:t>
      </w:r>
      <w:r w:rsidR="003D7E58">
        <w:rPr>
          <w:rFonts w:ascii="Times New Roman" w:hAnsi="Times New Roman"/>
          <w:sz w:val="28"/>
          <w:szCs w:val="28"/>
        </w:rPr>
        <w:t>.</w:t>
      </w:r>
    </w:p>
    <w:p w:rsidR="00667665" w:rsidRPr="00D204C2" w:rsidRDefault="00CE404D" w:rsidP="00D204C2">
      <w:pPr>
        <w:pStyle w:val="1"/>
        <w:spacing w:before="0" w:line="240" w:lineRule="auto"/>
        <w:ind w:firstLine="709"/>
        <w:jc w:val="both"/>
        <w:rPr>
          <w:rFonts w:ascii="Times New Roman" w:hAnsi="Times New Roman" w:cs="Times New Roman"/>
          <w:color w:val="auto"/>
          <w:sz w:val="28"/>
        </w:rPr>
      </w:pPr>
      <w:r>
        <w:br w:type="page"/>
      </w:r>
    </w:p>
    <w:p w:rsidR="00667665" w:rsidRPr="00D204C2" w:rsidRDefault="00667665" w:rsidP="00D204C2">
      <w:pPr>
        <w:pStyle w:val="1"/>
        <w:spacing w:before="0" w:line="240" w:lineRule="auto"/>
        <w:ind w:firstLine="709"/>
        <w:jc w:val="both"/>
        <w:rPr>
          <w:rFonts w:ascii="Times New Roman" w:hAnsi="Times New Roman" w:cs="Times New Roman"/>
          <w:color w:val="auto"/>
          <w:sz w:val="28"/>
        </w:rPr>
      </w:pPr>
    </w:p>
    <w:p w:rsidR="00027067" w:rsidRPr="00D204C2" w:rsidRDefault="00667665" w:rsidP="00D204C2">
      <w:pPr>
        <w:pStyle w:val="1"/>
        <w:spacing w:before="0" w:line="240" w:lineRule="auto"/>
        <w:ind w:firstLine="709"/>
        <w:jc w:val="both"/>
        <w:rPr>
          <w:rFonts w:ascii="Times New Roman" w:hAnsi="Times New Roman" w:cs="Times New Roman"/>
          <w:color w:val="auto"/>
          <w:sz w:val="28"/>
        </w:rPr>
      </w:pPr>
      <w:bookmarkStart w:id="1" w:name="_Toc22204919"/>
      <w:r w:rsidRPr="00D204C2">
        <w:rPr>
          <w:rFonts w:ascii="Times New Roman" w:hAnsi="Times New Roman" w:cs="Times New Roman"/>
          <w:color w:val="auto"/>
          <w:sz w:val="28"/>
        </w:rPr>
        <w:t>1 ОЦЕНКА ОБЛАСТИ ПРОСТРАНСТВЕННО-СТАТИСТИЧЕСКОГО РАСПРОСТРАНЕНИЯ КОНЦЕНТРАЦИИ (ЗОНЫ ВЛИЯНИЯ) ПОЛЕЗНОГО КОМПОНЕНТА В КОНТУРАХ РУДНЫХ ЗАЛЕЖЕЙ</w:t>
      </w:r>
      <w:bookmarkEnd w:id="1"/>
    </w:p>
    <w:p w:rsidR="00073BD9" w:rsidRPr="00073BD9" w:rsidRDefault="00073BD9" w:rsidP="00740620">
      <w:pPr>
        <w:spacing w:after="0" w:line="240" w:lineRule="auto"/>
        <w:ind w:firstLine="709"/>
        <w:jc w:val="both"/>
        <w:rPr>
          <w:rFonts w:ascii="Times New Roman" w:hAnsi="Times New Roman"/>
          <w:sz w:val="28"/>
          <w:szCs w:val="28"/>
        </w:rPr>
      </w:pPr>
    </w:p>
    <w:p w:rsidR="00027067" w:rsidRPr="00027067" w:rsidRDefault="00027067" w:rsidP="00740620">
      <w:pPr>
        <w:spacing w:after="0" w:line="240" w:lineRule="auto"/>
        <w:ind w:firstLine="709"/>
        <w:jc w:val="both"/>
        <w:rPr>
          <w:rFonts w:ascii="Times New Roman" w:hAnsi="Times New Roman"/>
          <w:sz w:val="28"/>
          <w:szCs w:val="28"/>
        </w:rPr>
      </w:pPr>
      <w:r>
        <w:rPr>
          <w:rFonts w:ascii="Times New Roman" w:hAnsi="Times New Roman"/>
          <w:sz w:val="28"/>
          <w:szCs w:val="28"/>
        </w:rPr>
        <w:t>Оценка области пространственно</w:t>
      </w:r>
      <w:r w:rsidR="00740620">
        <w:rPr>
          <w:rFonts w:ascii="Times New Roman" w:hAnsi="Times New Roman"/>
          <w:sz w:val="28"/>
          <w:szCs w:val="28"/>
        </w:rPr>
        <w:t>-</w:t>
      </w:r>
      <w:r>
        <w:rPr>
          <w:rFonts w:ascii="Times New Roman" w:hAnsi="Times New Roman"/>
          <w:sz w:val="28"/>
          <w:szCs w:val="28"/>
        </w:rPr>
        <w:t xml:space="preserve">статистического распределения концентрации (зоны влияния) полезного компонента в поле залежи основана на разработанный способ, в котором впервые </w:t>
      </w:r>
      <w:r w:rsidR="000D722A">
        <w:rPr>
          <w:rFonts w:ascii="Times New Roman" w:hAnsi="Times New Roman"/>
          <w:sz w:val="28"/>
          <w:szCs w:val="28"/>
        </w:rPr>
        <w:t>рассматривается</w:t>
      </w:r>
      <w:r>
        <w:rPr>
          <w:rFonts w:ascii="Times New Roman" w:hAnsi="Times New Roman"/>
          <w:sz w:val="28"/>
          <w:szCs w:val="28"/>
        </w:rPr>
        <w:t xml:space="preserve"> зональная дифференциация геологического запаса руды на однородные эксплуатационные участки </w:t>
      </w:r>
      <w:r w:rsidR="000D722A">
        <w:rPr>
          <w:rFonts w:ascii="Times New Roman" w:hAnsi="Times New Roman"/>
          <w:sz w:val="28"/>
          <w:szCs w:val="28"/>
        </w:rPr>
        <w:t>путем использования генетической зоны влияния модальной величины качества полезного ископаемого</w:t>
      </w:r>
      <w:r>
        <w:rPr>
          <w:rFonts w:ascii="Times New Roman" w:hAnsi="Times New Roman"/>
          <w:sz w:val="28"/>
          <w:szCs w:val="28"/>
        </w:rPr>
        <w:t>.</w:t>
      </w:r>
    </w:p>
    <w:p w:rsidR="00027067" w:rsidRPr="00E144B4" w:rsidRDefault="00027067" w:rsidP="00740620">
      <w:pPr>
        <w:spacing w:after="0" w:line="240" w:lineRule="auto"/>
        <w:ind w:firstLine="709"/>
        <w:jc w:val="both"/>
        <w:rPr>
          <w:rFonts w:ascii="Times New Roman" w:hAnsi="Times New Roman"/>
          <w:b/>
          <w:sz w:val="28"/>
          <w:szCs w:val="28"/>
        </w:rPr>
      </w:pPr>
      <w:r w:rsidRPr="00027067">
        <w:rPr>
          <w:rFonts w:ascii="Times New Roman" w:hAnsi="Times New Roman"/>
          <w:b/>
          <w:sz w:val="28"/>
          <w:szCs w:val="28"/>
        </w:rPr>
        <w:tab/>
      </w:r>
    </w:p>
    <w:p w:rsidR="00027067" w:rsidRPr="00D204C2" w:rsidRDefault="00E144B4" w:rsidP="00D204C2">
      <w:pPr>
        <w:pStyle w:val="1"/>
        <w:spacing w:before="0" w:line="240" w:lineRule="auto"/>
        <w:ind w:firstLine="709"/>
        <w:jc w:val="both"/>
        <w:rPr>
          <w:rFonts w:ascii="Times New Roman" w:hAnsi="Times New Roman" w:cs="Times New Roman"/>
          <w:color w:val="auto"/>
          <w:sz w:val="28"/>
        </w:rPr>
      </w:pPr>
      <w:bookmarkStart w:id="2" w:name="_Toc22204920"/>
      <w:r w:rsidRPr="00D204C2">
        <w:rPr>
          <w:rFonts w:ascii="Times New Roman" w:hAnsi="Times New Roman" w:cs="Times New Roman"/>
          <w:color w:val="auto"/>
          <w:sz w:val="28"/>
        </w:rPr>
        <w:t>1.1</w:t>
      </w:r>
      <w:r w:rsidR="00027067" w:rsidRPr="00D204C2">
        <w:rPr>
          <w:rFonts w:ascii="Times New Roman" w:hAnsi="Times New Roman" w:cs="Times New Roman"/>
          <w:color w:val="auto"/>
          <w:sz w:val="28"/>
        </w:rPr>
        <w:t xml:space="preserve"> Разработка способа оценки области пространственно</w:t>
      </w:r>
      <w:r w:rsidR="00740620" w:rsidRPr="00D204C2">
        <w:rPr>
          <w:rFonts w:ascii="Times New Roman" w:hAnsi="Times New Roman" w:cs="Times New Roman"/>
          <w:color w:val="auto"/>
          <w:sz w:val="28"/>
        </w:rPr>
        <w:t>-</w:t>
      </w:r>
      <w:r w:rsidR="00027067" w:rsidRPr="00D204C2">
        <w:rPr>
          <w:rFonts w:ascii="Times New Roman" w:hAnsi="Times New Roman" w:cs="Times New Roman"/>
          <w:color w:val="auto"/>
          <w:sz w:val="28"/>
        </w:rPr>
        <w:t>статистического распространения концентрации полезного компонента в контуре рудной залежи</w:t>
      </w:r>
      <w:bookmarkEnd w:id="2"/>
    </w:p>
    <w:p w:rsidR="00FD7253" w:rsidRPr="00E13CBE" w:rsidRDefault="00FD7253" w:rsidP="00740620">
      <w:pPr>
        <w:spacing w:after="0" w:line="240" w:lineRule="auto"/>
        <w:ind w:firstLine="709"/>
        <w:jc w:val="both"/>
        <w:rPr>
          <w:rFonts w:ascii="Times New Roman" w:hAnsi="Times New Roman"/>
          <w:sz w:val="28"/>
          <w:szCs w:val="28"/>
          <w:lang w:eastAsia="zh-CN"/>
        </w:rPr>
      </w:pPr>
      <w:proofErr w:type="gramStart"/>
      <w:r w:rsidRPr="00FD7253">
        <w:rPr>
          <w:rFonts w:ascii="Times New Roman" w:hAnsi="Times New Roman"/>
          <w:sz w:val="28"/>
          <w:szCs w:val="28"/>
          <w:lang w:eastAsia="zh-CN"/>
        </w:rPr>
        <w:t xml:space="preserve">Сущность </w:t>
      </w:r>
      <w:r>
        <w:rPr>
          <w:rFonts w:ascii="Times New Roman" w:hAnsi="Times New Roman"/>
          <w:sz w:val="28"/>
          <w:szCs w:val="28"/>
          <w:lang w:eastAsia="zh-CN"/>
        </w:rPr>
        <w:t>способа оценки пространственно</w:t>
      </w:r>
      <w:r w:rsidR="00740620">
        <w:rPr>
          <w:rFonts w:ascii="Times New Roman" w:hAnsi="Times New Roman"/>
          <w:sz w:val="28"/>
          <w:szCs w:val="28"/>
          <w:lang w:eastAsia="zh-CN"/>
        </w:rPr>
        <w:t>-</w:t>
      </w:r>
      <w:r w:rsidRPr="00FD7253">
        <w:rPr>
          <w:rFonts w:ascii="Times New Roman" w:hAnsi="Times New Roman"/>
          <w:sz w:val="28"/>
          <w:szCs w:val="28"/>
          <w:lang w:eastAsia="zh-CN"/>
        </w:rPr>
        <w:t xml:space="preserve">статистического </w:t>
      </w:r>
      <w:r>
        <w:rPr>
          <w:rFonts w:ascii="Times New Roman" w:hAnsi="Times New Roman"/>
          <w:sz w:val="28"/>
          <w:szCs w:val="28"/>
          <w:lang w:eastAsia="zh-CN"/>
        </w:rPr>
        <w:t xml:space="preserve">распространения концентрации полезного компонента по залежи </w:t>
      </w:r>
      <w:r w:rsidRPr="00E13CBE">
        <w:rPr>
          <w:rFonts w:ascii="Times New Roman" w:hAnsi="Times New Roman"/>
          <w:sz w:val="28"/>
          <w:szCs w:val="28"/>
          <w:lang w:eastAsia="zh-CN"/>
        </w:rPr>
        <w:t>заключается в определении зоны влияния модальной величины полезного компонента на сгруппированные вокруг нее значения содержаний путем использования свойственных</w:t>
      </w:r>
      <w:r w:rsidR="000D722A">
        <w:rPr>
          <w:rFonts w:ascii="Times New Roman" w:hAnsi="Times New Roman"/>
          <w:sz w:val="28"/>
          <w:szCs w:val="28"/>
          <w:lang w:eastAsia="zh-CN"/>
        </w:rPr>
        <w:t xml:space="preserve"> к</w:t>
      </w:r>
      <w:r w:rsidRPr="00E13CBE">
        <w:rPr>
          <w:rFonts w:ascii="Times New Roman" w:hAnsi="Times New Roman"/>
          <w:sz w:val="28"/>
          <w:szCs w:val="28"/>
          <w:lang w:eastAsia="zh-CN"/>
        </w:rPr>
        <w:t xml:space="preserve"> ней </w:t>
      </w:r>
      <w:proofErr w:type="spellStart"/>
      <w:r w:rsidRPr="00E13CBE">
        <w:rPr>
          <w:rFonts w:ascii="Times New Roman" w:hAnsi="Times New Roman"/>
          <w:sz w:val="28"/>
          <w:szCs w:val="28"/>
          <w:lang w:eastAsia="zh-CN"/>
        </w:rPr>
        <w:t>высокоинформативности</w:t>
      </w:r>
      <w:proofErr w:type="spellEnd"/>
      <w:r w:rsidRPr="00E13CBE">
        <w:rPr>
          <w:rFonts w:ascii="Times New Roman" w:hAnsi="Times New Roman"/>
          <w:sz w:val="28"/>
          <w:szCs w:val="28"/>
          <w:lang w:eastAsia="zh-CN"/>
        </w:rPr>
        <w:t xml:space="preserve"> и минимальности изме</w:t>
      </w:r>
      <w:r w:rsidR="000D722A">
        <w:rPr>
          <w:rFonts w:ascii="Times New Roman" w:hAnsi="Times New Roman"/>
          <w:sz w:val="28"/>
          <w:szCs w:val="28"/>
          <w:lang w:eastAsia="zh-CN"/>
        </w:rPr>
        <w:t>нчивости при устойчивом</w:t>
      </w:r>
      <w:r w:rsidRPr="00E13CBE">
        <w:rPr>
          <w:rFonts w:ascii="Times New Roman" w:hAnsi="Times New Roman"/>
          <w:sz w:val="28"/>
          <w:szCs w:val="28"/>
          <w:lang w:eastAsia="zh-CN"/>
        </w:rPr>
        <w:t xml:space="preserve"> </w:t>
      </w:r>
      <w:r w:rsidR="000D722A">
        <w:rPr>
          <w:rFonts w:ascii="Times New Roman" w:hAnsi="Times New Roman"/>
          <w:sz w:val="28"/>
          <w:szCs w:val="28"/>
          <w:lang w:eastAsia="zh-CN"/>
        </w:rPr>
        <w:t>состоянии</w:t>
      </w:r>
      <w:r w:rsidRPr="00E13CBE">
        <w:rPr>
          <w:rFonts w:ascii="Times New Roman" w:hAnsi="Times New Roman"/>
          <w:sz w:val="28"/>
          <w:szCs w:val="28"/>
          <w:lang w:eastAsia="zh-CN"/>
        </w:rPr>
        <w:t xml:space="preserve"> концентрации полезного компонента</w:t>
      </w:r>
      <w:r w:rsidR="000D722A">
        <w:rPr>
          <w:rFonts w:ascii="Times New Roman" w:hAnsi="Times New Roman"/>
          <w:sz w:val="28"/>
          <w:szCs w:val="28"/>
          <w:lang w:eastAsia="zh-CN"/>
        </w:rPr>
        <w:t>,</w:t>
      </w:r>
      <w:r w:rsidRPr="00E13CBE">
        <w:rPr>
          <w:rFonts w:ascii="Times New Roman" w:hAnsi="Times New Roman"/>
          <w:sz w:val="28"/>
          <w:szCs w:val="28"/>
          <w:lang w:eastAsia="zh-CN"/>
        </w:rPr>
        <w:t xml:space="preserve"> </w:t>
      </w:r>
      <w:r w:rsidR="000D722A">
        <w:rPr>
          <w:rFonts w:ascii="Times New Roman" w:hAnsi="Times New Roman"/>
          <w:sz w:val="28"/>
          <w:szCs w:val="28"/>
          <w:lang w:eastAsia="zh-CN"/>
        </w:rPr>
        <w:t>а также</w:t>
      </w:r>
      <w:r w:rsidRPr="00E13CBE">
        <w:rPr>
          <w:rFonts w:ascii="Times New Roman" w:hAnsi="Times New Roman"/>
          <w:sz w:val="28"/>
          <w:szCs w:val="28"/>
          <w:lang w:eastAsia="zh-CN"/>
        </w:rPr>
        <w:t xml:space="preserve"> свойств</w:t>
      </w:r>
      <w:r w:rsidR="000D722A">
        <w:rPr>
          <w:rFonts w:ascii="Times New Roman" w:hAnsi="Times New Roman"/>
          <w:sz w:val="28"/>
          <w:szCs w:val="28"/>
          <w:lang w:eastAsia="zh-CN"/>
        </w:rPr>
        <w:t xml:space="preserve">а </w:t>
      </w:r>
      <w:proofErr w:type="spellStart"/>
      <w:r w:rsidR="000D722A">
        <w:rPr>
          <w:rFonts w:ascii="Times New Roman" w:hAnsi="Times New Roman"/>
          <w:sz w:val="28"/>
          <w:szCs w:val="28"/>
          <w:lang w:eastAsia="zh-CN"/>
        </w:rPr>
        <w:t>функционнируемости</w:t>
      </w:r>
      <w:proofErr w:type="spellEnd"/>
      <w:r>
        <w:rPr>
          <w:rFonts w:ascii="Times New Roman" w:hAnsi="Times New Roman"/>
          <w:sz w:val="28"/>
          <w:szCs w:val="28"/>
          <w:lang w:eastAsia="zh-CN"/>
        </w:rPr>
        <w:t xml:space="preserve"> </w:t>
      </w:r>
      <w:r w:rsidRPr="00E13CBE">
        <w:rPr>
          <w:rFonts w:ascii="Times New Roman" w:hAnsi="Times New Roman"/>
          <w:sz w:val="28"/>
          <w:szCs w:val="28"/>
          <w:lang w:eastAsia="zh-CN"/>
        </w:rPr>
        <w:t>модальной величины</w:t>
      </w:r>
      <w:r>
        <w:rPr>
          <w:rFonts w:ascii="Times New Roman" w:hAnsi="Times New Roman"/>
          <w:sz w:val="28"/>
          <w:szCs w:val="28"/>
          <w:lang w:eastAsia="zh-CN"/>
        </w:rPr>
        <w:t xml:space="preserve"> </w:t>
      </w:r>
      <w:r w:rsidRPr="00E13CBE">
        <w:rPr>
          <w:rFonts w:ascii="Times New Roman" w:hAnsi="Times New Roman"/>
          <w:sz w:val="28"/>
          <w:szCs w:val="28"/>
          <w:lang w:eastAsia="zh-CN"/>
        </w:rPr>
        <w:t>в качестве естественного признака деления в двух статистических и геометрических мерах.</w:t>
      </w:r>
      <w:proofErr w:type="gramEnd"/>
      <w:r w:rsidRPr="00E13CBE">
        <w:rPr>
          <w:rFonts w:ascii="Times New Roman" w:hAnsi="Times New Roman"/>
          <w:sz w:val="28"/>
          <w:szCs w:val="28"/>
          <w:lang w:eastAsia="zh-CN"/>
        </w:rPr>
        <w:t xml:space="preserve"> На основе их разработаны </w:t>
      </w:r>
      <w:proofErr w:type="gramStart"/>
      <w:r w:rsidRPr="00E13CBE">
        <w:rPr>
          <w:rFonts w:ascii="Times New Roman" w:hAnsi="Times New Roman"/>
          <w:sz w:val="28"/>
          <w:szCs w:val="28"/>
          <w:lang w:eastAsia="zh-CN"/>
        </w:rPr>
        <w:t>формулы</w:t>
      </w:r>
      <w:proofErr w:type="gramEnd"/>
      <w:r w:rsidRPr="00E13CBE">
        <w:rPr>
          <w:rFonts w:ascii="Times New Roman" w:hAnsi="Times New Roman"/>
          <w:sz w:val="28"/>
          <w:szCs w:val="28"/>
          <w:lang w:eastAsia="zh-CN"/>
        </w:rPr>
        <w:t xml:space="preserve"> по которым устанавливаются статистические граничные величины, дифференцированных в зависимости от различий степени неоднородности интервальных значений групп содержаний. Геометрические  выражения статистических граничных величин осуществляется через изоморфные линии трассируемых по их абсолютным значениям </w:t>
      </w:r>
      <w:r w:rsidR="000D722A">
        <w:rPr>
          <w:rFonts w:ascii="Times New Roman" w:hAnsi="Times New Roman"/>
          <w:sz w:val="28"/>
          <w:szCs w:val="28"/>
          <w:lang w:eastAsia="zh-CN"/>
        </w:rPr>
        <w:t>в поле</w:t>
      </w:r>
      <w:r w:rsidRPr="00E13CBE">
        <w:rPr>
          <w:rFonts w:ascii="Times New Roman" w:hAnsi="Times New Roman"/>
          <w:sz w:val="28"/>
          <w:szCs w:val="28"/>
          <w:lang w:eastAsia="zh-CN"/>
        </w:rPr>
        <w:t xml:space="preserve"> залежи. В силу вышеприведенных свойств модальной величины, и</w:t>
      </w:r>
      <w:r>
        <w:rPr>
          <w:rFonts w:ascii="Times New Roman" w:hAnsi="Times New Roman"/>
          <w:sz w:val="28"/>
          <w:szCs w:val="28"/>
          <w:lang w:eastAsia="zh-CN"/>
        </w:rPr>
        <w:t xml:space="preserve"> направленности</w:t>
      </w:r>
      <w:r w:rsidRPr="00E13CBE">
        <w:rPr>
          <w:rFonts w:ascii="Times New Roman" w:hAnsi="Times New Roman"/>
          <w:sz w:val="28"/>
          <w:szCs w:val="28"/>
          <w:lang w:eastAsia="zh-CN"/>
        </w:rPr>
        <w:t xml:space="preserve"> пространственной трансформ</w:t>
      </w:r>
      <w:r>
        <w:rPr>
          <w:rFonts w:ascii="Times New Roman" w:hAnsi="Times New Roman"/>
          <w:sz w:val="28"/>
          <w:szCs w:val="28"/>
          <w:lang w:eastAsia="zh-CN"/>
        </w:rPr>
        <w:t>аций</w:t>
      </w:r>
      <w:r w:rsidR="003308FF">
        <w:rPr>
          <w:rFonts w:ascii="Times New Roman" w:hAnsi="Times New Roman"/>
          <w:sz w:val="28"/>
          <w:szCs w:val="28"/>
          <w:lang w:eastAsia="zh-CN"/>
        </w:rPr>
        <w:t xml:space="preserve"> показателей </w:t>
      </w:r>
      <w:r w:rsidRPr="00E13CBE">
        <w:rPr>
          <w:rFonts w:ascii="Times New Roman" w:hAnsi="Times New Roman"/>
          <w:sz w:val="28"/>
          <w:szCs w:val="28"/>
          <w:lang w:eastAsia="zh-CN"/>
        </w:rPr>
        <w:t>запас</w:t>
      </w:r>
      <w:r>
        <w:rPr>
          <w:rFonts w:ascii="Times New Roman" w:hAnsi="Times New Roman"/>
          <w:sz w:val="28"/>
          <w:szCs w:val="28"/>
          <w:lang w:eastAsia="zh-CN"/>
        </w:rPr>
        <w:t>а в пределах</w:t>
      </w:r>
      <w:r w:rsidRPr="00E13CBE">
        <w:rPr>
          <w:rFonts w:ascii="Times New Roman" w:hAnsi="Times New Roman"/>
          <w:sz w:val="28"/>
          <w:szCs w:val="28"/>
          <w:lang w:eastAsia="zh-CN"/>
        </w:rPr>
        <w:t xml:space="preserve"> характер</w:t>
      </w:r>
      <w:r>
        <w:rPr>
          <w:rFonts w:ascii="Times New Roman" w:hAnsi="Times New Roman"/>
          <w:sz w:val="28"/>
          <w:szCs w:val="28"/>
          <w:lang w:eastAsia="zh-CN"/>
        </w:rPr>
        <w:t>ных контуров</w:t>
      </w:r>
      <w:r w:rsidRPr="00E13CBE">
        <w:rPr>
          <w:rFonts w:ascii="Times New Roman" w:hAnsi="Times New Roman"/>
          <w:sz w:val="28"/>
          <w:szCs w:val="28"/>
          <w:lang w:eastAsia="zh-CN"/>
        </w:rPr>
        <w:t xml:space="preserve"> зональных изменений концентрации со</w:t>
      </w:r>
      <w:r w:rsidR="005F0E54">
        <w:rPr>
          <w:rFonts w:ascii="Times New Roman" w:hAnsi="Times New Roman"/>
          <w:sz w:val="28"/>
          <w:szCs w:val="28"/>
          <w:lang w:eastAsia="zh-CN"/>
        </w:rPr>
        <w:t>держани</w:t>
      </w:r>
      <w:r w:rsidR="003308FF">
        <w:rPr>
          <w:rFonts w:ascii="Times New Roman" w:hAnsi="Times New Roman"/>
          <w:sz w:val="28"/>
          <w:szCs w:val="28"/>
          <w:lang w:eastAsia="zh-CN"/>
        </w:rPr>
        <w:t>й, и</w:t>
      </w:r>
      <w:r w:rsidRPr="00E13CBE">
        <w:rPr>
          <w:rFonts w:ascii="Times New Roman" w:hAnsi="Times New Roman"/>
          <w:sz w:val="28"/>
          <w:szCs w:val="28"/>
          <w:lang w:eastAsia="zh-CN"/>
        </w:rPr>
        <w:t xml:space="preserve">зоморфные линии расчленяют поля запаса на однородные </w:t>
      </w:r>
      <w:proofErr w:type="spellStart"/>
      <w:r w:rsidRPr="00E13CBE">
        <w:rPr>
          <w:rFonts w:ascii="Times New Roman" w:hAnsi="Times New Roman"/>
          <w:sz w:val="28"/>
          <w:szCs w:val="28"/>
          <w:lang w:eastAsia="zh-CN"/>
        </w:rPr>
        <w:t>модососредоточенные</w:t>
      </w:r>
      <w:proofErr w:type="spellEnd"/>
      <w:r w:rsidRPr="00E13CBE">
        <w:rPr>
          <w:rFonts w:ascii="Times New Roman" w:hAnsi="Times New Roman"/>
          <w:sz w:val="28"/>
          <w:szCs w:val="28"/>
          <w:lang w:eastAsia="zh-CN"/>
        </w:rPr>
        <w:t xml:space="preserve"> качест</w:t>
      </w:r>
      <w:r>
        <w:rPr>
          <w:rFonts w:ascii="Times New Roman" w:hAnsi="Times New Roman"/>
          <w:sz w:val="28"/>
          <w:szCs w:val="28"/>
          <w:lang w:eastAsia="zh-CN"/>
        </w:rPr>
        <w:t>венные, малые по содержанию</w:t>
      </w:r>
      <w:r w:rsidR="005F0E54">
        <w:rPr>
          <w:rFonts w:ascii="Times New Roman" w:hAnsi="Times New Roman"/>
          <w:sz w:val="28"/>
          <w:szCs w:val="28"/>
          <w:lang w:eastAsia="zh-CN"/>
        </w:rPr>
        <w:t>,</w:t>
      </w:r>
      <w:r>
        <w:rPr>
          <w:rFonts w:ascii="Times New Roman" w:hAnsi="Times New Roman"/>
          <w:sz w:val="28"/>
          <w:szCs w:val="28"/>
          <w:lang w:eastAsia="zh-CN"/>
        </w:rPr>
        <w:t xml:space="preserve"> </w:t>
      </w:r>
      <w:r w:rsidRPr="00E13CBE">
        <w:rPr>
          <w:rFonts w:ascii="Times New Roman" w:hAnsi="Times New Roman"/>
          <w:sz w:val="28"/>
          <w:szCs w:val="28"/>
          <w:lang w:eastAsia="zh-CN"/>
        </w:rPr>
        <w:t>рядовые и большие – высококачественные запас</w:t>
      </w:r>
      <w:r>
        <w:rPr>
          <w:rFonts w:ascii="Times New Roman" w:hAnsi="Times New Roman"/>
          <w:sz w:val="28"/>
          <w:szCs w:val="28"/>
          <w:lang w:eastAsia="zh-CN"/>
        </w:rPr>
        <w:t>ы</w:t>
      </w:r>
      <w:r w:rsidR="005F0E54">
        <w:rPr>
          <w:rFonts w:ascii="Times New Roman" w:hAnsi="Times New Roman"/>
          <w:sz w:val="28"/>
          <w:szCs w:val="28"/>
          <w:lang w:eastAsia="zh-CN"/>
        </w:rPr>
        <w:t xml:space="preserve"> руд зональных запасов</w:t>
      </w:r>
      <w:r w:rsidRPr="00E13CBE">
        <w:rPr>
          <w:rFonts w:ascii="Times New Roman" w:hAnsi="Times New Roman"/>
          <w:sz w:val="28"/>
          <w:szCs w:val="28"/>
          <w:lang w:eastAsia="zh-CN"/>
        </w:rPr>
        <w:t>.</w:t>
      </w:r>
    </w:p>
    <w:p w:rsidR="003308FF"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Теоретическая обоснованность </w:t>
      </w:r>
      <w:r w:rsidR="005F0E54">
        <w:rPr>
          <w:rFonts w:ascii="Times New Roman" w:hAnsi="Times New Roman"/>
          <w:sz w:val="28"/>
          <w:szCs w:val="28"/>
          <w:lang w:eastAsia="zh-CN"/>
        </w:rPr>
        <w:t>зонального подсчета геологического запаса</w:t>
      </w:r>
      <w:r>
        <w:rPr>
          <w:rFonts w:ascii="Times New Roman" w:hAnsi="Times New Roman"/>
          <w:sz w:val="28"/>
          <w:szCs w:val="28"/>
          <w:lang w:eastAsia="zh-CN"/>
        </w:rPr>
        <w:t xml:space="preserve"> </w:t>
      </w:r>
      <w:r w:rsidRPr="00E13CBE">
        <w:rPr>
          <w:rFonts w:ascii="Times New Roman" w:hAnsi="Times New Roman"/>
          <w:sz w:val="28"/>
          <w:szCs w:val="28"/>
          <w:lang w:eastAsia="zh-CN"/>
        </w:rPr>
        <w:t xml:space="preserve">достигнута </w:t>
      </w:r>
      <w:r w:rsidR="003308FF">
        <w:rPr>
          <w:rFonts w:ascii="Times New Roman" w:hAnsi="Times New Roman"/>
          <w:sz w:val="28"/>
          <w:szCs w:val="28"/>
          <w:lang w:eastAsia="zh-CN"/>
        </w:rPr>
        <w:t>путем применения</w:t>
      </w:r>
      <w:r w:rsidRPr="00E13CBE">
        <w:rPr>
          <w:rFonts w:ascii="Times New Roman" w:hAnsi="Times New Roman"/>
          <w:sz w:val="28"/>
          <w:szCs w:val="28"/>
          <w:lang w:eastAsia="zh-CN"/>
        </w:rPr>
        <w:t xml:space="preserve"> фундаментального </w:t>
      </w:r>
      <w:proofErr w:type="spellStart"/>
      <w:r w:rsidRPr="00E13CBE">
        <w:rPr>
          <w:rFonts w:ascii="Times New Roman" w:hAnsi="Times New Roman"/>
          <w:sz w:val="28"/>
          <w:szCs w:val="28"/>
          <w:lang w:eastAsia="zh-CN"/>
        </w:rPr>
        <w:t>геологогенетического</w:t>
      </w:r>
      <w:proofErr w:type="spellEnd"/>
      <w:r w:rsidRPr="00E13CBE">
        <w:rPr>
          <w:rFonts w:ascii="Times New Roman" w:hAnsi="Times New Roman"/>
          <w:sz w:val="28"/>
          <w:szCs w:val="28"/>
          <w:lang w:eastAsia="zh-CN"/>
        </w:rPr>
        <w:t xml:space="preserve"> признака расчленения геологического запаса по</w:t>
      </w:r>
      <w:r>
        <w:rPr>
          <w:rFonts w:ascii="Times New Roman" w:hAnsi="Times New Roman"/>
          <w:sz w:val="28"/>
          <w:szCs w:val="28"/>
          <w:lang w:eastAsia="zh-CN"/>
        </w:rPr>
        <w:t xml:space="preserve"> </w:t>
      </w:r>
      <w:r w:rsidRPr="00E13CBE">
        <w:rPr>
          <w:rFonts w:ascii="Times New Roman" w:hAnsi="Times New Roman"/>
          <w:sz w:val="28"/>
          <w:szCs w:val="28"/>
          <w:lang w:eastAsia="zh-CN"/>
        </w:rPr>
        <w:t xml:space="preserve">характеру и свойствам закономерных изменений концентрации полезных компонентов в поле содержаний залежи. </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Сущность </w:t>
      </w:r>
      <w:r w:rsidR="005F0E54">
        <w:rPr>
          <w:rFonts w:ascii="Times New Roman" w:hAnsi="Times New Roman"/>
          <w:sz w:val="28"/>
          <w:szCs w:val="28"/>
          <w:lang w:eastAsia="zh-CN"/>
        </w:rPr>
        <w:t>зонального расчленения подсчитываемого запаса залежи заключается</w:t>
      </w:r>
      <w:r w:rsidR="005F0E54" w:rsidRPr="00E13CBE">
        <w:rPr>
          <w:rFonts w:ascii="Times New Roman" w:hAnsi="Times New Roman"/>
          <w:sz w:val="28"/>
          <w:szCs w:val="28"/>
          <w:lang w:eastAsia="zh-CN"/>
        </w:rPr>
        <w:t xml:space="preserve"> </w:t>
      </w:r>
      <w:r w:rsidR="005F0E54">
        <w:rPr>
          <w:rFonts w:ascii="Times New Roman" w:hAnsi="Times New Roman"/>
          <w:sz w:val="28"/>
          <w:szCs w:val="28"/>
          <w:lang w:eastAsia="zh-CN"/>
        </w:rPr>
        <w:t xml:space="preserve">в </w:t>
      </w:r>
      <w:r w:rsidRPr="00E13CBE">
        <w:rPr>
          <w:rFonts w:ascii="Times New Roman" w:hAnsi="Times New Roman"/>
          <w:sz w:val="28"/>
          <w:szCs w:val="28"/>
          <w:lang w:eastAsia="zh-CN"/>
        </w:rPr>
        <w:t>опре</w:t>
      </w:r>
      <w:r w:rsidR="005F0E54">
        <w:rPr>
          <w:rFonts w:ascii="Times New Roman" w:hAnsi="Times New Roman"/>
          <w:sz w:val="28"/>
          <w:szCs w:val="28"/>
          <w:lang w:eastAsia="zh-CN"/>
        </w:rPr>
        <w:t>делении</w:t>
      </w:r>
      <w:r w:rsidRPr="00E13CBE">
        <w:rPr>
          <w:rFonts w:ascii="Times New Roman" w:hAnsi="Times New Roman"/>
          <w:sz w:val="28"/>
          <w:szCs w:val="28"/>
          <w:lang w:eastAsia="zh-CN"/>
        </w:rPr>
        <w:t xml:space="preserve"> размеров зоны влияния модальной величины полезного компонента на сгруппированные вокруг нее значения содер</w:t>
      </w:r>
      <w:r>
        <w:rPr>
          <w:rFonts w:ascii="Times New Roman" w:hAnsi="Times New Roman"/>
          <w:sz w:val="28"/>
          <w:szCs w:val="28"/>
          <w:lang w:eastAsia="zh-CN"/>
        </w:rPr>
        <w:t>жаний</w:t>
      </w:r>
      <w:r w:rsidR="005F0E54">
        <w:rPr>
          <w:rFonts w:ascii="Times New Roman" w:hAnsi="Times New Roman"/>
          <w:sz w:val="28"/>
          <w:szCs w:val="28"/>
          <w:lang w:eastAsia="zh-CN"/>
        </w:rPr>
        <w:t xml:space="preserve"> путем</w:t>
      </w:r>
      <w:r w:rsidRPr="00E13CBE">
        <w:rPr>
          <w:rFonts w:ascii="Times New Roman" w:hAnsi="Times New Roman"/>
          <w:sz w:val="28"/>
          <w:szCs w:val="28"/>
          <w:lang w:eastAsia="zh-CN"/>
        </w:rPr>
        <w:t xml:space="preserve"> использова</w:t>
      </w:r>
      <w:r w:rsidR="005F0E54">
        <w:rPr>
          <w:rFonts w:ascii="Times New Roman" w:hAnsi="Times New Roman"/>
          <w:sz w:val="28"/>
          <w:szCs w:val="28"/>
          <w:lang w:eastAsia="zh-CN"/>
        </w:rPr>
        <w:t>ния</w:t>
      </w:r>
      <w:r w:rsidRPr="00E13CBE">
        <w:rPr>
          <w:rFonts w:ascii="Times New Roman" w:hAnsi="Times New Roman"/>
          <w:sz w:val="28"/>
          <w:szCs w:val="28"/>
          <w:lang w:eastAsia="zh-CN"/>
        </w:rPr>
        <w:t xml:space="preserve"> степени различия мер неоднородности содержаний</w:t>
      </w:r>
      <w:r w:rsidR="00DE5EDA">
        <w:rPr>
          <w:rFonts w:ascii="Times New Roman" w:hAnsi="Times New Roman"/>
          <w:sz w:val="28"/>
          <w:szCs w:val="28"/>
          <w:lang w:eastAsia="zh-CN"/>
        </w:rPr>
        <w:t>,</w:t>
      </w:r>
      <w:r w:rsidRPr="00E13CBE">
        <w:rPr>
          <w:rFonts w:ascii="Times New Roman" w:hAnsi="Times New Roman"/>
          <w:sz w:val="28"/>
          <w:szCs w:val="28"/>
          <w:lang w:eastAsia="zh-CN"/>
        </w:rPr>
        <w:t xml:space="preserve"> приходящихся на модальный (</w:t>
      </w:r>
      <w:proofErr w:type="spellStart"/>
      <w:r w:rsidRPr="00E13CBE">
        <w:rPr>
          <w:rFonts w:ascii="Times New Roman" w:hAnsi="Times New Roman"/>
          <w:sz w:val="28"/>
          <w:szCs w:val="28"/>
          <w:lang w:val="en-US" w:eastAsia="zh-CN"/>
        </w:rPr>
        <w:t>h</w:t>
      </w:r>
      <w:r w:rsidRPr="00E13CBE">
        <w:rPr>
          <w:rFonts w:ascii="Times New Roman" w:hAnsi="Times New Roman"/>
          <w:sz w:val="28"/>
          <w:szCs w:val="28"/>
          <w:vertAlign w:val="subscript"/>
          <w:lang w:val="en-US" w:eastAsia="zh-CN"/>
        </w:rPr>
        <w:t>m</w:t>
      </w:r>
      <w:proofErr w:type="spellEnd"/>
      <w:r w:rsidRPr="00E13CBE">
        <w:rPr>
          <w:rFonts w:ascii="Times New Roman" w:hAnsi="Times New Roman"/>
          <w:sz w:val="28"/>
          <w:szCs w:val="28"/>
          <w:vertAlign w:val="subscript"/>
          <w:lang w:eastAsia="zh-CN"/>
        </w:rPr>
        <w:t>0</w:t>
      </w:r>
      <w:r w:rsidRPr="00E13CBE">
        <w:rPr>
          <w:rFonts w:ascii="Times New Roman" w:hAnsi="Times New Roman"/>
          <w:sz w:val="28"/>
          <w:szCs w:val="28"/>
          <w:lang w:eastAsia="zh-CN"/>
        </w:rPr>
        <w:t>), малые (</w:t>
      </w:r>
      <w:r w:rsidRPr="00E13CBE">
        <w:rPr>
          <w:rFonts w:ascii="Times New Roman" w:hAnsi="Times New Roman"/>
          <w:sz w:val="28"/>
          <w:szCs w:val="28"/>
          <w:lang w:val="en-US" w:eastAsia="zh-CN"/>
        </w:rPr>
        <w:t>h</w:t>
      </w:r>
      <w:proofErr w:type="spellStart"/>
      <w:r w:rsidRPr="00E13CBE">
        <w:rPr>
          <w:rFonts w:ascii="Times New Roman" w:hAnsi="Times New Roman"/>
          <w:sz w:val="28"/>
          <w:szCs w:val="28"/>
          <w:vertAlign w:val="subscript"/>
          <w:lang w:eastAsia="zh-CN"/>
        </w:rPr>
        <w:t>м</w:t>
      </w:r>
      <w:proofErr w:type="gramStart"/>
      <w:r w:rsidRPr="00E13CBE">
        <w:rPr>
          <w:rFonts w:ascii="Times New Roman" w:hAnsi="Times New Roman"/>
          <w:sz w:val="28"/>
          <w:szCs w:val="28"/>
          <w:vertAlign w:val="subscript"/>
          <w:lang w:eastAsia="zh-CN"/>
        </w:rPr>
        <w:t>.з</w:t>
      </w:r>
      <w:proofErr w:type="spellEnd"/>
      <w:proofErr w:type="gramEnd"/>
      <w:r w:rsidRPr="00E13CBE">
        <w:rPr>
          <w:rFonts w:ascii="Times New Roman" w:hAnsi="Times New Roman"/>
          <w:sz w:val="28"/>
          <w:szCs w:val="28"/>
          <w:lang w:eastAsia="zh-CN"/>
        </w:rPr>
        <w:t>) и большие (</w:t>
      </w:r>
      <w:r w:rsidRPr="00E13CBE">
        <w:rPr>
          <w:rFonts w:ascii="Times New Roman" w:hAnsi="Times New Roman"/>
          <w:sz w:val="28"/>
          <w:szCs w:val="28"/>
          <w:lang w:val="en-US" w:eastAsia="zh-CN"/>
        </w:rPr>
        <w:t>h</w:t>
      </w:r>
      <w:proofErr w:type="spellStart"/>
      <w:r w:rsidRPr="00E13CBE">
        <w:rPr>
          <w:rFonts w:ascii="Times New Roman" w:hAnsi="Times New Roman"/>
          <w:sz w:val="28"/>
          <w:szCs w:val="28"/>
          <w:vertAlign w:val="subscript"/>
          <w:lang w:eastAsia="zh-CN"/>
        </w:rPr>
        <w:t>б.з</w:t>
      </w:r>
      <w:proofErr w:type="spellEnd"/>
      <w:r w:rsidRPr="00E13CBE">
        <w:rPr>
          <w:rFonts w:ascii="Times New Roman" w:hAnsi="Times New Roman"/>
          <w:sz w:val="28"/>
          <w:szCs w:val="28"/>
          <w:vertAlign w:val="subscript"/>
          <w:lang w:eastAsia="zh-CN"/>
        </w:rPr>
        <w:t>.</w:t>
      </w:r>
      <w:r w:rsidRPr="00E13CBE">
        <w:rPr>
          <w:rFonts w:ascii="Times New Roman" w:hAnsi="Times New Roman"/>
          <w:sz w:val="28"/>
          <w:szCs w:val="28"/>
          <w:lang w:eastAsia="zh-CN"/>
        </w:rPr>
        <w:t>) их интервальные значения, по которым определяются граничные величины</w:t>
      </w:r>
      <w:r w:rsidR="00DE5EDA">
        <w:rPr>
          <w:rFonts w:ascii="Times New Roman" w:hAnsi="Times New Roman"/>
          <w:sz w:val="28"/>
          <w:szCs w:val="28"/>
          <w:lang w:eastAsia="zh-CN"/>
        </w:rPr>
        <w:t xml:space="preserve"> </w:t>
      </w:r>
      <w:r w:rsidR="00DE5EDA">
        <w:rPr>
          <w:rFonts w:ascii="Times New Roman" w:hAnsi="Times New Roman"/>
          <w:sz w:val="28"/>
          <w:szCs w:val="28"/>
          <w:lang w:eastAsia="zh-CN"/>
        </w:rPr>
        <w:lastRenderedPageBreak/>
        <w:t>содержаний</w:t>
      </w:r>
      <w:r w:rsidRPr="00E13CBE">
        <w:rPr>
          <w:rFonts w:ascii="Times New Roman" w:hAnsi="Times New Roman"/>
          <w:sz w:val="28"/>
          <w:szCs w:val="28"/>
          <w:lang w:eastAsia="zh-CN"/>
        </w:rPr>
        <w:t xml:space="preserve"> </w:t>
      </w:r>
      <w:r w:rsidR="005F0E54">
        <w:rPr>
          <w:rFonts w:ascii="Times New Roman" w:hAnsi="Times New Roman"/>
          <w:sz w:val="28"/>
          <w:szCs w:val="28"/>
          <w:lang w:eastAsia="zh-CN"/>
        </w:rPr>
        <w:t xml:space="preserve"> полезного компонента разделяющих</w:t>
      </w:r>
      <w:r w:rsidR="00DE5EDA">
        <w:rPr>
          <w:rFonts w:ascii="Times New Roman" w:hAnsi="Times New Roman"/>
          <w:sz w:val="28"/>
          <w:szCs w:val="28"/>
          <w:lang w:eastAsia="zh-CN"/>
        </w:rPr>
        <w:t xml:space="preserve"> статистического</w:t>
      </w:r>
      <w:r w:rsidR="005F0E54">
        <w:rPr>
          <w:rFonts w:ascii="Times New Roman" w:hAnsi="Times New Roman"/>
          <w:sz w:val="28"/>
          <w:szCs w:val="28"/>
          <w:lang w:eastAsia="zh-CN"/>
        </w:rPr>
        <w:t xml:space="preserve"> поля запаса залежи. Граничные статистические величины </w:t>
      </w:r>
      <w:r w:rsidRPr="00E13CBE">
        <w:rPr>
          <w:rFonts w:ascii="Times New Roman" w:hAnsi="Times New Roman"/>
          <w:sz w:val="28"/>
          <w:szCs w:val="28"/>
          <w:lang w:eastAsia="zh-CN"/>
        </w:rPr>
        <w:t>содержаний и геометризированн</w:t>
      </w:r>
      <w:r w:rsidR="002403C3">
        <w:rPr>
          <w:rFonts w:ascii="Times New Roman" w:hAnsi="Times New Roman"/>
          <w:sz w:val="28"/>
          <w:szCs w:val="28"/>
          <w:lang w:eastAsia="zh-CN"/>
        </w:rPr>
        <w:t>ой</w:t>
      </w:r>
      <w:r w:rsidRPr="00E13CBE">
        <w:rPr>
          <w:rFonts w:ascii="Times New Roman" w:hAnsi="Times New Roman"/>
          <w:sz w:val="28"/>
          <w:szCs w:val="28"/>
          <w:lang w:eastAsia="zh-CN"/>
        </w:rPr>
        <w:t xml:space="preserve"> по ним базовая</w:t>
      </w:r>
      <w:r w:rsidR="00DE5EDA">
        <w:rPr>
          <w:rFonts w:ascii="Times New Roman" w:hAnsi="Times New Roman"/>
          <w:sz w:val="28"/>
          <w:szCs w:val="28"/>
          <w:lang w:eastAsia="zh-CN"/>
        </w:rPr>
        <w:t xml:space="preserve"> размерная</w:t>
      </w:r>
      <w:r w:rsidRPr="00E13CBE">
        <w:rPr>
          <w:rFonts w:ascii="Times New Roman" w:hAnsi="Times New Roman"/>
          <w:sz w:val="28"/>
          <w:szCs w:val="28"/>
          <w:lang w:eastAsia="zh-CN"/>
        </w:rPr>
        <w:t xml:space="preserve"> площадь </w:t>
      </w:r>
      <w:r>
        <w:rPr>
          <w:rFonts w:ascii="Times New Roman" w:hAnsi="Times New Roman"/>
          <w:sz w:val="28"/>
          <w:szCs w:val="28"/>
          <w:lang w:eastAsia="zh-CN"/>
        </w:rPr>
        <w:t>зоны влияния модальной величины</w:t>
      </w:r>
      <w:r w:rsidR="002403C3">
        <w:rPr>
          <w:rFonts w:ascii="Times New Roman" w:hAnsi="Times New Roman"/>
          <w:sz w:val="28"/>
          <w:szCs w:val="28"/>
          <w:lang w:eastAsia="zh-CN"/>
        </w:rPr>
        <w:t>,</w:t>
      </w:r>
      <w:r w:rsidRPr="00E13CBE">
        <w:rPr>
          <w:rFonts w:ascii="Times New Roman" w:hAnsi="Times New Roman"/>
          <w:sz w:val="28"/>
          <w:szCs w:val="28"/>
          <w:lang w:eastAsia="zh-CN"/>
        </w:rPr>
        <w:t xml:space="preserve"> устанавливаются дифференцированно через </w:t>
      </w:r>
      <w:proofErr w:type="gramStart"/>
      <w:r w:rsidRPr="00E13CBE">
        <w:rPr>
          <w:rFonts w:ascii="Times New Roman" w:hAnsi="Times New Roman"/>
          <w:sz w:val="28"/>
          <w:szCs w:val="28"/>
          <w:lang w:eastAsia="zh-CN"/>
        </w:rPr>
        <w:t>модульный</w:t>
      </w:r>
      <w:proofErr w:type="gramEnd"/>
      <w:r w:rsidRPr="00DC1E0C">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геоиндикатор</w:t>
      </w:r>
      <w:proofErr w:type="spellEnd"/>
      <w:r w:rsidRPr="00E13CBE">
        <w:rPr>
          <w:rFonts w:ascii="Times New Roman" w:hAnsi="Times New Roman"/>
          <w:sz w:val="28"/>
          <w:szCs w:val="28"/>
          <w:lang w:eastAsia="zh-CN"/>
        </w:rPr>
        <w:t xml:space="preserve"> неоднородности оцениваемый по дисперсиям интервальных значений содержаний.</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AC2C98">
        <w:rPr>
          <w:rFonts w:ascii="Times New Roman" w:hAnsi="Times New Roman"/>
          <w:sz w:val="28"/>
          <w:szCs w:val="28"/>
          <w:lang w:eastAsia="zh-CN"/>
        </w:rPr>
        <w:t xml:space="preserve">Создается базовый </w:t>
      </w:r>
      <w:proofErr w:type="spellStart"/>
      <w:r w:rsidRPr="00AC2C98">
        <w:rPr>
          <w:rFonts w:ascii="Times New Roman" w:hAnsi="Times New Roman"/>
          <w:sz w:val="28"/>
          <w:szCs w:val="28"/>
          <w:lang w:eastAsia="zh-CN"/>
        </w:rPr>
        <w:t>квалиметрический</w:t>
      </w:r>
      <w:proofErr w:type="spellEnd"/>
      <w:r w:rsidRPr="00AC2C98">
        <w:rPr>
          <w:rFonts w:ascii="Times New Roman" w:hAnsi="Times New Roman"/>
          <w:sz w:val="28"/>
          <w:szCs w:val="28"/>
          <w:lang w:eastAsia="zh-CN"/>
        </w:rPr>
        <w:t xml:space="preserve"> каркас пространственно-статистической структуры запаса залежи, включающий </w:t>
      </w:r>
      <w:proofErr w:type="spellStart"/>
      <w:r w:rsidRPr="00AC2C98">
        <w:rPr>
          <w:rFonts w:ascii="Times New Roman" w:hAnsi="Times New Roman"/>
          <w:sz w:val="28"/>
          <w:szCs w:val="28"/>
          <w:lang w:eastAsia="zh-CN"/>
        </w:rPr>
        <w:t>квалиметрическую</w:t>
      </w:r>
      <w:proofErr w:type="spellEnd"/>
      <w:r w:rsidRPr="00AC2C98">
        <w:rPr>
          <w:rFonts w:ascii="Times New Roman" w:hAnsi="Times New Roman"/>
          <w:sz w:val="28"/>
          <w:szCs w:val="28"/>
          <w:lang w:eastAsia="zh-CN"/>
        </w:rPr>
        <w:t xml:space="preserve"> единицу расчленения и статистической эталонной оценки групп совокупности содержаний запаса залежи, характеризующих их достоверность и репрезентативность. В качестве </w:t>
      </w:r>
      <w:proofErr w:type="spellStart"/>
      <w:r w:rsidRPr="00AC2C98">
        <w:rPr>
          <w:rFonts w:ascii="Times New Roman" w:hAnsi="Times New Roman"/>
          <w:sz w:val="28"/>
          <w:szCs w:val="28"/>
          <w:lang w:eastAsia="zh-CN"/>
        </w:rPr>
        <w:t>квалиметрической</w:t>
      </w:r>
      <w:proofErr w:type="spellEnd"/>
      <w:r w:rsidRPr="00AC2C98">
        <w:rPr>
          <w:rFonts w:ascii="Times New Roman" w:hAnsi="Times New Roman"/>
          <w:sz w:val="28"/>
          <w:szCs w:val="28"/>
          <w:lang w:eastAsia="zh-CN"/>
        </w:rPr>
        <w:t xml:space="preserve"> операционной единицы расчленения запаса залежи установлена «зона влияния модальной величины» являющейся </w:t>
      </w:r>
      <w:proofErr w:type="spellStart"/>
      <w:r w:rsidRPr="00AC2C98">
        <w:rPr>
          <w:rFonts w:ascii="Times New Roman" w:hAnsi="Times New Roman"/>
          <w:sz w:val="28"/>
          <w:szCs w:val="28"/>
          <w:lang w:eastAsia="zh-CN"/>
        </w:rPr>
        <w:t>геоиндикаторным</w:t>
      </w:r>
      <w:proofErr w:type="spellEnd"/>
      <w:r w:rsidRPr="00AC2C98">
        <w:rPr>
          <w:rFonts w:ascii="Times New Roman" w:hAnsi="Times New Roman"/>
          <w:sz w:val="28"/>
          <w:szCs w:val="28"/>
          <w:lang w:eastAsia="zh-CN"/>
        </w:rPr>
        <w:t xml:space="preserve"> носителем геологической информации и опорным элементом в создании механизма зонального расчленения и ключевых участков распространения содержаний. Величина классового статистического интервала вариационного ряда распределения содержаний использована в качестве статистической эталонной оценки и представляет собой стандартизированной надежной единицей в статистике.</w:t>
      </w:r>
    </w:p>
    <w:p w:rsidR="00FD7253"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Модульные </w:t>
      </w:r>
      <w:proofErr w:type="spellStart"/>
      <w:r w:rsidRPr="00E13CBE">
        <w:rPr>
          <w:rFonts w:ascii="Times New Roman" w:hAnsi="Times New Roman"/>
          <w:sz w:val="28"/>
          <w:szCs w:val="28"/>
          <w:lang w:eastAsia="zh-CN"/>
        </w:rPr>
        <w:t>геоиндикатор</w:t>
      </w:r>
      <w:proofErr w:type="spellEnd"/>
      <w:r w:rsidRPr="00E13CBE">
        <w:rPr>
          <w:rFonts w:ascii="Times New Roman" w:hAnsi="Times New Roman"/>
          <w:sz w:val="28"/>
          <w:szCs w:val="28"/>
          <w:lang w:eastAsia="zh-CN"/>
        </w:rPr>
        <w:t xml:space="preserve"> неоднородности представляет собой отношение дисперсий содержаний, приходящихся на малые </w:t>
      </w:r>
      <m:oMath>
        <m:r>
          <w:rPr>
            <w:rFonts w:ascii="Cambria Math" w:hAnsi="Cambria Math"/>
            <w:sz w:val="28"/>
            <w:szCs w:val="28"/>
            <w:lang w:eastAsia="zh-CN"/>
          </w:rPr>
          <m:t>(</m:t>
        </m:r>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м</m:t>
            </m:r>
            <w:proofErr w:type="gramStart"/>
            <m:r>
              <w:rPr>
                <w:rFonts w:ascii="Cambria Math" w:hAnsi="Cambria Math"/>
                <w:sz w:val="28"/>
                <w:szCs w:val="28"/>
                <w:lang w:eastAsia="zh-CN"/>
              </w:rPr>
              <m:t>.з</m:t>
            </m:r>
            <w:proofErr w:type="gramEnd"/>
          </m:sub>
          <m:sup>
            <m:r>
              <w:rPr>
                <w:rFonts w:ascii="Cambria Math" w:hAnsi="Cambria Math"/>
                <w:sz w:val="28"/>
                <w:szCs w:val="28"/>
                <w:lang w:eastAsia="zh-CN"/>
              </w:rPr>
              <m:t>2</m:t>
            </m:r>
          </m:sup>
        </m:sSubSup>
        <m:r>
          <w:rPr>
            <w:rFonts w:ascii="Cambria Math" w:hAnsi="Cambria Math"/>
            <w:sz w:val="28"/>
            <w:szCs w:val="28"/>
            <w:lang w:eastAsia="zh-CN"/>
          </w:rPr>
          <m:t>)</m:t>
        </m:r>
      </m:oMath>
      <w:r w:rsidRPr="00E13CBE">
        <w:rPr>
          <w:rFonts w:ascii="Times New Roman" w:hAnsi="Times New Roman"/>
          <w:sz w:val="28"/>
          <w:szCs w:val="28"/>
          <w:lang w:eastAsia="zh-CN"/>
        </w:rPr>
        <w:t xml:space="preserve"> и большие </w:t>
      </w:r>
      <m:oMath>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б.з</m:t>
            </m:r>
          </m:sub>
          <m:sup>
            <m:r>
              <w:rPr>
                <w:rFonts w:ascii="Cambria Math" w:hAnsi="Cambria Math"/>
                <w:sz w:val="28"/>
                <w:szCs w:val="28"/>
                <w:lang w:eastAsia="zh-CN"/>
              </w:rPr>
              <m:t>2</m:t>
            </m:r>
          </m:sup>
        </m:sSubSup>
        <m:r>
          <w:rPr>
            <w:rFonts w:ascii="Cambria Math" w:hAnsi="Cambria Math"/>
            <w:sz w:val="28"/>
            <w:szCs w:val="28"/>
            <w:lang w:eastAsia="zh-CN"/>
          </w:rPr>
          <m:t>)</m:t>
        </m:r>
      </m:oMath>
      <w:r w:rsidRPr="00E13CBE">
        <w:rPr>
          <w:rFonts w:ascii="Times New Roman" w:hAnsi="Times New Roman"/>
          <w:sz w:val="28"/>
          <w:szCs w:val="28"/>
          <w:lang w:eastAsia="zh-CN"/>
        </w:rPr>
        <w:t xml:space="preserve"> их значения к дисперсии по модальному интервалу </w:t>
      </w:r>
      <m:oMath>
        <m:r>
          <w:rPr>
            <w:rFonts w:ascii="Cambria Math" w:hAnsi="Cambria Math"/>
            <w:sz w:val="28"/>
            <w:szCs w:val="28"/>
            <w:lang w:eastAsia="zh-CN"/>
          </w:rPr>
          <m:t>(</m:t>
        </m:r>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r>
          <w:rPr>
            <w:rFonts w:ascii="Cambria Math" w:hAnsi="Cambria Math"/>
            <w:sz w:val="28"/>
            <w:szCs w:val="28"/>
            <w:lang w:eastAsia="zh-CN"/>
          </w:rPr>
          <m:t>)</m:t>
        </m:r>
      </m:oMath>
    </w:p>
    <w:p w:rsidR="00073BD9" w:rsidRPr="00E13CBE" w:rsidRDefault="00073BD9" w:rsidP="00073BD9">
      <w:pPr>
        <w:spacing w:after="0" w:line="240" w:lineRule="auto"/>
        <w:ind w:firstLine="709"/>
        <w:jc w:val="both"/>
        <w:rPr>
          <w:rFonts w:ascii="Times New Roman" w:hAnsi="Times New Roman"/>
          <w:sz w:val="28"/>
          <w:szCs w:val="28"/>
          <w:lang w:eastAsia="zh-CN"/>
        </w:rPr>
      </w:pPr>
    </w:p>
    <w:p w:rsidR="00FD7253" w:rsidRDefault="00C5650A" w:rsidP="00B63EA9">
      <w:pPr>
        <w:spacing w:after="0" w:line="240" w:lineRule="auto"/>
        <w:ind w:firstLine="3402"/>
        <w:jc w:val="right"/>
        <w:rPr>
          <w:rFonts w:ascii="Times New Roman" w:hAnsi="Times New Roman"/>
          <w:sz w:val="28"/>
          <w:szCs w:val="28"/>
          <w:lang w:eastAsia="zh-CN"/>
        </w:rPr>
      </w:pPr>
      <m:oMath>
        <m:d>
          <m:dPr>
            <m:begChr m:val="{"/>
            <m:endChr m:val=""/>
            <m:ctrlPr>
              <w:rPr>
                <w:rFonts w:ascii="Cambria Math" w:hAnsi="Cambria Math"/>
                <w:i/>
                <w:sz w:val="28"/>
                <w:szCs w:val="28"/>
                <w:lang w:eastAsia="zh-CN"/>
              </w:rPr>
            </m:ctrlPr>
          </m:dPr>
          <m:e>
            <m:eqArr>
              <m:eqArrPr>
                <m:ctrlPr>
                  <w:rPr>
                    <w:rFonts w:ascii="Cambria Math" w:hAnsi="Cambria Math"/>
                    <w:i/>
                    <w:sz w:val="28"/>
                    <w:szCs w:val="28"/>
                    <w:lang w:eastAsia="zh-CN"/>
                  </w:rPr>
                </m:ctrlPr>
              </m:eqArrPr>
              <m:e>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м.з.</m:t>
                    </m:r>
                  </m:sub>
                </m:sSub>
                <m:r>
                  <w:rPr>
                    <w:rFonts w:ascii="Cambria Math" w:hAnsi="Cambria Math"/>
                    <w:sz w:val="28"/>
                    <w:szCs w:val="28"/>
                    <w:lang w:eastAsia="zh-CN"/>
                  </w:rPr>
                  <m:t>=</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м.з.</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den>
                </m:f>
              </m:e>
              <m:e>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б.з.</m:t>
                    </m:r>
                  </m:sub>
                </m:sSub>
                <m:r>
                  <w:rPr>
                    <w:rFonts w:ascii="Cambria Math" w:hAnsi="Cambria Math"/>
                    <w:sz w:val="28"/>
                    <w:szCs w:val="28"/>
                    <w:lang w:eastAsia="zh-CN"/>
                  </w:rPr>
                  <m:t>=</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б.з.</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den>
                </m:f>
              </m:e>
            </m:eqArr>
          </m:e>
        </m:d>
      </m:oMath>
      <w:r w:rsidR="00FD7253" w:rsidRPr="00E13CBE">
        <w:rPr>
          <w:rFonts w:ascii="Times New Roman" w:hAnsi="Times New Roman"/>
          <w:sz w:val="28"/>
          <w:szCs w:val="28"/>
          <w:lang w:eastAsia="zh-CN"/>
        </w:rPr>
        <w:t xml:space="preserve">                                                            (1)</w:t>
      </w:r>
    </w:p>
    <w:p w:rsidR="00073BD9" w:rsidRPr="00E13CBE" w:rsidRDefault="00073BD9" w:rsidP="00073BD9">
      <w:pPr>
        <w:spacing w:after="0" w:line="240" w:lineRule="auto"/>
        <w:ind w:firstLine="3402"/>
        <w:jc w:val="both"/>
        <w:rPr>
          <w:rFonts w:ascii="Times New Roman" w:hAnsi="Times New Roman"/>
          <w:sz w:val="28"/>
          <w:szCs w:val="28"/>
          <w:lang w:eastAsia="zh-CN"/>
        </w:rPr>
      </w:pPr>
    </w:p>
    <w:p w:rsidR="00FD7253" w:rsidRPr="00E13CBE" w:rsidRDefault="00FD7253" w:rsidP="00073BD9">
      <w:pPr>
        <w:spacing w:after="0" w:line="240" w:lineRule="auto"/>
        <w:jc w:val="both"/>
        <w:rPr>
          <w:rFonts w:ascii="Times New Roman" w:hAnsi="Times New Roman"/>
          <w:sz w:val="28"/>
          <w:szCs w:val="28"/>
          <w:lang w:eastAsia="zh-CN"/>
        </w:rPr>
      </w:pPr>
      <w:r w:rsidRPr="00E13CBE">
        <w:rPr>
          <w:rFonts w:ascii="Times New Roman" w:hAnsi="Times New Roman"/>
          <w:sz w:val="28"/>
          <w:szCs w:val="28"/>
          <w:lang w:eastAsia="zh-CN"/>
        </w:rPr>
        <w:t xml:space="preserve">где </w:t>
      </w:r>
      <m:oMath>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oMath>
      <w:r w:rsidRPr="00E13CBE">
        <w:rPr>
          <w:rFonts w:ascii="Times New Roman" w:hAnsi="Times New Roman"/>
          <w:sz w:val="28"/>
          <w:szCs w:val="28"/>
          <w:lang w:eastAsia="zh-CN"/>
        </w:rPr>
        <w:t xml:space="preserve"> - дисперсия содержаний в пределах модального интервала; </w:t>
      </w:r>
      <m:oMath>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м.з.</m:t>
            </m:r>
          </m:sub>
          <m:sup>
            <m:r>
              <w:rPr>
                <w:rFonts w:ascii="Cambria Math" w:hAnsi="Cambria Math"/>
                <w:sz w:val="28"/>
                <w:szCs w:val="28"/>
                <w:lang w:eastAsia="zh-CN"/>
              </w:rPr>
              <m:t>2</m:t>
            </m:r>
          </m:sup>
        </m:sSubSup>
      </m:oMath>
      <w:r w:rsidRPr="00E13CBE">
        <w:rPr>
          <w:rFonts w:ascii="Times New Roman" w:hAnsi="Times New Roman"/>
          <w:sz w:val="28"/>
          <w:szCs w:val="28"/>
          <w:lang w:eastAsia="zh-CN"/>
        </w:rPr>
        <w:t xml:space="preserve">, </w:t>
      </w:r>
      <m:oMath>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б.з.</m:t>
            </m:r>
          </m:sub>
          <m:sup>
            <m:r>
              <w:rPr>
                <w:rFonts w:ascii="Cambria Math" w:hAnsi="Cambria Math"/>
                <w:sz w:val="28"/>
                <w:szCs w:val="28"/>
                <w:lang w:eastAsia="zh-CN"/>
              </w:rPr>
              <m:t>2</m:t>
            </m:r>
          </m:sup>
        </m:sSubSup>
      </m:oMath>
      <w:r w:rsidRPr="00E13CBE">
        <w:rPr>
          <w:rFonts w:ascii="Times New Roman" w:hAnsi="Times New Roman"/>
          <w:sz w:val="28"/>
          <w:szCs w:val="28"/>
          <w:lang w:eastAsia="zh-CN"/>
        </w:rPr>
        <w:t xml:space="preserve"> - значения дисперсии содержаний соответственно в пределах малых и больших их интервальных значений.</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Сущность модульного </w:t>
      </w:r>
      <w:proofErr w:type="spellStart"/>
      <w:r w:rsidRPr="00E13CBE">
        <w:rPr>
          <w:rFonts w:ascii="Times New Roman" w:hAnsi="Times New Roman"/>
          <w:sz w:val="28"/>
          <w:szCs w:val="28"/>
          <w:lang w:eastAsia="zh-CN"/>
        </w:rPr>
        <w:t>геоиндикатора</w:t>
      </w:r>
      <w:proofErr w:type="spellEnd"/>
      <w:r w:rsidRPr="00E13CBE">
        <w:rPr>
          <w:rFonts w:ascii="Times New Roman" w:hAnsi="Times New Roman"/>
          <w:sz w:val="28"/>
          <w:szCs w:val="28"/>
          <w:lang w:eastAsia="zh-CN"/>
        </w:rPr>
        <w:t xml:space="preserve"> неоднородности заключается в количественной оценке пространственно-статистического влияния модальной величины на изменение содержаний, сосредоточенных на соседних интервалах. Малые значения модульного </w:t>
      </w:r>
      <w:proofErr w:type="spellStart"/>
      <w:r w:rsidRPr="00E13CBE">
        <w:rPr>
          <w:rFonts w:ascii="Times New Roman" w:hAnsi="Times New Roman"/>
          <w:sz w:val="28"/>
          <w:szCs w:val="28"/>
          <w:lang w:eastAsia="zh-CN"/>
        </w:rPr>
        <w:t>геоиндикатора</w:t>
      </w:r>
      <w:proofErr w:type="spellEnd"/>
      <w:r w:rsidRPr="00E13CBE">
        <w:rPr>
          <w:rFonts w:ascii="Times New Roman" w:hAnsi="Times New Roman"/>
          <w:sz w:val="28"/>
          <w:szCs w:val="28"/>
          <w:lang w:eastAsia="zh-CN"/>
        </w:rPr>
        <w:t xml:space="preserve"> соответствуют </w:t>
      </w:r>
      <w:proofErr w:type="gramStart"/>
      <w:r w:rsidRPr="00E13CBE">
        <w:rPr>
          <w:rFonts w:ascii="Times New Roman" w:hAnsi="Times New Roman"/>
          <w:sz w:val="28"/>
          <w:szCs w:val="28"/>
          <w:lang w:eastAsia="zh-CN"/>
        </w:rPr>
        <w:t>случаям</w:t>
      </w:r>
      <w:proofErr w:type="gramEnd"/>
      <w:r w:rsidRPr="00E13CBE">
        <w:rPr>
          <w:rFonts w:ascii="Times New Roman" w:hAnsi="Times New Roman"/>
          <w:sz w:val="28"/>
          <w:szCs w:val="28"/>
          <w:lang w:eastAsia="zh-CN"/>
        </w:rPr>
        <w:t xml:space="preserve"> когда влияние модально величины незначительно и колеблются в пределах от нуля до единицы. Максимальное значение его соответствует к случаям, когда</w:t>
      </w:r>
      <w:r w:rsidR="005B0426">
        <w:rPr>
          <w:rFonts w:ascii="Times New Roman" w:hAnsi="Times New Roman"/>
          <w:sz w:val="28"/>
          <w:szCs w:val="28"/>
          <w:lang w:eastAsia="zh-CN"/>
        </w:rPr>
        <w:t xml:space="preserve"> </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oMath>
      <w:r w:rsidRPr="00E13CBE">
        <w:rPr>
          <w:rFonts w:ascii="Times New Roman" w:hAnsi="Times New Roman"/>
          <w:sz w:val="28"/>
          <w:szCs w:val="28"/>
        </w:rPr>
        <w:t>=</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oMath>
      <w:r w:rsidRPr="00E13CBE">
        <w:rPr>
          <w:rFonts w:ascii="Times New Roman" w:hAnsi="Times New Roman"/>
          <w:sz w:val="28"/>
          <w:szCs w:val="28"/>
        </w:rPr>
        <w:t xml:space="preserve"> </w:t>
      </w:r>
      <w:proofErr w:type="gramStart"/>
      <w:r w:rsidRPr="00E13CBE">
        <w:rPr>
          <w:rFonts w:ascii="Times New Roman" w:hAnsi="Times New Roman"/>
          <w:sz w:val="28"/>
          <w:szCs w:val="28"/>
        </w:rPr>
        <w:t xml:space="preserve">и </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б</m:t>
            </m:r>
            <w:proofErr w:type="gramEnd"/>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r>
          <w:rPr>
            <w:rFonts w:ascii="Cambria Math" w:hAnsi="Times New Roman"/>
            <w:sz w:val="28"/>
            <w:szCs w:val="28"/>
          </w:rPr>
          <m:t>=</m:t>
        </m:r>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oMath>
      <w:r w:rsidRPr="00E13CBE">
        <w:rPr>
          <w:rFonts w:ascii="Times New Roman" w:hAnsi="Times New Roman"/>
          <w:sz w:val="28"/>
          <w:szCs w:val="28"/>
        </w:rPr>
        <w:t>, что является теоретическим пределом</w:t>
      </w:r>
      <w:r w:rsidRPr="00E13CBE">
        <w:rPr>
          <w:rFonts w:ascii="Times New Roman" w:hAnsi="Times New Roman"/>
          <w:sz w:val="28"/>
          <w:szCs w:val="28"/>
          <w:lang w:eastAsia="zh-CN"/>
        </w:rPr>
        <w:t>.</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Факторное положение, что в этих интервалах сгруппированные значения содержаний и их </w:t>
      </w:r>
      <w:proofErr w:type="gramStart"/>
      <w:r w:rsidRPr="00E13CBE">
        <w:rPr>
          <w:rFonts w:ascii="Times New Roman" w:hAnsi="Times New Roman"/>
          <w:sz w:val="28"/>
          <w:szCs w:val="28"/>
          <w:lang w:eastAsia="zh-CN"/>
        </w:rPr>
        <w:t>частот</w:t>
      </w:r>
      <w:proofErr w:type="gramEnd"/>
      <w:r w:rsidRPr="00E13CBE">
        <w:rPr>
          <w:rFonts w:ascii="Times New Roman" w:hAnsi="Times New Roman"/>
          <w:sz w:val="28"/>
          <w:szCs w:val="28"/>
          <w:lang w:eastAsia="zh-CN"/>
        </w:rPr>
        <w:t xml:space="preserve"> как правило </w:t>
      </w:r>
      <w:r>
        <w:rPr>
          <w:rFonts w:ascii="Times New Roman" w:hAnsi="Times New Roman"/>
          <w:sz w:val="28"/>
          <w:szCs w:val="28"/>
          <w:lang w:eastAsia="zh-CN"/>
        </w:rPr>
        <w:t>различны</w:t>
      </w:r>
      <w:r w:rsidR="005B0426">
        <w:rPr>
          <w:rFonts w:ascii="Times New Roman" w:hAnsi="Times New Roman"/>
          <w:sz w:val="28"/>
          <w:szCs w:val="28"/>
          <w:lang w:eastAsia="zh-CN"/>
        </w:rPr>
        <w:t xml:space="preserve"> и</w:t>
      </w:r>
      <w:r w:rsidR="00DE5EDA">
        <w:rPr>
          <w:rFonts w:ascii="Times New Roman" w:hAnsi="Times New Roman"/>
          <w:sz w:val="28"/>
          <w:szCs w:val="28"/>
          <w:lang w:eastAsia="zh-CN"/>
        </w:rPr>
        <w:t xml:space="preserve"> соответственно различны</w:t>
      </w:r>
      <w:r w:rsidRPr="00E13CBE">
        <w:rPr>
          <w:rFonts w:ascii="Times New Roman" w:hAnsi="Times New Roman"/>
          <w:sz w:val="28"/>
          <w:szCs w:val="28"/>
          <w:lang w:eastAsia="zh-CN"/>
        </w:rPr>
        <w:t xml:space="preserve"> их дисперсии, которое является опорным при определении зоны влияния модальной величины полезного компонента. Статистические оценки величин дисперсии и классового интервала </w:t>
      </w:r>
      <w:r w:rsidR="00DE5EDA">
        <w:rPr>
          <w:rFonts w:ascii="Times New Roman" w:hAnsi="Times New Roman"/>
          <w:sz w:val="28"/>
          <w:szCs w:val="28"/>
          <w:lang w:eastAsia="zh-CN"/>
        </w:rPr>
        <w:t xml:space="preserve">распределения содержаний широко  </w:t>
      </w:r>
      <w:r w:rsidRPr="00E13CBE">
        <w:rPr>
          <w:rFonts w:ascii="Times New Roman" w:hAnsi="Times New Roman"/>
          <w:sz w:val="28"/>
          <w:szCs w:val="28"/>
          <w:lang w:eastAsia="zh-CN"/>
        </w:rPr>
        <w:t xml:space="preserve">распространены во многих применениях и легко подсчитываются по известным формулам статистики. Дисперсия содержаний в пределах модального </w:t>
      </w:r>
      <m:oMath>
        <m:r>
          <w:rPr>
            <w:rFonts w:ascii="Cambria Math" w:hAnsi="Cambria Math"/>
            <w:sz w:val="28"/>
            <w:szCs w:val="28"/>
            <w:lang w:eastAsia="zh-CN"/>
          </w:rPr>
          <m:t>(</m:t>
        </m:r>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val="en-US" w:eastAsia="zh-CN"/>
              </w:rPr>
              <m:t>w</m:t>
            </m:r>
          </m:sub>
          <m:sup>
            <m:r>
              <w:rPr>
                <w:rFonts w:ascii="Cambria Math" w:hAnsi="Cambria Math"/>
                <w:sz w:val="28"/>
                <w:szCs w:val="28"/>
                <w:lang w:eastAsia="zh-CN"/>
              </w:rPr>
              <m:t>2</m:t>
            </m:r>
          </m:sup>
        </m:sSubSup>
        <m:r>
          <w:rPr>
            <w:rFonts w:ascii="Cambria Math" w:hAnsi="Cambria Math"/>
            <w:sz w:val="28"/>
            <w:szCs w:val="28"/>
            <w:lang w:eastAsia="zh-CN"/>
          </w:rPr>
          <m:t>)</m:t>
        </m:r>
      </m:oMath>
      <w:r w:rsidRPr="00E13CBE">
        <w:rPr>
          <w:rFonts w:ascii="Times New Roman" w:hAnsi="Times New Roman"/>
          <w:sz w:val="28"/>
          <w:szCs w:val="28"/>
          <w:lang w:eastAsia="zh-CN"/>
        </w:rPr>
        <w:t xml:space="preserve"> </w:t>
      </w:r>
      <w:r w:rsidRPr="00E13CBE">
        <w:rPr>
          <w:rFonts w:ascii="Times New Roman" w:hAnsi="Times New Roman"/>
          <w:sz w:val="28"/>
          <w:szCs w:val="28"/>
          <w:lang w:eastAsia="zh-CN"/>
        </w:rPr>
        <w:lastRenderedPageBreak/>
        <w:t>интервала равна произведению частот (</w:t>
      </w:r>
      <w:proofErr w:type="spellStart"/>
      <w:r w:rsidRPr="00E13CBE">
        <w:rPr>
          <w:rFonts w:ascii="Times New Roman" w:hAnsi="Times New Roman"/>
          <w:sz w:val="28"/>
          <w:szCs w:val="28"/>
          <w:lang w:val="en-US" w:eastAsia="zh-CN"/>
        </w:rPr>
        <w:t>w</w:t>
      </w:r>
      <w:r w:rsidRPr="00E13CBE">
        <w:rPr>
          <w:rFonts w:ascii="Times New Roman" w:hAnsi="Times New Roman"/>
          <w:sz w:val="28"/>
          <w:szCs w:val="28"/>
          <w:vertAlign w:val="subscript"/>
          <w:lang w:val="en-US" w:eastAsia="zh-CN"/>
        </w:rPr>
        <w:t>i</w:t>
      </w:r>
      <w:proofErr w:type="spellEnd"/>
      <w:r w:rsidRPr="00E13CBE">
        <w:rPr>
          <w:rFonts w:ascii="Times New Roman" w:hAnsi="Times New Roman"/>
          <w:sz w:val="28"/>
          <w:szCs w:val="28"/>
          <w:lang w:eastAsia="zh-CN"/>
        </w:rPr>
        <w:t>) членов с противоположными качествами и характеризует неоднородность</w:t>
      </w:r>
      <w:r w:rsidR="005B0426">
        <w:rPr>
          <w:rFonts w:ascii="Times New Roman" w:hAnsi="Times New Roman"/>
          <w:sz w:val="28"/>
          <w:szCs w:val="28"/>
          <w:lang w:eastAsia="zh-CN"/>
        </w:rPr>
        <w:t xml:space="preserve"> (пестроту)</w:t>
      </w:r>
      <w:r w:rsidRPr="00E13CBE">
        <w:rPr>
          <w:rFonts w:ascii="Times New Roman" w:hAnsi="Times New Roman"/>
          <w:sz w:val="28"/>
          <w:szCs w:val="28"/>
          <w:lang w:eastAsia="zh-CN"/>
        </w:rPr>
        <w:t xml:space="preserve"> этой совокупности </w:t>
      </w:r>
      <m:oMath>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val="en-US" w:eastAsia="zh-CN"/>
              </w:rPr>
              <m:t>w</m:t>
            </m:r>
          </m:sub>
          <m:sup>
            <m:r>
              <w:rPr>
                <w:rFonts w:ascii="Cambria Math" w:hAnsi="Cambria Math"/>
                <w:sz w:val="28"/>
                <w:szCs w:val="28"/>
                <w:lang w:eastAsia="zh-CN"/>
              </w:rPr>
              <m:t>2</m:t>
            </m:r>
          </m:sup>
        </m:sSubSup>
        <m:r>
          <w:rPr>
            <w:rFonts w:ascii="Cambria Math" w:hAnsi="Cambria Math"/>
            <w:sz w:val="28"/>
            <w:szCs w:val="28"/>
            <w:lang w:eastAsia="zh-CN"/>
          </w:rPr>
          <m:t>=</m:t>
        </m:r>
        <m:sSub>
          <m:sSubPr>
            <m:ctrlPr>
              <w:rPr>
                <w:rFonts w:ascii="Cambria Math" w:hAnsi="Cambria Math"/>
                <w:sz w:val="28"/>
                <w:szCs w:val="28"/>
                <w:lang w:val="en-US" w:eastAsia="zh-CN"/>
              </w:rPr>
            </m:ctrlPr>
          </m:sSubPr>
          <m:e>
            <m:r>
              <m:rPr>
                <m:sty m:val="p"/>
              </m:rPr>
              <w:rPr>
                <w:rFonts w:ascii="Cambria Math" w:hAnsi="Cambria Math"/>
                <w:sz w:val="28"/>
                <w:szCs w:val="28"/>
                <w:lang w:val="en-US" w:eastAsia="zh-CN"/>
              </w:rPr>
              <m:t>w</m:t>
            </m:r>
          </m:e>
          <m:sub>
            <m:r>
              <m:rPr>
                <m:sty m:val="p"/>
              </m:rPr>
              <w:rPr>
                <w:rFonts w:ascii="Cambria Math" w:hAnsi="Cambria Math"/>
                <w:sz w:val="28"/>
                <w:szCs w:val="28"/>
                <w:lang w:val="en-US" w:eastAsia="zh-CN"/>
              </w:rPr>
              <m:t>i</m:t>
            </m:r>
          </m:sub>
        </m:sSub>
        <m:r>
          <m:rPr>
            <m:sty m:val="p"/>
          </m:rPr>
          <w:rPr>
            <w:rFonts w:ascii="Cambria Math" w:hAnsi="Cambria Math"/>
            <w:sz w:val="28"/>
            <w:szCs w:val="28"/>
            <w:vertAlign w:val="subscript"/>
            <w:lang w:eastAsia="zh-CN"/>
          </w:rPr>
          <m:t>(1-</m:t>
        </m:r>
        <m:sSub>
          <m:sSubPr>
            <m:ctrlPr>
              <w:rPr>
                <w:rFonts w:ascii="Cambria Math" w:hAnsi="Cambria Math"/>
                <w:sz w:val="28"/>
                <w:szCs w:val="28"/>
                <w:lang w:val="en-US" w:eastAsia="zh-CN"/>
              </w:rPr>
            </m:ctrlPr>
          </m:sSubPr>
          <m:e>
            <m:r>
              <m:rPr>
                <m:sty m:val="p"/>
              </m:rPr>
              <w:rPr>
                <w:rFonts w:ascii="Cambria Math" w:hAnsi="Cambria Math"/>
                <w:sz w:val="28"/>
                <w:szCs w:val="28"/>
                <w:lang w:val="en-US" w:eastAsia="zh-CN"/>
              </w:rPr>
              <m:t>w</m:t>
            </m:r>
          </m:e>
          <m:sub>
            <m:r>
              <m:rPr>
                <m:sty m:val="p"/>
              </m:rPr>
              <w:rPr>
                <w:rFonts w:ascii="Cambria Math" w:hAnsi="Cambria Math"/>
                <w:sz w:val="28"/>
                <w:szCs w:val="28"/>
                <w:lang w:val="en-US" w:eastAsia="zh-CN"/>
              </w:rPr>
              <m:t>i</m:t>
            </m:r>
          </m:sub>
        </m:sSub>
      </m:oMath>
      <w:r w:rsidRPr="00E13CBE">
        <w:rPr>
          <w:rFonts w:ascii="Times New Roman" w:hAnsi="Times New Roman"/>
          <w:sz w:val="28"/>
          <w:szCs w:val="28"/>
          <w:lang w:eastAsia="zh-CN"/>
        </w:rPr>
        <w:t>) [</w:t>
      </w:r>
      <w:r w:rsidR="005B0426">
        <w:rPr>
          <w:rFonts w:ascii="Times New Roman" w:hAnsi="Times New Roman"/>
          <w:sz w:val="28"/>
          <w:szCs w:val="28"/>
          <w:lang w:eastAsia="zh-CN"/>
        </w:rPr>
        <w:t>1</w:t>
      </w:r>
      <w:r w:rsidR="00051B2E">
        <w:rPr>
          <w:rFonts w:ascii="Times New Roman" w:hAnsi="Times New Roman"/>
          <w:sz w:val="28"/>
          <w:szCs w:val="28"/>
          <w:lang w:eastAsia="zh-CN"/>
        </w:rPr>
        <w:t>, с. 27-29</w:t>
      </w:r>
      <w:r w:rsidRPr="00E13CBE">
        <w:rPr>
          <w:rFonts w:ascii="Times New Roman" w:hAnsi="Times New Roman"/>
          <w:sz w:val="28"/>
          <w:szCs w:val="28"/>
          <w:lang w:eastAsia="zh-CN"/>
        </w:rPr>
        <w:t>].</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Связи разнородных зон влияния модальной величины с информационно – геологическим потенциалом </w:t>
      </w:r>
      <w:proofErr w:type="spellStart"/>
      <w:r w:rsidRPr="00E13CBE">
        <w:rPr>
          <w:rFonts w:ascii="Times New Roman" w:hAnsi="Times New Roman"/>
          <w:sz w:val="28"/>
          <w:szCs w:val="28"/>
          <w:lang w:eastAsia="zh-CN"/>
        </w:rPr>
        <w:t>квалиметрического</w:t>
      </w:r>
      <w:proofErr w:type="spellEnd"/>
      <w:r w:rsidRPr="00E13CBE">
        <w:rPr>
          <w:rFonts w:ascii="Times New Roman" w:hAnsi="Times New Roman"/>
          <w:sz w:val="28"/>
          <w:szCs w:val="28"/>
          <w:lang w:eastAsia="zh-CN"/>
        </w:rPr>
        <w:t xml:space="preserve"> каркаса базируются на эмпирический подход. Эмпирический подход сводится к установлению многосвязной зависимости между статистическим размером зоны влияния модальной величины и геометрическим</w:t>
      </w:r>
      <w:r>
        <w:rPr>
          <w:rFonts w:ascii="Times New Roman" w:hAnsi="Times New Roman"/>
          <w:sz w:val="28"/>
          <w:szCs w:val="28"/>
          <w:lang w:eastAsia="zh-CN"/>
        </w:rPr>
        <w:t xml:space="preserve"> </w:t>
      </w:r>
      <w:r w:rsidRPr="00E13CBE">
        <w:rPr>
          <w:rFonts w:ascii="Times New Roman" w:hAnsi="Times New Roman"/>
          <w:sz w:val="28"/>
          <w:szCs w:val="28"/>
          <w:lang w:eastAsia="zh-CN"/>
        </w:rPr>
        <w:t xml:space="preserve">выражением, </w:t>
      </w:r>
      <w:proofErr w:type="spellStart"/>
      <w:r w:rsidRPr="00E13CBE">
        <w:rPr>
          <w:rFonts w:ascii="Times New Roman" w:hAnsi="Times New Roman"/>
          <w:sz w:val="28"/>
          <w:szCs w:val="28"/>
          <w:lang w:eastAsia="zh-CN"/>
        </w:rPr>
        <w:t>базирующеся</w:t>
      </w:r>
      <w:proofErr w:type="spellEnd"/>
      <w:r w:rsidRPr="00E13CBE">
        <w:rPr>
          <w:rFonts w:ascii="Times New Roman" w:hAnsi="Times New Roman"/>
          <w:sz w:val="28"/>
          <w:szCs w:val="28"/>
          <w:lang w:eastAsia="zh-CN"/>
        </w:rPr>
        <w:t xml:space="preserve"> на</w:t>
      </w:r>
      <w:r w:rsidR="005B0426">
        <w:rPr>
          <w:rFonts w:ascii="Times New Roman" w:hAnsi="Times New Roman"/>
          <w:sz w:val="28"/>
          <w:szCs w:val="28"/>
          <w:lang w:eastAsia="zh-CN"/>
        </w:rPr>
        <w:t xml:space="preserve"> особые</w:t>
      </w:r>
      <w:r w:rsidRPr="00E13CBE">
        <w:rPr>
          <w:rFonts w:ascii="Times New Roman" w:hAnsi="Times New Roman"/>
          <w:sz w:val="28"/>
          <w:szCs w:val="28"/>
          <w:lang w:eastAsia="zh-CN"/>
        </w:rPr>
        <w:t xml:space="preserve"> свойства</w:t>
      </w:r>
      <w:r w:rsidR="00DE5EDA">
        <w:rPr>
          <w:rFonts w:ascii="Times New Roman" w:hAnsi="Times New Roman"/>
          <w:sz w:val="28"/>
          <w:szCs w:val="28"/>
          <w:lang w:eastAsia="zh-CN"/>
        </w:rPr>
        <w:t xml:space="preserve"> </w:t>
      </w:r>
      <w:proofErr w:type="spellStart"/>
      <w:r w:rsidR="00DE5EDA">
        <w:rPr>
          <w:rFonts w:ascii="Times New Roman" w:hAnsi="Times New Roman"/>
          <w:sz w:val="28"/>
          <w:szCs w:val="28"/>
          <w:lang w:eastAsia="zh-CN"/>
        </w:rPr>
        <w:t>функционируемости</w:t>
      </w:r>
      <w:proofErr w:type="spellEnd"/>
      <w:r>
        <w:rPr>
          <w:rFonts w:ascii="Times New Roman" w:hAnsi="Times New Roman"/>
          <w:sz w:val="28"/>
          <w:szCs w:val="28"/>
          <w:lang w:eastAsia="zh-CN"/>
        </w:rPr>
        <w:t xml:space="preserve"> </w:t>
      </w:r>
      <w:r w:rsidRPr="00E13CBE">
        <w:rPr>
          <w:rFonts w:ascii="Times New Roman" w:hAnsi="Times New Roman"/>
          <w:sz w:val="28"/>
          <w:szCs w:val="28"/>
          <w:lang w:eastAsia="zh-CN"/>
        </w:rPr>
        <w:t xml:space="preserve">модальной величине, в качестве естественного признака деления совокупности содержаний параллельно в пространствах стратиграфических гистограммных и площадных размеренных полей. При этом существенным является </w:t>
      </w:r>
      <w:proofErr w:type="gramStart"/>
      <w:r w:rsidRPr="00E13CBE">
        <w:rPr>
          <w:rFonts w:ascii="Times New Roman" w:hAnsi="Times New Roman"/>
          <w:sz w:val="28"/>
          <w:szCs w:val="28"/>
          <w:lang w:eastAsia="zh-CN"/>
        </w:rPr>
        <w:t>пространственная</w:t>
      </w:r>
      <w:proofErr w:type="gramEnd"/>
      <w:r w:rsidRPr="00DC1E0C">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коррелируемость</w:t>
      </w:r>
      <w:proofErr w:type="spellEnd"/>
      <w:r w:rsidRPr="00E13CBE">
        <w:rPr>
          <w:rFonts w:ascii="Times New Roman" w:hAnsi="Times New Roman"/>
          <w:sz w:val="28"/>
          <w:szCs w:val="28"/>
          <w:lang w:eastAsia="zh-CN"/>
        </w:rPr>
        <w:t xml:space="preserve"> геометрических размерных и статистических качественных характеристик модальной величины, обусловленной структурной системностью формирования параметров гистограммы распределения и </w:t>
      </w:r>
      <w:r w:rsidR="005B0426">
        <w:rPr>
          <w:rFonts w:ascii="Times New Roman" w:hAnsi="Times New Roman"/>
          <w:sz w:val="28"/>
          <w:szCs w:val="28"/>
          <w:lang w:eastAsia="zh-CN"/>
        </w:rPr>
        <w:t xml:space="preserve">площадного </w:t>
      </w:r>
      <w:r w:rsidRPr="00E13CBE">
        <w:rPr>
          <w:rFonts w:ascii="Times New Roman" w:hAnsi="Times New Roman"/>
          <w:sz w:val="28"/>
          <w:szCs w:val="28"/>
          <w:lang w:eastAsia="zh-CN"/>
        </w:rPr>
        <w:t>поля содержаний по единому контуру запаса залежи.</w:t>
      </w:r>
    </w:p>
    <w:p w:rsidR="00FD7253"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Статистический размер зоны влияния модальной величины полезного компонента представляет собой амплитудный размах изменения ее размера в зависимости от значений модульного </w:t>
      </w:r>
      <w:proofErr w:type="spellStart"/>
      <w:r w:rsidRPr="00E13CBE">
        <w:rPr>
          <w:rFonts w:ascii="Times New Roman" w:hAnsi="Times New Roman"/>
          <w:sz w:val="28"/>
          <w:szCs w:val="28"/>
          <w:lang w:eastAsia="zh-CN"/>
        </w:rPr>
        <w:t>геоиндикатора</w:t>
      </w:r>
      <w:proofErr w:type="spellEnd"/>
      <w:r w:rsidRPr="00E13CBE">
        <w:rPr>
          <w:rFonts w:ascii="Times New Roman" w:hAnsi="Times New Roman"/>
          <w:sz w:val="28"/>
          <w:szCs w:val="28"/>
          <w:lang w:eastAsia="zh-CN"/>
        </w:rPr>
        <w:t xml:space="preserve"> неоднородности (Г</w:t>
      </w:r>
      <w:proofErr w:type="gramStart"/>
      <w:r w:rsidRPr="00E13CBE">
        <w:rPr>
          <w:rFonts w:ascii="Times New Roman" w:hAnsi="Times New Roman"/>
          <w:sz w:val="28"/>
          <w:szCs w:val="28"/>
          <w:vertAlign w:val="subscript"/>
          <w:lang w:val="en-US" w:eastAsia="zh-CN"/>
        </w:rPr>
        <w:t>i</w:t>
      </w:r>
      <w:proofErr w:type="gramEnd"/>
      <w:r w:rsidRPr="00E13CBE">
        <w:rPr>
          <w:rFonts w:ascii="Times New Roman" w:hAnsi="Times New Roman"/>
          <w:sz w:val="28"/>
          <w:szCs w:val="28"/>
          <w:lang w:eastAsia="zh-CN"/>
        </w:rPr>
        <w:t>) и интервала ряда распределения содержаний (</w:t>
      </w:r>
      <w:r w:rsidRPr="00E13CBE">
        <w:rPr>
          <w:rFonts w:ascii="Times New Roman" w:hAnsi="Times New Roman"/>
          <w:sz w:val="28"/>
          <w:szCs w:val="28"/>
          <w:lang w:val="en-US" w:eastAsia="zh-CN"/>
        </w:rPr>
        <w:t>h</w:t>
      </w:r>
      <w:r w:rsidRPr="00E13CBE">
        <w:rPr>
          <w:rFonts w:ascii="Times New Roman" w:hAnsi="Times New Roman"/>
          <w:sz w:val="28"/>
          <w:szCs w:val="28"/>
          <w:lang w:eastAsia="zh-CN"/>
        </w:rPr>
        <w:t>). Фактическое значение это величины определяются по формуле</w:t>
      </w:r>
    </w:p>
    <w:p w:rsidR="00073BD9" w:rsidRPr="00E13CBE" w:rsidRDefault="00073BD9" w:rsidP="00073BD9">
      <w:pPr>
        <w:spacing w:after="0" w:line="240" w:lineRule="auto"/>
        <w:ind w:firstLine="709"/>
        <w:jc w:val="both"/>
        <w:rPr>
          <w:rFonts w:ascii="Times New Roman" w:hAnsi="Times New Roman"/>
          <w:sz w:val="28"/>
          <w:szCs w:val="28"/>
          <w:lang w:eastAsia="zh-CN"/>
        </w:rPr>
      </w:pPr>
    </w:p>
    <w:p w:rsidR="00FD7253" w:rsidRDefault="00C5650A" w:rsidP="00073BD9">
      <w:pPr>
        <w:spacing w:after="0" w:line="240" w:lineRule="auto"/>
        <w:ind w:firstLine="709"/>
        <w:jc w:val="right"/>
        <w:rPr>
          <w:rFonts w:ascii="Times New Roman" w:hAnsi="Times New Roman"/>
          <w:sz w:val="28"/>
          <w:szCs w:val="28"/>
          <w:lang w:eastAsia="zh-CN"/>
        </w:rPr>
      </w:pPr>
      <m:oMath>
        <m:d>
          <m:dPr>
            <m:begChr m:val="{"/>
            <m:endChr m:val=""/>
            <m:ctrlPr>
              <w:rPr>
                <w:rFonts w:ascii="Cambria Math" w:hAnsi="Cambria Math"/>
                <w:i/>
                <w:sz w:val="28"/>
                <w:szCs w:val="28"/>
                <w:lang w:eastAsia="zh-CN"/>
              </w:rPr>
            </m:ctrlPr>
          </m:dPr>
          <m:e>
            <m:eqArr>
              <m:eqArrPr>
                <m:ctrlPr>
                  <w:rPr>
                    <w:rFonts w:ascii="Cambria Math" w:hAnsi="Cambria Math"/>
                    <w:i/>
                    <w:sz w:val="28"/>
                    <w:szCs w:val="28"/>
                    <w:lang w:eastAsia="zh-CN"/>
                  </w:rPr>
                </m:ctrlPr>
              </m:eqArrPr>
              <m:e>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m0</m:t>
                    </m:r>
                  </m:sub>
                </m:sSub>
                <m:r>
                  <w:rPr>
                    <w:rFonts w:ascii="Cambria Math" w:hAnsi="Cambria Math"/>
                    <w:sz w:val="28"/>
                    <w:szCs w:val="28"/>
                    <w:lang w:eastAsia="zh-CN"/>
                  </w:rPr>
                  <m:t>=h+</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м.з.</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den>
                </m:f>
                <m:r>
                  <w:rPr>
                    <w:rFonts w:ascii="Cambria Math" w:hAnsi="Cambria Math"/>
                    <w:sz w:val="28"/>
                    <w:szCs w:val="28"/>
                    <w:lang w:eastAsia="zh-CN"/>
                  </w:rPr>
                  <m:t>h +</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б.з.</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m0</m:t>
                        </m:r>
                      </m:sub>
                      <m:sup>
                        <m:r>
                          <w:rPr>
                            <w:rFonts w:ascii="Cambria Math" w:hAnsi="Cambria Math"/>
                            <w:sz w:val="28"/>
                            <w:szCs w:val="28"/>
                            <w:lang w:eastAsia="zh-CN"/>
                          </w:rPr>
                          <m:t>2</m:t>
                        </m:r>
                      </m:sup>
                    </m:sSubSup>
                  </m:den>
                </m:f>
                <m:r>
                  <w:rPr>
                    <w:rFonts w:ascii="Cambria Math" w:hAnsi="Cambria Math"/>
                    <w:sz w:val="28"/>
                    <w:szCs w:val="28"/>
                    <w:lang w:eastAsia="zh-CN"/>
                  </w:rPr>
                  <m:t>h,</m:t>
                </m:r>
              </m:e>
              <m:e>
                <m:r>
                  <w:rPr>
                    <w:rFonts w:ascii="Cambria Math" w:hAnsi="Cambria Math"/>
                    <w:sz w:val="28"/>
                    <w:szCs w:val="28"/>
                    <w:lang w:eastAsia="zh-CN"/>
                  </w:rPr>
                  <m:t>или</m:t>
                </m:r>
                <m:ctrlPr>
                  <w:rPr>
                    <w:rFonts w:ascii="Cambria Math" w:eastAsia="Cambria Math" w:hAnsi="Cambria Math" w:cs="Cambria Math"/>
                    <w:i/>
                    <w:sz w:val="28"/>
                    <w:szCs w:val="28"/>
                    <w:lang w:eastAsia="zh-CN"/>
                  </w:rPr>
                </m:ctrlPr>
              </m:e>
              <m:e>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m0</m:t>
                    </m:r>
                  </m:sub>
                </m:sSub>
                <m:r>
                  <w:rPr>
                    <w:rFonts w:ascii="Cambria Math" w:hAnsi="Cambria Math"/>
                    <w:sz w:val="28"/>
                    <w:szCs w:val="28"/>
                    <w:lang w:eastAsia="zh-CN"/>
                  </w:rPr>
                  <m:t>=h+</m:t>
                </m:r>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м.з.</m:t>
                    </m:r>
                  </m:sub>
                </m:sSub>
                <m:r>
                  <w:rPr>
                    <w:rFonts w:ascii="Cambria Math" w:hAnsi="Cambria Math"/>
                    <w:sz w:val="28"/>
                    <w:szCs w:val="28"/>
                    <w:lang w:eastAsia="zh-CN"/>
                  </w:rPr>
                  <m:t>*h+</m:t>
                </m:r>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б.з.</m:t>
                    </m:r>
                  </m:sub>
                </m:sSub>
                <m:r>
                  <w:rPr>
                    <w:rFonts w:ascii="Cambria Math" w:hAnsi="Cambria Math"/>
                    <w:sz w:val="28"/>
                    <w:szCs w:val="28"/>
                    <w:lang w:eastAsia="zh-CN"/>
                  </w:rPr>
                  <m:t>*h</m:t>
                </m:r>
              </m:e>
            </m:eqArr>
          </m:e>
        </m:d>
      </m:oMath>
      <w:r w:rsidR="00FD7253">
        <w:rPr>
          <w:rFonts w:ascii="Times New Roman" w:hAnsi="Times New Roman"/>
          <w:sz w:val="28"/>
          <w:szCs w:val="28"/>
          <w:lang w:eastAsia="zh-CN"/>
        </w:rPr>
        <w:t xml:space="preserve">           </w:t>
      </w:r>
      <w:r w:rsidR="00FD7253" w:rsidRPr="00E13CBE">
        <w:rPr>
          <w:rFonts w:ascii="Times New Roman" w:hAnsi="Times New Roman"/>
          <w:sz w:val="28"/>
          <w:szCs w:val="28"/>
          <w:lang w:eastAsia="zh-CN"/>
        </w:rPr>
        <w:t xml:space="preserve">                                (2)</w:t>
      </w:r>
    </w:p>
    <w:p w:rsidR="00073BD9" w:rsidRPr="00E13CBE" w:rsidRDefault="00073BD9" w:rsidP="00073BD9">
      <w:pPr>
        <w:spacing w:after="0" w:line="240" w:lineRule="auto"/>
        <w:ind w:firstLine="709"/>
        <w:jc w:val="right"/>
        <w:rPr>
          <w:rFonts w:ascii="Times New Roman" w:hAnsi="Times New Roman"/>
          <w:sz w:val="28"/>
          <w:szCs w:val="28"/>
          <w:lang w:eastAsia="zh-CN"/>
        </w:rPr>
      </w:pPr>
    </w:p>
    <w:p w:rsidR="00DE5EDA"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При минимальных значениях модулей </w:t>
      </w:r>
      <m:oMath>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м.з.</m:t>
            </m:r>
          </m:sub>
        </m:sSub>
        <m:r>
          <w:rPr>
            <w:rFonts w:ascii="Cambria Math" w:hAnsi="Cambria Math"/>
            <w:sz w:val="28"/>
            <w:szCs w:val="28"/>
            <w:lang w:eastAsia="zh-CN"/>
          </w:rPr>
          <m:t>→</m:t>
        </m:r>
        <m:r>
          <w:rPr>
            <w:rFonts w:ascii="Cambria Math" w:hAnsi="Cambria Math"/>
            <w:sz w:val="28"/>
            <w:szCs w:val="28"/>
            <w:lang w:val="en-US" w:eastAsia="zh-CN"/>
          </w:rPr>
          <m:t>min</m:t>
        </m:r>
        <m:r>
          <w:rPr>
            <w:rFonts w:ascii="Cambria Math" w:hAnsi="Cambria Math"/>
            <w:sz w:val="28"/>
            <w:szCs w:val="28"/>
            <w:lang w:eastAsia="zh-CN"/>
          </w:rPr>
          <m:t xml:space="preserve">, </m:t>
        </m:r>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б.з.</m:t>
            </m:r>
          </m:sub>
        </m:sSub>
        <m:r>
          <w:rPr>
            <w:rFonts w:ascii="Cambria Math" w:hAnsi="Cambria Math"/>
            <w:sz w:val="28"/>
            <w:szCs w:val="28"/>
            <w:lang w:eastAsia="zh-CN"/>
          </w:rPr>
          <m:t>→min,</m:t>
        </m:r>
      </m:oMath>
      <w:r w:rsidRPr="00E13CBE">
        <w:rPr>
          <w:rFonts w:ascii="Times New Roman" w:hAnsi="Times New Roman"/>
          <w:sz w:val="28"/>
          <w:szCs w:val="28"/>
          <w:lang w:eastAsia="zh-CN"/>
        </w:rPr>
        <w:t xml:space="preserve"> статистический размер зоны влияния равен эталонному значению интервала (</w:t>
      </w:r>
      <m:oMath>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m0</m:t>
            </m:r>
          </m:sub>
        </m:sSub>
        <m:r>
          <w:rPr>
            <w:rFonts w:ascii="Cambria Math" w:hAnsi="Cambria Math"/>
            <w:sz w:val="28"/>
            <w:szCs w:val="28"/>
            <w:lang w:eastAsia="zh-CN"/>
          </w:rPr>
          <m:t>=h)</m:t>
        </m:r>
      </m:oMath>
      <w:r w:rsidRPr="00E13CBE">
        <w:rPr>
          <w:rFonts w:ascii="Times New Roman" w:hAnsi="Times New Roman"/>
          <w:sz w:val="28"/>
          <w:szCs w:val="28"/>
          <w:lang w:eastAsia="zh-CN"/>
        </w:rPr>
        <w:t xml:space="preserve"> и при значениях </w:t>
      </w:r>
      <m:oMath>
        <m:sSub>
          <m:sSubPr>
            <m:ctrlPr>
              <w:rPr>
                <w:rFonts w:ascii="Cambria Math" w:hAnsi="Cambria Math"/>
                <w:i/>
                <w:sz w:val="28"/>
                <w:szCs w:val="28"/>
                <w:lang w:eastAsia="zh-CN"/>
              </w:rPr>
            </m:ctrlPr>
          </m:sSubPr>
          <m:e>
            <m:r>
              <w:rPr>
                <w:rFonts w:ascii="Cambria Math" w:hAnsi="Cambria Math"/>
                <w:sz w:val="28"/>
                <w:szCs w:val="28"/>
                <w:lang w:eastAsia="zh-CN"/>
              </w:rPr>
              <m:t>Г</m:t>
            </m:r>
          </m:e>
          <m:sub>
            <m:r>
              <w:rPr>
                <w:rFonts w:ascii="Cambria Math" w:hAnsi="Cambria Math"/>
                <w:sz w:val="28"/>
                <w:szCs w:val="28"/>
                <w:lang w:eastAsia="zh-CN"/>
              </w:rPr>
              <m:t>м.з.</m:t>
            </m:r>
          </m:sub>
        </m:sSub>
        <m:r>
          <w:rPr>
            <w:rFonts w:ascii="Cambria Math" w:hAnsi="Cambria Math"/>
            <w:sz w:val="28"/>
            <w:szCs w:val="28"/>
            <w:lang w:eastAsia="zh-CN"/>
          </w:rPr>
          <m:t>=1,</m:t>
        </m:r>
        <m:sSub>
          <m:sSubPr>
            <m:ctrlPr>
              <w:rPr>
                <w:rFonts w:ascii="Cambria Math" w:hAnsi="Cambria Math"/>
                <w:i/>
                <w:sz w:val="28"/>
                <w:szCs w:val="28"/>
                <w:lang w:eastAsia="zh-CN"/>
              </w:rPr>
            </m:ctrlPr>
          </m:sSubPr>
          <m:e>
            <m:r>
              <w:rPr>
                <w:rFonts w:ascii="Cambria Math" w:hAnsi="Cambria Math"/>
                <w:sz w:val="28"/>
                <w:szCs w:val="28"/>
                <w:lang w:eastAsia="zh-CN"/>
              </w:rPr>
              <m:t xml:space="preserve"> Г</m:t>
            </m:r>
          </m:e>
          <m:sub>
            <m:r>
              <w:rPr>
                <w:rFonts w:ascii="Cambria Math" w:hAnsi="Cambria Math"/>
                <w:sz w:val="28"/>
                <w:szCs w:val="28"/>
                <w:lang w:eastAsia="zh-CN"/>
              </w:rPr>
              <m:t>б.з.</m:t>
            </m:r>
          </m:sub>
        </m:sSub>
        <m:r>
          <w:rPr>
            <w:rFonts w:ascii="Cambria Math" w:hAnsi="Cambria Math"/>
            <w:sz w:val="28"/>
            <w:szCs w:val="28"/>
            <w:lang w:eastAsia="zh-CN"/>
          </w:rPr>
          <m:t>=1</m:t>
        </m:r>
      </m:oMath>
      <w:r w:rsidRPr="00E13CBE">
        <w:rPr>
          <w:rFonts w:ascii="Times New Roman" w:hAnsi="Times New Roman"/>
          <w:sz w:val="28"/>
          <w:szCs w:val="28"/>
          <w:lang w:eastAsia="zh-CN"/>
        </w:rPr>
        <w:t>, становится максимальным (</w:t>
      </w:r>
      <m:oMath>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m0</m:t>
            </m:r>
          </m:sub>
        </m:sSub>
        <m:r>
          <w:rPr>
            <w:rFonts w:ascii="Cambria Math" w:hAnsi="Cambria Math"/>
            <w:sz w:val="28"/>
            <w:szCs w:val="28"/>
            <w:lang w:eastAsia="zh-CN"/>
          </w:rPr>
          <m:t>=3</m:t>
        </m:r>
        <m:r>
          <w:rPr>
            <w:rFonts w:ascii="Cambria Math" w:hAnsi="Cambria Math"/>
            <w:sz w:val="28"/>
            <w:szCs w:val="28"/>
            <w:lang w:eastAsia="zh-CN"/>
          </w:rPr>
          <m:t>h)</m:t>
        </m:r>
      </m:oMath>
      <w:r w:rsidRPr="00E13CBE">
        <w:rPr>
          <w:rFonts w:ascii="Times New Roman" w:hAnsi="Times New Roman"/>
          <w:sz w:val="28"/>
          <w:szCs w:val="28"/>
          <w:lang w:eastAsia="zh-CN"/>
        </w:rPr>
        <w:t xml:space="preserve">. Доля модальной площади </w:t>
      </w:r>
      <m:oMath>
        <m:r>
          <w:rPr>
            <w:rFonts w:ascii="Cambria Math" w:hAnsi="Cambria Math"/>
            <w:sz w:val="28"/>
            <w:szCs w:val="28"/>
            <w:lang w:eastAsia="zh-CN"/>
          </w:rPr>
          <m:t>(</m:t>
        </m:r>
        <m:f>
          <m:fPr>
            <m:ctrlPr>
              <w:rPr>
                <w:rFonts w:ascii="Cambria Math" w:hAnsi="Cambria Math"/>
                <w:i/>
                <w:sz w:val="28"/>
                <w:szCs w:val="28"/>
                <w:lang w:eastAsia="zh-CN"/>
              </w:rPr>
            </m:ctrlPr>
          </m:fPr>
          <m:num>
            <m:sSub>
              <m:sSubPr>
                <m:ctrlPr>
                  <w:rPr>
                    <w:rFonts w:ascii="Cambria Math" w:hAnsi="Cambria Math"/>
                    <w:i/>
                    <w:sz w:val="28"/>
                    <w:szCs w:val="28"/>
                    <w:lang w:eastAsia="zh-CN"/>
                  </w:rPr>
                </m:ctrlPr>
              </m:sSubPr>
              <m:e>
                <m:r>
                  <w:rPr>
                    <w:rFonts w:ascii="Cambria Math" w:hAnsi="Cambria Math"/>
                    <w:sz w:val="28"/>
                    <w:szCs w:val="28"/>
                    <w:lang w:val="en-US" w:eastAsia="zh-CN"/>
                  </w:rPr>
                  <m:t>S</m:t>
                </m:r>
              </m:e>
              <m:sub>
                <m:r>
                  <w:rPr>
                    <w:rFonts w:ascii="Cambria Math" w:hAnsi="Cambria Math"/>
                    <w:sz w:val="28"/>
                    <w:szCs w:val="28"/>
                    <w:lang w:eastAsia="zh-CN"/>
                  </w:rPr>
                  <m:t>m0</m:t>
                </m:r>
              </m:sub>
            </m:sSub>
          </m:num>
          <m:den>
            <m:sSub>
              <m:sSubPr>
                <m:ctrlPr>
                  <w:rPr>
                    <w:rFonts w:ascii="Cambria Math" w:hAnsi="Cambria Math"/>
                    <w:i/>
                    <w:sz w:val="28"/>
                    <w:szCs w:val="28"/>
                    <w:lang w:eastAsia="zh-CN"/>
                  </w:rPr>
                </m:ctrlPr>
              </m:sSubPr>
              <m:e>
                <m:r>
                  <w:rPr>
                    <w:rFonts w:ascii="Cambria Math" w:hAnsi="Cambria Math"/>
                    <w:sz w:val="28"/>
                    <w:szCs w:val="28"/>
                    <w:lang w:eastAsia="zh-CN"/>
                  </w:rPr>
                  <m:t>S</m:t>
                </m:r>
              </m:e>
              <m:sub>
                <m:r>
                  <w:rPr>
                    <w:rFonts w:ascii="Cambria Math" w:hAnsi="Cambria Math"/>
                    <w:sz w:val="28"/>
                    <w:szCs w:val="28"/>
                    <w:lang w:eastAsia="zh-CN"/>
                  </w:rPr>
                  <m:t>0</m:t>
                </m:r>
              </m:sub>
            </m:sSub>
          </m:den>
        </m:f>
        <m:r>
          <w:rPr>
            <w:rFonts w:ascii="Cambria Math" w:hAnsi="Cambria Math"/>
            <w:sz w:val="28"/>
            <w:szCs w:val="28"/>
            <w:lang w:eastAsia="zh-CN"/>
          </w:rPr>
          <m:t>=</m:t>
        </m:r>
        <m:f>
          <m:fPr>
            <m:ctrlPr>
              <w:rPr>
                <w:rFonts w:ascii="Cambria Math" w:hAnsi="Cambria Math"/>
                <w:i/>
                <w:sz w:val="28"/>
                <w:szCs w:val="28"/>
                <w:lang w:eastAsia="zh-CN"/>
              </w:rPr>
            </m:ctrlPr>
          </m:fPr>
          <m:num>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m0</m:t>
                </m:r>
              </m:sub>
            </m:sSub>
            <m:ctrlPr>
              <w:rPr>
                <w:rFonts w:ascii="Cambria Math" w:hAnsi="Cambria Math"/>
                <w:i/>
                <w:sz w:val="28"/>
                <w:szCs w:val="28"/>
                <w:lang w:val="en-US" w:eastAsia="zh-CN"/>
              </w:rPr>
            </m:ctrlPr>
          </m:num>
          <m:den>
            <m:sSub>
              <m:sSubPr>
                <m:ctrlPr>
                  <w:rPr>
                    <w:rFonts w:ascii="Cambria Math" w:hAnsi="Cambria Math"/>
                    <w:i/>
                    <w:sz w:val="28"/>
                    <w:szCs w:val="28"/>
                    <w:lang w:val="en-US" w:eastAsia="zh-CN"/>
                  </w:rPr>
                </m:ctrlPr>
              </m:sSubPr>
              <m:e>
                <m:r>
                  <w:rPr>
                    <w:rFonts w:ascii="Cambria Math" w:hAnsi="Cambria Math"/>
                    <w:sz w:val="28"/>
                    <w:szCs w:val="28"/>
                    <w:lang w:val="en-US" w:eastAsia="zh-CN"/>
                  </w:rPr>
                  <m:t>d</m:t>
                </m:r>
              </m:e>
              <m:sub>
                <m:r>
                  <w:rPr>
                    <w:rFonts w:ascii="Cambria Math" w:hAnsi="Cambria Math"/>
                    <w:sz w:val="28"/>
                    <w:szCs w:val="28"/>
                    <w:lang w:eastAsia="zh-CN"/>
                  </w:rPr>
                  <m:t>0</m:t>
                </m:r>
              </m:sub>
            </m:sSub>
            <m:ctrlPr>
              <w:rPr>
                <w:rFonts w:ascii="Cambria Math" w:hAnsi="Cambria Math"/>
                <w:i/>
                <w:sz w:val="28"/>
                <w:szCs w:val="28"/>
                <w:lang w:val="en-US" w:eastAsia="zh-CN"/>
              </w:rPr>
            </m:ctrlPr>
          </m:den>
        </m:f>
        <m:r>
          <w:rPr>
            <w:rFonts w:ascii="Cambria Math" w:hAnsi="Cambria Math"/>
            <w:sz w:val="28"/>
            <w:szCs w:val="28"/>
            <w:lang w:eastAsia="zh-CN"/>
          </w:rPr>
          <m:t xml:space="preserve"> </m:t>
        </m:r>
      </m:oMath>
      <w:r w:rsidRPr="00E13CBE">
        <w:rPr>
          <w:rFonts w:ascii="Times New Roman" w:hAnsi="Times New Roman"/>
          <w:sz w:val="28"/>
          <w:szCs w:val="28"/>
          <w:lang w:eastAsia="zh-CN"/>
        </w:rPr>
        <w:t>(</w:t>
      </w:r>
      <m:oMath>
        <m:sSub>
          <m:sSubPr>
            <m:ctrlPr>
              <w:rPr>
                <w:rFonts w:ascii="Cambria Math" w:hAnsi="Cambria Math"/>
                <w:i/>
                <w:sz w:val="28"/>
                <w:szCs w:val="28"/>
                <w:lang w:val="en-US" w:eastAsia="zh-CN"/>
              </w:rPr>
            </m:ctrlPr>
          </m:sSubPr>
          <m:e>
            <m:r>
              <w:rPr>
                <w:rFonts w:ascii="Cambria Math" w:hAnsi="Cambria Math"/>
                <w:sz w:val="28"/>
                <w:szCs w:val="28"/>
                <w:lang w:val="en-US" w:eastAsia="zh-CN"/>
              </w:rPr>
              <m:t>f</m:t>
            </m:r>
          </m:e>
          <m:sub>
            <m:r>
              <w:rPr>
                <w:rFonts w:ascii="Cambria Math" w:hAnsi="Cambria Math"/>
                <w:sz w:val="28"/>
                <w:szCs w:val="28"/>
                <w:lang w:val="en-US" w:eastAsia="zh-CN"/>
              </w:rPr>
              <m:t>m</m:t>
            </m:r>
            <m:r>
              <w:rPr>
                <w:rFonts w:ascii="Cambria Math" w:hAnsi="Cambria Math"/>
                <w:sz w:val="28"/>
                <w:szCs w:val="28"/>
                <w:lang w:eastAsia="zh-CN"/>
              </w:rPr>
              <m:t>0</m:t>
            </m:r>
          </m:sub>
        </m:sSub>
        <m:r>
          <w:rPr>
            <w:rFonts w:ascii="Cambria Math" w:hAnsi="Cambria Math"/>
            <w:sz w:val="28"/>
            <w:szCs w:val="28"/>
            <w:lang w:eastAsia="zh-CN"/>
          </w:rPr>
          <m:t>+</m:t>
        </m:r>
        <m:sSub>
          <m:sSubPr>
            <m:ctrlPr>
              <w:rPr>
                <w:rFonts w:ascii="Cambria Math" w:hAnsi="Cambria Math"/>
                <w:i/>
                <w:sz w:val="28"/>
                <w:szCs w:val="28"/>
                <w:lang w:val="en-US" w:eastAsia="zh-CN"/>
              </w:rPr>
            </m:ctrlPr>
          </m:sSubPr>
          <m:e>
            <m:r>
              <w:rPr>
                <w:rFonts w:ascii="Cambria Math" w:hAnsi="Cambria Math"/>
                <w:sz w:val="28"/>
                <w:szCs w:val="28"/>
                <w:lang w:val="en-US" w:eastAsia="zh-CN"/>
              </w:rPr>
              <m:t>f</m:t>
            </m:r>
          </m:e>
          <m:sub>
            <m:r>
              <w:rPr>
                <w:rFonts w:ascii="Cambria Math" w:hAnsi="Cambria Math"/>
                <w:sz w:val="28"/>
                <w:szCs w:val="28"/>
                <w:lang w:eastAsia="zh-CN"/>
              </w:rPr>
              <m:t>М.</m:t>
            </m:r>
            <w:proofErr w:type="gramStart"/>
            <m:r>
              <w:rPr>
                <w:rFonts w:ascii="Cambria Math" w:hAnsi="Cambria Math"/>
                <w:sz w:val="28"/>
                <w:szCs w:val="28"/>
                <w:lang w:eastAsia="zh-CN"/>
              </w:rPr>
              <m:t>З</m:t>
            </m:r>
            <w:proofErr w:type="gramEnd"/>
          </m:sub>
        </m:sSub>
        <m:r>
          <w:rPr>
            <w:rFonts w:ascii="Cambria Math" w:hAnsi="Cambria Math"/>
            <w:sz w:val="28"/>
            <w:szCs w:val="28"/>
            <w:lang w:eastAsia="zh-CN"/>
          </w:rPr>
          <m:t>+</m:t>
        </m:r>
        <m:sSub>
          <m:sSubPr>
            <m:ctrlPr>
              <w:rPr>
                <w:rFonts w:ascii="Cambria Math" w:hAnsi="Cambria Math"/>
                <w:i/>
                <w:sz w:val="28"/>
                <w:szCs w:val="28"/>
                <w:lang w:val="en-US" w:eastAsia="zh-CN"/>
              </w:rPr>
            </m:ctrlPr>
          </m:sSubPr>
          <m:e>
            <m:r>
              <w:rPr>
                <w:rFonts w:ascii="Cambria Math" w:hAnsi="Cambria Math"/>
                <w:sz w:val="28"/>
                <w:szCs w:val="28"/>
                <w:lang w:val="en-US" w:eastAsia="zh-CN"/>
              </w:rPr>
              <m:t>f</m:t>
            </m:r>
          </m:e>
          <m:sub>
            <m:r>
              <w:rPr>
                <w:rFonts w:ascii="Cambria Math" w:hAnsi="Cambria Math"/>
                <w:sz w:val="28"/>
                <w:szCs w:val="28"/>
                <w:lang w:eastAsia="zh-CN"/>
              </w:rPr>
              <m:t>б.з</m:t>
            </m:r>
          </m:sub>
        </m:sSub>
        <m:r>
          <w:rPr>
            <w:rFonts w:ascii="Cambria Math" w:hAnsi="Cambria Math"/>
            <w:sz w:val="28"/>
            <w:szCs w:val="28"/>
            <w:lang w:eastAsia="zh-CN"/>
          </w:rPr>
          <m:t>)&gt;50%)</m:t>
        </m:r>
      </m:oMath>
      <w:r w:rsidRPr="00E13CBE">
        <w:rPr>
          <w:rFonts w:ascii="Times New Roman" w:hAnsi="Times New Roman"/>
          <w:sz w:val="28"/>
          <w:szCs w:val="28"/>
          <w:lang w:eastAsia="zh-CN"/>
        </w:rPr>
        <w:t xml:space="preserve"> превышает 50</w:t>
      </w:r>
      <w:r w:rsidR="00E144B4">
        <w:rPr>
          <w:rFonts w:ascii="Times New Roman" w:hAnsi="Times New Roman"/>
          <w:sz w:val="28"/>
          <w:szCs w:val="28"/>
          <w:lang w:eastAsia="zh-CN"/>
        </w:rPr>
        <w:t xml:space="preserve"> </w:t>
      </w:r>
      <w:r w:rsidRPr="00E13CBE">
        <w:rPr>
          <w:rFonts w:ascii="Times New Roman" w:hAnsi="Times New Roman"/>
          <w:sz w:val="28"/>
          <w:szCs w:val="28"/>
          <w:lang w:eastAsia="zh-CN"/>
        </w:rPr>
        <w:t>% при симметричных видах распределений. Статистический размер зоны влияния определятся отдельно по группам малых и больших</w:t>
      </w:r>
      <w:r w:rsidR="00DE5EDA">
        <w:rPr>
          <w:rFonts w:ascii="Times New Roman" w:hAnsi="Times New Roman"/>
          <w:sz w:val="28"/>
          <w:szCs w:val="28"/>
          <w:lang w:eastAsia="zh-CN"/>
        </w:rPr>
        <w:t xml:space="preserve"> значений</w:t>
      </w:r>
      <w:r w:rsidRPr="00E13CBE">
        <w:rPr>
          <w:rFonts w:ascii="Times New Roman" w:hAnsi="Times New Roman"/>
          <w:sz w:val="28"/>
          <w:szCs w:val="28"/>
          <w:lang w:eastAsia="zh-CN"/>
        </w:rPr>
        <w:t xml:space="preserve"> содержаний, и почти всегда бывают различными </w:t>
      </w:r>
      <m:oMath>
        <m:d>
          <m:dPr>
            <m:ctrlPr>
              <w:rPr>
                <w:rFonts w:ascii="Cambria Math" w:hAnsi="Cambria Math"/>
                <w:i/>
                <w:sz w:val="28"/>
                <w:szCs w:val="28"/>
                <w:lang w:eastAsia="zh-CN"/>
              </w:rPr>
            </m:ctrlPr>
          </m:dPr>
          <m:e>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М.З.</m:t>
                </m:r>
              </m:sub>
            </m:sSub>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d</m:t>
                </m:r>
              </m:e>
              <m:sub>
                <m:r>
                  <w:rPr>
                    <w:rFonts w:ascii="Cambria Math" w:hAnsi="Cambria Math"/>
                    <w:sz w:val="28"/>
                    <w:szCs w:val="28"/>
                    <w:lang w:eastAsia="zh-CN"/>
                  </w:rPr>
                  <m:t>б</m:t>
                </m:r>
                <w:proofErr w:type="gramStart"/>
                <m:r>
                  <w:rPr>
                    <w:rFonts w:ascii="Cambria Math" w:hAnsi="Cambria Math"/>
                    <w:sz w:val="28"/>
                    <w:szCs w:val="28"/>
                    <w:lang w:eastAsia="zh-CN"/>
                  </w:rPr>
                  <m:t>.З</m:t>
                </m:r>
                <w:proofErr w:type="gramEnd"/>
              </m:sub>
            </m:sSub>
          </m:e>
        </m:d>
      </m:oMath>
      <w:r w:rsidRPr="00E13CBE">
        <w:rPr>
          <w:rFonts w:ascii="Times New Roman" w:hAnsi="Times New Roman"/>
          <w:sz w:val="28"/>
          <w:szCs w:val="28"/>
          <w:lang w:eastAsia="zh-CN"/>
        </w:rPr>
        <w:t>в зависимости от степени их н</w:t>
      </w:r>
      <w:proofErr w:type="spellStart"/>
      <w:r w:rsidRPr="00E13CBE">
        <w:rPr>
          <w:rFonts w:ascii="Times New Roman" w:hAnsi="Times New Roman"/>
          <w:sz w:val="28"/>
          <w:szCs w:val="28"/>
          <w:lang w:eastAsia="zh-CN"/>
        </w:rPr>
        <w:t>еоднородности</w:t>
      </w:r>
      <w:proofErr w:type="spellEnd"/>
      <w:r w:rsidR="00DE5EDA">
        <w:rPr>
          <w:rFonts w:ascii="Times New Roman" w:hAnsi="Times New Roman"/>
          <w:sz w:val="28"/>
          <w:szCs w:val="28"/>
          <w:lang w:eastAsia="zh-CN"/>
        </w:rPr>
        <w:t>.</w:t>
      </w:r>
    </w:p>
    <w:p w:rsidR="00FD7253"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Модельное представление воспроизводимых зональных контуров однородных закономерно</w:t>
      </w:r>
      <w:r w:rsidR="00DE5EDA">
        <w:rPr>
          <w:rFonts w:ascii="Times New Roman" w:hAnsi="Times New Roman"/>
          <w:sz w:val="28"/>
          <w:szCs w:val="28"/>
          <w:lang w:eastAsia="zh-CN"/>
        </w:rPr>
        <w:t xml:space="preserve">стей </w:t>
      </w:r>
      <w:proofErr w:type="gramStart"/>
      <w:r w:rsidR="00DE5EDA">
        <w:rPr>
          <w:rFonts w:ascii="Times New Roman" w:hAnsi="Times New Roman"/>
          <w:sz w:val="28"/>
          <w:szCs w:val="28"/>
          <w:lang w:eastAsia="zh-CN"/>
        </w:rPr>
        <w:t>получена</w:t>
      </w:r>
      <w:proofErr w:type="gramEnd"/>
      <w:r w:rsidR="00DE5EDA">
        <w:rPr>
          <w:rFonts w:ascii="Times New Roman" w:hAnsi="Times New Roman"/>
          <w:sz w:val="28"/>
          <w:szCs w:val="28"/>
          <w:lang w:eastAsia="zh-CN"/>
        </w:rPr>
        <w:t xml:space="preserve"> в виде зависимостей</w:t>
      </w:r>
      <w:r w:rsidRPr="00E13CBE">
        <w:rPr>
          <w:rFonts w:ascii="Times New Roman" w:hAnsi="Times New Roman"/>
          <w:sz w:val="28"/>
          <w:szCs w:val="28"/>
          <w:lang w:eastAsia="zh-CN"/>
        </w:rPr>
        <w:t xml:space="preserve"> граничных пределов разделения геологического запаса от значений модульного </w:t>
      </w:r>
      <w:proofErr w:type="spellStart"/>
      <w:r w:rsidRPr="00E13CBE">
        <w:rPr>
          <w:rFonts w:ascii="Times New Roman" w:hAnsi="Times New Roman"/>
          <w:sz w:val="28"/>
          <w:szCs w:val="28"/>
          <w:lang w:eastAsia="zh-CN"/>
        </w:rPr>
        <w:t>геоиндикатора</w:t>
      </w:r>
      <w:proofErr w:type="spellEnd"/>
      <w:r w:rsidRPr="00E13CBE">
        <w:rPr>
          <w:rFonts w:ascii="Times New Roman" w:hAnsi="Times New Roman"/>
          <w:sz w:val="28"/>
          <w:szCs w:val="28"/>
          <w:lang w:eastAsia="zh-CN"/>
        </w:rPr>
        <w:t xml:space="preserve"> неоднородности и интервала ряда распределения, которые выражаются в виде конструктивных </w:t>
      </w:r>
      <w:proofErr w:type="spellStart"/>
      <w:r w:rsidRPr="00E13CBE">
        <w:rPr>
          <w:rFonts w:ascii="Times New Roman" w:hAnsi="Times New Roman"/>
          <w:sz w:val="28"/>
          <w:szCs w:val="28"/>
          <w:lang w:eastAsia="zh-CN"/>
        </w:rPr>
        <w:t>функ</w:t>
      </w:r>
      <w:proofErr w:type="spellEnd"/>
      <w:r w:rsidRPr="00E13CBE">
        <w:rPr>
          <w:rFonts w:ascii="Times New Roman" w:hAnsi="Times New Roman"/>
          <w:sz w:val="28"/>
          <w:szCs w:val="28"/>
          <w:lang w:val="kk-KZ" w:eastAsia="zh-CN"/>
        </w:rPr>
        <w:t>ций</w:t>
      </w:r>
      <w:r w:rsidR="00C7795E">
        <w:rPr>
          <w:rFonts w:ascii="Times New Roman" w:hAnsi="Times New Roman"/>
          <w:sz w:val="28"/>
          <w:szCs w:val="28"/>
          <w:lang w:eastAsia="zh-CN"/>
        </w:rPr>
        <w:t>, по которым определ</w:t>
      </w:r>
      <w:r w:rsidRPr="00E13CBE">
        <w:rPr>
          <w:rFonts w:ascii="Times New Roman" w:hAnsi="Times New Roman"/>
          <w:sz w:val="28"/>
          <w:szCs w:val="28"/>
          <w:lang w:eastAsia="zh-CN"/>
        </w:rPr>
        <w:t>яются граничные величины статистического разделения геологического запаса:</w:t>
      </w:r>
    </w:p>
    <w:p w:rsidR="00E144B4" w:rsidRPr="00E13CBE" w:rsidRDefault="00E144B4" w:rsidP="00073BD9">
      <w:pPr>
        <w:spacing w:after="0" w:line="240" w:lineRule="auto"/>
        <w:ind w:firstLine="709"/>
        <w:jc w:val="both"/>
        <w:rPr>
          <w:rFonts w:ascii="Times New Roman" w:hAnsi="Times New Roman"/>
          <w:sz w:val="28"/>
          <w:szCs w:val="28"/>
        </w:rPr>
      </w:pPr>
    </w:p>
    <w:p w:rsidR="00FD7253" w:rsidRDefault="00C5650A" w:rsidP="00073BD9">
      <w:pPr>
        <w:spacing w:after="0" w:line="240" w:lineRule="auto"/>
        <w:ind w:firstLine="709"/>
        <w:jc w:val="both"/>
        <w:rPr>
          <w:rFonts w:ascii="Times New Roman" w:hAnsi="Times New Roman"/>
          <w:i/>
          <w:sz w:val="28"/>
          <w:szCs w:val="28"/>
          <w:lang w:eastAsia="zh-CN"/>
        </w:rPr>
      </w:pPr>
      <m:oMathPara>
        <m:oMathParaPr>
          <m:jc m:val="right"/>
        </m:oMathParaPr>
        <m:oMath>
          <m:d>
            <m:dPr>
              <m:begChr m:val="{"/>
              <m:endChr m:val=""/>
              <m:ctrlPr>
                <w:rPr>
                  <w:rFonts w:ascii="Cambria Math" w:hAnsi="Cambria Math"/>
                  <w:i/>
                  <w:sz w:val="28"/>
                  <w:szCs w:val="28"/>
                  <w:lang w:eastAsia="zh-CN"/>
                </w:rPr>
              </m:ctrlPr>
            </m:dPr>
            <m:e>
              <m:eqArr>
                <m:eqArrPr>
                  <m:ctrlPr>
                    <w:rPr>
                      <w:rFonts w:ascii="Cambria Math" w:hAnsi="Cambria Math"/>
                      <w:i/>
                      <w:sz w:val="28"/>
                      <w:szCs w:val="28"/>
                      <w:lang w:eastAsia="zh-CN"/>
                    </w:rPr>
                  </m:ctrlPr>
                </m:eqArrPr>
                <m:e>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M.3</m:t>
                      </m:r>
                    </m:sub>
                  </m:sSub>
                  <m:r>
                    <w:rPr>
                      <w:rFonts w:ascii="Cambria Math" w:hAnsi="Cambria Math"/>
                      <w:sz w:val="28"/>
                      <w:szCs w:val="28"/>
                      <w:lang w:eastAsia="zh-CN"/>
                    </w:rPr>
                    <m:t>=-</m:t>
                  </m:r>
                  <m:f>
                    <m:fPr>
                      <m:ctrlPr>
                        <w:rPr>
                          <w:rFonts w:ascii="Cambria Math" w:hAnsi="Cambria Math"/>
                          <w:i/>
                          <w:sz w:val="28"/>
                          <w:szCs w:val="28"/>
                          <w:lang w:eastAsia="zh-CN"/>
                        </w:rPr>
                      </m:ctrlPr>
                    </m:fPr>
                    <m:num>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m0</m:t>
                          </m:r>
                        </m:sub>
                      </m:sSub>
                      <m:r>
                        <w:rPr>
                          <w:rFonts w:ascii="Cambria Math" w:hAnsi="Cambria Math"/>
                          <w:sz w:val="28"/>
                          <w:szCs w:val="28"/>
                          <w:lang w:eastAsia="zh-CN"/>
                        </w:rPr>
                        <m:t>h</m:t>
                      </m:r>
                    </m:num>
                    <m:den>
                      <m:r>
                        <w:rPr>
                          <w:rFonts w:ascii="Cambria Math" w:hAnsi="Cambria Math"/>
                          <w:sz w:val="28"/>
                          <w:szCs w:val="28"/>
                          <w:lang w:eastAsia="zh-CN"/>
                        </w:rPr>
                        <m:t>2</m:t>
                      </m:r>
                    </m:den>
                  </m:f>
                  <m:r>
                    <w:rPr>
                      <w:rFonts w:ascii="Cambria Math" w:hAnsi="Cambria Math"/>
                      <w:sz w:val="28"/>
                      <w:szCs w:val="28"/>
                      <w:lang w:eastAsia="zh-CN"/>
                    </w:rPr>
                    <m:t>-</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M.3</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val="en-US" w:eastAsia="zh-CN"/>
                            </w:rPr>
                            <m:t>m</m:t>
                          </m:r>
                          <m:r>
                            <w:rPr>
                              <w:rFonts w:ascii="Cambria Math" w:hAnsi="Cambria Math"/>
                              <w:sz w:val="28"/>
                              <w:szCs w:val="28"/>
                              <w:lang w:eastAsia="zh-CN"/>
                            </w:rPr>
                            <m:t>0</m:t>
                          </m:r>
                        </m:sub>
                        <m:sup>
                          <m:r>
                            <w:rPr>
                              <w:rFonts w:ascii="Cambria Math" w:hAnsi="Cambria Math"/>
                              <w:sz w:val="28"/>
                              <w:szCs w:val="28"/>
                              <w:lang w:eastAsia="zh-CN"/>
                            </w:rPr>
                            <m:t>2</m:t>
                          </m:r>
                        </m:sup>
                      </m:sSubSup>
                    </m:den>
                  </m:f>
                  <m:r>
                    <w:rPr>
                      <w:rFonts w:ascii="Cambria Math" w:hAnsi="Cambria Math"/>
                      <w:sz w:val="28"/>
                      <w:szCs w:val="28"/>
                      <w:lang w:eastAsia="zh-CN"/>
                    </w:rPr>
                    <m:t>h,                                                    (3)</m:t>
                  </m:r>
                </m:e>
                <m:e>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δ.3</m:t>
                      </m:r>
                    </m:sub>
                  </m:sSub>
                  <m:r>
                    <w:rPr>
                      <w:rFonts w:ascii="Cambria Math" w:hAnsi="Cambria Math"/>
                      <w:sz w:val="28"/>
                      <w:szCs w:val="28"/>
                      <w:lang w:eastAsia="zh-CN"/>
                    </w:rPr>
                    <m:t>=</m:t>
                  </m:r>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m0</m:t>
                      </m:r>
                    </m:sub>
                  </m:sSub>
                  <m:r>
                    <w:rPr>
                      <w:rFonts w:ascii="Cambria Math" w:hAnsi="Cambria Math"/>
                      <w:sz w:val="28"/>
                      <w:szCs w:val="28"/>
                      <w:lang w:eastAsia="zh-CN"/>
                    </w:rPr>
                    <m:t>+</m:t>
                  </m:r>
                  <m:f>
                    <m:fPr>
                      <m:ctrlPr>
                        <w:rPr>
                          <w:rFonts w:ascii="Cambria Math" w:hAnsi="Cambria Math"/>
                          <w:i/>
                          <w:sz w:val="28"/>
                          <w:szCs w:val="28"/>
                          <w:lang w:eastAsia="zh-CN"/>
                        </w:rPr>
                      </m:ctrlPr>
                    </m:fPr>
                    <m:num>
                      <m:r>
                        <w:rPr>
                          <w:rFonts w:ascii="Cambria Math" w:hAnsi="Cambria Math"/>
                          <w:sz w:val="28"/>
                          <w:szCs w:val="28"/>
                          <w:lang w:eastAsia="zh-CN"/>
                        </w:rPr>
                        <m:t>h</m:t>
                      </m:r>
                    </m:num>
                    <m:den>
                      <m:r>
                        <w:rPr>
                          <w:rFonts w:ascii="Cambria Math" w:hAnsi="Cambria Math"/>
                          <w:sz w:val="28"/>
                          <w:szCs w:val="28"/>
                          <w:lang w:eastAsia="zh-CN"/>
                        </w:rPr>
                        <m:t>2</m:t>
                      </m:r>
                    </m:den>
                  </m:f>
                  <m:r>
                    <w:rPr>
                      <w:rFonts w:ascii="Cambria Math" w:hAnsi="Cambria Math"/>
                      <w:sz w:val="28"/>
                      <w:szCs w:val="28"/>
                      <w:lang w:eastAsia="zh-CN"/>
                    </w:rPr>
                    <m:t>+</m:t>
                  </m:r>
                  <m:f>
                    <m:fPr>
                      <m:ctrlPr>
                        <w:rPr>
                          <w:rFonts w:ascii="Cambria Math" w:hAnsi="Cambria Math"/>
                          <w:i/>
                          <w:sz w:val="28"/>
                          <w:szCs w:val="28"/>
                          <w:lang w:eastAsia="zh-CN"/>
                        </w:rPr>
                      </m:ctrlPr>
                    </m:fPr>
                    <m:num>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eastAsia="zh-CN"/>
                            </w:rPr>
                            <m:t>δ.3</m:t>
                          </m:r>
                        </m:sub>
                        <m:sup>
                          <m:r>
                            <w:rPr>
                              <w:rFonts w:ascii="Cambria Math" w:hAnsi="Cambria Math"/>
                              <w:sz w:val="28"/>
                              <w:szCs w:val="28"/>
                              <w:lang w:eastAsia="zh-CN"/>
                            </w:rPr>
                            <m:t>2</m:t>
                          </m:r>
                        </m:sup>
                      </m:sSubSup>
                    </m:num>
                    <m:den>
                      <m:sSubSup>
                        <m:sSubSupPr>
                          <m:ctrlPr>
                            <w:rPr>
                              <w:rFonts w:ascii="Cambria Math" w:hAnsi="Cambria Math"/>
                              <w:i/>
                              <w:sz w:val="28"/>
                              <w:szCs w:val="28"/>
                              <w:lang w:eastAsia="zh-CN"/>
                            </w:rPr>
                          </m:ctrlPr>
                        </m:sSubSupPr>
                        <m:e>
                          <m:r>
                            <w:rPr>
                              <w:rFonts w:ascii="Cambria Math" w:hAnsi="Cambria Math"/>
                              <w:sz w:val="28"/>
                              <w:szCs w:val="28"/>
                              <w:lang w:eastAsia="zh-CN"/>
                            </w:rPr>
                            <m:t>σ</m:t>
                          </m:r>
                        </m:e>
                        <m:sub>
                          <m:r>
                            <w:rPr>
                              <w:rFonts w:ascii="Cambria Math" w:hAnsi="Cambria Math"/>
                              <w:sz w:val="28"/>
                              <w:szCs w:val="28"/>
                              <w:lang w:val="en-US" w:eastAsia="zh-CN"/>
                            </w:rPr>
                            <m:t>m</m:t>
                          </m:r>
                          <m:r>
                            <w:rPr>
                              <w:rFonts w:ascii="Cambria Math" w:hAnsi="Cambria Math"/>
                              <w:sz w:val="28"/>
                              <w:szCs w:val="28"/>
                              <w:lang w:eastAsia="zh-CN"/>
                            </w:rPr>
                            <m:t>0</m:t>
                          </m:r>
                        </m:sub>
                        <m:sup>
                          <m:r>
                            <w:rPr>
                              <w:rFonts w:ascii="Cambria Math" w:hAnsi="Cambria Math"/>
                              <w:sz w:val="28"/>
                              <w:szCs w:val="28"/>
                              <w:lang w:eastAsia="zh-CN"/>
                            </w:rPr>
                            <m:t>2</m:t>
                          </m:r>
                        </m:sup>
                      </m:sSubSup>
                    </m:den>
                  </m:f>
                  <m:r>
                    <w:rPr>
                      <w:rFonts w:ascii="Cambria Math" w:hAnsi="Cambria Math"/>
                      <w:sz w:val="28"/>
                      <w:szCs w:val="28"/>
                      <w:lang w:eastAsia="zh-CN"/>
                    </w:rPr>
                    <m:t>h                                                    (</m:t>
                  </m:r>
                  <m:r>
                    <w:rPr>
                      <w:rFonts w:ascii="Cambria Math" w:hAnsi="Cambria Math"/>
                      <w:sz w:val="28"/>
                      <w:szCs w:val="28"/>
                      <w:lang w:eastAsia="zh-CN"/>
                    </w:rPr>
                    <m:t>4)</m:t>
                  </m:r>
                </m:e>
              </m:eqArr>
            </m:e>
          </m:d>
        </m:oMath>
      </m:oMathPara>
    </w:p>
    <w:p w:rsidR="00073BD9" w:rsidRPr="00E13CBE" w:rsidRDefault="00073BD9" w:rsidP="00073BD9">
      <w:pPr>
        <w:spacing w:after="0" w:line="240" w:lineRule="auto"/>
        <w:ind w:firstLine="709"/>
        <w:jc w:val="both"/>
        <w:rPr>
          <w:rFonts w:ascii="Times New Roman" w:hAnsi="Times New Roman"/>
          <w:i/>
          <w:sz w:val="28"/>
          <w:szCs w:val="28"/>
          <w:lang w:eastAsia="zh-CN"/>
        </w:rPr>
      </w:pPr>
    </w:p>
    <w:p w:rsidR="00FD7253"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Граничные величины перехода разнородностей </w:t>
      </w:r>
      <w:r w:rsidR="00C7795E">
        <w:rPr>
          <w:rFonts w:ascii="Times New Roman" w:hAnsi="Times New Roman"/>
          <w:sz w:val="28"/>
          <w:szCs w:val="28"/>
          <w:lang w:eastAsia="zh-CN"/>
        </w:rPr>
        <w:t>по</w:t>
      </w:r>
      <w:r>
        <w:rPr>
          <w:rFonts w:ascii="Times New Roman" w:hAnsi="Times New Roman"/>
          <w:sz w:val="28"/>
          <w:szCs w:val="28"/>
          <w:lang w:eastAsia="zh-CN"/>
        </w:rPr>
        <w:t xml:space="preserve"> зон</w:t>
      </w:r>
      <w:r w:rsidR="00C7795E">
        <w:rPr>
          <w:rFonts w:ascii="Times New Roman" w:hAnsi="Times New Roman"/>
          <w:sz w:val="28"/>
          <w:szCs w:val="28"/>
          <w:lang w:eastAsia="zh-CN"/>
        </w:rPr>
        <w:t>ам</w:t>
      </w:r>
      <w:r w:rsidRPr="00E13CBE">
        <w:rPr>
          <w:rFonts w:ascii="Times New Roman" w:hAnsi="Times New Roman"/>
          <w:sz w:val="28"/>
          <w:szCs w:val="28"/>
          <w:lang w:eastAsia="zh-CN"/>
        </w:rPr>
        <w:t xml:space="preserve"> влияния модальной величины содержаний (</w:t>
      </w:r>
      <m:oMath>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m0</m:t>
            </m:r>
          </m:sub>
        </m:sSub>
      </m:oMath>
      <w:r w:rsidRPr="00E13CBE">
        <w:rPr>
          <w:rFonts w:ascii="Times New Roman" w:hAnsi="Times New Roman"/>
          <w:sz w:val="28"/>
          <w:szCs w:val="28"/>
          <w:lang w:eastAsia="zh-CN"/>
        </w:rPr>
        <w:t>) на малые (</w:t>
      </w:r>
      <m:oMath>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M.3</m:t>
            </m:r>
          </m:sub>
        </m:sSub>
      </m:oMath>
      <w:r w:rsidRPr="00E13CBE">
        <w:rPr>
          <w:rFonts w:ascii="Times New Roman" w:hAnsi="Times New Roman"/>
          <w:sz w:val="28"/>
          <w:szCs w:val="28"/>
          <w:lang w:eastAsia="zh-CN"/>
        </w:rPr>
        <w:t>) и большие (</w:t>
      </w:r>
      <m:oMath>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δ.3</m:t>
            </m:r>
          </m:sub>
        </m:sSub>
      </m:oMath>
      <w:r w:rsidRPr="00E13CBE">
        <w:rPr>
          <w:rFonts w:ascii="Times New Roman" w:hAnsi="Times New Roman"/>
          <w:sz w:val="28"/>
          <w:szCs w:val="28"/>
          <w:lang w:eastAsia="zh-CN"/>
        </w:rPr>
        <w:t xml:space="preserve">) их значения </w:t>
      </w:r>
      <w:proofErr w:type="gramStart"/>
      <w:r w:rsidRPr="00E13CBE">
        <w:rPr>
          <w:rFonts w:ascii="Times New Roman" w:hAnsi="Times New Roman"/>
          <w:sz w:val="28"/>
          <w:szCs w:val="28"/>
          <w:lang w:eastAsia="zh-CN"/>
        </w:rPr>
        <w:t>согласно формул</w:t>
      </w:r>
      <w:proofErr w:type="gramEnd"/>
      <w:r w:rsidRPr="00E13CBE">
        <w:rPr>
          <w:rFonts w:ascii="Times New Roman" w:hAnsi="Times New Roman"/>
          <w:sz w:val="28"/>
          <w:szCs w:val="28"/>
          <w:lang w:eastAsia="zh-CN"/>
        </w:rPr>
        <w:t xml:space="preserve"> (3) и (4) определяются дифференцированно в зависимости от модульных</w:t>
      </w:r>
      <w:r>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геоиндикаторов</w:t>
      </w:r>
      <w:proofErr w:type="spellEnd"/>
      <w:r w:rsidRPr="00E13CBE">
        <w:rPr>
          <w:rFonts w:ascii="Times New Roman" w:hAnsi="Times New Roman"/>
          <w:sz w:val="28"/>
          <w:szCs w:val="28"/>
          <w:lang w:eastAsia="zh-CN"/>
        </w:rPr>
        <w:t xml:space="preserve"> неоднородностей </w:t>
      </w:r>
      <w:r w:rsidR="00C7795E">
        <w:rPr>
          <w:rFonts w:ascii="Times New Roman" w:hAnsi="Times New Roman"/>
          <w:sz w:val="28"/>
          <w:szCs w:val="28"/>
          <w:lang w:eastAsia="zh-CN"/>
        </w:rPr>
        <w:t>отношений и</w:t>
      </w:r>
      <w:r w:rsidRPr="00E13CBE">
        <w:rPr>
          <w:rFonts w:ascii="Times New Roman" w:hAnsi="Times New Roman"/>
          <w:sz w:val="28"/>
          <w:szCs w:val="28"/>
          <w:lang w:eastAsia="zh-CN"/>
        </w:rPr>
        <w:t xml:space="preserve"> величины интервала. </w:t>
      </w:r>
    </w:p>
    <w:p w:rsidR="00593558" w:rsidRPr="00E13CBE" w:rsidRDefault="00593558" w:rsidP="00073BD9">
      <w:pPr>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Концептуальный порядок развития процесса расчленения геологического запаса включает переход от граничных величин статистических размеров зоны влияния модальной величины </w:t>
      </w:r>
      <w:r w:rsidRPr="00E13CBE">
        <w:rPr>
          <w:rFonts w:ascii="Times New Roman" w:hAnsi="Times New Roman"/>
          <w:sz w:val="28"/>
          <w:szCs w:val="28"/>
          <w:lang w:eastAsia="zh-CN"/>
        </w:rPr>
        <w:t>(</w:t>
      </w:r>
      <m:oMath>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M.3</m:t>
            </m:r>
          </m:sub>
        </m:sSub>
      </m:oMath>
      <w:r>
        <w:rPr>
          <w:rFonts w:ascii="Times New Roman" w:hAnsi="Times New Roman"/>
          <w:sz w:val="28"/>
          <w:szCs w:val="28"/>
          <w:lang w:eastAsia="zh-CN"/>
        </w:rPr>
        <w:t>),</w:t>
      </w:r>
      <w:r w:rsidRPr="00E13CBE">
        <w:rPr>
          <w:rFonts w:ascii="Times New Roman" w:hAnsi="Times New Roman"/>
          <w:sz w:val="28"/>
          <w:szCs w:val="28"/>
          <w:lang w:eastAsia="zh-CN"/>
        </w:rPr>
        <w:t xml:space="preserve"> (</w:t>
      </w:r>
      <m:oMath>
        <m:sSub>
          <m:sSubPr>
            <m:ctrlPr>
              <w:rPr>
                <w:rFonts w:ascii="Cambria Math" w:hAnsi="Cambria Math"/>
                <w:i/>
                <w:sz w:val="28"/>
                <w:szCs w:val="28"/>
                <w:lang w:eastAsia="zh-CN"/>
              </w:rPr>
            </m:ctrlPr>
          </m:sSubPr>
          <m:e>
            <m:r>
              <w:rPr>
                <w:rFonts w:ascii="Cambria Math" w:hAnsi="Cambria Math"/>
                <w:sz w:val="28"/>
                <w:szCs w:val="28"/>
                <w:lang w:eastAsia="zh-CN"/>
              </w:rPr>
              <m:t>C</m:t>
            </m:r>
          </m:e>
          <m:sub>
            <m:r>
              <w:rPr>
                <w:rFonts w:ascii="Cambria Math" w:hAnsi="Cambria Math"/>
                <w:sz w:val="28"/>
                <w:szCs w:val="28"/>
                <w:lang w:eastAsia="zh-CN"/>
              </w:rPr>
              <m:t>δ.3</m:t>
            </m:r>
          </m:sub>
        </m:sSub>
      </m:oMath>
      <w:r w:rsidRPr="00E13CBE">
        <w:rPr>
          <w:rFonts w:ascii="Times New Roman" w:hAnsi="Times New Roman"/>
          <w:sz w:val="28"/>
          <w:szCs w:val="28"/>
          <w:lang w:eastAsia="zh-CN"/>
        </w:rPr>
        <w:t>)</w:t>
      </w:r>
      <w:r>
        <w:rPr>
          <w:rFonts w:ascii="Times New Roman" w:hAnsi="Times New Roman"/>
          <w:sz w:val="28"/>
          <w:szCs w:val="28"/>
          <w:lang w:eastAsia="zh-CN"/>
        </w:rPr>
        <w:t xml:space="preserve"> к геометрическим выражениям путем отображения их через изоморфные линии, трассируемых по значениям граничных величин в поле запаса залежи. </w:t>
      </w:r>
      <w:r w:rsidR="00DE5EDA">
        <w:rPr>
          <w:rFonts w:ascii="Times New Roman" w:hAnsi="Times New Roman"/>
          <w:sz w:val="28"/>
          <w:szCs w:val="28"/>
          <w:lang w:eastAsia="zh-CN"/>
        </w:rPr>
        <w:tab/>
      </w:r>
      <w:r>
        <w:rPr>
          <w:rFonts w:ascii="Times New Roman" w:hAnsi="Times New Roman"/>
          <w:sz w:val="28"/>
          <w:szCs w:val="28"/>
          <w:lang w:eastAsia="zh-CN"/>
        </w:rPr>
        <w:t xml:space="preserve">В настоящее время достаточно </w:t>
      </w:r>
      <w:proofErr w:type="gramStart"/>
      <w:r>
        <w:rPr>
          <w:rFonts w:ascii="Times New Roman" w:hAnsi="Times New Roman"/>
          <w:sz w:val="28"/>
          <w:szCs w:val="28"/>
          <w:lang w:eastAsia="zh-CN"/>
        </w:rPr>
        <w:t>установлена</w:t>
      </w:r>
      <w:proofErr w:type="gramEnd"/>
      <w:r>
        <w:rPr>
          <w:rFonts w:ascii="Times New Roman" w:hAnsi="Times New Roman"/>
          <w:sz w:val="28"/>
          <w:szCs w:val="28"/>
          <w:lang w:eastAsia="zh-CN"/>
        </w:rPr>
        <w:t xml:space="preserve"> </w:t>
      </w:r>
      <w:proofErr w:type="spellStart"/>
      <w:r>
        <w:rPr>
          <w:rFonts w:ascii="Times New Roman" w:hAnsi="Times New Roman"/>
          <w:sz w:val="28"/>
          <w:szCs w:val="28"/>
          <w:lang w:eastAsia="zh-CN"/>
        </w:rPr>
        <w:t>взаимопереходимость</w:t>
      </w:r>
      <w:proofErr w:type="spellEnd"/>
      <w:r>
        <w:rPr>
          <w:rFonts w:ascii="Times New Roman" w:hAnsi="Times New Roman"/>
          <w:sz w:val="28"/>
          <w:szCs w:val="28"/>
          <w:lang w:eastAsia="zh-CN"/>
        </w:rPr>
        <w:t xml:space="preserve"> статистических и детерминированных. Здесь в силу однозначности преобразования числового значения в геометрическое выражение, как системные характеристики являются пространственно коррелируемыми параметрами единого поля содержаний. В комплексе граничные статистические размеры обеспечивает статистическое деление всей совокупности содержаний, а изоморфные линии – геометрическое разделение площадей разнокачественных групп содержаний.</w:t>
      </w:r>
    </w:p>
    <w:p w:rsidR="00FD7253" w:rsidRPr="00E13CBE"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В силу вышеизложенных свойств модальной величины и в строгом соответствии функциями </w:t>
      </w:r>
      <w:proofErr w:type="spellStart"/>
      <w:r w:rsidRPr="00E13CBE">
        <w:rPr>
          <w:rFonts w:ascii="Times New Roman" w:hAnsi="Times New Roman"/>
          <w:sz w:val="28"/>
          <w:szCs w:val="28"/>
          <w:lang w:eastAsia="zh-CN"/>
        </w:rPr>
        <w:t>геологогенетического</w:t>
      </w:r>
      <w:proofErr w:type="spellEnd"/>
      <w:r w:rsidRPr="00E13CBE">
        <w:rPr>
          <w:rFonts w:ascii="Times New Roman" w:hAnsi="Times New Roman"/>
          <w:sz w:val="28"/>
          <w:szCs w:val="28"/>
          <w:lang w:eastAsia="zh-CN"/>
        </w:rPr>
        <w:t xml:space="preserve"> признака деления поля запаса по</w:t>
      </w:r>
      <w:r>
        <w:rPr>
          <w:rFonts w:ascii="Times New Roman" w:hAnsi="Times New Roman"/>
          <w:sz w:val="28"/>
          <w:szCs w:val="28"/>
          <w:lang w:eastAsia="zh-CN"/>
        </w:rPr>
        <w:t xml:space="preserve"> </w:t>
      </w:r>
      <w:r w:rsidRPr="00E13CBE">
        <w:rPr>
          <w:rFonts w:ascii="Times New Roman" w:hAnsi="Times New Roman"/>
          <w:sz w:val="28"/>
          <w:szCs w:val="28"/>
          <w:lang w:eastAsia="zh-CN"/>
        </w:rPr>
        <w:t>характеру и свойствам закономерных изменений концентра</w:t>
      </w:r>
      <w:r w:rsidR="003E0004">
        <w:rPr>
          <w:rFonts w:ascii="Times New Roman" w:hAnsi="Times New Roman"/>
          <w:sz w:val="28"/>
          <w:szCs w:val="28"/>
          <w:lang w:eastAsia="zh-CN"/>
        </w:rPr>
        <w:t>ции компонентов</w:t>
      </w:r>
      <w:r w:rsidR="00DE5EDA">
        <w:rPr>
          <w:rFonts w:ascii="Times New Roman" w:hAnsi="Times New Roman"/>
          <w:sz w:val="28"/>
          <w:szCs w:val="28"/>
          <w:lang w:eastAsia="zh-CN"/>
        </w:rPr>
        <w:t>,</w:t>
      </w:r>
      <w:r w:rsidR="003E0004">
        <w:rPr>
          <w:rFonts w:ascii="Times New Roman" w:hAnsi="Times New Roman"/>
          <w:sz w:val="28"/>
          <w:szCs w:val="28"/>
          <w:lang w:eastAsia="zh-CN"/>
        </w:rPr>
        <w:t xml:space="preserve"> </w:t>
      </w:r>
      <w:r w:rsidR="00DE5EDA">
        <w:rPr>
          <w:rFonts w:ascii="Times New Roman" w:hAnsi="Times New Roman"/>
          <w:sz w:val="28"/>
          <w:szCs w:val="28"/>
          <w:lang w:eastAsia="zh-CN"/>
        </w:rPr>
        <w:t>естественным образом</w:t>
      </w:r>
      <w:r w:rsidRPr="00E13CBE">
        <w:rPr>
          <w:rFonts w:ascii="Times New Roman" w:hAnsi="Times New Roman"/>
          <w:sz w:val="28"/>
          <w:szCs w:val="28"/>
          <w:lang w:eastAsia="zh-CN"/>
        </w:rPr>
        <w:t xml:space="preserve"> проявляются трансформированные зональные изменения абсолютных знач</w:t>
      </w:r>
      <w:r>
        <w:rPr>
          <w:rFonts w:ascii="Times New Roman" w:hAnsi="Times New Roman"/>
          <w:sz w:val="28"/>
          <w:szCs w:val="28"/>
          <w:lang w:eastAsia="zh-CN"/>
        </w:rPr>
        <w:t>ений содержаний, тем самым</w:t>
      </w:r>
      <w:r w:rsidR="003E0004">
        <w:rPr>
          <w:rFonts w:ascii="Times New Roman" w:hAnsi="Times New Roman"/>
          <w:sz w:val="28"/>
          <w:szCs w:val="28"/>
          <w:lang w:eastAsia="zh-CN"/>
        </w:rPr>
        <w:t xml:space="preserve"> также</w:t>
      </w:r>
      <w:r w:rsidRPr="00E13CBE">
        <w:rPr>
          <w:rFonts w:ascii="Times New Roman" w:hAnsi="Times New Roman"/>
          <w:sz w:val="28"/>
          <w:szCs w:val="28"/>
          <w:lang w:eastAsia="zh-CN"/>
        </w:rPr>
        <w:t xml:space="preserve"> и концентрации, </w:t>
      </w:r>
      <w:proofErr w:type="spellStart"/>
      <w:r w:rsidRPr="00E13CBE">
        <w:rPr>
          <w:rFonts w:ascii="Times New Roman" w:hAnsi="Times New Roman"/>
          <w:sz w:val="28"/>
          <w:szCs w:val="28"/>
          <w:lang w:eastAsia="zh-CN"/>
        </w:rPr>
        <w:t>кондиционности</w:t>
      </w:r>
      <w:proofErr w:type="spellEnd"/>
      <w:r w:rsidRPr="00E13CBE">
        <w:rPr>
          <w:rFonts w:ascii="Times New Roman" w:hAnsi="Times New Roman"/>
          <w:sz w:val="28"/>
          <w:szCs w:val="28"/>
          <w:lang w:eastAsia="zh-CN"/>
        </w:rPr>
        <w:t xml:space="preserve"> и изменчивости их в пространстве запаса залежи.</w:t>
      </w:r>
      <w:r>
        <w:rPr>
          <w:rFonts w:ascii="Times New Roman" w:hAnsi="Times New Roman"/>
          <w:sz w:val="28"/>
          <w:szCs w:val="28"/>
          <w:lang w:eastAsia="zh-CN"/>
        </w:rPr>
        <w:t xml:space="preserve"> </w:t>
      </w:r>
      <w:r w:rsidRPr="00E13CBE">
        <w:rPr>
          <w:rFonts w:ascii="Times New Roman" w:hAnsi="Times New Roman"/>
          <w:sz w:val="28"/>
          <w:szCs w:val="28"/>
          <w:lang w:eastAsia="zh-CN"/>
        </w:rPr>
        <w:t>При этом по мере расчленения запаса происходит естественная трансформация базовых</w:t>
      </w:r>
      <w:r w:rsidR="003E0004">
        <w:rPr>
          <w:rFonts w:ascii="Times New Roman" w:hAnsi="Times New Roman"/>
          <w:sz w:val="28"/>
          <w:szCs w:val="28"/>
          <w:lang w:eastAsia="zh-CN"/>
        </w:rPr>
        <w:t xml:space="preserve"> количественных</w:t>
      </w:r>
      <w:r w:rsidRPr="00E13CBE">
        <w:rPr>
          <w:rFonts w:ascii="Times New Roman" w:hAnsi="Times New Roman"/>
          <w:sz w:val="28"/>
          <w:szCs w:val="28"/>
          <w:lang w:eastAsia="zh-CN"/>
        </w:rPr>
        <w:t xml:space="preserve"> </w:t>
      </w:r>
      <w:r w:rsidR="003E0004">
        <w:rPr>
          <w:rFonts w:ascii="Times New Roman" w:hAnsi="Times New Roman"/>
          <w:sz w:val="28"/>
          <w:szCs w:val="28"/>
          <w:lang w:eastAsia="zh-CN"/>
        </w:rPr>
        <w:t>(</w:t>
      </w:r>
      <w:r>
        <w:rPr>
          <w:rFonts w:ascii="Times New Roman" w:hAnsi="Times New Roman"/>
          <w:sz w:val="28"/>
          <w:szCs w:val="28"/>
          <w:lang w:eastAsia="zh-CN"/>
        </w:rPr>
        <w:t>площади, количество проб</w:t>
      </w:r>
      <w:r w:rsidR="003E0004">
        <w:rPr>
          <w:rFonts w:ascii="Times New Roman" w:hAnsi="Times New Roman"/>
          <w:sz w:val="28"/>
          <w:szCs w:val="28"/>
          <w:lang w:eastAsia="zh-CN"/>
        </w:rPr>
        <w:t>)</w:t>
      </w:r>
      <w:r w:rsidRPr="00E13CBE">
        <w:rPr>
          <w:rFonts w:ascii="Times New Roman" w:hAnsi="Times New Roman"/>
          <w:sz w:val="28"/>
          <w:szCs w:val="28"/>
          <w:lang w:eastAsia="zh-CN"/>
        </w:rPr>
        <w:t xml:space="preserve"> и </w:t>
      </w:r>
      <w:r w:rsidR="003E0004">
        <w:rPr>
          <w:rFonts w:ascii="Times New Roman" w:hAnsi="Times New Roman"/>
          <w:sz w:val="28"/>
          <w:szCs w:val="28"/>
          <w:lang w:eastAsia="zh-CN"/>
        </w:rPr>
        <w:t>качественных</w:t>
      </w:r>
      <w:r>
        <w:rPr>
          <w:rFonts w:ascii="Times New Roman" w:hAnsi="Times New Roman"/>
          <w:sz w:val="28"/>
          <w:szCs w:val="28"/>
          <w:lang w:eastAsia="zh-CN"/>
        </w:rPr>
        <w:t xml:space="preserve"> </w:t>
      </w:r>
      <w:r w:rsidR="003E0004">
        <w:rPr>
          <w:rFonts w:ascii="Times New Roman" w:hAnsi="Times New Roman"/>
          <w:sz w:val="28"/>
          <w:szCs w:val="28"/>
          <w:lang w:eastAsia="zh-CN"/>
        </w:rPr>
        <w:t>(</w:t>
      </w:r>
      <w:proofErr w:type="spellStart"/>
      <w:r w:rsidRPr="00E13CBE">
        <w:rPr>
          <w:rFonts w:ascii="Times New Roman" w:hAnsi="Times New Roman"/>
          <w:sz w:val="28"/>
          <w:szCs w:val="28"/>
          <w:lang w:eastAsia="zh-CN"/>
        </w:rPr>
        <w:t>кондиционности</w:t>
      </w:r>
      <w:proofErr w:type="spellEnd"/>
      <w:r>
        <w:rPr>
          <w:rFonts w:ascii="Times New Roman" w:hAnsi="Times New Roman"/>
          <w:sz w:val="28"/>
          <w:szCs w:val="28"/>
          <w:lang w:eastAsia="zh-CN"/>
        </w:rPr>
        <w:t xml:space="preserve">, </w:t>
      </w:r>
      <w:r w:rsidR="003E0004">
        <w:rPr>
          <w:rFonts w:ascii="Times New Roman" w:hAnsi="Times New Roman"/>
          <w:sz w:val="28"/>
          <w:szCs w:val="28"/>
          <w:lang w:eastAsia="zh-CN"/>
        </w:rPr>
        <w:t xml:space="preserve">дисперсии, размаха </w:t>
      </w:r>
      <w:r>
        <w:rPr>
          <w:rFonts w:ascii="Times New Roman" w:hAnsi="Times New Roman"/>
          <w:sz w:val="28"/>
          <w:szCs w:val="28"/>
          <w:lang w:eastAsia="zh-CN"/>
        </w:rPr>
        <w:t>содержаний</w:t>
      </w:r>
      <w:r w:rsidR="000839D4">
        <w:rPr>
          <w:rFonts w:ascii="Times New Roman" w:hAnsi="Times New Roman"/>
          <w:sz w:val="28"/>
          <w:szCs w:val="28"/>
          <w:lang w:eastAsia="zh-CN"/>
        </w:rPr>
        <w:t>)</w:t>
      </w:r>
      <w:r w:rsidRPr="00DC1E0C">
        <w:rPr>
          <w:rFonts w:ascii="Times New Roman" w:hAnsi="Times New Roman"/>
          <w:sz w:val="28"/>
          <w:szCs w:val="28"/>
          <w:lang w:eastAsia="zh-CN"/>
        </w:rPr>
        <w:t xml:space="preserve"> </w:t>
      </w:r>
      <w:r w:rsidR="00DE5EDA">
        <w:rPr>
          <w:rFonts w:ascii="Times New Roman" w:hAnsi="Times New Roman"/>
          <w:sz w:val="28"/>
          <w:szCs w:val="28"/>
          <w:lang w:eastAsia="zh-CN"/>
        </w:rPr>
        <w:t>характеристик</w:t>
      </w:r>
      <w:r w:rsidR="003E0004">
        <w:rPr>
          <w:rFonts w:ascii="Times New Roman" w:hAnsi="Times New Roman"/>
          <w:sz w:val="28"/>
          <w:szCs w:val="28"/>
          <w:lang w:eastAsia="zh-CN"/>
        </w:rPr>
        <w:t xml:space="preserve"> </w:t>
      </w:r>
      <w:r>
        <w:rPr>
          <w:rFonts w:ascii="Times New Roman" w:hAnsi="Times New Roman"/>
          <w:sz w:val="28"/>
          <w:szCs w:val="28"/>
          <w:lang w:eastAsia="zh-CN"/>
        </w:rPr>
        <w:t>запа</w:t>
      </w:r>
      <w:r w:rsidR="003E0004">
        <w:rPr>
          <w:rFonts w:ascii="Times New Roman" w:hAnsi="Times New Roman"/>
          <w:sz w:val="28"/>
          <w:szCs w:val="28"/>
          <w:lang w:eastAsia="zh-CN"/>
        </w:rPr>
        <w:t>сов залежи. Статистическое и геометрическое изменения этих параметров</w:t>
      </w:r>
      <w:r>
        <w:rPr>
          <w:rFonts w:ascii="Times New Roman" w:hAnsi="Times New Roman"/>
          <w:sz w:val="28"/>
          <w:szCs w:val="28"/>
          <w:lang w:eastAsia="zh-CN"/>
        </w:rPr>
        <w:t xml:space="preserve"> </w:t>
      </w:r>
      <w:r w:rsidRPr="00E13CBE">
        <w:rPr>
          <w:rFonts w:ascii="Times New Roman" w:hAnsi="Times New Roman"/>
          <w:sz w:val="28"/>
          <w:szCs w:val="28"/>
          <w:lang w:eastAsia="zh-CN"/>
        </w:rPr>
        <w:t>приводит к проявлению обновленных значений средних,</w:t>
      </w:r>
      <w:r w:rsidR="003E0004">
        <w:rPr>
          <w:rFonts w:ascii="Times New Roman" w:hAnsi="Times New Roman"/>
          <w:sz w:val="28"/>
          <w:szCs w:val="28"/>
          <w:lang w:eastAsia="zh-CN"/>
        </w:rPr>
        <w:t xml:space="preserve"> концентраций,</w:t>
      </w:r>
      <w:r w:rsidRPr="00E13CBE">
        <w:rPr>
          <w:rFonts w:ascii="Times New Roman" w:hAnsi="Times New Roman"/>
          <w:sz w:val="28"/>
          <w:szCs w:val="28"/>
          <w:lang w:eastAsia="zh-CN"/>
        </w:rPr>
        <w:t xml:space="preserve"> дисперсии, размаха распределения содержаний с определенной закономерностью.</w:t>
      </w:r>
    </w:p>
    <w:p w:rsidR="00FD7253" w:rsidRDefault="00FD7253" w:rsidP="00073BD9">
      <w:pPr>
        <w:spacing w:after="0" w:line="240" w:lineRule="auto"/>
        <w:ind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Теоретическая сущность появления зональной закономерности </w:t>
      </w:r>
      <w:proofErr w:type="spellStart"/>
      <w:r w:rsidRPr="00E13CBE">
        <w:rPr>
          <w:rFonts w:ascii="Times New Roman" w:hAnsi="Times New Roman"/>
          <w:sz w:val="28"/>
          <w:szCs w:val="28"/>
          <w:lang w:eastAsia="zh-CN"/>
        </w:rPr>
        <w:t>генетично</w:t>
      </w:r>
      <w:proofErr w:type="spellEnd"/>
      <w:r w:rsidRPr="00E13CBE">
        <w:rPr>
          <w:rFonts w:ascii="Times New Roman" w:hAnsi="Times New Roman"/>
          <w:sz w:val="28"/>
          <w:szCs w:val="28"/>
          <w:lang w:eastAsia="zh-CN"/>
        </w:rPr>
        <w:t xml:space="preserve"> и исходит их ранее неизученных свойств</w:t>
      </w:r>
      <w:r w:rsidRPr="00872C2B">
        <w:rPr>
          <w:rFonts w:ascii="Times New Roman" w:hAnsi="Times New Roman"/>
          <w:sz w:val="28"/>
          <w:szCs w:val="28"/>
          <w:lang w:eastAsia="zh-CN"/>
        </w:rPr>
        <w:t xml:space="preserve"> </w:t>
      </w:r>
      <w:r w:rsidRPr="00E13CBE">
        <w:rPr>
          <w:rFonts w:ascii="Times New Roman" w:hAnsi="Times New Roman"/>
          <w:sz w:val="28"/>
          <w:szCs w:val="28"/>
          <w:lang w:eastAsia="zh-CN"/>
        </w:rPr>
        <w:t>зоны влияния модальной велич</w:t>
      </w:r>
      <w:r>
        <w:rPr>
          <w:rFonts w:ascii="Times New Roman" w:hAnsi="Times New Roman"/>
          <w:sz w:val="28"/>
          <w:szCs w:val="28"/>
          <w:lang w:eastAsia="zh-CN"/>
        </w:rPr>
        <w:t>и</w:t>
      </w:r>
      <w:r w:rsidR="00FE61E6">
        <w:rPr>
          <w:rFonts w:ascii="Times New Roman" w:hAnsi="Times New Roman"/>
          <w:sz w:val="28"/>
          <w:szCs w:val="28"/>
          <w:lang w:eastAsia="zh-CN"/>
        </w:rPr>
        <w:t>ны полезного компонента, которые</w:t>
      </w:r>
      <w:r w:rsidRPr="00E13CBE">
        <w:rPr>
          <w:rFonts w:ascii="Times New Roman" w:hAnsi="Times New Roman"/>
          <w:sz w:val="28"/>
          <w:szCs w:val="28"/>
          <w:lang w:eastAsia="zh-CN"/>
        </w:rPr>
        <w:t xml:space="preserve"> по сущности в отличи</w:t>
      </w:r>
      <w:proofErr w:type="gramStart"/>
      <w:r w:rsidRPr="00E13CBE">
        <w:rPr>
          <w:rFonts w:ascii="Times New Roman" w:hAnsi="Times New Roman"/>
          <w:sz w:val="28"/>
          <w:szCs w:val="28"/>
          <w:lang w:eastAsia="zh-CN"/>
        </w:rPr>
        <w:t>и</w:t>
      </w:r>
      <w:proofErr w:type="gramEnd"/>
      <w:r w:rsidRPr="00E13CBE">
        <w:rPr>
          <w:rFonts w:ascii="Times New Roman" w:hAnsi="Times New Roman"/>
          <w:sz w:val="28"/>
          <w:szCs w:val="28"/>
          <w:lang w:eastAsia="zh-CN"/>
        </w:rPr>
        <w:t xml:space="preserve"> от среднего значения и других </w:t>
      </w:r>
      <w:proofErr w:type="spellStart"/>
      <w:r w:rsidRPr="00E13CBE">
        <w:rPr>
          <w:rFonts w:ascii="Times New Roman" w:hAnsi="Times New Roman"/>
          <w:sz w:val="28"/>
          <w:szCs w:val="28"/>
          <w:lang w:eastAsia="zh-CN"/>
        </w:rPr>
        <w:t>качествообразующих</w:t>
      </w:r>
      <w:proofErr w:type="spellEnd"/>
      <w:r w:rsidRPr="00E13CBE">
        <w:rPr>
          <w:rFonts w:ascii="Times New Roman" w:hAnsi="Times New Roman"/>
          <w:sz w:val="28"/>
          <w:szCs w:val="28"/>
          <w:lang w:eastAsia="zh-CN"/>
        </w:rPr>
        <w:t xml:space="preserve"> показателей запасов свойственны только этой величине. К</w:t>
      </w:r>
      <w:r w:rsidR="00FE61E6">
        <w:rPr>
          <w:rFonts w:ascii="Times New Roman" w:hAnsi="Times New Roman"/>
          <w:sz w:val="28"/>
          <w:szCs w:val="28"/>
          <w:lang w:eastAsia="zh-CN"/>
        </w:rPr>
        <w:t xml:space="preserve"> сущности ранее неизученного</w:t>
      </w:r>
      <w:r w:rsidRPr="00E13CBE">
        <w:rPr>
          <w:rFonts w:ascii="Times New Roman" w:hAnsi="Times New Roman"/>
          <w:sz w:val="28"/>
          <w:szCs w:val="28"/>
          <w:lang w:eastAsia="zh-CN"/>
        </w:rPr>
        <w:t xml:space="preserve"> </w:t>
      </w:r>
      <w:r w:rsidR="00FE61E6">
        <w:rPr>
          <w:rFonts w:ascii="Times New Roman" w:hAnsi="Times New Roman"/>
          <w:sz w:val="28"/>
          <w:szCs w:val="28"/>
          <w:lang w:eastAsia="zh-CN"/>
        </w:rPr>
        <w:t>свойства</w:t>
      </w:r>
      <w:r>
        <w:rPr>
          <w:rFonts w:ascii="Times New Roman" w:hAnsi="Times New Roman"/>
          <w:sz w:val="28"/>
          <w:szCs w:val="28"/>
          <w:lang w:eastAsia="zh-CN"/>
        </w:rPr>
        <w:t xml:space="preserve"> </w:t>
      </w:r>
      <w:r w:rsidRPr="00E13CBE">
        <w:rPr>
          <w:rFonts w:ascii="Times New Roman" w:hAnsi="Times New Roman"/>
          <w:sz w:val="28"/>
          <w:szCs w:val="28"/>
          <w:lang w:eastAsia="zh-CN"/>
        </w:rPr>
        <w:t>модальной величины</w:t>
      </w:r>
      <w:r w:rsidR="00FE61E6">
        <w:rPr>
          <w:rFonts w:ascii="Times New Roman" w:hAnsi="Times New Roman"/>
          <w:sz w:val="28"/>
          <w:szCs w:val="28"/>
          <w:lang w:eastAsia="zh-CN"/>
        </w:rPr>
        <w:t xml:space="preserve"> полезного компонента воспроизводиться в </w:t>
      </w:r>
      <w:proofErr w:type="spellStart"/>
      <w:r w:rsidR="00FE61E6">
        <w:rPr>
          <w:rFonts w:ascii="Times New Roman" w:hAnsi="Times New Roman"/>
          <w:sz w:val="28"/>
          <w:szCs w:val="28"/>
          <w:lang w:eastAsia="zh-CN"/>
        </w:rPr>
        <w:t>природообразного</w:t>
      </w:r>
      <w:proofErr w:type="spellEnd"/>
      <w:r w:rsidR="00FE61E6">
        <w:rPr>
          <w:rFonts w:ascii="Times New Roman" w:hAnsi="Times New Roman"/>
          <w:sz w:val="28"/>
          <w:szCs w:val="28"/>
          <w:lang w:eastAsia="zh-CN"/>
        </w:rPr>
        <w:t xml:space="preserve"> </w:t>
      </w:r>
      <w:proofErr w:type="spellStart"/>
      <w:r w:rsidR="00FE61E6">
        <w:rPr>
          <w:rFonts w:ascii="Times New Roman" w:hAnsi="Times New Roman"/>
          <w:sz w:val="28"/>
          <w:szCs w:val="28"/>
          <w:lang w:eastAsia="zh-CN"/>
        </w:rPr>
        <w:t>квалиметрического</w:t>
      </w:r>
      <w:proofErr w:type="spellEnd"/>
      <w:r w:rsidR="00FE61E6">
        <w:rPr>
          <w:rFonts w:ascii="Times New Roman" w:hAnsi="Times New Roman"/>
          <w:sz w:val="28"/>
          <w:szCs w:val="28"/>
          <w:lang w:eastAsia="zh-CN"/>
        </w:rPr>
        <w:t xml:space="preserve"> </w:t>
      </w:r>
      <w:proofErr w:type="spellStart"/>
      <w:r w:rsidR="00FE61E6">
        <w:rPr>
          <w:rFonts w:ascii="Times New Roman" w:hAnsi="Times New Roman"/>
          <w:sz w:val="28"/>
          <w:szCs w:val="28"/>
          <w:lang w:eastAsia="zh-CN"/>
        </w:rPr>
        <w:t>геоиндикатора</w:t>
      </w:r>
      <w:proofErr w:type="spellEnd"/>
      <w:r w:rsidRPr="00E13CBE">
        <w:rPr>
          <w:rFonts w:ascii="Times New Roman" w:hAnsi="Times New Roman"/>
          <w:sz w:val="28"/>
          <w:szCs w:val="28"/>
          <w:lang w:eastAsia="zh-CN"/>
        </w:rPr>
        <w:t xml:space="preserve"> свойственна естественная геолого – генетическая природа, существование которой связано с генезисом полезных ископаемых и «даровано» самой сущностью появления различных частот </w:t>
      </w:r>
      <w:r w:rsidRPr="00E13CBE">
        <w:rPr>
          <w:rFonts w:ascii="Times New Roman" w:hAnsi="Times New Roman"/>
          <w:sz w:val="28"/>
          <w:szCs w:val="28"/>
          <w:lang w:eastAsia="zh-CN"/>
        </w:rPr>
        <w:lastRenderedPageBreak/>
        <w:t>геологических содержаний в контуре запасов залежи. Фундаментальный характер</w:t>
      </w:r>
      <w:r w:rsidR="00FE61E6">
        <w:rPr>
          <w:rFonts w:ascii="Times New Roman" w:hAnsi="Times New Roman"/>
          <w:sz w:val="28"/>
          <w:szCs w:val="28"/>
          <w:lang w:eastAsia="zh-CN"/>
        </w:rPr>
        <w:t xml:space="preserve"> этого свойства исходит из </w:t>
      </w:r>
      <w:r w:rsidRPr="00E13CBE">
        <w:rPr>
          <w:rFonts w:ascii="Times New Roman" w:hAnsi="Times New Roman"/>
          <w:sz w:val="28"/>
          <w:szCs w:val="28"/>
          <w:lang w:eastAsia="zh-CN"/>
        </w:rPr>
        <w:t>естественно</w:t>
      </w:r>
      <w:r w:rsidR="00FE61E6">
        <w:rPr>
          <w:rFonts w:ascii="Times New Roman" w:hAnsi="Times New Roman"/>
          <w:sz w:val="28"/>
          <w:szCs w:val="28"/>
          <w:lang w:eastAsia="zh-CN"/>
        </w:rPr>
        <w:t>го факторного положения</w:t>
      </w:r>
      <w:r w:rsidRPr="00E13CBE">
        <w:rPr>
          <w:rFonts w:ascii="Times New Roman" w:hAnsi="Times New Roman"/>
          <w:sz w:val="28"/>
          <w:szCs w:val="28"/>
          <w:lang w:eastAsia="zh-CN"/>
        </w:rPr>
        <w:t xml:space="preserve">, что «зона влияния модальной величины полезного компонента реально отображаемое по </w:t>
      </w:r>
      <w:proofErr w:type="gramStart"/>
      <w:r w:rsidRPr="00E13CBE">
        <w:rPr>
          <w:rFonts w:ascii="Times New Roman" w:hAnsi="Times New Roman"/>
          <w:sz w:val="28"/>
          <w:szCs w:val="28"/>
          <w:lang w:eastAsia="zh-CN"/>
        </w:rPr>
        <w:t>залежи</w:t>
      </w:r>
      <w:proofErr w:type="gramEnd"/>
      <w:r w:rsidRPr="00E13CBE">
        <w:rPr>
          <w:rFonts w:ascii="Times New Roman" w:hAnsi="Times New Roman"/>
          <w:sz w:val="28"/>
          <w:szCs w:val="28"/>
          <w:lang w:eastAsia="zh-CN"/>
        </w:rPr>
        <w:t xml:space="preserve"> как правило с постоянной закономерностью делить всей совокупности содержаний на две </w:t>
      </w:r>
      <w:r w:rsidRPr="00AC2C98">
        <w:rPr>
          <w:rFonts w:ascii="Times New Roman" w:hAnsi="Times New Roman"/>
          <w:sz w:val="28"/>
          <w:szCs w:val="28"/>
          <w:lang w:eastAsia="zh-CN"/>
        </w:rPr>
        <w:t>упорядоченные площади разделенных по малым и большим значениям содержаний полезного компонента».</w:t>
      </w:r>
    </w:p>
    <w:p w:rsidR="001B6BAC" w:rsidRPr="00E13CBE" w:rsidRDefault="00FE61E6" w:rsidP="00073BD9">
      <w:pPr>
        <w:spacing w:after="0" w:line="240" w:lineRule="auto"/>
        <w:ind w:firstLine="709"/>
        <w:jc w:val="both"/>
        <w:rPr>
          <w:rFonts w:ascii="Times New Roman" w:hAnsi="Times New Roman"/>
          <w:sz w:val="28"/>
          <w:szCs w:val="28"/>
          <w:lang w:eastAsia="zh-CN"/>
        </w:rPr>
      </w:pPr>
      <w:proofErr w:type="gramStart"/>
      <w:r>
        <w:rPr>
          <w:rFonts w:ascii="Times New Roman" w:hAnsi="Times New Roman"/>
          <w:sz w:val="28"/>
          <w:szCs w:val="28"/>
          <w:lang w:eastAsia="zh-CN"/>
        </w:rPr>
        <w:t>Теоретическо</w:t>
      </w:r>
      <w:r w:rsidR="00D204C2">
        <w:rPr>
          <w:rFonts w:ascii="Times New Roman" w:hAnsi="Times New Roman"/>
          <w:sz w:val="28"/>
          <w:szCs w:val="28"/>
          <w:lang w:eastAsia="zh-CN"/>
        </w:rPr>
        <w:t>-</w:t>
      </w:r>
      <w:r>
        <w:rPr>
          <w:rFonts w:ascii="Times New Roman" w:hAnsi="Times New Roman"/>
          <w:sz w:val="28"/>
          <w:szCs w:val="28"/>
          <w:lang w:eastAsia="zh-CN"/>
        </w:rPr>
        <w:t>практическая значимость пространственно</w:t>
      </w:r>
      <w:r w:rsidR="00D204C2">
        <w:rPr>
          <w:rFonts w:ascii="Times New Roman" w:hAnsi="Times New Roman"/>
          <w:sz w:val="28"/>
          <w:szCs w:val="28"/>
          <w:lang w:eastAsia="zh-CN"/>
        </w:rPr>
        <w:t>-</w:t>
      </w:r>
      <w:r>
        <w:rPr>
          <w:rFonts w:ascii="Times New Roman" w:hAnsi="Times New Roman"/>
          <w:sz w:val="28"/>
          <w:szCs w:val="28"/>
          <w:lang w:eastAsia="zh-CN"/>
        </w:rPr>
        <w:t xml:space="preserve">статистической закономерности зонального проявления упорядоченной однородности качества твердого ископаемого по концентрации, </w:t>
      </w:r>
      <w:proofErr w:type="spellStart"/>
      <w:r>
        <w:rPr>
          <w:rFonts w:ascii="Times New Roman" w:hAnsi="Times New Roman"/>
          <w:sz w:val="28"/>
          <w:szCs w:val="28"/>
          <w:lang w:eastAsia="zh-CN"/>
        </w:rPr>
        <w:t>кондиционности</w:t>
      </w:r>
      <w:proofErr w:type="spellEnd"/>
      <w:r>
        <w:rPr>
          <w:rFonts w:ascii="Times New Roman" w:hAnsi="Times New Roman"/>
          <w:sz w:val="28"/>
          <w:szCs w:val="28"/>
          <w:lang w:eastAsia="zh-CN"/>
        </w:rPr>
        <w:t xml:space="preserve"> и изменчивости геологических содержаний в процессе расчленения запаса</w:t>
      </w:r>
      <w:r w:rsidR="001B6BAC">
        <w:rPr>
          <w:rFonts w:ascii="Times New Roman" w:hAnsi="Times New Roman"/>
          <w:sz w:val="28"/>
          <w:szCs w:val="28"/>
          <w:lang w:eastAsia="zh-CN"/>
        </w:rPr>
        <w:t xml:space="preserve"> </w:t>
      </w:r>
      <w:r w:rsidR="00DE5EDA">
        <w:rPr>
          <w:rFonts w:ascii="Times New Roman" w:hAnsi="Times New Roman"/>
          <w:sz w:val="28"/>
          <w:szCs w:val="28"/>
          <w:lang w:eastAsia="zh-CN"/>
        </w:rPr>
        <w:t>залежи заключается в том, что з</w:t>
      </w:r>
      <w:r w:rsidR="001B6BAC">
        <w:rPr>
          <w:rFonts w:ascii="Times New Roman" w:hAnsi="Times New Roman"/>
          <w:sz w:val="28"/>
          <w:szCs w:val="28"/>
          <w:lang w:eastAsia="zh-CN"/>
        </w:rPr>
        <w:t>ональная площадь влияния модальной величины полезного компонента разделяет массив геологического запаса на зональные части, в которых повышение однородности и точности, уменьшение колебаний величин изменчивости и неопределенности геологического содержания на уровне природных минимумов имеет</w:t>
      </w:r>
      <w:proofErr w:type="gramEnd"/>
      <w:r w:rsidR="001B6BAC">
        <w:rPr>
          <w:rFonts w:ascii="Times New Roman" w:hAnsi="Times New Roman"/>
          <w:sz w:val="28"/>
          <w:szCs w:val="28"/>
          <w:lang w:eastAsia="zh-CN"/>
        </w:rPr>
        <w:t xml:space="preserve"> закономерный характер, что приводит к устранению разницы </w:t>
      </w:r>
      <w:proofErr w:type="gramStart"/>
      <w:r w:rsidR="001B6BAC">
        <w:rPr>
          <w:rFonts w:ascii="Times New Roman" w:hAnsi="Times New Roman"/>
          <w:sz w:val="28"/>
          <w:szCs w:val="28"/>
          <w:lang w:eastAsia="zh-CN"/>
        </w:rPr>
        <w:t>между</w:t>
      </w:r>
      <w:proofErr w:type="gramEnd"/>
      <w:r w:rsidR="001B6BAC">
        <w:rPr>
          <w:rFonts w:ascii="Times New Roman" w:hAnsi="Times New Roman"/>
          <w:sz w:val="28"/>
          <w:szCs w:val="28"/>
          <w:lang w:eastAsia="zh-CN"/>
        </w:rPr>
        <w:t xml:space="preserve"> </w:t>
      </w:r>
      <w:proofErr w:type="gramStart"/>
      <w:r w:rsidR="001B6BAC">
        <w:rPr>
          <w:rFonts w:ascii="Times New Roman" w:hAnsi="Times New Roman"/>
          <w:sz w:val="28"/>
          <w:szCs w:val="28"/>
          <w:lang w:eastAsia="zh-CN"/>
        </w:rPr>
        <w:t>планируемым</w:t>
      </w:r>
      <w:proofErr w:type="gramEnd"/>
      <w:r w:rsidR="001B6BAC">
        <w:rPr>
          <w:rFonts w:ascii="Times New Roman" w:hAnsi="Times New Roman"/>
          <w:sz w:val="28"/>
          <w:szCs w:val="28"/>
          <w:lang w:eastAsia="zh-CN"/>
        </w:rPr>
        <w:t xml:space="preserve"> и фактическим значениям</w:t>
      </w:r>
      <w:r w:rsidR="00DE5EDA">
        <w:rPr>
          <w:rFonts w:ascii="Times New Roman" w:hAnsi="Times New Roman"/>
          <w:sz w:val="28"/>
          <w:szCs w:val="28"/>
          <w:lang w:eastAsia="zh-CN"/>
        </w:rPr>
        <w:t xml:space="preserve"> потребительского качества руды</w:t>
      </w:r>
      <w:r w:rsidR="001B6BAC">
        <w:rPr>
          <w:rFonts w:ascii="Times New Roman" w:hAnsi="Times New Roman"/>
          <w:sz w:val="28"/>
          <w:szCs w:val="28"/>
          <w:lang w:eastAsia="zh-CN"/>
        </w:rPr>
        <w:t>.</w:t>
      </w:r>
    </w:p>
    <w:p w:rsidR="00FD7253" w:rsidRPr="00E13CBE" w:rsidRDefault="001B6BAC" w:rsidP="00073BD9">
      <w:pPr>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Реализация способа позволяет повысить</w:t>
      </w:r>
      <w:r w:rsidR="00FD7253" w:rsidRPr="00E13CBE">
        <w:rPr>
          <w:rFonts w:ascii="Times New Roman" w:hAnsi="Times New Roman"/>
          <w:sz w:val="28"/>
          <w:szCs w:val="28"/>
          <w:lang w:eastAsia="zh-CN"/>
        </w:rPr>
        <w:t xml:space="preserve"> точности определения среднего содержания и площади по</w:t>
      </w:r>
      <w:r w:rsidR="00FD7253">
        <w:rPr>
          <w:rFonts w:ascii="Times New Roman" w:hAnsi="Times New Roman"/>
          <w:sz w:val="28"/>
          <w:szCs w:val="28"/>
          <w:lang w:eastAsia="zh-CN"/>
        </w:rPr>
        <w:t>дсчитываемых запасов, уст</w:t>
      </w:r>
      <w:r>
        <w:rPr>
          <w:rFonts w:ascii="Times New Roman" w:hAnsi="Times New Roman"/>
          <w:sz w:val="28"/>
          <w:szCs w:val="28"/>
          <w:lang w:eastAsia="zh-CN"/>
        </w:rPr>
        <w:t>ранять</w:t>
      </w:r>
      <w:r w:rsidR="00FD7253" w:rsidRPr="00E13CBE">
        <w:rPr>
          <w:rFonts w:ascii="Times New Roman" w:hAnsi="Times New Roman"/>
          <w:sz w:val="28"/>
          <w:szCs w:val="28"/>
          <w:lang w:eastAsia="zh-CN"/>
        </w:rPr>
        <w:t xml:space="preserve"> разницы между планируемыми и фактическими значениями потребительского качества, и</w:t>
      </w:r>
      <w:r>
        <w:rPr>
          <w:rFonts w:ascii="Times New Roman" w:hAnsi="Times New Roman"/>
          <w:sz w:val="28"/>
          <w:szCs w:val="28"/>
          <w:lang w:eastAsia="zh-CN"/>
        </w:rPr>
        <w:t xml:space="preserve"> </w:t>
      </w:r>
      <w:r w:rsidR="00B61A64">
        <w:rPr>
          <w:rFonts w:ascii="Times New Roman" w:hAnsi="Times New Roman"/>
          <w:sz w:val="28"/>
          <w:szCs w:val="28"/>
          <w:lang w:eastAsia="zh-CN"/>
        </w:rPr>
        <w:t xml:space="preserve">его </w:t>
      </w:r>
      <w:r>
        <w:rPr>
          <w:rFonts w:ascii="Times New Roman" w:hAnsi="Times New Roman"/>
          <w:sz w:val="28"/>
          <w:szCs w:val="28"/>
          <w:lang w:eastAsia="zh-CN"/>
        </w:rPr>
        <w:t>потерь при обогащении, создать</w:t>
      </w:r>
      <w:r w:rsidR="00FD7253" w:rsidRPr="00E13CBE">
        <w:rPr>
          <w:rFonts w:ascii="Times New Roman" w:hAnsi="Times New Roman"/>
          <w:sz w:val="28"/>
          <w:szCs w:val="28"/>
          <w:lang w:eastAsia="zh-CN"/>
        </w:rPr>
        <w:t xml:space="preserve"> параметрической стабильности</w:t>
      </w:r>
      <w:r>
        <w:rPr>
          <w:rFonts w:ascii="Times New Roman" w:hAnsi="Times New Roman"/>
          <w:sz w:val="28"/>
          <w:szCs w:val="28"/>
          <w:lang w:eastAsia="zh-CN"/>
        </w:rPr>
        <w:t xml:space="preserve"> качества</w:t>
      </w:r>
      <w:r w:rsidR="00FD7253">
        <w:rPr>
          <w:rFonts w:ascii="Times New Roman" w:hAnsi="Times New Roman"/>
          <w:sz w:val="28"/>
          <w:szCs w:val="28"/>
          <w:lang w:eastAsia="zh-CN"/>
        </w:rPr>
        <w:t xml:space="preserve"> и</w:t>
      </w:r>
      <w:r>
        <w:rPr>
          <w:rFonts w:ascii="Times New Roman" w:hAnsi="Times New Roman"/>
          <w:sz w:val="28"/>
          <w:szCs w:val="28"/>
          <w:lang w:eastAsia="zh-CN"/>
        </w:rPr>
        <w:t xml:space="preserve"> уровня теряемых рудных масс,</w:t>
      </w:r>
      <w:r w:rsidR="00FD7253" w:rsidRPr="00E13CBE">
        <w:rPr>
          <w:rFonts w:ascii="Times New Roman" w:hAnsi="Times New Roman"/>
          <w:sz w:val="28"/>
          <w:szCs w:val="28"/>
          <w:lang w:eastAsia="zh-CN"/>
        </w:rPr>
        <w:t xml:space="preserve"> </w:t>
      </w:r>
      <w:proofErr w:type="spellStart"/>
      <w:r w:rsidR="00FD7253" w:rsidRPr="00E13CBE">
        <w:rPr>
          <w:rFonts w:ascii="Times New Roman" w:hAnsi="Times New Roman"/>
          <w:sz w:val="28"/>
          <w:szCs w:val="28"/>
          <w:lang w:eastAsia="zh-CN"/>
        </w:rPr>
        <w:t>дифференцированности</w:t>
      </w:r>
      <w:proofErr w:type="spellEnd"/>
      <w:r>
        <w:rPr>
          <w:rFonts w:ascii="Times New Roman" w:hAnsi="Times New Roman"/>
          <w:sz w:val="28"/>
          <w:szCs w:val="28"/>
          <w:lang w:eastAsia="zh-CN"/>
        </w:rPr>
        <w:t xml:space="preserve"> и геометрической определенности</w:t>
      </w:r>
      <w:r w:rsidR="00DE5EDA">
        <w:rPr>
          <w:rFonts w:ascii="Times New Roman" w:hAnsi="Times New Roman"/>
          <w:sz w:val="28"/>
          <w:szCs w:val="28"/>
          <w:lang w:eastAsia="zh-CN"/>
        </w:rPr>
        <w:t xml:space="preserve"> мест их</w:t>
      </w:r>
      <w:r w:rsidR="00B61A64">
        <w:rPr>
          <w:rFonts w:ascii="Times New Roman" w:hAnsi="Times New Roman"/>
          <w:sz w:val="28"/>
          <w:szCs w:val="28"/>
          <w:lang w:eastAsia="zh-CN"/>
        </w:rPr>
        <w:t xml:space="preserve"> образования. </w:t>
      </w:r>
      <w:r w:rsidR="00FD7253" w:rsidRPr="00E13CBE">
        <w:rPr>
          <w:rFonts w:ascii="Times New Roman" w:hAnsi="Times New Roman"/>
          <w:sz w:val="28"/>
          <w:szCs w:val="28"/>
          <w:lang w:eastAsia="zh-CN"/>
        </w:rPr>
        <w:t xml:space="preserve">Сокращаются затраты на </w:t>
      </w:r>
      <w:proofErr w:type="spellStart"/>
      <w:r w:rsidR="00FD7253" w:rsidRPr="00E13CBE">
        <w:rPr>
          <w:rFonts w:ascii="Times New Roman" w:hAnsi="Times New Roman"/>
          <w:sz w:val="28"/>
          <w:szCs w:val="28"/>
          <w:lang w:eastAsia="zh-CN"/>
        </w:rPr>
        <w:t>эксплоразведки</w:t>
      </w:r>
      <w:proofErr w:type="spellEnd"/>
      <w:r w:rsidR="00B61A64">
        <w:rPr>
          <w:rFonts w:ascii="Times New Roman" w:hAnsi="Times New Roman"/>
          <w:sz w:val="28"/>
          <w:szCs w:val="28"/>
          <w:lang w:eastAsia="zh-CN"/>
        </w:rPr>
        <w:t xml:space="preserve"> и</w:t>
      </w:r>
      <w:r w:rsidR="00FD7253">
        <w:rPr>
          <w:rFonts w:ascii="Times New Roman" w:hAnsi="Times New Roman"/>
          <w:sz w:val="28"/>
          <w:szCs w:val="28"/>
          <w:lang w:eastAsia="zh-CN"/>
        </w:rPr>
        <w:t xml:space="preserve"> </w:t>
      </w:r>
      <w:r w:rsidR="00DE5EDA">
        <w:rPr>
          <w:rFonts w:ascii="Times New Roman" w:hAnsi="Times New Roman"/>
          <w:sz w:val="28"/>
          <w:szCs w:val="28"/>
          <w:lang w:eastAsia="zh-CN"/>
        </w:rPr>
        <w:t>усреднение</w:t>
      </w:r>
      <w:r w:rsidR="00B61A64">
        <w:rPr>
          <w:rFonts w:ascii="Times New Roman" w:hAnsi="Times New Roman"/>
          <w:sz w:val="28"/>
          <w:szCs w:val="28"/>
          <w:lang w:eastAsia="zh-CN"/>
        </w:rPr>
        <w:t xml:space="preserve"> рудных масс, </w:t>
      </w:r>
      <w:r w:rsidR="00FD7253" w:rsidRPr="00E13CBE">
        <w:rPr>
          <w:rFonts w:ascii="Times New Roman" w:hAnsi="Times New Roman"/>
          <w:sz w:val="28"/>
          <w:szCs w:val="28"/>
          <w:lang w:eastAsia="zh-CN"/>
        </w:rPr>
        <w:t>время и трудоемкости выбора</w:t>
      </w:r>
      <w:r w:rsidR="00B61A64">
        <w:rPr>
          <w:rFonts w:ascii="Times New Roman" w:hAnsi="Times New Roman"/>
          <w:sz w:val="28"/>
          <w:szCs w:val="28"/>
          <w:lang w:eastAsia="zh-CN"/>
        </w:rPr>
        <w:t xml:space="preserve"> способов и</w:t>
      </w:r>
      <w:r w:rsidR="00FD7253" w:rsidRPr="00E13CBE">
        <w:rPr>
          <w:rFonts w:ascii="Times New Roman" w:hAnsi="Times New Roman"/>
          <w:sz w:val="28"/>
          <w:szCs w:val="28"/>
          <w:lang w:eastAsia="zh-CN"/>
        </w:rPr>
        <w:t xml:space="preserve"> направлений развития </w:t>
      </w:r>
      <w:r w:rsidR="00B61A64">
        <w:rPr>
          <w:rFonts w:ascii="Times New Roman" w:hAnsi="Times New Roman"/>
          <w:sz w:val="28"/>
          <w:szCs w:val="28"/>
          <w:lang w:eastAsia="zh-CN"/>
        </w:rPr>
        <w:t xml:space="preserve">процессов </w:t>
      </w:r>
      <w:r w:rsidR="00DE5EDA">
        <w:rPr>
          <w:rFonts w:ascii="Times New Roman" w:hAnsi="Times New Roman"/>
          <w:sz w:val="28"/>
          <w:szCs w:val="28"/>
          <w:lang w:eastAsia="zh-CN"/>
        </w:rPr>
        <w:t>разработки полезных ископаемых</w:t>
      </w:r>
      <w:r w:rsidR="00B61A64">
        <w:rPr>
          <w:rFonts w:ascii="Times New Roman" w:hAnsi="Times New Roman"/>
          <w:sz w:val="28"/>
          <w:szCs w:val="28"/>
          <w:lang w:eastAsia="zh-CN"/>
        </w:rPr>
        <w:t>.</w:t>
      </w:r>
    </w:p>
    <w:p w:rsidR="00FD7253" w:rsidRPr="00A468E4" w:rsidRDefault="00FD7253" w:rsidP="00073BD9">
      <w:pPr>
        <w:spacing w:after="0" w:line="240" w:lineRule="auto"/>
        <w:ind w:firstLine="709"/>
        <w:jc w:val="both"/>
        <w:rPr>
          <w:rFonts w:ascii="Times New Roman" w:hAnsi="Times New Roman"/>
          <w:sz w:val="28"/>
          <w:szCs w:val="28"/>
          <w:lang w:eastAsia="zh-CN"/>
        </w:rPr>
      </w:pPr>
      <w:proofErr w:type="gramStart"/>
      <w:r w:rsidRPr="00E13CBE">
        <w:rPr>
          <w:rFonts w:ascii="Times New Roman" w:hAnsi="Times New Roman"/>
          <w:sz w:val="28"/>
          <w:szCs w:val="28"/>
          <w:lang w:eastAsia="zh-CN"/>
        </w:rPr>
        <w:t>Новизна</w:t>
      </w:r>
      <w:r w:rsidR="00B61A64">
        <w:rPr>
          <w:rFonts w:ascii="Times New Roman" w:hAnsi="Times New Roman"/>
          <w:sz w:val="28"/>
          <w:szCs w:val="28"/>
          <w:lang w:eastAsia="zh-CN"/>
        </w:rPr>
        <w:t xml:space="preserve"> способа</w:t>
      </w:r>
      <w:r w:rsidRPr="00E13CBE">
        <w:rPr>
          <w:rFonts w:ascii="Times New Roman" w:hAnsi="Times New Roman"/>
          <w:sz w:val="28"/>
          <w:szCs w:val="28"/>
          <w:lang w:eastAsia="zh-CN"/>
        </w:rPr>
        <w:t xml:space="preserve"> отличается тем, что</w:t>
      </w:r>
      <w:r w:rsidR="00B61A64">
        <w:rPr>
          <w:rFonts w:ascii="Times New Roman" w:hAnsi="Times New Roman"/>
          <w:sz w:val="28"/>
          <w:szCs w:val="28"/>
          <w:lang w:eastAsia="zh-CN"/>
        </w:rPr>
        <w:t xml:space="preserve"> впервые</w:t>
      </w:r>
      <w:r w:rsidRPr="00E13CBE">
        <w:rPr>
          <w:rFonts w:ascii="Times New Roman" w:hAnsi="Times New Roman"/>
          <w:sz w:val="28"/>
          <w:szCs w:val="28"/>
          <w:lang w:eastAsia="zh-CN"/>
        </w:rPr>
        <w:t xml:space="preserve"> зона влияния модальной величины определяются</w:t>
      </w:r>
      <w:r w:rsidR="00B61A64">
        <w:rPr>
          <w:rFonts w:ascii="Times New Roman" w:hAnsi="Times New Roman"/>
          <w:sz w:val="28"/>
          <w:szCs w:val="28"/>
          <w:lang w:eastAsia="zh-CN"/>
        </w:rPr>
        <w:t xml:space="preserve"> посредством модульного </w:t>
      </w:r>
      <w:proofErr w:type="spellStart"/>
      <w:r w:rsidR="00B61A64">
        <w:rPr>
          <w:rFonts w:ascii="Times New Roman" w:hAnsi="Times New Roman"/>
          <w:sz w:val="28"/>
          <w:szCs w:val="28"/>
          <w:lang w:eastAsia="zh-CN"/>
        </w:rPr>
        <w:t>геоиндикатора</w:t>
      </w:r>
      <w:proofErr w:type="spellEnd"/>
      <w:r w:rsidR="00B61A64">
        <w:rPr>
          <w:rFonts w:ascii="Times New Roman" w:hAnsi="Times New Roman"/>
          <w:sz w:val="28"/>
          <w:szCs w:val="28"/>
          <w:lang w:eastAsia="zh-CN"/>
        </w:rPr>
        <w:t xml:space="preserve"> неоднородности концентрации содержаний, качественно оцениваемое как отношение между дисперсиями содержаний сгруппированных по интервалам эмпирического распределения, в зависимости которые по разработанным формулам</w:t>
      </w:r>
      <w:r>
        <w:rPr>
          <w:rFonts w:ascii="Times New Roman" w:hAnsi="Times New Roman"/>
          <w:sz w:val="28"/>
          <w:szCs w:val="28"/>
          <w:lang w:eastAsia="zh-CN"/>
        </w:rPr>
        <w:t xml:space="preserve"> </w:t>
      </w:r>
      <w:r w:rsidRPr="00E13CBE">
        <w:rPr>
          <w:rFonts w:ascii="Times New Roman" w:hAnsi="Times New Roman"/>
          <w:sz w:val="28"/>
          <w:szCs w:val="28"/>
          <w:lang w:eastAsia="zh-CN"/>
        </w:rPr>
        <w:t>устанавливаются дифференцированные</w:t>
      </w:r>
      <w:r>
        <w:rPr>
          <w:rFonts w:ascii="Times New Roman" w:hAnsi="Times New Roman"/>
          <w:sz w:val="28"/>
          <w:szCs w:val="28"/>
          <w:lang w:eastAsia="zh-CN"/>
        </w:rPr>
        <w:t xml:space="preserve"> статистические</w:t>
      </w:r>
      <w:r w:rsidRPr="00E13CBE">
        <w:rPr>
          <w:rFonts w:ascii="Times New Roman" w:hAnsi="Times New Roman"/>
          <w:sz w:val="28"/>
          <w:szCs w:val="28"/>
          <w:lang w:eastAsia="zh-CN"/>
        </w:rPr>
        <w:t xml:space="preserve"> граничные величины,</w:t>
      </w:r>
      <w:r>
        <w:rPr>
          <w:rFonts w:ascii="Times New Roman" w:hAnsi="Times New Roman"/>
          <w:sz w:val="28"/>
          <w:szCs w:val="28"/>
          <w:lang w:eastAsia="zh-CN"/>
        </w:rPr>
        <w:t xml:space="preserve"> </w:t>
      </w:r>
      <w:r w:rsidR="00C06415">
        <w:rPr>
          <w:rFonts w:ascii="Times New Roman" w:hAnsi="Times New Roman"/>
          <w:sz w:val="28"/>
          <w:szCs w:val="28"/>
          <w:lang w:eastAsia="zh-CN"/>
        </w:rPr>
        <w:t xml:space="preserve">геометрически отображаемые через изоморфные линии трассируемых по их значениям и </w:t>
      </w:r>
      <w:r>
        <w:rPr>
          <w:rFonts w:ascii="Times New Roman" w:hAnsi="Times New Roman"/>
          <w:sz w:val="28"/>
          <w:szCs w:val="28"/>
          <w:lang w:eastAsia="zh-CN"/>
        </w:rPr>
        <w:t>расчленяющих поля запаса по  характеру изменений содержаний</w:t>
      </w:r>
      <w:r w:rsidR="00C06415">
        <w:rPr>
          <w:rFonts w:ascii="Times New Roman" w:hAnsi="Times New Roman"/>
          <w:sz w:val="28"/>
          <w:szCs w:val="28"/>
          <w:lang w:eastAsia="zh-CN"/>
        </w:rPr>
        <w:t>,</w:t>
      </w:r>
      <w:r>
        <w:rPr>
          <w:rFonts w:ascii="Times New Roman" w:hAnsi="Times New Roman"/>
          <w:sz w:val="28"/>
          <w:szCs w:val="28"/>
          <w:lang w:eastAsia="zh-CN"/>
        </w:rPr>
        <w:t xml:space="preserve"> на</w:t>
      </w:r>
      <w:r w:rsidR="00C06415">
        <w:rPr>
          <w:rFonts w:ascii="Times New Roman" w:hAnsi="Times New Roman"/>
          <w:sz w:val="28"/>
          <w:szCs w:val="28"/>
          <w:lang w:eastAsia="zh-CN"/>
        </w:rPr>
        <w:t xml:space="preserve"> упорядоченные зональные</w:t>
      </w:r>
      <w:proofErr w:type="gramEnd"/>
      <w:r w:rsidRPr="00E13CBE">
        <w:rPr>
          <w:rFonts w:ascii="Times New Roman" w:hAnsi="Times New Roman"/>
          <w:sz w:val="28"/>
          <w:szCs w:val="28"/>
          <w:lang w:eastAsia="zh-CN"/>
        </w:rPr>
        <w:t xml:space="preserve"> контуры</w:t>
      </w:r>
      <w:r w:rsidR="00C06415">
        <w:rPr>
          <w:rFonts w:ascii="Times New Roman" w:hAnsi="Times New Roman"/>
          <w:sz w:val="28"/>
          <w:szCs w:val="28"/>
          <w:lang w:eastAsia="zh-CN"/>
        </w:rPr>
        <w:t xml:space="preserve"> однородных</w:t>
      </w:r>
      <w:r w:rsidRPr="00E13CBE">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модососредоточенных</w:t>
      </w:r>
      <w:proofErr w:type="spellEnd"/>
      <w:r w:rsidRPr="00E13CBE">
        <w:rPr>
          <w:rFonts w:ascii="Times New Roman" w:hAnsi="Times New Roman"/>
          <w:sz w:val="28"/>
          <w:szCs w:val="28"/>
          <w:lang w:eastAsia="zh-CN"/>
        </w:rPr>
        <w:t xml:space="preserve"> качественных, малых по содержанию рядовых и больших – высококачественных запасов </w:t>
      </w:r>
      <w:r w:rsidR="00C06415">
        <w:rPr>
          <w:rFonts w:ascii="Times New Roman" w:hAnsi="Times New Roman"/>
          <w:sz w:val="28"/>
          <w:szCs w:val="28"/>
          <w:lang w:eastAsia="zh-CN"/>
        </w:rPr>
        <w:t>залежи</w:t>
      </w:r>
      <w:r w:rsidRPr="00E13CBE">
        <w:rPr>
          <w:rFonts w:ascii="Times New Roman" w:hAnsi="Times New Roman"/>
          <w:sz w:val="28"/>
          <w:szCs w:val="28"/>
          <w:lang w:eastAsia="zh-CN"/>
        </w:rPr>
        <w:t>. В результате повышаются точность выявляемых зональных контуров</w:t>
      </w:r>
      <w:r w:rsidR="00C06415">
        <w:rPr>
          <w:rFonts w:ascii="Times New Roman" w:hAnsi="Times New Roman"/>
          <w:sz w:val="28"/>
          <w:szCs w:val="28"/>
          <w:lang w:eastAsia="zh-CN"/>
        </w:rPr>
        <w:t xml:space="preserve"> и стабильность</w:t>
      </w:r>
      <w:r>
        <w:rPr>
          <w:rFonts w:ascii="Times New Roman" w:hAnsi="Times New Roman"/>
          <w:sz w:val="28"/>
          <w:szCs w:val="28"/>
          <w:lang w:eastAsia="zh-CN"/>
        </w:rPr>
        <w:t xml:space="preserve"> </w:t>
      </w:r>
      <w:r w:rsidRPr="00E13CBE">
        <w:rPr>
          <w:rFonts w:ascii="Times New Roman" w:hAnsi="Times New Roman"/>
          <w:sz w:val="28"/>
          <w:szCs w:val="28"/>
          <w:lang w:eastAsia="zh-CN"/>
        </w:rPr>
        <w:t>колебаний концентрации и изменчивости распространения полезного компонента на уровне</w:t>
      </w:r>
      <w:r w:rsidR="00A468E4">
        <w:rPr>
          <w:rFonts w:ascii="Times New Roman" w:hAnsi="Times New Roman"/>
          <w:sz w:val="28"/>
          <w:szCs w:val="28"/>
          <w:lang w:eastAsia="zh-CN"/>
        </w:rPr>
        <w:t xml:space="preserve"> природных предельных минимумов </w:t>
      </w:r>
      <w:r w:rsidR="00A468E4" w:rsidRPr="00A468E4">
        <w:rPr>
          <w:rFonts w:ascii="Times New Roman" w:hAnsi="Times New Roman"/>
          <w:sz w:val="28"/>
          <w:szCs w:val="28"/>
          <w:lang w:eastAsia="zh-CN"/>
        </w:rPr>
        <w:t>[</w:t>
      </w:r>
      <w:r w:rsidR="00051B2E">
        <w:rPr>
          <w:rFonts w:ascii="Times New Roman" w:hAnsi="Times New Roman"/>
          <w:sz w:val="28"/>
          <w:szCs w:val="28"/>
          <w:lang w:eastAsia="zh-CN"/>
        </w:rPr>
        <w:t>2</w:t>
      </w:r>
      <w:r w:rsidR="00A468E4" w:rsidRPr="00A468E4">
        <w:rPr>
          <w:rFonts w:ascii="Times New Roman" w:hAnsi="Times New Roman"/>
          <w:sz w:val="28"/>
          <w:szCs w:val="28"/>
          <w:lang w:eastAsia="zh-CN"/>
        </w:rPr>
        <w:t>]</w:t>
      </w:r>
      <w:r w:rsidR="00A468E4">
        <w:rPr>
          <w:rFonts w:ascii="Times New Roman" w:hAnsi="Times New Roman"/>
          <w:sz w:val="28"/>
          <w:szCs w:val="28"/>
          <w:lang w:eastAsia="zh-CN"/>
        </w:rPr>
        <w:t>.</w:t>
      </w:r>
    </w:p>
    <w:p w:rsidR="008057D5" w:rsidRDefault="00C06415" w:rsidP="00073BD9">
      <w:pPr>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Особо важно, что в</w:t>
      </w:r>
      <w:r w:rsidR="00FD7253" w:rsidRPr="00E13CBE">
        <w:rPr>
          <w:rFonts w:ascii="Times New Roman" w:hAnsi="Times New Roman"/>
          <w:sz w:val="28"/>
          <w:szCs w:val="28"/>
          <w:lang w:eastAsia="zh-CN"/>
        </w:rPr>
        <w:t xml:space="preserve"> отличи</w:t>
      </w:r>
      <w:proofErr w:type="gramStart"/>
      <w:r w:rsidR="00FD7253" w:rsidRPr="00E13CBE">
        <w:rPr>
          <w:rFonts w:ascii="Times New Roman" w:hAnsi="Times New Roman"/>
          <w:sz w:val="28"/>
          <w:szCs w:val="28"/>
          <w:lang w:eastAsia="zh-CN"/>
        </w:rPr>
        <w:t>и</w:t>
      </w:r>
      <w:proofErr w:type="gramEnd"/>
      <w:r w:rsidR="00FD7253" w:rsidRPr="00E13CBE">
        <w:rPr>
          <w:rFonts w:ascii="Times New Roman" w:hAnsi="Times New Roman"/>
          <w:sz w:val="28"/>
          <w:szCs w:val="28"/>
          <w:lang w:eastAsia="zh-CN"/>
        </w:rPr>
        <w:t xml:space="preserve"> от аналогичных работ  для расчленения подсчитываемых запасов рудных залежей используются модульный </w:t>
      </w:r>
      <w:proofErr w:type="spellStart"/>
      <w:r w:rsidR="00FD7253" w:rsidRPr="00E13CBE">
        <w:rPr>
          <w:rFonts w:ascii="Times New Roman" w:hAnsi="Times New Roman"/>
          <w:sz w:val="28"/>
          <w:szCs w:val="28"/>
          <w:lang w:eastAsia="zh-CN"/>
        </w:rPr>
        <w:t>геоиндикатор</w:t>
      </w:r>
      <w:proofErr w:type="spellEnd"/>
      <w:r w:rsidR="00FD7253" w:rsidRPr="00E13CBE">
        <w:rPr>
          <w:rFonts w:ascii="Times New Roman" w:hAnsi="Times New Roman"/>
          <w:sz w:val="28"/>
          <w:szCs w:val="28"/>
          <w:lang w:eastAsia="zh-CN"/>
        </w:rPr>
        <w:t xml:space="preserve"> неоднородности, оцениваемого как отношение между дисперсиями распространения концентрации полезного компонента по классовым интервалам</w:t>
      </w:r>
      <w:r w:rsidR="0038304C">
        <w:rPr>
          <w:rFonts w:ascii="Times New Roman" w:hAnsi="Times New Roman"/>
          <w:sz w:val="28"/>
          <w:szCs w:val="28"/>
          <w:lang w:eastAsia="zh-CN"/>
        </w:rPr>
        <w:t xml:space="preserve"> ряда эмпирического</w:t>
      </w:r>
      <w:r w:rsidR="00FD7253">
        <w:rPr>
          <w:rFonts w:ascii="Times New Roman" w:hAnsi="Times New Roman"/>
          <w:sz w:val="28"/>
          <w:szCs w:val="28"/>
          <w:lang w:eastAsia="zh-CN"/>
        </w:rPr>
        <w:t xml:space="preserve"> </w:t>
      </w:r>
      <w:r w:rsidR="00FD7253" w:rsidRPr="00E13CBE">
        <w:rPr>
          <w:rFonts w:ascii="Times New Roman" w:hAnsi="Times New Roman"/>
          <w:sz w:val="28"/>
          <w:szCs w:val="28"/>
          <w:lang w:eastAsia="zh-CN"/>
        </w:rPr>
        <w:t xml:space="preserve">распределения содержаний, в </w:t>
      </w:r>
      <w:r w:rsidR="00FD7253" w:rsidRPr="00E13CBE">
        <w:rPr>
          <w:rFonts w:ascii="Times New Roman" w:hAnsi="Times New Roman"/>
          <w:sz w:val="28"/>
          <w:szCs w:val="28"/>
          <w:lang w:eastAsia="zh-CN"/>
        </w:rPr>
        <w:lastRenderedPageBreak/>
        <w:t>зависимости которые посредством разработанных формул устанавливаются граничные</w:t>
      </w:r>
      <w:r w:rsidR="0038304C">
        <w:rPr>
          <w:rFonts w:ascii="Times New Roman" w:hAnsi="Times New Roman"/>
          <w:sz w:val="28"/>
          <w:szCs w:val="28"/>
          <w:lang w:eastAsia="zh-CN"/>
        </w:rPr>
        <w:t xml:space="preserve"> критерийные</w:t>
      </w:r>
      <w:r w:rsidR="00FD7253" w:rsidRPr="00E13CBE">
        <w:rPr>
          <w:rFonts w:ascii="Times New Roman" w:hAnsi="Times New Roman"/>
          <w:sz w:val="28"/>
          <w:szCs w:val="28"/>
          <w:lang w:eastAsia="zh-CN"/>
        </w:rPr>
        <w:t xml:space="preserve"> статист</w:t>
      </w:r>
      <w:r w:rsidR="00DE5EDA">
        <w:rPr>
          <w:rFonts w:ascii="Times New Roman" w:hAnsi="Times New Roman"/>
          <w:sz w:val="28"/>
          <w:szCs w:val="28"/>
          <w:lang w:eastAsia="zh-CN"/>
        </w:rPr>
        <w:t>ические величины, обеспечивающих</w:t>
      </w:r>
      <w:r w:rsidR="00FD7253" w:rsidRPr="00E13CBE">
        <w:rPr>
          <w:rFonts w:ascii="Times New Roman" w:hAnsi="Times New Roman"/>
          <w:sz w:val="28"/>
          <w:szCs w:val="28"/>
          <w:lang w:eastAsia="zh-CN"/>
        </w:rPr>
        <w:t xml:space="preserve"> </w:t>
      </w:r>
      <w:r w:rsidR="008057D5">
        <w:rPr>
          <w:rFonts w:ascii="Times New Roman" w:hAnsi="Times New Roman"/>
          <w:sz w:val="28"/>
          <w:szCs w:val="28"/>
          <w:lang w:eastAsia="zh-CN"/>
        </w:rPr>
        <w:t xml:space="preserve"> геометрического выделения</w:t>
      </w:r>
      <w:r w:rsidR="00FD7253" w:rsidRPr="00E13CBE">
        <w:rPr>
          <w:rFonts w:ascii="Times New Roman" w:hAnsi="Times New Roman"/>
          <w:sz w:val="28"/>
          <w:szCs w:val="28"/>
          <w:lang w:eastAsia="zh-CN"/>
        </w:rPr>
        <w:t xml:space="preserve"> зональных по характеру и свойствам изменений со</w:t>
      </w:r>
      <w:r w:rsidR="008057D5">
        <w:rPr>
          <w:rFonts w:ascii="Times New Roman" w:hAnsi="Times New Roman"/>
          <w:sz w:val="28"/>
          <w:szCs w:val="28"/>
          <w:lang w:eastAsia="zh-CN"/>
        </w:rPr>
        <w:t>держаний</w:t>
      </w:r>
      <w:r w:rsidR="0038304C">
        <w:rPr>
          <w:rFonts w:ascii="Times New Roman" w:hAnsi="Times New Roman"/>
          <w:sz w:val="28"/>
          <w:szCs w:val="28"/>
          <w:lang w:eastAsia="zh-CN"/>
        </w:rPr>
        <w:t xml:space="preserve"> </w:t>
      </w:r>
      <w:r w:rsidR="008057D5">
        <w:rPr>
          <w:rFonts w:ascii="Times New Roman" w:hAnsi="Times New Roman"/>
          <w:sz w:val="28"/>
          <w:szCs w:val="28"/>
          <w:lang w:eastAsia="zh-CN"/>
        </w:rPr>
        <w:t>контуров подсчитываемых запасов.</w:t>
      </w:r>
    </w:p>
    <w:p w:rsidR="00FD7253" w:rsidRDefault="0038304C" w:rsidP="00073BD9">
      <w:pPr>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 xml:space="preserve"> </w:t>
      </w:r>
      <w:r w:rsidR="008057D5">
        <w:rPr>
          <w:rFonts w:ascii="Times New Roman" w:hAnsi="Times New Roman"/>
          <w:sz w:val="28"/>
          <w:szCs w:val="28"/>
          <w:lang w:eastAsia="zh-CN"/>
        </w:rPr>
        <w:t xml:space="preserve">В результате </w:t>
      </w:r>
      <w:r>
        <w:rPr>
          <w:rFonts w:ascii="Times New Roman" w:hAnsi="Times New Roman"/>
          <w:sz w:val="28"/>
          <w:szCs w:val="28"/>
          <w:lang w:eastAsia="zh-CN"/>
        </w:rPr>
        <w:t xml:space="preserve">повышаются зональная </w:t>
      </w:r>
      <w:proofErr w:type="spellStart"/>
      <w:r>
        <w:rPr>
          <w:rFonts w:ascii="Times New Roman" w:hAnsi="Times New Roman"/>
          <w:sz w:val="28"/>
          <w:szCs w:val="28"/>
          <w:lang w:eastAsia="zh-CN"/>
        </w:rPr>
        <w:t>дифференцированность</w:t>
      </w:r>
      <w:proofErr w:type="spellEnd"/>
      <w:r>
        <w:rPr>
          <w:rFonts w:ascii="Times New Roman" w:hAnsi="Times New Roman"/>
          <w:sz w:val="28"/>
          <w:szCs w:val="28"/>
          <w:lang w:eastAsia="zh-CN"/>
        </w:rPr>
        <w:t xml:space="preserve">, реальная точность и полнота эксплуатационного содержания </w:t>
      </w:r>
      <w:r w:rsidR="008057D5">
        <w:rPr>
          <w:rFonts w:ascii="Times New Roman" w:hAnsi="Times New Roman"/>
          <w:sz w:val="28"/>
          <w:szCs w:val="28"/>
          <w:lang w:eastAsia="zh-CN"/>
        </w:rPr>
        <w:t xml:space="preserve"> </w:t>
      </w:r>
      <w:r>
        <w:rPr>
          <w:rFonts w:ascii="Times New Roman" w:hAnsi="Times New Roman"/>
          <w:sz w:val="28"/>
          <w:szCs w:val="28"/>
          <w:lang w:eastAsia="zh-CN"/>
        </w:rPr>
        <w:t>запасов рудных залежей.</w:t>
      </w:r>
      <w:r w:rsidR="00FD7253" w:rsidRPr="00E13CBE">
        <w:rPr>
          <w:rFonts w:ascii="Times New Roman" w:hAnsi="Times New Roman"/>
          <w:sz w:val="28"/>
          <w:szCs w:val="28"/>
          <w:lang w:eastAsia="zh-CN"/>
        </w:rPr>
        <w:t xml:space="preserve"> В частности в известном патенте [РФ № 700850 от 30.01.1979] зона влияния проб определяется исходя из суммы длин секции опробования и числа пересечения изучаемой зоны горными выработками, не </w:t>
      </w:r>
      <w:r w:rsidR="00AC2C98">
        <w:rPr>
          <w:rFonts w:ascii="Times New Roman" w:hAnsi="Times New Roman"/>
          <w:sz w:val="28"/>
          <w:szCs w:val="28"/>
          <w:lang w:eastAsia="zh-CN"/>
        </w:rPr>
        <w:t>рассматриваются</w:t>
      </w:r>
      <w:r w:rsidR="00FD7253" w:rsidRPr="00E13CBE">
        <w:rPr>
          <w:rFonts w:ascii="Times New Roman" w:hAnsi="Times New Roman"/>
          <w:sz w:val="28"/>
          <w:szCs w:val="28"/>
          <w:lang w:eastAsia="zh-CN"/>
        </w:rPr>
        <w:t xml:space="preserve"> ее связь с зональностью распределения концентрации полезного компонента и точностью получаемых результатов.</w:t>
      </w:r>
    </w:p>
    <w:p w:rsidR="00AC2C98" w:rsidRDefault="00AC2C98" w:rsidP="00073BD9">
      <w:pPr>
        <w:spacing w:after="0" w:line="240" w:lineRule="auto"/>
        <w:ind w:firstLine="709"/>
        <w:jc w:val="both"/>
        <w:rPr>
          <w:rFonts w:ascii="Times New Roman" w:hAnsi="Times New Roman"/>
          <w:sz w:val="28"/>
          <w:szCs w:val="28"/>
        </w:rPr>
      </w:pPr>
    </w:p>
    <w:p w:rsidR="00AC2C98" w:rsidRPr="00D204C2" w:rsidRDefault="00AC2C98" w:rsidP="000D1638">
      <w:pPr>
        <w:pStyle w:val="1"/>
        <w:spacing w:before="0" w:line="240" w:lineRule="auto"/>
        <w:ind w:firstLine="709"/>
        <w:jc w:val="both"/>
        <w:rPr>
          <w:rFonts w:ascii="Times New Roman" w:hAnsi="Times New Roman" w:cs="Times New Roman"/>
          <w:color w:val="auto"/>
          <w:sz w:val="28"/>
        </w:rPr>
      </w:pPr>
      <w:bookmarkStart w:id="3" w:name="_Toc22204921"/>
      <w:r w:rsidRPr="00D204C2">
        <w:rPr>
          <w:rFonts w:ascii="Times New Roman" w:hAnsi="Times New Roman" w:cs="Times New Roman"/>
          <w:color w:val="auto"/>
          <w:sz w:val="28"/>
        </w:rPr>
        <w:t>1.2 Эксплуатационное содержание и картирование зональных запасов руд по геологическим блокам</w:t>
      </w:r>
      <w:bookmarkEnd w:id="3"/>
    </w:p>
    <w:p w:rsidR="00AC2C98" w:rsidRDefault="00AC2C98" w:rsidP="00073BD9">
      <w:pPr>
        <w:spacing w:after="0" w:line="240" w:lineRule="auto"/>
        <w:ind w:firstLine="709"/>
        <w:jc w:val="both"/>
        <w:rPr>
          <w:rFonts w:ascii="Times New Roman" w:hAnsi="Times New Roman"/>
          <w:i/>
          <w:sz w:val="28"/>
          <w:szCs w:val="28"/>
        </w:rPr>
      </w:pPr>
      <w:r>
        <w:rPr>
          <w:rFonts w:ascii="Times New Roman" w:hAnsi="Times New Roman"/>
          <w:i/>
          <w:sz w:val="28"/>
          <w:szCs w:val="28"/>
        </w:rPr>
        <w:t>Концепция зонального расчленения запаса залежи.</w:t>
      </w:r>
    </w:p>
    <w:p w:rsidR="00AC2C98" w:rsidRDefault="00AC2C98" w:rsidP="00073BD9">
      <w:pPr>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 xml:space="preserve">Основные </w:t>
      </w:r>
      <w:proofErr w:type="spellStart"/>
      <w:r>
        <w:rPr>
          <w:rFonts w:ascii="Times New Roman" w:hAnsi="Times New Roman"/>
          <w:sz w:val="28"/>
          <w:szCs w:val="28"/>
        </w:rPr>
        <w:t>примущественные</w:t>
      </w:r>
      <w:proofErr w:type="spellEnd"/>
      <w:r>
        <w:rPr>
          <w:rFonts w:ascii="Times New Roman" w:hAnsi="Times New Roman"/>
          <w:sz w:val="28"/>
          <w:szCs w:val="28"/>
        </w:rPr>
        <w:t xml:space="preserve"> отличия зональных характеристик присущих геологическим</w:t>
      </w:r>
      <w:r w:rsidR="00892461">
        <w:rPr>
          <w:rFonts w:ascii="Times New Roman" w:hAnsi="Times New Roman"/>
          <w:sz w:val="28"/>
          <w:szCs w:val="28"/>
        </w:rPr>
        <w:t xml:space="preserve"> блокам</w:t>
      </w:r>
      <w:r>
        <w:rPr>
          <w:rFonts w:ascii="Times New Roman" w:hAnsi="Times New Roman"/>
          <w:sz w:val="28"/>
          <w:szCs w:val="28"/>
        </w:rPr>
        <w:t xml:space="preserve"> заключается в использовании естественного </w:t>
      </w:r>
      <w:proofErr w:type="spellStart"/>
      <w:r>
        <w:rPr>
          <w:rFonts w:ascii="Times New Roman" w:hAnsi="Times New Roman"/>
          <w:sz w:val="28"/>
          <w:szCs w:val="28"/>
        </w:rPr>
        <w:t>к</w:t>
      </w:r>
      <w:r w:rsidR="008057D5">
        <w:rPr>
          <w:rFonts w:ascii="Times New Roman" w:hAnsi="Times New Roman"/>
          <w:sz w:val="28"/>
          <w:szCs w:val="28"/>
        </w:rPr>
        <w:t>валиметрического</w:t>
      </w:r>
      <w:proofErr w:type="spellEnd"/>
      <w:r w:rsidR="008057D5">
        <w:rPr>
          <w:rFonts w:ascii="Times New Roman" w:hAnsi="Times New Roman"/>
          <w:sz w:val="28"/>
          <w:szCs w:val="28"/>
        </w:rPr>
        <w:t xml:space="preserve"> </w:t>
      </w:r>
      <w:proofErr w:type="spellStart"/>
      <w:r w:rsidR="008057D5">
        <w:rPr>
          <w:rFonts w:ascii="Times New Roman" w:hAnsi="Times New Roman"/>
          <w:sz w:val="28"/>
          <w:szCs w:val="28"/>
        </w:rPr>
        <w:t>геоиндикатора</w:t>
      </w:r>
      <w:proofErr w:type="spellEnd"/>
      <w:r w:rsidR="008057D5">
        <w:rPr>
          <w:rFonts w:ascii="Times New Roman" w:hAnsi="Times New Roman"/>
          <w:sz w:val="28"/>
          <w:szCs w:val="28"/>
        </w:rPr>
        <w:t xml:space="preserve">, </w:t>
      </w:r>
      <w:r>
        <w:rPr>
          <w:rFonts w:ascii="Times New Roman" w:hAnsi="Times New Roman"/>
          <w:sz w:val="28"/>
          <w:szCs w:val="28"/>
        </w:rPr>
        <w:t xml:space="preserve"> </w:t>
      </w:r>
      <w:r w:rsidR="00892461">
        <w:rPr>
          <w:rFonts w:ascii="Times New Roman" w:hAnsi="Times New Roman"/>
          <w:sz w:val="28"/>
          <w:szCs w:val="28"/>
        </w:rPr>
        <w:t>включающий</w:t>
      </w:r>
      <w:r>
        <w:rPr>
          <w:rFonts w:ascii="Times New Roman" w:hAnsi="Times New Roman"/>
          <w:sz w:val="28"/>
          <w:szCs w:val="28"/>
        </w:rPr>
        <w:t xml:space="preserve"> цифрового и геометрического признаков, по которым расчленение запаса залежи осуществляются по принципу устойчивой однородности</w:t>
      </w:r>
      <w:r w:rsidR="00892461">
        <w:rPr>
          <w:rFonts w:ascii="Times New Roman" w:hAnsi="Times New Roman"/>
          <w:sz w:val="28"/>
          <w:szCs w:val="28"/>
        </w:rPr>
        <w:t xml:space="preserve"> концентрации и </w:t>
      </w:r>
      <w:proofErr w:type="spellStart"/>
      <w:r w:rsidR="00892461">
        <w:rPr>
          <w:rFonts w:ascii="Times New Roman" w:hAnsi="Times New Roman"/>
          <w:sz w:val="28"/>
          <w:szCs w:val="28"/>
        </w:rPr>
        <w:t>кондиционности</w:t>
      </w:r>
      <w:proofErr w:type="spellEnd"/>
      <w:r w:rsidR="00892461">
        <w:rPr>
          <w:rFonts w:ascii="Times New Roman" w:hAnsi="Times New Roman"/>
          <w:sz w:val="28"/>
          <w:szCs w:val="28"/>
        </w:rPr>
        <w:t xml:space="preserve"> содержаний</w:t>
      </w:r>
      <w:r>
        <w:rPr>
          <w:rFonts w:ascii="Times New Roman" w:hAnsi="Times New Roman"/>
          <w:sz w:val="28"/>
          <w:szCs w:val="28"/>
        </w:rPr>
        <w:t xml:space="preserve">, упорядоченности по </w:t>
      </w:r>
      <w:r w:rsidR="008057D5">
        <w:rPr>
          <w:rFonts w:ascii="Times New Roman" w:hAnsi="Times New Roman"/>
          <w:sz w:val="28"/>
          <w:szCs w:val="28"/>
        </w:rPr>
        <w:t>стабильно</w:t>
      </w:r>
      <w:r>
        <w:rPr>
          <w:rFonts w:ascii="Times New Roman" w:hAnsi="Times New Roman"/>
          <w:sz w:val="28"/>
          <w:szCs w:val="28"/>
        </w:rPr>
        <w:t xml:space="preserve"> малым колебаниям природной изменчивости, на уровне наименьших геометрических неопределенностей и отклонений </w:t>
      </w:r>
      <w:proofErr w:type="spellStart"/>
      <w:r>
        <w:rPr>
          <w:rFonts w:ascii="Times New Roman" w:hAnsi="Times New Roman"/>
          <w:sz w:val="28"/>
          <w:szCs w:val="28"/>
        </w:rPr>
        <w:t>точностных</w:t>
      </w:r>
      <w:proofErr w:type="spellEnd"/>
      <w:r>
        <w:rPr>
          <w:rFonts w:ascii="Times New Roman" w:hAnsi="Times New Roman"/>
          <w:sz w:val="28"/>
          <w:szCs w:val="28"/>
        </w:rPr>
        <w:t xml:space="preserve"> характеристик качественных показателей. </w:t>
      </w:r>
      <w:proofErr w:type="gramEnd"/>
    </w:p>
    <w:p w:rsidR="003A2C56" w:rsidRPr="00892461" w:rsidRDefault="003A2C56" w:rsidP="00073BD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Зональность расчлененных запасов высококачественных и качественных и рядовых руд, однородных по концентрации и изменчивости содержаний полезного компонента служить воспроизводящей основой реального модернизированного геолого – эксплуатационного каркаса для решения прогрессивных задач промышленного освоения месторождения в области вскрытия, подготовки и разработки залежи. </w:t>
      </w:r>
    </w:p>
    <w:p w:rsidR="0020761E" w:rsidRDefault="00892461" w:rsidP="00073BD9">
      <w:pPr>
        <w:spacing w:after="0" w:line="240" w:lineRule="auto"/>
        <w:ind w:firstLine="709"/>
        <w:jc w:val="both"/>
        <w:rPr>
          <w:rFonts w:ascii="Times New Roman" w:hAnsi="Times New Roman"/>
          <w:sz w:val="28"/>
          <w:szCs w:val="28"/>
          <w:lang w:eastAsia="zh-CN"/>
        </w:rPr>
      </w:pPr>
      <w:r w:rsidRPr="00E63EB7">
        <w:rPr>
          <w:rFonts w:ascii="Times New Roman" w:hAnsi="Times New Roman"/>
          <w:i/>
          <w:sz w:val="28"/>
          <w:szCs w:val="28"/>
          <w:lang w:eastAsia="zh-CN"/>
        </w:rPr>
        <w:t>Качественная зональность расчлененных запасов залежи</w:t>
      </w:r>
      <w:r w:rsidR="004766B2">
        <w:rPr>
          <w:rFonts w:ascii="Times New Roman" w:hAnsi="Times New Roman"/>
          <w:i/>
          <w:sz w:val="28"/>
          <w:szCs w:val="28"/>
          <w:lang w:eastAsia="zh-CN"/>
        </w:rPr>
        <w:t>, в пределах которого</w:t>
      </w:r>
      <w:r w:rsidRPr="00E63EB7">
        <w:rPr>
          <w:rFonts w:ascii="Times New Roman" w:hAnsi="Times New Roman"/>
          <w:i/>
          <w:sz w:val="28"/>
          <w:szCs w:val="28"/>
          <w:lang w:eastAsia="zh-CN"/>
        </w:rPr>
        <w:t xml:space="preserve"> устранены</w:t>
      </w:r>
      <w:r w:rsidR="008057D5">
        <w:rPr>
          <w:rFonts w:ascii="Times New Roman" w:hAnsi="Times New Roman"/>
          <w:i/>
          <w:sz w:val="28"/>
          <w:szCs w:val="28"/>
          <w:lang w:eastAsia="zh-CN"/>
        </w:rPr>
        <w:t xml:space="preserve"> </w:t>
      </w:r>
      <w:proofErr w:type="spellStart"/>
      <w:r w:rsidR="008057D5">
        <w:rPr>
          <w:rFonts w:ascii="Times New Roman" w:hAnsi="Times New Roman"/>
          <w:i/>
          <w:sz w:val="28"/>
          <w:szCs w:val="28"/>
          <w:lang w:eastAsia="zh-CN"/>
        </w:rPr>
        <w:t>разностепенность</w:t>
      </w:r>
      <w:proofErr w:type="spellEnd"/>
      <w:r w:rsidR="008057D5">
        <w:rPr>
          <w:rFonts w:ascii="Times New Roman" w:hAnsi="Times New Roman"/>
          <w:i/>
          <w:sz w:val="28"/>
          <w:szCs w:val="28"/>
          <w:lang w:eastAsia="zh-CN"/>
        </w:rPr>
        <w:t xml:space="preserve"> </w:t>
      </w:r>
      <w:proofErr w:type="spellStart"/>
      <w:r w:rsidR="008057D5">
        <w:rPr>
          <w:rFonts w:ascii="Times New Roman" w:hAnsi="Times New Roman"/>
          <w:i/>
          <w:sz w:val="28"/>
          <w:szCs w:val="28"/>
          <w:lang w:eastAsia="zh-CN"/>
        </w:rPr>
        <w:t>кондицонности</w:t>
      </w:r>
      <w:proofErr w:type="spellEnd"/>
      <w:r w:rsidRPr="00E63EB7">
        <w:rPr>
          <w:rFonts w:ascii="Times New Roman" w:hAnsi="Times New Roman"/>
          <w:i/>
          <w:sz w:val="28"/>
          <w:szCs w:val="28"/>
          <w:lang w:eastAsia="zh-CN"/>
        </w:rPr>
        <w:t xml:space="preserve"> и концентрации</w:t>
      </w:r>
      <w:r w:rsidR="008057D5">
        <w:rPr>
          <w:rFonts w:ascii="Times New Roman" w:hAnsi="Times New Roman"/>
          <w:i/>
          <w:sz w:val="28"/>
          <w:szCs w:val="28"/>
          <w:lang w:eastAsia="zh-CN"/>
        </w:rPr>
        <w:t>,</w:t>
      </w:r>
      <w:r w:rsidR="003A2C56" w:rsidRPr="00E63EB7">
        <w:rPr>
          <w:rFonts w:ascii="Times New Roman" w:hAnsi="Times New Roman"/>
          <w:i/>
          <w:sz w:val="28"/>
          <w:szCs w:val="28"/>
          <w:lang w:eastAsia="zh-CN"/>
        </w:rPr>
        <w:t xml:space="preserve"> и </w:t>
      </w:r>
      <w:proofErr w:type="spellStart"/>
      <w:r w:rsidR="0020761E" w:rsidRPr="00E63EB7">
        <w:rPr>
          <w:rFonts w:ascii="Times New Roman" w:hAnsi="Times New Roman"/>
          <w:i/>
          <w:sz w:val="28"/>
          <w:szCs w:val="28"/>
          <w:lang w:eastAsia="zh-CN"/>
        </w:rPr>
        <w:t>стохаостичность</w:t>
      </w:r>
      <w:proofErr w:type="spellEnd"/>
      <w:r w:rsidRPr="00E63EB7">
        <w:rPr>
          <w:rFonts w:ascii="Times New Roman" w:hAnsi="Times New Roman"/>
          <w:i/>
          <w:sz w:val="28"/>
          <w:szCs w:val="28"/>
          <w:lang w:eastAsia="zh-CN"/>
        </w:rPr>
        <w:t xml:space="preserve"> природной изменчивости содержаний</w:t>
      </w:r>
      <w:r w:rsidR="004766B2">
        <w:rPr>
          <w:rFonts w:ascii="Times New Roman" w:hAnsi="Times New Roman"/>
          <w:i/>
          <w:sz w:val="28"/>
          <w:szCs w:val="28"/>
          <w:lang w:eastAsia="zh-CN"/>
        </w:rPr>
        <w:t>,</w:t>
      </w:r>
      <w:r w:rsidRPr="00E63EB7">
        <w:rPr>
          <w:rFonts w:ascii="Times New Roman" w:hAnsi="Times New Roman"/>
          <w:i/>
          <w:sz w:val="28"/>
          <w:szCs w:val="28"/>
          <w:lang w:eastAsia="zh-CN"/>
        </w:rPr>
        <w:t xml:space="preserve"> представляет</w:t>
      </w:r>
      <w:r w:rsidR="0020761E" w:rsidRPr="00E63EB7">
        <w:rPr>
          <w:rFonts w:ascii="Times New Roman" w:hAnsi="Times New Roman"/>
          <w:i/>
          <w:sz w:val="28"/>
          <w:szCs w:val="28"/>
          <w:lang w:eastAsia="zh-CN"/>
        </w:rPr>
        <w:t xml:space="preserve"> модернизированный каркас</w:t>
      </w:r>
      <w:r w:rsidRPr="00E63EB7">
        <w:rPr>
          <w:rFonts w:ascii="Times New Roman" w:hAnsi="Times New Roman"/>
          <w:i/>
          <w:sz w:val="28"/>
          <w:szCs w:val="28"/>
          <w:lang w:eastAsia="zh-CN"/>
        </w:rPr>
        <w:t xml:space="preserve"> стабилизированного состояния распространения содержаний на уровне наименьших их колеба</w:t>
      </w:r>
      <w:r w:rsidR="0020761E" w:rsidRPr="00E63EB7">
        <w:rPr>
          <w:rFonts w:ascii="Times New Roman" w:hAnsi="Times New Roman"/>
          <w:i/>
          <w:sz w:val="28"/>
          <w:szCs w:val="28"/>
          <w:lang w:eastAsia="zh-CN"/>
        </w:rPr>
        <w:t>ний</w:t>
      </w:r>
      <w:r w:rsidRPr="00E63EB7">
        <w:rPr>
          <w:rFonts w:ascii="Times New Roman" w:hAnsi="Times New Roman"/>
          <w:i/>
          <w:sz w:val="28"/>
          <w:szCs w:val="28"/>
          <w:lang w:eastAsia="zh-CN"/>
        </w:rPr>
        <w:t>.</w:t>
      </w:r>
      <w:r w:rsidRPr="00E13CBE">
        <w:rPr>
          <w:rFonts w:ascii="Times New Roman" w:hAnsi="Times New Roman"/>
          <w:sz w:val="28"/>
          <w:szCs w:val="28"/>
          <w:lang w:eastAsia="zh-CN"/>
        </w:rPr>
        <w:t xml:space="preserve"> </w:t>
      </w:r>
      <w:r w:rsidR="0020761E">
        <w:rPr>
          <w:rFonts w:ascii="Times New Roman" w:hAnsi="Times New Roman"/>
          <w:sz w:val="28"/>
          <w:szCs w:val="28"/>
          <w:lang w:eastAsia="zh-CN"/>
        </w:rPr>
        <w:t xml:space="preserve">Модифицирующие компоненты вытекающие из этого положения экономически более ощутимы в применениях зональных запасов высококачественных руд, отличающихся высокой информативностью и наименьшей случайной изменчивости содержаний в задачах стабилизации потребительского качества и </w:t>
      </w:r>
      <w:proofErr w:type="gramStart"/>
      <w:r w:rsidR="0020761E">
        <w:rPr>
          <w:rFonts w:ascii="Times New Roman" w:hAnsi="Times New Roman"/>
          <w:sz w:val="28"/>
          <w:szCs w:val="28"/>
          <w:lang w:eastAsia="zh-CN"/>
        </w:rPr>
        <w:t>усреднения</w:t>
      </w:r>
      <w:proofErr w:type="gramEnd"/>
      <w:r w:rsidR="0020761E">
        <w:rPr>
          <w:rFonts w:ascii="Times New Roman" w:hAnsi="Times New Roman"/>
          <w:sz w:val="28"/>
          <w:szCs w:val="28"/>
          <w:lang w:eastAsia="zh-CN"/>
        </w:rPr>
        <w:t xml:space="preserve"> исходных для обогащения руд с наименьшими потерями их и металла, а также в процессах создания резервных блоков готовых к рисковым ситуациям.</w:t>
      </w:r>
    </w:p>
    <w:p w:rsidR="001C07A3" w:rsidRDefault="00892461" w:rsidP="00073BD9">
      <w:pPr>
        <w:spacing w:after="0" w:line="240" w:lineRule="auto"/>
        <w:ind w:firstLine="709"/>
        <w:jc w:val="both"/>
        <w:rPr>
          <w:rFonts w:ascii="Times New Roman" w:hAnsi="Times New Roman"/>
          <w:sz w:val="28"/>
          <w:szCs w:val="28"/>
          <w:lang w:eastAsia="zh-CN"/>
        </w:rPr>
      </w:pPr>
      <w:r w:rsidRPr="00E63EB7">
        <w:rPr>
          <w:rFonts w:ascii="Times New Roman" w:hAnsi="Times New Roman"/>
          <w:i/>
          <w:sz w:val="28"/>
          <w:szCs w:val="28"/>
          <w:lang w:eastAsia="zh-CN"/>
        </w:rPr>
        <w:t xml:space="preserve">Структурная зональность запасов залежи по </w:t>
      </w:r>
      <w:r w:rsidR="008057D5">
        <w:rPr>
          <w:rFonts w:ascii="Times New Roman" w:hAnsi="Times New Roman"/>
          <w:i/>
          <w:sz w:val="28"/>
          <w:szCs w:val="28"/>
          <w:lang w:eastAsia="zh-CN"/>
        </w:rPr>
        <w:t>однородности</w:t>
      </w:r>
      <w:r w:rsidR="0020761E" w:rsidRPr="00E63EB7">
        <w:rPr>
          <w:rFonts w:ascii="Times New Roman" w:hAnsi="Times New Roman"/>
          <w:i/>
          <w:sz w:val="28"/>
          <w:szCs w:val="28"/>
          <w:lang w:eastAsia="zh-CN"/>
        </w:rPr>
        <w:t xml:space="preserve"> </w:t>
      </w:r>
      <w:r w:rsidRPr="00E63EB7">
        <w:rPr>
          <w:rFonts w:ascii="Times New Roman" w:hAnsi="Times New Roman"/>
          <w:i/>
          <w:sz w:val="28"/>
          <w:szCs w:val="28"/>
          <w:lang w:eastAsia="zh-CN"/>
        </w:rPr>
        <w:t xml:space="preserve">концентрации и </w:t>
      </w:r>
      <w:r w:rsidR="0020761E" w:rsidRPr="00E63EB7">
        <w:rPr>
          <w:rFonts w:ascii="Times New Roman" w:hAnsi="Times New Roman"/>
          <w:i/>
          <w:sz w:val="28"/>
          <w:szCs w:val="28"/>
          <w:lang w:eastAsia="zh-CN"/>
        </w:rPr>
        <w:t xml:space="preserve">кондиционной упорядоченности с </w:t>
      </w:r>
      <w:r w:rsidRPr="00E63EB7">
        <w:rPr>
          <w:rFonts w:ascii="Times New Roman" w:hAnsi="Times New Roman"/>
          <w:i/>
          <w:sz w:val="28"/>
          <w:szCs w:val="28"/>
          <w:lang w:eastAsia="zh-CN"/>
        </w:rPr>
        <w:t xml:space="preserve">геометрической определенностью контуров геологических блоков представляет основу модернизированного каркаса проектирования и развития эксплуатационных </w:t>
      </w:r>
      <w:r w:rsidRPr="00E63EB7">
        <w:rPr>
          <w:rFonts w:ascii="Times New Roman" w:hAnsi="Times New Roman"/>
          <w:i/>
          <w:sz w:val="28"/>
          <w:szCs w:val="28"/>
          <w:lang w:eastAsia="zh-CN"/>
        </w:rPr>
        <w:lastRenderedPageBreak/>
        <w:t>пространств</w:t>
      </w:r>
      <w:r w:rsidR="0020761E" w:rsidRPr="00E63EB7">
        <w:rPr>
          <w:rFonts w:ascii="Times New Roman" w:hAnsi="Times New Roman"/>
          <w:i/>
          <w:sz w:val="28"/>
          <w:szCs w:val="28"/>
          <w:lang w:eastAsia="zh-CN"/>
        </w:rPr>
        <w:t>, управления качеством, потерям</w:t>
      </w:r>
      <w:r w:rsidRPr="00E63EB7">
        <w:rPr>
          <w:rFonts w:ascii="Times New Roman" w:hAnsi="Times New Roman"/>
          <w:i/>
          <w:sz w:val="28"/>
          <w:szCs w:val="28"/>
          <w:lang w:eastAsia="zh-CN"/>
        </w:rPr>
        <w:t xml:space="preserve"> и разубоживания руд.</w:t>
      </w:r>
      <w:r w:rsidR="0020761E">
        <w:rPr>
          <w:rFonts w:ascii="Times New Roman" w:hAnsi="Times New Roman"/>
          <w:sz w:val="28"/>
          <w:szCs w:val="28"/>
          <w:lang w:eastAsia="zh-CN"/>
        </w:rPr>
        <w:t xml:space="preserve"> Модифицирующие компоненты, связанные с этим положением служат воспроизводящими основами при подготовке готовых запасов</w:t>
      </w:r>
      <w:r w:rsidR="008057D5">
        <w:rPr>
          <w:rFonts w:ascii="Times New Roman" w:hAnsi="Times New Roman"/>
          <w:sz w:val="28"/>
          <w:szCs w:val="28"/>
          <w:lang w:eastAsia="zh-CN"/>
        </w:rPr>
        <w:t>,</w:t>
      </w:r>
      <w:r w:rsidR="0020761E">
        <w:rPr>
          <w:rFonts w:ascii="Times New Roman" w:hAnsi="Times New Roman"/>
          <w:sz w:val="28"/>
          <w:szCs w:val="28"/>
          <w:lang w:eastAsia="zh-CN"/>
        </w:rPr>
        <w:t xml:space="preserve"> </w:t>
      </w:r>
      <w:proofErr w:type="spellStart"/>
      <w:r w:rsidR="0020761E">
        <w:rPr>
          <w:rFonts w:ascii="Times New Roman" w:hAnsi="Times New Roman"/>
          <w:sz w:val="28"/>
          <w:szCs w:val="28"/>
          <w:lang w:eastAsia="zh-CN"/>
        </w:rPr>
        <w:t>дифференцированность</w:t>
      </w:r>
      <w:proofErr w:type="spellEnd"/>
      <w:r w:rsidR="0020761E">
        <w:rPr>
          <w:rFonts w:ascii="Times New Roman" w:hAnsi="Times New Roman"/>
          <w:sz w:val="28"/>
          <w:szCs w:val="28"/>
          <w:lang w:eastAsia="zh-CN"/>
        </w:rPr>
        <w:t xml:space="preserve"> которых </w:t>
      </w:r>
      <w:proofErr w:type="gramStart"/>
      <w:r w:rsidR="001C07A3">
        <w:rPr>
          <w:rFonts w:ascii="Times New Roman" w:hAnsi="Times New Roman"/>
          <w:sz w:val="28"/>
          <w:szCs w:val="28"/>
          <w:lang w:eastAsia="zh-CN"/>
        </w:rPr>
        <w:t>направлена</w:t>
      </w:r>
      <w:proofErr w:type="gramEnd"/>
      <w:r w:rsidR="001C07A3">
        <w:rPr>
          <w:rFonts w:ascii="Times New Roman" w:hAnsi="Times New Roman"/>
          <w:sz w:val="28"/>
          <w:szCs w:val="28"/>
          <w:lang w:eastAsia="zh-CN"/>
        </w:rPr>
        <w:t xml:space="preserve"> на процессы рационального управления качеством, потерями и разубоживанием руд путем выбора эффективных способов разработки применительно к особенностям геологического блока.</w:t>
      </w:r>
    </w:p>
    <w:p w:rsidR="001C07A3" w:rsidRDefault="00892461" w:rsidP="00073BD9">
      <w:pPr>
        <w:spacing w:after="0" w:line="240" w:lineRule="auto"/>
        <w:ind w:firstLine="709"/>
        <w:jc w:val="both"/>
        <w:rPr>
          <w:rFonts w:ascii="Times New Roman" w:hAnsi="Times New Roman"/>
          <w:sz w:val="28"/>
          <w:szCs w:val="28"/>
          <w:lang w:eastAsia="zh-CN"/>
        </w:rPr>
      </w:pPr>
      <w:r w:rsidRPr="00250E1A">
        <w:rPr>
          <w:rFonts w:ascii="Times New Roman" w:hAnsi="Times New Roman"/>
          <w:sz w:val="28"/>
          <w:szCs w:val="28"/>
          <w:lang w:eastAsia="zh-CN"/>
        </w:rPr>
        <w:t xml:space="preserve"> </w:t>
      </w:r>
      <w:r w:rsidRPr="00E13CBE">
        <w:rPr>
          <w:rFonts w:ascii="Times New Roman" w:hAnsi="Times New Roman"/>
          <w:sz w:val="28"/>
          <w:szCs w:val="28"/>
          <w:lang w:eastAsia="zh-CN"/>
        </w:rPr>
        <w:t>Зональные запасы</w:t>
      </w:r>
      <w:r w:rsidR="001C07A3">
        <w:rPr>
          <w:rFonts w:ascii="Times New Roman" w:hAnsi="Times New Roman"/>
          <w:sz w:val="28"/>
          <w:szCs w:val="28"/>
          <w:lang w:eastAsia="zh-CN"/>
        </w:rPr>
        <w:t xml:space="preserve"> по каждому блоку</w:t>
      </w:r>
      <w:r w:rsidR="008057D5">
        <w:rPr>
          <w:rFonts w:ascii="Times New Roman" w:hAnsi="Times New Roman"/>
          <w:sz w:val="28"/>
          <w:szCs w:val="28"/>
          <w:lang w:eastAsia="zh-CN"/>
        </w:rPr>
        <w:t xml:space="preserve"> может быть</w:t>
      </w:r>
      <w:r w:rsidR="001C07A3">
        <w:rPr>
          <w:rFonts w:ascii="Times New Roman" w:hAnsi="Times New Roman"/>
          <w:sz w:val="28"/>
          <w:szCs w:val="28"/>
          <w:lang w:eastAsia="zh-CN"/>
        </w:rPr>
        <w:t xml:space="preserve"> модернизированы</w:t>
      </w:r>
      <w:r w:rsidRPr="00E13CBE">
        <w:rPr>
          <w:rFonts w:ascii="Times New Roman" w:hAnsi="Times New Roman"/>
          <w:sz w:val="28"/>
          <w:szCs w:val="28"/>
          <w:lang w:eastAsia="zh-CN"/>
        </w:rPr>
        <w:t xml:space="preserve"> исходя из эксплуатационных</w:t>
      </w:r>
      <w:r w:rsidR="001C07A3">
        <w:rPr>
          <w:rFonts w:ascii="Times New Roman" w:hAnsi="Times New Roman"/>
          <w:sz w:val="28"/>
          <w:szCs w:val="28"/>
          <w:lang w:eastAsia="zh-CN"/>
        </w:rPr>
        <w:t xml:space="preserve"> и геологических</w:t>
      </w:r>
      <w:r w:rsidRPr="00E13CBE">
        <w:rPr>
          <w:rFonts w:ascii="Times New Roman" w:hAnsi="Times New Roman"/>
          <w:sz w:val="28"/>
          <w:szCs w:val="28"/>
          <w:lang w:eastAsia="zh-CN"/>
        </w:rPr>
        <w:t xml:space="preserve"> потенциалов по степени</w:t>
      </w:r>
      <w:r w:rsidRPr="00250E1A">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кондиционности</w:t>
      </w:r>
      <w:proofErr w:type="spellEnd"/>
      <w:r>
        <w:rPr>
          <w:rFonts w:ascii="Times New Roman" w:hAnsi="Times New Roman"/>
          <w:sz w:val="28"/>
          <w:szCs w:val="28"/>
          <w:lang w:eastAsia="zh-CN"/>
        </w:rPr>
        <w:t xml:space="preserve"> качества,</w:t>
      </w:r>
      <w:r w:rsidR="001C07A3">
        <w:rPr>
          <w:rFonts w:ascii="Times New Roman" w:hAnsi="Times New Roman"/>
          <w:sz w:val="28"/>
          <w:szCs w:val="28"/>
          <w:lang w:eastAsia="zh-CN"/>
        </w:rPr>
        <w:t xml:space="preserve"> характеру расп</w:t>
      </w:r>
      <w:r w:rsidRPr="00E13CBE">
        <w:rPr>
          <w:rFonts w:ascii="Times New Roman" w:hAnsi="Times New Roman"/>
          <w:sz w:val="28"/>
          <w:szCs w:val="28"/>
          <w:lang w:eastAsia="zh-CN"/>
        </w:rPr>
        <w:t xml:space="preserve">ределения </w:t>
      </w:r>
      <w:proofErr w:type="gramStart"/>
      <w:r w:rsidRPr="00E13CBE">
        <w:rPr>
          <w:rFonts w:ascii="Times New Roman" w:hAnsi="Times New Roman"/>
          <w:sz w:val="28"/>
          <w:szCs w:val="28"/>
          <w:lang w:eastAsia="zh-CN"/>
        </w:rPr>
        <w:t>содер</w:t>
      </w:r>
      <w:r w:rsidR="001C07A3">
        <w:rPr>
          <w:rFonts w:ascii="Times New Roman" w:hAnsi="Times New Roman"/>
          <w:sz w:val="28"/>
          <w:szCs w:val="28"/>
          <w:lang w:eastAsia="zh-CN"/>
        </w:rPr>
        <w:t>жании</w:t>
      </w:r>
      <w:proofErr w:type="gramEnd"/>
      <w:r w:rsidRPr="00E13CBE">
        <w:rPr>
          <w:rFonts w:ascii="Times New Roman" w:hAnsi="Times New Roman"/>
          <w:sz w:val="28"/>
          <w:szCs w:val="28"/>
          <w:lang w:eastAsia="zh-CN"/>
        </w:rPr>
        <w:t xml:space="preserve"> полезно</w:t>
      </w:r>
      <w:r>
        <w:rPr>
          <w:rFonts w:ascii="Times New Roman" w:hAnsi="Times New Roman"/>
          <w:sz w:val="28"/>
          <w:szCs w:val="28"/>
          <w:lang w:eastAsia="zh-CN"/>
        </w:rPr>
        <w:t>го компонента и</w:t>
      </w:r>
      <w:r w:rsidRPr="00250E1A">
        <w:rPr>
          <w:rFonts w:ascii="Times New Roman" w:hAnsi="Times New Roman"/>
          <w:sz w:val="28"/>
          <w:szCs w:val="28"/>
          <w:lang w:eastAsia="zh-CN"/>
        </w:rPr>
        <w:t xml:space="preserve"> </w:t>
      </w:r>
      <w:r>
        <w:rPr>
          <w:rFonts w:ascii="Times New Roman" w:hAnsi="Times New Roman"/>
          <w:sz w:val="28"/>
          <w:szCs w:val="28"/>
          <w:lang w:eastAsia="zh-CN"/>
        </w:rPr>
        <w:t>подготовленности</w:t>
      </w:r>
      <w:r w:rsidRPr="00E13CBE">
        <w:rPr>
          <w:rFonts w:ascii="Times New Roman" w:hAnsi="Times New Roman"/>
          <w:sz w:val="28"/>
          <w:szCs w:val="28"/>
          <w:lang w:eastAsia="zh-CN"/>
        </w:rPr>
        <w:t xml:space="preserve"> зональных запасов.</w:t>
      </w:r>
      <w:r w:rsidRPr="00250E1A">
        <w:rPr>
          <w:rFonts w:ascii="Times New Roman" w:hAnsi="Times New Roman"/>
          <w:sz w:val="28"/>
          <w:szCs w:val="28"/>
          <w:lang w:eastAsia="zh-CN"/>
        </w:rPr>
        <w:t xml:space="preserve"> </w:t>
      </w:r>
    </w:p>
    <w:p w:rsidR="00892461" w:rsidRPr="00E13CBE" w:rsidRDefault="001C07A3" w:rsidP="00073BD9">
      <w:pPr>
        <w:spacing w:after="0" w:line="240" w:lineRule="auto"/>
        <w:ind w:firstLine="709"/>
        <w:jc w:val="both"/>
        <w:rPr>
          <w:rFonts w:ascii="Times New Roman" w:hAnsi="Times New Roman"/>
          <w:sz w:val="28"/>
          <w:szCs w:val="28"/>
          <w:lang w:eastAsia="zh-CN"/>
        </w:rPr>
      </w:pPr>
      <w:r>
        <w:rPr>
          <w:rFonts w:ascii="Times New Roman" w:hAnsi="Times New Roman"/>
          <w:sz w:val="28"/>
          <w:szCs w:val="28"/>
          <w:lang w:eastAsia="zh-CN"/>
        </w:rPr>
        <w:t>П</w:t>
      </w:r>
      <w:r w:rsidR="00892461" w:rsidRPr="00E13CBE">
        <w:rPr>
          <w:rFonts w:ascii="Times New Roman" w:hAnsi="Times New Roman"/>
          <w:sz w:val="28"/>
          <w:szCs w:val="28"/>
          <w:lang w:eastAsia="zh-CN"/>
        </w:rPr>
        <w:t>отенциальная</w:t>
      </w:r>
      <w:r w:rsidR="00892461" w:rsidRPr="00250E1A">
        <w:rPr>
          <w:rFonts w:ascii="Times New Roman" w:hAnsi="Times New Roman"/>
          <w:sz w:val="28"/>
          <w:szCs w:val="28"/>
          <w:lang w:eastAsia="zh-CN"/>
        </w:rPr>
        <w:t xml:space="preserve"> </w:t>
      </w:r>
      <w:r>
        <w:rPr>
          <w:rFonts w:ascii="Times New Roman" w:hAnsi="Times New Roman"/>
          <w:sz w:val="28"/>
          <w:szCs w:val="28"/>
          <w:lang w:eastAsia="zh-CN"/>
        </w:rPr>
        <w:t xml:space="preserve">подготовленность </w:t>
      </w:r>
      <w:r w:rsidR="00892461" w:rsidRPr="00E13CBE">
        <w:rPr>
          <w:rFonts w:ascii="Times New Roman" w:hAnsi="Times New Roman"/>
          <w:sz w:val="28"/>
          <w:szCs w:val="28"/>
          <w:lang w:eastAsia="zh-CN"/>
        </w:rPr>
        <w:t>каждого</w:t>
      </w:r>
      <w:r>
        <w:rPr>
          <w:rFonts w:ascii="Times New Roman" w:hAnsi="Times New Roman"/>
          <w:sz w:val="28"/>
          <w:szCs w:val="28"/>
          <w:lang w:eastAsia="zh-CN"/>
        </w:rPr>
        <w:t xml:space="preserve"> зонального</w:t>
      </w:r>
      <w:r w:rsidR="00892461" w:rsidRPr="00E13CBE">
        <w:rPr>
          <w:rFonts w:ascii="Times New Roman" w:hAnsi="Times New Roman"/>
          <w:sz w:val="28"/>
          <w:szCs w:val="28"/>
          <w:lang w:eastAsia="zh-CN"/>
        </w:rPr>
        <w:t xml:space="preserve"> блока</w:t>
      </w:r>
      <w:r>
        <w:rPr>
          <w:rFonts w:ascii="Times New Roman" w:hAnsi="Times New Roman"/>
          <w:sz w:val="28"/>
          <w:szCs w:val="28"/>
          <w:lang w:eastAsia="zh-CN"/>
        </w:rPr>
        <w:t xml:space="preserve"> обоснована по эксплуатационным направлениям:</w:t>
      </w:r>
      <w:r w:rsidR="00892461" w:rsidRPr="00E13CBE">
        <w:rPr>
          <w:rFonts w:ascii="Times New Roman" w:hAnsi="Times New Roman"/>
          <w:sz w:val="28"/>
          <w:szCs w:val="28"/>
          <w:lang w:eastAsia="zh-CN"/>
        </w:rPr>
        <w:t xml:space="preserve"> </w:t>
      </w:r>
    </w:p>
    <w:p w:rsidR="00892461" w:rsidRPr="00E13CBE" w:rsidRDefault="00892461" w:rsidP="00073BD9">
      <w:pPr>
        <w:numPr>
          <w:ilvl w:val="0"/>
          <w:numId w:val="23"/>
        </w:numPr>
        <w:tabs>
          <w:tab w:val="left" w:pos="993"/>
        </w:tabs>
        <w:spacing w:after="0" w:line="240" w:lineRule="auto"/>
        <w:ind w:left="0"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Геологический блок зонально сосредоточенных запасов </w:t>
      </w:r>
      <w:r w:rsidR="001C07A3">
        <w:rPr>
          <w:rFonts w:ascii="Times New Roman" w:hAnsi="Times New Roman"/>
          <w:sz w:val="28"/>
          <w:szCs w:val="28"/>
          <w:lang w:eastAsia="zh-CN"/>
        </w:rPr>
        <w:t>высоко</w:t>
      </w:r>
      <w:r w:rsidRPr="00E13CBE">
        <w:rPr>
          <w:rFonts w:ascii="Times New Roman" w:hAnsi="Times New Roman"/>
          <w:sz w:val="28"/>
          <w:szCs w:val="28"/>
          <w:lang w:eastAsia="zh-CN"/>
        </w:rPr>
        <w:t xml:space="preserve">качественных руд, количества и качества которые оконтурены и подсчитаны, направленно ориентирован для валовой выемки </w:t>
      </w:r>
      <w:r w:rsidR="001C07A3">
        <w:rPr>
          <w:rFonts w:ascii="Times New Roman" w:hAnsi="Times New Roman"/>
          <w:sz w:val="28"/>
          <w:szCs w:val="28"/>
          <w:lang w:eastAsia="zh-CN"/>
        </w:rPr>
        <w:t>как зоны</w:t>
      </w:r>
      <w:r w:rsidRPr="00E13CBE">
        <w:rPr>
          <w:rFonts w:ascii="Times New Roman" w:hAnsi="Times New Roman"/>
          <w:sz w:val="28"/>
          <w:szCs w:val="28"/>
          <w:lang w:eastAsia="zh-CN"/>
        </w:rPr>
        <w:t xml:space="preserve"> выходов товарного </w:t>
      </w:r>
      <w:r w:rsidR="001C07A3">
        <w:rPr>
          <w:rFonts w:ascii="Times New Roman" w:hAnsi="Times New Roman"/>
          <w:sz w:val="28"/>
          <w:szCs w:val="28"/>
          <w:lang w:eastAsia="zh-CN"/>
        </w:rPr>
        <w:t xml:space="preserve">качества руд </w:t>
      </w:r>
      <w:r w:rsidRPr="00E13CBE">
        <w:rPr>
          <w:rFonts w:ascii="Times New Roman" w:hAnsi="Times New Roman"/>
          <w:sz w:val="28"/>
          <w:szCs w:val="28"/>
          <w:lang w:eastAsia="zh-CN"/>
        </w:rPr>
        <w:t>без их потерь</w:t>
      </w:r>
      <w:r>
        <w:rPr>
          <w:rFonts w:ascii="Times New Roman" w:hAnsi="Times New Roman"/>
          <w:sz w:val="28"/>
          <w:szCs w:val="28"/>
          <w:lang w:eastAsia="zh-CN"/>
        </w:rPr>
        <w:t>.</w:t>
      </w:r>
    </w:p>
    <w:p w:rsidR="00892461" w:rsidRPr="00E13CBE" w:rsidRDefault="00892461" w:rsidP="00073BD9">
      <w:pPr>
        <w:numPr>
          <w:ilvl w:val="0"/>
          <w:numId w:val="23"/>
        </w:numPr>
        <w:tabs>
          <w:tab w:val="left" w:pos="993"/>
        </w:tabs>
        <w:spacing w:after="0" w:line="240" w:lineRule="auto"/>
        <w:ind w:left="0" w:firstLine="709"/>
        <w:jc w:val="both"/>
        <w:rPr>
          <w:rFonts w:ascii="Times New Roman" w:hAnsi="Times New Roman"/>
          <w:sz w:val="28"/>
          <w:szCs w:val="28"/>
          <w:lang w:eastAsia="zh-CN"/>
        </w:rPr>
      </w:pPr>
      <w:r w:rsidRPr="00E13CBE">
        <w:rPr>
          <w:rFonts w:ascii="Times New Roman" w:hAnsi="Times New Roman"/>
          <w:sz w:val="28"/>
          <w:szCs w:val="28"/>
          <w:lang w:eastAsia="zh-CN"/>
        </w:rPr>
        <w:t xml:space="preserve">Геологический блок зонально сосредоточенных запасов рядовых руд, количества и качества которые оконтурены и подсчитаны, направленно ориентирован для комбинированно – селективной выемки </w:t>
      </w:r>
      <w:r>
        <w:rPr>
          <w:rFonts w:ascii="Times New Roman" w:hAnsi="Times New Roman"/>
          <w:sz w:val="28"/>
          <w:szCs w:val="28"/>
          <w:lang w:eastAsia="zh-CN"/>
        </w:rPr>
        <w:t>как зона</w:t>
      </w:r>
      <w:r w:rsidRPr="00E13CBE">
        <w:rPr>
          <w:rFonts w:ascii="Times New Roman" w:hAnsi="Times New Roman"/>
          <w:sz w:val="28"/>
          <w:szCs w:val="28"/>
          <w:lang w:eastAsia="zh-CN"/>
        </w:rPr>
        <w:t xml:space="preserve"> выходов исходной добычи для обогащения,</w:t>
      </w:r>
      <w:r w:rsidR="008057D5">
        <w:rPr>
          <w:rFonts w:ascii="Times New Roman" w:hAnsi="Times New Roman"/>
          <w:sz w:val="28"/>
          <w:szCs w:val="28"/>
          <w:lang w:eastAsia="zh-CN"/>
        </w:rPr>
        <w:t xml:space="preserve"> образования</w:t>
      </w:r>
      <w:r w:rsidRPr="00E13CBE">
        <w:rPr>
          <w:rFonts w:ascii="Times New Roman" w:hAnsi="Times New Roman"/>
          <w:sz w:val="28"/>
          <w:szCs w:val="28"/>
          <w:lang w:eastAsia="zh-CN"/>
        </w:rPr>
        <w:t xml:space="preserve"> основных потерь и разубоживания и техногенных отходов руд при добыче.</w:t>
      </w:r>
    </w:p>
    <w:p w:rsidR="00892461" w:rsidRDefault="00892461" w:rsidP="00073BD9">
      <w:pPr>
        <w:numPr>
          <w:ilvl w:val="0"/>
          <w:numId w:val="23"/>
        </w:numPr>
        <w:tabs>
          <w:tab w:val="left" w:pos="993"/>
        </w:tabs>
        <w:spacing w:after="0" w:line="240" w:lineRule="auto"/>
        <w:ind w:left="0" w:firstLine="709"/>
        <w:jc w:val="both"/>
        <w:rPr>
          <w:rFonts w:ascii="Times New Roman" w:hAnsi="Times New Roman"/>
          <w:sz w:val="28"/>
          <w:szCs w:val="28"/>
          <w:lang w:eastAsia="zh-CN"/>
        </w:rPr>
      </w:pPr>
      <w:proofErr w:type="gramStart"/>
      <w:r w:rsidRPr="00E13CBE">
        <w:rPr>
          <w:rFonts w:ascii="Times New Roman" w:hAnsi="Times New Roman"/>
          <w:sz w:val="28"/>
          <w:szCs w:val="28"/>
          <w:lang w:eastAsia="zh-CN"/>
        </w:rPr>
        <w:t>Геологический блок зонально сг</w:t>
      </w:r>
      <w:r>
        <w:rPr>
          <w:rFonts w:ascii="Times New Roman" w:hAnsi="Times New Roman"/>
          <w:sz w:val="28"/>
          <w:szCs w:val="28"/>
          <w:lang w:eastAsia="zh-CN"/>
        </w:rPr>
        <w:t>р</w:t>
      </w:r>
      <w:r w:rsidRPr="00E13CBE">
        <w:rPr>
          <w:rFonts w:ascii="Times New Roman" w:hAnsi="Times New Roman"/>
          <w:sz w:val="28"/>
          <w:szCs w:val="28"/>
          <w:lang w:eastAsia="zh-CN"/>
        </w:rPr>
        <w:t>уппированных</w:t>
      </w:r>
      <w:r w:rsidRPr="00DC1E0C">
        <w:rPr>
          <w:rFonts w:ascii="Times New Roman" w:hAnsi="Times New Roman"/>
          <w:sz w:val="28"/>
          <w:szCs w:val="28"/>
          <w:lang w:eastAsia="zh-CN"/>
        </w:rPr>
        <w:t xml:space="preserve"> </w:t>
      </w:r>
      <w:proofErr w:type="spellStart"/>
      <w:r w:rsidRPr="00E13CBE">
        <w:rPr>
          <w:rFonts w:ascii="Times New Roman" w:hAnsi="Times New Roman"/>
          <w:sz w:val="28"/>
          <w:szCs w:val="28"/>
          <w:lang w:eastAsia="zh-CN"/>
        </w:rPr>
        <w:t>модососредоточенных</w:t>
      </w:r>
      <w:proofErr w:type="spellEnd"/>
      <w:r w:rsidR="001C07A3">
        <w:rPr>
          <w:rFonts w:ascii="Times New Roman" w:hAnsi="Times New Roman"/>
          <w:sz w:val="28"/>
          <w:szCs w:val="28"/>
          <w:lang w:eastAsia="zh-CN"/>
        </w:rPr>
        <w:t xml:space="preserve"> качественных</w:t>
      </w:r>
      <w:r w:rsidRPr="00E13CBE">
        <w:rPr>
          <w:rFonts w:ascii="Times New Roman" w:hAnsi="Times New Roman"/>
          <w:sz w:val="28"/>
          <w:szCs w:val="28"/>
          <w:lang w:eastAsia="zh-CN"/>
        </w:rPr>
        <w:t xml:space="preserve"> руд с высокоинформативными и наименьшей изменчивостью содержаниями полезного компонента, количества и качества которые оконтурены и подсчитаны, направленно ориентирован для создания резервных участков готовых к рисковым спросам рынка</w:t>
      </w:r>
      <w:r>
        <w:rPr>
          <w:rFonts w:ascii="Times New Roman" w:hAnsi="Times New Roman"/>
          <w:sz w:val="28"/>
          <w:szCs w:val="28"/>
          <w:lang w:eastAsia="zh-CN"/>
        </w:rPr>
        <w:t xml:space="preserve"> </w:t>
      </w:r>
      <w:r w:rsidRPr="00E13CBE">
        <w:rPr>
          <w:rFonts w:ascii="Times New Roman" w:hAnsi="Times New Roman"/>
          <w:sz w:val="28"/>
          <w:szCs w:val="28"/>
          <w:lang w:eastAsia="zh-CN"/>
        </w:rPr>
        <w:t xml:space="preserve">без потерь и для </w:t>
      </w:r>
      <w:proofErr w:type="spellStart"/>
      <w:r w:rsidRPr="00E13CBE">
        <w:rPr>
          <w:rFonts w:ascii="Times New Roman" w:hAnsi="Times New Roman"/>
          <w:sz w:val="28"/>
          <w:szCs w:val="28"/>
          <w:lang w:eastAsia="zh-CN"/>
        </w:rPr>
        <w:t>усреднительных</w:t>
      </w:r>
      <w:proofErr w:type="spellEnd"/>
      <w:r w:rsidRPr="00E13CBE">
        <w:rPr>
          <w:rFonts w:ascii="Times New Roman" w:hAnsi="Times New Roman"/>
          <w:sz w:val="28"/>
          <w:szCs w:val="28"/>
          <w:lang w:eastAsia="zh-CN"/>
        </w:rPr>
        <w:t xml:space="preserve"> процессов</w:t>
      </w:r>
      <w:r w:rsidR="0010379D">
        <w:rPr>
          <w:rFonts w:ascii="Times New Roman" w:hAnsi="Times New Roman"/>
          <w:sz w:val="28"/>
          <w:szCs w:val="28"/>
          <w:lang w:eastAsia="zh-CN"/>
        </w:rPr>
        <w:t xml:space="preserve"> стабилизации</w:t>
      </w:r>
      <w:r w:rsidRPr="00E13CBE">
        <w:rPr>
          <w:rFonts w:ascii="Times New Roman" w:hAnsi="Times New Roman"/>
          <w:sz w:val="28"/>
          <w:szCs w:val="28"/>
          <w:lang w:eastAsia="zh-CN"/>
        </w:rPr>
        <w:t xml:space="preserve"> качества руд</w:t>
      </w:r>
      <w:r w:rsidR="0010379D">
        <w:rPr>
          <w:rFonts w:ascii="Times New Roman" w:hAnsi="Times New Roman"/>
          <w:sz w:val="28"/>
          <w:szCs w:val="28"/>
          <w:lang w:eastAsia="zh-CN"/>
        </w:rPr>
        <w:t xml:space="preserve"> при добыче</w:t>
      </w:r>
      <w:r w:rsidRPr="00E13CBE">
        <w:rPr>
          <w:rFonts w:ascii="Times New Roman" w:hAnsi="Times New Roman"/>
          <w:sz w:val="28"/>
          <w:szCs w:val="28"/>
          <w:lang w:eastAsia="zh-CN"/>
        </w:rPr>
        <w:t>.</w:t>
      </w:r>
      <w:proofErr w:type="gramEnd"/>
    </w:p>
    <w:p w:rsidR="0010379D" w:rsidRDefault="0010379D" w:rsidP="00073BD9">
      <w:pPr>
        <w:tabs>
          <w:tab w:val="left" w:pos="993"/>
        </w:tabs>
        <w:spacing w:after="0" w:line="240" w:lineRule="auto"/>
        <w:ind w:firstLine="709"/>
        <w:jc w:val="both"/>
        <w:rPr>
          <w:rFonts w:ascii="Times New Roman" w:hAnsi="Times New Roman"/>
          <w:sz w:val="28"/>
          <w:szCs w:val="28"/>
        </w:rPr>
      </w:pPr>
      <w:r>
        <w:rPr>
          <w:rFonts w:ascii="Times New Roman" w:hAnsi="Times New Roman"/>
          <w:sz w:val="28"/>
          <w:szCs w:val="28"/>
        </w:rPr>
        <w:t xml:space="preserve">Эксплуатационное содержание зональных запасов по геологическим блокам обеспечиваются также по производным от основной </w:t>
      </w:r>
      <w:proofErr w:type="spellStart"/>
      <w:r>
        <w:rPr>
          <w:rFonts w:ascii="Times New Roman" w:hAnsi="Times New Roman"/>
          <w:sz w:val="28"/>
          <w:szCs w:val="28"/>
        </w:rPr>
        <w:t>квалиметрической</w:t>
      </w:r>
      <w:proofErr w:type="spellEnd"/>
      <w:r>
        <w:rPr>
          <w:rFonts w:ascii="Times New Roman" w:hAnsi="Times New Roman"/>
          <w:sz w:val="28"/>
          <w:szCs w:val="28"/>
        </w:rPr>
        <w:t xml:space="preserve"> карты, создаваемых на базе </w:t>
      </w:r>
      <w:proofErr w:type="spellStart"/>
      <w:r>
        <w:rPr>
          <w:rFonts w:ascii="Times New Roman" w:hAnsi="Times New Roman"/>
          <w:sz w:val="28"/>
          <w:szCs w:val="28"/>
        </w:rPr>
        <w:t>геологогеометрических</w:t>
      </w:r>
      <w:proofErr w:type="spellEnd"/>
      <w:r>
        <w:rPr>
          <w:rFonts w:ascii="Times New Roman" w:hAnsi="Times New Roman"/>
          <w:sz w:val="28"/>
          <w:szCs w:val="28"/>
        </w:rPr>
        <w:t xml:space="preserve"> каркасов по этим геологиче</w:t>
      </w:r>
      <w:r w:rsidR="008057D5">
        <w:rPr>
          <w:rFonts w:ascii="Times New Roman" w:hAnsi="Times New Roman"/>
          <w:sz w:val="28"/>
          <w:szCs w:val="28"/>
        </w:rPr>
        <w:t>ским блокам. В производных картах</w:t>
      </w:r>
      <w:r>
        <w:rPr>
          <w:rFonts w:ascii="Times New Roman" w:hAnsi="Times New Roman"/>
          <w:sz w:val="28"/>
          <w:szCs w:val="28"/>
        </w:rPr>
        <w:t xml:space="preserve"> особо учитываются базовые геологические условия и эксплуатационные</w:t>
      </w:r>
      <w:r w:rsidR="008057D5">
        <w:rPr>
          <w:rFonts w:ascii="Times New Roman" w:hAnsi="Times New Roman"/>
          <w:sz w:val="28"/>
          <w:szCs w:val="28"/>
        </w:rPr>
        <w:t xml:space="preserve"> особенности</w:t>
      </w:r>
      <w:r>
        <w:rPr>
          <w:rFonts w:ascii="Times New Roman" w:hAnsi="Times New Roman"/>
          <w:sz w:val="28"/>
          <w:szCs w:val="28"/>
        </w:rPr>
        <w:t xml:space="preserve"> на уровне горнотехнических основы разработки месторождения.</w:t>
      </w:r>
    </w:p>
    <w:p w:rsidR="00320663" w:rsidRDefault="00320663" w:rsidP="00073BD9">
      <w:pPr>
        <w:tabs>
          <w:tab w:val="left" w:pos="993"/>
        </w:tabs>
        <w:spacing w:after="0" w:line="240" w:lineRule="auto"/>
        <w:ind w:firstLine="709"/>
        <w:jc w:val="both"/>
        <w:rPr>
          <w:rFonts w:ascii="Times New Roman" w:hAnsi="Times New Roman"/>
          <w:i/>
          <w:sz w:val="28"/>
          <w:szCs w:val="28"/>
        </w:rPr>
      </w:pPr>
      <w:proofErr w:type="spellStart"/>
      <w:r>
        <w:rPr>
          <w:rFonts w:ascii="Times New Roman" w:hAnsi="Times New Roman"/>
          <w:i/>
          <w:sz w:val="28"/>
          <w:szCs w:val="28"/>
        </w:rPr>
        <w:t>Квалиметрическая</w:t>
      </w:r>
      <w:proofErr w:type="spellEnd"/>
      <w:r>
        <w:rPr>
          <w:rFonts w:ascii="Times New Roman" w:hAnsi="Times New Roman"/>
          <w:i/>
          <w:sz w:val="28"/>
          <w:szCs w:val="28"/>
        </w:rPr>
        <w:t xml:space="preserve"> карта геолого – эксплуатационного содержания зональных запасов залежи.</w:t>
      </w:r>
    </w:p>
    <w:p w:rsidR="00320663" w:rsidRPr="00A468E4" w:rsidRDefault="00320663" w:rsidP="00073BD9">
      <w:pPr>
        <w:tabs>
          <w:tab w:val="left" w:pos="993"/>
        </w:tabs>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Квалиметрическая</w:t>
      </w:r>
      <w:proofErr w:type="spellEnd"/>
      <w:r>
        <w:rPr>
          <w:rFonts w:ascii="Times New Roman" w:hAnsi="Times New Roman"/>
          <w:sz w:val="28"/>
          <w:szCs w:val="28"/>
        </w:rPr>
        <w:t xml:space="preserve"> карта предназначена для подсчета зональных запасов залежи и </w:t>
      </w:r>
      <w:proofErr w:type="spellStart"/>
      <w:r>
        <w:rPr>
          <w:rFonts w:ascii="Times New Roman" w:hAnsi="Times New Roman"/>
          <w:sz w:val="28"/>
          <w:szCs w:val="28"/>
        </w:rPr>
        <w:t>перефрагментирована</w:t>
      </w:r>
      <w:proofErr w:type="spellEnd"/>
      <w:r>
        <w:rPr>
          <w:rFonts w:ascii="Times New Roman" w:hAnsi="Times New Roman"/>
          <w:sz w:val="28"/>
          <w:szCs w:val="28"/>
        </w:rPr>
        <w:t xml:space="preserve"> по эксплуатационным содержаниям с учетом условий развития </w:t>
      </w:r>
      <w:proofErr w:type="spellStart"/>
      <w:r>
        <w:rPr>
          <w:rFonts w:ascii="Times New Roman" w:hAnsi="Times New Roman"/>
          <w:sz w:val="28"/>
          <w:szCs w:val="28"/>
        </w:rPr>
        <w:t>эксплоразведочных</w:t>
      </w:r>
      <w:proofErr w:type="spellEnd"/>
      <w:r>
        <w:rPr>
          <w:rFonts w:ascii="Times New Roman" w:hAnsi="Times New Roman"/>
          <w:sz w:val="28"/>
          <w:szCs w:val="28"/>
        </w:rPr>
        <w:t xml:space="preserve"> и горных работ, стабилизации качества запасов, вскрытия и подготовки извлекаемых запасов по горизонтам. При создании </w:t>
      </w:r>
      <w:proofErr w:type="spellStart"/>
      <w:r>
        <w:rPr>
          <w:rFonts w:ascii="Times New Roman" w:hAnsi="Times New Roman"/>
          <w:sz w:val="28"/>
          <w:szCs w:val="28"/>
        </w:rPr>
        <w:t>квалиметрической</w:t>
      </w:r>
      <w:proofErr w:type="spellEnd"/>
      <w:r>
        <w:rPr>
          <w:rFonts w:ascii="Times New Roman" w:hAnsi="Times New Roman"/>
          <w:sz w:val="28"/>
          <w:szCs w:val="28"/>
        </w:rPr>
        <w:t xml:space="preserve"> карты и ее производных с применением геоинформационных систем и программных средств учтено, что при построении тематических карт на разных этапах их создания используются программные средства: ГИС Карта 2011 (версия 11), </w:t>
      </w:r>
      <w:r>
        <w:rPr>
          <w:rFonts w:ascii="Times New Roman" w:hAnsi="Times New Roman"/>
          <w:sz w:val="28"/>
          <w:szCs w:val="28"/>
          <w:lang w:val="en-US"/>
        </w:rPr>
        <w:t>Quantum</w:t>
      </w:r>
      <w:r w:rsidRPr="00320663">
        <w:rPr>
          <w:rFonts w:ascii="Times New Roman" w:hAnsi="Times New Roman"/>
          <w:sz w:val="28"/>
          <w:szCs w:val="28"/>
        </w:rPr>
        <w:t xml:space="preserve"> </w:t>
      </w:r>
      <w:r>
        <w:rPr>
          <w:rFonts w:ascii="Times New Roman" w:hAnsi="Times New Roman"/>
          <w:sz w:val="28"/>
          <w:szCs w:val="28"/>
          <w:lang w:val="en-US"/>
        </w:rPr>
        <w:t>GIS</w:t>
      </w:r>
      <w:r w:rsidRPr="00320663">
        <w:rPr>
          <w:rFonts w:ascii="Times New Roman" w:hAnsi="Times New Roman"/>
          <w:sz w:val="28"/>
          <w:szCs w:val="28"/>
        </w:rPr>
        <w:t xml:space="preserve"> </w:t>
      </w:r>
      <w:r>
        <w:rPr>
          <w:rFonts w:ascii="Times New Roman" w:hAnsi="Times New Roman"/>
          <w:sz w:val="28"/>
          <w:szCs w:val="28"/>
        </w:rPr>
        <w:t xml:space="preserve">(версия 1.7), </w:t>
      </w:r>
      <w:r>
        <w:rPr>
          <w:rFonts w:ascii="Times New Roman" w:hAnsi="Times New Roman"/>
          <w:sz w:val="28"/>
          <w:szCs w:val="28"/>
          <w:lang w:val="en-US"/>
        </w:rPr>
        <w:lastRenderedPageBreak/>
        <w:t>MapInfo</w:t>
      </w:r>
      <w:r>
        <w:rPr>
          <w:rFonts w:ascii="Times New Roman" w:hAnsi="Times New Roman"/>
          <w:sz w:val="28"/>
          <w:szCs w:val="28"/>
        </w:rPr>
        <w:t xml:space="preserve"> (версия 9), пакет</w:t>
      </w:r>
      <w:r w:rsidRPr="00320663">
        <w:rPr>
          <w:rFonts w:ascii="Times New Roman" w:hAnsi="Times New Roman"/>
          <w:sz w:val="28"/>
          <w:szCs w:val="28"/>
        </w:rPr>
        <w:t xml:space="preserve"> </w:t>
      </w:r>
      <w:r>
        <w:rPr>
          <w:rFonts w:ascii="Times New Roman" w:hAnsi="Times New Roman"/>
          <w:sz w:val="28"/>
          <w:szCs w:val="28"/>
          <w:lang w:val="en-US"/>
        </w:rPr>
        <w:t>Adobe</w:t>
      </w:r>
      <w:r w:rsidRPr="00320663">
        <w:rPr>
          <w:rFonts w:ascii="Times New Roman" w:hAnsi="Times New Roman"/>
          <w:sz w:val="28"/>
          <w:szCs w:val="28"/>
        </w:rPr>
        <w:t xml:space="preserve"> </w:t>
      </w:r>
      <w:r>
        <w:rPr>
          <w:rFonts w:ascii="Times New Roman" w:hAnsi="Times New Roman"/>
          <w:sz w:val="28"/>
          <w:szCs w:val="28"/>
          <w:lang w:val="en-US"/>
        </w:rPr>
        <w:t>CS</w:t>
      </w:r>
      <w:r w:rsidRPr="00320663">
        <w:rPr>
          <w:rFonts w:ascii="Times New Roman" w:hAnsi="Times New Roman"/>
          <w:sz w:val="28"/>
          <w:szCs w:val="28"/>
        </w:rPr>
        <w:t>3</w:t>
      </w:r>
      <w:r>
        <w:rPr>
          <w:rFonts w:ascii="Times New Roman" w:hAnsi="Times New Roman"/>
          <w:sz w:val="28"/>
          <w:szCs w:val="28"/>
        </w:rPr>
        <w:t xml:space="preserve"> </w:t>
      </w:r>
      <w:proofErr w:type="gramStart"/>
      <w:r>
        <w:rPr>
          <w:rFonts w:ascii="Times New Roman" w:hAnsi="Times New Roman"/>
          <w:sz w:val="28"/>
          <w:szCs w:val="28"/>
        </w:rPr>
        <w:t>с</w:t>
      </w:r>
      <w:proofErr w:type="gramEnd"/>
      <w:r>
        <w:rPr>
          <w:rFonts w:ascii="Times New Roman" w:hAnsi="Times New Roman"/>
          <w:sz w:val="28"/>
          <w:szCs w:val="28"/>
        </w:rPr>
        <w:t xml:space="preserve"> картографическим плагином</w:t>
      </w:r>
      <w:r w:rsidRPr="00320663">
        <w:rPr>
          <w:rFonts w:ascii="Times New Roman" w:hAnsi="Times New Roman"/>
          <w:sz w:val="28"/>
          <w:szCs w:val="28"/>
        </w:rPr>
        <w:t xml:space="preserve"> </w:t>
      </w:r>
      <w:proofErr w:type="spellStart"/>
      <w:r>
        <w:rPr>
          <w:rFonts w:ascii="Times New Roman" w:hAnsi="Times New Roman"/>
          <w:sz w:val="28"/>
          <w:szCs w:val="28"/>
          <w:lang w:val="en-US"/>
        </w:rPr>
        <w:t>MAPublisher</w:t>
      </w:r>
      <w:proofErr w:type="spellEnd"/>
      <w:r>
        <w:rPr>
          <w:rFonts w:ascii="Times New Roman" w:hAnsi="Times New Roman"/>
          <w:sz w:val="28"/>
          <w:szCs w:val="28"/>
        </w:rPr>
        <w:t xml:space="preserve"> (версия 8,3). Общие и </w:t>
      </w:r>
      <w:proofErr w:type="spellStart"/>
      <w:r>
        <w:rPr>
          <w:rFonts w:ascii="Times New Roman" w:hAnsi="Times New Roman"/>
          <w:sz w:val="28"/>
          <w:szCs w:val="28"/>
        </w:rPr>
        <w:t>погоризонтные</w:t>
      </w:r>
      <w:proofErr w:type="spellEnd"/>
      <w:r>
        <w:rPr>
          <w:rFonts w:ascii="Times New Roman" w:hAnsi="Times New Roman"/>
          <w:sz w:val="28"/>
          <w:szCs w:val="28"/>
        </w:rPr>
        <w:t xml:space="preserve"> </w:t>
      </w:r>
      <w:proofErr w:type="spellStart"/>
      <w:r>
        <w:rPr>
          <w:rFonts w:ascii="Times New Roman" w:hAnsi="Times New Roman"/>
          <w:sz w:val="28"/>
          <w:szCs w:val="28"/>
        </w:rPr>
        <w:t>квалиметрические</w:t>
      </w:r>
      <w:proofErr w:type="spellEnd"/>
      <w:r>
        <w:rPr>
          <w:rFonts w:ascii="Times New Roman" w:hAnsi="Times New Roman"/>
          <w:sz w:val="28"/>
          <w:szCs w:val="28"/>
        </w:rPr>
        <w:t xml:space="preserve"> карты по рудному телу и месторождению составляются по данным геологоразведки и связанной с ними ге</w:t>
      </w:r>
      <w:r w:rsidR="008057D5">
        <w:rPr>
          <w:rFonts w:ascii="Times New Roman" w:hAnsi="Times New Roman"/>
          <w:sz w:val="28"/>
          <w:szCs w:val="28"/>
        </w:rPr>
        <w:t>ологоразведочных</w:t>
      </w:r>
      <w:r>
        <w:rPr>
          <w:rFonts w:ascii="Times New Roman" w:hAnsi="Times New Roman"/>
          <w:sz w:val="28"/>
          <w:szCs w:val="28"/>
        </w:rPr>
        <w:t xml:space="preserve"> информации с привлечением геолого – маркшейдерских планов и построенных гистограммы распред</w:t>
      </w:r>
      <w:r w:rsidR="00A468E4">
        <w:rPr>
          <w:rFonts w:ascii="Times New Roman" w:hAnsi="Times New Roman"/>
          <w:sz w:val="28"/>
          <w:szCs w:val="28"/>
        </w:rPr>
        <w:t>елени</w:t>
      </w:r>
      <w:r w:rsidR="00051B2E">
        <w:rPr>
          <w:rFonts w:ascii="Times New Roman" w:hAnsi="Times New Roman"/>
          <w:sz w:val="28"/>
          <w:szCs w:val="28"/>
        </w:rPr>
        <w:t>я геологических содержаний</w:t>
      </w:r>
      <w:r w:rsidR="00A468E4">
        <w:rPr>
          <w:rFonts w:ascii="Times New Roman" w:hAnsi="Times New Roman"/>
          <w:sz w:val="28"/>
          <w:szCs w:val="28"/>
        </w:rPr>
        <w:t>.</w:t>
      </w:r>
    </w:p>
    <w:p w:rsidR="00320663" w:rsidRDefault="00320663" w:rsidP="00073BD9">
      <w:pPr>
        <w:tabs>
          <w:tab w:val="left" w:pos="5954"/>
          <w:tab w:val="left" w:pos="836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Стратегия </w:t>
      </w:r>
      <w:proofErr w:type="spellStart"/>
      <w:r>
        <w:rPr>
          <w:rFonts w:ascii="Times New Roman" w:hAnsi="Times New Roman"/>
          <w:sz w:val="28"/>
          <w:szCs w:val="28"/>
        </w:rPr>
        <w:t>квалиметрического</w:t>
      </w:r>
      <w:proofErr w:type="spellEnd"/>
      <w:r>
        <w:rPr>
          <w:rFonts w:ascii="Times New Roman" w:hAnsi="Times New Roman"/>
          <w:sz w:val="28"/>
          <w:szCs w:val="28"/>
        </w:rPr>
        <w:t xml:space="preserve"> картирования пространственно – статистической концентрации полезного компонента основан</w:t>
      </w:r>
      <w:r w:rsidR="008057D5">
        <w:rPr>
          <w:rFonts w:ascii="Times New Roman" w:hAnsi="Times New Roman"/>
          <w:sz w:val="28"/>
          <w:szCs w:val="28"/>
        </w:rPr>
        <w:t>а</w:t>
      </w:r>
      <w:r>
        <w:rPr>
          <w:rFonts w:ascii="Times New Roman" w:hAnsi="Times New Roman"/>
          <w:sz w:val="28"/>
          <w:szCs w:val="28"/>
        </w:rPr>
        <w:t xml:space="preserve"> на </w:t>
      </w:r>
      <w:proofErr w:type="spellStart"/>
      <w:r>
        <w:rPr>
          <w:rFonts w:ascii="Times New Roman" w:hAnsi="Times New Roman"/>
          <w:sz w:val="28"/>
          <w:szCs w:val="28"/>
        </w:rPr>
        <w:t>геоиндикаторный</w:t>
      </w:r>
      <w:proofErr w:type="spellEnd"/>
      <w:r>
        <w:rPr>
          <w:rFonts w:ascii="Times New Roman" w:hAnsi="Times New Roman"/>
          <w:sz w:val="28"/>
          <w:szCs w:val="28"/>
        </w:rPr>
        <w:t xml:space="preserve"> подход создания </w:t>
      </w:r>
      <w:proofErr w:type="spellStart"/>
      <w:r>
        <w:rPr>
          <w:rFonts w:ascii="Times New Roman" w:hAnsi="Times New Roman"/>
          <w:sz w:val="28"/>
          <w:szCs w:val="28"/>
        </w:rPr>
        <w:t>квалиметрического</w:t>
      </w:r>
      <w:proofErr w:type="spellEnd"/>
      <w:r>
        <w:rPr>
          <w:rFonts w:ascii="Times New Roman" w:hAnsi="Times New Roman"/>
          <w:sz w:val="28"/>
          <w:szCs w:val="28"/>
        </w:rPr>
        <w:t xml:space="preserve"> каркаса запаса залежи как информационно – геологический потенциал для зонального его расчленения на однородные блоки и отображается через производные карты геолого – эксплуатационного содержания. </w:t>
      </w:r>
      <w:proofErr w:type="spellStart"/>
      <w:proofErr w:type="gramStart"/>
      <w:r>
        <w:rPr>
          <w:rFonts w:ascii="Times New Roman" w:hAnsi="Times New Roman"/>
          <w:sz w:val="28"/>
          <w:szCs w:val="28"/>
        </w:rPr>
        <w:t>Квалиметрические</w:t>
      </w:r>
      <w:proofErr w:type="spellEnd"/>
      <w:r>
        <w:rPr>
          <w:rFonts w:ascii="Times New Roman" w:hAnsi="Times New Roman"/>
          <w:sz w:val="28"/>
          <w:szCs w:val="28"/>
        </w:rPr>
        <w:t xml:space="preserve"> произведения и производные карт (оценочных, корреляционных) направлены на реализации научных идей по прогнозу, планированию, вскрытию, стабилизации и выделения зоны качества и потерь руд, выбору способа и направлений эксплуатационного развития горных разработок. </w:t>
      </w:r>
      <w:proofErr w:type="gramEnd"/>
    </w:p>
    <w:p w:rsidR="004766B2" w:rsidRDefault="00320663" w:rsidP="004766B2">
      <w:pPr>
        <w:tabs>
          <w:tab w:val="left" w:pos="5954"/>
          <w:tab w:val="left" w:pos="8364"/>
        </w:tabs>
        <w:spacing w:after="0" w:line="240" w:lineRule="auto"/>
        <w:ind w:firstLine="709"/>
        <w:jc w:val="both"/>
        <w:rPr>
          <w:rFonts w:ascii="Times New Roman" w:hAnsi="Times New Roman"/>
          <w:sz w:val="28"/>
          <w:szCs w:val="28"/>
        </w:rPr>
      </w:pPr>
      <w:r w:rsidRPr="00400E9F">
        <w:rPr>
          <w:rFonts w:ascii="Times New Roman" w:hAnsi="Times New Roman"/>
          <w:sz w:val="28"/>
          <w:szCs w:val="28"/>
        </w:rPr>
        <w:t xml:space="preserve">В отличие от традиционных методов геологического картирования, </w:t>
      </w:r>
      <w:proofErr w:type="gramStart"/>
      <w:r w:rsidRPr="00400E9F">
        <w:rPr>
          <w:rFonts w:ascii="Times New Roman" w:hAnsi="Times New Roman"/>
          <w:sz w:val="28"/>
          <w:szCs w:val="28"/>
        </w:rPr>
        <w:t>включающий</w:t>
      </w:r>
      <w:proofErr w:type="gramEnd"/>
      <w:r w:rsidRPr="00400E9F">
        <w:rPr>
          <w:rFonts w:ascii="Times New Roman" w:hAnsi="Times New Roman"/>
          <w:sz w:val="28"/>
          <w:szCs w:val="28"/>
        </w:rPr>
        <w:t xml:space="preserve"> геохимического и геотехнологического картирования при </w:t>
      </w:r>
      <w:proofErr w:type="spellStart"/>
      <w:r w:rsidRPr="00400E9F">
        <w:rPr>
          <w:rFonts w:ascii="Times New Roman" w:hAnsi="Times New Roman"/>
          <w:sz w:val="28"/>
          <w:szCs w:val="28"/>
        </w:rPr>
        <w:t>квалиметрическом</w:t>
      </w:r>
      <w:proofErr w:type="spellEnd"/>
      <w:r w:rsidRPr="00400E9F">
        <w:rPr>
          <w:rFonts w:ascii="Times New Roman" w:hAnsi="Times New Roman"/>
          <w:sz w:val="28"/>
          <w:szCs w:val="28"/>
        </w:rPr>
        <w:t xml:space="preserve"> методе: </w:t>
      </w:r>
    </w:p>
    <w:p w:rsidR="004766B2" w:rsidRDefault="00320663" w:rsidP="004766B2">
      <w:pPr>
        <w:pStyle w:val="ac"/>
        <w:numPr>
          <w:ilvl w:val="0"/>
          <w:numId w:val="40"/>
        </w:numPr>
        <w:spacing w:after="0" w:line="240" w:lineRule="auto"/>
        <w:ind w:left="0" w:firstLine="709"/>
        <w:jc w:val="both"/>
        <w:rPr>
          <w:rFonts w:ascii="Times New Roman" w:hAnsi="Times New Roman"/>
          <w:sz w:val="28"/>
          <w:szCs w:val="28"/>
        </w:rPr>
      </w:pPr>
      <w:r w:rsidRPr="004766B2">
        <w:rPr>
          <w:rFonts w:ascii="Times New Roman" w:hAnsi="Times New Roman"/>
          <w:sz w:val="28"/>
          <w:szCs w:val="28"/>
        </w:rPr>
        <w:t xml:space="preserve">предметом картирования является непосредственно признаковая среда </w:t>
      </w:r>
      <w:proofErr w:type="spellStart"/>
      <w:r w:rsidRPr="004766B2">
        <w:rPr>
          <w:rFonts w:ascii="Times New Roman" w:hAnsi="Times New Roman"/>
          <w:sz w:val="28"/>
          <w:szCs w:val="28"/>
        </w:rPr>
        <w:t>геопространственной</w:t>
      </w:r>
      <w:proofErr w:type="spellEnd"/>
      <w:r w:rsidRPr="004766B2">
        <w:rPr>
          <w:rFonts w:ascii="Times New Roman" w:hAnsi="Times New Roman"/>
          <w:sz w:val="28"/>
          <w:szCs w:val="28"/>
        </w:rPr>
        <w:t xml:space="preserve"> концентрации металла, при котором используются </w:t>
      </w:r>
      <w:proofErr w:type="spellStart"/>
      <w:r w:rsidRPr="004766B2">
        <w:rPr>
          <w:rFonts w:ascii="Times New Roman" w:hAnsi="Times New Roman"/>
          <w:sz w:val="28"/>
          <w:szCs w:val="28"/>
        </w:rPr>
        <w:t>геоиндикаторные</w:t>
      </w:r>
      <w:proofErr w:type="spellEnd"/>
      <w:r w:rsidRPr="004766B2">
        <w:rPr>
          <w:rFonts w:ascii="Times New Roman" w:hAnsi="Times New Roman"/>
          <w:sz w:val="28"/>
          <w:szCs w:val="28"/>
        </w:rPr>
        <w:t xml:space="preserve"> свойства собственно характеристики качества;</w:t>
      </w:r>
    </w:p>
    <w:p w:rsidR="00320663" w:rsidRDefault="00320663" w:rsidP="004766B2">
      <w:pPr>
        <w:pStyle w:val="ac"/>
        <w:numPr>
          <w:ilvl w:val="0"/>
          <w:numId w:val="40"/>
        </w:numPr>
        <w:spacing w:after="0" w:line="240" w:lineRule="auto"/>
        <w:ind w:left="0" w:firstLine="709"/>
        <w:jc w:val="both"/>
        <w:rPr>
          <w:rFonts w:ascii="Times New Roman" w:hAnsi="Times New Roman"/>
          <w:sz w:val="28"/>
          <w:szCs w:val="28"/>
        </w:rPr>
      </w:pPr>
      <w:r w:rsidRPr="004766B2">
        <w:rPr>
          <w:rFonts w:ascii="Times New Roman" w:hAnsi="Times New Roman"/>
          <w:sz w:val="28"/>
          <w:szCs w:val="28"/>
        </w:rPr>
        <w:t xml:space="preserve"> напротив традиционного оконтуривания геологических блоков, через многовариантные интерполяционные линии, носящих </w:t>
      </w:r>
      <w:proofErr w:type="spellStart"/>
      <w:r w:rsidRPr="004766B2">
        <w:rPr>
          <w:rFonts w:ascii="Times New Roman" w:hAnsi="Times New Roman"/>
          <w:sz w:val="28"/>
          <w:szCs w:val="28"/>
        </w:rPr>
        <w:t>стахастически</w:t>
      </w:r>
      <w:proofErr w:type="spellEnd"/>
      <w:r w:rsidRPr="004766B2">
        <w:rPr>
          <w:rFonts w:ascii="Times New Roman" w:hAnsi="Times New Roman"/>
          <w:sz w:val="28"/>
          <w:szCs w:val="28"/>
        </w:rPr>
        <w:t xml:space="preserve"> характер и геометрическую неопределенность, зональные геологические блоки </w:t>
      </w:r>
      <w:proofErr w:type="spellStart"/>
      <w:r w:rsidRPr="004766B2">
        <w:rPr>
          <w:rFonts w:ascii="Times New Roman" w:hAnsi="Times New Roman"/>
          <w:sz w:val="28"/>
          <w:szCs w:val="28"/>
        </w:rPr>
        <w:t>оконтуриваются</w:t>
      </w:r>
      <w:proofErr w:type="spellEnd"/>
      <w:r w:rsidRPr="004766B2">
        <w:rPr>
          <w:rFonts w:ascii="Times New Roman" w:hAnsi="Times New Roman"/>
          <w:sz w:val="28"/>
          <w:szCs w:val="28"/>
        </w:rPr>
        <w:t xml:space="preserve"> через изоморфные линии, проводимых по конкретным модальным значениям содержаний; </w:t>
      </w:r>
    </w:p>
    <w:p w:rsidR="00320663" w:rsidRDefault="00320663" w:rsidP="004766B2">
      <w:pPr>
        <w:pStyle w:val="ac"/>
        <w:numPr>
          <w:ilvl w:val="0"/>
          <w:numId w:val="40"/>
        </w:numPr>
        <w:spacing w:after="0" w:line="240" w:lineRule="auto"/>
        <w:ind w:left="0" w:firstLine="709"/>
        <w:jc w:val="both"/>
        <w:rPr>
          <w:rFonts w:ascii="Times New Roman" w:hAnsi="Times New Roman"/>
          <w:sz w:val="28"/>
          <w:szCs w:val="28"/>
        </w:rPr>
      </w:pPr>
      <w:r w:rsidRPr="004766B2">
        <w:rPr>
          <w:rFonts w:ascii="Times New Roman" w:hAnsi="Times New Roman"/>
          <w:sz w:val="28"/>
          <w:szCs w:val="28"/>
        </w:rPr>
        <w:t>взамен практики формирования качества по геологическим блокам через расчетного значения среднего содержания (физически не сущест</w:t>
      </w:r>
      <w:r w:rsidR="000839D4">
        <w:rPr>
          <w:rFonts w:ascii="Times New Roman" w:hAnsi="Times New Roman"/>
          <w:sz w:val="28"/>
          <w:szCs w:val="28"/>
        </w:rPr>
        <w:t>вующего в натуральном объекте),</w:t>
      </w:r>
      <w:r w:rsidRPr="004766B2">
        <w:rPr>
          <w:rFonts w:ascii="Times New Roman" w:hAnsi="Times New Roman"/>
          <w:sz w:val="28"/>
          <w:szCs w:val="28"/>
        </w:rPr>
        <w:t xml:space="preserve"> модальное содержание компонента контурно </w:t>
      </w:r>
      <w:r w:rsidR="008057D5" w:rsidRPr="004766B2">
        <w:rPr>
          <w:rFonts w:ascii="Times New Roman" w:hAnsi="Times New Roman"/>
          <w:sz w:val="28"/>
          <w:szCs w:val="28"/>
        </w:rPr>
        <w:t>отображается</w:t>
      </w:r>
      <w:r w:rsidRPr="004766B2">
        <w:rPr>
          <w:rFonts w:ascii="Times New Roman" w:hAnsi="Times New Roman"/>
          <w:sz w:val="28"/>
          <w:szCs w:val="28"/>
        </w:rPr>
        <w:t xml:space="preserve"> как натуральное </w:t>
      </w:r>
      <w:proofErr w:type="gramStart"/>
      <w:r w:rsidRPr="004766B2">
        <w:rPr>
          <w:rFonts w:ascii="Times New Roman" w:hAnsi="Times New Roman"/>
          <w:sz w:val="28"/>
          <w:szCs w:val="28"/>
        </w:rPr>
        <w:t>значение</w:t>
      </w:r>
      <w:proofErr w:type="gramEnd"/>
      <w:r w:rsidRPr="004766B2">
        <w:rPr>
          <w:rFonts w:ascii="Times New Roman" w:hAnsi="Times New Roman"/>
          <w:sz w:val="28"/>
          <w:szCs w:val="28"/>
        </w:rPr>
        <w:t xml:space="preserve"> по которым функционально</w:t>
      </w:r>
      <w:r w:rsidR="008057D5" w:rsidRPr="004766B2">
        <w:rPr>
          <w:rFonts w:ascii="Times New Roman" w:hAnsi="Times New Roman"/>
          <w:sz w:val="28"/>
          <w:szCs w:val="28"/>
        </w:rPr>
        <w:t xml:space="preserve"> определяются среднее значение и другие характеристики</w:t>
      </w:r>
      <w:r w:rsidRPr="004766B2">
        <w:rPr>
          <w:rFonts w:ascii="Times New Roman" w:hAnsi="Times New Roman"/>
          <w:sz w:val="28"/>
          <w:szCs w:val="28"/>
        </w:rPr>
        <w:t xml:space="preserve"> по зональным геологическим блокам, с реальной геометрической определенностью. </w:t>
      </w:r>
    </w:p>
    <w:p w:rsidR="00320663" w:rsidRPr="004766B2" w:rsidRDefault="00320663" w:rsidP="004766B2">
      <w:pPr>
        <w:pStyle w:val="ac"/>
        <w:numPr>
          <w:ilvl w:val="0"/>
          <w:numId w:val="40"/>
        </w:numPr>
        <w:spacing w:after="0" w:line="240" w:lineRule="auto"/>
        <w:ind w:left="0" w:firstLine="709"/>
        <w:jc w:val="both"/>
        <w:rPr>
          <w:rFonts w:ascii="Times New Roman" w:hAnsi="Times New Roman"/>
          <w:sz w:val="28"/>
          <w:szCs w:val="28"/>
        </w:rPr>
      </w:pPr>
      <w:r w:rsidRPr="004766B2">
        <w:rPr>
          <w:rFonts w:ascii="Times New Roman" w:hAnsi="Times New Roman"/>
          <w:sz w:val="28"/>
          <w:szCs w:val="28"/>
        </w:rPr>
        <w:t xml:space="preserve">в </w:t>
      </w:r>
      <w:proofErr w:type="spellStart"/>
      <w:r w:rsidRPr="004766B2">
        <w:rPr>
          <w:rFonts w:ascii="Times New Roman" w:hAnsi="Times New Roman"/>
          <w:sz w:val="28"/>
          <w:szCs w:val="28"/>
        </w:rPr>
        <w:t>квалиметрических</w:t>
      </w:r>
      <w:proofErr w:type="spellEnd"/>
      <w:r w:rsidRPr="004766B2">
        <w:rPr>
          <w:rFonts w:ascii="Times New Roman" w:hAnsi="Times New Roman"/>
          <w:sz w:val="28"/>
          <w:szCs w:val="28"/>
        </w:rPr>
        <w:t xml:space="preserve"> картах отражаются оценочные показате</w:t>
      </w:r>
      <w:r w:rsidR="008057D5" w:rsidRPr="004766B2">
        <w:rPr>
          <w:rFonts w:ascii="Times New Roman" w:hAnsi="Times New Roman"/>
          <w:sz w:val="28"/>
          <w:szCs w:val="28"/>
        </w:rPr>
        <w:t>лей достоверности, стабильности</w:t>
      </w:r>
      <w:r w:rsidRPr="004766B2">
        <w:rPr>
          <w:rFonts w:ascii="Times New Roman" w:hAnsi="Times New Roman"/>
          <w:sz w:val="28"/>
          <w:szCs w:val="28"/>
        </w:rPr>
        <w:t xml:space="preserve"> выходов потребительского качества, потерь и разубоживания, а также извлекаемые ценности и доходы по </w:t>
      </w:r>
      <w:proofErr w:type="spellStart"/>
      <w:r w:rsidRPr="004766B2">
        <w:rPr>
          <w:rFonts w:ascii="Times New Roman" w:hAnsi="Times New Roman"/>
          <w:sz w:val="28"/>
          <w:szCs w:val="28"/>
        </w:rPr>
        <w:t>подсчетным</w:t>
      </w:r>
      <w:proofErr w:type="spellEnd"/>
      <w:r w:rsidRPr="004766B2">
        <w:rPr>
          <w:rFonts w:ascii="Times New Roman" w:hAnsi="Times New Roman"/>
          <w:sz w:val="28"/>
          <w:szCs w:val="28"/>
        </w:rPr>
        <w:t xml:space="preserve"> геологическим блоком, а также проектно – плановые развития эксплуатационных пространств, связанных с техническими условиями.</w:t>
      </w:r>
    </w:p>
    <w:p w:rsidR="00320663" w:rsidRPr="004C63DA" w:rsidRDefault="00320663" w:rsidP="004C63DA">
      <w:pPr>
        <w:spacing w:after="0" w:line="240" w:lineRule="auto"/>
        <w:ind w:firstLine="709"/>
        <w:jc w:val="both"/>
        <w:rPr>
          <w:rFonts w:ascii="Times New Roman" w:hAnsi="Times New Roman"/>
          <w:sz w:val="28"/>
        </w:rPr>
      </w:pPr>
      <w:r w:rsidRPr="004C63DA">
        <w:rPr>
          <w:rFonts w:ascii="Times New Roman" w:hAnsi="Times New Roman"/>
          <w:sz w:val="28"/>
        </w:rPr>
        <w:t>Порядок создания содержания карты</w:t>
      </w:r>
      <w:r w:rsidR="00A468E4" w:rsidRPr="004C63DA">
        <w:rPr>
          <w:rFonts w:ascii="Times New Roman" w:hAnsi="Times New Roman"/>
          <w:sz w:val="28"/>
        </w:rPr>
        <w:t>:</w:t>
      </w:r>
    </w:p>
    <w:p w:rsidR="00320663" w:rsidRDefault="00320663" w:rsidP="00073BD9">
      <w:pPr>
        <w:pStyle w:val="ac"/>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Определение граничных статистических размеров зоны влияния модальной величины, параметризованных дифференцированно через </w:t>
      </w:r>
      <w:proofErr w:type="gramStart"/>
      <w:r>
        <w:rPr>
          <w:rFonts w:ascii="Times New Roman" w:hAnsi="Times New Roman"/>
          <w:sz w:val="28"/>
          <w:szCs w:val="28"/>
        </w:rPr>
        <w:t>модульный</w:t>
      </w:r>
      <w:proofErr w:type="gramEnd"/>
      <w:r>
        <w:rPr>
          <w:rFonts w:ascii="Times New Roman" w:hAnsi="Times New Roman"/>
          <w:sz w:val="28"/>
          <w:szCs w:val="28"/>
        </w:rPr>
        <w:t xml:space="preserve"> </w:t>
      </w:r>
      <w:proofErr w:type="spellStart"/>
      <w:r>
        <w:rPr>
          <w:rFonts w:ascii="Times New Roman" w:hAnsi="Times New Roman"/>
          <w:sz w:val="28"/>
          <w:szCs w:val="28"/>
        </w:rPr>
        <w:t>геоиндикатор</w:t>
      </w:r>
      <w:proofErr w:type="spellEnd"/>
      <w:r>
        <w:rPr>
          <w:rFonts w:ascii="Times New Roman" w:hAnsi="Times New Roman"/>
          <w:sz w:val="28"/>
          <w:szCs w:val="28"/>
        </w:rPr>
        <w:t xml:space="preserve"> неоднородности, оцениваемого посредством отношений между дисперсиями интервальных содержаний по разработанным формулам (3) и (4);</w:t>
      </w:r>
    </w:p>
    <w:p w:rsidR="00320663" w:rsidRDefault="00320663" w:rsidP="00073BD9">
      <w:pPr>
        <w:pStyle w:val="ac"/>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2) Построение контуров базовой модальной площади и</w:t>
      </w:r>
      <w:r w:rsidR="008057D5">
        <w:rPr>
          <w:rFonts w:ascii="Times New Roman" w:hAnsi="Times New Roman"/>
          <w:sz w:val="28"/>
          <w:szCs w:val="28"/>
        </w:rPr>
        <w:t xml:space="preserve"> </w:t>
      </w:r>
      <w:r>
        <w:rPr>
          <w:rFonts w:ascii="Times New Roman" w:hAnsi="Times New Roman"/>
          <w:sz w:val="28"/>
          <w:szCs w:val="28"/>
        </w:rPr>
        <w:t>площадей малых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oMath>
      <w:r w:rsidRPr="00320663">
        <w:rPr>
          <w:rFonts w:ascii="Times New Roman" w:hAnsi="Times New Roman"/>
          <w:sz w:val="28"/>
          <w:szCs w:val="28"/>
        </w:rPr>
        <w:t xml:space="preserve">) </w:t>
      </w:r>
      <w:r>
        <w:rPr>
          <w:rFonts w:ascii="Times New Roman" w:hAnsi="Times New Roman"/>
          <w:sz w:val="28"/>
          <w:szCs w:val="28"/>
        </w:rPr>
        <w:t>и больших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oMath>
      <w:r w:rsidRPr="00320663">
        <w:rPr>
          <w:rFonts w:ascii="Times New Roman" w:hAnsi="Times New Roman"/>
          <w:sz w:val="28"/>
          <w:szCs w:val="28"/>
        </w:rPr>
        <w:t>)</w:t>
      </w:r>
      <w:r>
        <w:rPr>
          <w:rFonts w:ascii="Times New Roman" w:hAnsi="Times New Roman"/>
          <w:sz w:val="28"/>
          <w:szCs w:val="28"/>
        </w:rPr>
        <w:t xml:space="preserve"> значений содержаний, </w:t>
      </w:r>
      <w:proofErr w:type="spellStart"/>
      <w:r>
        <w:rPr>
          <w:rFonts w:ascii="Times New Roman" w:hAnsi="Times New Roman"/>
          <w:sz w:val="28"/>
          <w:szCs w:val="28"/>
        </w:rPr>
        <w:t>оконтуриваемых</w:t>
      </w:r>
      <w:proofErr w:type="spellEnd"/>
      <w:r>
        <w:rPr>
          <w:rFonts w:ascii="Times New Roman" w:hAnsi="Times New Roman"/>
          <w:sz w:val="28"/>
          <w:szCs w:val="28"/>
        </w:rPr>
        <w:t xml:space="preserve"> граничными изоморфными линиями в поле содержаний запаса;</w:t>
      </w:r>
    </w:p>
    <w:p w:rsidR="00320663" w:rsidRDefault="00320663" w:rsidP="00073BD9">
      <w:pPr>
        <w:pStyle w:val="ac"/>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3) Формирование геологических </w:t>
      </w:r>
      <w:proofErr w:type="spellStart"/>
      <w:r>
        <w:rPr>
          <w:rFonts w:ascii="Times New Roman" w:hAnsi="Times New Roman"/>
          <w:sz w:val="28"/>
          <w:szCs w:val="28"/>
        </w:rPr>
        <w:t>подсчетных</w:t>
      </w:r>
      <w:proofErr w:type="spellEnd"/>
      <w:r>
        <w:rPr>
          <w:rFonts w:ascii="Times New Roman" w:hAnsi="Times New Roman"/>
          <w:sz w:val="28"/>
          <w:szCs w:val="28"/>
        </w:rPr>
        <w:t xml:space="preserve"> блоков по построенным зональным контурам площадей группы вокруг модальных и совокупностей малых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м.з.</m:t>
            </m:r>
          </m:sub>
        </m:sSub>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oMath>
      <w:r w:rsidRPr="00320663">
        <w:rPr>
          <w:rFonts w:ascii="Times New Roman" w:hAnsi="Times New Roman"/>
          <w:sz w:val="28"/>
          <w:szCs w:val="28"/>
        </w:rPr>
        <w:t>)</w:t>
      </w:r>
      <w:r>
        <w:rPr>
          <w:rFonts w:ascii="Times New Roman" w:hAnsi="Times New Roman"/>
          <w:sz w:val="28"/>
          <w:szCs w:val="28"/>
        </w:rPr>
        <w:t xml:space="preserve"> и больших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m0</m:t>
            </m:r>
          </m:sub>
        </m:sSub>
      </m:oMath>
      <w:r w:rsidRPr="00320663">
        <w:rPr>
          <w:rFonts w:ascii="Times New Roman" w:hAnsi="Times New Roman"/>
          <w:sz w:val="28"/>
          <w:szCs w:val="28"/>
        </w:rPr>
        <w:t>)</w:t>
      </w:r>
      <w:r>
        <w:rPr>
          <w:rFonts w:ascii="Times New Roman" w:hAnsi="Times New Roman"/>
          <w:sz w:val="28"/>
          <w:szCs w:val="28"/>
        </w:rPr>
        <w:t xml:space="preserve"> значений содержаний и </w:t>
      </w:r>
      <w:proofErr w:type="spellStart"/>
      <w:r>
        <w:rPr>
          <w:rFonts w:ascii="Times New Roman" w:hAnsi="Times New Roman"/>
          <w:sz w:val="28"/>
          <w:szCs w:val="28"/>
        </w:rPr>
        <w:t>оконтуриваемых</w:t>
      </w:r>
      <w:proofErr w:type="spellEnd"/>
      <w:r>
        <w:rPr>
          <w:rFonts w:ascii="Times New Roman" w:hAnsi="Times New Roman"/>
          <w:sz w:val="28"/>
          <w:szCs w:val="28"/>
        </w:rPr>
        <w:t xml:space="preserve"> по зональным запасам качественных, рядовых и высококачественных руд.</w:t>
      </w:r>
    </w:p>
    <w:p w:rsidR="00320663" w:rsidRDefault="00320663" w:rsidP="00073BD9">
      <w:pPr>
        <w:pStyle w:val="ac"/>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Контурное </w:t>
      </w:r>
      <w:proofErr w:type="spellStart"/>
      <w:r>
        <w:rPr>
          <w:rFonts w:ascii="Times New Roman" w:hAnsi="Times New Roman"/>
          <w:sz w:val="28"/>
          <w:szCs w:val="28"/>
        </w:rPr>
        <w:t>фрагментирование</w:t>
      </w:r>
      <w:proofErr w:type="spellEnd"/>
      <w:r>
        <w:rPr>
          <w:rFonts w:ascii="Times New Roman" w:hAnsi="Times New Roman"/>
          <w:sz w:val="28"/>
          <w:szCs w:val="28"/>
        </w:rPr>
        <w:t xml:space="preserve"> </w:t>
      </w:r>
      <w:proofErr w:type="spellStart"/>
      <w:r>
        <w:rPr>
          <w:rFonts w:ascii="Times New Roman" w:hAnsi="Times New Roman"/>
          <w:sz w:val="28"/>
          <w:szCs w:val="28"/>
        </w:rPr>
        <w:t>квалиметрических</w:t>
      </w:r>
      <w:proofErr w:type="spellEnd"/>
      <w:r>
        <w:rPr>
          <w:rFonts w:ascii="Times New Roman" w:hAnsi="Times New Roman"/>
          <w:sz w:val="28"/>
          <w:szCs w:val="28"/>
        </w:rPr>
        <w:t xml:space="preserve"> геологических блоков по установленным границам и нанесение в них показателей извлекаемого дохода, потерь и разубоживания, стабильности выходов потребительского качества, а также </w:t>
      </w:r>
      <w:proofErr w:type="spellStart"/>
      <w:r>
        <w:rPr>
          <w:rFonts w:ascii="Times New Roman" w:hAnsi="Times New Roman"/>
          <w:sz w:val="28"/>
          <w:szCs w:val="28"/>
        </w:rPr>
        <w:t>точностных</w:t>
      </w:r>
      <w:proofErr w:type="spellEnd"/>
      <w:r>
        <w:rPr>
          <w:rFonts w:ascii="Times New Roman" w:hAnsi="Times New Roman"/>
          <w:sz w:val="28"/>
          <w:szCs w:val="28"/>
        </w:rPr>
        <w:t xml:space="preserve"> характеристик зональных запасов руд;</w:t>
      </w:r>
    </w:p>
    <w:p w:rsidR="00740620" w:rsidRDefault="00320663" w:rsidP="00073BD9">
      <w:pPr>
        <w:pStyle w:val="ac"/>
        <w:tabs>
          <w:tab w:val="left" w:pos="993"/>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5) Создание графоаналитической процедуры готовности </w:t>
      </w:r>
      <w:proofErr w:type="spellStart"/>
      <w:r>
        <w:rPr>
          <w:rFonts w:ascii="Times New Roman" w:hAnsi="Times New Roman"/>
          <w:sz w:val="28"/>
          <w:szCs w:val="28"/>
        </w:rPr>
        <w:t>квалиметрических</w:t>
      </w:r>
      <w:proofErr w:type="spellEnd"/>
      <w:r>
        <w:rPr>
          <w:rFonts w:ascii="Times New Roman" w:hAnsi="Times New Roman"/>
          <w:sz w:val="28"/>
          <w:szCs w:val="28"/>
        </w:rPr>
        <w:t xml:space="preserve"> карт и контрольных механизмов для подсчета зональных запасов по геологическим блокам с учетом классических требований стандартизированных по </w:t>
      </w:r>
      <w:proofErr w:type="spellStart"/>
      <w:r>
        <w:rPr>
          <w:rFonts w:ascii="Times New Roman" w:hAnsi="Times New Roman"/>
          <w:sz w:val="28"/>
          <w:szCs w:val="28"/>
        </w:rPr>
        <w:t>подсчетной</w:t>
      </w:r>
      <w:proofErr w:type="spellEnd"/>
      <w:r>
        <w:rPr>
          <w:rFonts w:ascii="Times New Roman" w:hAnsi="Times New Roman"/>
          <w:sz w:val="28"/>
          <w:szCs w:val="28"/>
        </w:rPr>
        <w:t xml:space="preserve"> форме и условным обозначениям.</w:t>
      </w:r>
    </w:p>
    <w:p w:rsidR="00740620" w:rsidRDefault="00740620">
      <w:pPr>
        <w:spacing w:after="0" w:line="240" w:lineRule="auto"/>
        <w:rPr>
          <w:rFonts w:ascii="Times New Roman" w:hAnsi="Times New Roman"/>
          <w:sz w:val="28"/>
          <w:szCs w:val="28"/>
        </w:rPr>
      </w:pPr>
      <w:r>
        <w:rPr>
          <w:rFonts w:ascii="Times New Roman" w:hAnsi="Times New Roman"/>
          <w:sz w:val="28"/>
          <w:szCs w:val="28"/>
        </w:rPr>
        <w:br w:type="page"/>
      </w:r>
    </w:p>
    <w:p w:rsidR="00320663" w:rsidRPr="00D204C2" w:rsidRDefault="00740620" w:rsidP="000D1638">
      <w:pPr>
        <w:pStyle w:val="1"/>
        <w:spacing w:before="0" w:line="240" w:lineRule="auto"/>
        <w:ind w:firstLine="709"/>
        <w:jc w:val="both"/>
        <w:rPr>
          <w:rFonts w:ascii="Times New Roman" w:hAnsi="Times New Roman" w:cs="Times New Roman"/>
          <w:color w:val="auto"/>
          <w:sz w:val="28"/>
        </w:rPr>
      </w:pPr>
      <w:bookmarkStart w:id="4" w:name="_Toc22204922"/>
      <w:r w:rsidRPr="00D204C2">
        <w:rPr>
          <w:rFonts w:ascii="Times New Roman" w:hAnsi="Times New Roman" w:cs="Times New Roman"/>
          <w:color w:val="auto"/>
          <w:sz w:val="28"/>
        </w:rPr>
        <w:lastRenderedPageBreak/>
        <w:t>2 АНАЛИТИЧЕСКОЕ ОПИСАНИЕ ФОРМИРОВАНИЯ ОДНОРОДНОСТИ КОНЦЕНТРАЦИИ И КОНДИЦИОННОСТИ КАЧЕСТВА РУД ПО ЭКСПЛУАТАЦИОННЫМ УЧАСТКАМ</w:t>
      </w:r>
      <w:bookmarkEnd w:id="4"/>
    </w:p>
    <w:p w:rsidR="00073BD9" w:rsidRPr="00D204C2" w:rsidRDefault="00073BD9" w:rsidP="000D1638">
      <w:pPr>
        <w:pStyle w:val="1"/>
        <w:spacing w:before="0" w:line="240" w:lineRule="auto"/>
        <w:ind w:firstLine="709"/>
        <w:jc w:val="both"/>
        <w:rPr>
          <w:rFonts w:ascii="Times New Roman" w:hAnsi="Times New Roman" w:cs="Times New Roman"/>
          <w:color w:val="auto"/>
          <w:sz w:val="28"/>
        </w:rPr>
      </w:pPr>
    </w:p>
    <w:p w:rsidR="00320663" w:rsidRPr="00D204C2" w:rsidRDefault="00320663" w:rsidP="000D1638">
      <w:pPr>
        <w:pStyle w:val="1"/>
        <w:spacing w:before="0" w:line="240" w:lineRule="auto"/>
        <w:ind w:firstLine="709"/>
        <w:jc w:val="both"/>
        <w:rPr>
          <w:rFonts w:ascii="Times New Roman" w:hAnsi="Times New Roman" w:cs="Times New Roman"/>
          <w:color w:val="auto"/>
          <w:sz w:val="28"/>
        </w:rPr>
      </w:pPr>
      <w:bookmarkStart w:id="5" w:name="_Toc22204923"/>
      <w:r w:rsidRPr="00D204C2">
        <w:rPr>
          <w:rFonts w:ascii="Times New Roman" w:hAnsi="Times New Roman" w:cs="Times New Roman"/>
          <w:color w:val="auto"/>
          <w:sz w:val="28"/>
        </w:rPr>
        <w:t xml:space="preserve">2.1 Аналитическая </w:t>
      </w:r>
      <w:r w:rsidR="007A09AA" w:rsidRPr="00D204C2">
        <w:rPr>
          <w:rFonts w:ascii="Times New Roman" w:hAnsi="Times New Roman" w:cs="Times New Roman"/>
          <w:color w:val="auto"/>
          <w:sz w:val="28"/>
        </w:rPr>
        <w:t xml:space="preserve">оценка </w:t>
      </w:r>
      <w:proofErr w:type="gramStart"/>
      <w:r w:rsidR="007A09AA" w:rsidRPr="00D204C2">
        <w:rPr>
          <w:rFonts w:ascii="Times New Roman" w:hAnsi="Times New Roman" w:cs="Times New Roman"/>
          <w:color w:val="auto"/>
          <w:sz w:val="28"/>
        </w:rPr>
        <w:t>формирования однородности степени</w:t>
      </w:r>
      <w:r w:rsidRPr="00D204C2">
        <w:rPr>
          <w:rFonts w:ascii="Times New Roman" w:hAnsi="Times New Roman" w:cs="Times New Roman"/>
          <w:color w:val="auto"/>
          <w:sz w:val="28"/>
        </w:rPr>
        <w:t xml:space="preserve"> концентрации качества руд</w:t>
      </w:r>
      <w:proofErr w:type="gramEnd"/>
      <w:r w:rsidRPr="00D204C2">
        <w:rPr>
          <w:rFonts w:ascii="Times New Roman" w:hAnsi="Times New Roman" w:cs="Times New Roman"/>
          <w:color w:val="auto"/>
          <w:sz w:val="28"/>
        </w:rPr>
        <w:t xml:space="preserve"> по эксплуатационным участкам</w:t>
      </w:r>
      <w:r w:rsidR="007A09AA" w:rsidRPr="00D204C2">
        <w:rPr>
          <w:rFonts w:ascii="Times New Roman" w:hAnsi="Times New Roman" w:cs="Times New Roman"/>
          <w:color w:val="auto"/>
          <w:sz w:val="28"/>
        </w:rPr>
        <w:t xml:space="preserve"> залежи</w:t>
      </w:r>
      <w:bookmarkEnd w:id="5"/>
    </w:p>
    <w:p w:rsidR="00854164" w:rsidRPr="004766B2" w:rsidRDefault="00854164" w:rsidP="00740620">
      <w:pPr>
        <w:spacing w:after="0" w:line="240" w:lineRule="auto"/>
        <w:ind w:firstLine="709"/>
        <w:jc w:val="both"/>
        <w:rPr>
          <w:rFonts w:ascii="Times New Roman" w:hAnsi="Times New Roman"/>
          <w:sz w:val="28"/>
          <w:szCs w:val="28"/>
        </w:rPr>
      </w:pPr>
    </w:p>
    <w:p w:rsidR="00320663" w:rsidRDefault="00320663" w:rsidP="00740620">
      <w:pPr>
        <w:spacing w:after="0" w:line="240" w:lineRule="auto"/>
        <w:ind w:firstLine="709"/>
        <w:jc w:val="both"/>
        <w:rPr>
          <w:rFonts w:ascii="Times New Roman" w:hAnsi="Times New Roman"/>
          <w:sz w:val="28"/>
          <w:szCs w:val="28"/>
        </w:rPr>
      </w:pPr>
      <w:r>
        <w:rPr>
          <w:rFonts w:ascii="Times New Roman" w:hAnsi="Times New Roman"/>
          <w:sz w:val="28"/>
          <w:szCs w:val="28"/>
        </w:rPr>
        <w:t>Степень концентрации геологического содержания тесно связана с его информативностью по геологическим блокам.</w:t>
      </w:r>
    </w:p>
    <w:p w:rsidR="00320663" w:rsidRDefault="00320663" w:rsidP="00740620">
      <w:pPr>
        <w:spacing w:after="0" w:line="240" w:lineRule="auto"/>
        <w:ind w:firstLine="709"/>
        <w:jc w:val="both"/>
        <w:rPr>
          <w:rFonts w:ascii="Times New Roman" w:hAnsi="Times New Roman"/>
          <w:sz w:val="28"/>
          <w:szCs w:val="28"/>
        </w:rPr>
      </w:pPr>
      <w:r>
        <w:rPr>
          <w:rFonts w:ascii="Times New Roman" w:hAnsi="Times New Roman"/>
          <w:sz w:val="28"/>
          <w:szCs w:val="28"/>
        </w:rPr>
        <w:t>Оценка концен</w:t>
      </w:r>
      <w:r w:rsidR="007A09AA">
        <w:rPr>
          <w:rFonts w:ascii="Times New Roman" w:hAnsi="Times New Roman"/>
          <w:sz w:val="28"/>
          <w:szCs w:val="28"/>
        </w:rPr>
        <w:t>трации и информативности</w:t>
      </w:r>
      <w:r>
        <w:rPr>
          <w:rFonts w:ascii="Times New Roman" w:hAnsi="Times New Roman"/>
          <w:sz w:val="28"/>
          <w:szCs w:val="28"/>
        </w:rPr>
        <w:t xml:space="preserve"> геологического содержания проведена, исходя из </w:t>
      </w:r>
      <w:proofErr w:type="spellStart"/>
      <w:r>
        <w:rPr>
          <w:rFonts w:ascii="Times New Roman" w:hAnsi="Times New Roman"/>
          <w:sz w:val="28"/>
          <w:szCs w:val="28"/>
        </w:rPr>
        <w:t>квалиметрической</w:t>
      </w:r>
      <w:proofErr w:type="spellEnd"/>
      <w:r>
        <w:rPr>
          <w:rFonts w:ascii="Times New Roman" w:hAnsi="Times New Roman"/>
          <w:sz w:val="28"/>
          <w:szCs w:val="28"/>
        </w:rPr>
        <w:t xml:space="preserve"> структуры дифференциации геологического запаса. Степени изменения концентрации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j</m:t>
                </m:r>
              </m:sub>
            </m:sSub>
          </m:e>
        </m:d>
      </m:oMath>
      <w:r>
        <w:rPr>
          <w:rFonts w:ascii="Times New Roman" w:hAnsi="Times New Roman"/>
          <w:sz w:val="28"/>
          <w:szCs w:val="28"/>
        </w:rPr>
        <w:t xml:space="preserve"> и информативности </w:t>
      </w:r>
      <m:oMath>
        <m:d>
          <m:dPr>
            <m:ctrlPr>
              <w:rPr>
                <w:rFonts w:ascii="Cambria Math" w:hAnsi="Cambria Math"/>
                <w:i/>
                <w:sz w:val="28"/>
                <w:szCs w:val="28"/>
              </w:rPr>
            </m:ctrlPr>
          </m:dPr>
          <m:e>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lang w:val="en-US"/>
                      </w:rPr>
                      <m:t>J</m:t>
                    </m:r>
                  </m:e>
                </m:acc>
              </m:e>
              <m:sub>
                <m:r>
                  <w:rPr>
                    <w:rFonts w:ascii="Cambria Math" w:hAnsi="Cambria Math"/>
                    <w:sz w:val="28"/>
                    <w:szCs w:val="28"/>
                  </w:rPr>
                  <m:t>i</m:t>
                </m:r>
              </m:sub>
            </m:sSub>
          </m:e>
        </m:d>
      </m:oMath>
      <w:r w:rsidRPr="00320663">
        <w:rPr>
          <w:rFonts w:ascii="Times New Roman" w:hAnsi="Times New Roman"/>
          <w:sz w:val="28"/>
          <w:szCs w:val="28"/>
        </w:rPr>
        <w:t xml:space="preserve"> </w:t>
      </w:r>
      <w:r>
        <w:rPr>
          <w:rFonts w:ascii="Times New Roman" w:hAnsi="Times New Roman"/>
          <w:sz w:val="28"/>
          <w:szCs w:val="28"/>
        </w:rPr>
        <w:t>геологического содержания по зональным геологическим блокам могут быть выражены неравенствами</w:t>
      </w:r>
    </w:p>
    <w:p w:rsidR="00073BD9" w:rsidRDefault="00073BD9" w:rsidP="00073BD9">
      <w:pPr>
        <w:spacing w:after="0" w:line="240" w:lineRule="auto"/>
        <w:ind w:firstLine="567"/>
        <w:jc w:val="both"/>
        <w:rPr>
          <w:rFonts w:ascii="Times New Roman" w:hAnsi="Times New Roman"/>
          <w:sz w:val="28"/>
          <w:szCs w:val="28"/>
        </w:rPr>
      </w:pPr>
    </w:p>
    <w:p w:rsidR="00320663" w:rsidRDefault="00C5650A" w:rsidP="00073BD9">
      <w:pPr>
        <w:spacing w:after="0" w:line="240" w:lineRule="auto"/>
        <w:ind w:firstLine="567"/>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кач</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ряд</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ПК</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e>
              <m:e>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кач</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ряд</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ПК</m:t>
                    </m:r>
                  </m:sub>
                </m:sSub>
                <m:r>
                  <w:rPr>
                    <w:rFonts w:ascii="Cambria Math" w:hAnsi="Cambria Math"/>
                    <w:sz w:val="28"/>
                    <w:szCs w:val="28"/>
                  </w:rPr>
                  <m:t>&gt;</m:t>
                </m:r>
                <m:sSub>
                  <m:sSubPr>
                    <m:ctrlPr>
                      <w:rPr>
                        <w:rFonts w:ascii="Cambria Math" w:hAnsi="Cambria Math"/>
                        <w:i/>
                        <w:sz w:val="28"/>
                        <w:szCs w:val="28"/>
                      </w:rPr>
                    </m:ctrlPr>
                  </m:sSubPr>
                  <m:e>
                    <m:r>
                      <w:rPr>
                        <w:rFonts w:ascii="Cambria Math" w:hAnsi="Cambria Math"/>
                        <w:sz w:val="28"/>
                        <w:szCs w:val="28"/>
                      </w:rPr>
                      <m:t>J</m:t>
                    </m:r>
                  </m:e>
                  <m:sub>
                    <m:r>
                      <w:rPr>
                        <w:rFonts w:ascii="Cambria Math" w:hAnsi="Cambria Math"/>
                        <w:sz w:val="28"/>
                        <w:szCs w:val="28"/>
                      </w:rPr>
                      <m:t>0</m:t>
                    </m:r>
                  </m:sub>
                </m:sSub>
              </m:e>
            </m:eqArr>
          </m:e>
        </m:d>
      </m:oMath>
      <w:r w:rsidR="00320663">
        <w:rPr>
          <w:rFonts w:ascii="Times New Roman" w:hAnsi="Times New Roman"/>
          <w:sz w:val="28"/>
          <w:szCs w:val="28"/>
        </w:rPr>
        <w:t xml:space="preserve">                                             (5)</w:t>
      </w:r>
    </w:p>
    <w:p w:rsidR="00073BD9" w:rsidRDefault="00073BD9" w:rsidP="00073BD9">
      <w:pPr>
        <w:spacing w:after="0" w:line="240" w:lineRule="auto"/>
        <w:ind w:firstLine="567"/>
        <w:jc w:val="right"/>
        <w:rPr>
          <w:rFonts w:ascii="Times New Roman" w:hAnsi="Times New Roman"/>
          <w:sz w:val="28"/>
          <w:szCs w:val="28"/>
        </w:rPr>
      </w:pPr>
    </w:p>
    <w:p w:rsidR="00320663" w:rsidRPr="00023A3B" w:rsidRDefault="00320663" w:rsidP="00740620">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оценки степени концентрации качества используется известная формула в виде </w:t>
      </w:r>
      <w:r w:rsidRPr="00320663">
        <w:rPr>
          <w:rFonts w:ascii="Times New Roman" w:hAnsi="Times New Roman"/>
          <w:sz w:val="28"/>
          <w:szCs w:val="28"/>
        </w:rPr>
        <w:t>[</w:t>
      </w:r>
      <w:r w:rsidR="00A468E4">
        <w:rPr>
          <w:rFonts w:ascii="Times New Roman" w:hAnsi="Times New Roman"/>
          <w:sz w:val="28"/>
          <w:szCs w:val="28"/>
        </w:rPr>
        <w:t xml:space="preserve">1 - </w:t>
      </w:r>
      <w:r w:rsidRPr="00320663">
        <w:rPr>
          <w:rFonts w:ascii="Times New Roman" w:hAnsi="Times New Roman"/>
          <w:sz w:val="28"/>
          <w:szCs w:val="28"/>
        </w:rPr>
        <w:t>3]</w:t>
      </w:r>
    </w:p>
    <w:p w:rsidR="00320663" w:rsidRDefault="00320663" w:rsidP="00073BD9">
      <w:pPr>
        <w:spacing w:after="0" w:line="240" w:lineRule="auto"/>
        <w:ind w:firstLine="567"/>
        <w:jc w:val="right"/>
        <w:rPr>
          <w:rFonts w:ascii="Times New Roman" w:hAnsi="Times New Roman"/>
          <w:sz w:val="28"/>
          <w:szCs w:val="28"/>
        </w:rPr>
      </w:pPr>
      <m:oMath>
        <m:r>
          <w:rPr>
            <w:rFonts w:ascii="Cambria Math" w:eastAsiaTheme="minorEastAsia" w:hAnsi="Cambria Math"/>
            <w:sz w:val="28"/>
            <w:szCs w:val="28"/>
          </w:rPr>
          <m:t>K=</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i</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i</m:t>
                    </m:r>
                  </m:sub>
                </m:sSub>
              </m:e>
            </m:nary>
          </m:den>
        </m:f>
      </m:oMath>
      <w:r w:rsidRPr="00023A3B">
        <w:rPr>
          <w:rFonts w:ascii="Times New Roman" w:hAnsi="Times New Roman"/>
          <w:sz w:val="28"/>
          <w:szCs w:val="28"/>
        </w:rPr>
        <w:t xml:space="preserve">                   </w:t>
      </w:r>
      <w:r w:rsidR="00A468E4">
        <w:rPr>
          <w:rFonts w:ascii="Times New Roman" w:hAnsi="Times New Roman"/>
          <w:sz w:val="28"/>
          <w:szCs w:val="28"/>
        </w:rPr>
        <w:t xml:space="preserve">                     </w:t>
      </w:r>
      <w:r w:rsidRPr="00023A3B">
        <w:rPr>
          <w:rFonts w:ascii="Times New Roman" w:hAnsi="Times New Roman"/>
          <w:sz w:val="28"/>
          <w:szCs w:val="28"/>
        </w:rPr>
        <w:t xml:space="preserve">                            (6)</w:t>
      </w:r>
    </w:p>
    <w:p w:rsidR="00073BD9" w:rsidRPr="00023A3B" w:rsidRDefault="00073BD9" w:rsidP="00073BD9">
      <w:pPr>
        <w:spacing w:after="0" w:line="240" w:lineRule="auto"/>
        <w:ind w:firstLine="567"/>
        <w:jc w:val="right"/>
        <w:rPr>
          <w:rFonts w:ascii="Times New Roman" w:hAnsi="Times New Roman"/>
          <w:sz w:val="28"/>
          <w:szCs w:val="28"/>
        </w:rPr>
      </w:pPr>
    </w:p>
    <w:p w:rsidR="00320663" w:rsidRPr="009174DD" w:rsidRDefault="00320663" w:rsidP="00073BD9">
      <w:pPr>
        <w:spacing w:after="0" w:line="240" w:lineRule="auto"/>
        <w:ind w:firstLine="708"/>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 xml:space="preserve">где </w:t>
      </w:r>
      <w:r w:rsidRPr="009174DD">
        <w:rPr>
          <w:rFonts w:ascii="Times New Roman" w:eastAsiaTheme="minorEastAsia" w:hAnsi="Times New Roman"/>
          <w:sz w:val="28"/>
          <w:szCs w:val="28"/>
          <w:lang w:val="en-US"/>
        </w:rPr>
        <w:t>n</w:t>
      </w:r>
      <w:r w:rsidRPr="009174DD">
        <w:rPr>
          <w:rFonts w:ascii="Times New Roman" w:eastAsiaTheme="minorEastAsia" w:hAnsi="Times New Roman"/>
          <w:sz w:val="28"/>
          <w:szCs w:val="28"/>
        </w:rPr>
        <w:t xml:space="preserve"> – число  </w:t>
      </w:r>
      <w:r w:rsidRPr="009174DD">
        <w:rPr>
          <w:rFonts w:ascii="Times New Roman" w:eastAsiaTheme="minorEastAsia" w:hAnsi="Times New Roman"/>
          <w:sz w:val="28"/>
          <w:szCs w:val="28"/>
          <w:lang w:val="en-US"/>
        </w:rPr>
        <w:t>i</w:t>
      </w:r>
      <w:r w:rsidRPr="009174DD">
        <w:rPr>
          <w:rFonts w:ascii="Times New Roman" w:eastAsiaTheme="minorEastAsia" w:hAnsi="Times New Roman"/>
          <w:sz w:val="28"/>
          <w:szCs w:val="28"/>
        </w:rPr>
        <w:t xml:space="preserve"> – </w:t>
      </w:r>
      <w:proofErr w:type="spellStart"/>
      <w:r w:rsidRPr="009174DD">
        <w:rPr>
          <w:rFonts w:ascii="Times New Roman" w:eastAsiaTheme="minorEastAsia" w:hAnsi="Times New Roman"/>
          <w:sz w:val="28"/>
          <w:szCs w:val="28"/>
        </w:rPr>
        <w:t>ых</w:t>
      </w:r>
      <w:proofErr w:type="spellEnd"/>
      <w:r w:rsidRPr="009174DD">
        <w:rPr>
          <w:rFonts w:ascii="Times New Roman" w:eastAsiaTheme="minorEastAsia" w:hAnsi="Times New Roman"/>
          <w:sz w:val="28"/>
          <w:szCs w:val="28"/>
        </w:rPr>
        <w:t xml:space="preserve"> содержаний,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С</m:t>
                </m:r>
              </m:e>
            </m:acc>
          </m:e>
          <m:sub>
            <m:r>
              <w:rPr>
                <w:rFonts w:ascii="Cambria Math" w:eastAsiaTheme="minorEastAsia" w:hAnsi="Cambria Math"/>
                <w:sz w:val="28"/>
                <w:szCs w:val="28"/>
              </w:rPr>
              <m:t>0</m:t>
            </m:r>
          </m:sub>
        </m:sSub>
      </m:oMath>
      <w:r w:rsidRPr="009174DD">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w:proofErr w:type="gramStart"/>
            <m:r>
              <w:rPr>
                <w:rFonts w:ascii="Cambria Math" w:eastAsiaTheme="minorEastAsia" w:hAnsi="Cambria Math"/>
                <w:sz w:val="28"/>
                <w:szCs w:val="28"/>
              </w:rPr>
              <m:t>С</m:t>
            </m:r>
            <w:proofErr w:type="gramEnd"/>
          </m:e>
          <m:sub>
            <m:r>
              <w:rPr>
                <w:rFonts w:ascii="Cambria Math" w:eastAsiaTheme="minorEastAsia" w:hAnsi="Cambria Math"/>
                <w:sz w:val="28"/>
                <w:szCs w:val="28"/>
              </w:rPr>
              <m:t>i</m:t>
            </m:r>
          </m:sub>
        </m:sSub>
      </m:oMath>
      <w:r w:rsidRPr="009174DD">
        <w:rPr>
          <w:rFonts w:ascii="Times New Roman" w:eastAsiaTheme="minorEastAsia" w:hAnsi="Times New Roman"/>
          <w:sz w:val="28"/>
          <w:szCs w:val="28"/>
        </w:rPr>
        <w:t xml:space="preserve"> – средние содержания по геологическо</w:t>
      </w:r>
      <w:proofErr w:type="spellStart"/>
      <w:r w:rsidRPr="009174DD">
        <w:rPr>
          <w:rFonts w:ascii="Times New Roman" w:eastAsiaTheme="minorEastAsia" w:hAnsi="Times New Roman"/>
          <w:sz w:val="28"/>
          <w:szCs w:val="28"/>
        </w:rPr>
        <w:t>му</w:t>
      </w:r>
      <w:proofErr w:type="spellEnd"/>
      <w:r w:rsidRPr="009174DD">
        <w:rPr>
          <w:rFonts w:ascii="Times New Roman" w:eastAsiaTheme="minorEastAsia" w:hAnsi="Times New Roman"/>
          <w:sz w:val="28"/>
          <w:szCs w:val="28"/>
        </w:rPr>
        <w:t xml:space="preserve"> запасу и отдельному </w:t>
      </w:r>
      <w:r w:rsidRPr="009174DD">
        <w:rPr>
          <w:rFonts w:ascii="Times New Roman" w:eastAsiaTheme="minorEastAsia" w:hAnsi="Times New Roman"/>
          <w:sz w:val="28"/>
          <w:szCs w:val="28"/>
          <w:lang w:val="en-US"/>
        </w:rPr>
        <w:t>i</w:t>
      </w:r>
      <w:r w:rsidRPr="009174DD">
        <w:rPr>
          <w:rFonts w:ascii="Times New Roman" w:eastAsiaTheme="minorEastAsia" w:hAnsi="Times New Roman"/>
          <w:sz w:val="28"/>
          <w:szCs w:val="28"/>
        </w:rPr>
        <w:t xml:space="preserve">– </w:t>
      </w:r>
      <w:proofErr w:type="spellStart"/>
      <w:r w:rsidRPr="009174DD">
        <w:rPr>
          <w:rFonts w:ascii="Times New Roman" w:eastAsiaTheme="minorEastAsia" w:hAnsi="Times New Roman"/>
          <w:sz w:val="28"/>
          <w:szCs w:val="28"/>
        </w:rPr>
        <w:t>му</w:t>
      </w:r>
      <w:proofErr w:type="spellEnd"/>
      <w:r w:rsidRPr="009174DD">
        <w:rPr>
          <w:rFonts w:ascii="Times New Roman" w:eastAsiaTheme="minorEastAsia" w:hAnsi="Times New Roman"/>
          <w:sz w:val="28"/>
          <w:szCs w:val="28"/>
        </w:rPr>
        <w:t xml:space="preserve"> районированному участку;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K</m:t>
            </m:r>
          </m:e>
          <m:sub>
            <m:r>
              <w:rPr>
                <w:rFonts w:ascii="Cambria Math" w:eastAsiaTheme="minorEastAsia" w:hAnsi="Cambria Math"/>
                <w:sz w:val="28"/>
                <w:szCs w:val="28"/>
              </w:rPr>
              <m:t>i</m:t>
            </m:r>
          </m:sub>
        </m:sSub>
      </m:oMath>
      <w:r w:rsidRPr="009174DD">
        <w:rPr>
          <w:rFonts w:ascii="Times New Roman" w:eastAsiaTheme="minorEastAsia" w:hAnsi="Times New Roman"/>
          <w:sz w:val="28"/>
          <w:szCs w:val="28"/>
        </w:rPr>
        <w:t xml:space="preserve"> – статистический коэффициент концентрации качества.</w:t>
      </w:r>
    </w:p>
    <w:p w:rsidR="00320663" w:rsidRDefault="00320663" w:rsidP="00073BD9">
      <w:pPr>
        <w:spacing w:after="0" w:line="240" w:lineRule="auto"/>
        <w:ind w:firstLine="708"/>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Согласно формуле (</w:t>
      </w:r>
      <w:r w:rsidRPr="00320663">
        <w:rPr>
          <w:rFonts w:ascii="Times New Roman" w:eastAsiaTheme="minorEastAsia" w:hAnsi="Times New Roman"/>
          <w:sz w:val="28"/>
          <w:szCs w:val="28"/>
        </w:rPr>
        <w:t>6</w:t>
      </w:r>
      <w:r w:rsidRPr="009174DD">
        <w:rPr>
          <w:rFonts w:ascii="Times New Roman" w:eastAsiaTheme="minorEastAsia" w:hAnsi="Times New Roman"/>
          <w:sz w:val="28"/>
          <w:szCs w:val="28"/>
        </w:rPr>
        <w:t xml:space="preserve">) при </w:t>
      </w:r>
      <w:r>
        <w:rPr>
          <w:rFonts w:ascii="Times New Roman" w:eastAsiaTheme="minorEastAsia" w:hAnsi="Times New Roman"/>
          <w:sz w:val="28"/>
          <w:szCs w:val="28"/>
        </w:rPr>
        <w:t>расчленении</w:t>
      </w:r>
      <w:r w:rsidRPr="009174DD">
        <w:rPr>
          <w:rFonts w:ascii="Times New Roman" w:eastAsiaTheme="minorEastAsia" w:hAnsi="Times New Roman"/>
          <w:sz w:val="28"/>
          <w:szCs w:val="28"/>
        </w:rPr>
        <w:t xml:space="preserve"> запаса</w:t>
      </w:r>
      <w:r>
        <w:rPr>
          <w:rFonts w:ascii="Times New Roman" w:eastAsiaTheme="minorEastAsia" w:hAnsi="Times New Roman"/>
          <w:sz w:val="28"/>
          <w:szCs w:val="28"/>
        </w:rPr>
        <w:t xml:space="preserve"> залежи</w:t>
      </w:r>
      <w:r w:rsidRPr="009174DD">
        <w:rPr>
          <w:rFonts w:ascii="Times New Roman" w:eastAsiaTheme="minorEastAsia" w:hAnsi="Times New Roman"/>
          <w:sz w:val="28"/>
          <w:szCs w:val="28"/>
        </w:rPr>
        <w:t xml:space="preserve"> на </w:t>
      </w:r>
      <w:r>
        <w:rPr>
          <w:rFonts w:ascii="Times New Roman" w:eastAsiaTheme="minorEastAsia" w:hAnsi="Times New Roman"/>
          <w:sz w:val="28"/>
          <w:szCs w:val="28"/>
          <w:lang w:val="en-US"/>
        </w:rPr>
        <w:t>N</w:t>
      </w:r>
      <w:r w:rsidRPr="009174DD">
        <w:rPr>
          <w:rFonts w:ascii="Times New Roman" w:eastAsiaTheme="minorEastAsia" w:hAnsi="Times New Roman"/>
          <w:sz w:val="28"/>
          <w:szCs w:val="28"/>
        </w:rPr>
        <w:t xml:space="preserve">=3 однородные геологические </w:t>
      </w:r>
      <w:r>
        <w:rPr>
          <w:rFonts w:ascii="Times New Roman" w:eastAsiaTheme="minorEastAsia" w:hAnsi="Times New Roman"/>
          <w:sz w:val="28"/>
          <w:szCs w:val="28"/>
        </w:rPr>
        <w:t>блоки</w:t>
      </w:r>
      <w:r w:rsidRPr="009174DD">
        <w:rPr>
          <w:rFonts w:ascii="Times New Roman" w:eastAsiaTheme="minorEastAsia" w:hAnsi="Times New Roman"/>
          <w:sz w:val="28"/>
          <w:szCs w:val="28"/>
        </w:rPr>
        <w:t>, изменение степени концентрации качества выражается неравенствами</w:t>
      </w:r>
    </w:p>
    <w:p w:rsidR="00073BD9" w:rsidRPr="009174DD" w:rsidRDefault="00073BD9" w:rsidP="00073BD9">
      <w:pPr>
        <w:spacing w:after="0" w:line="240" w:lineRule="auto"/>
        <w:ind w:firstLine="708"/>
        <w:contextualSpacing/>
        <w:jc w:val="both"/>
        <w:rPr>
          <w:rFonts w:ascii="Times New Roman" w:eastAsiaTheme="minorEastAsia" w:hAnsi="Times New Roman"/>
          <w:sz w:val="28"/>
          <w:szCs w:val="28"/>
        </w:rPr>
      </w:pPr>
    </w:p>
    <w:p w:rsidR="00320663" w:rsidRDefault="00C5650A" w:rsidP="00073BD9">
      <w:pPr>
        <w:spacing w:after="0" w:line="240" w:lineRule="auto"/>
        <w:ind w:firstLine="708"/>
        <w:contextualSpacing/>
        <w:jc w:val="right"/>
        <w:rPr>
          <w:rFonts w:ascii="Times New Roman" w:eastAsiaTheme="minorEastAsia" w:hAnsi="Times New Roman"/>
          <w:sz w:val="28"/>
          <w:szCs w:val="28"/>
        </w:rPr>
      </w:pP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кач</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К</m:t>
                    </m:r>
                  </m:sub>
                </m:sSub>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кач.</m:t>
                    </m:r>
                    <m:r>
                      <w:rPr>
                        <w:rFonts w:ascii="Cambria Math" w:eastAsiaTheme="minorEastAsia" w:hAnsi="Cambria Math"/>
                        <w:sz w:val="28"/>
                        <w:szCs w:val="28"/>
                        <w:lang w:val="en-US"/>
                      </w:rPr>
                      <m:t>i</m:t>
                    </m:r>
                  </m:sub>
                </m:sSub>
              </m:e>
            </m:nary>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mo</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m</m:t>
                    </m:r>
                  </m:sub>
                </m:sSub>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m</m:t>
                    </m:r>
                    <m:r>
                      <w:rPr>
                        <w:rFonts w:ascii="Cambria Math" w:eastAsiaTheme="minorEastAsia" w:hAnsi="Cambria Math"/>
                        <w:sz w:val="28"/>
                        <w:szCs w:val="28"/>
                        <w:lang w:val="en-US"/>
                      </w:rPr>
                      <m:t>i</m:t>
                    </m:r>
                  </m:sub>
                </m:sSub>
              </m:e>
            </m:nary>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ряд</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р</m:t>
                    </m:r>
                  </m:sub>
                </m:sSub>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rPr>
                      <m:t>ряд.</m:t>
                    </m:r>
                    <m:r>
                      <w:rPr>
                        <w:rFonts w:ascii="Cambria Math" w:eastAsiaTheme="minorEastAsia" w:hAnsi="Cambria Math"/>
                        <w:sz w:val="28"/>
                        <w:szCs w:val="28"/>
                        <w:lang w:val="en-US"/>
                      </w:rPr>
                      <m:t>i</m:t>
                    </m:r>
                  </m:sub>
                </m:sSub>
              </m:e>
            </m:nary>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ПК</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sSub>
                  <m:sSubPr>
                    <m:ctrlPr>
                      <w:rPr>
                        <w:rFonts w:ascii="Cambria Math" w:eastAsiaTheme="minorEastAsia" w:hAnsi="Cambria Math"/>
                        <w:i/>
                        <w:sz w:val="28"/>
                        <w:szCs w:val="28"/>
                      </w:rPr>
                    </m:ctrlPr>
                  </m:sSubPr>
                  <m:e>
                    <m:r>
                      <w:rPr>
                        <w:rFonts w:ascii="Cambria Math" w:eastAsiaTheme="minorEastAsia" w:hAnsi="Cambria Math"/>
                        <w:sz w:val="28"/>
                        <w:szCs w:val="28"/>
                      </w:rPr>
                      <m:t>П</m:t>
                    </m:r>
                  </m:e>
                  <m:sub>
                    <m:r>
                      <w:rPr>
                        <w:rFonts w:ascii="Cambria Math" w:eastAsiaTheme="minorEastAsia" w:hAnsi="Cambria Math"/>
                        <w:sz w:val="28"/>
                        <w:szCs w:val="28"/>
                      </w:rPr>
                      <m:t>ПК</m:t>
                    </m:r>
                  </m:sub>
                </m:sSub>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lang w:val="en-US"/>
                      </w:rPr>
                      <m:t>i</m:t>
                    </m:r>
                  </m:sub>
                </m:sSub>
              </m:e>
            </m:nary>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0</m:t>
                </m:r>
              </m:sub>
            </m:sSub>
          </m:num>
          <m:den>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m:e>
                  <m:sub>
                    <m:r>
                      <w:rPr>
                        <w:rFonts w:ascii="Cambria Math" w:eastAsiaTheme="minorEastAsia" w:hAnsi="Cambria Math"/>
                        <w:sz w:val="28"/>
                        <w:szCs w:val="28"/>
                        <w:lang w:val="en-US"/>
                      </w:rPr>
                      <m:t>i</m:t>
                    </m:r>
                  </m:sub>
                </m:sSub>
              </m:e>
            </m:nary>
          </m:den>
        </m:f>
      </m:oMath>
      <w:r w:rsidR="00320663" w:rsidRPr="009174DD">
        <w:rPr>
          <w:rFonts w:ascii="Times New Roman" w:eastAsiaTheme="minorEastAsia" w:hAnsi="Times New Roman"/>
          <w:sz w:val="28"/>
          <w:szCs w:val="28"/>
        </w:rPr>
        <w:t xml:space="preserve">                              (</w:t>
      </w:r>
      <w:r w:rsidR="00320663">
        <w:rPr>
          <w:rFonts w:ascii="Times New Roman" w:eastAsiaTheme="minorEastAsia" w:hAnsi="Times New Roman"/>
          <w:sz w:val="28"/>
          <w:szCs w:val="28"/>
        </w:rPr>
        <w:t>7</w:t>
      </w:r>
      <w:r w:rsidR="00320663" w:rsidRPr="009174DD">
        <w:rPr>
          <w:rFonts w:ascii="Times New Roman" w:eastAsiaTheme="minorEastAsia" w:hAnsi="Times New Roman"/>
          <w:sz w:val="28"/>
          <w:szCs w:val="28"/>
        </w:rPr>
        <w:t>)</w:t>
      </w:r>
    </w:p>
    <w:p w:rsidR="00073BD9" w:rsidRPr="009174DD" w:rsidRDefault="00073BD9" w:rsidP="00073BD9">
      <w:pPr>
        <w:spacing w:after="0" w:line="240" w:lineRule="auto"/>
        <w:ind w:firstLine="708"/>
        <w:contextualSpacing/>
        <w:jc w:val="right"/>
        <w:rPr>
          <w:rFonts w:ascii="Times New Roman" w:eastAsiaTheme="minorEastAsia" w:hAnsi="Times New Roman"/>
          <w:sz w:val="28"/>
          <w:szCs w:val="28"/>
        </w:rPr>
      </w:pPr>
    </w:p>
    <w:p w:rsidR="00320663" w:rsidRDefault="00320663" w:rsidP="00073BD9">
      <w:pPr>
        <w:spacing w:after="0" w:line="240" w:lineRule="auto"/>
        <w:ind w:firstLine="708"/>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 xml:space="preserve">При преобразовании суммы содержаний </w:t>
      </w:r>
      <m:oMath>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i=1</m:t>
            </m:r>
            <w:proofErr w:type="gramStart"/>
          </m:sub>
          <m:sup>
            <m:r>
              <w:rPr>
                <w:rFonts w:ascii="Cambria Math" w:eastAsiaTheme="minorEastAsia" w:hAnsi="Cambria Math"/>
                <w:sz w:val="28"/>
                <w:szCs w:val="28"/>
                <w:lang w:val="en-US"/>
              </w:rPr>
              <m:t>N</m:t>
            </m:r>
          </m:sup>
          <m:e>
            <m:sSub>
              <m:sSubPr>
                <m:ctrlPr>
                  <w:rPr>
                    <w:rFonts w:ascii="Cambria Math" w:eastAsiaTheme="minorEastAsia" w:hAnsi="Cambria Math"/>
                    <w:i/>
                    <w:sz w:val="28"/>
                    <w:szCs w:val="28"/>
                  </w:rPr>
                </m:ctrlPr>
              </m:sSubPr>
              <m:e>
                <m:r>
                  <w:rPr>
                    <w:rFonts w:ascii="Cambria Math" w:eastAsiaTheme="minorEastAsia" w:hAnsi="Cambria Math"/>
                    <w:sz w:val="28"/>
                    <w:szCs w:val="28"/>
                  </w:rPr>
                  <m:t>С</m:t>
                </m:r>
                <w:proofErr w:type="gramEnd"/>
              </m:e>
              <m:sub>
                <m:r>
                  <w:rPr>
                    <w:rFonts w:ascii="Cambria Math" w:eastAsiaTheme="minorEastAsia" w:hAnsi="Cambria Math"/>
                    <w:sz w:val="28"/>
                    <w:szCs w:val="28"/>
                    <w:lang w:val="en-US"/>
                  </w:rPr>
                  <m:t>i</m:t>
                </m:r>
              </m:sub>
            </m:sSub>
          </m:e>
        </m:nary>
      </m:oMath>
      <w:r w:rsidRPr="009174DD">
        <w:rPr>
          <w:rFonts w:ascii="Times New Roman" w:eastAsiaTheme="minorEastAsia" w:hAnsi="Times New Roman"/>
          <w:sz w:val="28"/>
          <w:szCs w:val="28"/>
        </w:rPr>
        <w:t xml:space="preserve"> через площадную плотность содержаний</w:t>
      </w:r>
      <w:r>
        <w:rPr>
          <w:rFonts w:ascii="Times New Roman" w:eastAsiaTheme="minorEastAsia" w:hAnsi="Times New Roman"/>
          <w:sz w:val="28"/>
          <w:szCs w:val="28"/>
        </w:rPr>
        <w:t>,</w:t>
      </w:r>
      <w:r w:rsidRPr="009174DD">
        <w:rPr>
          <w:rFonts w:ascii="Times New Roman" w:eastAsiaTheme="minorEastAsia" w:hAnsi="Times New Roman"/>
          <w:sz w:val="28"/>
          <w:szCs w:val="28"/>
        </w:rPr>
        <w:t xml:space="preserve"> правомерность неравенства сохраняется в такой же последовательности.</w:t>
      </w:r>
    </w:p>
    <w:p w:rsidR="00073BD9" w:rsidRPr="009174DD" w:rsidRDefault="00073BD9" w:rsidP="00073BD9">
      <w:pPr>
        <w:spacing w:after="0" w:line="240" w:lineRule="auto"/>
        <w:ind w:firstLine="708"/>
        <w:contextualSpacing/>
        <w:jc w:val="both"/>
        <w:rPr>
          <w:rFonts w:ascii="Times New Roman" w:eastAsiaTheme="minorEastAsia" w:hAnsi="Times New Roman"/>
          <w:sz w:val="28"/>
          <w:szCs w:val="28"/>
        </w:rPr>
      </w:pPr>
    </w:p>
    <w:p w:rsidR="00320663" w:rsidRDefault="00C5650A" w:rsidP="00073BD9">
      <w:pPr>
        <w:spacing w:after="0" w:line="240" w:lineRule="auto"/>
        <w:contextualSpacing/>
        <w:jc w:val="right"/>
        <w:rPr>
          <w:rFonts w:ascii="Times New Roman" w:eastAsiaTheme="minorEastAsia" w:hAnsi="Times New Roman"/>
          <w:sz w:val="28"/>
          <w:szCs w:val="28"/>
        </w:rPr>
      </w:pPr>
      <m:oMath>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кач</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кач</m:t>
                </m:r>
              </m:sub>
            </m:sSub>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mo</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mo</m:t>
                </m:r>
              </m:sub>
            </m:sSub>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ряд</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ряд</m:t>
                </m:r>
              </m:sub>
            </m:sSub>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ПК</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ПК</m:t>
                </m:r>
              </m:sub>
            </m:sSub>
          </m:den>
        </m:f>
        <m:r>
          <w:rPr>
            <w:rFonts w:ascii="Cambria Math" w:eastAsiaTheme="minorEastAsia" w:hAnsi="Cambria Math"/>
            <w:sz w:val="28"/>
            <w:szCs w:val="28"/>
          </w:rPr>
          <m:t>&gt;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0</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0</m:t>
                </m:r>
              </m:sub>
            </m:sSub>
          </m:den>
        </m:f>
      </m:oMath>
      <w:r w:rsidR="00320663" w:rsidRPr="009174DD">
        <w:rPr>
          <w:rFonts w:ascii="Times New Roman" w:eastAsiaTheme="minorEastAsia" w:hAnsi="Times New Roman"/>
          <w:sz w:val="28"/>
          <w:szCs w:val="28"/>
        </w:rPr>
        <w:t xml:space="preserve">                                       (</w:t>
      </w:r>
      <w:r w:rsidR="00320663">
        <w:rPr>
          <w:rFonts w:ascii="Times New Roman" w:eastAsiaTheme="minorEastAsia" w:hAnsi="Times New Roman"/>
          <w:sz w:val="28"/>
          <w:szCs w:val="28"/>
        </w:rPr>
        <w:t>8</w:t>
      </w:r>
      <w:r w:rsidR="00320663" w:rsidRPr="009174DD">
        <w:rPr>
          <w:rFonts w:ascii="Times New Roman" w:eastAsiaTheme="minorEastAsia" w:hAnsi="Times New Roman"/>
          <w:sz w:val="28"/>
          <w:szCs w:val="28"/>
        </w:rPr>
        <w:t xml:space="preserve">)    </w:t>
      </w:r>
    </w:p>
    <w:p w:rsidR="00073BD9" w:rsidRPr="009174DD" w:rsidRDefault="00073BD9" w:rsidP="00073BD9">
      <w:pPr>
        <w:spacing w:after="0" w:line="240" w:lineRule="auto"/>
        <w:contextualSpacing/>
        <w:jc w:val="right"/>
        <w:rPr>
          <w:rFonts w:ascii="Times New Roman" w:eastAsiaTheme="minorEastAsia" w:hAnsi="Times New Roman"/>
          <w:sz w:val="28"/>
          <w:szCs w:val="28"/>
        </w:rPr>
      </w:pPr>
    </w:p>
    <w:p w:rsidR="00320663" w:rsidRDefault="00320663" w:rsidP="00073BD9">
      <w:pPr>
        <w:spacing w:after="0" w:line="240" w:lineRule="auto"/>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ab/>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кач</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lang w:val="en-US"/>
              </w:rPr>
              <m:t>mo</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ряд</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S</m:t>
            </m:r>
          </m:e>
          <m:sub>
            <m:r>
              <w:rPr>
                <w:rFonts w:ascii="Cambria Math" w:eastAsiaTheme="minorEastAsia" w:hAnsi="Cambria Math"/>
                <w:sz w:val="28"/>
                <w:szCs w:val="28"/>
              </w:rPr>
              <m:t>пк.</m:t>
            </m:r>
          </m:sub>
        </m:sSub>
      </m:oMath>
      <w:r w:rsidRPr="009174DD">
        <w:rPr>
          <w:rFonts w:ascii="Times New Roman" w:eastAsiaTheme="minorEastAsia" w:hAnsi="Times New Roman"/>
          <w:sz w:val="28"/>
          <w:szCs w:val="28"/>
        </w:rPr>
        <w:t xml:space="preserve">- площади дифференцированных участков соответственно качественных, </w:t>
      </w:r>
      <w:proofErr w:type="spellStart"/>
      <w:r w:rsidRPr="009174DD">
        <w:rPr>
          <w:rFonts w:ascii="Times New Roman" w:eastAsiaTheme="minorEastAsia" w:hAnsi="Times New Roman"/>
          <w:sz w:val="28"/>
          <w:szCs w:val="28"/>
        </w:rPr>
        <w:t>модосодержащи</w:t>
      </w:r>
      <w:r>
        <w:rPr>
          <w:rFonts w:ascii="Times New Roman" w:eastAsiaTheme="minorEastAsia" w:hAnsi="Times New Roman"/>
          <w:sz w:val="28"/>
          <w:szCs w:val="28"/>
        </w:rPr>
        <w:t>х</w:t>
      </w:r>
      <w:proofErr w:type="spellEnd"/>
      <w:r>
        <w:rPr>
          <w:rFonts w:ascii="Times New Roman" w:eastAsiaTheme="minorEastAsia" w:hAnsi="Times New Roman"/>
          <w:sz w:val="28"/>
          <w:szCs w:val="28"/>
        </w:rPr>
        <w:t xml:space="preserve">, рядовых, </w:t>
      </w:r>
      <w:proofErr w:type="spellStart"/>
      <w:r>
        <w:rPr>
          <w:rFonts w:ascii="Times New Roman" w:eastAsiaTheme="minorEastAsia" w:hAnsi="Times New Roman"/>
          <w:sz w:val="28"/>
          <w:szCs w:val="28"/>
        </w:rPr>
        <w:t>приконтурных</w:t>
      </w:r>
      <w:proofErr w:type="spellEnd"/>
      <w:r>
        <w:rPr>
          <w:rFonts w:ascii="Times New Roman" w:eastAsiaTheme="minorEastAsia" w:hAnsi="Times New Roman"/>
          <w:sz w:val="28"/>
          <w:szCs w:val="28"/>
        </w:rPr>
        <w:t xml:space="preserve"> руд, м</w:t>
      </w:r>
      <w:proofErr w:type="gramStart"/>
      <w:r>
        <w:rPr>
          <w:rFonts w:ascii="Times New Roman" w:eastAsiaTheme="minorEastAsia" w:hAnsi="Times New Roman"/>
          <w:sz w:val="28"/>
          <w:szCs w:val="28"/>
          <w:vertAlign w:val="superscript"/>
        </w:rPr>
        <w:t>2</w:t>
      </w:r>
      <w:proofErr w:type="gramEnd"/>
      <w:r w:rsidRPr="009174DD">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кач</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lang w:val="en-US"/>
              </w:rPr>
              <m:t>mo</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ряд</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acc>
              <m:accPr>
                <m:chr m:val="̅"/>
                <m:ctrlPr>
                  <w:rPr>
                    <w:rFonts w:ascii="Cambria Math" w:eastAsiaTheme="minorEastAsia" w:hAnsi="Cambria Math"/>
                    <w:i/>
                    <w:sz w:val="28"/>
                    <w:szCs w:val="28"/>
                  </w:rPr>
                </m:ctrlPr>
              </m:accPr>
              <m:e>
                <m:r>
                  <w:rPr>
                    <w:rFonts w:ascii="Cambria Math" w:eastAsiaTheme="minorEastAsia" w:hAnsi="Cambria Math"/>
                    <w:sz w:val="28"/>
                    <w:szCs w:val="28"/>
                  </w:rPr>
                  <m:t>C</m:t>
                </m:r>
              </m:e>
            </m:acc>
          </m:e>
          <m:sub>
            <m:r>
              <w:rPr>
                <w:rFonts w:ascii="Cambria Math" w:eastAsiaTheme="minorEastAsia" w:hAnsi="Cambria Math"/>
                <w:sz w:val="28"/>
                <w:szCs w:val="28"/>
              </w:rPr>
              <m:t>пк</m:t>
            </m:r>
          </m:sub>
        </m:sSub>
      </m:oMath>
      <w:r w:rsidRPr="009174DD">
        <w:rPr>
          <w:rFonts w:ascii="Times New Roman" w:eastAsiaTheme="minorEastAsia" w:hAnsi="Times New Roman"/>
          <w:sz w:val="28"/>
          <w:szCs w:val="28"/>
        </w:rPr>
        <w:t xml:space="preserve"> – средние значения содержания по этим участкам, %.</w:t>
      </w:r>
    </w:p>
    <w:p w:rsidR="00320663" w:rsidRDefault="00320663" w:rsidP="00073BD9">
      <w:pPr>
        <w:spacing w:after="0" w:line="240" w:lineRule="auto"/>
        <w:contextualSpacing/>
        <w:jc w:val="both"/>
        <w:rPr>
          <w:rFonts w:ascii="Times New Roman" w:eastAsiaTheme="minorEastAsia" w:hAnsi="Times New Roman"/>
          <w:sz w:val="28"/>
          <w:szCs w:val="28"/>
        </w:rPr>
      </w:pPr>
      <w:r>
        <w:rPr>
          <w:rFonts w:ascii="Times New Roman" w:eastAsiaTheme="minorEastAsia" w:hAnsi="Times New Roman"/>
          <w:sz w:val="28"/>
          <w:szCs w:val="28"/>
        </w:rPr>
        <w:lastRenderedPageBreak/>
        <w:tab/>
      </w:r>
      <w:r w:rsidRPr="009174DD">
        <w:rPr>
          <w:rFonts w:ascii="Times New Roman" w:eastAsiaTheme="minorEastAsia" w:hAnsi="Times New Roman"/>
          <w:sz w:val="28"/>
          <w:szCs w:val="28"/>
        </w:rPr>
        <w:t>В геологи широко распро</w:t>
      </w:r>
      <w:r>
        <w:rPr>
          <w:rFonts w:ascii="Times New Roman" w:eastAsiaTheme="minorEastAsia" w:hAnsi="Times New Roman"/>
          <w:sz w:val="28"/>
          <w:szCs w:val="28"/>
        </w:rPr>
        <w:t xml:space="preserve">странена формула, разработанная </w:t>
      </w:r>
      <w:proofErr w:type="spellStart"/>
      <w:r w:rsidRPr="009174DD">
        <w:rPr>
          <w:rFonts w:ascii="Times New Roman" w:eastAsiaTheme="minorEastAsia" w:hAnsi="Times New Roman"/>
          <w:sz w:val="28"/>
          <w:szCs w:val="28"/>
        </w:rPr>
        <w:t>Вистелиусом</w:t>
      </w:r>
      <w:proofErr w:type="spellEnd"/>
      <w:r w:rsidRPr="009174DD">
        <w:rPr>
          <w:rFonts w:ascii="Times New Roman" w:eastAsiaTheme="minorEastAsia" w:hAnsi="Times New Roman"/>
          <w:sz w:val="28"/>
          <w:szCs w:val="28"/>
        </w:rPr>
        <w:t xml:space="preserve"> А. Б. [</w:t>
      </w:r>
      <w:r>
        <w:rPr>
          <w:rFonts w:ascii="Times New Roman" w:eastAsiaTheme="minorEastAsia" w:hAnsi="Times New Roman"/>
          <w:sz w:val="28"/>
          <w:szCs w:val="28"/>
        </w:rPr>
        <w:t>4</w:t>
      </w:r>
      <w:r w:rsidRPr="009174DD">
        <w:rPr>
          <w:rFonts w:ascii="Times New Roman" w:eastAsiaTheme="minorEastAsia" w:hAnsi="Times New Roman"/>
          <w:sz w:val="28"/>
          <w:szCs w:val="28"/>
        </w:rPr>
        <w:t>] для оценки изменчивости концентрации химических элементов.</w:t>
      </w:r>
    </w:p>
    <w:p w:rsidR="00073BD9" w:rsidRDefault="00073BD9" w:rsidP="00073BD9">
      <w:pPr>
        <w:spacing w:after="0" w:line="240" w:lineRule="auto"/>
        <w:contextualSpacing/>
        <w:jc w:val="both"/>
        <w:rPr>
          <w:rFonts w:ascii="Times New Roman" w:eastAsiaTheme="minorEastAsia" w:hAnsi="Times New Roman"/>
          <w:sz w:val="28"/>
          <w:szCs w:val="28"/>
        </w:rPr>
      </w:pPr>
    </w:p>
    <w:p w:rsidR="00320663" w:rsidRDefault="00C5650A" w:rsidP="00073BD9">
      <w:pPr>
        <w:spacing w:after="0" w:line="240" w:lineRule="auto"/>
        <w:contextualSpacing/>
        <w:jc w:val="right"/>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r>
                  <w:rPr>
                    <w:rFonts w:ascii="Cambria Math" w:eastAsiaTheme="minorEastAsia" w:hAnsi="Cambria Math"/>
                    <w:sz w:val="28"/>
                    <w:szCs w:val="28"/>
                  </w:rPr>
                  <m:t>n-H(x)</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ln</m:t>
                </m:r>
              </m:fName>
              <m:e>
                <m:r>
                  <w:rPr>
                    <w:rFonts w:ascii="Cambria Math" w:eastAsiaTheme="minorEastAsia" w:hAnsi="Cambria Math"/>
                    <w:sz w:val="28"/>
                    <w:szCs w:val="28"/>
                  </w:rPr>
                  <m:t>n</m:t>
                </m:r>
              </m:e>
            </m:func>
          </m:den>
        </m:f>
        <m:r>
          <w:rPr>
            <w:rFonts w:ascii="Cambria Math" w:eastAsiaTheme="minorEastAsia" w:hAnsi="Cambria Math"/>
            <w:sz w:val="28"/>
            <w:szCs w:val="28"/>
          </w:rPr>
          <m:t xml:space="preserve">, 0≤ </m:t>
        </m:r>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r>
          <w:rPr>
            <w:rFonts w:ascii="Cambria Math" w:eastAsiaTheme="minorEastAsia" w:hAnsi="Cambria Math"/>
            <w:sz w:val="28"/>
            <w:szCs w:val="28"/>
          </w:rPr>
          <m:t>≤1</m:t>
        </m:r>
      </m:oMath>
      <w:r w:rsidR="00320663" w:rsidRPr="009174DD">
        <w:rPr>
          <w:rFonts w:ascii="Times New Roman" w:eastAsiaTheme="minorEastAsia" w:hAnsi="Times New Roman"/>
          <w:sz w:val="28"/>
          <w:szCs w:val="28"/>
        </w:rPr>
        <w:t xml:space="preserve">                 </w:t>
      </w:r>
      <w:r w:rsidR="00A468E4">
        <w:rPr>
          <w:rFonts w:ascii="Times New Roman" w:eastAsiaTheme="minorEastAsia" w:hAnsi="Times New Roman"/>
          <w:sz w:val="28"/>
          <w:szCs w:val="28"/>
        </w:rPr>
        <w:t xml:space="preserve">    </w:t>
      </w:r>
      <w:r w:rsidR="00320663" w:rsidRPr="009174DD">
        <w:rPr>
          <w:rFonts w:ascii="Times New Roman" w:eastAsiaTheme="minorEastAsia" w:hAnsi="Times New Roman"/>
          <w:sz w:val="28"/>
          <w:szCs w:val="28"/>
        </w:rPr>
        <w:t xml:space="preserve">                     (</w:t>
      </w:r>
      <w:r w:rsidR="00320663">
        <w:rPr>
          <w:rFonts w:ascii="Times New Roman" w:eastAsiaTheme="minorEastAsia" w:hAnsi="Times New Roman"/>
          <w:sz w:val="28"/>
          <w:szCs w:val="28"/>
        </w:rPr>
        <w:t>9</w:t>
      </w:r>
      <w:r w:rsidR="00320663" w:rsidRPr="009174DD">
        <w:rPr>
          <w:rFonts w:ascii="Times New Roman" w:eastAsiaTheme="minorEastAsia" w:hAnsi="Times New Roman"/>
          <w:sz w:val="28"/>
          <w:szCs w:val="28"/>
        </w:rPr>
        <w:t>)</w:t>
      </w:r>
    </w:p>
    <w:p w:rsidR="00073BD9" w:rsidRPr="009174DD" w:rsidRDefault="00073BD9" w:rsidP="00073BD9">
      <w:pPr>
        <w:spacing w:after="0" w:line="240" w:lineRule="auto"/>
        <w:contextualSpacing/>
        <w:jc w:val="right"/>
        <w:rPr>
          <w:rFonts w:ascii="Times New Roman" w:eastAsiaTheme="minorEastAsia" w:hAnsi="Times New Roman"/>
          <w:sz w:val="28"/>
          <w:szCs w:val="28"/>
        </w:rPr>
      </w:pPr>
    </w:p>
    <w:p w:rsidR="00320663" w:rsidRDefault="00320663" w:rsidP="00073BD9">
      <w:pPr>
        <w:spacing w:after="0" w:line="240" w:lineRule="auto"/>
        <w:ind w:firstLine="708"/>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 xml:space="preserve">где </w:t>
      </w:r>
      <w:r w:rsidRPr="009174DD">
        <w:rPr>
          <w:rFonts w:ascii="Times New Roman" w:eastAsiaTheme="minorEastAsia" w:hAnsi="Times New Roman"/>
          <w:sz w:val="28"/>
          <w:szCs w:val="28"/>
          <w:lang w:val="en-US"/>
        </w:rPr>
        <w:t>n</w:t>
      </w:r>
      <w:r w:rsidRPr="009174DD">
        <w:rPr>
          <w:rFonts w:ascii="Times New Roman" w:eastAsiaTheme="minorEastAsia" w:hAnsi="Times New Roman"/>
          <w:sz w:val="28"/>
          <w:szCs w:val="28"/>
        </w:rPr>
        <w:t xml:space="preserve">-количество подобъектов, отличающихся по совокупности свойств; </w:t>
      </w:r>
      <w:r w:rsidRPr="009174DD">
        <w:rPr>
          <w:rFonts w:ascii="Times New Roman" w:eastAsiaTheme="minorEastAsia" w:hAnsi="Times New Roman"/>
          <w:sz w:val="28"/>
          <w:szCs w:val="28"/>
          <w:lang w:val="en-US"/>
        </w:rPr>
        <w:t>H</w:t>
      </w:r>
      <w:r w:rsidRPr="009174DD">
        <w:rPr>
          <w:rFonts w:ascii="Times New Roman" w:eastAsiaTheme="minorEastAsia" w:hAnsi="Times New Roman"/>
          <w:sz w:val="28"/>
          <w:szCs w:val="28"/>
        </w:rPr>
        <w:t>(</w:t>
      </w:r>
      <w:r w:rsidRPr="009174DD">
        <w:rPr>
          <w:rFonts w:ascii="Times New Roman" w:eastAsiaTheme="minorEastAsia" w:hAnsi="Times New Roman"/>
          <w:sz w:val="28"/>
          <w:szCs w:val="28"/>
          <w:lang w:val="en-US"/>
        </w:rPr>
        <w:t>x</w:t>
      </w:r>
      <w:r w:rsidRPr="009174DD">
        <w:rPr>
          <w:rFonts w:ascii="Times New Roman" w:eastAsiaTheme="minorEastAsia" w:hAnsi="Times New Roman"/>
          <w:sz w:val="28"/>
          <w:szCs w:val="28"/>
        </w:rPr>
        <w:t>) – энтропия по показателю.</w:t>
      </w:r>
    </w:p>
    <w:p w:rsidR="00320663" w:rsidRPr="009174DD" w:rsidRDefault="00320663" w:rsidP="00073BD9">
      <w:pPr>
        <w:spacing w:after="0" w:line="240" w:lineRule="auto"/>
        <w:ind w:firstLine="708"/>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 xml:space="preserve"> Коэффициент</w:t>
      </w:r>
      <w:r>
        <w:rPr>
          <w:rFonts w:ascii="Times New Roman" w:eastAsiaTheme="minorEastAsia" w:hAnsi="Times New Roman"/>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oMath>
      <w:r w:rsidRPr="009174DD">
        <w:rPr>
          <w:rFonts w:ascii="Times New Roman" w:eastAsiaTheme="minorEastAsia" w:hAnsi="Times New Roman"/>
          <w:sz w:val="28"/>
          <w:szCs w:val="28"/>
        </w:rPr>
        <w:t xml:space="preserve"> позволяет оценить показатель по величине информации, заключенной в разнообразии их значений. Анализ информационных коэффициентов позволил разделить показатель на информативные (мощность содержания) и малоинформативные (тектонические нарушенности и т.д.).</w:t>
      </w:r>
    </w:p>
    <w:p w:rsidR="00320663" w:rsidRPr="009174DD" w:rsidRDefault="00320663" w:rsidP="00073BD9">
      <w:pPr>
        <w:spacing w:after="0" w:line="240" w:lineRule="auto"/>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ab/>
      </w:r>
      <w:r>
        <w:rPr>
          <w:rFonts w:ascii="Times New Roman" w:eastAsiaTheme="minorEastAsia" w:hAnsi="Times New Roman"/>
          <w:sz w:val="28"/>
          <w:szCs w:val="28"/>
        </w:rPr>
        <w:t>Пример по данным</w:t>
      </w:r>
      <w:r w:rsidRPr="009174DD">
        <w:rPr>
          <w:rFonts w:ascii="Times New Roman" w:eastAsiaTheme="minorEastAsia" w:hAnsi="Times New Roman"/>
          <w:sz w:val="28"/>
          <w:szCs w:val="28"/>
        </w:rPr>
        <w:t xml:space="preserve"> трех </w:t>
      </w:r>
      <w:r>
        <w:rPr>
          <w:rFonts w:ascii="Times New Roman" w:eastAsiaTheme="minorEastAsia" w:hAnsi="Times New Roman"/>
          <w:sz w:val="28"/>
          <w:szCs w:val="28"/>
        </w:rPr>
        <w:t>геологических</w:t>
      </w:r>
      <w:r w:rsidRPr="009174DD">
        <w:rPr>
          <w:rFonts w:ascii="Times New Roman" w:eastAsiaTheme="minorEastAsia" w:hAnsi="Times New Roman"/>
          <w:sz w:val="28"/>
          <w:szCs w:val="28"/>
        </w:rPr>
        <w:t xml:space="preserve"> участков: </w:t>
      </w:r>
      <m:oMath>
        <m:r>
          <w:rPr>
            <w:rFonts w:ascii="Cambria Math" w:eastAsiaTheme="minorEastAsia" w:hAnsi="Cambria Math"/>
            <w:sz w:val="28"/>
            <w:szCs w:val="28"/>
          </w:rPr>
          <m:t xml:space="preserve">n=3, </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3</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oMath>
      <w:r w:rsidRPr="009174DD">
        <w:rPr>
          <w:rFonts w:ascii="Times New Roman" w:eastAsiaTheme="minorEastAsia" w:hAnsi="Times New Roman"/>
          <w:sz w:val="28"/>
          <w:szCs w:val="28"/>
        </w:rPr>
        <w:t>. Поскольку</w:t>
      </w:r>
      <m:oMath>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3</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C</m:t>
                </m:r>
              </m:e>
              <m:sub>
                <m:r>
                  <w:rPr>
                    <w:rFonts w:ascii="Cambria Math" w:eastAsiaTheme="minorEastAsia" w:hAnsi="Cambria Math"/>
                    <w:sz w:val="28"/>
                    <w:szCs w:val="28"/>
                  </w:rPr>
                  <m:t>0</m:t>
                </m:r>
              </m:sub>
            </m:sSub>
          </m:den>
        </m:f>
        <m:r>
          <w:rPr>
            <w:rFonts w:ascii="Cambria Math" w:eastAsiaTheme="minorEastAsia" w:hAnsi="Cambria Math"/>
            <w:sz w:val="28"/>
            <w:szCs w:val="28"/>
          </w:rPr>
          <m:t>=1</m:t>
        </m:r>
      </m:oMath>
      <w:r w:rsidRPr="009174DD">
        <w:rPr>
          <w:rFonts w:ascii="Times New Roman" w:eastAsiaTheme="minorEastAsia" w:hAnsi="Times New Roman"/>
          <w:sz w:val="28"/>
          <w:szCs w:val="28"/>
        </w:rPr>
        <w:t xml:space="preserve">, допускается принять примерно: </w:t>
      </w:r>
      <m:oMath>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1</m:t>
            </m:r>
          </m:sub>
        </m:sSub>
        <m:r>
          <w:rPr>
            <w:rFonts w:ascii="Cambria Math" w:eastAsiaTheme="minorEastAsia" w:hAnsi="Cambria Math"/>
            <w:sz w:val="28"/>
            <w:szCs w:val="28"/>
          </w:rPr>
          <m:t xml:space="preserve">=0,36, </m:t>
        </m:r>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P</m:t>
            </m:r>
          </m:e>
          <m:sub>
            <m:r>
              <w:rPr>
                <w:rFonts w:ascii="Cambria Math" w:eastAsiaTheme="minorEastAsia" w:hAnsi="Cambria Math"/>
                <w:sz w:val="28"/>
                <w:szCs w:val="28"/>
              </w:rPr>
              <m:t>2</m:t>
            </m:r>
          </m:sub>
        </m:sSub>
        <m:r>
          <w:rPr>
            <w:rFonts w:ascii="Cambria Math" w:eastAsiaTheme="minorEastAsia" w:hAnsi="Cambria Math"/>
            <w:sz w:val="28"/>
            <w:szCs w:val="28"/>
          </w:rPr>
          <m:t xml:space="preserve">=0,20, </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r>
          <w:rPr>
            <w:rFonts w:ascii="Cambria Math" w:eastAsiaTheme="minorEastAsia" w:hAnsi="Cambria Math"/>
            <w:sz w:val="28"/>
            <w:szCs w:val="28"/>
          </w:rPr>
          <m:t xml:space="preserve">=0,44 </m:t>
        </m:r>
        <m:d>
          <m:dPr>
            <m:ctrlPr>
              <w:rPr>
                <w:rFonts w:ascii="Cambria Math" w:eastAsiaTheme="minorEastAsia" w:hAnsi="Cambria Math"/>
                <w:i/>
                <w:sz w:val="28"/>
                <w:szCs w:val="28"/>
              </w:rPr>
            </m:ctrlPr>
          </m:dPr>
          <m:e>
            <m:nary>
              <m:naryPr>
                <m:chr m:val="∑"/>
                <m:limLoc m:val="subSup"/>
                <m:ctrlPr>
                  <w:rPr>
                    <w:rFonts w:ascii="Cambria Math" w:eastAsiaTheme="minorEastAsia" w:hAnsi="Cambria Math"/>
                    <w:i/>
                    <w:sz w:val="28"/>
                    <w:szCs w:val="28"/>
                  </w:rPr>
                </m:ctrlPr>
              </m:naryPr>
              <m:sub>
                <m:r>
                  <w:rPr>
                    <w:rFonts w:ascii="Cambria Math" w:eastAsiaTheme="minorEastAsia" w:hAnsi="Cambria Math"/>
                    <w:sz w:val="28"/>
                    <w:szCs w:val="28"/>
                  </w:rPr>
                  <m:t>1</m:t>
                </m:r>
              </m:sub>
              <m:sup>
                <m:r>
                  <w:rPr>
                    <w:rFonts w:ascii="Cambria Math" w:eastAsiaTheme="minorEastAsia" w:hAnsi="Cambria Math"/>
                    <w:sz w:val="28"/>
                    <w:szCs w:val="28"/>
                  </w:rPr>
                  <m:t>3</m:t>
                </m:r>
              </m:sup>
              <m:e>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lang w:val="en-US"/>
                      </w:rPr>
                      <m:t>i</m:t>
                    </m:r>
                  </m:sub>
                </m:sSub>
              </m:e>
            </m:nary>
            <m:r>
              <w:rPr>
                <w:rFonts w:ascii="Cambria Math" w:eastAsiaTheme="minorEastAsia" w:hAnsi="Cambria Math"/>
                <w:sz w:val="28"/>
                <w:szCs w:val="28"/>
              </w:rPr>
              <m:t>=1</m:t>
            </m:r>
          </m:e>
        </m:d>
        <m:r>
          <w:rPr>
            <w:rFonts w:ascii="Cambria Math" w:eastAsiaTheme="minorEastAsia" w:hAnsi="Cambria Math"/>
            <w:sz w:val="28"/>
            <w:szCs w:val="28"/>
          </w:rPr>
          <m:t>.</m:t>
        </m:r>
      </m:oMath>
      <w:r w:rsidRPr="009174DD">
        <w:rPr>
          <w:rFonts w:ascii="Times New Roman" w:eastAsiaTheme="minorEastAsia" w:hAnsi="Times New Roman"/>
          <w:sz w:val="28"/>
          <w:szCs w:val="28"/>
        </w:rPr>
        <w:t xml:space="preserve"> Тогда получим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2</m:t>
            </m:r>
          </m:sub>
        </m:sSub>
        <m:d>
          <m:dPr>
            <m:ctrlPr>
              <w:rPr>
                <w:rFonts w:ascii="Cambria Math" w:eastAsiaTheme="minorEastAsia" w:hAnsi="Cambria Math"/>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0,36log0,36+0,44log0,44+0,20log0,20</m:t>
            </m:r>
          </m:e>
        </m:d>
        <m:r>
          <w:rPr>
            <w:rFonts w:ascii="Cambria Math" w:eastAsiaTheme="minorEastAsia" w:hAnsi="Cambria Math"/>
            <w:sz w:val="28"/>
            <w:szCs w:val="28"/>
          </w:rPr>
          <m:t>=0,81. ln3=1,11, H2=0,27.</m:t>
        </m:r>
      </m:oMath>
    </w:p>
    <w:p w:rsidR="00320663" w:rsidRDefault="00320663" w:rsidP="00073BD9">
      <w:pPr>
        <w:spacing w:after="0" w:line="240" w:lineRule="auto"/>
        <w:contextualSpacing/>
        <w:jc w:val="both"/>
        <w:rPr>
          <w:rFonts w:ascii="Times New Roman" w:eastAsiaTheme="minorEastAsia" w:hAnsi="Times New Roman"/>
          <w:sz w:val="28"/>
          <w:szCs w:val="28"/>
        </w:rPr>
      </w:pPr>
      <w:r w:rsidRPr="009174DD">
        <w:rPr>
          <w:rFonts w:ascii="Times New Roman" w:eastAsiaTheme="minorEastAsia" w:hAnsi="Times New Roman"/>
          <w:sz w:val="28"/>
          <w:szCs w:val="28"/>
        </w:rPr>
        <w:tab/>
        <w:t xml:space="preserve">Отсюда для первого случая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i</m:t>
            </m:r>
          </m:sub>
        </m:sSub>
        <m:r>
          <w:rPr>
            <w:rFonts w:ascii="Cambria Math" w:eastAsiaTheme="minorEastAsia" w:hAnsi="Cambria Math"/>
            <w:sz w:val="28"/>
            <w:szCs w:val="28"/>
          </w:rPr>
          <m:t>=0</m:t>
        </m:r>
      </m:oMath>
      <w:r w:rsidRPr="009174DD">
        <w:rPr>
          <w:rFonts w:ascii="Times New Roman" w:eastAsiaTheme="minorEastAsia" w:hAnsi="Times New Roman"/>
          <w:sz w:val="28"/>
          <w:szCs w:val="28"/>
        </w:rPr>
        <w:t xml:space="preserve">, а для второго случая </w:t>
      </w:r>
      <m:oMath>
        <m:sSub>
          <m:sSubPr>
            <m:ctrlPr>
              <w:rPr>
                <w:rFonts w:ascii="Cambria Math" w:eastAsiaTheme="minorEastAsia" w:hAnsi="Cambria Math"/>
                <w:i/>
                <w:sz w:val="28"/>
                <w:szCs w:val="28"/>
              </w:rPr>
            </m:ctrlPr>
          </m:sSubPr>
          <m:e>
            <m:r>
              <w:rPr>
                <w:rFonts w:ascii="Cambria Math" w:eastAsiaTheme="minorEastAsia" w:hAnsi="Cambria Math"/>
                <w:sz w:val="28"/>
                <w:szCs w:val="28"/>
              </w:rPr>
              <m:t>H</m:t>
            </m:r>
          </m:e>
          <m:sub>
            <m:r>
              <w:rPr>
                <w:rFonts w:ascii="Cambria Math" w:eastAsiaTheme="minorEastAsia" w:hAnsi="Cambria Math"/>
                <w:sz w:val="28"/>
                <w:szCs w:val="28"/>
              </w:rPr>
              <m:t>2</m:t>
            </m:r>
          </m:sub>
        </m:sSub>
        <m:r>
          <w:rPr>
            <w:rFonts w:ascii="Cambria Math" w:eastAsiaTheme="minorEastAsia" w:hAnsi="Cambria Math"/>
            <w:sz w:val="28"/>
            <w:szCs w:val="28"/>
          </w:rPr>
          <m:t>=0,27</m:t>
        </m:r>
      </m:oMath>
      <w:r>
        <w:rPr>
          <w:rFonts w:ascii="Times New Roman" w:eastAsiaTheme="minorEastAsia" w:hAnsi="Times New Roman"/>
          <w:sz w:val="28"/>
          <w:szCs w:val="28"/>
        </w:rPr>
        <w:t>.</w:t>
      </w:r>
      <w:r>
        <w:rPr>
          <w:rFonts w:ascii="Times New Roman" w:eastAsiaTheme="minorEastAsia" w:hAnsi="Times New Roman"/>
          <w:sz w:val="28"/>
          <w:szCs w:val="28"/>
        </w:rPr>
        <w:br/>
      </w:r>
      <w:r w:rsidRPr="009174DD">
        <w:rPr>
          <w:rFonts w:ascii="Times New Roman" w:eastAsiaTheme="minorEastAsia" w:hAnsi="Times New Roman"/>
          <w:sz w:val="28"/>
          <w:szCs w:val="28"/>
        </w:rPr>
        <w:t xml:space="preserve">Результат по расчетам показывает, что при </w:t>
      </w:r>
      <w:proofErr w:type="spellStart"/>
      <w:r w:rsidRPr="009174DD">
        <w:rPr>
          <w:rFonts w:ascii="Times New Roman" w:eastAsiaTheme="minorEastAsia" w:hAnsi="Times New Roman"/>
          <w:sz w:val="28"/>
          <w:szCs w:val="28"/>
        </w:rPr>
        <w:t>квалиметрической</w:t>
      </w:r>
      <w:proofErr w:type="spellEnd"/>
      <w:r w:rsidRPr="009174DD">
        <w:rPr>
          <w:rFonts w:ascii="Times New Roman" w:eastAsiaTheme="minorEastAsia" w:hAnsi="Times New Roman"/>
          <w:sz w:val="28"/>
          <w:szCs w:val="28"/>
        </w:rPr>
        <w:t xml:space="preserve"> дифференциации неоднородного геологического запаса на </w:t>
      </w:r>
      <w:proofErr w:type="gramStart"/>
      <w:r w:rsidRPr="009174DD">
        <w:rPr>
          <w:rFonts w:ascii="Times New Roman" w:eastAsiaTheme="minorEastAsia" w:hAnsi="Times New Roman"/>
          <w:sz w:val="28"/>
          <w:szCs w:val="28"/>
        </w:rPr>
        <w:t>три однородные геологические участка</w:t>
      </w:r>
      <w:proofErr w:type="gramEnd"/>
      <w:r w:rsidRPr="009174DD">
        <w:rPr>
          <w:rFonts w:ascii="Times New Roman" w:eastAsiaTheme="minorEastAsia" w:hAnsi="Times New Roman"/>
          <w:sz w:val="28"/>
          <w:szCs w:val="28"/>
        </w:rPr>
        <w:t xml:space="preserve"> степень </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концентрации</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 xml:space="preserve"> геологического </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 xml:space="preserve">содержания </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повышается</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 xml:space="preserve"> на 27</w:t>
      </w:r>
      <w:r w:rsidR="004766B2">
        <w:rPr>
          <w:rFonts w:ascii="Times New Roman" w:eastAsiaTheme="minorEastAsia" w:hAnsi="Times New Roman"/>
          <w:sz w:val="28"/>
          <w:szCs w:val="28"/>
        </w:rPr>
        <w:t xml:space="preserve"> </w:t>
      </w:r>
      <w:r w:rsidRPr="009174DD">
        <w:rPr>
          <w:rFonts w:ascii="Times New Roman" w:eastAsiaTheme="minorEastAsia" w:hAnsi="Times New Roman"/>
          <w:sz w:val="28"/>
          <w:szCs w:val="28"/>
        </w:rPr>
        <w:t>%.</w:t>
      </w:r>
      <w:r>
        <w:rPr>
          <w:rFonts w:ascii="Times New Roman" w:eastAsiaTheme="minorEastAsia" w:hAnsi="Times New Roman"/>
          <w:sz w:val="28"/>
          <w:szCs w:val="28"/>
        </w:rPr>
        <w:t xml:space="preserve"> </w:t>
      </w:r>
      <m:oMath>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0,81</m:t>
                </m:r>
              </m:num>
              <m:den>
                <m:r>
                  <w:rPr>
                    <w:rFonts w:ascii="Cambria Math" w:eastAsiaTheme="minorEastAsia" w:hAnsi="Cambria Math"/>
                    <w:sz w:val="28"/>
                    <w:szCs w:val="28"/>
                  </w:rPr>
                  <m:t>1,109</m:t>
                </m:r>
              </m:den>
            </m:f>
          </m:e>
        </m:d>
        <m:r>
          <w:rPr>
            <w:rFonts w:ascii="Cambria Math" w:eastAsiaTheme="minorEastAsia" w:hAnsi="Cambria Math"/>
            <w:sz w:val="28"/>
            <w:szCs w:val="28"/>
          </w:rPr>
          <m:t>*100 %=27 %</m:t>
        </m:r>
      </m:oMath>
      <w:r>
        <w:rPr>
          <w:rFonts w:ascii="Times New Roman" w:eastAsiaTheme="minorEastAsia" w:hAnsi="Times New Roman"/>
          <w:sz w:val="28"/>
          <w:szCs w:val="28"/>
        </w:rPr>
        <w:t>.</w:t>
      </w:r>
    </w:p>
    <w:p w:rsidR="00320663" w:rsidRDefault="00E63EB7" w:rsidP="00073BD9">
      <w:pPr>
        <w:spacing w:after="0" w:line="240" w:lineRule="auto"/>
        <w:contextualSpacing/>
        <w:jc w:val="both"/>
        <w:rPr>
          <w:rFonts w:ascii="Times New Roman" w:eastAsiaTheme="minorEastAsia" w:hAnsi="Times New Roman"/>
          <w:sz w:val="28"/>
          <w:szCs w:val="28"/>
        </w:rPr>
      </w:pPr>
      <w:r w:rsidRPr="00023A3B">
        <w:rPr>
          <w:rFonts w:ascii="Times New Roman" w:eastAsiaTheme="minorEastAsia" w:hAnsi="Times New Roman"/>
          <w:sz w:val="28"/>
          <w:szCs w:val="28"/>
        </w:rPr>
        <w:tab/>
      </w:r>
      <w:r w:rsidR="00320663">
        <w:rPr>
          <w:rFonts w:ascii="Times New Roman" w:eastAsiaTheme="minorEastAsia" w:hAnsi="Times New Roman"/>
          <w:sz w:val="28"/>
          <w:szCs w:val="28"/>
        </w:rPr>
        <w:t xml:space="preserve">Мера информативности показателей полезного ископаемого позволяет раскрыть структуру, свойства и закономерности формирования информационного массива и учесть степень влияния связанных с ними каждого внешнего и внутреннего факторов. Для оценки информативности по </w:t>
      </w:r>
      <w:proofErr w:type="gramStart"/>
      <w:r w:rsidR="00320663">
        <w:rPr>
          <w:rFonts w:ascii="Times New Roman" w:eastAsiaTheme="minorEastAsia" w:hAnsi="Times New Roman"/>
          <w:sz w:val="28"/>
          <w:szCs w:val="28"/>
        </w:rPr>
        <w:t>зональном</w:t>
      </w:r>
      <w:proofErr w:type="gramEnd"/>
      <w:r w:rsidR="00320663">
        <w:rPr>
          <w:rFonts w:ascii="Times New Roman" w:eastAsiaTheme="minorEastAsia" w:hAnsi="Times New Roman"/>
          <w:sz w:val="28"/>
          <w:szCs w:val="28"/>
        </w:rPr>
        <w:t xml:space="preserve"> по геологическим блокам воспользуемся распространенной оценкой информативности </w:t>
      </w:r>
      <w:r w:rsidR="00320663" w:rsidRPr="00320663">
        <w:rPr>
          <w:rFonts w:ascii="Times New Roman" w:eastAsiaTheme="minorEastAsia" w:hAnsi="Times New Roman"/>
          <w:sz w:val="28"/>
          <w:szCs w:val="28"/>
        </w:rPr>
        <w:t>[3]</w:t>
      </w:r>
      <w:r w:rsidR="00476730">
        <w:rPr>
          <w:rFonts w:ascii="Times New Roman" w:eastAsiaTheme="minorEastAsia" w:hAnsi="Times New Roman"/>
          <w:sz w:val="28"/>
          <w:szCs w:val="28"/>
        </w:rPr>
        <w:t>:</w:t>
      </w:r>
    </w:p>
    <w:p w:rsidR="00073BD9" w:rsidRDefault="00073BD9" w:rsidP="00073BD9">
      <w:pPr>
        <w:spacing w:after="0" w:line="240" w:lineRule="auto"/>
        <w:contextualSpacing/>
        <w:jc w:val="both"/>
        <w:rPr>
          <w:rFonts w:ascii="Times New Roman" w:eastAsiaTheme="minorEastAsia" w:hAnsi="Times New Roman"/>
          <w:sz w:val="28"/>
          <w:szCs w:val="28"/>
        </w:rPr>
      </w:pPr>
    </w:p>
    <w:p w:rsidR="00320663" w:rsidRDefault="00320663" w:rsidP="00073BD9">
      <w:pPr>
        <w:spacing w:after="0" w:line="240" w:lineRule="auto"/>
        <w:contextualSpacing/>
        <w:jc w:val="right"/>
        <w:rPr>
          <w:rFonts w:ascii="Times New Roman" w:hAnsi="Times New Roman"/>
          <w:sz w:val="28"/>
          <w:szCs w:val="28"/>
        </w:rPr>
      </w:pPr>
      <w:r>
        <w:rPr>
          <w:rFonts w:ascii="Times New Roman" w:hAnsi="Times New Roman"/>
          <w:sz w:val="28"/>
          <w:szCs w:val="28"/>
        </w:rPr>
        <w:tab/>
      </w:r>
      <m:oMath>
        <m:r>
          <w:rPr>
            <w:rFonts w:ascii="Cambria Math" w:hAnsi="Cambria Math"/>
            <w:sz w:val="28"/>
            <w:szCs w:val="28"/>
          </w:rPr>
          <m:t>H=</m:t>
        </m:r>
        <m:nary>
          <m:naryPr>
            <m:chr m:val="∑"/>
            <m:limLoc m:val="subSup"/>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log2</m:t>
            </m:r>
            <m:d>
              <m:dPr>
                <m:ctrlPr>
                  <w:rPr>
                    <w:rFonts w:ascii="Cambria Math" w:hAnsi="Cambria Math"/>
                    <w:i/>
                    <w:sz w:val="28"/>
                    <w:szCs w:val="28"/>
                  </w:rPr>
                </m:ctrlPr>
              </m:dPr>
              <m:e>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nary>
              </m:e>
            </m:d>
          </m:e>
        </m:nary>
      </m:oMath>
      <w:r>
        <w:rPr>
          <w:rFonts w:ascii="Times New Roman" w:hAnsi="Times New Roman"/>
          <w:sz w:val="28"/>
          <w:szCs w:val="28"/>
        </w:rPr>
        <w:t xml:space="preserve">              </w:t>
      </w:r>
      <w:r w:rsidR="00A468E4">
        <w:rPr>
          <w:rFonts w:ascii="Times New Roman" w:hAnsi="Times New Roman"/>
          <w:sz w:val="28"/>
          <w:szCs w:val="28"/>
        </w:rPr>
        <w:t xml:space="preserve">       </w:t>
      </w:r>
      <w:r>
        <w:rPr>
          <w:rFonts w:ascii="Times New Roman" w:hAnsi="Times New Roman"/>
          <w:sz w:val="28"/>
          <w:szCs w:val="28"/>
        </w:rPr>
        <w:t xml:space="preserve">                (</w:t>
      </w:r>
      <w:r w:rsidRPr="003C5BFF">
        <w:rPr>
          <w:rFonts w:ascii="Times New Roman" w:hAnsi="Times New Roman"/>
          <w:sz w:val="28"/>
          <w:szCs w:val="28"/>
        </w:rPr>
        <w:t>1</w:t>
      </w:r>
      <w:r w:rsidR="00E63EB7" w:rsidRPr="00E63EB7">
        <w:rPr>
          <w:rFonts w:ascii="Times New Roman" w:hAnsi="Times New Roman"/>
          <w:sz w:val="28"/>
          <w:szCs w:val="28"/>
        </w:rPr>
        <w:t>0</w:t>
      </w:r>
      <w:r>
        <w:rPr>
          <w:rFonts w:ascii="Times New Roman" w:hAnsi="Times New Roman"/>
          <w:sz w:val="28"/>
          <w:szCs w:val="28"/>
        </w:rPr>
        <w:t>)</w:t>
      </w:r>
    </w:p>
    <w:p w:rsidR="00073BD9" w:rsidRPr="00320663" w:rsidRDefault="00073BD9" w:rsidP="00073BD9">
      <w:pPr>
        <w:spacing w:after="0" w:line="240" w:lineRule="auto"/>
        <w:contextualSpacing/>
        <w:jc w:val="right"/>
        <w:rPr>
          <w:rFonts w:ascii="Times New Roman" w:hAnsi="Times New Roman"/>
          <w:sz w:val="28"/>
          <w:szCs w:val="28"/>
        </w:rPr>
      </w:pPr>
    </w:p>
    <w:p w:rsidR="00320663" w:rsidRDefault="00E63EB7" w:rsidP="00073BD9">
      <w:pPr>
        <w:spacing w:after="0" w:line="240" w:lineRule="auto"/>
        <w:contextualSpacing/>
        <w:jc w:val="both"/>
        <w:rPr>
          <w:rFonts w:ascii="Times New Roman" w:hAnsi="Times New Roman"/>
          <w:sz w:val="28"/>
          <w:szCs w:val="28"/>
        </w:rPr>
      </w:pPr>
      <w:r w:rsidRPr="00023A3B">
        <w:rPr>
          <w:rFonts w:ascii="Times New Roman" w:hAnsi="Times New Roman"/>
          <w:sz w:val="28"/>
          <w:szCs w:val="28"/>
        </w:rPr>
        <w:tab/>
      </w:r>
      <w:r w:rsidR="00320663">
        <w:rPr>
          <w:rFonts w:ascii="Times New Roman" w:hAnsi="Times New Roman"/>
          <w:sz w:val="28"/>
          <w:szCs w:val="28"/>
        </w:rPr>
        <w:t>В случаях, когда массив пространственно не разделен, т.е. в начальном структурном состоянии:</w:t>
      </w:r>
    </w:p>
    <w:p w:rsidR="00073BD9" w:rsidRDefault="00073BD9" w:rsidP="00073BD9">
      <w:pPr>
        <w:spacing w:after="0" w:line="240" w:lineRule="auto"/>
        <w:contextualSpacing/>
        <w:jc w:val="both"/>
        <w:rPr>
          <w:rFonts w:ascii="Times New Roman" w:hAnsi="Times New Roman"/>
          <w:sz w:val="28"/>
          <w:szCs w:val="28"/>
        </w:rPr>
      </w:pPr>
    </w:p>
    <w:p w:rsidR="00320663" w:rsidRDefault="00320663" w:rsidP="00073BD9">
      <w:pPr>
        <w:spacing w:after="0" w:line="240" w:lineRule="auto"/>
        <w:contextualSpacing/>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en-US"/>
              </w:rPr>
              <m:t>log</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e>
        </m:nary>
      </m:oMath>
      <w:r>
        <w:rPr>
          <w:rFonts w:ascii="Times New Roman" w:hAnsi="Times New Roman"/>
          <w:sz w:val="28"/>
          <w:szCs w:val="28"/>
        </w:rPr>
        <w:t xml:space="preserve">  </w:t>
      </w:r>
      <w:r w:rsidRPr="003C5BFF">
        <w:rPr>
          <w:rFonts w:ascii="Times New Roman" w:hAnsi="Times New Roman"/>
          <w:sz w:val="28"/>
          <w:szCs w:val="28"/>
        </w:rPr>
        <w:t xml:space="preserve">                                         </w:t>
      </w:r>
      <w:r>
        <w:rPr>
          <w:rFonts w:ascii="Times New Roman" w:hAnsi="Times New Roman"/>
          <w:sz w:val="28"/>
          <w:szCs w:val="28"/>
        </w:rPr>
        <w:t xml:space="preserve">     (</w:t>
      </w:r>
      <w:r w:rsidR="00E63EB7">
        <w:rPr>
          <w:rFonts w:ascii="Times New Roman" w:hAnsi="Times New Roman"/>
          <w:sz w:val="28"/>
          <w:szCs w:val="28"/>
        </w:rPr>
        <w:t>1</w:t>
      </w:r>
      <w:r w:rsidR="00E63EB7" w:rsidRPr="00023A3B">
        <w:rPr>
          <w:rFonts w:ascii="Times New Roman" w:hAnsi="Times New Roman"/>
          <w:sz w:val="28"/>
          <w:szCs w:val="28"/>
        </w:rPr>
        <w:t>1</w:t>
      </w:r>
      <w:r w:rsidRPr="001318D5">
        <w:rPr>
          <w:rFonts w:ascii="Times New Roman" w:hAnsi="Times New Roman"/>
          <w:sz w:val="28"/>
          <w:szCs w:val="28"/>
        </w:rPr>
        <w:t>)</w:t>
      </w:r>
    </w:p>
    <w:p w:rsidR="00073BD9" w:rsidRPr="001318D5" w:rsidRDefault="00073BD9" w:rsidP="00073BD9">
      <w:pPr>
        <w:spacing w:after="0" w:line="240" w:lineRule="auto"/>
        <w:contextualSpacing/>
        <w:jc w:val="right"/>
        <w:rPr>
          <w:rFonts w:ascii="Times New Roman" w:hAnsi="Times New Roman"/>
          <w:sz w:val="28"/>
          <w:szCs w:val="28"/>
        </w:rPr>
      </w:pPr>
    </w:p>
    <w:p w:rsidR="00320663" w:rsidRDefault="00320663" w:rsidP="00073BD9">
      <w:pPr>
        <w:spacing w:after="0" w:line="240" w:lineRule="auto"/>
        <w:contextualSpacing/>
        <w:jc w:val="both"/>
        <w:rPr>
          <w:rFonts w:ascii="Times New Roman" w:hAnsi="Times New Roman"/>
          <w:sz w:val="28"/>
          <w:szCs w:val="28"/>
        </w:rPr>
      </w:pPr>
      <w:r w:rsidRPr="001318D5">
        <w:rPr>
          <w:rFonts w:ascii="Times New Roman" w:hAnsi="Times New Roman"/>
          <w:sz w:val="28"/>
          <w:szCs w:val="28"/>
        </w:rPr>
        <w:tab/>
      </w:r>
      <w:r>
        <w:rPr>
          <w:rFonts w:ascii="Times New Roman" w:hAnsi="Times New Roman"/>
          <w:sz w:val="28"/>
          <w:szCs w:val="28"/>
        </w:rPr>
        <w:t>В случае, когда массив пространственно разделен на 3</w:t>
      </w:r>
      <w:r w:rsidR="007A09AA">
        <w:rPr>
          <w:rFonts w:ascii="Times New Roman" w:hAnsi="Times New Roman"/>
          <w:sz w:val="28"/>
          <w:szCs w:val="28"/>
        </w:rPr>
        <w:t xml:space="preserve"> зональные</w:t>
      </w:r>
      <w:r>
        <w:rPr>
          <w:rFonts w:ascii="Times New Roman" w:hAnsi="Times New Roman"/>
          <w:sz w:val="28"/>
          <w:szCs w:val="28"/>
        </w:rPr>
        <w:t xml:space="preserve"> геологические </w:t>
      </w:r>
      <w:proofErr w:type="gramStart"/>
      <w:r>
        <w:rPr>
          <w:rFonts w:ascii="Times New Roman" w:hAnsi="Times New Roman"/>
          <w:sz w:val="28"/>
          <w:szCs w:val="28"/>
        </w:rPr>
        <w:t>блоки</w:t>
      </w:r>
      <w:proofErr w:type="gramEnd"/>
      <w:r>
        <w:rPr>
          <w:rFonts w:ascii="Times New Roman" w:hAnsi="Times New Roman"/>
          <w:sz w:val="28"/>
          <w:szCs w:val="28"/>
        </w:rPr>
        <w:t xml:space="preserve"> т.е. в нашем случае поля качественны с повышенной концентрацией, рядовых с не повышенной концентрацией и </w:t>
      </w:r>
      <w:proofErr w:type="spellStart"/>
      <w:r>
        <w:rPr>
          <w:rFonts w:ascii="Times New Roman" w:hAnsi="Times New Roman"/>
          <w:sz w:val="28"/>
          <w:szCs w:val="28"/>
        </w:rPr>
        <w:t>приконтурных</w:t>
      </w:r>
      <w:proofErr w:type="spellEnd"/>
      <w:r>
        <w:rPr>
          <w:rFonts w:ascii="Times New Roman" w:hAnsi="Times New Roman"/>
          <w:sz w:val="28"/>
          <w:szCs w:val="28"/>
        </w:rPr>
        <w:t xml:space="preserve"> с пониженной концентрацией качества руд, имеем:</w:t>
      </w:r>
    </w:p>
    <w:p w:rsidR="00073BD9" w:rsidRDefault="00073BD9" w:rsidP="00073BD9">
      <w:pPr>
        <w:spacing w:after="0" w:line="240" w:lineRule="auto"/>
        <w:contextualSpacing/>
        <w:jc w:val="both"/>
        <w:rPr>
          <w:rFonts w:ascii="Times New Roman" w:hAnsi="Times New Roman"/>
          <w:sz w:val="28"/>
          <w:szCs w:val="28"/>
        </w:rPr>
      </w:pPr>
    </w:p>
    <w:p w:rsidR="00320663" w:rsidRDefault="00320663" w:rsidP="00073BD9">
      <w:pPr>
        <w:spacing w:after="0" w:line="240" w:lineRule="auto"/>
        <w:contextualSpacing/>
        <w:jc w:val="righ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m:oMath>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log</m:t>
                </m:r>
              </m:fName>
              <m:e>
                <m:d>
                  <m:dPr>
                    <m:ctrlPr>
                      <w:rPr>
                        <w:rFonts w:ascii="Cambria Math" w:hAnsi="Cambria Math"/>
                        <w:i/>
                        <w:sz w:val="28"/>
                        <w:szCs w:val="28"/>
                        <w:lang w:val="en-US"/>
                      </w:rPr>
                    </m:ctrlPr>
                  </m:dPr>
                  <m:e>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nary>
                    <m:ctrlPr>
                      <w:rPr>
                        <w:rFonts w:ascii="Cambria Math" w:hAnsi="Cambria Math"/>
                        <w:i/>
                        <w:sz w:val="28"/>
                        <w:szCs w:val="28"/>
                      </w:rPr>
                    </m:ctrlPr>
                  </m:e>
                </m:d>
              </m:e>
            </m:fun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e>
        </m:nary>
      </m:oMath>
      <w:r>
        <w:rPr>
          <w:rFonts w:ascii="Times New Roman" w:hAnsi="Times New Roman"/>
          <w:sz w:val="28"/>
          <w:szCs w:val="28"/>
        </w:rPr>
        <w:t xml:space="preserve"> </w:t>
      </w:r>
      <w:r w:rsidR="00E63EB7">
        <w:rPr>
          <w:rFonts w:ascii="Times New Roman" w:hAnsi="Times New Roman"/>
          <w:sz w:val="28"/>
          <w:szCs w:val="28"/>
        </w:rPr>
        <w:t xml:space="preserve">     </w:t>
      </w:r>
      <w:r w:rsidR="007A09AA">
        <w:rPr>
          <w:rFonts w:ascii="Times New Roman" w:hAnsi="Times New Roman"/>
          <w:sz w:val="28"/>
          <w:szCs w:val="28"/>
        </w:rPr>
        <w:t xml:space="preserve">           </w:t>
      </w:r>
      <w:r w:rsidR="00E63EB7">
        <w:rPr>
          <w:rFonts w:ascii="Times New Roman" w:hAnsi="Times New Roman"/>
          <w:sz w:val="28"/>
          <w:szCs w:val="28"/>
        </w:rPr>
        <w:t xml:space="preserve">                        (1</w:t>
      </w:r>
      <w:r w:rsidR="00E63EB7" w:rsidRPr="00023A3B">
        <w:rPr>
          <w:rFonts w:ascii="Times New Roman" w:hAnsi="Times New Roman"/>
          <w:sz w:val="28"/>
          <w:szCs w:val="28"/>
        </w:rPr>
        <w:t>2</w:t>
      </w:r>
      <w:r>
        <w:rPr>
          <w:rFonts w:ascii="Times New Roman" w:hAnsi="Times New Roman"/>
          <w:sz w:val="28"/>
          <w:szCs w:val="28"/>
        </w:rPr>
        <w:t>)</w:t>
      </w:r>
    </w:p>
    <w:p w:rsidR="00073BD9" w:rsidRDefault="00073BD9" w:rsidP="00073BD9">
      <w:pPr>
        <w:spacing w:after="0" w:line="240" w:lineRule="auto"/>
        <w:contextualSpacing/>
        <w:jc w:val="right"/>
        <w:rPr>
          <w:rFonts w:ascii="Times New Roman" w:hAnsi="Times New Roman"/>
          <w:sz w:val="28"/>
          <w:szCs w:val="28"/>
        </w:rPr>
      </w:pPr>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lastRenderedPageBreak/>
        <w:tab/>
        <w:t xml:space="preserve">В общем случае вероятность равна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e>
        </m:d>
        <m:r>
          <w:rPr>
            <w:rFonts w:ascii="Cambria Math" w:hAnsi="Cambria Math"/>
            <w:sz w:val="28"/>
            <w:szCs w:val="28"/>
          </w:rPr>
          <m:t>,</m:t>
        </m:r>
      </m:oMath>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rPr>
                  <m:t>(</m:t>
                </m:r>
                <m:r>
                  <m:rPr>
                    <m:sty m:val="p"/>
                  </m:rPr>
                  <w:rPr>
                    <w:rFonts w:ascii="Cambria Math" w:hAnsi="Cambria Math"/>
                    <w:sz w:val="28"/>
                    <w:szCs w:val="28"/>
                    <w:lang w:val="en-US"/>
                  </w:rPr>
                  <m:t>log</m:t>
                </m:r>
              </m:fName>
              <m:e>
                <m:d>
                  <m:dPr>
                    <m:ctrlPr>
                      <w:rPr>
                        <w:rFonts w:ascii="Cambria Math" w:hAnsi="Cambria Math"/>
                        <w:i/>
                        <w:sz w:val="28"/>
                        <w:szCs w:val="28"/>
                        <w:lang w:val="en-US"/>
                      </w:rPr>
                    </m:ctrlPr>
                  </m:dPr>
                  <m:e>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nary>
                    <m:ctrlPr>
                      <w:rPr>
                        <w:rFonts w:ascii="Cambria Math" w:hAnsi="Cambria Math"/>
                        <w:i/>
                        <w:sz w:val="28"/>
                        <w:szCs w:val="28"/>
                      </w:rPr>
                    </m:ctrlPr>
                  </m:e>
                </m:d>
              </m:e>
            </m:func>
            <m:r>
              <w:rPr>
                <w:rFonts w:ascii="Cambria Math" w:hAnsi="Cambria Math"/>
                <w:sz w:val="28"/>
                <w:szCs w:val="28"/>
              </w:rPr>
              <m:t xml:space="preserve">) </m:t>
            </m:r>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lang w:val="en-US"/>
              </w:rPr>
              <m:t>log</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e>
        </m:nary>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log</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H</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=log1=0</m:t>
        </m:r>
      </m:oMath>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t xml:space="preserve">В случаем, когда массив разделен на три части и поскольку </w:t>
      </w:r>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r>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i</m:t>
                </m:r>
              </m:sub>
            </m:sSub>
          </m:e>
        </m:nary>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3</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=1</m:t>
        </m:r>
      </m:oMath>
      <w:r w:rsidRPr="00485C52">
        <w:rPr>
          <w:rFonts w:ascii="Times New Roman" w:hAnsi="Times New Roman"/>
          <w:sz w:val="28"/>
          <w:szCs w:val="28"/>
        </w:rPr>
        <w:t xml:space="preserve">, то можно принять для объемов качественных руд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k</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=0,46,</m:t>
        </m:r>
      </m:oMath>
      <w:r>
        <w:rPr>
          <w:rFonts w:ascii="Times New Roman" w:hAnsi="Times New Roman"/>
          <w:sz w:val="28"/>
          <w:szCs w:val="28"/>
        </w:rPr>
        <w:t xml:space="preserve">рядовых руд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w:proofErr w:type="gramStart"/>
                <m:r>
                  <w:rPr>
                    <w:rFonts w:ascii="Cambria Math" w:hAnsi="Cambria Math"/>
                    <w:sz w:val="28"/>
                    <w:szCs w:val="28"/>
                  </w:rPr>
                  <m:t>р</m:t>
                </m:r>
                <w:proofErr w:type="gramEnd"/>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=0,50,</m:t>
        </m:r>
      </m:oMath>
      <w:r>
        <w:rPr>
          <w:rFonts w:ascii="Times New Roman" w:hAnsi="Times New Roman"/>
          <w:sz w:val="28"/>
          <w:szCs w:val="28"/>
        </w:rPr>
        <w:t xml:space="preserve"> приконтурных руд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пр</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r>
          <w:rPr>
            <w:rFonts w:ascii="Cambria Math" w:hAnsi="Cambria Math"/>
            <w:sz w:val="28"/>
            <w:szCs w:val="28"/>
          </w:rPr>
          <m:t>=0,10.</m:t>
        </m:r>
      </m:oMath>
      <w:r>
        <w:rPr>
          <w:rFonts w:ascii="Times New Roman" w:hAnsi="Times New Roman"/>
          <w:sz w:val="28"/>
          <w:szCs w:val="28"/>
        </w:rPr>
        <w:t xml:space="preserve"> Отсюда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2</m:t>
            </m:r>
          </m:sub>
        </m:sSub>
        <m:r>
          <w:rPr>
            <w:rFonts w:ascii="Cambria Math" w:hAnsi="Cambria Math"/>
            <w:sz w:val="28"/>
            <w:szCs w:val="28"/>
          </w:rPr>
          <m:t>=0,40log0,40+0,50log0,50+log0,10=28,3.</m:t>
        </m:r>
      </m:oMath>
    </w:p>
    <w:p w:rsidR="00E63EB7" w:rsidRPr="00023A3B"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t xml:space="preserve">Вывод: </w:t>
      </w:r>
    </w:p>
    <w:p w:rsidR="00320663" w:rsidRDefault="00E63EB7" w:rsidP="00073BD9">
      <w:pPr>
        <w:spacing w:after="0" w:line="240" w:lineRule="auto"/>
        <w:contextualSpacing/>
        <w:jc w:val="both"/>
        <w:rPr>
          <w:rFonts w:ascii="Times New Roman" w:hAnsi="Times New Roman"/>
          <w:sz w:val="28"/>
          <w:szCs w:val="28"/>
        </w:rPr>
      </w:pPr>
      <w:r w:rsidRPr="00023A3B">
        <w:rPr>
          <w:rFonts w:ascii="Times New Roman" w:hAnsi="Times New Roman"/>
          <w:sz w:val="28"/>
          <w:szCs w:val="28"/>
        </w:rPr>
        <w:tab/>
      </w:r>
      <w:r>
        <w:rPr>
          <w:rFonts w:ascii="Times New Roman" w:hAnsi="Times New Roman"/>
          <w:sz w:val="28"/>
          <w:szCs w:val="28"/>
        </w:rPr>
        <w:t>При расчленении</w:t>
      </w:r>
      <w:r w:rsidR="00320663">
        <w:rPr>
          <w:rFonts w:ascii="Times New Roman" w:hAnsi="Times New Roman"/>
          <w:sz w:val="28"/>
          <w:szCs w:val="28"/>
        </w:rPr>
        <w:t xml:space="preserve"> геологоразведочного массива на три геологические блоки, концентрация содержаний увеличивается на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H</m:t>
                </m:r>
              </m:e>
              <m:sub>
                <m:r>
                  <w:rPr>
                    <w:rFonts w:ascii="Cambria Math" w:hAnsi="Cambria Math"/>
                    <w:sz w:val="28"/>
                    <w:szCs w:val="28"/>
                  </w:rPr>
                  <m:t>1</m:t>
                </m:r>
              </m:sub>
            </m:sSub>
          </m:num>
          <m:den>
            <m:r>
              <w:rPr>
                <w:rFonts w:ascii="Cambria Math" w:hAnsi="Cambria Math"/>
                <w:sz w:val="28"/>
                <w:szCs w:val="28"/>
              </w:rPr>
              <m:t>H</m:t>
            </m:r>
          </m:den>
        </m:f>
        <m:r>
          <w:rPr>
            <w:rFonts w:ascii="Cambria Math" w:hAnsi="Cambria Math"/>
            <w:sz w:val="28"/>
            <w:szCs w:val="28"/>
          </w:rPr>
          <m:t>*100=28,3 %</m:t>
        </m:r>
      </m:oMath>
      <w:r w:rsidR="00320663" w:rsidRPr="00485C52">
        <w:rPr>
          <w:rFonts w:ascii="Times New Roman" w:hAnsi="Times New Roman"/>
          <w:sz w:val="28"/>
          <w:szCs w:val="28"/>
        </w:rPr>
        <w:t>”</w:t>
      </w:r>
      <w:r w:rsidR="00320663" w:rsidRPr="00140C26">
        <w:rPr>
          <w:rFonts w:ascii="Times New Roman" w:hAnsi="Times New Roman"/>
          <w:sz w:val="28"/>
          <w:szCs w:val="28"/>
        </w:rPr>
        <w:t xml:space="preserve">, </w:t>
      </w:r>
      <w:r w:rsidR="00320663">
        <w:rPr>
          <w:rFonts w:ascii="Times New Roman" w:hAnsi="Times New Roman"/>
          <w:sz w:val="28"/>
          <w:szCs w:val="28"/>
        </w:rPr>
        <w:t xml:space="preserve">то есть почти не более четверти. При любых значениях вероятности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oMath>
      <w:r w:rsidR="00320663" w:rsidRPr="00140C26">
        <w:rPr>
          <w:rFonts w:ascii="Times New Roman" w:hAnsi="Times New Roman"/>
          <w:sz w:val="28"/>
          <w:szCs w:val="28"/>
        </w:rPr>
        <w:t xml:space="preserve">, </w:t>
      </w:r>
      <w:r w:rsidR="00320663">
        <w:rPr>
          <w:rFonts w:ascii="Times New Roman" w:hAnsi="Times New Roman"/>
          <w:sz w:val="28"/>
          <w:szCs w:val="28"/>
        </w:rPr>
        <w:t>эта законом</w:t>
      </w:r>
      <w:r w:rsidR="007A09AA">
        <w:rPr>
          <w:rFonts w:ascii="Times New Roman" w:hAnsi="Times New Roman"/>
          <w:sz w:val="28"/>
          <w:szCs w:val="28"/>
        </w:rPr>
        <w:t>ерность роста информативности при</w:t>
      </w:r>
      <w:r w:rsidR="00320663">
        <w:rPr>
          <w:rFonts w:ascii="Times New Roman" w:hAnsi="Times New Roman"/>
          <w:sz w:val="28"/>
          <w:szCs w:val="28"/>
        </w:rPr>
        <w:t xml:space="preserve"> дифференцированном массиве останется верной, так как при любых значениях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den>
        </m:f>
      </m:oMath>
      <w:r w:rsidR="00320663">
        <w:rPr>
          <w:rFonts w:ascii="Times New Roman" w:hAnsi="Times New Roman"/>
          <w:sz w:val="28"/>
          <w:szCs w:val="28"/>
        </w:rPr>
        <w:t xml:space="preserve"> соблюда</w:t>
      </w:r>
      <w:proofErr w:type="spellStart"/>
      <w:r w:rsidR="007A09AA">
        <w:rPr>
          <w:rFonts w:ascii="Times New Roman" w:hAnsi="Times New Roman"/>
          <w:sz w:val="28"/>
          <w:szCs w:val="28"/>
        </w:rPr>
        <w:t>ется</w:t>
      </w:r>
      <w:proofErr w:type="spellEnd"/>
      <w:r w:rsidR="007A09AA">
        <w:rPr>
          <w:rFonts w:ascii="Times New Roman" w:hAnsi="Times New Roman"/>
          <w:sz w:val="28"/>
          <w:szCs w:val="28"/>
        </w:rPr>
        <w:t xml:space="preserve"> классическое равенство</w:t>
      </w:r>
      <w:r w:rsidR="00320663">
        <w:rPr>
          <w:rFonts w:ascii="Times New Roman" w:hAnsi="Times New Roman"/>
          <w:sz w:val="28"/>
          <w:szCs w:val="28"/>
        </w:rPr>
        <w:t xml:space="preserve"> </w:t>
      </w:r>
      <m:oMath>
        <m:nary>
          <m:naryPr>
            <m:chr m:val="∑"/>
            <m:limLoc m:val="undOvr"/>
            <m:subHide m:val="1"/>
            <m:supHide m:val="1"/>
            <m:ctrlPr>
              <w:rPr>
                <w:rFonts w:ascii="Cambria Math" w:hAnsi="Cambria Math"/>
                <w:i/>
                <w:sz w:val="28"/>
                <w:szCs w:val="28"/>
              </w:rPr>
            </m:ctrlPr>
          </m:naryPr>
          <m:sub/>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r>
              <w:rPr>
                <w:rFonts w:ascii="Cambria Math" w:hAnsi="Cambria Math"/>
                <w:sz w:val="28"/>
                <w:szCs w:val="28"/>
              </w:rPr>
              <m:t>)</m:t>
            </m:r>
          </m:e>
        </m:nary>
        <m:r>
          <w:rPr>
            <w:rFonts w:ascii="Cambria Math" w:hAnsi="Cambria Math"/>
            <w:sz w:val="28"/>
            <w:szCs w:val="28"/>
          </w:rPr>
          <m:t>=1.</m:t>
        </m:r>
      </m:oMath>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t xml:space="preserve">Ниже приведена известная формула оценки изменения (повышения или уменьшения) концентраций геологического содержания в зависимости самой этой концентрации (для условия логнормального распределения) </w:t>
      </w:r>
      <w:r w:rsidRPr="00633540">
        <w:rPr>
          <w:rFonts w:ascii="Times New Roman" w:hAnsi="Times New Roman"/>
          <w:sz w:val="28"/>
          <w:szCs w:val="28"/>
        </w:rPr>
        <w:t>[5]</w:t>
      </w:r>
    </w:p>
    <w:p w:rsidR="00073BD9" w:rsidRPr="00633540" w:rsidRDefault="00073BD9" w:rsidP="00073BD9">
      <w:pPr>
        <w:spacing w:after="0" w:line="240" w:lineRule="auto"/>
        <w:contextualSpacing/>
        <w:jc w:val="both"/>
        <w:rPr>
          <w:rFonts w:ascii="Times New Roman" w:hAnsi="Times New Roman"/>
          <w:sz w:val="28"/>
          <w:szCs w:val="28"/>
        </w:rPr>
      </w:pPr>
    </w:p>
    <w:p w:rsidR="00320663" w:rsidRDefault="00C5650A" w:rsidP="00073BD9">
      <w:pPr>
        <w:spacing w:after="0" w:line="240" w:lineRule="auto"/>
        <w:ind w:left="2832"/>
        <w:contextualSpacing/>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r>
              <w:rPr>
                <w:rFonts w:ascii="Cambria Math" w:hAnsi="Cambria Math"/>
                <w:sz w:val="28"/>
                <w:szCs w:val="28"/>
                <w:lang w:val="en-US"/>
              </w:rPr>
              <m:t>P</m:t>
            </m:r>
          </m:sub>
        </m:sSub>
        <m:r>
          <w:rPr>
            <w:rFonts w:ascii="Cambria Math" w:hAnsi="Cambria Math"/>
            <w:sz w:val="28"/>
            <w:szCs w:val="28"/>
          </w:rPr>
          <m:t>=</m:t>
        </m:r>
        <m:f>
          <m:fPr>
            <m:ctrlPr>
              <w:rPr>
                <w:rFonts w:ascii="Cambria Math" w:hAnsi="Cambria Math"/>
                <w:i/>
                <w:sz w:val="28"/>
                <w:szCs w:val="28"/>
              </w:rPr>
            </m:ctrlPr>
          </m:fPr>
          <m:num>
            <m:acc>
              <m:accPr>
                <m:chr m:val="̅"/>
                <m:ctrlPr>
                  <w:rPr>
                    <w:rFonts w:ascii="Cambria Math" w:hAnsi="Cambria Math"/>
                    <w:i/>
                    <w:sz w:val="28"/>
                    <w:szCs w:val="28"/>
                  </w:rPr>
                </m:ctrlPr>
              </m:accPr>
              <m:e>
                <m:r>
                  <w:rPr>
                    <w:rFonts w:ascii="Cambria Math" w:hAnsi="Cambria Math"/>
                    <w:sz w:val="28"/>
                    <w:szCs w:val="28"/>
                  </w:rPr>
                  <m:t>C</m:t>
                </m:r>
              </m:e>
            </m:acc>
          </m:num>
          <m:den>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e>
            </m:rad>
          </m:den>
        </m:f>
        <m:sSup>
          <m:sSupPr>
            <m:ctrlPr>
              <w:rPr>
                <w:rFonts w:ascii="Cambria Math" w:hAnsi="Cambria Math"/>
                <w:i/>
                <w:sz w:val="28"/>
                <w:szCs w:val="28"/>
              </w:rPr>
            </m:ctrlPr>
          </m:sSupPr>
          <m:e>
            <m:r>
              <w:rPr>
                <w:rFonts w:ascii="Cambria Math" w:hAnsi="Cambria Math"/>
                <w:sz w:val="28"/>
                <w:szCs w:val="28"/>
              </w:rPr>
              <m:t>e</m:t>
            </m:r>
          </m:e>
          <m:sup>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P</m:t>
                </m:r>
              </m:e>
              <m:sup>
                <m:rad>
                  <m:radPr>
                    <m:degHide m:val="1"/>
                    <m:ctrlPr>
                      <w:rPr>
                        <w:rFonts w:ascii="Cambria Math" w:hAnsi="Cambria Math"/>
                        <w:i/>
                        <w:sz w:val="28"/>
                        <w:szCs w:val="28"/>
                      </w:rPr>
                    </m:ctrlPr>
                  </m:radPr>
                  <m:deg/>
                  <m:e>
                    <m:r>
                      <w:rPr>
                        <w:rFonts w:ascii="Cambria Math" w:hAnsi="Cambria Math"/>
                        <w:sz w:val="28"/>
                        <w:szCs w:val="28"/>
                      </w:rPr>
                      <m:t>2</m:t>
                    </m:r>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e>
                        </m:d>
                      </m:e>
                    </m:func>
                  </m:e>
                </m:rad>
              </m:sup>
            </m:sSup>
          </m:sup>
        </m:sSup>
        <m:r>
          <w:rPr>
            <w:rFonts w:ascii="Cambria Math" w:hAnsi="Cambria Math"/>
            <w:sz w:val="28"/>
            <w:szCs w:val="28"/>
          </w:rPr>
          <m:t xml:space="preserve">.                                               </m:t>
        </m:r>
      </m:oMath>
      <w:r w:rsidR="00320663">
        <w:rPr>
          <w:rFonts w:ascii="Times New Roman" w:hAnsi="Times New Roman"/>
          <w:sz w:val="28"/>
          <w:szCs w:val="28"/>
        </w:rPr>
        <w:t>(</w:t>
      </w:r>
      <w:r w:rsidR="00E63EB7">
        <w:rPr>
          <w:rFonts w:ascii="Times New Roman" w:hAnsi="Times New Roman"/>
          <w:sz w:val="28"/>
          <w:szCs w:val="28"/>
        </w:rPr>
        <w:t>13</w:t>
      </w:r>
      <w:r w:rsidR="00320663">
        <w:rPr>
          <w:rFonts w:ascii="Times New Roman" w:hAnsi="Times New Roman"/>
          <w:sz w:val="28"/>
          <w:szCs w:val="28"/>
        </w:rPr>
        <w:t>)</w:t>
      </w:r>
    </w:p>
    <w:p w:rsidR="00073BD9" w:rsidRDefault="00073BD9" w:rsidP="00073BD9">
      <w:pPr>
        <w:spacing w:after="0" w:line="240" w:lineRule="auto"/>
        <w:ind w:left="2832"/>
        <w:contextualSpacing/>
        <w:jc w:val="right"/>
        <w:rPr>
          <w:rFonts w:ascii="Times New Roman" w:hAnsi="Times New Roman"/>
          <w:sz w:val="28"/>
          <w:szCs w:val="28"/>
        </w:rPr>
      </w:pPr>
    </w:p>
    <w:p w:rsidR="00320663" w:rsidRPr="00633540"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ab/>
        <w:t xml:space="preserve">Здесь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r>
              <w:rPr>
                <w:rFonts w:ascii="Cambria Math" w:hAnsi="Cambria Math"/>
                <w:sz w:val="28"/>
                <w:szCs w:val="28"/>
                <w:lang w:val="en-US"/>
              </w:rPr>
              <m:t>P</m:t>
            </m:r>
          </m:sub>
        </m:sSub>
      </m:oMath>
      <w:r>
        <w:rPr>
          <w:rFonts w:ascii="Times New Roman" w:hAnsi="Times New Roman"/>
          <w:sz w:val="28"/>
          <w:szCs w:val="28"/>
        </w:rPr>
        <w:t xml:space="preserve"> – концентрация, вероятность превышения которой равна </w:t>
      </w:r>
      <w:r>
        <w:rPr>
          <w:rFonts w:ascii="Times New Roman" w:hAnsi="Times New Roman"/>
          <w:sz w:val="28"/>
          <w:szCs w:val="28"/>
          <w:lang w:val="en-US"/>
        </w:rPr>
        <w:t>P</w:t>
      </w:r>
      <w:r>
        <w:rPr>
          <w:rFonts w:ascii="Times New Roman" w:hAnsi="Times New Roman"/>
          <w:sz w:val="28"/>
          <w:szCs w:val="28"/>
        </w:rPr>
        <w:t xml:space="preserve">; </w:t>
      </w:r>
      <m:oMath>
        <m:acc>
          <m:accPr>
            <m:chr m:val="̅"/>
            <m:ctrlPr>
              <w:rPr>
                <w:rFonts w:ascii="Cambria Math" w:hAnsi="Cambria Math"/>
                <w:i/>
                <w:sz w:val="28"/>
                <w:szCs w:val="28"/>
              </w:rPr>
            </m:ctrlPr>
          </m:accPr>
          <m:e>
            <m:r>
              <w:rPr>
                <w:rFonts w:ascii="Cambria Math" w:hAnsi="Cambria Math"/>
                <w:sz w:val="28"/>
                <w:szCs w:val="28"/>
              </w:rPr>
              <m:t>C</m:t>
            </m:r>
          </m:e>
        </m:acc>
      </m:oMath>
      <w:r>
        <w:rPr>
          <w:rFonts w:ascii="Times New Roman" w:hAnsi="Times New Roman"/>
          <w:sz w:val="28"/>
          <w:szCs w:val="28"/>
        </w:rPr>
        <w:t xml:space="preserve">–среднеарифметическое значение выборки; </w:t>
      </w:r>
      <m:oMath>
        <m:r>
          <w:rPr>
            <w:rFonts w:ascii="Cambria Math" w:hAnsi="Cambria Math"/>
            <w:sz w:val="28"/>
            <w:szCs w:val="28"/>
          </w:rPr>
          <m:t>V=σ/</m:t>
        </m:r>
        <m:acc>
          <m:accPr>
            <m:chr m:val="̅"/>
            <m:ctrlPr>
              <w:rPr>
                <w:rFonts w:ascii="Cambria Math" w:hAnsi="Cambria Math"/>
                <w:i/>
                <w:sz w:val="28"/>
                <w:szCs w:val="28"/>
              </w:rPr>
            </m:ctrlPr>
          </m:accPr>
          <m:e>
            <m:r>
              <w:rPr>
                <w:rFonts w:ascii="Cambria Math" w:hAnsi="Cambria Math"/>
                <w:sz w:val="28"/>
                <w:szCs w:val="28"/>
              </w:rPr>
              <m:t>C</m:t>
            </m:r>
            <w:proofErr w:type="gramStart"/>
          </m:e>
        </m:acc>
      </m:oMath>
      <w:r>
        <w:rPr>
          <w:rFonts w:ascii="Times New Roman" w:hAnsi="Times New Roman"/>
          <w:sz w:val="28"/>
          <w:szCs w:val="28"/>
        </w:rPr>
        <w:t>–</w:t>
      </w:r>
      <w:proofErr w:type="gramEnd"/>
      <w:r>
        <w:rPr>
          <w:rFonts w:ascii="Times New Roman" w:hAnsi="Times New Roman"/>
          <w:sz w:val="28"/>
          <w:szCs w:val="28"/>
        </w:rPr>
        <w:t xml:space="preserve">коэффициент вариации; </w:t>
      </w: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lang w:val="en-US"/>
              </w:rPr>
              <m:t>l</m:t>
            </m:r>
            <m:r>
              <w:rPr>
                <w:rFonts w:ascii="Cambria Math" w:hAnsi="Cambria Math"/>
                <w:sz w:val="28"/>
                <w:szCs w:val="28"/>
              </w:rPr>
              <m:t>=1</m:t>
            </m:r>
          </m:sub>
          <m:sup>
            <m:r>
              <w:rPr>
                <w:rFonts w:ascii="Cambria Math" w:hAnsi="Cambria Math"/>
                <w:sz w:val="28"/>
                <w:szCs w:val="28"/>
              </w:rPr>
              <m:t>n</m:t>
            </m:r>
          </m:sup>
          <m:e>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l</m:t>
                        </m:r>
                      </m:sub>
                    </m:sSub>
                    <m:r>
                      <w:rPr>
                        <w:rFonts w:ascii="Cambria Math" w:hAnsi="Cambria Math"/>
                        <w:sz w:val="28"/>
                        <w:szCs w:val="28"/>
                      </w:rPr>
                      <m:t>)</m:t>
                    </m:r>
                  </m:e>
                  <m:sup>
                    <m:r>
                      <w:rPr>
                        <w:rFonts w:ascii="Cambria Math" w:hAnsi="Cambria Math"/>
                        <w:sz w:val="28"/>
                        <w:szCs w:val="28"/>
                      </w:rPr>
                      <m:t>2</m:t>
                    </m:r>
                  </m:sup>
                </m:sSup>
              </m:num>
              <m:den>
                <m:r>
                  <w:rPr>
                    <w:rFonts w:ascii="Cambria Math" w:hAnsi="Cambria Math"/>
                    <w:sz w:val="28"/>
                    <w:szCs w:val="28"/>
                  </w:rPr>
                  <m:t>n-1</m:t>
                </m:r>
              </m:den>
            </m:f>
          </m:e>
        </m:nary>
      </m:oMath>
      <w:r>
        <w:rPr>
          <w:rFonts w:ascii="Times New Roman" w:hAnsi="Times New Roman"/>
          <w:sz w:val="28"/>
          <w:szCs w:val="28"/>
        </w:rPr>
        <w:t xml:space="preserve">–дисперсия; </w:t>
      </w:r>
      <m:oMath>
        <m:sSub>
          <m:sSubPr>
            <m:ctrlPr>
              <w:rPr>
                <w:rFonts w:ascii="Cambria Math" w:hAnsi="Cambria Math"/>
                <w:i/>
                <w:sz w:val="28"/>
                <w:szCs w:val="28"/>
              </w:rPr>
            </m:ctrlPr>
          </m:sSubPr>
          <m:e>
            <m:r>
              <w:rPr>
                <w:rFonts w:ascii="Cambria Math" w:hAnsi="Cambria Math"/>
                <w:sz w:val="28"/>
                <w:szCs w:val="28"/>
                <w:lang w:val="en-US"/>
              </w:rPr>
              <m:t>z</m:t>
            </m:r>
          </m:e>
          <m:sub>
            <m:r>
              <w:rPr>
                <w:rFonts w:ascii="Cambria Math" w:hAnsi="Cambria Math"/>
                <w:sz w:val="28"/>
                <w:szCs w:val="28"/>
              </w:rPr>
              <m:t>1-2P</m:t>
            </m:r>
          </m:sub>
        </m:sSub>
      </m:oMath>
      <w:r>
        <w:rPr>
          <w:rFonts w:ascii="Times New Roman" w:hAnsi="Times New Roman"/>
          <w:sz w:val="28"/>
          <w:szCs w:val="28"/>
        </w:rPr>
        <w:t>–аргумент уравнения</w:t>
      </w:r>
      <w:r w:rsidRPr="00633540">
        <w:rPr>
          <w:rFonts w:ascii="Times New Roman" w:hAnsi="Times New Roman"/>
          <w:sz w:val="28"/>
          <w:szCs w:val="28"/>
        </w:rPr>
        <w:t xml:space="preserve"> – </w:t>
      </w:r>
      <w:r>
        <w:rPr>
          <w:rFonts w:ascii="Times New Roman" w:hAnsi="Times New Roman"/>
          <w:sz w:val="28"/>
          <w:szCs w:val="28"/>
        </w:rPr>
        <w:t xml:space="preserve"> </w:t>
      </w:r>
      <m:oMath>
        <m:func>
          <m:funcPr>
            <m:ctrlPr>
              <w:rPr>
                <w:rFonts w:ascii="Cambria Math" w:hAnsi="Cambria Math"/>
                <w:sz w:val="28"/>
                <w:szCs w:val="28"/>
              </w:rPr>
            </m:ctrlPr>
          </m:funcPr>
          <m:fName>
            <m:r>
              <m:rPr>
                <m:sty m:val="p"/>
              </m:rPr>
              <w:rPr>
                <w:rFonts w:ascii="Cambria Math" w:hAnsi="Cambria Math"/>
                <w:sz w:val="28"/>
                <w:szCs w:val="28"/>
              </w:rPr>
              <m:t>erf</m:t>
            </m:r>
          </m:fName>
          <m:e>
            <m:d>
              <m:dPr>
                <m:ctrlPr>
                  <w:rPr>
                    <w:rFonts w:ascii="Cambria Math" w:hAnsi="Cambria Math"/>
                    <w:sz w:val="28"/>
                    <w:szCs w:val="28"/>
                  </w:rPr>
                </m:ctrlPr>
              </m:dPr>
              <m:e>
                <m:r>
                  <m:rPr>
                    <m:sty m:val="p"/>
                  </m:rPr>
                  <w:rPr>
                    <w:rFonts w:ascii="Cambria Math" w:hAnsi="Cambria Math"/>
                    <w:sz w:val="28"/>
                    <w:szCs w:val="28"/>
                  </w:rPr>
                  <m:t>z</m:t>
                </m:r>
              </m:e>
            </m:d>
          </m:e>
        </m:func>
        <m:r>
          <m:rPr>
            <m:sty m:val="p"/>
          </m:rPr>
          <w:rPr>
            <w:rFonts w:ascii="Cambria Math" w:hAnsi="Cambria Math"/>
            <w:sz w:val="28"/>
            <w:szCs w:val="28"/>
          </w:rPr>
          <m:t>=1-2P,</m:t>
        </m:r>
        <m:func>
          <m:funcPr>
            <m:ctrlPr>
              <w:rPr>
                <w:rFonts w:ascii="Cambria Math" w:hAnsi="Cambria Math"/>
                <w:sz w:val="28"/>
                <w:szCs w:val="28"/>
              </w:rPr>
            </m:ctrlPr>
          </m:funcPr>
          <m:fName>
            <m:r>
              <m:rPr>
                <m:sty m:val="p"/>
              </m:rPr>
              <w:rPr>
                <w:rFonts w:ascii="Cambria Math" w:hAnsi="Cambria Math"/>
                <w:sz w:val="28"/>
                <w:szCs w:val="28"/>
              </w:rPr>
              <m:t>erf</m:t>
            </m:r>
          </m:fName>
          <m:e>
            <m:d>
              <m:dPr>
                <m:ctrlPr>
                  <w:rPr>
                    <w:rFonts w:ascii="Cambria Math" w:hAnsi="Cambria Math"/>
                    <w:sz w:val="28"/>
                    <w:szCs w:val="28"/>
                  </w:rPr>
                </m:ctrlPr>
              </m:dPr>
              <m:e>
                <m:r>
                  <m:rPr>
                    <m:sty m:val="p"/>
                  </m:rPr>
                  <w:rPr>
                    <w:rFonts w:ascii="Cambria Math" w:hAnsi="Cambria Math"/>
                    <w:sz w:val="28"/>
                    <w:szCs w:val="28"/>
                  </w:rPr>
                  <m:t>z</m:t>
                </m:r>
              </m:e>
            </m:d>
          </m:e>
        </m:func>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2</m:t>
            </m:r>
          </m:num>
          <m:den>
            <m:rad>
              <m:radPr>
                <m:degHide m:val="1"/>
                <m:ctrlPr>
                  <w:rPr>
                    <w:rFonts w:ascii="Cambria Math" w:hAnsi="Cambria Math"/>
                    <w:sz w:val="28"/>
                    <w:szCs w:val="28"/>
                  </w:rPr>
                </m:ctrlPr>
              </m:radPr>
              <m:deg/>
              <m:e>
                <m:r>
                  <w:rPr>
                    <w:rFonts w:ascii="Cambria Math" w:hAnsi="Cambria Math"/>
                    <w:sz w:val="28"/>
                    <w:szCs w:val="28"/>
                  </w:rPr>
                  <m:t>π</m:t>
                </m:r>
              </m:e>
            </m:rad>
          </m:den>
        </m:f>
        <m:nary>
          <m:naryPr>
            <m:limLoc m:val="subSup"/>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z</m:t>
            </m:r>
          </m:sup>
          <m:e>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sup>
            </m:sSup>
          </m:e>
        </m:nary>
        <m:r>
          <w:rPr>
            <w:rFonts w:ascii="Cambria Math" w:hAnsi="Cambria Math"/>
            <w:sz w:val="28"/>
            <w:szCs w:val="28"/>
          </w:rPr>
          <m:t>dt.</m:t>
        </m:r>
      </m:oMath>
    </w:p>
    <w:p w:rsidR="00320663" w:rsidRDefault="00320663" w:rsidP="00073BD9">
      <w:pPr>
        <w:pStyle w:val="ac"/>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Результаты оценки концентрации полезного компонента позволяет заключить, что степени концентрации и информативности качества повышаются при </w:t>
      </w:r>
      <w:proofErr w:type="spellStart"/>
      <w:r>
        <w:rPr>
          <w:rFonts w:ascii="Times New Roman" w:hAnsi="Times New Roman"/>
          <w:sz w:val="28"/>
          <w:szCs w:val="28"/>
        </w:rPr>
        <w:t>квалиметризации</w:t>
      </w:r>
      <w:proofErr w:type="spellEnd"/>
      <w:r>
        <w:rPr>
          <w:rFonts w:ascii="Times New Roman" w:hAnsi="Times New Roman"/>
          <w:sz w:val="28"/>
          <w:szCs w:val="28"/>
        </w:rPr>
        <w:t xml:space="preserve"> геологического запаса на отдельные геологические  участки.</w:t>
      </w:r>
    </w:p>
    <w:p w:rsidR="00320663" w:rsidRDefault="00320663" w:rsidP="00073BD9">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Аналитическое подтверждение </w:t>
      </w:r>
      <w:proofErr w:type="spellStart"/>
      <w:r>
        <w:rPr>
          <w:rFonts w:ascii="Times New Roman" w:hAnsi="Times New Roman"/>
          <w:sz w:val="28"/>
          <w:szCs w:val="28"/>
        </w:rPr>
        <w:t>уменьшаемости</w:t>
      </w:r>
      <w:proofErr w:type="spellEnd"/>
      <w:r>
        <w:rPr>
          <w:rFonts w:ascii="Times New Roman" w:hAnsi="Times New Roman"/>
          <w:sz w:val="28"/>
          <w:szCs w:val="28"/>
        </w:rPr>
        <w:t xml:space="preserve"> неоднородности концентрации содержаний в зависимости от их модального и среднего значений получено </w:t>
      </w:r>
      <w:proofErr w:type="gramStart"/>
      <w:r>
        <w:rPr>
          <w:rFonts w:ascii="Times New Roman" w:hAnsi="Times New Roman"/>
          <w:sz w:val="28"/>
          <w:szCs w:val="28"/>
        </w:rPr>
        <w:t>по</w:t>
      </w:r>
      <w:proofErr w:type="gramEnd"/>
      <w:r>
        <w:rPr>
          <w:rFonts w:ascii="Times New Roman" w:hAnsi="Times New Roman"/>
          <w:sz w:val="28"/>
          <w:szCs w:val="28"/>
        </w:rPr>
        <w:t xml:space="preserve"> </w:t>
      </w:r>
      <w:proofErr w:type="gramStart"/>
      <w:r>
        <w:rPr>
          <w:rFonts w:ascii="Times New Roman" w:hAnsi="Times New Roman"/>
          <w:sz w:val="28"/>
          <w:szCs w:val="28"/>
        </w:rPr>
        <w:t>результатом</w:t>
      </w:r>
      <w:proofErr w:type="gramEnd"/>
      <w:r>
        <w:rPr>
          <w:rFonts w:ascii="Times New Roman" w:hAnsi="Times New Roman"/>
          <w:sz w:val="28"/>
          <w:szCs w:val="28"/>
        </w:rPr>
        <w:t xml:space="preserve"> оценки изменений ее значений по мере построения очередного зонального геологического участка. Для оценки неоднородности концентрации содержаний при </w:t>
      </w:r>
      <w:proofErr w:type="spellStart"/>
      <w:r>
        <w:rPr>
          <w:rFonts w:ascii="Times New Roman" w:hAnsi="Times New Roman"/>
          <w:sz w:val="28"/>
          <w:szCs w:val="28"/>
        </w:rPr>
        <w:t>квалиметрическом</w:t>
      </w:r>
      <w:proofErr w:type="spellEnd"/>
      <w:r>
        <w:rPr>
          <w:rFonts w:ascii="Times New Roman" w:hAnsi="Times New Roman"/>
          <w:sz w:val="28"/>
          <w:szCs w:val="28"/>
        </w:rPr>
        <w:t xml:space="preserve"> расчленении геологического запаса на отдельные зональные геологическ</w:t>
      </w:r>
      <w:r w:rsidR="00A468E4">
        <w:rPr>
          <w:rFonts w:ascii="Times New Roman" w:hAnsi="Times New Roman"/>
          <w:sz w:val="28"/>
          <w:szCs w:val="28"/>
        </w:rPr>
        <w:t>ие блоки использована формула (6</w:t>
      </w:r>
      <w:r>
        <w:rPr>
          <w:rFonts w:ascii="Times New Roman" w:hAnsi="Times New Roman"/>
          <w:sz w:val="28"/>
          <w:szCs w:val="28"/>
        </w:rPr>
        <w:t>) с некоторым преобразованием в виде</w:t>
      </w:r>
    </w:p>
    <w:p w:rsidR="00073BD9" w:rsidRDefault="00073BD9" w:rsidP="00073BD9">
      <w:pPr>
        <w:pStyle w:val="ac"/>
        <w:spacing w:after="0" w:line="240" w:lineRule="auto"/>
        <w:ind w:left="0" w:firstLine="709"/>
        <w:jc w:val="both"/>
        <w:rPr>
          <w:rFonts w:ascii="Times New Roman" w:hAnsi="Times New Roman"/>
          <w:sz w:val="28"/>
          <w:szCs w:val="28"/>
        </w:rPr>
      </w:pPr>
    </w:p>
    <w:p w:rsidR="00320663" w:rsidRDefault="00C5650A" w:rsidP="00073BD9">
      <w:pPr>
        <w:pStyle w:val="ac"/>
        <w:spacing w:after="0" w:line="240" w:lineRule="auto"/>
        <w:ind w:left="0" w:firstLine="709"/>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н.0</m:t>
            </m:r>
          </m:sub>
        </m:sSub>
        <m:r>
          <w:rPr>
            <w:rFonts w:ascii="Cambria Math" w:hAnsi="Cambria Math"/>
            <w:sz w:val="28"/>
            <w:szCs w:val="28"/>
          </w:rPr>
          <m:t>=1-</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num>
          <m:den>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e>
            </m:nary>
          </m:den>
        </m:f>
      </m:oMath>
      <w:r w:rsidR="00320663" w:rsidRPr="00CE4C92">
        <w:rPr>
          <w:rFonts w:ascii="Times New Roman" w:hAnsi="Times New Roman"/>
          <w:sz w:val="28"/>
          <w:szCs w:val="28"/>
        </w:rPr>
        <w:t xml:space="preserve"> ,           </w:t>
      </w:r>
      <w:r w:rsidR="00320663">
        <w:rPr>
          <w:rFonts w:ascii="Times New Roman" w:hAnsi="Times New Roman"/>
          <w:sz w:val="28"/>
          <w:szCs w:val="28"/>
        </w:rPr>
        <w:t xml:space="preserve">     </w:t>
      </w:r>
      <w:r w:rsidR="00A468E4">
        <w:rPr>
          <w:rFonts w:ascii="Times New Roman" w:hAnsi="Times New Roman"/>
          <w:sz w:val="28"/>
          <w:szCs w:val="28"/>
        </w:rPr>
        <w:t xml:space="preserve">              </w:t>
      </w:r>
      <w:r w:rsidR="00320663">
        <w:rPr>
          <w:rFonts w:ascii="Times New Roman" w:hAnsi="Times New Roman"/>
          <w:sz w:val="28"/>
          <w:szCs w:val="28"/>
        </w:rPr>
        <w:t xml:space="preserve">                        (1</w:t>
      </w:r>
      <w:r w:rsidR="00E63EB7">
        <w:rPr>
          <w:rFonts w:ascii="Times New Roman" w:hAnsi="Times New Roman"/>
          <w:sz w:val="28"/>
          <w:szCs w:val="28"/>
        </w:rPr>
        <w:t>4</w:t>
      </w:r>
      <w:r w:rsidR="00320663" w:rsidRPr="00CE4C92">
        <w:rPr>
          <w:rFonts w:ascii="Times New Roman" w:hAnsi="Times New Roman"/>
          <w:sz w:val="28"/>
          <w:szCs w:val="28"/>
        </w:rPr>
        <w:t>)</w:t>
      </w:r>
    </w:p>
    <w:p w:rsidR="00073BD9" w:rsidRPr="00CE4C92" w:rsidRDefault="00073BD9" w:rsidP="00073BD9">
      <w:pPr>
        <w:pStyle w:val="ac"/>
        <w:spacing w:after="0" w:line="240" w:lineRule="auto"/>
        <w:ind w:left="0" w:firstLine="709"/>
        <w:jc w:val="right"/>
        <w:rPr>
          <w:rFonts w:ascii="Times New Roman" w:hAnsi="Times New Roman"/>
          <w:sz w:val="28"/>
          <w:szCs w:val="28"/>
        </w:rPr>
      </w:pP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где </w:t>
      </w:r>
      <w:r>
        <w:rPr>
          <w:rFonts w:ascii="Times New Roman" w:hAnsi="Times New Roman"/>
          <w:sz w:val="28"/>
          <w:szCs w:val="28"/>
          <w:lang w:val="en-US"/>
        </w:rPr>
        <w:t>n</w:t>
      </w:r>
      <w:r w:rsidRPr="00CE4C92">
        <w:rPr>
          <w:rFonts w:ascii="Times New Roman" w:hAnsi="Times New Roman"/>
          <w:sz w:val="28"/>
          <w:szCs w:val="28"/>
        </w:rPr>
        <w:t xml:space="preserve"> – </w:t>
      </w:r>
      <w:r>
        <w:rPr>
          <w:rFonts w:ascii="Times New Roman" w:hAnsi="Times New Roman"/>
          <w:sz w:val="28"/>
          <w:szCs w:val="28"/>
        </w:rPr>
        <w:t xml:space="preserve">число </w:t>
      </w:r>
      <w:r w:rsidRPr="00CE4C92">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rPr>
        <w:t xml:space="preserve"> – </w:t>
      </w:r>
      <w:proofErr w:type="spellStart"/>
      <w:r>
        <w:rPr>
          <w:rFonts w:ascii="Times New Roman" w:hAnsi="Times New Roman"/>
          <w:sz w:val="28"/>
          <w:szCs w:val="28"/>
        </w:rPr>
        <w:t>ых</w:t>
      </w:r>
      <w:proofErr w:type="spellEnd"/>
      <w:r>
        <w:rPr>
          <w:rFonts w:ascii="Times New Roman" w:hAnsi="Times New Roman"/>
          <w:sz w:val="28"/>
          <w:szCs w:val="28"/>
        </w:rPr>
        <w:t xml:space="preserve"> содержаний,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oMath>
      <w:r w:rsidRPr="00CE4C92">
        <w:rPr>
          <w:rFonts w:ascii="Times New Roman" w:hAnsi="Times New Roman"/>
          <w:sz w:val="28"/>
          <w:szCs w:val="28"/>
        </w:rPr>
        <w:t xml:space="preserve"> </w:t>
      </w:r>
      <w:r>
        <w:rPr>
          <w:rFonts w:ascii="Times New Roman" w:hAnsi="Times New Roman"/>
          <w:sz w:val="28"/>
          <w:szCs w:val="28"/>
        </w:rPr>
        <w:t>–</w:t>
      </w:r>
      <w:r w:rsidRPr="00CE4C92">
        <w:rPr>
          <w:rFonts w:ascii="Times New Roman" w:hAnsi="Times New Roman"/>
          <w:sz w:val="28"/>
          <w:szCs w:val="28"/>
        </w:rPr>
        <w:t xml:space="preserve"> </w:t>
      </w:r>
      <w:r>
        <w:rPr>
          <w:rFonts w:ascii="Times New Roman" w:hAnsi="Times New Roman"/>
          <w:sz w:val="28"/>
          <w:szCs w:val="28"/>
        </w:rPr>
        <w:t xml:space="preserve">средние содержания по геологическому запасу и отдельному </w:t>
      </w:r>
      <w:r>
        <w:rPr>
          <w:rFonts w:ascii="Times New Roman" w:hAnsi="Times New Roman"/>
          <w:sz w:val="28"/>
          <w:szCs w:val="28"/>
          <w:lang w:val="en-US"/>
        </w:rPr>
        <w:t>i</w:t>
      </w:r>
      <w:r>
        <w:rPr>
          <w:rFonts w:ascii="Times New Roman" w:hAnsi="Times New Roman"/>
          <w:sz w:val="28"/>
          <w:szCs w:val="28"/>
        </w:rPr>
        <w:t xml:space="preserve"> – </w:t>
      </w:r>
      <w:proofErr w:type="spellStart"/>
      <w:r>
        <w:rPr>
          <w:rFonts w:ascii="Times New Roman" w:hAnsi="Times New Roman"/>
          <w:sz w:val="28"/>
          <w:szCs w:val="28"/>
        </w:rPr>
        <w:t>му</w:t>
      </w:r>
      <w:proofErr w:type="spellEnd"/>
      <w:r>
        <w:rPr>
          <w:rFonts w:ascii="Times New Roman" w:hAnsi="Times New Roman"/>
          <w:sz w:val="28"/>
          <w:szCs w:val="28"/>
        </w:rPr>
        <w:t xml:space="preserve"> районированной зане; </w:t>
      </w: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н.0</m:t>
            </m:r>
          </m:sub>
        </m:sSub>
      </m:oMath>
      <w:r>
        <w:rPr>
          <w:rFonts w:ascii="Times New Roman" w:hAnsi="Times New Roman"/>
          <w:sz w:val="28"/>
          <w:szCs w:val="28"/>
        </w:rPr>
        <w:t xml:space="preserve"> - статистический коэффициент неоднородности концентрации содержаний компонента.</w:t>
      </w:r>
    </w:p>
    <w:p w:rsidR="00320663" w:rsidRDefault="00320663" w:rsidP="00073BD9">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Параллельно привлечена формула (</w:t>
      </w:r>
      <w:r w:rsidR="00E63EB7">
        <w:rPr>
          <w:rFonts w:ascii="Times New Roman" w:hAnsi="Times New Roman"/>
          <w:sz w:val="28"/>
          <w:szCs w:val="28"/>
        </w:rPr>
        <w:t>9</w:t>
      </w:r>
      <w:r>
        <w:rPr>
          <w:rFonts w:ascii="Times New Roman" w:hAnsi="Times New Roman"/>
          <w:sz w:val="28"/>
          <w:szCs w:val="28"/>
        </w:rPr>
        <w:t>) информационного коэффициента концентрации</w:t>
      </w:r>
    </w:p>
    <w:p w:rsidR="00073BD9" w:rsidRDefault="00073BD9" w:rsidP="00073BD9">
      <w:pPr>
        <w:pStyle w:val="ac"/>
        <w:spacing w:after="0" w:line="240" w:lineRule="auto"/>
        <w:ind w:left="0" w:firstLine="709"/>
        <w:jc w:val="both"/>
        <w:rPr>
          <w:rFonts w:ascii="Times New Roman" w:hAnsi="Times New Roman"/>
          <w:sz w:val="28"/>
          <w:szCs w:val="28"/>
        </w:rPr>
      </w:pPr>
    </w:p>
    <w:p w:rsidR="00320663" w:rsidRDefault="00C5650A" w:rsidP="00073BD9">
      <w:pPr>
        <w:pStyle w:val="ac"/>
        <w:spacing w:after="0" w:line="240" w:lineRule="auto"/>
        <w:ind w:left="0" w:firstLine="709"/>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н.0</m:t>
            </m:r>
          </m:sub>
        </m:sSub>
        <m:r>
          <w:rPr>
            <w:rFonts w:ascii="Cambria Math" w:hAnsi="Cambria Math"/>
            <w:sz w:val="28"/>
            <w:szCs w:val="28"/>
          </w:rPr>
          <m:t>=1-</m:t>
        </m:r>
        <m:f>
          <m:fPr>
            <m:ctrlPr>
              <w:rPr>
                <w:rFonts w:ascii="Cambria Math" w:hAnsi="Cambria Math"/>
                <w:i/>
                <w:sz w:val="28"/>
                <w:szCs w:val="28"/>
              </w:rPr>
            </m:ctrlPr>
          </m:fPr>
          <m:num>
            <m:func>
              <m:funcPr>
                <m:ctrlPr>
                  <w:rPr>
                    <w:rFonts w:ascii="Cambria Math" w:hAnsi="Cambria Math"/>
                    <w:i/>
                    <w:sz w:val="28"/>
                    <w:szCs w:val="28"/>
                    <w:lang w:val="en-US"/>
                  </w:rPr>
                </m:ctrlPr>
              </m:funcPr>
              <m:fName>
                <m:r>
                  <m:rPr>
                    <m:sty m:val="p"/>
                  </m:rPr>
                  <w:rPr>
                    <w:rFonts w:ascii="Cambria Math" w:hAnsi="Cambria Math"/>
                    <w:sz w:val="28"/>
                    <w:szCs w:val="28"/>
                    <w:lang w:val="en-US"/>
                  </w:rPr>
                  <m:t>ln</m:t>
                </m:r>
              </m:fName>
              <m:e>
                <m:r>
                  <w:rPr>
                    <w:rFonts w:ascii="Cambria Math" w:hAnsi="Cambria Math"/>
                    <w:sz w:val="28"/>
                    <w:szCs w:val="28"/>
                    <w:lang w:val="en-US"/>
                  </w:rPr>
                  <m:t>n</m:t>
                </m:r>
                <m:r>
                  <w:rPr>
                    <w:rFonts w:ascii="Cambria Math" w:hAnsi="Cambria Math"/>
                    <w:sz w:val="28"/>
                    <w:szCs w:val="28"/>
                  </w:rPr>
                  <m:t>-</m:t>
                </m:r>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e>
            </m:func>
          </m:num>
          <m:den>
            <m:func>
              <m:funcPr>
                <m:ctrlPr>
                  <w:rPr>
                    <w:rFonts w:ascii="Cambria Math" w:hAnsi="Cambria Math"/>
                    <w:i/>
                    <w:sz w:val="28"/>
                    <w:szCs w:val="28"/>
                  </w:rPr>
                </m:ctrlPr>
              </m:funcPr>
              <m:fName>
                <m:r>
                  <m:rPr>
                    <m:sty m:val="p"/>
                  </m:rPr>
                  <w:rPr>
                    <w:rFonts w:ascii="Cambria Math" w:hAnsi="Cambria Math"/>
                    <w:sz w:val="28"/>
                    <w:szCs w:val="28"/>
                  </w:rPr>
                  <m:t>ln</m:t>
                </m:r>
              </m:fName>
              <m:e>
                <m:r>
                  <w:rPr>
                    <w:rFonts w:ascii="Cambria Math" w:hAnsi="Cambria Math"/>
                    <w:sz w:val="28"/>
                    <w:szCs w:val="28"/>
                  </w:rPr>
                  <m:t>n</m:t>
                </m:r>
              </m:e>
            </m:func>
          </m:den>
        </m:f>
        <m:r>
          <w:rPr>
            <w:rFonts w:ascii="Cambria Math" w:hAnsi="Cambria Math"/>
            <w:sz w:val="28"/>
            <w:szCs w:val="28"/>
          </w:rPr>
          <m:t>, 0≤</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i</m:t>
            </m:r>
          </m:sub>
        </m:sSub>
        <m:r>
          <w:rPr>
            <w:rFonts w:ascii="Cambria Math" w:hAnsi="Cambria Math"/>
            <w:sz w:val="28"/>
            <w:szCs w:val="28"/>
          </w:rPr>
          <m:t>≤1</m:t>
        </m:r>
      </m:oMath>
      <w:r w:rsidR="00320663">
        <w:rPr>
          <w:rFonts w:ascii="Times New Roman" w:hAnsi="Times New Roman"/>
          <w:sz w:val="28"/>
          <w:szCs w:val="28"/>
        </w:rPr>
        <w:t xml:space="preserve">             </w:t>
      </w:r>
      <w:r w:rsidR="00A468E4">
        <w:rPr>
          <w:rFonts w:ascii="Times New Roman" w:hAnsi="Times New Roman"/>
          <w:sz w:val="28"/>
          <w:szCs w:val="28"/>
        </w:rPr>
        <w:t xml:space="preserve">       </w:t>
      </w:r>
      <w:r w:rsidR="00320663">
        <w:rPr>
          <w:rFonts w:ascii="Times New Roman" w:hAnsi="Times New Roman"/>
          <w:sz w:val="28"/>
          <w:szCs w:val="28"/>
        </w:rPr>
        <w:t xml:space="preserve">          (1</w:t>
      </w:r>
      <w:r w:rsidR="00E63EB7">
        <w:rPr>
          <w:rFonts w:ascii="Times New Roman" w:hAnsi="Times New Roman"/>
          <w:sz w:val="28"/>
          <w:szCs w:val="28"/>
        </w:rPr>
        <w:t>5</w:t>
      </w:r>
      <w:r w:rsidR="00320663" w:rsidRPr="00970896">
        <w:rPr>
          <w:rFonts w:ascii="Times New Roman" w:hAnsi="Times New Roman"/>
          <w:sz w:val="28"/>
          <w:szCs w:val="28"/>
        </w:rPr>
        <w:t>)</w:t>
      </w:r>
    </w:p>
    <w:p w:rsidR="00073BD9" w:rsidRDefault="00073BD9" w:rsidP="00073BD9">
      <w:pPr>
        <w:pStyle w:val="ac"/>
        <w:spacing w:after="0" w:line="240" w:lineRule="auto"/>
        <w:ind w:left="0" w:firstLine="709"/>
        <w:jc w:val="right"/>
        <w:rPr>
          <w:rFonts w:ascii="Times New Roman" w:hAnsi="Times New Roman"/>
          <w:sz w:val="28"/>
          <w:szCs w:val="28"/>
        </w:rPr>
      </w:pP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n</w:t>
      </w:r>
      <w:r w:rsidRPr="00CE4C92">
        <w:rPr>
          <w:rFonts w:ascii="Times New Roman" w:hAnsi="Times New Roman"/>
          <w:sz w:val="28"/>
          <w:szCs w:val="28"/>
        </w:rPr>
        <w:t xml:space="preserve"> –</w:t>
      </w:r>
      <w:r>
        <w:rPr>
          <w:rFonts w:ascii="Times New Roman" w:hAnsi="Times New Roman"/>
          <w:sz w:val="28"/>
          <w:szCs w:val="28"/>
        </w:rPr>
        <w:t xml:space="preserve"> количество подобъектов, отличающихся по совокупности свойств</w:t>
      </w:r>
      <w:proofErr w:type="gramStart"/>
      <w:r>
        <w:rPr>
          <w:rFonts w:ascii="Times New Roman" w:hAnsi="Times New Roman"/>
          <w:sz w:val="28"/>
          <w:szCs w:val="28"/>
        </w:rPr>
        <w:t xml:space="preserve">; </w:t>
      </w:r>
      <m:oMath>
        <m:r>
          <w:rPr>
            <w:rFonts w:ascii="Cambria Math" w:hAnsi="Cambria Math"/>
            <w:sz w:val="28"/>
            <w:szCs w:val="28"/>
            <w:lang w:val="en-US"/>
          </w:rPr>
          <m:t>H</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oMath>
      <w:r>
        <w:rPr>
          <w:rFonts w:ascii="Times New Roman" w:hAnsi="Times New Roman"/>
          <w:sz w:val="28"/>
          <w:szCs w:val="28"/>
        </w:rPr>
        <w:t xml:space="preserve"> - </w:t>
      </w:r>
      <w:proofErr w:type="gramEnd"/>
      <w:r>
        <w:rPr>
          <w:rFonts w:ascii="Times New Roman" w:hAnsi="Times New Roman"/>
          <w:sz w:val="28"/>
          <w:szCs w:val="28"/>
        </w:rPr>
        <w:t>энтропия по показателю.</w:t>
      </w:r>
    </w:p>
    <w:p w:rsidR="00320663" w:rsidRDefault="00320663" w:rsidP="00073BD9">
      <w:pPr>
        <w:pStyle w:val="ac"/>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 xml:space="preserve">Результаты расчетов по этим оценкам показали, что при </w:t>
      </w:r>
      <w:proofErr w:type="spellStart"/>
      <w:r>
        <w:rPr>
          <w:rFonts w:ascii="Times New Roman" w:hAnsi="Times New Roman"/>
          <w:sz w:val="28"/>
          <w:szCs w:val="28"/>
        </w:rPr>
        <w:t>квалиметрическом</w:t>
      </w:r>
      <w:proofErr w:type="spellEnd"/>
      <w:r>
        <w:rPr>
          <w:rFonts w:ascii="Times New Roman" w:hAnsi="Times New Roman"/>
          <w:sz w:val="28"/>
          <w:szCs w:val="28"/>
        </w:rPr>
        <w:t xml:space="preserve"> расчленении неоднородного геологического запаса на три однородные геологические зоны, степень неоднородности концентрации геологического содержания уменьшается на 53%. </w:t>
      </w:r>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н.0</m:t>
            </m:r>
          </m:sub>
        </m:sSub>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0,36</m:t>
            </m:r>
            <m:r>
              <w:rPr>
                <w:rFonts w:ascii="Cambria Math" w:hAnsi="Cambria Math"/>
                <w:sz w:val="28"/>
                <w:szCs w:val="28"/>
                <w:lang w:val="en-US"/>
              </w:rPr>
              <m:t>log</m:t>
            </m:r>
            <m:r>
              <w:rPr>
                <w:rFonts w:ascii="Cambria Math" w:hAnsi="Cambria Math"/>
                <w:sz w:val="28"/>
                <w:szCs w:val="28"/>
              </w:rPr>
              <m:t>0.36+0.44</m:t>
            </m:r>
            <m:r>
              <w:rPr>
                <w:rFonts w:ascii="Cambria Math" w:hAnsi="Cambria Math"/>
                <w:sz w:val="28"/>
                <w:szCs w:val="28"/>
                <w:lang w:val="en-US"/>
              </w:rPr>
              <m:t>log</m:t>
            </m:r>
            <m:r>
              <w:rPr>
                <w:rFonts w:ascii="Cambria Math" w:hAnsi="Cambria Math"/>
                <w:sz w:val="28"/>
                <w:szCs w:val="28"/>
              </w:rPr>
              <m:t>0.44+0.20</m:t>
            </m:r>
            <m:r>
              <w:rPr>
                <w:rFonts w:ascii="Cambria Math" w:hAnsi="Cambria Math"/>
                <w:sz w:val="28"/>
                <w:szCs w:val="28"/>
                <w:lang w:val="en-US"/>
              </w:rPr>
              <m:t>log</m:t>
            </m:r>
            <m:r>
              <w:rPr>
                <w:rFonts w:ascii="Cambria Math" w:hAnsi="Cambria Math"/>
                <w:sz w:val="28"/>
                <w:szCs w:val="28"/>
              </w:rPr>
              <m:t>0.20</m:t>
            </m:r>
          </m:e>
        </m:d>
        <m:r>
          <w:rPr>
            <w:rFonts w:ascii="Cambria Math" w:hAnsi="Cambria Math"/>
            <w:sz w:val="28"/>
            <w:szCs w:val="28"/>
          </w:rPr>
          <m:t>=0.81.ln3=0.73(</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1</m:t>
            </m:r>
          </m:sub>
        </m:sSub>
      </m:oMath>
      <w:r w:rsidRPr="00962B26">
        <w:rPr>
          <w:rFonts w:ascii="Times New Roman" w:hAnsi="Times New Roman"/>
          <w:sz w:val="28"/>
          <w:szCs w:val="28"/>
        </w:rPr>
        <w:t>)</w:t>
      </w:r>
      <w:r>
        <w:rPr>
          <w:rFonts w:ascii="Times New Roman" w:hAnsi="Times New Roman"/>
          <w:sz w:val="28"/>
          <w:szCs w:val="28"/>
        </w:rPr>
        <w:t>).</w:t>
      </w:r>
      <w:proofErr w:type="gramEnd"/>
    </w:p>
    <w:p w:rsidR="00320663" w:rsidRDefault="00320663" w:rsidP="00073BD9">
      <w:pPr>
        <w:pStyle w:val="ac"/>
        <w:spacing w:after="0" w:line="240" w:lineRule="auto"/>
        <w:ind w:left="0" w:firstLine="709"/>
        <w:jc w:val="both"/>
        <w:rPr>
          <w:rFonts w:ascii="Times New Roman" w:hAnsi="Times New Roman"/>
          <w:sz w:val="28"/>
          <w:szCs w:val="28"/>
        </w:rPr>
      </w:pPr>
      <w:r w:rsidRPr="00962B26">
        <w:rPr>
          <w:rFonts w:ascii="Times New Roman" w:hAnsi="Times New Roman"/>
          <w:sz w:val="28"/>
          <w:szCs w:val="28"/>
        </w:rPr>
        <w:t xml:space="preserve"> </w:t>
      </w:r>
      <w:r>
        <w:rPr>
          <w:rFonts w:ascii="Times New Roman" w:hAnsi="Times New Roman"/>
          <w:sz w:val="28"/>
          <w:szCs w:val="28"/>
        </w:rPr>
        <w:t xml:space="preserve">Естественно степень неоднородности концентрации (и информативности) групповых геологических содержаний существенно уменьшаются при </w:t>
      </w:r>
      <w:proofErr w:type="spellStart"/>
      <w:r>
        <w:rPr>
          <w:rFonts w:ascii="Times New Roman" w:hAnsi="Times New Roman"/>
          <w:sz w:val="28"/>
          <w:szCs w:val="28"/>
        </w:rPr>
        <w:t>квалиметрическом</w:t>
      </w:r>
      <w:proofErr w:type="spellEnd"/>
      <w:r>
        <w:rPr>
          <w:rFonts w:ascii="Times New Roman" w:hAnsi="Times New Roman"/>
          <w:sz w:val="28"/>
          <w:szCs w:val="28"/>
        </w:rPr>
        <w:t xml:space="preserve"> разбиении геологического запаса на однородные участки по залежи.</w:t>
      </w:r>
    </w:p>
    <w:p w:rsidR="00320663" w:rsidRDefault="00320663" w:rsidP="00073BD9">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Закономерность зонального </w:t>
      </w:r>
      <w:proofErr w:type="gramStart"/>
      <w:r>
        <w:rPr>
          <w:rFonts w:ascii="Times New Roman" w:hAnsi="Times New Roman"/>
          <w:sz w:val="28"/>
          <w:szCs w:val="28"/>
        </w:rPr>
        <w:t>уменьшения</w:t>
      </w:r>
      <w:r>
        <w:rPr>
          <w:rFonts w:ascii="Times New Roman" w:hAnsi="Times New Roman"/>
          <w:i/>
          <w:sz w:val="28"/>
          <w:szCs w:val="28"/>
        </w:rPr>
        <w:t xml:space="preserve"> </w:t>
      </w:r>
      <w:r w:rsidRPr="00962B26">
        <w:rPr>
          <w:rFonts w:ascii="Times New Roman" w:hAnsi="Times New Roman"/>
          <w:sz w:val="28"/>
          <w:szCs w:val="28"/>
        </w:rPr>
        <w:t>неоднородности концентрации содержаний к</w:t>
      </w:r>
      <w:r>
        <w:rPr>
          <w:rFonts w:ascii="Times New Roman" w:hAnsi="Times New Roman"/>
          <w:sz w:val="28"/>
          <w:szCs w:val="28"/>
        </w:rPr>
        <w:t>омпонента</w:t>
      </w:r>
      <w:proofErr w:type="gramEnd"/>
      <w:r>
        <w:rPr>
          <w:rFonts w:ascii="Times New Roman" w:hAnsi="Times New Roman"/>
          <w:sz w:val="28"/>
          <w:szCs w:val="28"/>
        </w:rPr>
        <w:t xml:space="preserve"> при зональной дифференциации геологического запаса подтверждена путем сравнительной оценки результатов </w:t>
      </w:r>
      <w:proofErr w:type="spellStart"/>
      <w:r>
        <w:rPr>
          <w:rFonts w:ascii="Times New Roman" w:hAnsi="Times New Roman"/>
          <w:sz w:val="28"/>
          <w:szCs w:val="28"/>
        </w:rPr>
        <w:t>усреднительной</w:t>
      </w:r>
      <w:proofErr w:type="spellEnd"/>
      <w:r>
        <w:rPr>
          <w:rFonts w:ascii="Times New Roman" w:hAnsi="Times New Roman"/>
          <w:sz w:val="28"/>
          <w:szCs w:val="28"/>
        </w:rPr>
        <w:t xml:space="preserve"> стабилизации качества руд по данным традиционных качественных планов и расчлененных геологических блоков. Для этой цели использованы традиционные показателей оценки результаты усреднения добываемых руд по их качествам.</w:t>
      </w: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ab/>
        <w:t xml:space="preserve">На горнодобывающих предприятиях технологическая эффективность </w:t>
      </w:r>
      <w:proofErr w:type="gramStart"/>
      <w:r>
        <w:rPr>
          <w:rFonts w:ascii="Times New Roman" w:hAnsi="Times New Roman"/>
          <w:sz w:val="28"/>
          <w:szCs w:val="28"/>
        </w:rPr>
        <w:t>процессов технического создания однородности содержаний руды</w:t>
      </w:r>
      <w:proofErr w:type="gramEnd"/>
      <w:r>
        <w:rPr>
          <w:rFonts w:ascii="Times New Roman" w:hAnsi="Times New Roman"/>
          <w:sz w:val="28"/>
          <w:szCs w:val="28"/>
        </w:rPr>
        <w:t xml:space="preserve"> путем усреднения качества их, которые как правило включают многофакторные затраты и емкие горнотехнические работы, оцениваются с помощью детально обоснованных показателей, отражающих степени изменения однородности качества добываемой руды. Для определения сравнительной эффективности </w:t>
      </w:r>
      <w:proofErr w:type="spellStart"/>
      <w:r>
        <w:rPr>
          <w:rFonts w:ascii="Times New Roman" w:hAnsi="Times New Roman"/>
          <w:sz w:val="28"/>
          <w:szCs w:val="28"/>
        </w:rPr>
        <w:t>усреднительных</w:t>
      </w:r>
      <w:proofErr w:type="spellEnd"/>
      <w:r>
        <w:rPr>
          <w:rFonts w:ascii="Times New Roman" w:hAnsi="Times New Roman"/>
          <w:sz w:val="28"/>
          <w:szCs w:val="28"/>
        </w:rPr>
        <w:t xml:space="preserve"> устройств или способов усреднения пользуются так названный коэффициент усреднения, определяемым как отношение стандартны отклонений содержаний в усредненной и </w:t>
      </w:r>
      <w:proofErr w:type="spellStart"/>
      <w:r>
        <w:rPr>
          <w:rFonts w:ascii="Times New Roman" w:hAnsi="Times New Roman"/>
          <w:sz w:val="28"/>
          <w:szCs w:val="28"/>
        </w:rPr>
        <w:t>неусредненной</w:t>
      </w:r>
      <w:proofErr w:type="spellEnd"/>
      <w:r>
        <w:rPr>
          <w:rFonts w:ascii="Times New Roman" w:hAnsi="Times New Roman"/>
          <w:sz w:val="28"/>
          <w:szCs w:val="28"/>
        </w:rPr>
        <w:t xml:space="preserve"> руде</w:t>
      </w:r>
      <w:r w:rsidR="007A09AA">
        <w:rPr>
          <w:rFonts w:ascii="Times New Roman" w:hAnsi="Times New Roman"/>
          <w:sz w:val="28"/>
          <w:szCs w:val="28"/>
        </w:rPr>
        <w:t xml:space="preserve"> </w:t>
      </w:r>
      <w:r w:rsidR="007A09AA" w:rsidRPr="007A09AA">
        <w:rPr>
          <w:rFonts w:ascii="Times New Roman" w:hAnsi="Times New Roman"/>
          <w:sz w:val="28"/>
          <w:szCs w:val="28"/>
        </w:rPr>
        <w:t>[</w:t>
      </w:r>
      <w:r w:rsidR="00051B2E">
        <w:rPr>
          <w:rFonts w:ascii="Times New Roman" w:hAnsi="Times New Roman"/>
          <w:sz w:val="28"/>
          <w:szCs w:val="28"/>
        </w:rPr>
        <w:t>6</w:t>
      </w:r>
      <w:r w:rsidR="007A09AA" w:rsidRPr="007A09AA">
        <w:rPr>
          <w:rFonts w:ascii="Times New Roman" w:hAnsi="Times New Roman"/>
          <w:sz w:val="28"/>
          <w:szCs w:val="28"/>
        </w:rPr>
        <w:t>]</w:t>
      </w:r>
      <w:r>
        <w:rPr>
          <w:rFonts w:ascii="Times New Roman" w:hAnsi="Times New Roman"/>
          <w:sz w:val="28"/>
          <w:szCs w:val="28"/>
        </w:rPr>
        <w:t xml:space="preserve"> </w:t>
      </w:r>
    </w:p>
    <w:p w:rsidR="00854164" w:rsidRDefault="00854164" w:rsidP="00073BD9">
      <w:pPr>
        <w:pStyle w:val="ac"/>
        <w:spacing w:after="0" w:line="240" w:lineRule="auto"/>
        <w:ind w:left="0"/>
        <w:jc w:val="both"/>
        <w:rPr>
          <w:rFonts w:ascii="Times New Roman" w:hAnsi="Times New Roman"/>
          <w:sz w:val="28"/>
          <w:szCs w:val="28"/>
        </w:rPr>
      </w:pPr>
    </w:p>
    <w:p w:rsidR="00320663" w:rsidRDefault="00320663" w:rsidP="00073BD9">
      <w:pPr>
        <w:pStyle w:val="ac"/>
        <w:spacing w:after="0" w:line="240" w:lineRule="auto"/>
        <w:ind w:left="0"/>
        <w:jc w:val="right"/>
        <w:rPr>
          <w:rFonts w:ascii="Times New Roman" w:hAnsi="Times New Roman"/>
          <w:sz w:val="28"/>
          <w:szCs w:val="28"/>
        </w:rPr>
      </w:pPr>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num>
          <m:den>
            <m:r>
              <w:rPr>
                <w:rFonts w:ascii="Cambria Math" w:hAnsi="Cambria Math"/>
                <w:sz w:val="28"/>
                <w:szCs w:val="28"/>
              </w:rPr>
              <m:t>σ</m:t>
            </m:r>
          </m:den>
        </m:f>
      </m:oMath>
      <w:r w:rsidRPr="007504A1">
        <w:rPr>
          <w:rFonts w:ascii="Times New Roman" w:hAnsi="Times New Roman"/>
          <w:sz w:val="28"/>
          <w:szCs w:val="28"/>
        </w:rPr>
        <w:t xml:space="preserve"> ,    </w:t>
      </w:r>
      <w:r>
        <w:rPr>
          <w:rFonts w:ascii="Times New Roman" w:hAnsi="Times New Roman"/>
          <w:sz w:val="28"/>
          <w:szCs w:val="28"/>
        </w:rPr>
        <w:t xml:space="preserve">                         </w:t>
      </w:r>
      <w:r w:rsidRPr="007504A1">
        <w:rPr>
          <w:rFonts w:ascii="Times New Roman" w:hAnsi="Times New Roman"/>
          <w:sz w:val="28"/>
          <w:szCs w:val="28"/>
        </w:rPr>
        <w:t xml:space="preserve">                             </w:t>
      </w:r>
      <w:r>
        <w:rPr>
          <w:rFonts w:ascii="Times New Roman" w:hAnsi="Times New Roman"/>
          <w:sz w:val="28"/>
          <w:szCs w:val="28"/>
        </w:rPr>
        <w:t>(</w:t>
      </w:r>
      <w:r w:rsidR="00E63EB7">
        <w:rPr>
          <w:rFonts w:ascii="Times New Roman" w:hAnsi="Times New Roman"/>
          <w:sz w:val="28"/>
          <w:szCs w:val="28"/>
        </w:rPr>
        <w:t>16</w:t>
      </w:r>
      <w:r>
        <w:rPr>
          <w:rFonts w:ascii="Times New Roman" w:hAnsi="Times New Roman"/>
          <w:sz w:val="28"/>
          <w:szCs w:val="28"/>
        </w:rPr>
        <w:t>)</w:t>
      </w: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oMath>
      <w:r>
        <w:rPr>
          <w:rFonts w:ascii="Times New Roman" w:hAnsi="Times New Roman"/>
          <w:sz w:val="28"/>
          <w:szCs w:val="28"/>
        </w:rPr>
        <w:t xml:space="preserve"> - среднее квадратическое отклонение содержания усредняемого компонента в руде до усреднения; </w:t>
      </w:r>
      <m:oMath>
        <m:r>
          <w:rPr>
            <w:rFonts w:ascii="Cambria Math" w:hAnsi="Cambria Math"/>
            <w:sz w:val="28"/>
            <w:szCs w:val="28"/>
          </w:rPr>
          <m:t>σ</m:t>
        </m:r>
      </m:oMath>
      <w:r>
        <w:rPr>
          <w:rFonts w:ascii="Times New Roman" w:hAnsi="Times New Roman"/>
          <w:sz w:val="28"/>
          <w:szCs w:val="28"/>
        </w:rPr>
        <w:t xml:space="preserve"> - то же, после усреднения.</w:t>
      </w: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ab/>
        <w:t xml:space="preserve">Коэффициент </w:t>
      </w:r>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num>
          <m:den>
            <m:r>
              <w:rPr>
                <w:rFonts w:ascii="Cambria Math" w:hAnsi="Cambria Math"/>
                <w:sz w:val="28"/>
                <w:szCs w:val="28"/>
              </w:rPr>
              <m:t>σ</m:t>
            </m:r>
          </m:den>
        </m:f>
      </m:oMath>
      <w:r>
        <w:rPr>
          <w:rFonts w:ascii="Times New Roman" w:hAnsi="Times New Roman"/>
          <w:sz w:val="28"/>
          <w:szCs w:val="28"/>
        </w:rPr>
        <w:t xml:space="preserve"> </w:t>
      </w:r>
      <w:proofErr w:type="gramStart"/>
      <w:r>
        <w:rPr>
          <w:rFonts w:ascii="Times New Roman" w:hAnsi="Times New Roman"/>
          <w:sz w:val="28"/>
          <w:szCs w:val="28"/>
        </w:rPr>
        <w:t>показывает во сколько раз повысилась</w:t>
      </w:r>
      <w:proofErr w:type="gramEnd"/>
      <w:r>
        <w:rPr>
          <w:rFonts w:ascii="Times New Roman" w:hAnsi="Times New Roman"/>
          <w:sz w:val="28"/>
          <w:szCs w:val="28"/>
        </w:rPr>
        <w:t xml:space="preserve"> однородность качества (содержания) добываемой руды (т.е. во сколько раз трансформировался изменчивости содержаний компонента в руде).</w:t>
      </w: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lastRenderedPageBreak/>
        <w:tab/>
        <w:t xml:space="preserve">Допустим, расчетные значения коэффициента </w:t>
      </w:r>
      <m:oMath>
        <m:r>
          <w:rPr>
            <w:rFonts w:ascii="Cambria Math" w:hAnsi="Cambria Math"/>
            <w:sz w:val="28"/>
            <w:szCs w:val="28"/>
          </w:rPr>
          <m:t>K</m:t>
        </m:r>
      </m:oMath>
      <w:r>
        <w:rPr>
          <w:rFonts w:ascii="Times New Roman" w:hAnsi="Times New Roman"/>
          <w:sz w:val="28"/>
          <w:szCs w:val="28"/>
        </w:rPr>
        <w:t xml:space="preserve"> по фактическим значениям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oMath>
      <w:r>
        <w:rPr>
          <w:rFonts w:ascii="Times New Roman" w:hAnsi="Times New Roman"/>
          <w:sz w:val="28"/>
          <w:szCs w:val="28"/>
        </w:rPr>
        <w:t xml:space="preserve"> и </w:t>
      </w:r>
      <m:oMath>
        <m:r>
          <w:rPr>
            <w:rFonts w:ascii="Cambria Math" w:hAnsi="Cambria Math"/>
            <w:sz w:val="28"/>
            <w:szCs w:val="28"/>
          </w:rPr>
          <m:t>σ</m:t>
        </m:r>
      </m:oMath>
      <w:r>
        <w:rPr>
          <w:rFonts w:ascii="Times New Roman" w:hAnsi="Times New Roman"/>
          <w:sz w:val="28"/>
          <w:szCs w:val="28"/>
        </w:rPr>
        <w:t>, подсч</w:t>
      </w:r>
      <w:proofErr w:type="spellStart"/>
      <w:r>
        <w:rPr>
          <w:rFonts w:ascii="Times New Roman" w:hAnsi="Times New Roman"/>
          <w:sz w:val="28"/>
          <w:szCs w:val="28"/>
        </w:rPr>
        <w:t>итанных</w:t>
      </w:r>
      <w:proofErr w:type="spellEnd"/>
      <w:r>
        <w:rPr>
          <w:rFonts w:ascii="Times New Roman" w:hAnsi="Times New Roman"/>
          <w:sz w:val="28"/>
          <w:szCs w:val="28"/>
        </w:rPr>
        <w:t xml:space="preserve"> с привлечением данных до и после усреднения руды равны:</w:t>
      </w:r>
    </w:p>
    <w:p w:rsidR="00320663" w:rsidRDefault="00C5650A" w:rsidP="00073BD9">
      <w:pPr>
        <w:pStyle w:val="ac"/>
        <w:spacing w:after="0" w:line="240" w:lineRule="auto"/>
        <w:ind w:left="0"/>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 xml:space="preserve">0 </m:t>
              </m:r>
            </m:sub>
          </m:sSub>
          <m:r>
            <w:rPr>
              <w:rFonts w:ascii="Cambria Math" w:hAnsi="Cambria Math"/>
              <w:sz w:val="28"/>
              <w:szCs w:val="28"/>
            </w:rPr>
            <m:t>=σ,</m:t>
          </m:r>
        </m:oMath>
      </m:oMathPara>
    </w:p>
    <w:p w:rsidR="00320663" w:rsidRDefault="00320663" w:rsidP="00073BD9">
      <w:pPr>
        <w:pStyle w:val="ac"/>
        <w:spacing w:after="0" w:line="240" w:lineRule="auto"/>
        <w:ind w:left="0"/>
        <w:jc w:val="right"/>
        <w:rPr>
          <w:rFonts w:ascii="Times New Roman" w:hAnsi="Times New Roman"/>
          <w:sz w:val="28"/>
          <w:szCs w:val="28"/>
        </w:rPr>
      </w:pPr>
      <m:oMath>
        <m:r>
          <w:rPr>
            <w:rFonts w:ascii="Cambria Math" w:hAnsi="Cambria Math"/>
            <w:sz w:val="28"/>
            <w:szCs w:val="28"/>
          </w:rPr>
          <m:t>ƞ=</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num>
          <m:den>
            <m:r>
              <w:rPr>
                <w:rFonts w:ascii="Cambria Math" w:hAnsi="Cambria Math"/>
                <w:sz w:val="28"/>
                <w:szCs w:val="28"/>
              </w:rPr>
              <m:t>σ</m:t>
            </m:r>
          </m:den>
        </m:f>
        <m:r>
          <w:rPr>
            <w:rFonts w:ascii="Cambria Math" w:hAnsi="Cambria Math"/>
            <w:sz w:val="28"/>
            <w:szCs w:val="28"/>
          </w:rPr>
          <m:t xml:space="preserve"> </m:t>
        </m:r>
      </m:oMath>
      <w:r>
        <w:rPr>
          <w:rFonts w:ascii="Times New Roman" w:hAnsi="Times New Roman"/>
          <w:sz w:val="28"/>
          <w:szCs w:val="28"/>
        </w:rPr>
        <w:t>= 1                                                  (</w:t>
      </w:r>
      <w:r w:rsidR="00E63EB7">
        <w:rPr>
          <w:rFonts w:ascii="Times New Roman" w:hAnsi="Times New Roman"/>
          <w:sz w:val="28"/>
          <w:szCs w:val="28"/>
        </w:rPr>
        <w:t>17</w:t>
      </w:r>
      <w:r>
        <w:rPr>
          <w:rFonts w:ascii="Times New Roman" w:hAnsi="Times New Roman"/>
          <w:sz w:val="28"/>
          <w:szCs w:val="28"/>
        </w:rPr>
        <w:t>)</w:t>
      </w:r>
    </w:p>
    <w:p w:rsidR="00073BD9" w:rsidRDefault="00073BD9" w:rsidP="00073BD9">
      <w:pPr>
        <w:pStyle w:val="ac"/>
        <w:spacing w:after="0" w:line="240" w:lineRule="auto"/>
        <w:ind w:left="0"/>
        <w:jc w:val="right"/>
        <w:rPr>
          <w:rFonts w:ascii="Times New Roman" w:hAnsi="Times New Roman"/>
          <w:sz w:val="28"/>
          <w:szCs w:val="28"/>
        </w:rPr>
      </w:pP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 xml:space="preserve">Это означает, что максимальной природной однородности руды по содержаниям компонента, т.е. </w:t>
      </w:r>
      <w:r w:rsidR="007A09AA">
        <w:rPr>
          <w:rFonts w:ascii="Times New Roman" w:hAnsi="Times New Roman"/>
          <w:sz w:val="28"/>
          <w:szCs w:val="28"/>
        </w:rPr>
        <w:t xml:space="preserve">при </w:t>
      </w:r>
      <w:r>
        <w:rPr>
          <w:rFonts w:ascii="Times New Roman" w:hAnsi="Times New Roman"/>
          <w:sz w:val="28"/>
          <w:szCs w:val="28"/>
        </w:rPr>
        <w:t xml:space="preserve">отсутствии процессов усреднения. </w:t>
      </w: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ab/>
      </w:r>
    </w:p>
    <w:p w:rsidR="00320663" w:rsidRDefault="00C5650A" w:rsidP="00073BD9">
      <w:pPr>
        <w:pStyle w:val="ac"/>
        <w:spacing w:after="0" w:line="240" w:lineRule="auto"/>
        <w:ind w:left="0"/>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 xml:space="preserve">0 </m:t>
            </m:r>
          </m:sub>
        </m:sSub>
        <m:r>
          <w:rPr>
            <w:rFonts w:ascii="Cambria Math" w:hAnsi="Cambria Math"/>
            <w:sz w:val="28"/>
            <w:szCs w:val="28"/>
          </w:rPr>
          <m:t>&gt;σ</m:t>
        </m:r>
      </m:oMath>
      <w:r w:rsidR="00320663">
        <w:rPr>
          <w:rFonts w:ascii="Times New Roman" w:hAnsi="Times New Roman"/>
          <w:sz w:val="28"/>
          <w:szCs w:val="28"/>
        </w:rPr>
        <w:t xml:space="preserve"> и </w:t>
      </w:r>
      <m:oMath>
        <m:r>
          <w:rPr>
            <w:rFonts w:ascii="Cambria Math" w:hAnsi="Cambria Math"/>
            <w:sz w:val="28"/>
            <w:szCs w:val="28"/>
          </w:rPr>
          <m:t>ƞ=</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num>
          <m:den>
            <m:r>
              <w:rPr>
                <w:rFonts w:ascii="Cambria Math" w:hAnsi="Cambria Math"/>
                <w:sz w:val="28"/>
                <w:szCs w:val="28"/>
              </w:rPr>
              <m:t>σ</m:t>
            </m:r>
          </m:den>
        </m:f>
        <m:r>
          <w:rPr>
            <w:rFonts w:ascii="Cambria Math" w:hAnsi="Cambria Math"/>
            <w:sz w:val="28"/>
            <w:szCs w:val="28"/>
          </w:rPr>
          <m:t xml:space="preserve"> </m:t>
        </m:r>
      </m:oMath>
      <w:r w:rsidR="00320663">
        <w:rPr>
          <w:rFonts w:ascii="Times New Roman" w:hAnsi="Times New Roman"/>
          <w:sz w:val="28"/>
          <w:szCs w:val="28"/>
        </w:rPr>
        <w:t>&gt; 1              (ƞ</w:t>
      </w:r>
      <m:oMath>
        <m:r>
          <w:rPr>
            <w:rFonts w:ascii="Cambria Math" w:hAnsi="Cambria Math"/>
            <w:sz w:val="28"/>
            <w:szCs w:val="28"/>
          </w:rPr>
          <m:t>≈2)</m:t>
        </m:r>
      </m:oMath>
      <w:r w:rsidR="00320663">
        <w:rPr>
          <w:rFonts w:ascii="Times New Roman" w:hAnsi="Times New Roman"/>
          <w:sz w:val="28"/>
          <w:szCs w:val="28"/>
        </w:rPr>
        <w:t xml:space="preserve">                   (</w:t>
      </w:r>
      <w:r w:rsidR="00E63EB7">
        <w:rPr>
          <w:rFonts w:ascii="Times New Roman" w:hAnsi="Times New Roman"/>
          <w:sz w:val="28"/>
          <w:szCs w:val="28"/>
        </w:rPr>
        <w:t>18</w:t>
      </w:r>
      <w:r w:rsidR="00320663">
        <w:rPr>
          <w:rFonts w:ascii="Times New Roman" w:hAnsi="Times New Roman"/>
          <w:sz w:val="28"/>
          <w:szCs w:val="28"/>
        </w:rPr>
        <w:t>)</w:t>
      </w:r>
    </w:p>
    <w:p w:rsidR="00320663" w:rsidRPr="00BA5C60"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 xml:space="preserve">то показывает о повышении однородности добываемой руды в результате усреднения в 2 раза. </w:t>
      </w:r>
    </w:p>
    <w:p w:rsidR="00320663" w:rsidRDefault="00320663" w:rsidP="00073BD9">
      <w:pPr>
        <w:pStyle w:val="ac"/>
        <w:spacing w:after="0" w:line="240" w:lineRule="auto"/>
        <w:ind w:left="0"/>
        <w:jc w:val="both"/>
        <w:rPr>
          <w:rFonts w:ascii="Times New Roman" w:hAnsi="Times New Roman"/>
          <w:sz w:val="28"/>
          <w:szCs w:val="28"/>
        </w:rPr>
      </w:pPr>
      <w:r w:rsidRPr="00BA5C60">
        <w:rPr>
          <w:rFonts w:ascii="Times New Roman" w:hAnsi="Times New Roman"/>
          <w:sz w:val="28"/>
          <w:szCs w:val="28"/>
        </w:rPr>
        <w:tab/>
      </w:r>
      <w:r>
        <w:rPr>
          <w:rFonts w:ascii="Times New Roman" w:hAnsi="Times New Roman"/>
          <w:sz w:val="28"/>
          <w:szCs w:val="28"/>
        </w:rPr>
        <w:t xml:space="preserve">Оценка насколько </w:t>
      </w:r>
      <w:proofErr w:type="gramStart"/>
      <w:r>
        <w:rPr>
          <w:rFonts w:ascii="Times New Roman" w:hAnsi="Times New Roman"/>
          <w:sz w:val="28"/>
          <w:szCs w:val="28"/>
        </w:rPr>
        <w:t>повысилась однородность руды после усреднения проводится</w:t>
      </w:r>
      <w:proofErr w:type="gramEnd"/>
      <w:r>
        <w:rPr>
          <w:rFonts w:ascii="Times New Roman" w:hAnsi="Times New Roman"/>
          <w:sz w:val="28"/>
          <w:szCs w:val="28"/>
        </w:rPr>
        <w:t xml:space="preserve"> по формуле</w:t>
      </w:r>
    </w:p>
    <w:p w:rsidR="00320663" w:rsidRPr="006B17F7" w:rsidRDefault="00C5650A" w:rsidP="00073BD9">
      <w:pPr>
        <w:pStyle w:val="ac"/>
        <w:spacing w:after="0" w:line="240" w:lineRule="auto"/>
        <w:ind w:left="0"/>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ƞ=</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σ</m:t>
                        </m:r>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den>
                    </m:f>
                  </m:e>
                </m:d>
                <m:r>
                  <w:rPr>
                    <w:rFonts w:ascii="Cambria Math" w:hAnsi="Cambria Math"/>
                    <w:sz w:val="28"/>
                    <w:szCs w:val="28"/>
                  </w:rPr>
                  <m:t>∙100 %</m:t>
                </m:r>
              </m:e>
              <m:e>
                <m:r>
                  <w:rPr>
                    <w:rFonts w:ascii="Cambria Math" w:hAnsi="Cambria Math"/>
                    <w:sz w:val="28"/>
                    <w:szCs w:val="28"/>
                  </w:rPr>
                  <m:t>ƞ=</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k</m:t>
                        </m:r>
                      </m:den>
                    </m:f>
                  </m:e>
                </m:d>
                <m:r>
                  <w:rPr>
                    <w:rFonts w:ascii="Cambria Math" w:hAnsi="Cambria Math"/>
                    <w:sz w:val="28"/>
                    <w:szCs w:val="28"/>
                  </w:rPr>
                  <m:t xml:space="preserve">              </m:t>
                </m:r>
              </m:e>
            </m:eqArr>
          </m:e>
        </m:d>
      </m:oMath>
      <w:r w:rsidR="00320663">
        <w:rPr>
          <w:rFonts w:ascii="Times New Roman" w:hAnsi="Times New Roman"/>
          <w:sz w:val="28"/>
          <w:szCs w:val="28"/>
        </w:rPr>
        <w:t xml:space="preserve">                                          (</w:t>
      </w:r>
      <w:r w:rsidR="00E63EB7">
        <w:rPr>
          <w:rFonts w:ascii="Times New Roman" w:hAnsi="Times New Roman"/>
          <w:sz w:val="28"/>
          <w:szCs w:val="28"/>
        </w:rPr>
        <w:t>19</w:t>
      </w:r>
      <w:r w:rsidR="00320663">
        <w:rPr>
          <w:rFonts w:ascii="Times New Roman" w:hAnsi="Times New Roman"/>
          <w:sz w:val="28"/>
          <w:szCs w:val="28"/>
        </w:rPr>
        <w:t>)</w:t>
      </w:r>
    </w:p>
    <w:p w:rsidR="00320663" w:rsidRPr="006B17F7" w:rsidRDefault="00320663" w:rsidP="00073BD9">
      <w:pPr>
        <w:pStyle w:val="ac"/>
        <w:spacing w:after="0" w:line="240" w:lineRule="auto"/>
        <w:ind w:left="0"/>
        <w:jc w:val="both"/>
        <w:rPr>
          <w:rFonts w:ascii="Times New Roman" w:hAnsi="Times New Roman"/>
          <w:sz w:val="28"/>
          <w:szCs w:val="28"/>
        </w:rPr>
      </w:pPr>
    </w:p>
    <w:p w:rsidR="00320663"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ab/>
        <w:t>В отличи</w:t>
      </w:r>
      <w:proofErr w:type="gramStart"/>
      <w:r>
        <w:rPr>
          <w:rFonts w:ascii="Times New Roman" w:hAnsi="Times New Roman"/>
          <w:sz w:val="28"/>
          <w:szCs w:val="28"/>
        </w:rPr>
        <w:t>и</w:t>
      </w:r>
      <w:proofErr w:type="gramEnd"/>
      <w:r>
        <w:rPr>
          <w:rFonts w:ascii="Times New Roman" w:hAnsi="Times New Roman"/>
          <w:sz w:val="28"/>
          <w:szCs w:val="28"/>
        </w:rPr>
        <w:t xml:space="preserve"> от коэффициента </w:t>
      </w:r>
      <m:oMath>
        <m:r>
          <w:rPr>
            <w:rFonts w:ascii="Cambria Math" w:hAnsi="Cambria Math"/>
            <w:sz w:val="28"/>
            <w:szCs w:val="28"/>
            <w:lang w:val="en-US"/>
          </w:rPr>
          <m:t>k</m:t>
        </m:r>
      </m:oMath>
      <w:r>
        <w:rPr>
          <w:rFonts w:ascii="Times New Roman" w:hAnsi="Times New Roman"/>
          <w:sz w:val="28"/>
          <w:szCs w:val="28"/>
        </w:rPr>
        <w:t xml:space="preserve">, показывающим во сколько раз повысилась однородность добываемой руды в результате усреднения, то коэффициент  </w:t>
      </w:r>
      <m:oMath>
        <m:r>
          <w:rPr>
            <w:rFonts w:ascii="Cambria Math" w:hAnsi="Cambria Math"/>
            <w:sz w:val="28"/>
            <w:szCs w:val="28"/>
          </w:rPr>
          <m:t>ƞ</m:t>
        </m:r>
      </m:oMath>
      <w:r>
        <w:rPr>
          <w:rFonts w:ascii="Times New Roman" w:hAnsi="Times New Roman"/>
          <w:sz w:val="28"/>
          <w:szCs w:val="28"/>
        </w:rPr>
        <w:t xml:space="preserve"> показыва</w:t>
      </w:r>
      <w:proofErr w:type="spellStart"/>
      <w:r>
        <w:rPr>
          <w:rFonts w:ascii="Times New Roman" w:hAnsi="Times New Roman"/>
          <w:sz w:val="28"/>
          <w:szCs w:val="28"/>
        </w:rPr>
        <w:t>ет</w:t>
      </w:r>
      <w:proofErr w:type="spellEnd"/>
      <w:r>
        <w:rPr>
          <w:rFonts w:ascii="Times New Roman" w:hAnsi="Times New Roman"/>
          <w:sz w:val="28"/>
          <w:szCs w:val="28"/>
        </w:rPr>
        <w:t xml:space="preserve"> насколько повысилась однородность руды. При идеальном повышении однородности руды по содержаниям компонента (т.е. при идеальном усреднении) </w:t>
      </w:r>
      <m:oMath>
        <m:r>
          <w:rPr>
            <w:rFonts w:ascii="Cambria Math" w:hAnsi="Cambria Math"/>
            <w:sz w:val="28"/>
            <w:szCs w:val="28"/>
          </w:rPr>
          <m:t>σ</m:t>
        </m:r>
      </m:oMath>
      <w:r>
        <w:rPr>
          <w:rFonts w:ascii="Times New Roman" w:hAnsi="Times New Roman"/>
          <w:sz w:val="28"/>
          <w:szCs w:val="28"/>
        </w:rPr>
        <w:t xml:space="preserve">=0 и </w:t>
      </w:r>
      <m:oMath>
        <m:r>
          <w:rPr>
            <w:rFonts w:ascii="Cambria Math" w:hAnsi="Cambria Math"/>
            <w:sz w:val="28"/>
            <w:szCs w:val="28"/>
          </w:rPr>
          <m:t>ƞ</m:t>
        </m:r>
      </m:oMath>
      <w:r>
        <w:rPr>
          <w:rFonts w:ascii="Times New Roman" w:hAnsi="Times New Roman"/>
          <w:sz w:val="28"/>
          <w:szCs w:val="28"/>
        </w:rPr>
        <w:t xml:space="preserve"> = 100%, если однородность руды по содержаниям компонента остались без каких – либо изменений, то </w:t>
      </w:r>
      <m:oMath>
        <m:r>
          <w:rPr>
            <w:rFonts w:ascii="Cambria Math" w:hAnsi="Cambria Math"/>
            <w:sz w:val="28"/>
            <w:szCs w:val="28"/>
          </w:rPr>
          <m:t>σ=</m:t>
        </m:r>
      </m:oMath>
      <w:r>
        <w:rPr>
          <w:rFonts w:ascii="Times New Roman" w:hAnsi="Times New Roman"/>
          <w:sz w:val="28"/>
          <w:szCs w:val="28"/>
        </w:rPr>
        <w:t xml:space="preserve"> </w:t>
      </w: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oMath>
      <w:r>
        <w:rPr>
          <w:rFonts w:ascii="Times New Roman" w:hAnsi="Times New Roman"/>
          <w:sz w:val="28"/>
          <w:szCs w:val="28"/>
        </w:rPr>
        <w:t xml:space="preserve"> и </w:t>
      </w:r>
      <m:oMath>
        <m:r>
          <w:rPr>
            <w:rFonts w:ascii="Cambria Math" w:hAnsi="Cambria Math"/>
            <w:sz w:val="28"/>
            <w:szCs w:val="28"/>
          </w:rPr>
          <m:t>ƞ</m:t>
        </m:r>
      </m:oMath>
      <w:r>
        <w:rPr>
          <w:rFonts w:ascii="Times New Roman" w:hAnsi="Times New Roman"/>
          <w:sz w:val="28"/>
          <w:szCs w:val="28"/>
        </w:rPr>
        <w:t xml:space="preserve"> =0.</w:t>
      </w:r>
    </w:p>
    <w:p w:rsidR="00320663" w:rsidRDefault="00320663" w:rsidP="00073BD9">
      <w:pPr>
        <w:pStyle w:val="ac"/>
        <w:spacing w:after="0" w:line="240" w:lineRule="auto"/>
        <w:ind w:left="0"/>
        <w:jc w:val="both"/>
        <w:rPr>
          <w:rFonts w:ascii="Times New Roman" w:hAnsi="Times New Roman"/>
          <w:sz w:val="28"/>
          <w:szCs w:val="28"/>
        </w:rPr>
      </w:pPr>
    </w:p>
    <w:p w:rsidR="00B06AF5" w:rsidRPr="00D204C2" w:rsidRDefault="00B06AF5" w:rsidP="000D1638">
      <w:pPr>
        <w:spacing w:after="0" w:line="240" w:lineRule="auto"/>
        <w:ind w:firstLine="709"/>
        <w:contextualSpacing/>
        <w:jc w:val="both"/>
        <w:rPr>
          <w:rStyle w:val="10"/>
          <w:rFonts w:ascii="Times New Roman" w:hAnsi="Times New Roman" w:cs="Times New Roman"/>
          <w:color w:val="auto"/>
          <w:sz w:val="28"/>
        </w:rPr>
      </w:pPr>
      <w:bookmarkStart w:id="6" w:name="_Toc22204924"/>
      <w:r w:rsidRPr="00D204C2">
        <w:rPr>
          <w:rStyle w:val="10"/>
          <w:rFonts w:ascii="Times New Roman" w:hAnsi="Times New Roman" w:cs="Times New Roman"/>
          <w:color w:val="auto"/>
          <w:sz w:val="28"/>
        </w:rPr>
        <w:t>2.2 Аналитическая оценка формирования однородности</w:t>
      </w:r>
      <w:r w:rsidR="00B971F5" w:rsidRPr="00D204C2">
        <w:rPr>
          <w:rStyle w:val="10"/>
          <w:rFonts w:ascii="Times New Roman" w:hAnsi="Times New Roman" w:cs="Times New Roman"/>
          <w:color w:val="auto"/>
          <w:sz w:val="28"/>
        </w:rPr>
        <w:t xml:space="preserve"> степени</w:t>
      </w:r>
      <w:bookmarkEnd w:id="6"/>
      <w:r w:rsidRPr="00D204C2">
        <w:rPr>
          <w:rFonts w:ascii="Times New Roman" w:hAnsi="Times New Roman"/>
          <w:sz w:val="24"/>
          <w:szCs w:val="28"/>
        </w:rPr>
        <w:t xml:space="preserve"> </w:t>
      </w:r>
      <w:proofErr w:type="spellStart"/>
      <w:r w:rsidRPr="00D204C2">
        <w:rPr>
          <w:rStyle w:val="10"/>
          <w:rFonts w:ascii="Times New Roman" w:hAnsi="Times New Roman" w:cs="Times New Roman"/>
          <w:color w:val="auto"/>
          <w:sz w:val="28"/>
        </w:rPr>
        <w:t>кондиционности</w:t>
      </w:r>
      <w:proofErr w:type="spellEnd"/>
      <w:r w:rsidRPr="00D204C2">
        <w:rPr>
          <w:rStyle w:val="10"/>
          <w:rFonts w:ascii="Times New Roman" w:hAnsi="Times New Roman" w:cs="Times New Roman"/>
          <w:color w:val="auto"/>
          <w:sz w:val="28"/>
        </w:rPr>
        <w:t xml:space="preserve"> качества руд по эксплуатационным участкам</w:t>
      </w:r>
    </w:p>
    <w:p w:rsidR="00320663" w:rsidRDefault="00401686" w:rsidP="00BE069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Формирование однородности</w:t>
      </w:r>
      <w:r w:rsidR="007A09AA">
        <w:rPr>
          <w:rFonts w:ascii="Times New Roman" w:hAnsi="Times New Roman"/>
          <w:sz w:val="28"/>
          <w:szCs w:val="28"/>
        </w:rPr>
        <w:t xml:space="preserve"> степени</w:t>
      </w:r>
      <w:r>
        <w:rPr>
          <w:rFonts w:ascii="Times New Roman" w:hAnsi="Times New Roman"/>
          <w:sz w:val="28"/>
          <w:szCs w:val="28"/>
        </w:rPr>
        <w:t xml:space="preserve">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w:t>
      </w:r>
      <w:proofErr w:type="gramStart"/>
      <w:r>
        <w:rPr>
          <w:rFonts w:ascii="Times New Roman" w:hAnsi="Times New Roman"/>
          <w:sz w:val="28"/>
          <w:szCs w:val="28"/>
        </w:rPr>
        <w:t>руд</w:t>
      </w:r>
      <w:proofErr w:type="gramEnd"/>
      <w:r>
        <w:rPr>
          <w:rFonts w:ascii="Times New Roman" w:hAnsi="Times New Roman"/>
          <w:sz w:val="28"/>
          <w:szCs w:val="28"/>
        </w:rPr>
        <w:t xml:space="preserve"> как правило происходить в зависимости от среднего значения и изменчивости содержаний полезного компонента.</w:t>
      </w:r>
    </w:p>
    <w:p w:rsidR="00320663" w:rsidRDefault="00320663" w:rsidP="00BE069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Пропорциональная зависимость общей дисперсии </w:t>
      </w:r>
      <w:r w:rsidR="00401686">
        <w:rPr>
          <w:rFonts w:ascii="Times New Roman" w:hAnsi="Times New Roman"/>
          <w:sz w:val="28"/>
          <w:szCs w:val="28"/>
        </w:rPr>
        <w:t xml:space="preserve">изменчивости </w:t>
      </w:r>
      <w:r>
        <w:rPr>
          <w:rFonts w:ascii="Times New Roman" w:hAnsi="Times New Roman"/>
          <w:sz w:val="28"/>
          <w:szCs w:val="28"/>
        </w:rPr>
        <w:t>распределения (ϭ</w:t>
      </w:r>
      <w:r>
        <w:rPr>
          <w:rFonts w:ascii="Times New Roman" w:hAnsi="Times New Roman"/>
          <w:sz w:val="28"/>
          <w:szCs w:val="28"/>
        </w:rPr>
        <w:softHyphen/>
      </w:r>
      <w:r>
        <w:rPr>
          <w:rFonts w:ascii="Times New Roman" w:hAnsi="Times New Roman"/>
          <w:sz w:val="28"/>
          <w:szCs w:val="28"/>
          <w:vertAlign w:val="superscript"/>
        </w:rPr>
        <w:t>2</w:t>
      </w:r>
      <w:r>
        <w:rPr>
          <w:rFonts w:ascii="Times New Roman" w:hAnsi="Times New Roman"/>
          <w:sz w:val="28"/>
          <w:szCs w:val="28"/>
        </w:rPr>
        <w:t>) от среднего (</w:t>
      </w: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х</m:t>
                </m:r>
              </m:e>
            </m:bar>
          </m:e>
          <m:sub>
            <w:proofErr w:type="gramStart"/>
            <m:r>
              <w:rPr>
                <w:rFonts w:ascii="Cambria Math" w:hAnsi="Cambria Math"/>
                <w:sz w:val="28"/>
                <w:szCs w:val="28"/>
              </w:rPr>
              <m:t>ср</m:t>
            </m:r>
            <w:proofErr w:type="gramEnd"/>
          </m:sub>
        </m:sSub>
      </m:oMath>
      <w:r>
        <w:rPr>
          <w:rFonts w:ascii="Times New Roman" w:hAnsi="Times New Roman"/>
          <w:sz w:val="28"/>
          <w:szCs w:val="28"/>
        </w:rPr>
        <w:t>) вытекает из классической формулы ее определения</w:t>
      </w:r>
      <w:r w:rsidRPr="0013224C">
        <w:rPr>
          <w:rFonts w:ascii="Times New Roman" w:hAnsi="Times New Roman"/>
          <w:sz w:val="28"/>
          <w:szCs w:val="28"/>
        </w:rPr>
        <w:t xml:space="preserve"> [</w:t>
      </w:r>
      <w:r>
        <w:rPr>
          <w:rFonts w:ascii="Times New Roman" w:hAnsi="Times New Roman"/>
          <w:sz w:val="28"/>
          <w:szCs w:val="28"/>
        </w:rPr>
        <w:t>6</w:t>
      </w:r>
      <w:r w:rsidRPr="0013224C">
        <w:rPr>
          <w:rFonts w:ascii="Times New Roman" w:hAnsi="Times New Roman"/>
          <w:sz w:val="28"/>
          <w:szCs w:val="28"/>
        </w:rPr>
        <w:t>]</w:t>
      </w:r>
      <w:r>
        <w:rPr>
          <w:rFonts w:ascii="Times New Roman" w:hAnsi="Times New Roman"/>
          <w:sz w:val="28"/>
          <w:szCs w:val="28"/>
        </w:rPr>
        <w:t>, и преобразована к эмпирическому виду.</w:t>
      </w:r>
    </w:p>
    <w:p w:rsidR="00073BD9" w:rsidRDefault="00073BD9" w:rsidP="00073BD9">
      <w:pPr>
        <w:spacing w:after="0" w:line="240" w:lineRule="auto"/>
        <w:ind w:firstLine="851"/>
        <w:contextualSpacing/>
        <w:jc w:val="both"/>
        <w:rPr>
          <w:rFonts w:ascii="Times New Roman" w:hAnsi="Times New Roman"/>
          <w:sz w:val="28"/>
          <w:szCs w:val="28"/>
        </w:rPr>
      </w:pPr>
    </w:p>
    <w:p w:rsidR="00320663" w:rsidRDefault="00C5650A" w:rsidP="00476730">
      <w:pPr>
        <w:spacing w:after="0" w:line="240" w:lineRule="auto"/>
        <w:ind w:firstLine="4111"/>
        <w:contextualSpacing/>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i</m:t>
            </m:r>
          </m:sub>
        </m:sSub>
        <m:r>
          <w:rPr>
            <w:rFonts w:ascii="Cambria Math" w:hAnsi="Cambria Math"/>
            <w:sz w:val="28"/>
            <w:szCs w:val="28"/>
          </w:rPr>
          <m:t>=k</m:t>
        </m:r>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x</m:t>
                </m:r>
              </m:e>
            </m:bar>
          </m:e>
          <m:sub>
            <m:r>
              <w:rPr>
                <w:rFonts w:ascii="Cambria Math" w:hAnsi="Cambria Math"/>
                <w:sz w:val="28"/>
                <w:szCs w:val="28"/>
              </w:rPr>
              <m:t>i</m:t>
            </m:r>
          </m:sub>
        </m:sSub>
      </m:oMath>
      <w:r w:rsidR="00320663">
        <w:rPr>
          <w:rFonts w:ascii="Times New Roman" w:hAnsi="Times New Roman"/>
          <w:sz w:val="28"/>
          <w:szCs w:val="28"/>
        </w:rPr>
        <w:t xml:space="preserve">                          </w:t>
      </w:r>
      <w:r w:rsidR="00320663" w:rsidRPr="003C12C1">
        <w:rPr>
          <w:rFonts w:ascii="Times New Roman" w:hAnsi="Times New Roman"/>
          <w:sz w:val="28"/>
          <w:szCs w:val="28"/>
        </w:rPr>
        <w:t xml:space="preserve">                           (2</w:t>
      </w:r>
      <w:r w:rsidR="00401686">
        <w:rPr>
          <w:rFonts w:ascii="Times New Roman" w:hAnsi="Times New Roman"/>
          <w:sz w:val="28"/>
          <w:szCs w:val="28"/>
        </w:rPr>
        <w:t>0</w:t>
      </w:r>
      <w:r w:rsidR="00320663" w:rsidRPr="003C12C1">
        <w:rPr>
          <w:rFonts w:ascii="Times New Roman" w:hAnsi="Times New Roman"/>
          <w:sz w:val="28"/>
          <w:szCs w:val="28"/>
        </w:rPr>
        <w:t>)</w:t>
      </w:r>
    </w:p>
    <w:p w:rsidR="00073BD9" w:rsidRPr="003C12C1" w:rsidRDefault="00073BD9" w:rsidP="00073BD9">
      <w:pPr>
        <w:spacing w:after="0" w:line="240" w:lineRule="auto"/>
        <w:ind w:firstLine="4111"/>
        <w:contextualSpacing/>
        <w:rPr>
          <w:rFonts w:ascii="Times New Roman" w:hAnsi="Times New Roman"/>
          <w:sz w:val="28"/>
          <w:szCs w:val="28"/>
        </w:rPr>
      </w:pPr>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K</w:t>
      </w:r>
      <w:r w:rsidRPr="003C12C1">
        <w:rPr>
          <w:rFonts w:ascii="Times New Roman" w:hAnsi="Times New Roman"/>
          <w:sz w:val="28"/>
          <w:szCs w:val="28"/>
        </w:rPr>
        <w:t xml:space="preserve"> – </w:t>
      </w:r>
      <w:r>
        <w:rPr>
          <w:rFonts w:ascii="Times New Roman" w:hAnsi="Times New Roman"/>
          <w:sz w:val="28"/>
          <w:szCs w:val="28"/>
        </w:rPr>
        <w:t>коэффициент пропорциональности связи, дол</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е</w:t>
      </w:r>
      <w:proofErr w:type="gramEnd"/>
      <w:r>
        <w:rPr>
          <w:rFonts w:ascii="Times New Roman" w:hAnsi="Times New Roman"/>
          <w:sz w:val="28"/>
          <w:szCs w:val="28"/>
        </w:rPr>
        <w:t xml:space="preserve">д. </w:t>
      </w:r>
    </w:p>
    <w:p w:rsidR="00320663" w:rsidRDefault="00320663" w:rsidP="00BE069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работе </w:t>
      </w:r>
      <w:r w:rsidRPr="003C12C1">
        <w:rPr>
          <w:rFonts w:ascii="Times New Roman" w:hAnsi="Times New Roman"/>
          <w:sz w:val="28"/>
          <w:szCs w:val="28"/>
        </w:rPr>
        <w:t>[</w:t>
      </w:r>
      <w:r>
        <w:rPr>
          <w:rFonts w:ascii="Times New Roman" w:hAnsi="Times New Roman"/>
          <w:sz w:val="28"/>
          <w:szCs w:val="28"/>
        </w:rPr>
        <w:t>2</w:t>
      </w:r>
      <w:r w:rsidRPr="003C12C1">
        <w:rPr>
          <w:rFonts w:ascii="Times New Roman" w:hAnsi="Times New Roman"/>
          <w:sz w:val="28"/>
          <w:szCs w:val="28"/>
        </w:rPr>
        <w:t>]</w:t>
      </w:r>
      <w:r>
        <w:rPr>
          <w:rFonts w:ascii="Times New Roman" w:hAnsi="Times New Roman"/>
          <w:sz w:val="28"/>
          <w:szCs w:val="28"/>
        </w:rPr>
        <w:t xml:space="preserve"> оценка среднего </w:t>
      </w:r>
      <w:proofErr w:type="spellStart"/>
      <w:r>
        <w:rPr>
          <w:rFonts w:ascii="Times New Roman" w:hAnsi="Times New Roman"/>
          <w:sz w:val="28"/>
          <w:szCs w:val="28"/>
        </w:rPr>
        <w:t>квадратического</w:t>
      </w:r>
      <w:proofErr w:type="spellEnd"/>
      <w:r>
        <w:rPr>
          <w:rFonts w:ascii="Times New Roman" w:hAnsi="Times New Roman"/>
          <w:sz w:val="28"/>
          <w:szCs w:val="28"/>
        </w:rPr>
        <w:t xml:space="preserve"> отклонения преобразована в виде</w:t>
      </w:r>
    </w:p>
    <w:p w:rsidR="00073BD9" w:rsidRDefault="00073BD9" w:rsidP="00073BD9">
      <w:pPr>
        <w:spacing w:after="0" w:line="240" w:lineRule="auto"/>
        <w:ind w:firstLine="851"/>
        <w:contextualSpacing/>
        <w:jc w:val="both"/>
        <w:rPr>
          <w:rFonts w:ascii="Times New Roman" w:hAnsi="Times New Roman"/>
          <w:sz w:val="28"/>
          <w:szCs w:val="28"/>
        </w:rPr>
      </w:pPr>
    </w:p>
    <w:p w:rsidR="00320663" w:rsidRDefault="00C5650A" w:rsidP="00073BD9">
      <w:pPr>
        <w:spacing w:after="0" w:line="240" w:lineRule="auto"/>
        <w:ind w:firstLine="2977"/>
        <w:contextualSpacing/>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R</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i/>
                        <w:sz w:val="28"/>
                        <w:szCs w:val="28"/>
                      </w:rPr>
                    </m:ctrlPr>
                  </m:sSubSupPr>
                  <m:e>
                    <m:r>
                      <w:rPr>
                        <w:rFonts w:ascii="Cambria Math" w:hAnsi="Cambria Math"/>
                        <w:sz w:val="28"/>
                        <w:szCs w:val="28"/>
                      </w:rPr>
                      <m:t>R</m:t>
                    </m:r>
                  </m:e>
                  <m:sub>
                    <m:r>
                      <w:rPr>
                        <w:rFonts w:ascii="Cambria Math" w:hAnsi="Cambria Math"/>
                        <w:sz w:val="28"/>
                        <w:szCs w:val="28"/>
                      </w:rPr>
                      <m:t>i</m:t>
                    </m:r>
                  </m:sub>
                  <m:sup>
                    <m:r>
                      <w:rPr>
                        <w:rFonts w:ascii="Cambria Math" w:hAnsi="Cambria Math"/>
                        <w:sz w:val="28"/>
                        <w:szCs w:val="28"/>
                      </w:rPr>
                      <m:t>2</m:t>
                    </m:r>
                  </m:sup>
                </m:sSubSup>
              </m:e>
            </m:nary>
          </m:e>
        </m:d>
        <m:r>
          <w:rPr>
            <w:rFonts w:ascii="Cambria Math" w:hAnsi="Cambria Math"/>
            <w:sz w:val="28"/>
            <w:szCs w:val="28"/>
          </w:rPr>
          <m:t>-(</m:t>
        </m:r>
        <m:sSup>
          <m:sSupPr>
            <m:ctrlPr>
              <w:rPr>
                <w:rFonts w:ascii="Cambria Math" w:hAnsi="Cambria Math"/>
                <w:i/>
                <w:sz w:val="28"/>
                <w:szCs w:val="28"/>
              </w:rPr>
            </m:ctrlPr>
          </m:sSup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e>
            </m:nary>
            <m:r>
              <w:rPr>
                <w:rFonts w:ascii="Cambria Math" w:hAnsi="Cambria Math"/>
                <w:sz w:val="28"/>
                <w:szCs w:val="28"/>
              </w:rPr>
              <m:t>)</m:t>
            </m:r>
          </m:e>
          <m:sup>
            <m:r>
              <w:rPr>
                <w:rFonts w:ascii="Cambria Math" w:hAnsi="Cambria Math"/>
                <w:sz w:val="28"/>
                <w:szCs w:val="28"/>
              </w:rPr>
              <m:t>2</m:t>
            </m:r>
          </m:sup>
        </m:sSup>
      </m:oMath>
      <w:r w:rsidR="00320663" w:rsidRPr="00234448">
        <w:rPr>
          <w:rFonts w:ascii="Times New Roman" w:hAnsi="Times New Roman"/>
          <w:sz w:val="28"/>
          <w:szCs w:val="28"/>
        </w:rPr>
        <w:t xml:space="preserve">                        (</w:t>
      </w:r>
      <w:r w:rsidR="00401686">
        <w:rPr>
          <w:rFonts w:ascii="Times New Roman" w:hAnsi="Times New Roman"/>
          <w:sz w:val="28"/>
          <w:szCs w:val="28"/>
        </w:rPr>
        <w:t>21</w:t>
      </w:r>
      <w:r w:rsidR="00320663" w:rsidRPr="00234448">
        <w:rPr>
          <w:rFonts w:ascii="Times New Roman" w:hAnsi="Times New Roman"/>
          <w:sz w:val="28"/>
          <w:szCs w:val="28"/>
        </w:rPr>
        <w:t>)</w:t>
      </w:r>
    </w:p>
    <w:p w:rsidR="00073BD9" w:rsidRPr="00234448" w:rsidRDefault="00073BD9" w:rsidP="00073BD9">
      <w:pPr>
        <w:spacing w:after="0" w:line="240" w:lineRule="auto"/>
        <w:ind w:firstLine="2977"/>
        <w:contextualSpacing/>
        <w:jc w:val="right"/>
        <w:rPr>
          <w:rFonts w:ascii="Times New Roman" w:hAnsi="Times New Roman"/>
          <w:sz w:val="28"/>
          <w:szCs w:val="28"/>
        </w:rPr>
      </w:pPr>
    </w:p>
    <w:p w:rsidR="00320663" w:rsidRDefault="00320663" w:rsidP="00073BD9">
      <w:pPr>
        <w:spacing w:after="0" w:line="240" w:lineRule="auto"/>
        <w:contextualSpacing/>
        <w:jc w:val="both"/>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oMath>
      <w:r>
        <w:rPr>
          <w:rFonts w:ascii="Times New Roman" w:hAnsi="Times New Roman"/>
          <w:sz w:val="28"/>
          <w:szCs w:val="28"/>
        </w:rPr>
        <w:t xml:space="preserve"> - отдельные частные значения показателя; </w:t>
      </w:r>
      <w:r>
        <w:rPr>
          <w:rFonts w:ascii="Times New Roman" w:hAnsi="Times New Roman"/>
          <w:sz w:val="28"/>
          <w:szCs w:val="28"/>
          <w:lang w:val="en-US"/>
        </w:rPr>
        <w:t>n</w:t>
      </w:r>
      <w:r>
        <w:rPr>
          <w:rFonts w:ascii="Times New Roman" w:hAnsi="Times New Roman"/>
          <w:sz w:val="28"/>
          <w:szCs w:val="28"/>
        </w:rPr>
        <w:t xml:space="preserve">–число определений; </w:t>
      </w:r>
      <w:proofErr w:type="spellStart"/>
      <w:r>
        <w:rPr>
          <w:rFonts w:ascii="Times New Roman" w:hAnsi="Times New Roman"/>
          <w:sz w:val="28"/>
          <w:szCs w:val="28"/>
          <w:lang w:val="en-US"/>
        </w:rPr>
        <w:t>n</w:t>
      </w:r>
      <w:r>
        <w:rPr>
          <w:rFonts w:ascii="Times New Roman" w:hAnsi="Times New Roman"/>
          <w:sz w:val="28"/>
          <w:szCs w:val="28"/>
          <w:vertAlign w:val="subscript"/>
          <w:lang w:val="en-US"/>
        </w:rPr>
        <w:t>i</w:t>
      </w:r>
      <w:proofErr w:type="spellEnd"/>
      <w:r>
        <w:rPr>
          <w:rFonts w:ascii="Times New Roman" w:hAnsi="Times New Roman"/>
          <w:sz w:val="28"/>
          <w:szCs w:val="28"/>
        </w:rPr>
        <w:t>–число одинаковых значений; ϭ</w:t>
      </w:r>
      <w:r>
        <w:rPr>
          <w:rFonts w:ascii="Times New Roman" w:hAnsi="Times New Roman"/>
          <w:sz w:val="28"/>
          <w:szCs w:val="28"/>
        </w:rPr>
        <w:softHyphen/>
      </w:r>
      <w:r>
        <w:rPr>
          <w:rFonts w:ascii="Times New Roman" w:hAnsi="Times New Roman"/>
          <w:sz w:val="28"/>
          <w:szCs w:val="28"/>
          <w:vertAlign w:val="superscript"/>
        </w:rPr>
        <w:t>2</w:t>
      </w:r>
      <w:r>
        <w:rPr>
          <w:rFonts w:ascii="Times New Roman" w:hAnsi="Times New Roman"/>
          <w:sz w:val="28"/>
          <w:szCs w:val="28"/>
        </w:rPr>
        <w:t xml:space="preserve"> – оценка среднего </w:t>
      </w:r>
      <w:proofErr w:type="spellStart"/>
      <w:r>
        <w:rPr>
          <w:rFonts w:ascii="Times New Roman" w:hAnsi="Times New Roman"/>
          <w:sz w:val="28"/>
          <w:szCs w:val="28"/>
        </w:rPr>
        <w:t>квадратического</w:t>
      </w:r>
      <w:proofErr w:type="spellEnd"/>
      <w:r>
        <w:rPr>
          <w:rFonts w:ascii="Times New Roman" w:hAnsi="Times New Roman"/>
          <w:sz w:val="28"/>
          <w:szCs w:val="28"/>
        </w:rPr>
        <w:t xml:space="preserve"> отклонения.</w:t>
      </w:r>
    </w:p>
    <w:p w:rsidR="00320663" w:rsidRDefault="00320663" w:rsidP="00BE0698">
      <w:pPr>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Для определения стандарта, требующего длительных вычислений, при большом </w:t>
      </w:r>
      <w:r>
        <w:rPr>
          <w:rFonts w:ascii="Times New Roman" w:hAnsi="Times New Roman"/>
          <w:sz w:val="28"/>
          <w:szCs w:val="28"/>
          <w:lang w:val="en-US"/>
        </w:rPr>
        <w:t>n</w:t>
      </w:r>
      <w:r w:rsidR="007A09AA">
        <w:rPr>
          <w:rFonts w:ascii="Times New Roman" w:hAnsi="Times New Roman"/>
          <w:sz w:val="28"/>
          <w:szCs w:val="28"/>
        </w:rPr>
        <w:t xml:space="preserve"> </w:t>
      </w:r>
      <w:r>
        <w:rPr>
          <w:rFonts w:ascii="Times New Roman" w:hAnsi="Times New Roman"/>
          <w:sz w:val="28"/>
          <w:szCs w:val="28"/>
        </w:rPr>
        <w:t>можно использовать ряд упрощающих приемов, основанных на не</w:t>
      </w:r>
      <w:r w:rsidR="00603740">
        <w:rPr>
          <w:rFonts w:ascii="Times New Roman" w:hAnsi="Times New Roman"/>
          <w:sz w:val="28"/>
          <w:szCs w:val="28"/>
        </w:rPr>
        <w:t>которых соотношениях параметров</w:t>
      </w:r>
      <w:r w:rsidR="007A09AA">
        <w:rPr>
          <w:rFonts w:ascii="Times New Roman" w:hAnsi="Times New Roman"/>
          <w:sz w:val="28"/>
          <w:szCs w:val="28"/>
        </w:rPr>
        <w:t xml:space="preserve"> </w:t>
      </w:r>
      <w:r>
        <w:rPr>
          <w:rFonts w:ascii="Times New Roman" w:hAnsi="Times New Roman"/>
          <w:sz w:val="28"/>
          <w:szCs w:val="28"/>
        </w:rPr>
        <w:t>расп</w:t>
      </w:r>
      <w:r w:rsidR="00476730">
        <w:rPr>
          <w:rFonts w:ascii="Times New Roman" w:hAnsi="Times New Roman"/>
          <w:sz w:val="28"/>
          <w:szCs w:val="28"/>
        </w:rPr>
        <w:t>ределения при нормальном законе:</w:t>
      </w:r>
      <w:proofErr w:type="gramEnd"/>
    </w:p>
    <w:p w:rsidR="00320663" w:rsidRDefault="00C5650A" w:rsidP="00476730">
      <w:pPr>
        <w:spacing w:after="0" w:line="240" w:lineRule="auto"/>
        <w:ind w:firstLine="3261"/>
        <w:contextualSpacing/>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lang w:val="en-US"/>
              </w:rPr>
              <m:t>R</m:t>
            </m:r>
          </m:sub>
        </m:sSub>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R</m:t>
                        </m:r>
                      </m:e>
                    </m:bar>
                  </m:e>
                </m:d>
              </m:e>
            </m:nary>
          </m:num>
          <m:den>
            <m:r>
              <w:rPr>
                <w:rFonts w:ascii="Cambria Math" w:hAnsi="Cambria Math"/>
                <w:sz w:val="28"/>
                <w:szCs w:val="28"/>
              </w:rPr>
              <m:t>n</m:t>
            </m:r>
          </m:den>
        </m:f>
        <m:r>
          <w:rPr>
            <w:rFonts w:ascii="Cambria Math" w:hAnsi="Cambria Math"/>
            <w:sz w:val="28"/>
            <w:szCs w:val="28"/>
          </w:rPr>
          <m:t>∙1,25;</m:t>
        </m:r>
      </m:oMath>
      <w:r w:rsidR="00320663" w:rsidRPr="000A07EC">
        <w:rPr>
          <w:rFonts w:ascii="Times New Roman" w:hAnsi="Times New Roman"/>
          <w:sz w:val="28"/>
          <w:szCs w:val="28"/>
        </w:rPr>
        <w:t xml:space="preserve">                 </w:t>
      </w:r>
      <w:r w:rsidR="00401686">
        <w:rPr>
          <w:rFonts w:ascii="Times New Roman" w:hAnsi="Times New Roman"/>
          <w:sz w:val="28"/>
          <w:szCs w:val="28"/>
        </w:rPr>
        <w:t xml:space="preserve">                            (22</w:t>
      </w:r>
      <w:r w:rsidR="00320663" w:rsidRPr="000A07EC">
        <w:rPr>
          <w:rFonts w:ascii="Times New Roman" w:hAnsi="Times New Roman"/>
          <w:sz w:val="28"/>
          <w:szCs w:val="28"/>
        </w:rPr>
        <w:t>)</w:t>
      </w:r>
    </w:p>
    <w:p w:rsidR="00073BD9" w:rsidRPr="000A07EC" w:rsidRDefault="00073BD9" w:rsidP="00073BD9">
      <w:pPr>
        <w:spacing w:after="0" w:line="240" w:lineRule="auto"/>
        <w:ind w:firstLine="3261"/>
        <w:contextualSpacing/>
        <w:rPr>
          <w:rFonts w:ascii="Times New Roman" w:hAnsi="Times New Roman"/>
          <w:sz w:val="28"/>
          <w:szCs w:val="28"/>
        </w:rPr>
      </w:pPr>
    </w:p>
    <w:p w:rsidR="00320663" w:rsidRDefault="00320663" w:rsidP="00073BD9">
      <w:pPr>
        <w:spacing w:after="0" w:line="240" w:lineRule="auto"/>
        <w:contextualSpacing/>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 xml:space="preserve"> </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bar>
                      <m:barPr>
                        <m:pos m:val="top"/>
                        <m:ctrlPr>
                          <w:rPr>
                            <w:rFonts w:ascii="Cambria Math" w:hAnsi="Cambria Math"/>
                            <w:i/>
                            <w:sz w:val="28"/>
                            <w:szCs w:val="28"/>
                          </w:rPr>
                        </m:ctrlPr>
                      </m:barPr>
                      <m:e>
                        <m:r>
                          <w:rPr>
                            <w:rFonts w:ascii="Cambria Math" w:hAnsi="Cambria Math"/>
                            <w:sz w:val="28"/>
                            <w:szCs w:val="28"/>
                          </w:rPr>
                          <m:t>R</m:t>
                        </m:r>
                      </m:e>
                    </m:bar>
                  </m:e>
                </m:d>
              </m:e>
            </m:nary>
          </m:num>
          <m:den>
            <m:r>
              <w:rPr>
                <w:rFonts w:ascii="Cambria Math" w:hAnsi="Cambria Math"/>
                <w:sz w:val="28"/>
                <w:szCs w:val="28"/>
              </w:rPr>
              <m:t>n</m:t>
            </m:r>
          </m:den>
        </m:f>
      </m:oMath>
      <w:r>
        <w:rPr>
          <w:rFonts w:ascii="Times New Roman" w:hAnsi="Times New Roman"/>
          <w:sz w:val="28"/>
          <w:szCs w:val="28"/>
        </w:rPr>
        <w:t xml:space="preserve"> – среднее абсолютное отклонение;</w:t>
      </w:r>
    </w:p>
    <w:p w:rsidR="00320663" w:rsidRDefault="00320663" w:rsidP="00073BD9">
      <w:pPr>
        <w:spacing w:after="0" w:line="240" w:lineRule="auto"/>
        <w:ind w:firstLine="851"/>
        <w:contextualSpacing/>
        <w:jc w:val="both"/>
        <w:rPr>
          <w:rFonts w:ascii="Times New Roman" w:hAnsi="Times New Roman"/>
          <w:sz w:val="28"/>
          <w:szCs w:val="28"/>
        </w:rPr>
      </w:pPr>
      <w:r>
        <w:rPr>
          <w:rFonts w:ascii="Times New Roman" w:hAnsi="Times New Roman"/>
          <w:sz w:val="28"/>
          <w:szCs w:val="28"/>
        </w:rPr>
        <w:t xml:space="preserve">Для условия асимметричных распределений в виде логнормального дисперсия содержания равно </w:t>
      </w:r>
      <w:r w:rsidRPr="00234448">
        <w:rPr>
          <w:rFonts w:ascii="Times New Roman" w:hAnsi="Times New Roman"/>
          <w:sz w:val="28"/>
          <w:szCs w:val="28"/>
        </w:rPr>
        <w:t>[</w:t>
      </w:r>
      <w:r w:rsidR="00E2554A">
        <w:rPr>
          <w:rFonts w:ascii="Times New Roman" w:hAnsi="Times New Roman"/>
          <w:sz w:val="28"/>
          <w:szCs w:val="28"/>
        </w:rPr>
        <w:t>1. с. 28-30</w:t>
      </w:r>
      <w:r w:rsidRPr="00234448">
        <w:rPr>
          <w:rFonts w:ascii="Times New Roman" w:hAnsi="Times New Roman"/>
          <w:sz w:val="28"/>
          <w:szCs w:val="28"/>
        </w:rPr>
        <w:t>]</w:t>
      </w:r>
    </w:p>
    <w:p w:rsidR="00073BD9" w:rsidRDefault="00073BD9" w:rsidP="00073BD9">
      <w:pPr>
        <w:spacing w:after="0" w:line="240" w:lineRule="auto"/>
        <w:ind w:firstLine="851"/>
        <w:contextualSpacing/>
        <w:jc w:val="both"/>
        <w:rPr>
          <w:rFonts w:ascii="Times New Roman" w:hAnsi="Times New Roman"/>
          <w:sz w:val="28"/>
          <w:szCs w:val="28"/>
        </w:rPr>
      </w:pPr>
    </w:p>
    <w:p w:rsidR="00320663" w:rsidRDefault="00320663" w:rsidP="00476730">
      <w:pPr>
        <w:tabs>
          <w:tab w:val="left" w:pos="426"/>
        </w:tabs>
        <w:spacing w:after="0" w:line="240" w:lineRule="auto"/>
        <w:ind w:firstLine="3544"/>
        <w:contextualSpacing/>
        <w:jc w:val="right"/>
        <w:rPr>
          <w:rFonts w:ascii="Times New Roman" w:hAnsi="Times New Roman"/>
          <w:sz w:val="28"/>
          <w:szCs w:val="28"/>
        </w:rPr>
      </w:pPr>
      <m:oMath>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ε</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2μ+</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oMath>
      <w:r w:rsidRPr="00C64456">
        <w:rPr>
          <w:rFonts w:ascii="Times New Roman" w:hAnsi="Times New Roman"/>
          <w:sz w:val="28"/>
          <w:szCs w:val="28"/>
        </w:rPr>
        <w:t xml:space="preserve">               </w:t>
      </w:r>
      <w:r w:rsidR="00401686">
        <w:rPr>
          <w:rFonts w:ascii="Times New Roman" w:hAnsi="Times New Roman"/>
          <w:sz w:val="28"/>
          <w:szCs w:val="28"/>
        </w:rPr>
        <w:t xml:space="preserve">                            (23</w:t>
      </w:r>
      <w:r w:rsidRPr="00C64456">
        <w:rPr>
          <w:rFonts w:ascii="Times New Roman" w:hAnsi="Times New Roman"/>
          <w:sz w:val="28"/>
          <w:szCs w:val="28"/>
        </w:rPr>
        <w:t>)</w:t>
      </w:r>
    </w:p>
    <w:p w:rsidR="00073BD9" w:rsidRPr="00C64456" w:rsidRDefault="00073BD9" w:rsidP="00073BD9">
      <w:pPr>
        <w:tabs>
          <w:tab w:val="left" w:pos="426"/>
        </w:tabs>
        <w:spacing w:after="0" w:line="240" w:lineRule="auto"/>
        <w:ind w:firstLine="3544"/>
        <w:contextualSpacing/>
        <w:rPr>
          <w:rFonts w:ascii="Times New Roman" w:hAnsi="Times New Roman"/>
          <w:sz w:val="28"/>
          <w:szCs w:val="28"/>
        </w:rPr>
      </w:pPr>
    </w:p>
    <w:p w:rsidR="00320663" w:rsidRDefault="00401686"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г</w:t>
      </w:r>
      <w:r w:rsidR="00320663">
        <w:rPr>
          <w:rFonts w:ascii="Times New Roman" w:hAnsi="Times New Roman"/>
          <w:sz w:val="28"/>
          <w:szCs w:val="28"/>
        </w:rPr>
        <w:t xml:space="preserve">де </w:t>
      </w:r>
      <m:oMath>
        <m:r>
          <w:rPr>
            <w:rFonts w:ascii="Cambria Math" w:hAnsi="Cambria Math"/>
            <w:sz w:val="28"/>
            <w:szCs w:val="28"/>
          </w:rPr>
          <m:t>μ=</m:t>
        </m:r>
        <m:r>
          <w:rPr>
            <w:rFonts w:ascii="Cambria Math" w:hAnsi="Cambria Math"/>
            <w:sz w:val="28"/>
            <w:szCs w:val="28"/>
            <w:lang w:val="en-US"/>
          </w:rPr>
          <m:t>Mlnx</m:t>
        </m:r>
      </m:oMath>
      <w:r w:rsidR="00320663" w:rsidRPr="00C64456">
        <w:rPr>
          <w:rFonts w:ascii="Times New Roman" w:hAnsi="Times New Roman"/>
          <w:sz w:val="28"/>
          <w:szCs w:val="28"/>
        </w:rPr>
        <w:t xml:space="preserve"> – </w:t>
      </w:r>
      <w:r w:rsidR="00320663">
        <w:rPr>
          <w:rFonts w:ascii="Times New Roman" w:hAnsi="Times New Roman"/>
          <w:sz w:val="28"/>
          <w:szCs w:val="28"/>
        </w:rPr>
        <w:t>среднее значение показателя; (</w:t>
      </w:r>
      <m:oMath>
        <m:sSup>
          <m:sSupPr>
            <m:ctrlPr>
              <w:rPr>
                <w:rFonts w:ascii="Cambria Math" w:hAnsi="Cambria Math"/>
                <w:i/>
                <w:sz w:val="28"/>
                <w:szCs w:val="28"/>
              </w:rPr>
            </m:ctrlPr>
          </m:sSupPr>
          <m:e>
            <m:r>
              <w:rPr>
                <w:rFonts w:ascii="Cambria Math" w:hAnsi="Cambria Math"/>
                <w:sz w:val="28"/>
                <w:szCs w:val="28"/>
                <w:lang w:val="en-US"/>
              </w:rPr>
              <m:t>e</m:t>
            </m:r>
          </m:e>
          <m:sup>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rPr>
                  <m:t>2</m:t>
                </m:r>
              </m:sup>
            </m:sSup>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oMath>
      <w:r w:rsidR="00320663" w:rsidRPr="00C64456">
        <w:rPr>
          <w:rFonts w:ascii="Times New Roman" w:hAnsi="Times New Roman"/>
          <w:sz w:val="28"/>
          <w:szCs w:val="28"/>
        </w:rPr>
        <w:t xml:space="preserve"> - </w:t>
      </w:r>
      <w:r w:rsidR="00320663">
        <w:rPr>
          <w:rFonts w:ascii="Times New Roman" w:hAnsi="Times New Roman"/>
          <w:sz w:val="28"/>
          <w:szCs w:val="28"/>
        </w:rPr>
        <w:t xml:space="preserve">квадрат коэффициента вариации; </w:t>
      </w:r>
      <m:oMath>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mo</m:t>
            </m:r>
          </m:sub>
        </m:sSub>
      </m:oMath>
      <w:r w:rsidR="00320663">
        <w:rPr>
          <w:rFonts w:ascii="Times New Roman" w:hAnsi="Times New Roman"/>
          <w:sz w:val="28"/>
          <w:szCs w:val="28"/>
        </w:rPr>
        <w:t xml:space="preserve"> - модальное значение показателя; </w:t>
      </w:r>
      <w:proofErr w:type="spellStart"/>
      <w:r w:rsidR="00320663">
        <w:rPr>
          <w:rFonts w:ascii="Times New Roman" w:hAnsi="Times New Roman"/>
          <w:sz w:val="28"/>
          <w:szCs w:val="28"/>
          <w:lang w:val="en-US"/>
        </w:rPr>
        <w:t>e</w:t>
      </w:r>
      <w:r w:rsidR="00320663">
        <w:rPr>
          <w:rFonts w:ascii="Times New Roman" w:hAnsi="Times New Roman"/>
          <w:sz w:val="28"/>
          <w:szCs w:val="28"/>
          <w:vertAlign w:val="superscript"/>
          <w:lang w:val="en-US"/>
        </w:rPr>
        <w:t>M</w:t>
      </w:r>
      <w:proofErr w:type="spellEnd"/>
      <w:r w:rsidR="00320663">
        <w:rPr>
          <w:rFonts w:ascii="Times New Roman" w:hAnsi="Times New Roman"/>
          <w:sz w:val="28"/>
          <w:szCs w:val="28"/>
        </w:rPr>
        <w:t>–медиана.</w:t>
      </w:r>
    </w:p>
    <w:p w:rsidR="00320663" w:rsidRDefault="00320663" w:rsidP="00BE0698">
      <w:pPr>
        <w:tabs>
          <w:tab w:val="left" w:pos="426"/>
        </w:tabs>
        <w:spacing w:after="0" w:line="240" w:lineRule="auto"/>
        <w:ind w:firstLine="709"/>
        <w:contextualSpacing/>
        <w:jc w:val="both"/>
        <w:rPr>
          <w:rFonts w:ascii="Times New Roman" w:hAnsi="Times New Roman"/>
          <w:sz w:val="28"/>
          <w:szCs w:val="28"/>
        </w:rPr>
      </w:pPr>
      <w:proofErr w:type="gramStart"/>
      <w:r>
        <w:rPr>
          <w:rFonts w:ascii="Times New Roman" w:hAnsi="Times New Roman"/>
          <w:sz w:val="28"/>
          <w:szCs w:val="28"/>
        </w:rPr>
        <w:t xml:space="preserve">Для логнормального распределения среднее значение и дисперсия связаны соотношением </w:t>
      </w:r>
      <w:proofErr w:type="gramEnd"/>
    </w:p>
    <w:p w:rsidR="00073BD9" w:rsidRPr="00C64456" w:rsidRDefault="00073BD9" w:rsidP="00073BD9">
      <w:pPr>
        <w:tabs>
          <w:tab w:val="left" w:pos="426"/>
        </w:tabs>
        <w:spacing w:after="0" w:line="240" w:lineRule="auto"/>
        <w:ind w:firstLine="851"/>
        <w:contextualSpacing/>
        <w:jc w:val="both"/>
        <w:rPr>
          <w:rFonts w:ascii="Times New Roman" w:hAnsi="Times New Roman"/>
          <w:sz w:val="28"/>
          <w:szCs w:val="28"/>
        </w:rPr>
      </w:pPr>
    </w:p>
    <w:p w:rsidR="00320663" w:rsidRDefault="00C5650A" w:rsidP="00476730">
      <w:pPr>
        <w:tabs>
          <w:tab w:val="left" w:pos="426"/>
        </w:tabs>
        <w:spacing w:after="0" w:line="240" w:lineRule="auto"/>
        <w:ind w:firstLine="3969"/>
        <w:contextualSpacing/>
        <w:jc w:val="right"/>
        <w:rPr>
          <w:rFonts w:ascii="Times New Roman" w:hAnsi="Times New Roman"/>
          <w:sz w:val="28"/>
          <w:szCs w:val="28"/>
        </w:rPr>
      </w:pP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x</m:t>
                </m:r>
              </m:e>
            </m:bar>
          </m:e>
          <m:sub>
            <m:r>
              <w:rPr>
                <w:rFonts w:ascii="Cambria Math" w:hAnsi="Cambria Math"/>
                <w:sz w:val="28"/>
                <w:szCs w:val="28"/>
              </w:rPr>
              <m:t>cp</m:t>
            </m:r>
          </m:sub>
        </m:sSub>
        <m:r>
          <w:rPr>
            <w:rFonts w:ascii="Cambria Math" w:hAnsi="Cambria Math"/>
            <w:sz w:val="28"/>
            <w:szCs w:val="28"/>
          </w:rPr>
          <m:t>=γ</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σ2/2</m:t>
            </m:r>
          </m:sup>
        </m:sSup>
      </m:oMath>
      <w:r w:rsidR="00320663" w:rsidRPr="00350146">
        <w:rPr>
          <w:rFonts w:ascii="Times New Roman" w:hAnsi="Times New Roman"/>
          <w:sz w:val="28"/>
          <w:szCs w:val="28"/>
        </w:rPr>
        <w:t xml:space="preserve">         </w:t>
      </w:r>
      <w:r w:rsidR="00320663">
        <w:rPr>
          <w:rFonts w:ascii="Times New Roman" w:hAnsi="Times New Roman"/>
          <w:sz w:val="28"/>
          <w:szCs w:val="28"/>
        </w:rPr>
        <w:t xml:space="preserve">                              </w:t>
      </w:r>
      <w:r w:rsidR="00320663" w:rsidRPr="00350146">
        <w:rPr>
          <w:rFonts w:ascii="Times New Roman" w:hAnsi="Times New Roman"/>
          <w:sz w:val="28"/>
          <w:szCs w:val="28"/>
        </w:rPr>
        <w:t xml:space="preserve">         (</w:t>
      </w:r>
      <w:r w:rsidR="00320663">
        <w:rPr>
          <w:rFonts w:ascii="Times New Roman" w:hAnsi="Times New Roman"/>
          <w:sz w:val="28"/>
          <w:szCs w:val="28"/>
        </w:rPr>
        <w:t>2</w:t>
      </w:r>
      <w:r w:rsidR="00401686">
        <w:rPr>
          <w:rFonts w:ascii="Times New Roman" w:hAnsi="Times New Roman"/>
          <w:sz w:val="28"/>
          <w:szCs w:val="28"/>
        </w:rPr>
        <w:t>4</w:t>
      </w:r>
      <w:r w:rsidR="00320663" w:rsidRPr="00350146">
        <w:rPr>
          <w:rFonts w:ascii="Times New Roman" w:hAnsi="Times New Roman"/>
          <w:sz w:val="28"/>
          <w:szCs w:val="28"/>
        </w:rPr>
        <w:t>)</w:t>
      </w:r>
    </w:p>
    <w:p w:rsidR="00073BD9" w:rsidRPr="00350146" w:rsidRDefault="00073BD9" w:rsidP="00073BD9">
      <w:pPr>
        <w:tabs>
          <w:tab w:val="left" w:pos="426"/>
        </w:tabs>
        <w:spacing w:after="0" w:line="240" w:lineRule="auto"/>
        <w:ind w:firstLine="3969"/>
        <w:contextualSpacing/>
        <w:rPr>
          <w:rFonts w:ascii="Times New Roman" w:hAnsi="Times New Roman"/>
          <w:sz w:val="28"/>
          <w:szCs w:val="28"/>
        </w:rPr>
      </w:pPr>
    </w:p>
    <w:p w:rsidR="00320663" w:rsidRDefault="00401686"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г</w:t>
      </w:r>
      <w:r w:rsidR="00320663">
        <w:rPr>
          <w:rFonts w:ascii="Times New Roman" w:hAnsi="Times New Roman"/>
          <w:sz w:val="28"/>
          <w:szCs w:val="28"/>
        </w:rPr>
        <w:t xml:space="preserve">де </w:t>
      </w:r>
      <m:oMath>
        <m:r>
          <w:rPr>
            <w:rFonts w:ascii="Cambria Math" w:hAnsi="Cambria Math"/>
            <w:sz w:val="28"/>
            <w:szCs w:val="28"/>
          </w:rPr>
          <m:t>γ</m:t>
        </m:r>
      </m:oMath>
      <w:r w:rsidR="00320663">
        <w:rPr>
          <w:rFonts w:ascii="Times New Roman" w:hAnsi="Times New Roman"/>
          <w:sz w:val="28"/>
          <w:szCs w:val="28"/>
        </w:rPr>
        <w:t xml:space="preserve"> – медиана; ϭ</w:t>
      </w:r>
      <w:r w:rsidR="00320663">
        <w:rPr>
          <w:rFonts w:ascii="Times New Roman" w:hAnsi="Times New Roman"/>
          <w:sz w:val="28"/>
          <w:szCs w:val="28"/>
          <w:vertAlign w:val="superscript"/>
        </w:rPr>
        <w:t>2</w:t>
      </w:r>
      <w:r w:rsidR="00320663">
        <w:rPr>
          <w:rFonts w:ascii="Times New Roman" w:hAnsi="Times New Roman"/>
          <w:sz w:val="28"/>
          <w:szCs w:val="28"/>
        </w:rPr>
        <w:t xml:space="preserve"> – дисперсия логарифмов.</w:t>
      </w:r>
    </w:p>
    <w:p w:rsidR="00320663" w:rsidRDefault="00320663" w:rsidP="00BE0698">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Аналитическое отношение среднего и среднегеометрического отклонения применительно к условиям формирования шероховатости поверхности в деталях выведен ряд зарубежными учеными в виде</w:t>
      </w:r>
      <w:r w:rsidRPr="00350146">
        <w:rPr>
          <w:rFonts w:ascii="Times New Roman" w:hAnsi="Times New Roman"/>
          <w:sz w:val="28"/>
          <w:szCs w:val="28"/>
        </w:rPr>
        <w:t xml:space="preserve"> </w:t>
      </w:r>
    </w:p>
    <w:p w:rsidR="00073BD9" w:rsidRPr="00350146" w:rsidRDefault="00073BD9" w:rsidP="00073BD9">
      <w:pPr>
        <w:tabs>
          <w:tab w:val="left" w:pos="426"/>
        </w:tabs>
        <w:spacing w:after="0" w:line="240" w:lineRule="auto"/>
        <w:ind w:firstLine="567"/>
        <w:contextualSpacing/>
        <w:jc w:val="both"/>
        <w:rPr>
          <w:rFonts w:ascii="Times New Roman" w:hAnsi="Times New Roman"/>
          <w:sz w:val="28"/>
          <w:szCs w:val="28"/>
        </w:rPr>
      </w:pPr>
    </w:p>
    <w:p w:rsidR="00320663" w:rsidRDefault="00C5650A" w:rsidP="00073BD9">
      <w:pPr>
        <w:tabs>
          <w:tab w:val="left" w:pos="426"/>
        </w:tabs>
        <w:spacing w:after="0" w:line="240" w:lineRule="auto"/>
        <w:ind w:firstLine="3828"/>
        <w:contextualSpacing/>
        <w:jc w:val="right"/>
        <w:rPr>
          <w:rFonts w:ascii="Times New Roman" w:hAnsi="Times New Roman"/>
          <w:sz w:val="28"/>
          <w:szCs w:val="28"/>
        </w:rPr>
      </w:pP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x</m:t>
                </m:r>
              </m:e>
            </m:bar>
          </m:e>
          <m:sub>
            <m:r>
              <w:rPr>
                <w:rFonts w:ascii="Cambria Math" w:hAnsi="Cambria Math"/>
                <w:sz w:val="28"/>
                <w:szCs w:val="28"/>
              </w:rPr>
              <m:t>cp</m:t>
            </m:r>
          </m:sub>
        </m:sSub>
        <m:r>
          <w:rPr>
            <w:rFonts w:ascii="Cambria Math" w:hAnsi="Cambria Math"/>
            <w:sz w:val="28"/>
            <w:szCs w:val="28"/>
          </w:rPr>
          <m:t>=3,9</m:t>
        </m:r>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0,9</m:t>
            </m:r>
          </m:sup>
        </m:sSup>
      </m:oMath>
      <w:r w:rsidR="00320663" w:rsidRPr="00350146">
        <w:rPr>
          <w:rFonts w:ascii="Times New Roman" w:hAnsi="Times New Roman"/>
          <w:sz w:val="28"/>
          <w:szCs w:val="28"/>
        </w:rPr>
        <w:t xml:space="preserve">                     </w:t>
      </w:r>
      <w:r w:rsidR="00476730">
        <w:rPr>
          <w:rFonts w:ascii="Times New Roman" w:hAnsi="Times New Roman"/>
          <w:sz w:val="28"/>
          <w:szCs w:val="28"/>
        </w:rPr>
        <w:t xml:space="preserve">              </w:t>
      </w:r>
      <w:r w:rsidR="00320663" w:rsidRPr="00350146">
        <w:rPr>
          <w:rFonts w:ascii="Times New Roman" w:hAnsi="Times New Roman"/>
          <w:sz w:val="28"/>
          <w:szCs w:val="28"/>
        </w:rPr>
        <w:t xml:space="preserve">          (</w:t>
      </w:r>
      <w:r w:rsidR="00401686">
        <w:rPr>
          <w:rFonts w:ascii="Times New Roman" w:hAnsi="Times New Roman"/>
          <w:sz w:val="28"/>
          <w:szCs w:val="28"/>
        </w:rPr>
        <w:t>25</w:t>
      </w:r>
      <w:r w:rsidR="00320663" w:rsidRPr="00350146">
        <w:rPr>
          <w:rFonts w:ascii="Times New Roman" w:hAnsi="Times New Roman"/>
          <w:sz w:val="28"/>
          <w:szCs w:val="28"/>
        </w:rPr>
        <w:t>)</w:t>
      </w:r>
    </w:p>
    <w:p w:rsidR="00073BD9" w:rsidRPr="00350146" w:rsidRDefault="00073BD9" w:rsidP="00073BD9">
      <w:pPr>
        <w:tabs>
          <w:tab w:val="left" w:pos="426"/>
        </w:tabs>
        <w:spacing w:after="0" w:line="240" w:lineRule="auto"/>
        <w:ind w:firstLine="3828"/>
        <w:contextualSpacing/>
        <w:jc w:val="right"/>
        <w:rPr>
          <w:rFonts w:ascii="Times New Roman" w:hAnsi="Times New Roman"/>
          <w:sz w:val="28"/>
          <w:szCs w:val="28"/>
        </w:rPr>
      </w:pPr>
    </w:p>
    <w:p w:rsidR="00320663" w:rsidRDefault="00320663" w:rsidP="00BE0698">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В сфере статистики это аналитическое соотношение выведено исходя из свойств нормального распределения [6,7]</w:t>
      </w:r>
    </w:p>
    <w:p w:rsidR="00073BD9" w:rsidRPr="00350146" w:rsidRDefault="00073BD9" w:rsidP="00073BD9">
      <w:pPr>
        <w:tabs>
          <w:tab w:val="left" w:pos="426"/>
        </w:tabs>
        <w:spacing w:after="0" w:line="240" w:lineRule="auto"/>
        <w:ind w:firstLine="567"/>
        <w:contextualSpacing/>
        <w:jc w:val="both"/>
        <w:rPr>
          <w:rFonts w:ascii="Times New Roman" w:hAnsi="Times New Roman"/>
          <w:sz w:val="28"/>
          <w:szCs w:val="28"/>
        </w:rPr>
      </w:pPr>
    </w:p>
    <w:p w:rsidR="00320663" w:rsidRPr="00350146" w:rsidRDefault="00C5650A" w:rsidP="00476730">
      <w:pPr>
        <w:tabs>
          <w:tab w:val="left" w:pos="426"/>
        </w:tabs>
        <w:spacing w:after="0" w:line="240" w:lineRule="auto"/>
        <w:ind w:firstLine="3828"/>
        <w:contextualSpacing/>
        <w:jc w:val="right"/>
        <w:rPr>
          <w:rFonts w:ascii="Times New Roman" w:hAnsi="Times New Roman"/>
          <w:sz w:val="28"/>
          <w:szCs w:val="28"/>
        </w:rPr>
      </w:pPr>
      <m:oMath>
        <m:sSub>
          <m:sSubPr>
            <m:ctrlPr>
              <w:rPr>
                <w:rFonts w:ascii="Cambria Math" w:hAnsi="Cambria Math"/>
                <w:i/>
                <w:sz w:val="28"/>
                <w:szCs w:val="28"/>
              </w:rPr>
            </m:ctrlPr>
          </m:sSubPr>
          <m:e>
            <m:bar>
              <m:barPr>
                <m:pos m:val="top"/>
                <m:ctrlPr>
                  <w:rPr>
                    <w:rFonts w:ascii="Cambria Math" w:hAnsi="Cambria Math"/>
                    <w:i/>
                    <w:sz w:val="28"/>
                    <w:szCs w:val="28"/>
                  </w:rPr>
                </m:ctrlPr>
              </m:barPr>
              <m:e>
                <m:r>
                  <w:rPr>
                    <w:rFonts w:ascii="Cambria Math" w:hAnsi="Cambria Math"/>
                    <w:sz w:val="28"/>
                    <w:szCs w:val="28"/>
                  </w:rPr>
                  <m:t>x</m:t>
                </m:r>
              </m:e>
            </m:bar>
          </m:e>
          <m:sub>
            <m:r>
              <w:rPr>
                <w:rFonts w:ascii="Cambria Math" w:hAnsi="Cambria Math"/>
                <w:sz w:val="28"/>
                <w:szCs w:val="28"/>
              </w:rPr>
              <m:t>cp</m:t>
            </m:r>
          </m:sub>
        </m:sSub>
        <m:r>
          <w:rPr>
            <w:rFonts w:ascii="Cambria Math" w:hAnsi="Cambria Math"/>
            <w:sz w:val="28"/>
            <w:szCs w:val="28"/>
          </w:rPr>
          <m:t>=σ</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π</m:t>
                </m:r>
              </m:den>
            </m:f>
          </m:e>
        </m:rad>
      </m:oMath>
      <w:r w:rsidR="00320663" w:rsidRPr="00350146">
        <w:rPr>
          <w:rFonts w:ascii="Times New Roman" w:hAnsi="Times New Roman"/>
          <w:sz w:val="28"/>
          <w:szCs w:val="28"/>
        </w:rPr>
        <w:t xml:space="preserve">                         </w:t>
      </w:r>
      <w:r w:rsidR="00401686">
        <w:rPr>
          <w:rFonts w:ascii="Times New Roman" w:hAnsi="Times New Roman"/>
          <w:sz w:val="28"/>
          <w:szCs w:val="28"/>
        </w:rPr>
        <w:t xml:space="preserve">                             (26</w:t>
      </w:r>
      <w:r w:rsidR="00320663" w:rsidRPr="00350146">
        <w:rPr>
          <w:rFonts w:ascii="Times New Roman" w:hAnsi="Times New Roman"/>
          <w:sz w:val="28"/>
          <w:szCs w:val="28"/>
        </w:rPr>
        <w:t>)</w:t>
      </w:r>
    </w:p>
    <w:p w:rsidR="00320663" w:rsidRDefault="00320663" w:rsidP="00BE0698">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Из вышеперечисленных следует, что дисперсия содержаний в блоках варьирует обратно</w:t>
      </w:r>
      <w:r w:rsidR="00401686">
        <w:rPr>
          <w:rFonts w:ascii="Times New Roman" w:hAnsi="Times New Roman"/>
          <w:sz w:val="28"/>
          <w:szCs w:val="28"/>
        </w:rPr>
        <w:t xml:space="preserve"> </w:t>
      </w:r>
      <w:r>
        <w:rPr>
          <w:rFonts w:ascii="Times New Roman" w:hAnsi="Times New Roman"/>
          <w:sz w:val="28"/>
          <w:szCs w:val="28"/>
        </w:rPr>
        <w:t>пропорционально в зависимости от размеров блоков с гиперболической закономерностью.</w:t>
      </w:r>
    </w:p>
    <w:p w:rsidR="00320663" w:rsidRDefault="00320663" w:rsidP="00BE0698">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В работе </w:t>
      </w:r>
      <w:r w:rsidRPr="00CA3659">
        <w:rPr>
          <w:rFonts w:ascii="Times New Roman" w:hAnsi="Times New Roman"/>
          <w:sz w:val="28"/>
          <w:szCs w:val="28"/>
        </w:rPr>
        <w:t>[</w:t>
      </w:r>
      <w:r w:rsidR="007A09AA">
        <w:rPr>
          <w:rFonts w:ascii="Times New Roman" w:hAnsi="Times New Roman"/>
          <w:sz w:val="28"/>
          <w:szCs w:val="28"/>
        </w:rPr>
        <w:t>9</w:t>
      </w:r>
      <w:r w:rsidRPr="00CA3659">
        <w:rPr>
          <w:rFonts w:ascii="Times New Roman" w:hAnsi="Times New Roman"/>
          <w:sz w:val="28"/>
          <w:szCs w:val="28"/>
        </w:rPr>
        <w:t>]</w:t>
      </w:r>
      <w:r>
        <w:rPr>
          <w:rFonts w:ascii="Times New Roman" w:hAnsi="Times New Roman"/>
          <w:sz w:val="28"/>
          <w:szCs w:val="28"/>
        </w:rPr>
        <w:t xml:space="preserve"> установлена зависимость между дисперсией содержаний и средним для условия медно-молибденового месторождения </w:t>
      </w:r>
      <w:proofErr w:type="gramStart"/>
      <w:r>
        <w:rPr>
          <w:rFonts w:ascii="Times New Roman" w:hAnsi="Times New Roman"/>
          <w:sz w:val="28"/>
          <w:szCs w:val="28"/>
        </w:rPr>
        <w:t>подтвержденный</w:t>
      </w:r>
      <w:proofErr w:type="gramEnd"/>
      <w:r>
        <w:rPr>
          <w:rFonts w:ascii="Times New Roman" w:hAnsi="Times New Roman"/>
          <w:sz w:val="28"/>
          <w:szCs w:val="28"/>
        </w:rPr>
        <w:t xml:space="preserve"> в виде линейной оценки</w:t>
      </w:r>
    </w:p>
    <w:p w:rsidR="00320663" w:rsidRDefault="00C5650A" w:rsidP="00073BD9">
      <w:pPr>
        <w:tabs>
          <w:tab w:val="left" w:pos="426"/>
        </w:tabs>
        <w:spacing w:after="0" w:line="240" w:lineRule="auto"/>
        <w:ind w:firstLine="3686"/>
        <w:contextualSpacing/>
        <w:jc w:val="right"/>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O</m:t>
                </m:r>
                <m:ctrlPr>
                  <w:rPr>
                    <w:rFonts w:ascii="Cambria Math" w:hAnsi="Cambria Math"/>
                    <w:i/>
                    <w:sz w:val="28"/>
                    <w:szCs w:val="28"/>
                    <w:lang w:val="en-US"/>
                  </w:rPr>
                </m:ctrlPr>
              </m:num>
              <m:den>
                <m:r>
                  <w:rPr>
                    <w:rFonts w:ascii="Cambria Math" w:hAnsi="Cambria Math"/>
                    <w:sz w:val="28"/>
                    <w:szCs w:val="28"/>
                    <w:lang w:val="en-US"/>
                  </w:rPr>
                  <m:t>D</m:t>
                </m:r>
                <m:ctrlPr>
                  <w:rPr>
                    <w:rFonts w:ascii="Cambria Math" w:hAnsi="Cambria Math"/>
                    <w:i/>
                    <w:sz w:val="28"/>
                    <w:szCs w:val="28"/>
                    <w:lang w:val="en-US"/>
                  </w:rPr>
                </m:ctrlPr>
              </m:den>
            </m:f>
          </m:e>
        </m:d>
        <m:r>
          <w:rPr>
            <w:rFonts w:ascii="Cambria Math" w:hAnsi="Cambria Math"/>
            <w:sz w:val="28"/>
            <w:szCs w:val="28"/>
          </w:rPr>
          <m:t>=</m:t>
        </m:r>
        <m:r>
          <w:rPr>
            <w:rFonts w:ascii="Cambria Math" w:hAnsi="Cambria Math"/>
            <w:sz w:val="28"/>
            <w:szCs w:val="28"/>
            <w:lang w:val="en-US"/>
          </w:rPr>
          <m:t>A</m:t>
        </m:r>
        <m:sSubSup>
          <m:sSubSupPr>
            <m:ctrlPr>
              <w:rPr>
                <w:rFonts w:ascii="Cambria Math" w:hAnsi="Cambria Math"/>
                <w:i/>
                <w:sz w:val="28"/>
                <w:szCs w:val="28"/>
                <w:lang w:val="en-US"/>
              </w:rPr>
            </m:ctrlPr>
          </m:sSubSupPr>
          <m:e>
            <m:bar>
              <m:barPr>
                <m:pos m:val="top"/>
                <m:ctrlPr>
                  <w:rPr>
                    <w:rFonts w:ascii="Cambria Math" w:hAnsi="Cambria Math"/>
                    <w:i/>
                    <w:sz w:val="28"/>
                    <w:szCs w:val="28"/>
                    <w:lang w:val="en-US"/>
                  </w:rPr>
                </m:ctrlPr>
              </m:barPr>
              <m:e>
                <m:r>
                  <w:rPr>
                    <w:rFonts w:ascii="Cambria Math" w:hAnsi="Cambria Math"/>
                    <w:sz w:val="28"/>
                    <w:szCs w:val="28"/>
                    <w:lang w:val="en-US"/>
                  </w:rPr>
                  <m:t>x</m:t>
                </m:r>
              </m:e>
            </m:bar>
          </m:e>
          <m:sub>
            <m:r>
              <w:rPr>
                <w:rFonts w:ascii="Cambria Math" w:hAnsi="Cambria Math"/>
                <w:sz w:val="28"/>
                <w:szCs w:val="28"/>
                <w:lang w:val="en-US"/>
              </w:rPr>
              <m:t>cp</m:t>
            </m:r>
          </m:sub>
          <m:sup>
            <m:r>
              <w:rPr>
                <w:rFonts w:ascii="Cambria Math" w:hAnsi="Cambria Math"/>
                <w:sz w:val="28"/>
                <w:szCs w:val="28"/>
              </w:rPr>
              <m:t>2</m:t>
            </m:r>
          </m:sup>
        </m:sSubSup>
        <m:r>
          <w:rPr>
            <w:rFonts w:ascii="Cambria Math" w:hAnsi="Cambria Math"/>
            <w:sz w:val="28"/>
            <w:szCs w:val="28"/>
          </w:rPr>
          <m:t xml:space="preserve">                                             </m:t>
        </m:r>
      </m:oMath>
      <w:r w:rsidR="00320663" w:rsidRPr="00681AE1">
        <w:rPr>
          <w:rFonts w:ascii="Times New Roman" w:hAnsi="Times New Roman"/>
          <w:sz w:val="28"/>
          <w:szCs w:val="28"/>
        </w:rPr>
        <w:t>(</w:t>
      </w:r>
      <w:r w:rsidR="00401686">
        <w:rPr>
          <w:rFonts w:ascii="Times New Roman" w:hAnsi="Times New Roman"/>
          <w:sz w:val="28"/>
          <w:szCs w:val="28"/>
        </w:rPr>
        <w:t>27</w:t>
      </w:r>
      <w:r w:rsidR="00320663" w:rsidRPr="00681AE1">
        <w:rPr>
          <w:rFonts w:ascii="Times New Roman" w:hAnsi="Times New Roman"/>
          <w:sz w:val="28"/>
          <w:szCs w:val="28"/>
        </w:rPr>
        <w:t>)</w:t>
      </w:r>
    </w:p>
    <w:p w:rsidR="00073BD9" w:rsidRPr="00681AE1" w:rsidRDefault="00073BD9" w:rsidP="00073BD9">
      <w:pPr>
        <w:tabs>
          <w:tab w:val="left" w:pos="426"/>
        </w:tabs>
        <w:spacing w:after="0" w:line="240" w:lineRule="auto"/>
        <w:ind w:firstLine="3686"/>
        <w:contextualSpacing/>
        <w:jc w:val="right"/>
        <w:rPr>
          <w:rFonts w:ascii="Times New Roman" w:hAnsi="Times New Roman"/>
          <w:sz w:val="28"/>
          <w:szCs w:val="28"/>
        </w:rPr>
      </w:pPr>
    </w:p>
    <w:p w:rsidR="00320663" w:rsidRDefault="00320663"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lastRenderedPageBreak/>
        <w:t>где</w:t>
      </w:r>
      <w:proofErr w:type="gramStart"/>
      <w:r>
        <w:rPr>
          <w:rFonts w:ascii="Times New Roman" w:hAnsi="Times New Roman"/>
          <w:sz w:val="28"/>
          <w:szCs w:val="28"/>
        </w:rPr>
        <w:t xml:space="preserve"> А</w:t>
      </w:r>
      <w:proofErr w:type="gramEnd"/>
      <w:r>
        <w:rPr>
          <w:rFonts w:ascii="Times New Roman" w:hAnsi="Times New Roman"/>
          <w:sz w:val="28"/>
          <w:szCs w:val="28"/>
        </w:rPr>
        <w:t xml:space="preserve"> – константа; О – символ пробы</w:t>
      </w:r>
    </w:p>
    <w:p w:rsidR="00320663" w:rsidRDefault="00320663" w:rsidP="00605B47">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Зависимость дисперсий от размаха выражается в виде </w:t>
      </w:r>
      <w:r w:rsidRPr="006E2B78">
        <w:rPr>
          <w:rFonts w:ascii="Times New Roman" w:hAnsi="Times New Roman"/>
          <w:sz w:val="28"/>
          <w:szCs w:val="28"/>
        </w:rPr>
        <w:t>[</w:t>
      </w:r>
      <w:r>
        <w:rPr>
          <w:rFonts w:ascii="Times New Roman" w:hAnsi="Times New Roman"/>
          <w:sz w:val="28"/>
          <w:szCs w:val="28"/>
        </w:rPr>
        <w:t>2</w:t>
      </w:r>
      <w:r w:rsidR="00051B2E">
        <w:rPr>
          <w:rFonts w:ascii="Times New Roman" w:hAnsi="Times New Roman"/>
          <w:sz w:val="28"/>
          <w:szCs w:val="28"/>
        </w:rPr>
        <w:t>, с. 95-97</w:t>
      </w:r>
      <w:r w:rsidRPr="006E2B78">
        <w:rPr>
          <w:rFonts w:ascii="Times New Roman" w:hAnsi="Times New Roman"/>
          <w:sz w:val="28"/>
          <w:szCs w:val="28"/>
        </w:rPr>
        <w:t>]</w:t>
      </w:r>
    </w:p>
    <w:p w:rsidR="00073BD9" w:rsidRDefault="00073BD9" w:rsidP="00073BD9">
      <w:pPr>
        <w:tabs>
          <w:tab w:val="left" w:pos="426"/>
        </w:tabs>
        <w:spacing w:after="0" w:line="240" w:lineRule="auto"/>
        <w:ind w:firstLine="851"/>
        <w:contextualSpacing/>
        <w:jc w:val="both"/>
        <w:rPr>
          <w:rFonts w:ascii="Times New Roman" w:hAnsi="Times New Roman"/>
          <w:sz w:val="28"/>
          <w:szCs w:val="28"/>
        </w:rPr>
      </w:pPr>
    </w:p>
    <w:p w:rsidR="00320663" w:rsidRDefault="00C5650A" w:rsidP="00073BD9">
      <w:pPr>
        <w:tabs>
          <w:tab w:val="left" w:pos="426"/>
        </w:tabs>
        <w:spacing w:after="0" w:line="240" w:lineRule="auto"/>
        <w:ind w:firstLine="2835"/>
        <w:contextualSpacing/>
        <w:jc w:val="right"/>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n</m:t>
                    </m:r>
                  </m:sub>
                </m:sSub>
              </m:den>
            </m:f>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d</m:t>
                </m:r>
              </m:num>
              <m:den>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n</m:t>
                    </m:r>
                  </m:sub>
                </m:sSub>
              </m:den>
            </m:f>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 xml:space="preserve">,                                    </m:t>
        </m:r>
      </m:oMath>
      <w:r w:rsidR="00320663">
        <w:rPr>
          <w:rFonts w:ascii="Times New Roman" w:hAnsi="Times New Roman"/>
          <w:sz w:val="28"/>
          <w:szCs w:val="28"/>
        </w:rPr>
        <w:t>(</w:t>
      </w:r>
      <w:r w:rsidR="00401686">
        <w:rPr>
          <w:rFonts w:ascii="Times New Roman" w:hAnsi="Times New Roman"/>
          <w:sz w:val="28"/>
          <w:szCs w:val="28"/>
        </w:rPr>
        <w:t>28</w:t>
      </w:r>
      <w:r w:rsidR="00320663" w:rsidRPr="006E2B78">
        <w:rPr>
          <w:rFonts w:ascii="Times New Roman" w:hAnsi="Times New Roman"/>
          <w:sz w:val="28"/>
          <w:szCs w:val="28"/>
        </w:rPr>
        <w:t>)</w:t>
      </w:r>
    </w:p>
    <w:p w:rsidR="00073BD9" w:rsidRPr="006E2B78" w:rsidRDefault="00073BD9" w:rsidP="00073BD9">
      <w:pPr>
        <w:tabs>
          <w:tab w:val="left" w:pos="426"/>
        </w:tabs>
        <w:spacing w:after="0" w:line="240" w:lineRule="auto"/>
        <w:ind w:firstLine="2835"/>
        <w:contextualSpacing/>
        <w:jc w:val="right"/>
        <w:rPr>
          <w:rFonts w:ascii="Times New Roman" w:hAnsi="Times New Roman"/>
          <w:sz w:val="28"/>
          <w:szCs w:val="28"/>
        </w:rPr>
      </w:pPr>
    </w:p>
    <w:p w:rsidR="00320663" w:rsidRDefault="00320663"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n</m:t>
            </m:r>
          </m:sub>
        </m:sSub>
      </m:oMath>
      <w:r>
        <w:rPr>
          <w:rFonts w:ascii="Times New Roman" w:hAnsi="Times New Roman"/>
          <w:sz w:val="28"/>
          <w:szCs w:val="28"/>
        </w:rPr>
        <w:t xml:space="preserve"> - табличная величина, зависящая от </w:t>
      </w:r>
      <w:r>
        <w:rPr>
          <w:rFonts w:ascii="Times New Roman" w:hAnsi="Times New Roman"/>
          <w:sz w:val="28"/>
          <w:szCs w:val="28"/>
          <w:lang w:val="en-US"/>
        </w:rPr>
        <w:t>n</w:t>
      </w:r>
      <w:r w:rsidRPr="006E2B78">
        <w:rPr>
          <w:rFonts w:ascii="Times New Roman" w:hAnsi="Times New Roman"/>
          <w:sz w:val="28"/>
          <w:szCs w:val="28"/>
        </w:rPr>
        <w:t xml:space="preserve"> – </w:t>
      </w:r>
      <w:r>
        <w:rPr>
          <w:rFonts w:ascii="Times New Roman" w:hAnsi="Times New Roman"/>
          <w:sz w:val="28"/>
          <w:szCs w:val="28"/>
        </w:rPr>
        <w:t>объема совокупности.</w:t>
      </w:r>
    </w:p>
    <w:p w:rsidR="00320663" w:rsidRPr="00D204C2" w:rsidRDefault="00320663" w:rsidP="00D204C2">
      <w:pPr>
        <w:spacing w:after="0" w:line="240" w:lineRule="auto"/>
        <w:ind w:firstLine="709"/>
        <w:jc w:val="both"/>
        <w:rPr>
          <w:rFonts w:ascii="Times New Roman" w:hAnsi="Times New Roman"/>
          <w:sz w:val="28"/>
        </w:rPr>
      </w:pPr>
      <w:r w:rsidRPr="00D204C2">
        <w:rPr>
          <w:rFonts w:ascii="Times New Roman" w:hAnsi="Times New Roman"/>
          <w:sz w:val="28"/>
        </w:rPr>
        <w:t>По m блокам</w:t>
      </w:r>
    </w:p>
    <w:p w:rsidR="00320663" w:rsidRDefault="00C5650A" w:rsidP="00476730">
      <w:pPr>
        <w:tabs>
          <w:tab w:val="left" w:pos="426"/>
        </w:tabs>
        <w:spacing w:after="0" w:line="240" w:lineRule="auto"/>
        <w:ind w:firstLine="3402"/>
        <w:contextualSpacing/>
        <w:jc w:val="right"/>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nary>
                  <m:naryPr>
                    <m:chr m:val="∑"/>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m</m:t>
                    </m:r>
                  </m:sup>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e>
                    </m:d>
                  </m:e>
                </m:nary>
              </m:num>
              <m:den>
                <m:r>
                  <w:rPr>
                    <w:rFonts w:ascii="Cambria Math" w:hAnsi="Cambria Math"/>
                    <w:sz w:val="28"/>
                    <w:szCs w:val="28"/>
                  </w:rPr>
                  <m:t>m∙</m:t>
                </m:r>
                <m:sSub>
                  <m:sSubPr>
                    <m:ctrlPr>
                      <w:rPr>
                        <w:rFonts w:ascii="Cambria Math" w:hAnsi="Cambria Math"/>
                        <w:i/>
                        <w:sz w:val="28"/>
                        <w:szCs w:val="28"/>
                      </w:rPr>
                    </m:ctrlPr>
                  </m:sSubPr>
                  <m:e>
                    <m:r>
                      <w:rPr>
                        <w:rFonts w:ascii="Cambria Math" w:hAnsi="Cambria Math"/>
                        <w:sz w:val="28"/>
                        <w:szCs w:val="28"/>
                      </w:rPr>
                      <m:t>σ</m:t>
                    </m:r>
                  </m:e>
                  <m:sub>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i</m:t>
                        </m:r>
                      </m:sub>
                    </m:sSub>
                  </m:sub>
                </m:sSub>
              </m:den>
            </m:f>
            <m:r>
              <w:rPr>
                <w:rFonts w:ascii="Cambria Math" w:hAnsi="Cambria Math"/>
                <w:sz w:val="28"/>
                <w:szCs w:val="28"/>
              </w:rPr>
              <m:t>)</m:t>
            </m:r>
          </m:e>
          <m:sup>
            <m:r>
              <w:rPr>
                <w:rFonts w:ascii="Cambria Math" w:hAnsi="Cambria Math"/>
                <w:sz w:val="28"/>
                <w:szCs w:val="28"/>
              </w:rPr>
              <m:t>2</m:t>
            </m:r>
          </m:sup>
        </m:sSup>
      </m:oMath>
      <w:r w:rsidR="00320663" w:rsidRPr="00325D60">
        <w:rPr>
          <w:rFonts w:ascii="Times New Roman" w:hAnsi="Times New Roman"/>
          <w:sz w:val="28"/>
          <w:szCs w:val="28"/>
        </w:rPr>
        <w:t xml:space="preserve">,           </w:t>
      </w:r>
      <w:r w:rsidR="00320663">
        <w:rPr>
          <w:rFonts w:ascii="Times New Roman" w:hAnsi="Times New Roman"/>
          <w:sz w:val="28"/>
          <w:szCs w:val="28"/>
        </w:rPr>
        <w:t xml:space="preserve">                             (</w:t>
      </w:r>
      <w:r w:rsidR="00401686">
        <w:rPr>
          <w:rFonts w:ascii="Times New Roman" w:hAnsi="Times New Roman"/>
          <w:sz w:val="28"/>
          <w:szCs w:val="28"/>
        </w:rPr>
        <w:t>29</w:t>
      </w:r>
      <w:r w:rsidR="00320663" w:rsidRPr="00325D60">
        <w:rPr>
          <w:rFonts w:ascii="Times New Roman" w:hAnsi="Times New Roman"/>
          <w:sz w:val="28"/>
          <w:szCs w:val="28"/>
        </w:rPr>
        <w:t>)</w:t>
      </w:r>
    </w:p>
    <w:p w:rsidR="00073BD9" w:rsidRPr="00325D60" w:rsidRDefault="00073BD9" w:rsidP="00073BD9">
      <w:pPr>
        <w:tabs>
          <w:tab w:val="left" w:pos="426"/>
        </w:tabs>
        <w:spacing w:after="0" w:line="240" w:lineRule="auto"/>
        <w:ind w:firstLine="3402"/>
        <w:contextualSpacing/>
        <w:rPr>
          <w:rFonts w:ascii="Times New Roman" w:hAnsi="Times New Roman"/>
          <w:sz w:val="28"/>
          <w:szCs w:val="28"/>
        </w:rPr>
      </w:pPr>
    </w:p>
    <w:p w:rsidR="00320663" w:rsidRDefault="00320663"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 xml:space="preserve">где </w:t>
      </w:r>
      <w:r>
        <w:rPr>
          <w:rFonts w:ascii="Times New Roman" w:hAnsi="Times New Roman"/>
          <w:sz w:val="28"/>
          <w:szCs w:val="28"/>
          <w:lang w:val="en-US"/>
        </w:rPr>
        <w:t>m</w:t>
      </w:r>
      <w:r w:rsidRPr="00325D60">
        <w:rPr>
          <w:rFonts w:ascii="Times New Roman" w:hAnsi="Times New Roman"/>
          <w:sz w:val="28"/>
          <w:szCs w:val="28"/>
        </w:rPr>
        <w:t xml:space="preserve"> – </w:t>
      </w:r>
      <w:r>
        <w:rPr>
          <w:rFonts w:ascii="Times New Roman" w:hAnsi="Times New Roman"/>
          <w:sz w:val="28"/>
          <w:szCs w:val="28"/>
        </w:rPr>
        <w:t xml:space="preserve">число блоков; </w:t>
      </w:r>
      <w:proofErr w:type="spellStart"/>
      <w:r>
        <w:rPr>
          <w:rFonts w:ascii="Times New Roman" w:hAnsi="Times New Roman"/>
          <w:sz w:val="28"/>
          <w:szCs w:val="28"/>
          <w:lang w:val="en-US"/>
        </w:rPr>
        <w:t>n</w:t>
      </w:r>
      <w:r>
        <w:rPr>
          <w:rFonts w:ascii="Times New Roman" w:hAnsi="Times New Roman"/>
          <w:sz w:val="28"/>
          <w:szCs w:val="28"/>
          <w:vertAlign w:val="subscript"/>
          <w:lang w:val="en-US"/>
        </w:rPr>
        <w:t>i</w:t>
      </w:r>
      <w:proofErr w:type="spellEnd"/>
      <w:r w:rsidRPr="00325D60">
        <w:rPr>
          <w:rFonts w:ascii="Times New Roman" w:hAnsi="Times New Roman"/>
          <w:sz w:val="28"/>
          <w:szCs w:val="28"/>
        </w:rPr>
        <w:t xml:space="preserve"> – </w:t>
      </w:r>
      <w:r>
        <w:rPr>
          <w:rFonts w:ascii="Times New Roman" w:hAnsi="Times New Roman"/>
          <w:sz w:val="28"/>
          <w:szCs w:val="28"/>
        </w:rPr>
        <w:t>число определений в блоке.</w:t>
      </w:r>
    </w:p>
    <w:p w:rsidR="00401686" w:rsidRDefault="00320663" w:rsidP="00605B47">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Зависимость средне</w:t>
      </w:r>
      <w:r w:rsidR="00603740">
        <w:rPr>
          <w:rFonts w:ascii="Times New Roman" w:hAnsi="Times New Roman"/>
          <w:sz w:val="28"/>
          <w:szCs w:val="28"/>
        </w:rPr>
        <w:t>го от статистического размаха с</w:t>
      </w:r>
      <w:r>
        <w:rPr>
          <w:rFonts w:ascii="Times New Roman" w:hAnsi="Times New Roman"/>
          <w:sz w:val="28"/>
          <w:szCs w:val="28"/>
        </w:rPr>
        <w:t xml:space="preserve"> учетом моды </w:t>
      </w:r>
      <w:proofErr w:type="gramStart"/>
      <w:r>
        <w:rPr>
          <w:rFonts w:ascii="Times New Roman" w:hAnsi="Times New Roman"/>
          <w:sz w:val="28"/>
          <w:szCs w:val="28"/>
        </w:rPr>
        <w:t>согласно</w:t>
      </w:r>
      <w:proofErr w:type="gramEnd"/>
      <w:r>
        <w:rPr>
          <w:rFonts w:ascii="Times New Roman" w:hAnsi="Times New Roman"/>
          <w:sz w:val="28"/>
          <w:szCs w:val="28"/>
        </w:rPr>
        <w:t xml:space="preserve"> частного распределения получены</w:t>
      </w:r>
      <w:r w:rsidR="00401686">
        <w:rPr>
          <w:rFonts w:ascii="Times New Roman" w:hAnsi="Times New Roman"/>
          <w:sz w:val="28"/>
          <w:szCs w:val="28"/>
        </w:rPr>
        <w:t xml:space="preserve"> автором</w:t>
      </w:r>
      <w:r>
        <w:rPr>
          <w:rFonts w:ascii="Times New Roman" w:hAnsi="Times New Roman"/>
          <w:sz w:val="28"/>
          <w:szCs w:val="28"/>
        </w:rPr>
        <w:t xml:space="preserve"> в виде рекуррентных формул. </w:t>
      </w:r>
    </w:p>
    <w:p w:rsidR="00401686" w:rsidRPr="00DB74B6" w:rsidRDefault="00401686" w:rsidP="00073BD9">
      <w:pPr>
        <w:tabs>
          <w:tab w:val="left" w:pos="426"/>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Корреляционные зависимости среднего содержания от показателей изменчивости – дисперсии (ϭ</w:t>
      </w:r>
      <w:r>
        <w:rPr>
          <w:rFonts w:ascii="Times New Roman" w:hAnsi="Times New Roman"/>
          <w:sz w:val="28"/>
          <w:szCs w:val="28"/>
          <w:vertAlign w:val="superscript"/>
        </w:rPr>
        <w:t>2</w:t>
      </w:r>
      <w:r>
        <w:rPr>
          <w:rFonts w:ascii="Times New Roman" w:hAnsi="Times New Roman"/>
          <w:sz w:val="28"/>
          <w:szCs w:val="28"/>
        </w:rPr>
        <w:t xml:space="preserve">) и размаха </w:t>
      </w:r>
      <w:r w:rsidRPr="00DB74B6">
        <w:rPr>
          <w:rFonts w:ascii="Times New Roman" w:hAnsi="Times New Roman"/>
          <w:sz w:val="28"/>
          <w:szCs w:val="28"/>
        </w:rPr>
        <w:t>(</w:t>
      </w:r>
      <w:r>
        <w:rPr>
          <w:rFonts w:ascii="Times New Roman" w:hAnsi="Times New Roman"/>
          <w:sz w:val="28"/>
          <w:szCs w:val="28"/>
          <w:lang w:val="en-US"/>
        </w:rPr>
        <w:t>d</w:t>
      </w:r>
      <w:r w:rsidR="00770FA2">
        <w:rPr>
          <w:rFonts w:ascii="Times New Roman" w:hAnsi="Times New Roman"/>
          <w:sz w:val="28"/>
          <w:szCs w:val="28"/>
        </w:rPr>
        <w:t>) получены в виде</w:t>
      </w:r>
    </w:p>
    <w:p w:rsidR="00320663" w:rsidRDefault="00320663" w:rsidP="00073BD9">
      <w:pPr>
        <w:tabs>
          <w:tab w:val="left" w:pos="426"/>
        </w:tabs>
        <w:spacing w:after="0" w:line="240" w:lineRule="auto"/>
        <w:ind w:firstLine="851"/>
        <w:contextualSpacing/>
        <w:jc w:val="both"/>
        <w:rPr>
          <w:rFonts w:ascii="Times New Roman" w:hAnsi="Times New Roman"/>
          <w:sz w:val="28"/>
          <w:szCs w:val="28"/>
        </w:rPr>
      </w:pPr>
    </w:p>
    <w:p w:rsidR="00320663" w:rsidRPr="00401686" w:rsidRDefault="00C5650A" w:rsidP="00073BD9">
      <w:pPr>
        <w:tabs>
          <w:tab w:val="left" w:pos="426"/>
        </w:tabs>
        <w:spacing w:after="0" w:line="240" w:lineRule="auto"/>
        <w:ind w:firstLine="851"/>
        <w:contextualSpacing/>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bar>
                      <m:barPr>
                        <m:pos m:val="top"/>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cp</m:t>
                            </m:r>
                          </m:sub>
                        </m:sSub>
                      </m:e>
                    </m:bar>
                    <m:r>
                      <w:rPr>
                        <w:rFonts w:ascii="Cambria Math" w:hAnsi="Cambria Math"/>
                        <w:sz w:val="28"/>
                        <w:szCs w:val="28"/>
                      </w:rPr>
                      <m:t>=0,93σ+0,04d-0.78, R=0.90, N=106</m:t>
                    </m:r>
                  </m:e>
                  <m:e>
                    <m:bar>
                      <m:barPr>
                        <m:pos m:val="top"/>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cp</m:t>
                            </m:r>
                          </m:sub>
                        </m:sSub>
                      </m:e>
                    </m:bar>
                    <m:r>
                      <w:rPr>
                        <w:rFonts w:ascii="Cambria Math" w:hAnsi="Cambria Math"/>
                        <w:sz w:val="28"/>
                        <w:szCs w:val="28"/>
                      </w:rPr>
                      <m:t>=0,36+1,15</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mo</m:t>
                        </m:r>
                      </m:sub>
                    </m:sSub>
                    <m:r>
                      <w:rPr>
                        <w:rFonts w:ascii="Cambria Math" w:hAnsi="Cambria Math"/>
                        <w:sz w:val="28"/>
                        <w:szCs w:val="28"/>
                      </w:rPr>
                      <m:t xml:space="preserve">, r=0.70, N=106            </m:t>
                    </m:r>
                    <m:ctrlPr>
                      <w:rPr>
                        <w:rFonts w:ascii="Cambria Math" w:eastAsia="Cambria Math" w:hAnsi="Cambria Math" w:cs="Cambria Math"/>
                        <w:sz w:val="28"/>
                        <w:szCs w:val="28"/>
                      </w:rPr>
                    </m:ctrlPr>
                  </m:e>
                  <m:e>
                    <m:r>
                      <m:rPr>
                        <m:sty m:val="p"/>
                      </m:rPr>
                      <w:rPr>
                        <w:rFonts w:ascii="Cambria Math" w:hAnsi="Cambria Math"/>
                        <w:sz w:val="28"/>
                        <w:szCs w:val="28"/>
                      </w:rPr>
                      <m:t xml:space="preserve"> </m:t>
                    </m:r>
                    <m:ctrlPr>
                      <w:rPr>
                        <w:rFonts w:ascii="Cambria Math" w:hAnsi="Cambria Math"/>
                        <w:sz w:val="28"/>
                        <w:szCs w:val="28"/>
                      </w:rPr>
                    </m:ctrlPr>
                  </m:e>
                </m:eqArr>
                <m:ctrlPr>
                  <w:rPr>
                    <w:rFonts w:ascii="Cambria Math" w:hAnsi="Cambria Math"/>
                    <w:sz w:val="28"/>
                    <w:szCs w:val="28"/>
                  </w:rPr>
                </m:ctrlPr>
              </m:e>
              <m:e>
                <m:bar>
                  <m:barPr>
                    <m:pos m:val="top"/>
                    <m:ctrlPr>
                      <w:rPr>
                        <w:rFonts w:ascii="Cambria Math" w:hAnsi="Cambria Math"/>
                        <w:i/>
                        <w:sz w:val="28"/>
                        <w:szCs w:val="28"/>
                      </w:rPr>
                    </m:ctrlPr>
                  </m:ba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cp</m:t>
                        </m:r>
                      </m:sub>
                    </m:sSub>
                  </m:e>
                </m:bar>
                <m:r>
                  <w:rPr>
                    <w:rFonts w:ascii="Cambria Math" w:hAnsi="Cambria Math"/>
                    <w:sz w:val="28"/>
                    <w:szCs w:val="28"/>
                  </w:rPr>
                  <m:t>=1.482</m:t>
                </m:r>
                <m:sSubSup>
                  <m:sSubSupPr>
                    <m:ctrlPr>
                      <w:rPr>
                        <w:rFonts w:ascii="Cambria Math" w:hAnsi="Cambria Math"/>
                        <w:i/>
                        <w:sz w:val="28"/>
                        <w:szCs w:val="28"/>
                      </w:rPr>
                    </m:ctrlPr>
                  </m:sSubSupPr>
                  <m:e>
                    <m:r>
                      <w:rPr>
                        <w:rFonts w:ascii="Cambria Math" w:hAnsi="Cambria Math"/>
                        <w:sz w:val="28"/>
                        <w:szCs w:val="28"/>
                      </w:rPr>
                      <m:t>x</m:t>
                    </m:r>
                  </m:e>
                  <m:sub>
                    <m:r>
                      <w:rPr>
                        <w:rFonts w:ascii="Cambria Math" w:hAnsi="Cambria Math"/>
                        <w:sz w:val="28"/>
                        <w:szCs w:val="28"/>
                      </w:rPr>
                      <m:t>mo</m:t>
                    </m:r>
                  </m:sub>
                  <m:sup>
                    <m:r>
                      <w:rPr>
                        <w:rFonts w:ascii="Cambria Math" w:hAnsi="Cambria Math"/>
                        <w:sz w:val="28"/>
                        <w:szCs w:val="28"/>
                      </w:rPr>
                      <m:t>0.58</m:t>
                    </m:r>
                  </m:sup>
                </m:sSubSup>
                <m:r>
                  <w:rPr>
                    <w:rFonts w:ascii="Cambria Math" w:hAnsi="Cambria Math"/>
                    <w:sz w:val="28"/>
                    <w:szCs w:val="28"/>
                  </w:rPr>
                  <m:t xml:space="preserve">, η=0.90, N=106                   </m:t>
                </m:r>
                <m:ctrlPr>
                  <w:rPr>
                    <w:rFonts w:ascii="Cambria Math" w:hAnsi="Cambria Math"/>
                    <w:sz w:val="28"/>
                    <w:szCs w:val="28"/>
                  </w:rPr>
                </m:ctrlPr>
              </m:e>
            </m:eqArr>
          </m:e>
        </m:d>
      </m:oMath>
      <w:r w:rsidR="00401686">
        <w:rPr>
          <w:rFonts w:ascii="Times New Roman" w:hAnsi="Times New Roman"/>
          <w:sz w:val="28"/>
          <w:szCs w:val="28"/>
        </w:rPr>
        <w:t xml:space="preserve">                     (30)</w:t>
      </w:r>
    </w:p>
    <w:p w:rsidR="00320663" w:rsidRPr="000A07EC" w:rsidRDefault="00320663" w:rsidP="00073BD9">
      <w:pPr>
        <w:tabs>
          <w:tab w:val="left" w:pos="426"/>
        </w:tabs>
        <w:spacing w:after="0" w:line="240" w:lineRule="auto"/>
        <w:ind w:firstLine="2552"/>
        <w:contextualSpacing/>
        <w:rPr>
          <w:rFonts w:ascii="Times New Roman" w:hAnsi="Times New Roman"/>
          <w:sz w:val="28"/>
          <w:szCs w:val="28"/>
        </w:rPr>
      </w:pPr>
      <w:r w:rsidRPr="00C65786">
        <w:rPr>
          <w:rFonts w:ascii="Times New Roman" w:hAnsi="Times New Roman"/>
          <w:sz w:val="28"/>
          <w:szCs w:val="28"/>
        </w:rPr>
        <w:t xml:space="preserve"> </w:t>
      </w:r>
      <w:r>
        <w:rPr>
          <w:rFonts w:ascii="Times New Roman" w:hAnsi="Times New Roman"/>
          <w:sz w:val="28"/>
          <w:szCs w:val="28"/>
        </w:rPr>
        <w:t xml:space="preserve">                            </w:t>
      </w:r>
    </w:p>
    <w:p w:rsidR="00320663" w:rsidRDefault="00320663" w:rsidP="00605B47">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Связи средн</w:t>
      </w:r>
      <w:r w:rsidR="00770FA2">
        <w:rPr>
          <w:rFonts w:ascii="Times New Roman" w:hAnsi="Times New Roman"/>
          <w:sz w:val="28"/>
          <w:szCs w:val="28"/>
        </w:rPr>
        <w:t>его</w:t>
      </w:r>
      <w:r>
        <w:rPr>
          <w:rFonts w:ascii="Times New Roman" w:hAnsi="Times New Roman"/>
          <w:sz w:val="28"/>
          <w:szCs w:val="28"/>
        </w:rPr>
        <w:t xml:space="preserve"> значени</w:t>
      </w:r>
      <w:r w:rsidR="00770FA2">
        <w:rPr>
          <w:rFonts w:ascii="Times New Roman" w:hAnsi="Times New Roman"/>
          <w:sz w:val="28"/>
          <w:szCs w:val="28"/>
        </w:rPr>
        <w:t>я</w:t>
      </w:r>
      <w:r>
        <w:rPr>
          <w:rFonts w:ascii="Times New Roman" w:hAnsi="Times New Roman"/>
          <w:sz w:val="28"/>
          <w:szCs w:val="28"/>
        </w:rPr>
        <w:t xml:space="preserve"> и други</w:t>
      </w:r>
      <w:r w:rsidR="00770FA2">
        <w:rPr>
          <w:rFonts w:ascii="Times New Roman" w:hAnsi="Times New Roman"/>
          <w:sz w:val="28"/>
          <w:szCs w:val="28"/>
        </w:rPr>
        <w:t>х</w:t>
      </w:r>
      <w:r>
        <w:rPr>
          <w:rFonts w:ascii="Times New Roman" w:hAnsi="Times New Roman"/>
          <w:sz w:val="28"/>
          <w:szCs w:val="28"/>
        </w:rPr>
        <w:t xml:space="preserve"> основны</w:t>
      </w:r>
      <w:r w:rsidR="00770FA2">
        <w:rPr>
          <w:rFonts w:ascii="Times New Roman" w:hAnsi="Times New Roman"/>
          <w:sz w:val="28"/>
          <w:szCs w:val="28"/>
        </w:rPr>
        <w:t>х</w:t>
      </w:r>
      <w:r>
        <w:rPr>
          <w:rFonts w:ascii="Times New Roman" w:hAnsi="Times New Roman"/>
          <w:sz w:val="28"/>
          <w:szCs w:val="28"/>
        </w:rPr>
        <w:t xml:space="preserve"> параметр</w:t>
      </w:r>
      <w:r w:rsidR="00770FA2">
        <w:rPr>
          <w:rFonts w:ascii="Times New Roman" w:hAnsi="Times New Roman"/>
          <w:sz w:val="28"/>
          <w:szCs w:val="28"/>
        </w:rPr>
        <w:t>ов</w:t>
      </w:r>
      <w:r>
        <w:rPr>
          <w:rFonts w:ascii="Times New Roman" w:hAnsi="Times New Roman"/>
          <w:sz w:val="28"/>
          <w:szCs w:val="28"/>
        </w:rPr>
        <w:t xml:space="preserve"> распространения показателя, аналитически выраженных с достаточной точностью</w:t>
      </w:r>
      <w:r w:rsidR="00770FA2">
        <w:rPr>
          <w:rFonts w:ascii="Times New Roman" w:hAnsi="Times New Roman"/>
          <w:sz w:val="28"/>
          <w:szCs w:val="28"/>
        </w:rPr>
        <w:t xml:space="preserve"> </w:t>
      </w:r>
      <w:r w:rsidR="00770FA2" w:rsidRPr="00C65786">
        <w:rPr>
          <w:rFonts w:ascii="Times New Roman" w:hAnsi="Times New Roman"/>
          <w:sz w:val="28"/>
          <w:szCs w:val="28"/>
        </w:rPr>
        <w:t>(</w:t>
      </w:r>
      <w:r w:rsidR="00770FA2">
        <w:rPr>
          <w:rFonts w:ascii="Times New Roman" w:hAnsi="Times New Roman"/>
          <w:sz w:val="28"/>
          <w:szCs w:val="28"/>
          <w:lang w:val="en-US"/>
        </w:rPr>
        <w:t>R</w:t>
      </w:r>
      <w:r w:rsidR="00770FA2" w:rsidRPr="00C65786">
        <w:rPr>
          <w:rFonts w:ascii="Times New Roman" w:hAnsi="Times New Roman"/>
          <w:sz w:val="28"/>
          <w:szCs w:val="28"/>
        </w:rPr>
        <w:t>&gt;0,70)</w:t>
      </w:r>
      <w:r>
        <w:rPr>
          <w:rFonts w:ascii="Times New Roman" w:hAnsi="Times New Roman"/>
          <w:sz w:val="28"/>
          <w:szCs w:val="28"/>
        </w:rPr>
        <w:t xml:space="preserve">, позволяют </w:t>
      </w:r>
      <w:r w:rsidR="00770FA2">
        <w:rPr>
          <w:rFonts w:ascii="Times New Roman" w:hAnsi="Times New Roman"/>
          <w:sz w:val="28"/>
          <w:szCs w:val="28"/>
        </w:rPr>
        <w:t>создать однородности</w:t>
      </w:r>
      <w:r w:rsidR="00603740">
        <w:rPr>
          <w:rFonts w:ascii="Times New Roman" w:hAnsi="Times New Roman"/>
          <w:sz w:val="28"/>
          <w:szCs w:val="28"/>
        </w:rPr>
        <w:t xml:space="preserve"> степени</w:t>
      </w:r>
      <w:r w:rsidR="007A09AA">
        <w:rPr>
          <w:rFonts w:ascii="Times New Roman" w:hAnsi="Times New Roman"/>
          <w:sz w:val="28"/>
          <w:szCs w:val="28"/>
        </w:rPr>
        <w:t xml:space="preserve"> колебания</w:t>
      </w:r>
      <w:r w:rsidR="00770FA2">
        <w:rPr>
          <w:rFonts w:ascii="Times New Roman" w:hAnsi="Times New Roman"/>
          <w:sz w:val="28"/>
          <w:szCs w:val="28"/>
        </w:rPr>
        <w:t xml:space="preserve"> </w:t>
      </w:r>
      <w:proofErr w:type="spellStart"/>
      <w:r w:rsidR="00770FA2">
        <w:rPr>
          <w:rFonts w:ascii="Times New Roman" w:hAnsi="Times New Roman"/>
          <w:sz w:val="28"/>
          <w:szCs w:val="28"/>
        </w:rPr>
        <w:t>кондиционности</w:t>
      </w:r>
      <w:proofErr w:type="spellEnd"/>
      <w:r w:rsidR="00770FA2">
        <w:rPr>
          <w:rFonts w:ascii="Times New Roman" w:hAnsi="Times New Roman"/>
          <w:sz w:val="28"/>
          <w:szCs w:val="28"/>
        </w:rPr>
        <w:t xml:space="preserve"> качества руд</w:t>
      </w:r>
      <w:r>
        <w:rPr>
          <w:rFonts w:ascii="Times New Roman" w:hAnsi="Times New Roman"/>
          <w:sz w:val="28"/>
          <w:szCs w:val="28"/>
        </w:rPr>
        <w:t xml:space="preserve"> (что особенно важно при наличии неопред</w:t>
      </w:r>
      <w:r w:rsidR="00770FA2">
        <w:rPr>
          <w:rFonts w:ascii="Times New Roman" w:hAnsi="Times New Roman"/>
          <w:sz w:val="28"/>
          <w:szCs w:val="28"/>
        </w:rPr>
        <w:t xml:space="preserve">еленности и рисковых ситуациях). </w:t>
      </w:r>
      <w:r>
        <w:rPr>
          <w:rFonts w:ascii="Times New Roman" w:hAnsi="Times New Roman"/>
          <w:sz w:val="28"/>
          <w:szCs w:val="28"/>
        </w:rPr>
        <w:t>Аналитическое подтверждение реальности вывода получено как факторно</w:t>
      </w:r>
      <w:r w:rsidR="00770FA2">
        <w:rPr>
          <w:rFonts w:ascii="Times New Roman" w:hAnsi="Times New Roman"/>
          <w:sz w:val="28"/>
          <w:szCs w:val="28"/>
        </w:rPr>
        <w:t>е положение исходящего</w:t>
      </w:r>
      <w:r>
        <w:rPr>
          <w:rFonts w:ascii="Times New Roman" w:hAnsi="Times New Roman"/>
          <w:sz w:val="28"/>
          <w:szCs w:val="28"/>
        </w:rPr>
        <w:t xml:space="preserve"> из его составляющих исходных данных с достаточной достоверностью. </w:t>
      </w:r>
    </w:p>
    <w:p w:rsidR="00320663" w:rsidRPr="00EE41A2" w:rsidRDefault="00320663" w:rsidP="00605B47">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Прямое линейное соотношение между детерминированным показателем – амплитудой изменения (</w:t>
      </w:r>
      <w:r>
        <w:rPr>
          <w:rFonts w:ascii="Times New Roman" w:hAnsi="Times New Roman"/>
          <w:sz w:val="28"/>
          <w:szCs w:val="28"/>
          <w:lang w:val="en-US"/>
        </w:rPr>
        <w:t>d</w:t>
      </w:r>
      <w:r w:rsidRPr="00C65786">
        <w:rPr>
          <w:rFonts w:ascii="Times New Roman" w:hAnsi="Times New Roman"/>
          <w:sz w:val="28"/>
          <w:szCs w:val="28"/>
        </w:rPr>
        <w:t xml:space="preserve">) </w:t>
      </w:r>
      <w:r>
        <w:rPr>
          <w:rFonts w:ascii="Times New Roman" w:hAnsi="Times New Roman"/>
          <w:sz w:val="28"/>
          <w:szCs w:val="28"/>
        </w:rPr>
        <w:t>и статистическим показателем – дисперсией</w:t>
      </w:r>
      <w:proofErr w:type="gramStart"/>
      <w:r>
        <w:rPr>
          <w:rFonts w:ascii="Times New Roman" w:hAnsi="Times New Roman"/>
          <w:sz w:val="28"/>
          <w:szCs w:val="28"/>
        </w:rPr>
        <w:t xml:space="preserve"> </w:t>
      </w:r>
      <w:r w:rsidRPr="00C65786">
        <w:rPr>
          <w:rFonts w:ascii="Times New Roman" w:hAnsi="Times New Roman"/>
          <w:sz w:val="28"/>
          <w:szCs w:val="28"/>
        </w:rPr>
        <w:t>(</w:t>
      </w:r>
      <w:r>
        <w:rPr>
          <w:rFonts w:ascii="Times New Roman" w:hAnsi="Times New Roman"/>
          <w:sz w:val="28"/>
          <w:szCs w:val="28"/>
        </w:rPr>
        <w:t>ϭ</w:t>
      </w:r>
      <w:r w:rsidRPr="00C65786">
        <w:rPr>
          <w:rFonts w:ascii="Times New Roman" w:hAnsi="Times New Roman"/>
          <w:sz w:val="28"/>
          <w:szCs w:val="28"/>
        </w:rPr>
        <w:t>)</w:t>
      </w:r>
      <w:r>
        <w:rPr>
          <w:rFonts w:ascii="Times New Roman" w:hAnsi="Times New Roman"/>
          <w:sz w:val="28"/>
          <w:szCs w:val="28"/>
        </w:rPr>
        <w:t xml:space="preserve">, </w:t>
      </w:r>
      <w:proofErr w:type="gramEnd"/>
      <w:r>
        <w:rPr>
          <w:rFonts w:ascii="Times New Roman" w:hAnsi="Times New Roman"/>
          <w:sz w:val="28"/>
          <w:szCs w:val="28"/>
        </w:rPr>
        <w:t>характеризующие изменчивости распространения изучаемого признака по залежи, нами выведена для месторо</w:t>
      </w:r>
      <w:r w:rsidR="007A09AA">
        <w:rPr>
          <w:rFonts w:ascii="Times New Roman" w:hAnsi="Times New Roman"/>
          <w:sz w:val="28"/>
          <w:szCs w:val="28"/>
        </w:rPr>
        <w:t>ж</w:t>
      </w:r>
      <w:r w:rsidR="00051B2E">
        <w:rPr>
          <w:rFonts w:ascii="Times New Roman" w:hAnsi="Times New Roman"/>
          <w:sz w:val="28"/>
          <w:szCs w:val="28"/>
        </w:rPr>
        <w:t>дения черных металлов в виде [1, с. 65-67</w:t>
      </w:r>
      <w:r w:rsidRPr="00C65786">
        <w:rPr>
          <w:rFonts w:ascii="Times New Roman" w:hAnsi="Times New Roman"/>
          <w:sz w:val="28"/>
          <w:szCs w:val="28"/>
        </w:rPr>
        <w:t>]</w:t>
      </w:r>
    </w:p>
    <w:p w:rsidR="00320663" w:rsidRDefault="00C5650A" w:rsidP="00476730">
      <w:pPr>
        <w:tabs>
          <w:tab w:val="left" w:pos="426"/>
        </w:tabs>
        <w:spacing w:after="0" w:line="240" w:lineRule="auto"/>
        <w:ind w:firstLine="2835"/>
        <w:contextualSpacing/>
        <w:jc w:val="right"/>
        <w:rPr>
          <w:rFonts w:ascii="Times New Roman" w:hAnsi="Times New Roman"/>
          <w:sz w:val="28"/>
          <w:szCs w:val="28"/>
        </w:rPr>
      </w:pPr>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r>
                  <w:rPr>
                    <w:rFonts w:ascii="Cambria Math" w:hAnsi="Cambria Math"/>
                    <w:sz w:val="28"/>
                    <w:szCs w:val="28"/>
                    <w:lang w:val="en-US"/>
                  </w:rPr>
                  <m:t>σ</m:t>
                </m:r>
                <m:r>
                  <w:rPr>
                    <w:rFonts w:ascii="Cambria Math" w:hAnsi="Cambria Math"/>
                    <w:sz w:val="28"/>
                    <w:szCs w:val="28"/>
                  </w:rPr>
                  <m:t>=2,958-</m:t>
                </m:r>
                <m:f>
                  <m:fPr>
                    <m:ctrlPr>
                      <w:rPr>
                        <w:rFonts w:ascii="Cambria Math" w:hAnsi="Cambria Math"/>
                        <w:i/>
                        <w:sz w:val="28"/>
                        <w:szCs w:val="28"/>
                        <w:lang w:val="en-US"/>
                      </w:rPr>
                    </m:ctrlPr>
                  </m:fPr>
                  <m:num>
                    <m:r>
                      <w:rPr>
                        <w:rFonts w:ascii="Cambria Math" w:hAnsi="Cambria Math"/>
                        <w:sz w:val="28"/>
                        <w:szCs w:val="28"/>
                      </w:rPr>
                      <m:t>2,252</m:t>
                    </m:r>
                  </m:num>
                  <m:den>
                    <m:r>
                      <w:rPr>
                        <w:rFonts w:ascii="Cambria Math" w:hAnsi="Cambria Math"/>
                        <w:sz w:val="28"/>
                        <w:szCs w:val="28"/>
                        <w:lang w:val="en-US"/>
                      </w:rPr>
                      <m:t>d</m:t>
                    </m:r>
                  </m:den>
                </m:f>
                <m:r>
                  <w:rPr>
                    <w:rFonts w:ascii="Cambria Math" w:hAnsi="Cambria Math"/>
                    <w:sz w:val="28"/>
                    <w:szCs w:val="28"/>
                  </w:rPr>
                  <m:t xml:space="preserve">,   </m:t>
                </m:r>
                <m:r>
                  <w:rPr>
                    <w:rFonts w:ascii="Cambria Math" w:hAnsi="Cambria Math"/>
                    <w:sz w:val="28"/>
                    <w:szCs w:val="28"/>
                    <w:lang w:val="en-US"/>
                  </w:rPr>
                  <m:t>η</m:t>
                </m:r>
                <m:r>
                  <w:rPr>
                    <w:rFonts w:ascii="Cambria Math" w:hAnsi="Cambria Math"/>
                    <w:sz w:val="28"/>
                    <w:szCs w:val="28"/>
                  </w:rPr>
                  <m:t>=0,80</m:t>
                </m:r>
              </m:e>
              <m:e>
                <m:r>
                  <w:rPr>
                    <w:rFonts w:ascii="Cambria Math" w:hAnsi="Cambria Math"/>
                    <w:sz w:val="28"/>
                    <w:szCs w:val="28"/>
                    <w:lang w:val="en-US"/>
                  </w:rPr>
                  <m:t>σ</m:t>
                </m:r>
                <m:r>
                  <w:rPr>
                    <w:rFonts w:ascii="Cambria Math" w:hAnsi="Cambria Math"/>
                    <w:sz w:val="28"/>
                    <w:szCs w:val="28"/>
                  </w:rPr>
                  <m:t>=0,51</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rPr>
                      <m:t>0,74</m:t>
                    </m:r>
                  </m:sup>
                </m:sSup>
                <m:r>
                  <w:rPr>
                    <w:rFonts w:ascii="Cambria Math" w:hAnsi="Cambria Math"/>
                    <w:sz w:val="28"/>
                    <w:szCs w:val="28"/>
                  </w:rPr>
                  <m:t xml:space="preserve">,             </m:t>
                </m:r>
                <m:r>
                  <w:rPr>
                    <w:rFonts w:ascii="Cambria Math" w:hAnsi="Cambria Math"/>
                    <w:sz w:val="28"/>
                    <w:szCs w:val="28"/>
                    <w:lang w:val="en-US"/>
                  </w:rPr>
                  <m:t>η</m:t>
                </m:r>
                <m:r>
                  <w:rPr>
                    <w:rFonts w:ascii="Cambria Math" w:hAnsi="Cambria Math"/>
                    <w:sz w:val="28"/>
                    <w:szCs w:val="28"/>
                  </w:rPr>
                  <m:t>=0,89</m:t>
                </m:r>
              </m:e>
            </m:eqArr>
          </m:e>
        </m:d>
      </m:oMath>
      <w:r w:rsidR="00320663" w:rsidRPr="00156696">
        <w:rPr>
          <w:rFonts w:ascii="Times New Roman" w:hAnsi="Times New Roman"/>
          <w:sz w:val="28"/>
          <w:szCs w:val="28"/>
        </w:rPr>
        <w:t xml:space="preserve">     </w:t>
      </w:r>
      <w:r w:rsidR="00320663">
        <w:rPr>
          <w:rFonts w:ascii="Times New Roman" w:hAnsi="Times New Roman"/>
          <w:sz w:val="28"/>
          <w:szCs w:val="28"/>
        </w:rPr>
        <w:t xml:space="preserve">                             (3</w:t>
      </w:r>
      <w:r w:rsidR="00770FA2">
        <w:rPr>
          <w:rFonts w:ascii="Times New Roman" w:hAnsi="Times New Roman"/>
          <w:sz w:val="28"/>
          <w:szCs w:val="28"/>
        </w:rPr>
        <w:t>1</w:t>
      </w:r>
      <w:r w:rsidR="00320663" w:rsidRPr="00156696">
        <w:rPr>
          <w:rFonts w:ascii="Times New Roman" w:hAnsi="Times New Roman"/>
          <w:sz w:val="28"/>
          <w:szCs w:val="28"/>
        </w:rPr>
        <w:t>)</w:t>
      </w:r>
    </w:p>
    <w:p w:rsidR="00073BD9" w:rsidRPr="00156696" w:rsidRDefault="00073BD9" w:rsidP="00073BD9">
      <w:pPr>
        <w:tabs>
          <w:tab w:val="left" w:pos="426"/>
        </w:tabs>
        <w:spacing w:after="0" w:line="240" w:lineRule="auto"/>
        <w:ind w:firstLine="2835"/>
        <w:contextualSpacing/>
        <w:rPr>
          <w:rFonts w:ascii="Times New Roman" w:hAnsi="Times New Roman"/>
          <w:sz w:val="28"/>
          <w:szCs w:val="28"/>
        </w:rPr>
      </w:pPr>
    </w:p>
    <w:p w:rsidR="00320663" w:rsidRDefault="00320663" w:rsidP="00073BD9">
      <w:pPr>
        <w:tabs>
          <w:tab w:val="left" w:pos="426"/>
        </w:tabs>
        <w:spacing w:after="0" w:line="240" w:lineRule="auto"/>
        <w:ind w:firstLine="851"/>
        <w:contextualSpacing/>
        <w:jc w:val="both"/>
        <w:rPr>
          <w:rFonts w:ascii="Times New Roman" w:hAnsi="Times New Roman"/>
          <w:sz w:val="28"/>
          <w:szCs w:val="28"/>
        </w:rPr>
      </w:pPr>
      <w:r>
        <w:rPr>
          <w:rFonts w:ascii="Times New Roman" w:hAnsi="Times New Roman"/>
          <w:sz w:val="28"/>
          <w:szCs w:val="28"/>
        </w:rPr>
        <w:t>Для месторождений цветных и редких металлов в виде:</w:t>
      </w:r>
    </w:p>
    <w:p w:rsidR="00073BD9" w:rsidRDefault="00073BD9" w:rsidP="00073BD9">
      <w:pPr>
        <w:tabs>
          <w:tab w:val="left" w:pos="426"/>
        </w:tabs>
        <w:spacing w:after="0" w:line="240" w:lineRule="auto"/>
        <w:ind w:firstLine="851"/>
        <w:contextualSpacing/>
        <w:jc w:val="both"/>
        <w:rPr>
          <w:rFonts w:ascii="Times New Roman" w:hAnsi="Times New Roman"/>
          <w:sz w:val="28"/>
          <w:szCs w:val="28"/>
        </w:rPr>
      </w:pPr>
    </w:p>
    <w:p w:rsidR="00320663" w:rsidRDefault="00C5650A" w:rsidP="00476730">
      <w:pPr>
        <w:tabs>
          <w:tab w:val="left" w:pos="426"/>
        </w:tabs>
        <w:spacing w:after="0" w:line="240" w:lineRule="auto"/>
        <w:ind w:firstLine="2694"/>
        <w:contextualSpacing/>
        <w:jc w:val="right"/>
        <w:rPr>
          <w:rFonts w:ascii="Times New Roman" w:hAnsi="Times New Roman"/>
          <w:sz w:val="28"/>
          <w:szCs w:val="28"/>
        </w:rPr>
      </w:p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lang w:val="en-US"/>
                  </w:rPr>
                  <m:t>σ</m:t>
                </m:r>
                <m:r>
                  <w:rPr>
                    <w:rFonts w:ascii="Cambria Math" w:hAnsi="Cambria Math"/>
                    <w:sz w:val="28"/>
                    <w:szCs w:val="28"/>
                  </w:rPr>
                  <m:t>=2,379-</m:t>
                </m:r>
                <m:f>
                  <m:fPr>
                    <m:ctrlPr>
                      <w:rPr>
                        <w:rFonts w:ascii="Cambria Math" w:hAnsi="Cambria Math"/>
                        <w:i/>
                        <w:sz w:val="28"/>
                        <w:szCs w:val="28"/>
                        <w:lang w:val="en-US"/>
                      </w:rPr>
                    </m:ctrlPr>
                  </m:fPr>
                  <m:num>
                    <m:r>
                      <w:rPr>
                        <w:rFonts w:ascii="Cambria Math" w:hAnsi="Cambria Math"/>
                        <w:sz w:val="28"/>
                        <w:szCs w:val="28"/>
                      </w:rPr>
                      <m:t>1,459</m:t>
                    </m:r>
                  </m:num>
                  <m:den>
                    <m:r>
                      <w:rPr>
                        <w:rFonts w:ascii="Cambria Math" w:hAnsi="Cambria Math"/>
                        <w:sz w:val="28"/>
                        <w:szCs w:val="28"/>
                        <w:lang w:val="en-US"/>
                      </w:rPr>
                      <m:t>d</m:t>
                    </m:r>
                  </m:den>
                </m:f>
                <m:r>
                  <w:rPr>
                    <w:rFonts w:ascii="Cambria Math" w:hAnsi="Cambria Math"/>
                    <w:sz w:val="28"/>
                    <w:szCs w:val="28"/>
                  </w:rPr>
                  <m:t xml:space="preserve">,          </m:t>
                </m:r>
                <m:r>
                  <w:rPr>
                    <w:rFonts w:ascii="Cambria Math" w:hAnsi="Cambria Math"/>
                    <w:sz w:val="28"/>
                    <w:szCs w:val="28"/>
                    <w:lang w:val="en-US"/>
                  </w:rPr>
                  <m:t>η</m:t>
                </m:r>
                <m:r>
                  <w:rPr>
                    <w:rFonts w:ascii="Cambria Math" w:hAnsi="Cambria Math"/>
                    <w:sz w:val="28"/>
                    <w:szCs w:val="28"/>
                  </w:rPr>
                  <m:t>=0,80</m:t>
                </m:r>
              </m:e>
              <m:e>
                <m:r>
                  <w:rPr>
                    <w:rFonts w:ascii="Cambria Math" w:hAnsi="Cambria Math"/>
                    <w:sz w:val="28"/>
                    <w:szCs w:val="28"/>
                    <w:lang w:val="en-US"/>
                  </w:rPr>
                  <m:t>σ</m:t>
                </m:r>
                <m:r>
                  <w:rPr>
                    <w:rFonts w:ascii="Cambria Math" w:hAnsi="Cambria Math"/>
                    <w:sz w:val="28"/>
                    <w:szCs w:val="28"/>
                  </w:rPr>
                  <m:t>=0,30+0,21</m:t>
                </m:r>
                <m:r>
                  <w:rPr>
                    <w:rFonts w:ascii="Cambria Math" w:hAnsi="Cambria Math"/>
                    <w:sz w:val="28"/>
                    <w:szCs w:val="28"/>
                    <w:lang w:val="en-US"/>
                  </w:rPr>
                  <m:t>d</m:t>
                </m:r>
                <m:r>
                  <w:rPr>
                    <w:rFonts w:ascii="Cambria Math" w:hAnsi="Cambria Math"/>
                    <w:sz w:val="28"/>
                    <w:szCs w:val="28"/>
                  </w:rPr>
                  <m:t xml:space="preserve">,             </m:t>
                </m:r>
                <m:r>
                  <w:rPr>
                    <w:rFonts w:ascii="Cambria Math" w:hAnsi="Cambria Math"/>
                    <w:sz w:val="28"/>
                    <w:szCs w:val="28"/>
                    <w:lang w:val="en-US"/>
                  </w:rPr>
                  <m:t>η</m:t>
                </m:r>
                <m:r>
                  <w:rPr>
                    <w:rFonts w:ascii="Cambria Math" w:hAnsi="Cambria Math"/>
                    <w:sz w:val="28"/>
                    <w:szCs w:val="28"/>
                  </w:rPr>
                  <m:t>=0,89</m:t>
                </m:r>
              </m:e>
            </m:eqArr>
          </m:e>
        </m:d>
      </m:oMath>
      <w:r w:rsidR="00320663">
        <w:rPr>
          <w:rFonts w:ascii="Times New Roman" w:hAnsi="Times New Roman"/>
          <w:sz w:val="28"/>
          <w:szCs w:val="28"/>
        </w:rPr>
        <w:t xml:space="preserve">                             (3</w:t>
      </w:r>
      <w:r w:rsidR="00770FA2">
        <w:rPr>
          <w:rFonts w:ascii="Times New Roman" w:hAnsi="Times New Roman"/>
          <w:sz w:val="28"/>
          <w:szCs w:val="28"/>
        </w:rPr>
        <w:t>2</w:t>
      </w:r>
      <w:r w:rsidR="00320663" w:rsidRPr="00156696">
        <w:rPr>
          <w:rFonts w:ascii="Times New Roman" w:hAnsi="Times New Roman"/>
          <w:sz w:val="28"/>
          <w:szCs w:val="28"/>
        </w:rPr>
        <w:t>)</w:t>
      </w:r>
    </w:p>
    <w:p w:rsidR="00073BD9" w:rsidRPr="00156696" w:rsidRDefault="00073BD9" w:rsidP="00073BD9">
      <w:pPr>
        <w:tabs>
          <w:tab w:val="left" w:pos="426"/>
        </w:tabs>
        <w:spacing w:after="0" w:line="240" w:lineRule="auto"/>
        <w:ind w:firstLine="2694"/>
        <w:contextualSpacing/>
        <w:rPr>
          <w:rFonts w:ascii="Times New Roman" w:hAnsi="Times New Roman"/>
          <w:sz w:val="28"/>
          <w:szCs w:val="28"/>
        </w:rPr>
      </w:pPr>
    </w:p>
    <w:p w:rsidR="00320663" w:rsidRDefault="00320663" w:rsidP="00605B47">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Амплитуда изменения признака как его размах представляет детерминированн</w:t>
      </w:r>
      <w:r w:rsidR="00E2554A">
        <w:rPr>
          <w:rFonts w:ascii="Times New Roman" w:hAnsi="Times New Roman"/>
          <w:sz w:val="28"/>
          <w:szCs w:val="28"/>
        </w:rPr>
        <w:t>у</w:t>
      </w:r>
      <w:r>
        <w:rPr>
          <w:rFonts w:ascii="Times New Roman" w:hAnsi="Times New Roman"/>
          <w:sz w:val="28"/>
          <w:szCs w:val="28"/>
        </w:rPr>
        <w:t>ю величину, дисперсия (ϭ</w:t>
      </w:r>
      <w:r>
        <w:rPr>
          <w:rFonts w:ascii="Times New Roman" w:hAnsi="Times New Roman"/>
          <w:sz w:val="28"/>
          <w:szCs w:val="28"/>
          <w:vertAlign w:val="superscript"/>
        </w:rPr>
        <w:t>2</w:t>
      </w:r>
      <w:r>
        <w:rPr>
          <w:rFonts w:ascii="Times New Roman" w:hAnsi="Times New Roman"/>
          <w:sz w:val="28"/>
          <w:szCs w:val="28"/>
        </w:rPr>
        <w:t>) – статистическую переменную.</w:t>
      </w:r>
    </w:p>
    <w:p w:rsidR="00320663" w:rsidRDefault="00320663" w:rsidP="00605B47">
      <w:pPr>
        <w:tabs>
          <w:tab w:val="left" w:pos="426"/>
        </w:tabs>
        <w:spacing w:after="0" w:line="240" w:lineRule="auto"/>
        <w:ind w:firstLine="709"/>
        <w:contextualSpacing/>
        <w:jc w:val="both"/>
        <w:rPr>
          <w:rFonts w:ascii="Times New Roman" w:hAnsi="Times New Roman"/>
          <w:sz w:val="28"/>
          <w:szCs w:val="28"/>
        </w:rPr>
      </w:pPr>
      <w:proofErr w:type="spellStart"/>
      <w:r>
        <w:rPr>
          <w:rFonts w:ascii="Times New Roman" w:hAnsi="Times New Roman"/>
          <w:sz w:val="28"/>
          <w:szCs w:val="28"/>
        </w:rPr>
        <w:t>Коррелируемость</w:t>
      </w:r>
      <w:proofErr w:type="spellEnd"/>
      <w:r>
        <w:rPr>
          <w:rFonts w:ascii="Times New Roman" w:hAnsi="Times New Roman"/>
          <w:sz w:val="28"/>
          <w:szCs w:val="28"/>
        </w:rPr>
        <w:t xml:space="preserve"> дисперсии и размаха (амплитудной изменчивости) достаточно тесно, убывание или рост других сопровождается соответственно убыванием или ростом других параметров.</w:t>
      </w:r>
    </w:p>
    <w:p w:rsidR="00770FA2" w:rsidRDefault="00320663" w:rsidP="00605B47">
      <w:pPr>
        <w:tabs>
          <w:tab w:val="left" w:pos="426"/>
        </w:tabs>
        <w:spacing w:after="0" w:line="240" w:lineRule="auto"/>
        <w:ind w:firstLine="709"/>
        <w:contextualSpacing/>
        <w:jc w:val="both"/>
        <w:rPr>
          <w:rFonts w:ascii="Times New Roman" w:hAnsi="Times New Roman"/>
          <w:sz w:val="28"/>
          <w:szCs w:val="28"/>
        </w:rPr>
      </w:pPr>
      <w:r w:rsidRPr="00770FA2">
        <w:rPr>
          <w:rFonts w:ascii="Times New Roman" w:hAnsi="Times New Roman"/>
          <w:sz w:val="28"/>
          <w:szCs w:val="28"/>
        </w:rPr>
        <w:t>Выводы:</w:t>
      </w:r>
      <w:r>
        <w:rPr>
          <w:rFonts w:ascii="Times New Roman" w:hAnsi="Times New Roman"/>
          <w:sz w:val="28"/>
          <w:szCs w:val="28"/>
        </w:rPr>
        <w:t xml:space="preserve"> </w:t>
      </w:r>
    </w:p>
    <w:p w:rsidR="00320663" w:rsidRDefault="00770FA2" w:rsidP="00476730">
      <w:pPr>
        <w:tabs>
          <w:tab w:val="left" w:pos="426"/>
        </w:tabs>
        <w:spacing w:after="0" w:line="240" w:lineRule="auto"/>
        <w:ind w:firstLine="709"/>
        <w:contextualSpacing/>
        <w:jc w:val="both"/>
        <w:rPr>
          <w:rFonts w:ascii="Times New Roman" w:hAnsi="Times New Roman"/>
          <w:sz w:val="28"/>
          <w:szCs w:val="28"/>
        </w:rPr>
      </w:pPr>
      <w:r>
        <w:rPr>
          <w:rFonts w:ascii="Times New Roman" w:hAnsi="Times New Roman"/>
          <w:sz w:val="28"/>
          <w:szCs w:val="28"/>
        </w:rPr>
        <w:t>1) Однородность</w:t>
      </w:r>
      <w:r w:rsidR="007A09AA">
        <w:rPr>
          <w:rFonts w:ascii="Times New Roman" w:hAnsi="Times New Roman"/>
          <w:sz w:val="28"/>
          <w:szCs w:val="28"/>
        </w:rPr>
        <w:t xml:space="preserve"> степени колебания</w:t>
      </w:r>
      <w:r>
        <w:rPr>
          <w:rFonts w:ascii="Times New Roman" w:hAnsi="Times New Roman"/>
          <w:sz w:val="28"/>
          <w:szCs w:val="28"/>
        </w:rPr>
        <w:t xml:space="preserve">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повышается по мере повышения среднего</w:t>
      </w:r>
      <w:r w:rsidR="00320663">
        <w:rPr>
          <w:rFonts w:ascii="Times New Roman" w:hAnsi="Times New Roman"/>
          <w:sz w:val="28"/>
          <w:szCs w:val="28"/>
        </w:rPr>
        <w:t xml:space="preserve"> значения содержания при дифференциации геологоразведочного м</w:t>
      </w:r>
      <w:r>
        <w:rPr>
          <w:rFonts w:ascii="Times New Roman" w:hAnsi="Times New Roman"/>
          <w:sz w:val="28"/>
          <w:szCs w:val="28"/>
        </w:rPr>
        <w:t>ассива на отдельные рудные зоны,</w:t>
      </w:r>
      <w:r w:rsidR="00320663">
        <w:rPr>
          <w:rFonts w:ascii="Times New Roman" w:hAnsi="Times New Roman"/>
          <w:sz w:val="28"/>
          <w:szCs w:val="28"/>
        </w:rPr>
        <w:t xml:space="preserve"> дисперсия и размах распределения содержаний постепенно уменьшаются по мере снижения </w:t>
      </w:r>
      <w:r>
        <w:rPr>
          <w:rFonts w:ascii="Times New Roman" w:hAnsi="Times New Roman"/>
          <w:sz w:val="28"/>
          <w:szCs w:val="28"/>
        </w:rPr>
        <w:t>среднего значения</w:t>
      </w:r>
      <w:r w:rsidR="00320663">
        <w:rPr>
          <w:rFonts w:ascii="Times New Roman" w:hAnsi="Times New Roman"/>
          <w:sz w:val="28"/>
          <w:szCs w:val="28"/>
        </w:rPr>
        <w:t xml:space="preserve"> содержания по рудным зонам; </w:t>
      </w:r>
    </w:p>
    <w:p w:rsidR="00320663" w:rsidRPr="00320663" w:rsidRDefault="00770FA2" w:rsidP="00476730">
      <w:pPr>
        <w:tabs>
          <w:tab w:val="left" w:pos="567"/>
        </w:tabs>
        <w:spacing w:after="0" w:line="240" w:lineRule="auto"/>
        <w:ind w:firstLine="709"/>
        <w:contextualSpacing/>
        <w:jc w:val="both"/>
        <w:rPr>
          <w:rFonts w:ascii="Times New Roman" w:eastAsiaTheme="minorEastAsia" w:hAnsi="Times New Roman"/>
          <w:sz w:val="28"/>
          <w:szCs w:val="28"/>
        </w:rPr>
      </w:pPr>
      <w:r>
        <w:rPr>
          <w:rFonts w:ascii="Times New Roman" w:hAnsi="Times New Roman"/>
          <w:sz w:val="28"/>
          <w:szCs w:val="28"/>
        </w:rPr>
        <w:t xml:space="preserve">2) </w:t>
      </w:r>
      <w:r w:rsidR="007A09AA">
        <w:rPr>
          <w:rFonts w:ascii="Times New Roman" w:hAnsi="Times New Roman"/>
          <w:sz w:val="28"/>
          <w:szCs w:val="28"/>
        </w:rPr>
        <w:t xml:space="preserve"> К</w:t>
      </w:r>
      <w:r w:rsidR="00663A93">
        <w:rPr>
          <w:rFonts w:ascii="Times New Roman" w:hAnsi="Times New Roman"/>
          <w:sz w:val="28"/>
          <w:szCs w:val="28"/>
        </w:rPr>
        <w:t>ондиционная однородности качества</w:t>
      </w:r>
      <w:r w:rsidR="007A09AA">
        <w:rPr>
          <w:rFonts w:ascii="Times New Roman" w:hAnsi="Times New Roman"/>
          <w:sz w:val="28"/>
          <w:szCs w:val="28"/>
        </w:rPr>
        <w:t xml:space="preserve"> и</w:t>
      </w:r>
      <w:r w:rsidR="00320663">
        <w:rPr>
          <w:rFonts w:ascii="Times New Roman" w:hAnsi="Times New Roman"/>
          <w:sz w:val="28"/>
          <w:szCs w:val="28"/>
        </w:rPr>
        <w:t xml:space="preserve"> среднее</w:t>
      </w:r>
      <w:r w:rsidR="00663A93">
        <w:rPr>
          <w:rFonts w:ascii="Times New Roman" w:hAnsi="Times New Roman"/>
          <w:sz w:val="28"/>
          <w:szCs w:val="28"/>
        </w:rPr>
        <w:t xml:space="preserve"> </w:t>
      </w:r>
      <w:proofErr w:type="gramStart"/>
      <w:r w:rsidR="00663A93">
        <w:rPr>
          <w:rFonts w:ascii="Times New Roman" w:hAnsi="Times New Roman"/>
          <w:sz w:val="28"/>
          <w:szCs w:val="28"/>
        </w:rPr>
        <w:t>значение</w:t>
      </w:r>
      <w:proofErr w:type="gramEnd"/>
      <w:r w:rsidR="00320663">
        <w:rPr>
          <w:rFonts w:ascii="Times New Roman" w:hAnsi="Times New Roman"/>
          <w:sz w:val="28"/>
          <w:szCs w:val="28"/>
        </w:rPr>
        <w:t xml:space="preserve"> и показатели изменчивости содержаний взаимосвязаны</w:t>
      </w:r>
      <w:r w:rsidR="007A09AA">
        <w:rPr>
          <w:rFonts w:ascii="Times New Roman" w:hAnsi="Times New Roman"/>
          <w:sz w:val="28"/>
          <w:szCs w:val="28"/>
        </w:rPr>
        <w:t>,</w:t>
      </w:r>
      <w:r w:rsidR="00663A93">
        <w:rPr>
          <w:rFonts w:ascii="Times New Roman" w:hAnsi="Times New Roman"/>
          <w:sz w:val="28"/>
          <w:szCs w:val="28"/>
        </w:rPr>
        <w:t xml:space="preserve"> </w:t>
      </w:r>
      <w:r w:rsidR="00320663">
        <w:rPr>
          <w:rFonts w:ascii="Times New Roman" w:hAnsi="Times New Roman"/>
          <w:sz w:val="28"/>
          <w:szCs w:val="28"/>
        </w:rPr>
        <w:t>при уменьшен</w:t>
      </w:r>
      <w:r w:rsidR="00603740">
        <w:rPr>
          <w:rFonts w:ascii="Times New Roman" w:hAnsi="Times New Roman"/>
          <w:sz w:val="28"/>
          <w:szCs w:val="28"/>
        </w:rPr>
        <w:t>ии значений</w:t>
      </w:r>
      <w:r w:rsidR="007A09AA">
        <w:rPr>
          <w:rFonts w:ascii="Times New Roman" w:hAnsi="Times New Roman"/>
          <w:sz w:val="28"/>
          <w:szCs w:val="28"/>
        </w:rPr>
        <w:t xml:space="preserve"> среднего содержания</w:t>
      </w:r>
      <w:r w:rsidR="00320663">
        <w:rPr>
          <w:rFonts w:ascii="Times New Roman" w:hAnsi="Times New Roman"/>
          <w:sz w:val="28"/>
          <w:szCs w:val="28"/>
        </w:rPr>
        <w:t xml:space="preserve"> полезного компонента с</w:t>
      </w:r>
      <w:r w:rsidR="00663A93">
        <w:rPr>
          <w:rFonts w:ascii="Times New Roman" w:hAnsi="Times New Roman"/>
          <w:sz w:val="28"/>
          <w:szCs w:val="28"/>
        </w:rPr>
        <w:t xml:space="preserve"> определенной</w:t>
      </w:r>
      <w:r w:rsidR="00320663">
        <w:rPr>
          <w:rFonts w:ascii="Times New Roman" w:hAnsi="Times New Roman"/>
          <w:sz w:val="28"/>
          <w:szCs w:val="28"/>
        </w:rPr>
        <w:t xml:space="preserve"> </w:t>
      </w:r>
      <w:r w:rsidR="00663A93">
        <w:rPr>
          <w:rFonts w:ascii="Times New Roman" w:hAnsi="Times New Roman"/>
          <w:sz w:val="28"/>
          <w:szCs w:val="28"/>
        </w:rPr>
        <w:t xml:space="preserve">закономерностью </w:t>
      </w:r>
      <w:r w:rsidR="00320663">
        <w:rPr>
          <w:rFonts w:ascii="Times New Roman" w:hAnsi="Times New Roman"/>
          <w:sz w:val="28"/>
          <w:szCs w:val="28"/>
        </w:rPr>
        <w:t>убиваются показатели изменчивости – дисперсия и</w:t>
      </w:r>
      <w:r w:rsidR="00663A93">
        <w:rPr>
          <w:rFonts w:ascii="Times New Roman" w:hAnsi="Times New Roman"/>
          <w:sz w:val="28"/>
          <w:szCs w:val="28"/>
        </w:rPr>
        <w:t xml:space="preserve"> амплитудные разности содержаний. Приведенные закономерности нашли экспериментальные подтверждение</w:t>
      </w:r>
      <w:r w:rsidR="007A09AA">
        <w:rPr>
          <w:rFonts w:ascii="Times New Roman" w:hAnsi="Times New Roman"/>
          <w:sz w:val="28"/>
          <w:szCs w:val="28"/>
        </w:rPr>
        <w:t xml:space="preserve"> в</w:t>
      </w:r>
      <w:r w:rsidR="00663A93">
        <w:rPr>
          <w:rFonts w:ascii="Times New Roman" w:hAnsi="Times New Roman"/>
          <w:sz w:val="28"/>
          <w:szCs w:val="28"/>
        </w:rPr>
        <w:t xml:space="preserve"> полученных эмпирических зависимостях.</w:t>
      </w:r>
    </w:p>
    <w:p w:rsidR="00073BD9" w:rsidRPr="003C10D1" w:rsidRDefault="00073BD9" w:rsidP="00073BD9">
      <w:pPr>
        <w:spacing w:after="0" w:line="240" w:lineRule="auto"/>
        <w:ind w:firstLine="567"/>
        <w:jc w:val="both"/>
        <w:rPr>
          <w:rFonts w:ascii="Times New Roman" w:hAnsi="Times New Roman"/>
          <w:b/>
          <w:sz w:val="28"/>
          <w:szCs w:val="28"/>
        </w:rPr>
      </w:pPr>
    </w:p>
    <w:p w:rsidR="00320663" w:rsidRPr="00073BD9" w:rsidRDefault="00854164" w:rsidP="00073BD9">
      <w:pPr>
        <w:spacing w:after="0" w:line="240" w:lineRule="auto"/>
        <w:ind w:firstLine="567"/>
        <w:jc w:val="both"/>
        <w:rPr>
          <w:rFonts w:ascii="Times New Roman" w:hAnsi="Times New Roman"/>
          <w:sz w:val="28"/>
          <w:szCs w:val="28"/>
        </w:rPr>
      </w:pPr>
      <w:r>
        <w:rPr>
          <w:rFonts w:ascii="Times New Roman" w:hAnsi="Times New Roman"/>
          <w:sz w:val="28"/>
          <w:szCs w:val="28"/>
        </w:rPr>
        <w:t>2.</w:t>
      </w:r>
      <w:r w:rsidR="00B63EA9">
        <w:rPr>
          <w:rFonts w:ascii="Times New Roman" w:hAnsi="Times New Roman"/>
          <w:sz w:val="28"/>
          <w:szCs w:val="28"/>
        </w:rPr>
        <w:t>3</w:t>
      </w:r>
      <w:proofErr w:type="gramStart"/>
      <w:r w:rsidR="00073BD9" w:rsidRPr="00073BD9">
        <w:rPr>
          <w:rFonts w:ascii="Times New Roman" w:hAnsi="Times New Roman"/>
          <w:sz w:val="28"/>
          <w:szCs w:val="28"/>
        </w:rPr>
        <w:t xml:space="preserve"> </w:t>
      </w:r>
      <w:r w:rsidR="00B63EA9">
        <w:rPr>
          <w:rFonts w:ascii="Times New Roman" w:hAnsi="Times New Roman"/>
          <w:sz w:val="28"/>
          <w:szCs w:val="28"/>
        </w:rPr>
        <w:t>Н</w:t>
      </w:r>
      <w:proofErr w:type="gramEnd"/>
      <w:r w:rsidR="00B63EA9" w:rsidRPr="00073BD9">
        <w:rPr>
          <w:rFonts w:ascii="Times New Roman" w:hAnsi="Times New Roman"/>
          <w:sz w:val="28"/>
          <w:szCs w:val="28"/>
        </w:rPr>
        <w:t xml:space="preserve">атурно – экспериментальный анализ </w:t>
      </w:r>
      <w:r w:rsidR="00B63EA9">
        <w:rPr>
          <w:rFonts w:ascii="Times New Roman" w:hAnsi="Times New Roman"/>
          <w:sz w:val="28"/>
          <w:szCs w:val="28"/>
        </w:rPr>
        <w:t>приемлемости</w:t>
      </w:r>
      <w:r w:rsidR="00B63EA9" w:rsidRPr="00073BD9">
        <w:rPr>
          <w:rFonts w:ascii="Times New Roman" w:hAnsi="Times New Roman"/>
          <w:sz w:val="28"/>
          <w:szCs w:val="28"/>
        </w:rPr>
        <w:t xml:space="preserve"> способа оценки и аналитического описания концентрации и </w:t>
      </w:r>
      <w:proofErr w:type="spellStart"/>
      <w:r w:rsidR="00B63EA9" w:rsidRPr="00073BD9">
        <w:rPr>
          <w:rFonts w:ascii="Times New Roman" w:hAnsi="Times New Roman"/>
          <w:sz w:val="28"/>
          <w:szCs w:val="28"/>
        </w:rPr>
        <w:t>кондиционности</w:t>
      </w:r>
      <w:proofErr w:type="spellEnd"/>
      <w:r w:rsidR="00B63EA9" w:rsidRPr="00073BD9">
        <w:rPr>
          <w:rFonts w:ascii="Times New Roman" w:hAnsi="Times New Roman"/>
          <w:sz w:val="28"/>
          <w:szCs w:val="28"/>
        </w:rPr>
        <w:t xml:space="preserve"> содержаний п</w:t>
      </w:r>
      <w:r w:rsidR="00E2554A">
        <w:rPr>
          <w:rFonts w:ascii="Times New Roman" w:hAnsi="Times New Roman"/>
          <w:sz w:val="28"/>
          <w:szCs w:val="28"/>
        </w:rPr>
        <w:t xml:space="preserve">олезного компонента в условиях </w:t>
      </w:r>
      <w:proofErr w:type="spellStart"/>
      <w:r w:rsidR="00E2554A">
        <w:rPr>
          <w:rFonts w:ascii="Times New Roman" w:hAnsi="Times New Roman"/>
          <w:sz w:val="28"/>
          <w:szCs w:val="28"/>
        </w:rPr>
        <w:t>Л</w:t>
      </w:r>
      <w:r w:rsidR="00B63EA9" w:rsidRPr="00073BD9">
        <w:rPr>
          <w:rFonts w:ascii="Times New Roman" w:hAnsi="Times New Roman"/>
          <w:sz w:val="28"/>
          <w:szCs w:val="28"/>
        </w:rPr>
        <w:t>исаковского</w:t>
      </w:r>
      <w:proofErr w:type="spellEnd"/>
      <w:r w:rsidR="00B63EA9" w:rsidRPr="00073BD9">
        <w:rPr>
          <w:rFonts w:ascii="Times New Roman" w:hAnsi="Times New Roman"/>
          <w:sz w:val="28"/>
          <w:szCs w:val="28"/>
        </w:rPr>
        <w:t xml:space="preserve"> железорудного месторождения</w:t>
      </w:r>
    </w:p>
    <w:p w:rsidR="00320663" w:rsidRPr="00320663" w:rsidRDefault="00320663" w:rsidP="00073BD9">
      <w:pPr>
        <w:spacing w:after="0" w:line="240" w:lineRule="auto"/>
        <w:ind w:firstLine="567"/>
        <w:jc w:val="both"/>
        <w:rPr>
          <w:rFonts w:ascii="Times New Roman" w:hAnsi="Times New Roman"/>
          <w:b/>
          <w:sz w:val="28"/>
          <w:szCs w:val="28"/>
        </w:rPr>
      </w:pPr>
    </w:p>
    <w:p w:rsidR="00320663" w:rsidRPr="004B5E0B" w:rsidRDefault="00854164" w:rsidP="00073BD9">
      <w:pPr>
        <w:spacing w:after="0" w:line="240" w:lineRule="auto"/>
        <w:ind w:firstLine="567"/>
        <w:jc w:val="both"/>
        <w:rPr>
          <w:rFonts w:ascii="Times New Roman" w:hAnsi="Times New Roman"/>
          <w:sz w:val="28"/>
          <w:szCs w:val="28"/>
        </w:rPr>
      </w:pPr>
      <w:r>
        <w:rPr>
          <w:rFonts w:ascii="Times New Roman" w:hAnsi="Times New Roman"/>
          <w:sz w:val="28"/>
          <w:szCs w:val="28"/>
        </w:rPr>
        <w:t>2</w:t>
      </w:r>
      <w:r w:rsidR="00B63EA9" w:rsidRPr="004B5E0B">
        <w:rPr>
          <w:rFonts w:ascii="Times New Roman" w:hAnsi="Times New Roman"/>
          <w:sz w:val="28"/>
          <w:szCs w:val="28"/>
        </w:rPr>
        <w:t>.</w:t>
      </w:r>
      <w:r w:rsidR="00320663" w:rsidRPr="004B5E0B">
        <w:rPr>
          <w:rFonts w:ascii="Times New Roman" w:hAnsi="Times New Roman"/>
          <w:sz w:val="28"/>
          <w:szCs w:val="28"/>
        </w:rPr>
        <w:t xml:space="preserve">3.1 Расчет базовых показателей зонального расчленения запаса главной залежи </w:t>
      </w:r>
      <w:proofErr w:type="spellStart"/>
      <w:r w:rsidR="00320663" w:rsidRPr="004B5E0B">
        <w:rPr>
          <w:rFonts w:ascii="Times New Roman" w:hAnsi="Times New Roman"/>
          <w:sz w:val="28"/>
          <w:szCs w:val="28"/>
        </w:rPr>
        <w:t>Лисаковского</w:t>
      </w:r>
      <w:proofErr w:type="spellEnd"/>
      <w:r w:rsidR="00320663" w:rsidRPr="004B5E0B">
        <w:rPr>
          <w:rFonts w:ascii="Times New Roman" w:hAnsi="Times New Roman"/>
          <w:sz w:val="28"/>
          <w:szCs w:val="28"/>
        </w:rPr>
        <w:t xml:space="preserve"> железорудного месторождения</w:t>
      </w:r>
    </w:p>
    <w:p w:rsidR="00320663" w:rsidRPr="00FA42BB" w:rsidRDefault="00320663" w:rsidP="00073BD9">
      <w:pPr>
        <w:spacing w:after="0" w:line="240" w:lineRule="auto"/>
        <w:jc w:val="both"/>
        <w:rPr>
          <w:rFonts w:ascii="Times New Roman" w:hAnsi="Times New Roman"/>
          <w:sz w:val="28"/>
          <w:szCs w:val="28"/>
        </w:rPr>
      </w:pPr>
      <w:r>
        <w:rPr>
          <w:rFonts w:ascii="Times New Roman" w:hAnsi="Times New Roman"/>
          <w:sz w:val="28"/>
          <w:szCs w:val="28"/>
        </w:rPr>
        <w:tab/>
      </w:r>
      <w:proofErr w:type="spellStart"/>
      <w:r w:rsidRPr="00FA42BB">
        <w:rPr>
          <w:rFonts w:ascii="Times New Roman" w:hAnsi="Times New Roman"/>
          <w:sz w:val="28"/>
          <w:szCs w:val="28"/>
        </w:rPr>
        <w:t>Лисаковское</w:t>
      </w:r>
      <w:proofErr w:type="spellEnd"/>
      <w:r w:rsidRPr="00FA42BB">
        <w:rPr>
          <w:rFonts w:ascii="Times New Roman" w:hAnsi="Times New Roman"/>
          <w:sz w:val="28"/>
          <w:szCs w:val="28"/>
        </w:rPr>
        <w:t xml:space="preserve"> железорудное месторождение. Пологое залегание, глубина </w:t>
      </w:r>
      <w:r w:rsidR="00476730">
        <w:rPr>
          <w:rFonts w:ascii="Times New Roman" w:hAnsi="Times New Roman"/>
          <w:sz w:val="28"/>
          <w:szCs w:val="28"/>
        </w:rPr>
        <w:t>–</w:t>
      </w:r>
      <w:r w:rsidRPr="00FA42BB">
        <w:rPr>
          <w:rFonts w:ascii="Times New Roman" w:hAnsi="Times New Roman"/>
          <w:sz w:val="28"/>
          <w:szCs w:val="28"/>
        </w:rPr>
        <w:t xml:space="preserve"> 20</w:t>
      </w:r>
      <w:r w:rsidR="00476730">
        <w:rPr>
          <w:rFonts w:ascii="Times New Roman" w:hAnsi="Times New Roman"/>
          <w:sz w:val="28"/>
          <w:szCs w:val="28"/>
        </w:rPr>
        <w:t xml:space="preserve"> </w:t>
      </w:r>
      <w:r w:rsidRPr="00FA42BB">
        <w:rPr>
          <w:rFonts w:ascii="Times New Roman" w:hAnsi="Times New Roman"/>
          <w:sz w:val="28"/>
          <w:szCs w:val="28"/>
        </w:rPr>
        <w:t>÷</w:t>
      </w:r>
      <w:r w:rsidR="00476730">
        <w:rPr>
          <w:rFonts w:ascii="Times New Roman" w:hAnsi="Times New Roman"/>
          <w:sz w:val="28"/>
          <w:szCs w:val="28"/>
        </w:rPr>
        <w:t xml:space="preserve"> </w:t>
      </w:r>
      <w:r w:rsidRPr="00FA42BB">
        <w:rPr>
          <w:rFonts w:ascii="Times New Roman" w:hAnsi="Times New Roman"/>
          <w:sz w:val="28"/>
          <w:szCs w:val="28"/>
        </w:rPr>
        <w:t>50 м, главный химический компонент – железа (</w:t>
      </w:r>
      <w:r w:rsidRPr="00FA42BB">
        <w:rPr>
          <w:rFonts w:ascii="Times New Roman" w:hAnsi="Times New Roman"/>
          <w:sz w:val="28"/>
          <w:szCs w:val="28"/>
          <w:lang w:val="en-US"/>
        </w:rPr>
        <w:t>Fe</w:t>
      </w:r>
      <w:r w:rsidRPr="00FA42BB">
        <w:rPr>
          <w:rFonts w:ascii="Times New Roman" w:hAnsi="Times New Roman"/>
          <w:sz w:val="28"/>
          <w:szCs w:val="28"/>
        </w:rPr>
        <w:t xml:space="preserve">), плотность детальной разведки </w:t>
      </w:r>
      <w:r w:rsidR="00476730">
        <w:rPr>
          <w:rFonts w:ascii="Times New Roman" w:hAnsi="Times New Roman"/>
          <w:sz w:val="28"/>
          <w:szCs w:val="28"/>
        </w:rPr>
        <w:t>–</w:t>
      </w:r>
      <w:r w:rsidRPr="00FA42BB">
        <w:rPr>
          <w:rFonts w:ascii="Times New Roman" w:hAnsi="Times New Roman"/>
          <w:sz w:val="28"/>
          <w:szCs w:val="28"/>
        </w:rPr>
        <w:t xml:space="preserve"> 40</w:t>
      </w:r>
      <w:r w:rsidR="00476730">
        <w:rPr>
          <w:rFonts w:ascii="Times New Roman" w:hAnsi="Times New Roman"/>
          <w:sz w:val="28"/>
          <w:szCs w:val="28"/>
        </w:rPr>
        <w:t xml:space="preserve"> </w:t>
      </w:r>
      <w:r w:rsidRPr="00FA42BB">
        <w:rPr>
          <w:rFonts w:ascii="Times New Roman" w:hAnsi="Times New Roman"/>
          <w:sz w:val="28"/>
          <w:szCs w:val="28"/>
        </w:rPr>
        <w:t>÷</w:t>
      </w:r>
      <w:r w:rsidR="00476730">
        <w:rPr>
          <w:rFonts w:ascii="Times New Roman" w:hAnsi="Times New Roman"/>
          <w:sz w:val="28"/>
          <w:szCs w:val="28"/>
        </w:rPr>
        <w:t xml:space="preserve"> </w:t>
      </w:r>
      <w:r w:rsidRPr="00FA42BB">
        <w:rPr>
          <w:rFonts w:ascii="Times New Roman" w:hAnsi="Times New Roman"/>
          <w:sz w:val="28"/>
          <w:szCs w:val="28"/>
        </w:rPr>
        <w:t>60 м, бортовое содержание по железу – 30</w:t>
      </w:r>
      <w:r w:rsidR="00476730">
        <w:rPr>
          <w:rFonts w:ascii="Times New Roman" w:hAnsi="Times New Roman"/>
          <w:sz w:val="28"/>
          <w:szCs w:val="28"/>
        </w:rPr>
        <w:t xml:space="preserve"> </w:t>
      </w:r>
      <w:r w:rsidRPr="00FA42BB">
        <w:rPr>
          <w:rFonts w:ascii="Times New Roman" w:hAnsi="Times New Roman"/>
          <w:sz w:val="28"/>
          <w:szCs w:val="28"/>
        </w:rPr>
        <w:t>%, главный залежь месторождения: мощность – 50 м, площадь – 1400 000 м</w:t>
      </w:r>
      <w:proofErr w:type="gramStart"/>
      <w:r w:rsidRPr="00FA42BB">
        <w:rPr>
          <w:rFonts w:ascii="Times New Roman" w:hAnsi="Times New Roman"/>
          <w:sz w:val="28"/>
          <w:szCs w:val="28"/>
          <w:vertAlign w:val="superscript"/>
        </w:rPr>
        <w:t>2</w:t>
      </w:r>
      <w:proofErr w:type="gramEnd"/>
      <w:r w:rsidRPr="00FA42BB">
        <w:rPr>
          <w:rFonts w:ascii="Times New Roman" w:hAnsi="Times New Roman"/>
          <w:sz w:val="28"/>
          <w:szCs w:val="28"/>
        </w:rPr>
        <w:t>, среднее содержание железа – 42,27</w:t>
      </w:r>
      <w:r w:rsidR="00476730">
        <w:rPr>
          <w:rFonts w:ascii="Times New Roman" w:hAnsi="Times New Roman"/>
          <w:sz w:val="28"/>
          <w:szCs w:val="28"/>
        </w:rPr>
        <w:t xml:space="preserve"> </w:t>
      </w:r>
      <w:r w:rsidRPr="00FA42BB">
        <w:rPr>
          <w:rFonts w:ascii="Times New Roman" w:hAnsi="Times New Roman"/>
          <w:sz w:val="28"/>
          <w:szCs w:val="28"/>
        </w:rPr>
        <w:t>%, абсолютная изменчивость  содержаний – 12,3, относительная изменчивость содержаний железа – 29,1</w:t>
      </w:r>
      <w:r w:rsidR="00476730">
        <w:rPr>
          <w:rFonts w:ascii="Times New Roman" w:hAnsi="Times New Roman"/>
          <w:sz w:val="28"/>
          <w:szCs w:val="28"/>
        </w:rPr>
        <w:t xml:space="preserve"> </w:t>
      </w:r>
      <w:r w:rsidRPr="00FA42BB">
        <w:rPr>
          <w:rFonts w:ascii="Times New Roman" w:hAnsi="Times New Roman"/>
          <w:sz w:val="28"/>
          <w:szCs w:val="28"/>
        </w:rPr>
        <w:t>%, общий статистический размах (</w:t>
      </w:r>
      <m:oMath>
        <m:sSub>
          <m:sSubPr>
            <m:ctrlPr>
              <w:rPr>
                <w:rFonts w:ascii="Cambria Math" w:hAnsi="Times New Roman"/>
                <w:i/>
                <w:sz w:val="28"/>
                <w:szCs w:val="28"/>
              </w:rPr>
            </m:ctrlPr>
          </m:sSubPr>
          <m:e>
            <m:r>
              <w:rPr>
                <w:rFonts w:ascii="Cambria Math" w:hAnsi="Cambria Math"/>
                <w:sz w:val="28"/>
                <w:szCs w:val="28"/>
                <w:lang w:val="en-US"/>
              </w:rPr>
              <m:t>d</m:t>
            </m:r>
          </m:e>
          <m:sub>
            <m:r>
              <w:rPr>
                <w:rFonts w:ascii="Cambria Math" w:hAnsi="Times New Roman"/>
                <w:sz w:val="28"/>
                <w:szCs w:val="28"/>
              </w:rPr>
              <m:t>0</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x</m:t>
            </m:r>
          </m:e>
          <m:sub>
            <m:r>
              <w:rPr>
                <w:rFonts w:ascii="Cambria Math" w:hAnsi="Cambria Math"/>
                <w:sz w:val="28"/>
                <w:szCs w:val="28"/>
              </w:rPr>
              <m:t>max</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min</m:t>
            </m:r>
          </m:sub>
        </m:sSub>
        <m:r>
          <w:rPr>
            <w:rFonts w:ascii="Cambria Math" w:hAnsi="Times New Roman"/>
            <w:sz w:val="28"/>
            <w:szCs w:val="28"/>
          </w:rPr>
          <m:t>=45,35</m:t>
        </m:r>
        <m:r>
          <w:rPr>
            <w:rFonts w:ascii="Cambria Math" w:hAnsi="Times New Roman"/>
            <w:sz w:val="28"/>
            <w:szCs w:val="28"/>
          </w:rPr>
          <m:t>-</m:t>
        </m:r>
        <m:r>
          <w:rPr>
            <w:rFonts w:ascii="Cambria Math" w:hAnsi="Times New Roman"/>
            <w:sz w:val="28"/>
            <w:szCs w:val="28"/>
          </w:rPr>
          <m:t>22,05)=23,3 %,</m:t>
        </m:r>
      </m:oMath>
      <w:r w:rsidRPr="00FA42BB">
        <w:rPr>
          <w:rFonts w:ascii="Times New Roman" w:hAnsi="Times New Roman"/>
          <w:sz w:val="28"/>
          <w:szCs w:val="28"/>
        </w:rPr>
        <w:t xml:space="preserve"> общее число проб по разведочным скважинам – 180.</w:t>
      </w:r>
    </w:p>
    <w:p w:rsidR="00320663" w:rsidRDefault="00320663" w:rsidP="00073BD9">
      <w:pPr>
        <w:spacing w:after="0" w:line="240" w:lineRule="auto"/>
        <w:jc w:val="both"/>
        <w:rPr>
          <w:rFonts w:ascii="Times New Roman" w:hAnsi="Times New Roman"/>
          <w:sz w:val="28"/>
          <w:szCs w:val="28"/>
        </w:rPr>
      </w:pPr>
      <w:r w:rsidRPr="00FA42BB">
        <w:rPr>
          <w:rFonts w:ascii="Times New Roman" w:hAnsi="Times New Roman"/>
          <w:sz w:val="28"/>
          <w:szCs w:val="28"/>
        </w:rPr>
        <w:tab/>
        <w:t xml:space="preserve">Среднее содержание </w:t>
      </w:r>
      <w:r w:rsidRPr="00FA42BB">
        <w:rPr>
          <w:rFonts w:ascii="Times New Roman" w:hAnsi="Times New Roman"/>
          <w:sz w:val="28"/>
          <w:szCs w:val="28"/>
          <w:lang w:val="en-US"/>
        </w:rPr>
        <w:t>Fe</w:t>
      </w:r>
      <w:r w:rsidRPr="00FA42BB">
        <w:rPr>
          <w:rFonts w:ascii="Times New Roman" w:hAnsi="Times New Roman"/>
          <w:sz w:val="28"/>
          <w:szCs w:val="28"/>
        </w:rPr>
        <w:t xml:space="preserve"> по залежи</w:t>
      </w:r>
    </w:p>
    <w:p w:rsidR="00854164" w:rsidRPr="00FA42BB" w:rsidRDefault="00854164" w:rsidP="00073BD9">
      <w:pPr>
        <w:spacing w:after="0" w:line="240" w:lineRule="auto"/>
        <w:jc w:val="both"/>
        <w:rPr>
          <w:rFonts w:ascii="Times New Roman" w:hAnsi="Times New Roman"/>
          <w:sz w:val="28"/>
          <w:szCs w:val="28"/>
        </w:rPr>
      </w:pPr>
    </w:p>
    <w:p w:rsidR="00320663" w:rsidRDefault="00C5650A" w:rsidP="00073BD9">
      <w:pPr>
        <w:spacing w:after="0" w:line="240" w:lineRule="auto"/>
        <w:jc w:val="right"/>
        <w:rPr>
          <w:rFonts w:ascii="Times New Roman" w:hAnsi="Times New Roman"/>
          <w:sz w:val="28"/>
          <w:szCs w:val="28"/>
        </w:rPr>
      </w:pPr>
      <m:oMath>
        <m:sSub>
          <m:sSubPr>
            <m:ctrlPr>
              <w:rPr>
                <w:rFonts w:ascii="Cambria Math" w:hAnsi="Times New Roman"/>
                <w:i/>
                <w:sz w:val="28"/>
                <w:szCs w:val="28"/>
              </w:rPr>
            </m:ctrlPr>
          </m:sSubPr>
          <m:e>
            <m:acc>
              <m:accPr>
                <m:chr m:val="̅"/>
                <m:ctrlPr>
                  <w:rPr>
                    <w:rFonts w:ascii="Cambria Math" w:hAnsi="Times New Roman"/>
                    <w:i/>
                    <w:sz w:val="28"/>
                    <w:szCs w:val="28"/>
                  </w:rPr>
                </m:ctrlPr>
              </m:accPr>
              <m:e>
                <m:r>
                  <w:rPr>
                    <w:rFonts w:ascii="Cambria Math" w:hAnsi="Cambria Math"/>
                    <w:sz w:val="28"/>
                    <w:szCs w:val="28"/>
                    <w:lang w:val="en-US"/>
                  </w:rPr>
                  <m:t>C</m:t>
                </m:r>
              </m:e>
            </m:acc>
          </m:e>
          <m:sub>
            <m:r>
              <w:rPr>
                <w:rFonts w:ascii="Cambria Math" w:hAnsi="Times New Roman"/>
                <w:sz w:val="28"/>
                <w:szCs w:val="28"/>
              </w:rPr>
              <m:t>ср</m:t>
            </m:r>
          </m:sub>
        </m:sSub>
        <m:r>
          <w:rPr>
            <w:rFonts w:ascii="Cambria Math" w:hAnsi="Times New Roman"/>
            <w:sz w:val="28"/>
            <w:szCs w:val="28"/>
          </w:rPr>
          <m:t>=</m:t>
        </m:r>
        <m:f>
          <m:fPr>
            <m:ctrlPr>
              <w:rPr>
                <w:rFonts w:ascii="Cambria Math" w:hAnsi="Times New Roman"/>
                <w:i/>
                <w:sz w:val="28"/>
                <w:szCs w:val="28"/>
              </w:rPr>
            </m:ctrlPr>
          </m:fPr>
          <m:num>
            <m:nary>
              <m:naryPr>
                <m:chr m:val="∑"/>
                <m:limLoc m:val="undOvr"/>
                <m:subHide m:val="1"/>
                <m:supHide m:val="1"/>
                <m:ctrlPr>
                  <w:rPr>
                    <w:rFonts w:ascii="Cambria Math" w:hAnsi="Times New Roman"/>
                    <w:i/>
                    <w:sz w:val="28"/>
                    <w:szCs w:val="28"/>
                  </w:rPr>
                </m:ctrlPr>
              </m:naryPr>
              <m:sub/>
              <m:sup/>
              <m:e>
                <m:sSub>
                  <m:sSubPr>
                    <m:ctrlPr>
                      <w:rPr>
                        <w:rFonts w:ascii="Cambria Math" w:hAnsi="Times New Roman"/>
                        <w:i/>
                        <w:sz w:val="28"/>
                        <w:szCs w:val="28"/>
                      </w:rPr>
                    </m:ctrlPr>
                  </m:sSubPr>
                  <m:e>
                    <m:r>
                      <w:rPr>
                        <w:rFonts w:ascii="Cambria Math" w:hAnsi="Cambria Math"/>
                        <w:sz w:val="28"/>
                        <w:szCs w:val="28"/>
                      </w:rPr>
                      <m:t>n</m:t>
                    </m:r>
                  </m:e>
                  <m:sub>
                    <m:r>
                      <w:rPr>
                        <w:rFonts w:ascii="Cambria Math" w:hAnsi="Cambria Math"/>
                        <w:sz w:val="28"/>
                        <w:szCs w:val="28"/>
                      </w:rPr>
                      <m:t>i</m:t>
                    </m:r>
                  </m:sub>
                </m:sSub>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i</m:t>
                    </m:r>
                  </m:sub>
                </m:sSub>
              </m:e>
            </m:nary>
          </m:num>
          <m:den>
            <m:r>
              <w:rPr>
                <w:rFonts w:ascii="Cambria Math" w:hAnsi="Cambria Math"/>
                <w:sz w:val="28"/>
                <w:szCs w:val="28"/>
              </w:rPr>
              <m:t>N</m:t>
            </m:r>
          </m:den>
        </m:f>
        <m:r>
          <w:rPr>
            <w:rFonts w:ascii="Cambria Math" w:hAnsi="Times New Roman"/>
            <w:sz w:val="28"/>
            <w:szCs w:val="28"/>
          </w:rPr>
          <m:t>=42,3 %</m:t>
        </m:r>
      </m:oMath>
      <w:r w:rsidR="00320663">
        <w:rPr>
          <w:rFonts w:ascii="Times New Roman" w:hAnsi="Times New Roman"/>
          <w:sz w:val="28"/>
          <w:szCs w:val="28"/>
        </w:rPr>
        <w:t xml:space="preserve">         </w:t>
      </w:r>
      <w:r w:rsidR="009E123D">
        <w:rPr>
          <w:rFonts w:ascii="Times New Roman" w:hAnsi="Times New Roman"/>
          <w:sz w:val="28"/>
          <w:szCs w:val="28"/>
        </w:rPr>
        <w:t xml:space="preserve">           </w:t>
      </w:r>
      <w:r w:rsidR="00320663">
        <w:rPr>
          <w:rFonts w:ascii="Times New Roman" w:hAnsi="Times New Roman"/>
          <w:sz w:val="28"/>
          <w:szCs w:val="28"/>
        </w:rPr>
        <w:t xml:space="preserve">                (33)</w:t>
      </w:r>
    </w:p>
    <w:p w:rsidR="00064FDC" w:rsidRPr="00FA42BB" w:rsidRDefault="00064FDC" w:rsidP="00073BD9">
      <w:pPr>
        <w:spacing w:after="0" w:line="240" w:lineRule="auto"/>
        <w:jc w:val="right"/>
        <w:rPr>
          <w:rFonts w:ascii="Times New Roman" w:hAnsi="Times New Roman"/>
          <w:sz w:val="28"/>
          <w:szCs w:val="28"/>
        </w:rPr>
      </w:pPr>
    </w:p>
    <w:p w:rsidR="00320663" w:rsidRDefault="00320663" w:rsidP="00073BD9">
      <w:pPr>
        <w:spacing w:after="0" w:line="240" w:lineRule="auto"/>
        <w:jc w:val="both"/>
        <w:rPr>
          <w:rFonts w:ascii="Times New Roman" w:hAnsi="Times New Roman"/>
          <w:sz w:val="28"/>
          <w:szCs w:val="28"/>
        </w:rPr>
      </w:pPr>
      <w:r w:rsidRPr="00FA42BB">
        <w:rPr>
          <w:rFonts w:ascii="Times New Roman" w:hAnsi="Times New Roman"/>
          <w:sz w:val="28"/>
          <w:szCs w:val="28"/>
        </w:rPr>
        <w:tab/>
        <w:t>Среднеквадратическое отклонение (стандарт) по залежи</w:t>
      </w:r>
    </w:p>
    <w:p w:rsidR="00476730" w:rsidRPr="00FA42BB" w:rsidRDefault="00476730" w:rsidP="00073BD9">
      <w:pPr>
        <w:spacing w:after="0" w:line="240" w:lineRule="auto"/>
        <w:jc w:val="both"/>
        <w:rPr>
          <w:rFonts w:ascii="Times New Roman" w:hAnsi="Times New Roman"/>
          <w:sz w:val="28"/>
          <w:szCs w:val="28"/>
        </w:rPr>
      </w:pPr>
    </w:p>
    <w:p w:rsidR="00320663" w:rsidRPr="00FA42BB" w:rsidRDefault="00320663" w:rsidP="00073BD9">
      <w:pPr>
        <w:spacing w:after="0" w:line="240" w:lineRule="auto"/>
        <w:jc w:val="right"/>
        <w:rPr>
          <w:rFonts w:ascii="Times New Roman" w:hAnsi="Times New Roman"/>
          <w:sz w:val="28"/>
          <w:szCs w:val="28"/>
        </w:rPr>
      </w:pPr>
      <m:oMath>
        <m:r>
          <w:rPr>
            <w:rFonts w:ascii="Cambria Math" w:hAnsi="Cambria Math"/>
            <w:sz w:val="28"/>
            <w:szCs w:val="28"/>
          </w:rPr>
          <m:t>σ</m:t>
        </m:r>
        <m:r>
          <w:rPr>
            <w:rFonts w:ascii="Cambria Math" w:hAnsi="Times New Roman"/>
            <w:sz w:val="28"/>
            <w:szCs w:val="28"/>
          </w:rPr>
          <m:t>=</m:t>
        </m:r>
        <m:rad>
          <m:radPr>
            <m:degHide m:val="1"/>
            <m:ctrlPr>
              <w:rPr>
                <w:rFonts w:ascii="Cambria Math" w:hAnsi="Times New Roman"/>
                <w:i/>
                <w:sz w:val="28"/>
                <w:szCs w:val="28"/>
              </w:rPr>
            </m:ctrlPr>
          </m:radPr>
          <m:deg/>
          <m:e>
            <m:f>
              <m:fPr>
                <m:ctrlPr>
                  <w:rPr>
                    <w:rFonts w:ascii="Cambria Math" w:hAnsi="Times New Roman"/>
                    <w:i/>
                    <w:sz w:val="28"/>
                    <w:szCs w:val="28"/>
                  </w:rPr>
                </m:ctrlPr>
              </m:fPr>
              <m:num>
                <m:nary>
                  <m:naryPr>
                    <m:chr m:val="∑"/>
                    <m:limLoc m:val="undOvr"/>
                    <m:ctrlPr>
                      <w:rPr>
                        <w:rFonts w:ascii="Cambria Math" w:hAnsi="Times New Roman"/>
                        <w:i/>
                        <w:sz w:val="28"/>
                        <w:szCs w:val="28"/>
                      </w:rPr>
                    </m:ctrlPr>
                  </m:naryPr>
                  <m:sub>
                    <m:r>
                      <w:rPr>
                        <w:rFonts w:ascii="Cambria Math" w:hAnsi="Times New Roman"/>
                        <w:sz w:val="28"/>
                        <w:szCs w:val="28"/>
                      </w:rPr>
                      <m:t>1</m:t>
                    </m:r>
                  </m:sub>
                  <m:sup>
                    <m:r>
                      <w:rPr>
                        <w:rFonts w:ascii="Cambria Math" w:hAnsi="Cambria Math"/>
                        <w:sz w:val="28"/>
                        <w:szCs w:val="28"/>
                      </w:rPr>
                      <m:t>k</m:t>
                    </m:r>
                  </m:sup>
                  <m:e>
                    <m:sSup>
                      <m:sSupPr>
                        <m:ctrlPr>
                          <w:rPr>
                            <w:rFonts w:ascii="Cambria Math" w:hAnsi="Times New Roman"/>
                            <w:i/>
                            <w:sz w:val="28"/>
                            <w:szCs w:val="28"/>
                          </w:rPr>
                        </m:ctrlPr>
                      </m:sSupPr>
                      <m:e>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i</m:t>
                                </m:r>
                              </m:sub>
                            </m:sSub>
                            <m:r>
                              <w:rPr>
                                <w:rFonts w:ascii="Times New Roman" w:hAnsi="Times New Roman"/>
                                <w:sz w:val="28"/>
                                <w:szCs w:val="28"/>
                              </w:rPr>
                              <m:t>-</m:t>
                            </m:r>
                            <m:acc>
                              <m:accPr>
                                <m:chr m:val="̅"/>
                                <m:ctrlPr>
                                  <w:rPr>
                                    <w:rFonts w:ascii="Cambria Math" w:hAnsi="Times New Roman"/>
                                    <w:i/>
                                    <w:sz w:val="28"/>
                                    <w:szCs w:val="28"/>
                                    <w:lang w:val="en-US"/>
                                  </w:rPr>
                                </m:ctrlPr>
                              </m:accPr>
                              <m:e>
                                <m:r>
                                  <w:rPr>
                                    <w:rFonts w:ascii="Cambria Math" w:hAnsi="Cambria Math"/>
                                    <w:sz w:val="28"/>
                                    <w:szCs w:val="28"/>
                                    <w:lang w:val="en-US"/>
                                  </w:rPr>
                                  <m:t>C</m:t>
                                </m:r>
                              </m:e>
                            </m:acc>
                          </m:e>
                        </m:d>
                      </m:e>
                      <m:sup>
                        <m:r>
                          <w:rPr>
                            <w:rFonts w:ascii="Cambria Math" w:hAnsi="Times New Roman"/>
                            <w:sz w:val="28"/>
                            <w:szCs w:val="28"/>
                          </w:rPr>
                          <m:t>2</m:t>
                        </m:r>
                      </m:sup>
                    </m:sSup>
                  </m:e>
                </m:nary>
              </m:num>
              <m:den>
                <m:r>
                  <w:rPr>
                    <w:rFonts w:ascii="Cambria Math" w:hAnsi="Cambria Math"/>
                    <w:sz w:val="28"/>
                    <w:szCs w:val="28"/>
                  </w:rPr>
                  <m:t>n</m:t>
                </m:r>
                <m:r>
                  <w:rPr>
                    <w:rFonts w:ascii="Times New Roman" w:hAnsi="Times New Roman"/>
                    <w:sz w:val="28"/>
                    <w:szCs w:val="28"/>
                  </w:rPr>
                  <m:t>-</m:t>
                </m:r>
                <m:r>
                  <w:rPr>
                    <w:rFonts w:ascii="Cambria Math" w:hAnsi="Times New Roman"/>
                    <w:sz w:val="28"/>
                    <w:szCs w:val="28"/>
                  </w:rPr>
                  <m:t>1</m:t>
                </m:r>
              </m:den>
            </m:f>
          </m:e>
        </m:rad>
        <m:r>
          <w:rPr>
            <w:rFonts w:ascii="Cambria Math" w:hAnsi="Cambria Math"/>
            <w:sz w:val="28"/>
            <w:szCs w:val="28"/>
          </w:rPr>
          <m:t>=</m:t>
        </m:r>
        <m:r>
          <w:rPr>
            <w:rFonts w:ascii="Cambria Math" w:hAnsi="Times New Roman"/>
            <w:sz w:val="28"/>
            <w:szCs w:val="28"/>
          </w:rPr>
          <m:t xml:space="preserve">3.6 </m:t>
        </m:r>
      </m:oMath>
      <w:r>
        <w:rPr>
          <w:rFonts w:ascii="Times New Roman" w:hAnsi="Times New Roman"/>
          <w:sz w:val="28"/>
          <w:szCs w:val="28"/>
        </w:rPr>
        <w:t xml:space="preserve">       </w:t>
      </w:r>
      <w:r w:rsidR="009E123D">
        <w:rPr>
          <w:rFonts w:ascii="Times New Roman" w:hAnsi="Times New Roman"/>
          <w:sz w:val="28"/>
          <w:szCs w:val="28"/>
        </w:rPr>
        <w:t xml:space="preserve">       </w:t>
      </w:r>
      <w:r>
        <w:rPr>
          <w:rFonts w:ascii="Times New Roman" w:hAnsi="Times New Roman"/>
          <w:sz w:val="28"/>
          <w:szCs w:val="28"/>
        </w:rPr>
        <w:t xml:space="preserve">                 (34)</w:t>
      </w:r>
    </w:p>
    <w:p w:rsidR="00320663" w:rsidRPr="00FA42BB" w:rsidRDefault="00320663" w:rsidP="00073BD9">
      <w:pPr>
        <w:spacing w:after="0" w:line="240" w:lineRule="auto"/>
        <w:jc w:val="right"/>
        <w:rPr>
          <w:rFonts w:ascii="Times New Roman" w:hAnsi="Times New Roman"/>
          <w:sz w:val="28"/>
          <w:szCs w:val="28"/>
        </w:rPr>
      </w:pPr>
    </w:p>
    <w:p w:rsidR="00320663" w:rsidRPr="00FA42BB" w:rsidRDefault="00320663" w:rsidP="00073BD9">
      <w:pPr>
        <w:spacing w:after="0" w:line="240" w:lineRule="auto"/>
        <w:jc w:val="both"/>
        <w:rPr>
          <w:rFonts w:ascii="Times New Roman" w:hAnsi="Times New Roman"/>
          <w:sz w:val="28"/>
          <w:szCs w:val="28"/>
        </w:rPr>
      </w:pPr>
      <w:r w:rsidRPr="00FA42BB">
        <w:rPr>
          <w:rFonts w:ascii="Times New Roman" w:hAnsi="Times New Roman"/>
          <w:sz w:val="28"/>
          <w:szCs w:val="28"/>
        </w:rPr>
        <w:tab/>
        <w:t xml:space="preserve">Классовый интервал вариационного ряда – гистограммы распределения содержаний </w:t>
      </w:r>
      <w:r w:rsidRPr="00FA42BB">
        <w:rPr>
          <w:rFonts w:ascii="Times New Roman" w:hAnsi="Times New Roman"/>
          <w:sz w:val="28"/>
          <w:szCs w:val="28"/>
          <w:lang w:val="en-US"/>
        </w:rPr>
        <w:t>Fe</w:t>
      </w:r>
    </w:p>
    <w:p w:rsidR="00320663" w:rsidRDefault="00320663" w:rsidP="00073BD9">
      <w:pPr>
        <w:spacing w:after="0" w:line="240" w:lineRule="auto"/>
        <w:jc w:val="right"/>
        <w:rPr>
          <w:rFonts w:ascii="Times New Roman" w:hAnsi="Times New Roman"/>
          <w:sz w:val="28"/>
          <w:szCs w:val="28"/>
        </w:rPr>
      </w:pPr>
      <m:oMath>
        <m:r>
          <w:rPr>
            <w:rFonts w:ascii="Cambria Math" w:hAnsi="Cambria Math"/>
            <w:sz w:val="28"/>
            <w:szCs w:val="28"/>
          </w:rPr>
          <w:lastRenderedPageBreak/>
          <m:t>h</m:t>
        </m:r>
        <m:r>
          <w:rPr>
            <w:rFonts w:ascii="Cambria Math" w:hAnsi="Times New Roman"/>
            <w:sz w:val="28"/>
            <w:szCs w:val="28"/>
          </w:rPr>
          <m:t>=</m:t>
        </m:r>
        <m:f>
          <m:fPr>
            <m:ctrlPr>
              <w:rPr>
                <w:rFonts w:ascii="Cambria Math" w:hAnsi="Times New Roman"/>
                <w:i/>
                <w:sz w:val="28"/>
                <w:szCs w:val="28"/>
              </w:rPr>
            </m:ctrlPr>
          </m:fPr>
          <m:num>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max</m:t>
                </m:r>
              </m:sub>
            </m:sSub>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C</m:t>
                </m:r>
              </m:e>
              <m:sub>
                <m:r>
                  <w:rPr>
                    <w:rFonts w:ascii="Cambria Math" w:hAnsi="Cambria Math"/>
                    <w:sz w:val="28"/>
                    <w:szCs w:val="28"/>
                  </w:rPr>
                  <m:t>min</m:t>
                </m:r>
              </m:sub>
            </m:sSub>
          </m:num>
          <m:den>
            <m:r>
              <w:rPr>
                <w:rFonts w:ascii="Cambria Math" w:hAnsi="Times New Roman"/>
                <w:sz w:val="28"/>
                <w:szCs w:val="28"/>
              </w:rPr>
              <m:t>1+3.2</m:t>
            </m:r>
            <m:func>
              <m:funcPr>
                <m:ctrlPr>
                  <w:rPr>
                    <w:rFonts w:ascii="Cambria Math" w:hAnsi="Times New Roman"/>
                    <w:i/>
                    <w:sz w:val="28"/>
                    <w:szCs w:val="28"/>
                  </w:rPr>
                </m:ctrlPr>
              </m:funcPr>
              <m:fName>
                <m:r>
                  <m:rPr>
                    <m:sty m:val="p"/>
                  </m:rPr>
                  <w:rPr>
                    <w:rFonts w:ascii="Cambria Math" w:hAnsi="Times New Roman"/>
                    <w:sz w:val="28"/>
                    <w:szCs w:val="28"/>
                  </w:rPr>
                  <m:t>lg</m:t>
                </m:r>
              </m:fName>
              <m:e>
                <m:r>
                  <w:rPr>
                    <w:rFonts w:ascii="Cambria Math" w:hAnsi="Cambria Math"/>
                    <w:sz w:val="28"/>
                    <w:szCs w:val="28"/>
                  </w:rPr>
                  <m:t>N</m:t>
                </m:r>
              </m:e>
            </m:func>
          </m:den>
        </m:f>
        <m:r>
          <w:rPr>
            <w:rFonts w:ascii="Cambria Math" w:hAnsi="Times New Roman"/>
            <w:sz w:val="28"/>
            <w:szCs w:val="28"/>
          </w:rPr>
          <m:t>=2,58</m:t>
        </m:r>
      </m:oMath>
      <w:r>
        <w:rPr>
          <w:rFonts w:ascii="Times New Roman" w:hAnsi="Times New Roman"/>
          <w:sz w:val="28"/>
          <w:szCs w:val="28"/>
        </w:rPr>
        <w:t xml:space="preserve">                               (35)</w:t>
      </w:r>
    </w:p>
    <w:p w:rsidR="00064FDC" w:rsidRPr="00FA42BB" w:rsidRDefault="00064FDC" w:rsidP="00073BD9">
      <w:pPr>
        <w:spacing w:after="0" w:line="240" w:lineRule="auto"/>
        <w:jc w:val="right"/>
        <w:rPr>
          <w:rFonts w:ascii="Times New Roman" w:hAnsi="Times New Roman"/>
          <w:sz w:val="28"/>
          <w:szCs w:val="28"/>
        </w:rPr>
      </w:pPr>
    </w:p>
    <w:p w:rsidR="00320663" w:rsidRDefault="00320663" w:rsidP="00073BD9">
      <w:pPr>
        <w:spacing w:after="0" w:line="240" w:lineRule="auto"/>
        <w:jc w:val="both"/>
        <w:rPr>
          <w:rFonts w:ascii="Times New Roman" w:hAnsi="Times New Roman"/>
          <w:sz w:val="28"/>
          <w:szCs w:val="28"/>
        </w:rPr>
      </w:pPr>
      <w:r w:rsidRPr="00FA42BB">
        <w:rPr>
          <w:rFonts w:ascii="Times New Roman" w:hAnsi="Times New Roman"/>
          <w:sz w:val="28"/>
          <w:szCs w:val="28"/>
        </w:rPr>
        <w:tab/>
        <w:t xml:space="preserve">По данным фактических значений содержаний </w:t>
      </w:r>
      <w:r w:rsidRPr="00FA42BB">
        <w:rPr>
          <w:rFonts w:ascii="Times New Roman" w:hAnsi="Times New Roman"/>
          <w:sz w:val="28"/>
          <w:szCs w:val="28"/>
          <w:lang w:val="en-US"/>
        </w:rPr>
        <w:t>Fe</w:t>
      </w:r>
      <w:r w:rsidRPr="00FA42BB">
        <w:rPr>
          <w:rFonts w:ascii="Times New Roman" w:hAnsi="Times New Roman"/>
          <w:sz w:val="28"/>
          <w:szCs w:val="28"/>
        </w:rPr>
        <w:t xml:space="preserve"> составлена статистическая совокупность (</w:t>
      </w:r>
      <w:r w:rsidRPr="00FA42BB">
        <w:rPr>
          <w:rFonts w:ascii="Times New Roman" w:hAnsi="Times New Roman"/>
          <w:sz w:val="28"/>
          <w:szCs w:val="28"/>
          <w:lang w:val="en-US"/>
        </w:rPr>
        <w:t>N</w:t>
      </w:r>
      <w:r w:rsidR="00476730">
        <w:rPr>
          <w:rFonts w:ascii="Times New Roman" w:hAnsi="Times New Roman"/>
          <w:sz w:val="28"/>
          <w:szCs w:val="28"/>
        </w:rPr>
        <w:t xml:space="preserve"> </w:t>
      </w:r>
      <w:r w:rsidRPr="00FA42BB">
        <w:rPr>
          <w:rFonts w:ascii="Times New Roman" w:hAnsi="Times New Roman"/>
          <w:sz w:val="28"/>
          <w:szCs w:val="28"/>
        </w:rPr>
        <w:t>=</w:t>
      </w:r>
      <w:r w:rsidR="00476730">
        <w:rPr>
          <w:rFonts w:ascii="Times New Roman" w:hAnsi="Times New Roman"/>
          <w:sz w:val="28"/>
          <w:szCs w:val="28"/>
        </w:rPr>
        <w:t xml:space="preserve"> </w:t>
      </w:r>
      <w:r w:rsidRPr="00FA42BB">
        <w:rPr>
          <w:rFonts w:ascii="Times New Roman" w:hAnsi="Times New Roman"/>
          <w:sz w:val="28"/>
          <w:szCs w:val="28"/>
        </w:rPr>
        <w:t>180 ед.) и сводная статистическая таблица</w:t>
      </w:r>
      <w:r w:rsidR="009E123D">
        <w:rPr>
          <w:rFonts w:ascii="Times New Roman" w:hAnsi="Times New Roman"/>
          <w:sz w:val="28"/>
          <w:szCs w:val="28"/>
        </w:rPr>
        <w:t xml:space="preserve"> результатов</w:t>
      </w:r>
      <w:r w:rsidRPr="00FA42BB">
        <w:rPr>
          <w:rFonts w:ascii="Times New Roman" w:hAnsi="Times New Roman"/>
          <w:sz w:val="28"/>
          <w:szCs w:val="28"/>
        </w:rPr>
        <w:t xml:space="preserve"> классовых разбиений</w:t>
      </w:r>
      <w:r>
        <w:rPr>
          <w:rFonts w:ascii="Times New Roman" w:hAnsi="Times New Roman"/>
          <w:sz w:val="28"/>
          <w:szCs w:val="28"/>
        </w:rPr>
        <w:t xml:space="preserve"> и</w:t>
      </w:r>
      <w:r w:rsidR="009E123D">
        <w:rPr>
          <w:rFonts w:ascii="Times New Roman" w:hAnsi="Times New Roman"/>
          <w:sz w:val="28"/>
          <w:szCs w:val="28"/>
        </w:rPr>
        <w:t xml:space="preserve"> расчета</w:t>
      </w:r>
      <w:r>
        <w:rPr>
          <w:rFonts w:ascii="Times New Roman" w:hAnsi="Times New Roman"/>
          <w:sz w:val="28"/>
          <w:szCs w:val="28"/>
        </w:rPr>
        <w:t xml:space="preserve"> дисперсий</w:t>
      </w:r>
      <w:r w:rsidRPr="00FA42BB">
        <w:rPr>
          <w:rFonts w:ascii="Times New Roman" w:hAnsi="Times New Roman"/>
          <w:sz w:val="28"/>
          <w:szCs w:val="28"/>
        </w:rPr>
        <w:t xml:space="preserve"> содержаний </w:t>
      </w:r>
      <w:r w:rsidRPr="00FA42BB">
        <w:rPr>
          <w:rFonts w:ascii="Times New Roman" w:hAnsi="Times New Roman"/>
          <w:sz w:val="28"/>
          <w:szCs w:val="28"/>
          <w:lang w:val="en-US"/>
        </w:rPr>
        <w:t>Fe</w:t>
      </w:r>
      <w:r w:rsidRPr="00FA42BB">
        <w:rPr>
          <w:rFonts w:ascii="Times New Roman" w:hAnsi="Times New Roman"/>
          <w:sz w:val="28"/>
          <w:szCs w:val="28"/>
        </w:rPr>
        <w:t xml:space="preserve"> (таблица 1).</w:t>
      </w:r>
    </w:p>
    <w:p w:rsidR="00476730" w:rsidRPr="00FA42BB" w:rsidRDefault="00476730" w:rsidP="00073BD9">
      <w:pPr>
        <w:spacing w:after="0" w:line="240" w:lineRule="auto"/>
        <w:jc w:val="both"/>
        <w:rPr>
          <w:rFonts w:ascii="Times New Roman" w:hAnsi="Times New Roman"/>
          <w:sz w:val="28"/>
          <w:szCs w:val="28"/>
        </w:rPr>
      </w:pPr>
    </w:p>
    <w:p w:rsidR="00320663" w:rsidRPr="00FA42BB" w:rsidRDefault="00320663" w:rsidP="00073BD9">
      <w:pPr>
        <w:spacing w:after="0" w:line="240" w:lineRule="auto"/>
        <w:jc w:val="both"/>
        <w:rPr>
          <w:rFonts w:ascii="Times New Roman" w:hAnsi="Times New Roman"/>
          <w:sz w:val="28"/>
          <w:szCs w:val="28"/>
        </w:rPr>
      </w:pPr>
      <w:r w:rsidRPr="00FA42BB">
        <w:rPr>
          <w:rFonts w:ascii="Times New Roman" w:hAnsi="Times New Roman"/>
          <w:sz w:val="28"/>
          <w:szCs w:val="28"/>
        </w:rPr>
        <w:t>Таблица 1 – Сводные результаты классовых разбиений статистическ</w:t>
      </w:r>
      <w:r>
        <w:rPr>
          <w:rFonts w:ascii="Times New Roman" w:hAnsi="Times New Roman"/>
          <w:sz w:val="28"/>
          <w:szCs w:val="28"/>
        </w:rPr>
        <w:t>ой совокупности скважинных проб и подсчета их дисперсий</w:t>
      </w:r>
    </w:p>
    <w:tbl>
      <w:tblPr>
        <w:tblStyle w:val="a7"/>
        <w:tblW w:w="9634" w:type="dxa"/>
        <w:tblLook w:val="04A0" w:firstRow="1" w:lastRow="0" w:firstColumn="1" w:lastColumn="0" w:noHBand="0" w:noVBand="1"/>
      </w:tblPr>
      <w:tblGrid>
        <w:gridCol w:w="2373"/>
        <w:gridCol w:w="1595"/>
        <w:gridCol w:w="1595"/>
        <w:gridCol w:w="1595"/>
        <w:gridCol w:w="2476"/>
      </w:tblGrid>
      <w:tr w:rsidR="00603740" w:rsidRPr="00603740" w:rsidTr="00603740">
        <w:tc>
          <w:tcPr>
            <w:tcW w:w="2373" w:type="dxa"/>
          </w:tcPr>
          <w:p w:rsidR="00603740" w:rsidRPr="00603740" w:rsidRDefault="00603740" w:rsidP="00073BD9">
            <w:pPr>
              <w:spacing w:after="0" w:line="240" w:lineRule="auto"/>
              <w:jc w:val="both"/>
              <w:rPr>
                <w:rFonts w:ascii="Times New Roman" w:hAnsi="Times New Roman"/>
              </w:rPr>
            </w:pPr>
            <w:r w:rsidRPr="00603740">
              <w:rPr>
                <w:rFonts w:ascii="Times New Roman" w:hAnsi="Times New Roman"/>
              </w:rPr>
              <w:t>Границы интервалов</w:t>
            </w:r>
          </w:p>
        </w:tc>
        <w:tc>
          <w:tcPr>
            <w:tcW w:w="1595" w:type="dxa"/>
          </w:tcPr>
          <w:p w:rsidR="00603740" w:rsidRPr="00603740" w:rsidRDefault="00603740" w:rsidP="00073BD9">
            <w:pPr>
              <w:spacing w:after="0" w:line="240" w:lineRule="auto"/>
              <w:jc w:val="both"/>
              <w:rPr>
                <w:rFonts w:ascii="Times New Roman" w:hAnsi="Times New Roman"/>
              </w:rPr>
            </w:pPr>
            <w:r w:rsidRPr="00603740">
              <w:rPr>
                <w:rFonts w:ascii="Times New Roman" w:hAnsi="Times New Roman"/>
              </w:rPr>
              <w:t>Значение середины интервалов</w:t>
            </w:r>
          </w:p>
        </w:tc>
        <w:tc>
          <w:tcPr>
            <w:tcW w:w="1595" w:type="dxa"/>
          </w:tcPr>
          <w:p w:rsidR="00603740" w:rsidRPr="00603740" w:rsidRDefault="00603740" w:rsidP="00073BD9">
            <w:pPr>
              <w:spacing w:after="0" w:line="240" w:lineRule="auto"/>
              <w:jc w:val="both"/>
              <w:rPr>
                <w:rFonts w:ascii="Times New Roman" w:hAnsi="Times New Roman"/>
              </w:rPr>
            </w:pPr>
            <w:r w:rsidRPr="00603740">
              <w:rPr>
                <w:rFonts w:ascii="Times New Roman" w:hAnsi="Times New Roman"/>
              </w:rPr>
              <w:t xml:space="preserve">Частота </w:t>
            </w:r>
          </w:p>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m</w:t>
            </w:r>
            <w:r w:rsidRPr="00603740">
              <w:rPr>
                <w:rFonts w:ascii="Times New Roman" w:hAnsi="Times New Roman"/>
                <w:vertAlign w:val="subscript"/>
                <w:lang w:val="en-US"/>
              </w:rPr>
              <w:t>i</w:t>
            </w:r>
          </w:p>
        </w:tc>
        <w:tc>
          <w:tcPr>
            <w:tcW w:w="1595" w:type="dxa"/>
          </w:tcPr>
          <w:p w:rsidR="00603740" w:rsidRPr="00603740" w:rsidRDefault="00603740" w:rsidP="00073BD9">
            <w:pPr>
              <w:spacing w:after="0" w:line="240" w:lineRule="auto"/>
              <w:jc w:val="both"/>
              <w:rPr>
                <w:rFonts w:ascii="Times New Roman" w:hAnsi="Times New Roman"/>
              </w:rPr>
            </w:pPr>
            <w:r w:rsidRPr="00603740">
              <w:rPr>
                <w:rFonts w:ascii="Times New Roman" w:hAnsi="Times New Roman"/>
              </w:rPr>
              <w:t>Частота,</w:t>
            </w:r>
          </w:p>
          <w:p w:rsidR="00603740" w:rsidRPr="00603740" w:rsidRDefault="00C5650A" w:rsidP="00073BD9">
            <w:pPr>
              <w:spacing w:after="0" w:line="240" w:lineRule="auto"/>
              <w:jc w:val="both"/>
              <w:rPr>
                <w:rFonts w:ascii="Times New Roman" w:hAnsi="Times New Roman"/>
              </w:rPr>
            </w:pPr>
            <m:oMathPara>
              <m:oMath>
                <m:sSub>
                  <m:sSubPr>
                    <m:ctrlPr>
                      <w:rPr>
                        <w:rFonts w:ascii="Cambria Math" w:hAnsi="Times New Roman"/>
                        <w:i/>
                      </w:rPr>
                    </m:ctrlPr>
                  </m:sSubPr>
                  <m:e>
                    <m:r>
                      <w:rPr>
                        <w:rFonts w:ascii="Cambria Math" w:hAnsi="Cambria Math"/>
                      </w:rPr>
                      <m:t>ω</m:t>
                    </m:r>
                  </m:e>
                  <m:sub>
                    <m:r>
                      <w:rPr>
                        <w:rFonts w:ascii="Cambria Math" w:hAnsi="Cambria Math"/>
                        <w:lang w:val="en-US"/>
                      </w:rPr>
                      <m:t>i</m:t>
                    </m:r>
                  </m:sub>
                </m:sSub>
              </m:oMath>
            </m:oMathPara>
          </w:p>
        </w:tc>
        <w:tc>
          <w:tcPr>
            <w:tcW w:w="2476" w:type="dxa"/>
          </w:tcPr>
          <w:p w:rsidR="00603740" w:rsidRPr="00603740" w:rsidRDefault="00603740" w:rsidP="00073BD9">
            <w:pPr>
              <w:spacing w:after="0" w:line="240" w:lineRule="auto"/>
              <w:jc w:val="both"/>
              <w:rPr>
                <w:rFonts w:ascii="Times New Roman" w:hAnsi="Times New Roman"/>
              </w:rPr>
            </w:pPr>
            <w:r w:rsidRPr="00603740">
              <w:rPr>
                <w:rFonts w:ascii="Times New Roman" w:hAnsi="Times New Roman"/>
              </w:rPr>
              <w:t>Дисперсия частиц,</w:t>
            </w:r>
          </w:p>
          <w:p w:rsidR="00603740" w:rsidRPr="00603740" w:rsidRDefault="00C5650A" w:rsidP="00073BD9">
            <w:pPr>
              <w:spacing w:after="0" w:line="240" w:lineRule="auto"/>
              <w:jc w:val="both"/>
              <w:rPr>
                <w:rFonts w:ascii="Times New Roman" w:hAnsi="Times New Roman"/>
                <w:i/>
                <w:lang w:val="kk-KZ"/>
              </w:rPr>
            </w:pPr>
            <m:oMathPara>
              <m:oMath>
                <m:sSubSup>
                  <m:sSubSupPr>
                    <m:ctrlPr>
                      <w:rPr>
                        <w:rFonts w:ascii="Cambria Math" w:hAnsi="Cambria Math"/>
                        <w:i/>
                        <w:lang w:val="kk-KZ"/>
                      </w:rPr>
                    </m:ctrlPr>
                  </m:sSubSupPr>
                  <m:e>
                    <m:r>
                      <w:rPr>
                        <w:rFonts w:ascii="Cambria Math" w:hAnsi="Cambria Math"/>
                        <w:lang w:val="kk-KZ"/>
                      </w:rPr>
                      <m:t>σ</m:t>
                    </m:r>
                  </m:e>
                  <m:sub>
                    <m:r>
                      <w:rPr>
                        <w:rFonts w:ascii="Cambria Math" w:hAnsi="Cambria Math"/>
                        <w:lang w:val="kk-KZ"/>
                      </w:rPr>
                      <m:t>ω</m:t>
                    </m:r>
                  </m:sub>
                  <m:sup>
                    <m:r>
                      <w:rPr>
                        <w:rFonts w:ascii="Cambria Math" w:hAnsi="Cambria Math"/>
                        <w:lang w:val="kk-KZ"/>
                      </w:rPr>
                      <m:t>2</m:t>
                    </m:r>
                  </m:sup>
                </m:sSubSup>
              </m:oMath>
            </m:oMathPara>
          </w:p>
        </w:tc>
      </w:tr>
      <w:tr w:rsidR="00603740" w:rsidRPr="00603740" w:rsidTr="00603740">
        <w:tc>
          <w:tcPr>
            <w:tcW w:w="2373"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22.05-24.63</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23.34</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9</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0.08</w:t>
            </w:r>
          </w:p>
        </w:tc>
        <w:tc>
          <w:tcPr>
            <w:tcW w:w="2476"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0.07</w:t>
            </w:r>
          </w:p>
        </w:tc>
      </w:tr>
      <w:tr w:rsidR="00603740" w:rsidRPr="00603740" w:rsidTr="00603740">
        <w:tc>
          <w:tcPr>
            <w:tcW w:w="2373"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24.64-27.22</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25.93</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10</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0.15</w:t>
            </w:r>
          </w:p>
        </w:tc>
        <w:tc>
          <w:tcPr>
            <w:tcW w:w="2476"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0.13</w:t>
            </w:r>
          </w:p>
        </w:tc>
      </w:tr>
      <w:tr w:rsidR="00603740" w:rsidRPr="00603740" w:rsidTr="00603740">
        <w:trPr>
          <w:trHeight w:val="263"/>
        </w:trPr>
        <w:tc>
          <w:tcPr>
            <w:tcW w:w="2373"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27.23-32.40</w:t>
            </w:r>
          </w:p>
        </w:tc>
        <w:tc>
          <w:tcPr>
            <w:tcW w:w="1595" w:type="dxa"/>
          </w:tcPr>
          <w:p w:rsidR="00603740" w:rsidRPr="00603740" w:rsidRDefault="00603740" w:rsidP="00073BD9">
            <w:pPr>
              <w:spacing w:after="0" w:line="240" w:lineRule="auto"/>
              <w:jc w:val="center"/>
              <w:rPr>
                <w:rFonts w:ascii="Times New Roman" w:hAnsi="Times New Roman"/>
              </w:rPr>
            </w:pPr>
            <w:r w:rsidRPr="00603740">
              <w:rPr>
                <w:rFonts w:ascii="Times New Roman" w:hAnsi="Times New Roman"/>
                <w:lang w:val="en-US"/>
              </w:rPr>
              <w:t>29.81</w:t>
            </w:r>
          </w:p>
        </w:tc>
        <w:tc>
          <w:tcPr>
            <w:tcW w:w="1595" w:type="dxa"/>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33</w:t>
            </w:r>
          </w:p>
        </w:tc>
        <w:tc>
          <w:tcPr>
            <w:tcW w:w="1595" w:type="dxa"/>
          </w:tcPr>
          <w:p w:rsidR="00603740" w:rsidRPr="00603740" w:rsidRDefault="00603740" w:rsidP="00073BD9">
            <w:pPr>
              <w:spacing w:after="0" w:line="240" w:lineRule="auto"/>
              <w:jc w:val="center"/>
              <w:rPr>
                <w:rFonts w:ascii="Times New Roman" w:hAnsi="Times New Roman"/>
              </w:rPr>
            </w:pPr>
            <w:r w:rsidRPr="00603740">
              <w:rPr>
                <w:rFonts w:ascii="Times New Roman" w:hAnsi="Times New Roman"/>
                <w:lang w:val="en-US"/>
              </w:rPr>
              <w:t>0.03</w:t>
            </w:r>
          </w:p>
        </w:tc>
        <w:tc>
          <w:tcPr>
            <w:tcW w:w="2476" w:type="dxa"/>
          </w:tcPr>
          <w:p w:rsidR="00603740" w:rsidRPr="00603740" w:rsidRDefault="00603740" w:rsidP="00073BD9">
            <w:pPr>
              <w:spacing w:after="0" w:line="240" w:lineRule="auto"/>
              <w:jc w:val="center"/>
              <w:rPr>
                <w:rFonts w:ascii="Times New Roman" w:hAnsi="Times New Roman"/>
              </w:rPr>
            </w:pPr>
            <w:r w:rsidRPr="00603740">
              <w:rPr>
                <w:rFonts w:ascii="Times New Roman" w:hAnsi="Times New Roman"/>
                <w:lang w:val="en-US"/>
              </w:rPr>
              <w:t>0.03</w:t>
            </w:r>
          </w:p>
        </w:tc>
      </w:tr>
      <w:tr w:rsidR="00603740" w:rsidRPr="00603740" w:rsidTr="00603740">
        <w:tc>
          <w:tcPr>
            <w:tcW w:w="2373" w:type="dxa"/>
            <w:tcBorders>
              <w:bottom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32.41-34.99</w:t>
            </w:r>
          </w:p>
        </w:tc>
        <w:tc>
          <w:tcPr>
            <w:tcW w:w="1595" w:type="dxa"/>
            <w:tcBorders>
              <w:bottom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33.7</w:t>
            </w:r>
          </w:p>
        </w:tc>
        <w:tc>
          <w:tcPr>
            <w:tcW w:w="1595" w:type="dxa"/>
            <w:tcBorders>
              <w:bottom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14</w:t>
            </w:r>
          </w:p>
        </w:tc>
        <w:tc>
          <w:tcPr>
            <w:tcW w:w="1595" w:type="dxa"/>
            <w:tcBorders>
              <w:bottom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0.08</w:t>
            </w:r>
          </w:p>
        </w:tc>
        <w:tc>
          <w:tcPr>
            <w:tcW w:w="2476" w:type="dxa"/>
            <w:tcBorders>
              <w:bottom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0.07</w:t>
            </w:r>
          </w:p>
        </w:tc>
      </w:tr>
      <w:tr w:rsidR="00603740" w:rsidRPr="00603740" w:rsidTr="00603740">
        <w:tc>
          <w:tcPr>
            <w:tcW w:w="2373"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35.00-37.58</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36.29</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24</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0.12</w:t>
            </w:r>
          </w:p>
        </w:tc>
        <w:tc>
          <w:tcPr>
            <w:tcW w:w="2476"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0.11</w:t>
            </w:r>
          </w:p>
        </w:tc>
      </w:tr>
      <w:tr w:rsidR="00603740" w:rsidRPr="00603740" w:rsidTr="00603740">
        <w:tc>
          <w:tcPr>
            <w:tcW w:w="2373"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37.59-40.17</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38.88</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38</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0.021</w:t>
            </w:r>
          </w:p>
        </w:tc>
        <w:tc>
          <w:tcPr>
            <w:tcW w:w="2476"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0.16</w:t>
            </w:r>
          </w:p>
        </w:tc>
      </w:tr>
      <w:tr w:rsidR="00603740" w:rsidRPr="00603740" w:rsidTr="00603740">
        <w:tc>
          <w:tcPr>
            <w:tcW w:w="2373" w:type="dxa"/>
            <w:tcBorders>
              <w:top w:val="single" w:sz="4" w:space="0" w:color="auto"/>
              <w:left w:val="single" w:sz="4" w:space="0" w:color="auto"/>
              <w:bottom w:val="nil"/>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40.18-42.76</w:t>
            </w:r>
          </w:p>
        </w:tc>
        <w:tc>
          <w:tcPr>
            <w:tcW w:w="1595" w:type="dxa"/>
            <w:tcBorders>
              <w:top w:val="single" w:sz="4" w:space="0" w:color="auto"/>
              <w:left w:val="single" w:sz="4" w:space="0" w:color="auto"/>
              <w:bottom w:val="nil"/>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41.47</w:t>
            </w:r>
          </w:p>
        </w:tc>
        <w:tc>
          <w:tcPr>
            <w:tcW w:w="1595" w:type="dxa"/>
            <w:tcBorders>
              <w:top w:val="single" w:sz="4" w:space="0" w:color="auto"/>
              <w:left w:val="single" w:sz="4" w:space="0" w:color="auto"/>
              <w:bottom w:val="nil"/>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56</w:t>
            </w:r>
          </w:p>
        </w:tc>
        <w:tc>
          <w:tcPr>
            <w:tcW w:w="1595" w:type="dxa"/>
            <w:tcBorders>
              <w:top w:val="single" w:sz="4" w:space="0" w:color="auto"/>
              <w:left w:val="single" w:sz="4" w:space="0" w:color="auto"/>
              <w:bottom w:val="nil"/>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0.31</w:t>
            </w:r>
          </w:p>
        </w:tc>
        <w:tc>
          <w:tcPr>
            <w:tcW w:w="2476" w:type="dxa"/>
            <w:tcBorders>
              <w:top w:val="single" w:sz="4" w:space="0" w:color="auto"/>
              <w:left w:val="single" w:sz="4" w:space="0" w:color="auto"/>
              <w:bottom w:val="nil"/>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0.21</w:t>
            </w:r>
          </w:p>
        </w:tc>
      </w:tr>
      <w:tr w:rsidR="00603740" w:rsidRPr="00603740" w:rsidTr="00603740">
        <w:tc>
          <w:tcPr>
            <w:tcW w:w="2373"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42.77-45.35</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44.06</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23</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0.13</w:t>
            </w:r>
          </w:p>
        </w:tc>
        <w:tc>
          <w:tcPr>
            <w:tcW w:w="2476"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0.11</w:t>
            </w:r>
          </w:p>
        </w:tc>
      </w:tr>
      <w:tr w:rsidR="00603740" w:rsidRPr="00603740" w:rsidTr="00603740">
        <w:tc>
          <w:tcPr>
            <w:tcW w:w="2373"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rPr>
            </w:pPr>
            <w:r w:rsidRPr="00603740">
              <w:rPr>
                <w:rFonts w:ascii="Times New Roman" w:hAnsi="Times New Roman"/>
              </w:rPr>
              <w:t>180</w:t>
            </w:r>
          </w:p>
        </w:tc>
        <w:tc>
          <w:tcPr>
            <w:tcW w:w="1595"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r w:rsidRPr="00603740">
              <w:rPr>
                <w:rFonts w:ascii="Times New Roman" w:hAnsi="Times New Roman"/>
                <w:lang w:val="en-US"/>
              </w:rPr>
              <w:t>1.00</w:t>
            </w:r>
          </w:p>
        </w:tc>
        <w:tc>
          <w:tcPr>
            <w:tcW w:w="2476" w:type="dxa"/>
            <w:tcBorders>
              <w:top w:val="single" w:sz="4" w:space="0" w:color="auto"/>
              <w:left w:val="single" w:sz="4" w:space="0" w:color="auto"/>
              <w:bottom w:val="single" w:sz="4" w:space="0" w:color="auto"/>
              <w:right w:val="single" w:sz="4" w:space="0" w:color="auto"/>
            </w:tcBorders>
          </w:tcPr>
          <w:p w:rsidR="00603740" w:rsidRPr="00603740" w:rsidRDefault="00603740" w:rsidP="00073BD9">
            <w:pPr>
              <w:spacing w:after="0" w:line="240" w:lineRule="auto"/>
              <w:jc w:val="center"/>
              <w:rPr>
                <w:rFonts w:ascii="Times New Roman" w:hAnsi="Times New Roman"/>
                <w:lang w:val="en-US"/>
              </w:rPr>
            </w:pPr>
          </w:p>
        </w:tc>
      </w:tr>
    </w:tbl>
    <w:p w:rsidR="00320663" w:rsidRDefault="00320663" w:rsidP="00073BD9">
      <w:pPr>
        <w:spacing w:after="0" w:line="240" w:lineRule="auto"/>
        <w:ind w:firstLine="709"/>
        <w:jc w:val="both"/>
        <w:rPr>
          <w:rFonts w:ascii="Times New Roman" w:hAnsi="Times New Roman"/>
          <w:i/>
          <w:sz w:val="28"/>
          <w:szCs w:val="28"/>
        </w:rPr>
      </w:pPr>
    </w:p>
    <w:p w:rsidR="00320663" w:rsidRPr="00375747" w:rsidRDefault="00320663" w:rsidP="00073BD9">
      <w:pPr>
        <w:spacing w:after="0" w:line="240" w:lineRule="auto"/>
        <w:ind w:firstLine="567"/>
        <w:jc w:val="both"/>
        <w:rPr>
          <w:rFonts w:ascii="Times New Roman" w:hAnsi="Times New Roman"/>
          <w:sz w:val="28"/>
          <w:szCs w:val="28"/>
        </w:rPr>
      </w:pPr>
      <w:r w:rsidRPr="00375747">
        <w:rPr>
          <w:rFonts w:ascii="Times New Roman" w:hAnsi="Times New Roman"/>
          <w:sz w:val="28"/>
          <w:szCs w:val="28"/>
        </w:rPr>
        <w:t xml:space="preserve">Значения дисперсии по интервально сгруппированным содержаниям </w:t>
      </w:r>
      <w:r w:rsidRPr="00375747">
        <w:rPr>
          <w:rFonts w:ascii="Times New Roman" w:hAnsi="Times New Roman"/>
          <w:sz w:val="28"/>
          <w:szCs w:val="28"/>
          <w:lang w:val="en-US"/>
        </w:rPr>
        <w:t>Fe</w:t>
      </w:r>
      <w:r w:rsidRPr="00375747">
        <w:rPr>
          <w:rFonts w:ascii="Times New Roman" w:hAnsi="Times New Roman"/>
          <w:sz w:val="28"/>
          <w:szCs w:val="28"/>
        </w:rPr>
        <w:t xml:space="preserve"> в пределах их распределения под</w:t>
      </w:r>
      <w:proofErr w:type="gramStart"/>
      <w:r w:rsidRPr="00375747">
        <w:rPr>
          <w:rFonts w:ascii="Times New Roman" w:hAnsi="Times New Roman"/>
          <w:sz w:val="28"/>
          <w:szCs w:val="28"/>
          <w:lang w:val="en-US"/>
        </w:rPr>
        <w:t>c</w:t>
      </w:r>
      <w:proofErr w:type="gramEnd"/>
      <w:r w:rsidRPr="00375747">
        <w:rPr>
          <w:rFonts w:ascii="Times New Roman" w:hAnsi="Times New Roman"/>
          <w:sz w:val="28"/>
          <w:szCs w:val="28"/>
        </w:rPr>
        <w:t xml:space="preserve">читаны по известной формуле статистики через частицы появления содержаний </w:t>
      </w:r>
      <m:oMath>
        <m:sSubSup>
          <m:sSubSupPr>
            <m:ctrlPr>
              <w:rPr>
                <w:rFonts w:ascii="Cambria Math" w:hAnsi="Times New Roman"/>
                <w:i/>
                <w:sz w:val="28"/>
                <w:szCs w:val="28"/>
              </w:rPr>
            </m:ctrlPr>
          </m:sSubSupPr>
          <m:e>
            <m:r>
              <w:rPr>
                <w:rFonts w:ascii="Cambria Math" w:hAnsi="Cambria Math"/>
                <w:sz w:val="28"/>
                <w:szCs w:val="28"/>
              </w:rPr>
              <m:t>σ</m:t>
            </m:r>
          </m:e>
          <m:sub>
            <m:sSub>
              <m:sSubPr>
                <m:ctrlPr>
                  <w:rPr>
                    <w:rFonts w:ascii="Cambria Math" w:hAnsi="Times New Roman"/>
                    <w:i/>
                    <w:sz w:val="28"/>
                    <w:szCs w:val="28"/>
                  </w:rPr>
                </m:ctrlPr>
              </m:sSubPr>
              <m:e>
                <m:r>
                  <w:rPr>
                    <w:rFonts w:ascii="Cambria Math" w:hAnsi="Cambria Math"/>
                    <w:sz w:val="28"/>
                    <w:szCs w:val="28"/>
                  </w:rPr>
                  <m:t>ω</m:t>
                </m:r>
              </m:e>
              <m:sub>
                <m:r>
                  <w:rPr>
                    <w:rFonts w:ascii="Cambria Math" w:hAnsi="Cambria Math"/>
                    <w:sz w:val="28"/>
                    <w:szCs w:val="28"/>
                  </w:rPr>
                  <m:t>i</m:t>
                </m:r>
              </m:sub>
            </m:sSub>
          </m:sub>
          <m:sup>
            <m:r>
              <w:rPr>
                <w:rFonts w:ascii="Cambria Math" w:hAnsi="Times New Roman"/>
                <w:sz w:val="28"/>
                <w:szCs w:val="28"/>
              </w:rPr>
              <m:t>2</m:t>
            </m:r>
          </m:sup>
        </m:sSubSup>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ω</m:t>
            </m:r>
          </m:e>
          <m:sub>
            <m:r>
              <w:rPr>
                <w:rFonts w:ascii="Cambria Math" w:hAnsi="Cambria Math"/>
                <w:sz w:val="28"/>
                <w:szCs w:val="28"/>
              </w:rPr>
              <m:t>i</m:t>
            </m:r>
          </m:sub>
        </m:sSub>
        <m:d>
          <m:dPr>
            <m:ctrlPr>
              <w:rPr>
                <w:rFonts w:ascii="Cambria Math" w:hAnsi="Times New Roman"/>
                <w:i/>
                <w:sz w:val="28"/>
                <w:szCs w:val="28"/>
              </w:rPr>
            </m:ctrlPr>
          </m:dPr>
          <m:e>
            <m:r>
              <w:rPr>
                <w:rFonts w:ascii="Cambria Math" w:hAnsi="Times New Roman"/>
                <w:sz w:val="28"/>
                <w:szCs w:val="28"/>
              </w:rPr>
              <m:t>1</m:t>
            </m:r>
            <m:r>
              <w:rPr>
                <w:rFonts w:ascii="Times New Roman" w:hAnsi="Times New Roman"/>
                <w:sz w:val="28"/>
                <w:szCs w:val="28"/>
              </w:rPr>
              <m:t>-</m:t>
            </m:r>
            <m:sSub>
              <m:sSubPr>
                <m:ctrlPr>
                  <w:rPr>
                    <w:rFonts w:ascii="Cambria Math" w:hAnsi="Times New Roman"/>
                    <w:i/>
                    <w:sz w:val="28"/>
                    <w:szCs w:val="28"/>
                  </w:rPr>
                </m:ctrlPr>
              </m:sSubPr>
              <m:e>
                <m:r>
                  <w:rPr>
                    <w:rFonts w:ascii="Cambria Math" w:hAnsi="Cambria Math"/>
                    <w:sz w:val="28"/>
                    <w:szCs w:val="28"/>
                  </w:rPr>
                  <m:t>ω</m:t>
                </m:r>
              </m:e>
              <m:sub>
                <m:r>
                  <w:rPr>
                    <w:rFonts w:ascii="Cambria Math" w:hAnsi="Cambria Math"/>
                    <w:sz w:val="28"/>
                    <w:szCs w:val="28"/>
                  </w:rPr>
                  <m:t>i</m:t>
                </m:r>
              </m:sub>
            </m:sSub>
          </m:e>
        </m:d>
      </m:oMath>
      <w:r w:rsidR="00184C68">
        <w:rPr>
          <w:rFonts w:ascii="Times New Roman" w:hAnsi="Times New Roman"/>
          <w:sz w:val="28"/>
          <w:szCs w:val="28"/>
        </w:rPr>
        <w:t>и приведены в таблице</w:t>
      </w:r>
      <w:r w:rsidRPr="00375747">
        <w:rPr>
          <w:rFonts w:ascii="Times New Roman" w:hAnsi="Times New Roman"/>
          <w:sz w:val="28"/>
          <w:szCs w:val="28"/>
        </w:rPr>
        <w:t xml:space="preserve"> 1.</w:t>
      </w:r>
    </w:p>
    <w:p w:rsidR="00320663" w:rsidRPr="00FA42BB"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Процесс расчленения геологического запаса на зональные контуры осуществлен с помощью </w:t>
      </w:r>
      <w:proofErr w:type="gramStart"/>
      <w:r w:rsidRPr="00FA42BB">
        <w:rPr>
          <w:rFonts w:ascii="Times New Roman" w:hAnsi="Times New Roman"/>
          <w:sz w:val="28"/>
          <w:szCs w:val="28"/>
        </w:rPr>
        <w:t>размеров зон влияния модальной величины полезного компонента</w:t>
      </w:r>
      <w:proofErr w:type="gramEnd"/>
      <w:r w:rsidRPr="00FA42BB">
        <w:rPr>
          <w:rFonts w:ascii="Times New Roman" w:hAnsi="Times New Roman"/>
          <w:sz w:val="28"/>
          <w:szCs w:val="28"/>
        </w:rPr>
        <w:t xml:space="preserve"> на сгруппированные вокруг нее значения содер</w:t>
      </w:r>
      <w:r w:rsidR="00184C68">
        <w:rPr>
          <w:rFonts w:ascii="Times New Roman" w:hAnsi="Times New Roman"/>
          <w:sz w:val="28"/>
          <w:szCs w:val="28"/>
        </w:rPr>
        <w:t xml:space="preserve">жаний с привлечением формул (1) - </w:t>
      </w:r>
      <w:r w:rsidRPr="00FA42BB">
        <w:rPr>
          <w:rFonts w:ascii="Times New Roman" w:hAnsi="Times New Roman"/>
          <w:sz w:val="28"/>
          <w:szCs w:val="28"/>
        </w:rPr>
        <w:t>(4). Статистические значения параметров зоны влияния модальной величины подсчитаны по фактич</w:t>
      </w:r>
      <w:r w:rsidR="00184C68">
        <w:rPr>
          <w:rFonts w:ascii="Times New Roman" w:hAnsi="Times New Roman"/>
          <w:sz w:val="28"/>
          <w:szCs w:val="28"/>
        </w:rPr>
        <w:t>еским данным приведенных в таблице</w:t>
      </w:r>
      <w:r w:rsidRPr="00FA42BB">
        <w:rPr>
          <w:rFonts w:ascii="Times New Roman" w:hAnsi="Times New Roman"/>
          <w:sz w:val="28"/>
          <w:szCs w:val="28"/>
        </w:rPr>
        <w:t xml:space="preserve"> 1.</w:t>
      </w:r>
    </w:p>
    <w:p w:rsidR="00320663"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Согласно формул (1), (2) </w:t>
      </w:r>
      <w:proofErr w:type="gramStart"/>
      <w:r w:rsidRPr="00FA42BB">
        <w:rPr>
          <w:rFonts w:ascii="Times New Roman" w:hAnsi="Times New Roman"/>
          <w:sz w:val="28"/>
          <w:szCs w:val="28"/>
        </w:rPr>
        <w:t>получены</w:t>
      </w:r>
      <w:proofErr w:type="gramEnd"/>
      <w:r w:rsidRPr="00FA42BB">
        <w:rPr>
          <w:rFonts w:ascii="Times New Roman" w:hAnsi="Times New Roman"/>
          <w:sz w:val="28"/>
          <w:szCs w:val="28"/>
        </w:rPr>
        <w:t>:</w:t>
      </w:r>
    </w:p>
    <w:p w:rsidR="00184C68" w:rsidRPr="00FA42BB" w:rsidRDefault="00184C68" w:rsidP="00073BD9">
      <w:pPr>
        <w:spacing w:after="0" w:line="240" w:lineRule="auto"/>
        <w:ind w:firstLine="709"/>
        <w:jc w:val="both"/>
        <w:rPr>
          <w:rFonts w:ascii="Times New Roman" w:hAnsi="Times New Roman"/>
          <w:sz w:val="28"/>
          <w:szCs w:val="28"/>
        </w:rPr>
      </w:pPr>
    </w:p>
    <w:p w:rsidR="00320663" w:rsidRDefault="00C5650A" w:rsidP="00073BD9">
      <w:pPr>
        <w:spacing w:after="0" w:line="240" w:lineRule="auto"/>
        <w:ind w:firstLine="1843"/>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sSub>
                    <m:sSubPr>
                      <m:ctrlPr>
                        <w:rPr>
                          <w:rFonts w:ascii="Cambria Math" w:hAnsi="Times New Roman"/>
                          <w:i/>
                          <w:sz w:val="28"/>
                          <w:szCs w:val="28"/>
                        </w:rPr>
                      </m:ctrlPr>
                    </m:sSubPr>
                    <m:e>
                      <m:r>
                        <w:rPr>
                          <w:rFonts w:ascii="Cambria Math" w:hAnsi="Cambria Math"/>
                          <w:sz w:val="28"/>
                          <w:szCs w:val="28"/>
                        </w:rPr>
                        <m:t>d</m:t>
                      </m:r>
                    </m:e>
                    <m:sub>
                      <m:r>
                        <w:rPr>
                          <w:rFonts w:ascii="Cambria Math" w:hAnsi="Cambria Math"/>
                          <w:sz w:val="28"/>
                          <w:szCs w:val="28"/>
                        </w:rPr>
                        <m:t>m</m:t>
                      </m:r>
                      <m:r>
                        <w:rPr>
                          <w:rFonts w:ascii="Cambria Math" w:hAnsi="Times New Roman"/>
                          <w:sz w:val="28"/>
                          <w:szCs w:val="28"/>
                        </w:rPr>
                        <m:t>0</m:t>
                      </m:r>
                    </m:sub>
                  </m:sSub>
                  <m:r>
                    <w:rPr>
                      <w:rFonts w:ascii="Cambria Math" w:hAnsi="Times New Roman"/>
                      <w:sz w:val="28"/>
                      <w:szCs w:val="28"/>
                    </w:rPr>
                    <m:t>=</m:t>
                  </m:r>
                  <m:r>
                    <w:rPr>
                      <w:rFonts w:ascii="Cambria Math" w:hAnsi="Cambria Math"/>
                      <w:sz w:val="28"/>
                      <w:szCs w:val="28"/>
                    </w:rPr>
                    <m:t>h</m:t>
                  </m:r>
                  <m:d>
                    <m:dPr>
                      <m:ctrlPr>
                        <w:rPr>
                          <w:rFonts w:ascii="Cambria Math" w:hAnsi="Times New Roman"/>
                          <w:i/>
                          <w:sz w:val="28"/>
                          <w:szCs w:val="28"/>
                        </w:rPr>
                      </m:ctrlPr>
                    </m:dPr>
                    <m:e>
                      <m:sSub>
                        <m:sSubPr>
                          <m:ctrlPr>
                            <w:rPr>
                              <w:rFonts w:ascii="Cambria Math" w:hAnsi="Times New Roman"/>
                              <w:i/>
                              <w:sz w:val="28"/>
                              <w:szCs w:val="28"/>
                            </w:rPr>
                          </m:ctrlPr>
                        </m:sSubPr>
                        <m:e>
                          <m:r>
                            <w:rPr>
                              <w:rFonts w:ascii="Cambria Math" w:hAnsi="Cambria Math"/>
                              <w:sz w:val="28"/>
                              <w:szCs w:val="28"/>
                            </w:rPr>
                            <m:t>d</m:t>
                          </m:r>
                        </m:e>
                        <m:sub>
                          <m:r>
                            <w:rPr>
                              <w:rFonts w:ascii="Cambria Math" w:hAnsi="Times New Roman"/>
                              <w:sz w:val="28"/>
                              <w:szCs w:val="28"/>
                            </w:rPr>
                            <m:t>л</m:t>
                          </m:r>
                        </m:sub>
                      </m:sSub>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d</m:t>
                          </m:r>
                        </m:e>
                        <m:sub>
                          <m:r>
                            <w:rPr>
                              <w:rFonts w:ascii="Cambria Math" w:hAnsi="Times New Roman"/>
                              <w:sz w:val="28"/>
                              <w:szCs w:val="28"/>
                            </w:rPr>
                            <m:t>п</m:t>
                          </m:r>
                        </m:sub>
                      </m:sSub>
                    </m:e>
                  </m:d>
                  <m:r>
                    <w:rPr>
                      <w:rFonts w:ascii="Cambria Math" w:hAnsi="Times New Roman"/>
                      <w:sz w:val="28"/>
                      <w:szCs w:val="28"/>
                    </w:rPr>
                    <m:t xml:space="preserve">=2,83%                                    </m:t>
                  </m:r>
                </m:e>
                <m:e>
                  <m:sSub>
                    <m:sSubPr>
                      <m:ctrlPr>
                        <w:rPr>
                          <w:rFonts w:ascii="Cambria Math" w:hAnsi="Times New Roman"/>
                          <w:i/>
                          <w:sz w:val="28"/>
                          <w:szCs w:val="28"/>
                        </w:rPr>
                      </m:ctrlPr>
                    </m:sSubPr>
                    <m:e>
                      <m:r>
                        <w:rPr>
                          <w:rFonts w:ascii="Cambria Math" w:hAnsi="Cambria Math"/>
                          <w:sz w:val="28"/>
                          <w:szCs w:val="28"/>
                        </w:rPr>
                        <m:t>d</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r>
                    <w:rPr>
                      <w:rFonts w:ascii="Cambria Math" w:hAnsi="Cambria Math"/>
                      <w:sz w:val="28"/>
                      <w:szCs w:val="28"/>
                    </w:rPr>
                    <m:t>h</m:t>
                  </m:r>
                  <m:d>
                    <m:dPr>
                      <m:ctrlPr>
                        <w:rPr>
                          <w:rFonts w:ascii="Cambria Math" w:hAnsi="Times New Roman"/>
                          <w:i/>
                          <w:sz w:val="28"/>
                          <w:szCs w:val="28"/>
                        </w:rPr>
                      </m:ctrlPr>
                    </m:dPr>
                    <m:e>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num>
                        <m:den>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den>
                      </m:f>
                    </m:e>
                  </m:d>
                  <m:r>
                    <w:rPr>
                      <w:rFonts w:ascii="Cambria Math" w:hAnsi="Times New Roman"/>
                      <w:sz w:val="28"/>
                      <w:szCs w:val="28"/>
                    </w:rPr>
                    <m:t xml:space="preserve">=1,75%; </m:t>
                  </m:r>
                  <m:sSub>
                    <m:sSubPr>
                      <m:ctrlPr>
                        <w:rPr>
                          <w:rFonts w:ascii="Cambria Math" w:hAnsi="Times New Roman"/>
                          <w:i/>
                          <w:sz w:val="28"/>
                          <w:szCs w:val="28"/>
                        </w:rPr>
                      </m:ctrlPr>
                    </m:sSubPr>
                    <m:e>
                      <m:r>
                        <w:rPr>
                          <w:rFonts w:ascii="Cambria Math" w:hAnsi="Times New Roman"/>
                          <w:sz w:val="28"/>
                          <w:szCs w:val="28"/>
                        </w:rPr>
                        <m:t>Г</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num>
                    <m:den>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den>
                  </m:f>
                  <m:r>
                    <w:rPr>
                      <w:rFonts w:ascii="Cambria Math" w:hAnsi="Times New Roman"/>
                      <w:sz w:val="28"/>
                      <w:szCs w:val="28"/>
                    </w:rPr>
                    <m:t xml:space="preserve">=0,68; </m:t>
                  </m:r>
                </m:e>
                <m:e>
                  <m:sSub>
                    <m:sSubPr>
                      <m:ctrlPr>
                        <w:rPr>
                          <w:rFonts w:ascii="Cambria Math" w:hAnsi="Times New Roman"/>
                          <w:i/>
                          <w:sz w:val="28"/>
                          <w:szCs w:val="28"/>
                        </w:rPr>
                      </m:ctrlPr>
                    </m:sSubPr>
                    <m:e>
                      <m:r>
                        <w:rPr>
                          <w:rFonts w:ascii="Cambria Math" w:hAnsi="Cambria Math"/>
                          <w:sz w:val="28"/>
                          <w:szCs w:val="28"/>
                          <w:lang w:val="en-US"/>
                        </w:rPr>
                        <m:t>d</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r>
                    <w:rPr>
                      <w:rFonts w:ascii="Cambria Math" w:hAnsi="Cambria Math"/>
                      <w:sz w:val="28"/>
                      <w:szCs w:val="28"/>
                    </w:rPr>
                    <m:t>h</m:t>
                  </m:r>
                  <m:d>
                    <m:dPr>
                      <m:ctrlPr>
                        <w:rPr>
                          <w:rFonts w:ascii="Cambria Math" w:hAnsi="Times New Roman"/>
                          <w:i/>
                          <w:sz w:val="28"/>
                          <w:szCs w:val="28"/>
                        </w:rPr>
                      </m:ctrlPr>
                    </m:dPr>
                    <m:e>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num>
                        <m:den>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den>
                      </m:f>
                    </m:e>
                  </m:d>
                  <m:r>
                    <w:rPr>
                      <w:rFonts w:ascii="Cambria Math" w:hAnsi="Times New Roman"/>
                      <w:sz w:val="28"/>
                      <w:szCs w:val="28"/>
                    </w:rPr>
                    <m:t xml:space="preserve">=1,08%; </m:t>
                  </m:r>
                  <m:sSub>
                    <m:sSubPr>
                      <m:ctrlPr>
                        <w:rPr>
                          <w:rFonts w:ascii="Cambria Math" w:hAnsi="Times New Roman"/>
                          <w:i/>
                          <w:sz w:val="28"/>
                          <w:szCs w:val="28"/>
                        </w:rPr>
                      </m:ctrlPr>
                    </m:sSubPr>
                    <m:e>
                      <m:r>
                        <w:rPr>
                          <w:rFonts w:ascii="Cambria Math" w:hAnsi="Times New Roman"/>
                          <w:sz w:val="28"/>
                          <w:szCs w:val="28"/>
                        </w:rPr>
                        <m:t>Г</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f>
                    <m:fPr>
                      <m:ctrlPr>
                        <w:rPr>
                          <w:rFonts w:ascii="Cambria Math" w:hAnsi="Times New Roman"/>
                          <w:i/>
                          <w:sz w:val="28"/>
                          <w:szCs w:val="28"/>
                        </w:rPr>
                      </m:ctrlPr>
                    </m:fPr>
                    <m:num>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up>
                          <m:r>
                            <w:rPr>
                              <w:rFonts w:ascii="Cambria Math" w:hAnsi="Times New Roman"/>
                              <w:sz w:val="28"/>
                              <w:szCs w:val="28"/>
                            </w:rPr>
                            <m:t>2</m:t>
                          </m:r>
                        </m:sup>
                      </m:sSubSup>
                    </m:num>
                    <m:den>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den>
                  </m:f>
                  <m:r>
                    <w:rPr>
                      <w:rFonts w:ascii="Cambria Math" w:hAnsi="Times New Roman"/>
                      <w:sz w:val="28"/>
                      <w:szCs w:val="28"/>
                    </w:rPr>
                    <m:t xml:space="preserve">=0,42.  </m:t>
                  </m:r>
                </m:e>
              </m:eqArr>
            </m:e>
          </m:d>
        </m:oMath>
      </m:oMathPara>
    </w:p>
    <w:p w:rsidR="00064FDC" w:rsidRPr="00FA42BB" w:rsidRDefault="00064FDC" w:rsidP="00073BD9">
      <w:pPr>
        <w:spacing w:after="0" w:line="240" w:lineRule="auto"/>
        <w:ind w:firstLine="1843"/>
        <w:jc w:val="center"/>
        <w:rPr>
          <w:rFonts w:ascii="Times New Roman" w:hAnsi="Times New Roman"/>
          <w:sz w:val="28"/>
          <w:szCs w:val="28"/>
        </w:rPr>
      </w:pPr>
    </w:p>
    <w:p w:rsidR="00320663" w:rsidRPr="00FA42BB" w:rsidRDefault="00320663" w:rsidP="00073BD9">
      <w:pPr>
        <w:spacing w:after="0" w:line="240" w:lineRule="auto"/>
        <w:ind w:firstLine="709"/>
        <w:rPr>
          <w:rFonts w:ascii="Times New Roman" w:hAnsi="Times New Roman"/>
          <w:sz w:val="28"/>
          <w:szCs w:val="28"/>
        </w:rPr>
      </w:pPr>
      <w:r w:rsidRPr="00FA42BB">
        <w:rPr>
          <w:rFonts w:ascii="Times New Roman" w:hAnsi="Times New Roman"/>
          <w:sz w:val="28"/>
          <w:szCs w:val="28"/>
        </w:rPr>
        <w:t xml:space="preserve">где </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Cambria Math"/>
                <w:sz w:val="28"/>
                <w:szCs w:val="28"/>
              </w:rPr>
              <m:t>m</m:t>
            </m:r>
            <m:r>
              <w:rPr>
                <w:rFonts w:ascii="Cambria Math" w:hAnsi="Times New Roman"/>
                <w:sz w:val="28"/>
                <w:szCs w:val="28"/>
              </w:rPr>
              <m:t>0</m:t>
            </m:r>
          </m:sub>
          <m:sup>
            <m:r>
              <w:rPr>
                <w:rFonts w:ascii="Cambria Math" w:hAnsi="Times New Roman"/>
                <w:sz w:val="28"/>
                <w:szCs w:val="28"/>
              </w:rPr>
              <m:t>2</m:t>
            </m:r>
          </m:sup>
        </m:sSubSup>
        <m:r>
          <w:rPr>
            <w:rFonts w:ascii="Cambria Math" w:hAnsi="Times New Roman"/>
            <w:sz w:val="28"/>
            <w:szCs w:val="28"/>
          </w:rPr>
          <m:t>=0,31</m:t>
        </m:r>
      </m:oMath>
      <w:r w:rsidRPr="00FA42BB">
        <w:rPr>
          <w:rFonts w:ascii="Times New Roman" w:hAnsi="Times New Roman"/>
          <w:sz w:val="28"/>
          <w:szCs w:val="28"/>
        </w:rPr>
        <w:t xml:space="preserve">, </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м</m:t>
            </m:r>
            <w:proofErr w:type="gramStart"/>
            <m:r>
              <w:rPr>
                <w:rFonts w:ascii="Cambria Math" w:hAnsi="Times New Roman"/>
                <w:sz w:val="28"/>
                <w:szCs w:val="28"/>
              </w:rPr>
              <m:t>.</m:t>
            </m:r>
            <m:r>
              <w:rPr>
                <w:rFonts w:ascii="Cambria Math" w:hAnsi="Times New Roman"/>
                <w:sz w:val="28"/>
                <w:szCs w:val="28"/>
              </w:rPr>
              <m:t>з</m:t>
            </m:r>
            <w:proofErr w:type="gramEnd"/>
          </m:sub>
          <m:sup>
            <m:r>
              <w:rPr>
                <w:rFonts w:ascii="Cambria Math" w:hAnsi="Times New Roman"/>
                <w:sz w:val="28"/>
                <w:szCs w:val="28"/>
              </w:rPr>
              <m:t>2</m:t>
            </m:r>
          </m:sup>
        </m:sSubSup>
        <m:r>
          <w:rPr>
            <w:rFonts w:ascii="Cambria Math" w:hAnsi="Times New Roman"/>
            <w:sz w:val="28"/>
            <w:szCs w:val="28"/>
          </w:rPr>
          <m:t>=0,21</m:t>
        </m:r>
      </m:oMath>
      <w:r w:rsidRPr="00FA42BB">
        <w:rPr>
          <w:rFonts w:ascii="Times New Roman" w:hAnsi="Times New Roman"/>
          <w:sz w:val="28"/>
          <w:szCs w:val="28"/>
        </w:rPr>
        <w:t xml:space="preserve">, </w:t>
      </w:r>
      <m:oMath>
        <m:sSubSup>
          <m:sSubSupPr>
            <m:ctrlPr>
              <w:rPr>
                <w:rFonts w:ascii="Cambria Math" w:hAnsi="Times New Roman"/>
                <w:i/>
                <w:sz w:val="28"/>
                <w:szCs w:val="28"/>
              </w:rPr>
            </m:ctrlPr>
          </m:sSubSupPr>
          <m:e>
            <m:r>
              <w:rPr>
                <w:rFonts w:ascii="Cambria Math" w:hAnsi="Cambria Math"/>
                <w:sz w:val="28"/>
                <w:szCs w:val="28"/>
              </w:rPr>
              <m:t>σ</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sub>
          <m:sup>
            <m:r>
              <w:rPr>
                <w:rFonts w:ascii="Cambria Math" w:hAnsi="Times New Roman"/>
                <w:sz w:val="28"/>
                <w:szCs w:val="28"/>
              </w:rPr>
              <m:t>2</m:t>
            </m:r>
          </m:sup>
        </m:sSubSup>
        <m:r>
          <w:rPr>
            <w:rFonts w:ascii="Cambria Math" w:hAnsi="Times New Roman"/>
            <w:sz w:val="28"/>
            <w:szCs w:val="28"/>
          </w:rPr>
          <m:t>=0,13</m:t>
        </m:r>
      </m:oMath>
      <w:r w:rsidRPr="00FA42BB">
        <w:rPr>
          <w:rFonts w:ascii="Times New Roman" w:hAnsi="Times New Roman"/>
          <w:sz w:val="28"/>
          <w:szCs w:val="28"/>
        </w:rPr>
        <w:t xml:space="preserve">, </w:t>
      </w:r>
      <w:r w:rsidRPr="00FA42BB">
        <w:rPr>
          <w:rFonts w:ascii="Times New Roman" w:hAnsi="Times New Roman"/>
          <w:sz w:val="28"/>
          <w:szCs w:val="28"/>
          <w:lang w:val="en-US"/>
        </w:rPr>
        <w:t>h</w:t>
      </w:r>
      <w:r w:rsidR="00C3765A">
        <w:rPr>
          <w:rFonts w:ascii="Times New Roman" w:hAnsi="Times New Roman"/>
          <w:sz w:val="28"/>
          <w:szCs w:val="28"/>
        </w:rPr>
        <w:t xml:space="preserve"> </w:t>
      </w:r>
      <w:r w:rsidRPr="00FA42BB">
        <w:rPr>
          <w:rFonts w:ascii="Times New Roman" w:hAnsi="Times New Roman"/>
          <w:sz w:val="28"/>
          <w:szCs w:val="28"/>
        </w:rPr>
        <w:t>=</w:t>
      </w:r>
      <w:r w:rsidR="00C3765A">
        <w:rPr>
          <w:rFonts w:ascii="Times New Roman" w:hAnsi="Times New Roman"/>
          <w:sz w:val="28"/>
          <w:szCs w:val="28"/>
        </w:rPr>
        <w:t xml:space="preserve"> </w:t>
      </w:r>
      <w:r w:rsidRPr="00FA42BB">
        <w:rPr>
          <w:rFonts w:ascii="Times New Roman" w:hAnsi="Times New Roman"/>
          <w:sz w:val="28"/>
          <w:szCs w:val="28"/>
        </w:rPr>
        <w:t>2,58</w:t>
      </w:r>
    </w:p>
    <w:p w:rsidR="00320663"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По полученным значениям статистических параметров зоны влияния модальной величины </w:t>
      </w:r>
      <m:oMath>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rPr>
              <m:t>d</m:t>
            </m:r>
          </m:e>
          <m:sub>
            <m:r>
              <w:rPr>
                <w:rFonts w:ascii="Cambria Math" w:hAnsi="Cambria Math"/>
                <w:sz w:val="28"/>
                <w:szCs w:val="28"/>
              </w:rPr>
              <m:t>m</m:t>
            </m:r>
            <m:r>
              <w:rPr>
                <w:rFonts w:ascii="Cambria Math" w:hAnsi="Times New Roman"/>
                <w:sz w:val="28"/>
                <w:szCs w:val="28"/>
              </w:rPr>
              <m:t>0</m:t>
            </m:r>
          </m:sub>
        </m:sSub>
        <m:r>
          <w:rPr>
            <w:rFonts w:ascii="Cambria Math" w:hAnsi="Times New Roman"/>
            <w:sz w:val="28"/>
            <w:szCs w:val="28"/>
          </w:rPr>
          <m:t>)</m:t>
        </m:r>
      </m:oMath>
      <w:r w:rsidRPr="00FA42BB">
        <w:rPr>
          <w:rFonts w:ascii="Times New Roman" w:hAnsi="Times New Roman"/>
          <w:sz w:val="28"/>
          <w:szCs w:val="28"/>
        </w:rPr>
        <w:t xml:space="preserve"> на малые (</w:t>
      </w:r>
      <m:oMath>
        <m:sSub>
          <m:sSubPr>
            <m:ctrlPr>
              <w:rPr>
                <w:rFonts w:ascii="Cambria Math" w:hAnsi="Times New Roman"/>
                <w:i/>
                <w:sz w:val="28"/>
                <w:szCs w:val="28"/>
              </w:rPr>
            </m:ctrlPr>
          </m:sSubPr>
          <m:e>
            <m:r>
              <w:rPr>
                <w:rFonts w:ascii="Cambria Math" w:hAnsi="Cambria Math"/>
                <w:sz w:val="28"/>
                <w:szCs w:val="28"/>
              </w:rPr>
              <m:t>d</m:t>
            </m:r>
          </m:e>
          <m:sub>
            <m:r>
              <w:rPr>
                <w:rFonts w:ascii="Cambria Math" w:hAnsi="Times New Roman"/>
                <w:sz w:val="28"/>
                <w:szCs w:val="28"/>
              </w:rPr>
              <m:t>м</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oMath>
      <w:r w:rsidRPr="00FA42BB">
        <w:rPr>
          <w:rFonts w:ascii="Times New Roman" w:hAnsi="Times New Roman"/>
          <w:sz w:val="28"/>
          <w:szCs w:val="28"/>
        </w:rPr>
        <w:t xml:space="preserve"> и большие </w:t>
      </w:r>
      <m:oMath>
        <m:r>
          <w:rPr>
            <w:rFonts w:ascii="Cambria Math" w:hAnsi="Times New Roman"/>
            <w:sz w:val="28"/>
            <w:szCs w:val="28"/>
          </w:rPr>
          <m:t>(</m:t>
        </m:r>
        <m:sSub>
          <m:sSubPr>
            <m:ctrlPr>
              <w:rPr>
                <w:rFonts w:ascii="Cambria Math" w:hAnsi="Times New Roman"/>
                <w:i/>
                <w:sz w:val="28"/>
                <w:szCs w:val="28"/>
              </w:rPr>
            </m:ctrlPr>
          </m:sSubPr>
          <m:e>
            <m:r>
              <w:rPr>
                <w:rFonts w:ascii="Cambria Math" w:hAnsi="Cambria Math"/>
                <w:sz w:val="28"/>
                <w:szCs w:val="28"/>
                <w:lang w:val="en-US"/>
              </w:rPr>
              <m:t>d</m:t>
            </m:r>
          </m:e>
          <m:sub>
            <m:r>
              <w:rPr>
                <w:rFonts w:ascii="Cambria Math" w:hAnsi="Times New Roman"/>
                <w:sz w:val="28"/>
                <w:szCs w:val="28"/>
              </w:rPr>
              <m:t>б</m:t>
            </m:r>
            <m:r>
              <w:rPr>
                <w:rFonts w:ascii="Cambria Math" w:hAnsi="Times New Roman"/>
                <w:sz w:val="28"/>
                <w:szCs w:val="28"/>
              </w:rPr>
              <m:t>.</m:t>
            </m:r>
            <m:r>
              <w:rPr>
                <w:rFonts w:ascii="Cambria Math" w:hAnsi="Times New Roman"/>
                <w:sz w:val="28"/>
                <w:szCs w:val="28"/>
              </w:rPr>
              <m:t>з</m:t>
            </m:r>
            <m:r>
              <w:rPr>
                <w:rFonts w:ascii="Cambria Math" w:hAnsi="Times New Roman"/>
                <w:sz w:val="28"/>
                <w:szCs w:val="28"/>
              </w:rPr>
              <m:t>.</m:t>
            </m:r>
          </m:sub>
        </m:sSub>
        <m:r>
          <w:rPr>
            <w:rFonts w:ascii="Cambria Math" w:hAnsi="Times New Roman"/>
            <w:sz w:val="28"/>
            <w:szCs w:val="28"/>
          </w:rPr>
          <m:t>)</m:t>
        </m:r>
      </m:oMath>
      <w:r w:rsidRPr="00FA42BB">
        <w:rPr>
          <w:rFonts w:ascii="Times New Roman" w:hAnsi="Times New Roman"/>
          <w:sz w:val="28"/>
          <w:szCs w:val="28"/>
        </w:rPr>
        <w:t xml:space="preserve"> их значения по формулам (3) и (4) подсчитаны граничные величины</w:t>
      </w:r>
      <w:r>
        <w:rPr>
          <w:rFonts w:ascii="Times New Roman" w:hAnsi="Times New Roman"/>
          <w:sz w:val="28"/>
          <w:szCs w:val="28"/>
        </w:rPr>
        <w:t xml:space="preserve"> статистического разделения поля содержаний запаса</w:t>
      </w:r>
      <w:r w:rsidRPr="00FA42BB">
        <w:rPr>
          <w:rFonts w:ascii="Times New Roman" w:hAnsi="Times New Roman"/>
          <w:sz w:val="28"/>
          <w:szCs w:val="28"/>
        </w:rPr>
        <w:t xml:space="preserve"> (</w:t>
      </w:r>
      <w:proofErr w:type="spellStart"/>
      <w:r w:rsidRPr="00FA42BB">
        <w:rPr>
          <w:rFonts w:ascii="Times New Roman" w:hAnsi="Times New Roman"/>
          <w:sz w:val="28"/>
          <w:szCs w:val="28"/>
        </w:rPr>
        <w:t>С</w:t>
      </w:r>
      <w:r w:rsidRPr="00FA42BB">
        <w:rPr>
          <w:rFonts w:ascii="Times New Roman" w:hAnsi="Times New Roman"/>
          <w:sz w:val="28"/>
          <w:szCs w:val="28"/>
          <w:vertAlign w:val="subscript"/>
        </w:rPr>
        <w:t>м.з</w:t>
      </w:r>
      <w:proofErr w:type="spellEnd"/>
      <w:r w:rsidRPr="00FA42BB">
        <w:rPr>
          <w:rFonts w:ascii="Times New Roman" w:hAnsi="Times New Roman"/>
          <w:sz w:val="28"/>
          <w:szCs w:val="28"/>
          <w:vertAlign w:val="subscript"/>
        </w:rPr>
        <w:t>.</w:t>
      </w:r>
      <w:r w:rsidRPr="00FA42BB">
        <w:rPr>
          <w:rFonts w:ascii="Times New Roman" w:hAnsi="Times New Roman"/>
          <w:sz w:val="28"/>
          <w:szCs w:val="28"/>
        </w:rPr>
        <w:t>), (</w:t>
      </w:r>
      <w:proofErr w:type="spellStart"/>
      <w:r w:rsidRPr="00FA42BB">
        <w:rPr>
          <w:rFonts w:ascii="Times New Roman" w:hAnsi="Times New Roman"/>
          <w:sz w:val="28"/>
          <w:szCs w:val="28"/>
        </w:rPr>
        <w:t>С</w:t>
      </w:r>
      <w:r w:rsidRPr="00FA42BB">
        <w:rPr>
          <w:rFonts w:ascii="Times New Roman" w:hAnsi="Times New Roman"/>
          <w:sz w:val="28"/>
          <w:szCs w:val="28"/>
          <w:vertAlign w:val="subscript"/>
        </w:rPr>
        <w:t>б.з</w:t>
      </w:r>
      <w:proofErr w:type="spellEnd"/>
      <w:r w:rsidRPr="00FA42BB">
        <w:rPr>
          <w:rFonts w:ascii="Times New Roman" w:hAnsi="Times New Roman"/>
          <w:sz w:val="28"/>
          <w:szCs w:val="28"/>
          <w:vertAlign w:val="subscript"/>
        </w:rPr>
        <w:t>.</w:t>
      </w:r>
      <w:r w:rsidRPr="00FA42BB">
        <w:rPr>
          <w:rFonts w:ascii="Times New Roman" w:hAnsi="Times New Roman"/>
          <w:sz w:val="28"/>
          <w:szCs w:val="28"/>
        </w:rPr>
        <w:t xml:space="preserve">) </w:t>
      </w:r>
    </w:p>
    <w:p w:rsidR="00064FDC" w:rsidRPr="00603740" w:rsidRDefault="00C5650A" w:rsidP="00603740">
      <w:pPr>
        <w:spacing w:after="0" w:line="240" w:lineRule="auto"/>
        <w:rPr>
          <w:rFonts w:ascii="Times New Roman" w:hAnsi="Times New Roman"/>
        </w:rPr>
      </w:pPr>
      <m:oMathPara>
        <m:oMath>
          <m:d>
            <m:dPr>
              <m:begChr m:val="{"/>
              <m:endChr m:val=""/>
              <m:ctrlPr>
                <w:rPr>
                  <w:rFonts w:ascii="Cambria Math" w:hAnsi="Cambria Math"/>
                  <w:sz w:val="24"/>
                </w:rPr>
              </m:ctrlPr>
            </m:dPr>
            <m:e>
              <m:f>
                <m:fPr>
                  <m:type m:val="noBa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С</m:t>
                      </m:r>
                    </m:e>
                    <m:sub>
                      <m:r>
                        <m:rPr>
                          <m:sty m:val="p"/>
                        </m:rPr>
                        <w:rPr>
                          <w:rFonts w:ascii="Cambria Math" w:hAnsi="Cambria Math"/>
                          <w:sz w:val="24"/>
                        </w:rPr>
                        <m:t>м.з.</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С</m:t>
                      </m:r>
                    </m:e>
                    <m:sub>
                      <m:r>
                        <m:rPr>
                          <m:sty m:val="p"/>
                        </m:rPr>
                        <w:rPr>
                          <w:rFonts w:ascii="Cambria Math" w:hAnsi="Cambria Math"/>
                          <w:sz w:val="24"/>
                        </w:rPr>
                        <m:t>м.з.</m:t>
                      </m:r>
                    </m:sub>
                  </m:sSub>
                  <m:r>
                    <m:rPr>
                      <m:sty m:val="p"/>
                    </m:rPr>
                    <w:rPr>
                      <w:rFonts w:ascii="Cambria Math" w:hAnsi="Cambria Math"/>
                      <w:sz w:val="24"/>
                    </w:rPr>
                    <m:t>-</m:t>
                  </m:r>
                  <m:f>
                    <m:fPr>
                      <m:ctrlPr>
                        <w:rPr>
                          <w:rFonts w:ascii="Cambria Math" w:hAnsi="Cambria Math"/>
                          <w:sz w:val="24"/>
                        </w:rPr>
                      </m:ctrlPr>
                    </m:fPr>
                    <m:num>
                      <m:r>
                        <w:rPr>
                          <w:rFonts w:ascii="Cambria Math" w:hAnsi="Cambria Math"/>
                          <w:sz w:val="24"/>
                        </w:rPr>
                        <m:t>h</m:t>
                      </m:r>
                    </m:num>
                    <m:den>
                      <m:r>
                        <m:rPr>
                          <m:sty m:val="p"/>
                        </m:rPr>
                        <w:rPr>
                          <w:rFonts w:ascii="Cambria Math" w:hAnsi="Cambria Math"/>
                          <w:sz w:val="24"/>
                        </w:rPr>
                        <m:t>2</m:t>
                      </m:r>
                    </m:den>
                  </m:f>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Г</m:t>
                      </m:r>
                    </m:e>
                    <m:sub>
                      <m:r>
                        <m:rPr>
                          <m:sty m:val="p"/>
                        </m:rPr>
                        <w:rPr>
                          <w:rFonts w:ascii="Cambria Math" w:hAnsi="Cambria Math"/>
                          <w:sz w:val="24"/>
                        </w:rPr>
                        <m:t>м.з.</m:t>
                      </m:r>
                    </m:sub>
                  </m:sSub>
                  <m:r>
                    <m:rPr>
                      <m:sty m:val="p"/>
                    </m:rPr>
                    <w:rPr>
                      <w:rFonts w:ascii="Cambria Math" w:hAnsi="Cambria Math"/>
                      <w:sz w:val="24"/>
                    </w:rPr>
                    <m:t>∙</m:t>
                  </m:r>
                  <m:r>
                    <w:rPr>
                      <w:rFonts w:ascii="Cambria Math" w:hAnsi="Cambria Math"/>
                      <w:sz w:val="24"/>
                    </w:rPr>
                    <m:t>h</m:t>
                  </m:r>
                  <m:r>
                    <m:rPr>
                      <m:sty m:val="p"/>
                    </m:rPr>
                    <w:rPr>
                      <w:rFonts w:ascii="Cambria Math" w:hAnsi="Cambria Math"/>
                      <w:sz w:val="24"/>
                    </w:rPr>
                    <m:t>=41,47-</m:t>
                  </m:r>
                  <m:f>
                    <m:fPr>
                      <m:ctrlPr>
                        <w:rPr>
                          <w:rFonts w:ascii="Cambria Math" w:hAnsi="Cambria Math"/>
                          <w:sz w:val="24"/>
                        </w:rPr>
                      </m:ctrlPr>
                    </m:fPr>
                    <m:num>
                      <m:r>
                        <m:rPr>
                          <m:sty m:val="p"/>
                        </m:rPr>
                        <w:rPr>
                          <w:rFonts w:ascii="Cambria Math" w:hAnsi="Cambria Math"/>
                          <w:sz w:val="24"/>
                        </w:rPr>
                        <m:t>2,58</m:t>
                      </m:r>
                    </m:num>
                    <m:den>
                      <m:r>
                        <m:rPr>
                          <m:sty m:val="p"/>
                        </m:rPr>
                        <w:rPr>
                          <w:rFonts w:ascii="Cambria Math" w:hAnsi="Cambria Math"/>
                          <w:sz w:val="24"/>
                        </w:rPr>
                        <m:t>2</m:t>
                      </m:r>
                    </m:den>
                  </m:f>
                  <m:r>
                    <m:rPr>
                      <m:sty m:val="p"/>
                    </m:rPr>
                    <w:rPr>
                      <w:rFonts w:ascii="Cambria Math" w:hAnsi="Cambria Math"/>
                      <w:sz w:val="24"/>
                    </w:rPr>
                    <m:t>-0,68∙2,58=38,43,%,</m:t>
                  </m:r>
                </m:num>
                <m:den>
                  <m:sSub>
                    <m:sSubPr>
                      <m:ctrlPr>
                        <w:rPr>
                          <w:rFonts w:ascii="Cambria Math" w:hAnsi="Cambria Math"/>
                          <w:sz w:val="24"/>
                        </w:rPr>
                      </m:ctrlPr>
                    </m:sSubPr>
                    <m:e>
                      <m:r>
                        <m:rPr>
                          <m:sty m:val="p"/>
                        </m:rPr>
                        <w:rPr>
                          <w:rFonts w:ascii="Cambria Math" w:hAnsi="Cambria Math"/>
                          <w:sz w:val="24"/>
                        </w:rPr>
                        <m:t>С</m:t>
                      </m:r>
                    </m:e>
                    <m:sub>
                      <m:r>
                        <m:rPr>
                          <m:sty m:val="p"/>
                        </m:rPr>
                        <w:rPr>
                          <w:rFonts w:ascii="Cambria Math" w:hAnsi="Cambria Math"/>
                          <w:sz w:val="24"/>
                        </w:rPr>
                        <m:t>б.з.</m:t>
                      </m: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С</m:t>
                      </m:r>
                    </m:e>
                    <m:sub>
                      <m:r>
                        <m:rPr>
                          <m:sty m:val="p"/>
                        </m:rPr>
                        <w:rPr>
                          <w:rFonts w:ascii="Cambria Math" w:hAnsi="Cambria Math"/>
                          <w:sz w:val="24"/>
                        </w:rPr>
                        <m:t>м0</m:t>
                      </m:r>
                    </m:sub>
                  </m:sSub>
                  <m:r>
                    <m:rPr>
                      <m:sty m:val="p"/>
                    </m:rPr>
                    <w:rPr>
                      <w:rFonts w:ascii="Cambria Math" w:hAnsi="Cambria Math"/>
                      <w:sz w:val="24"/>
                    </w:rPr>
                    <m:t>+</m:t>
                  </m:r>
                  <m:f>
                    <m:fPr>
                      <m:ctrlPr>
                        <w:rPr>
                          <w:rFonts w:ascii="Cambria Math" w:hAnsi="Cambria Math"/>
                          <w:sz w:val="24"/>
                        </w:rPr>
                      </m:ctrlPr>
                    </m:fPr>
                    <m:num>
                      <m:r>
                        <w:rPr>
                          <w:rFonts w:ascii="Cambria Math" w:hAnsi="Cambria Math"/>
                          <w:sz w:val="24"/>
                        </w:rPr>
                        <m:t>h</m:t>
                      </m:r>
                    </m:num>
                    <m:den>
                      <m:r>
                        <m:rPr>
                          <m:sty m:val="p"/>
                        </m:rPr>
                        <w:rPr>
                          <w:rFonts w:ascii="Cambria Math" w:hAnsi="Cambria Math"/>
                          <w:sz w:val="24"/>
                        </w:rPr>
                        <m:t>2</m:t>
                      </m:r>
                    </m:den>
                  </m:f>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Г</m:t>
                      </m:r>
                    </m:e>
                    <m:sub>
                      <m:r>
                        <m:rPr>
                          <m:sty m:val="p"/>
                        </m:rPr>
                        <w:rPr>
                          <w:rFonts w:ascii="Cambria Math" w:hAnsi="Cambria Math"/>
                          <w:sz w:val="24"/>
                        </w:rPr>
                        <m:t>м.з.</m:t>
                      </m:r>
                    </m:sub>
                  </m:sSub>
                  <m:r>
                    <m:rPr>
                      <m:sty m:val="p"/>
                    </m:rPr>
                    <w:rPr>
                      <w:rFonts w:ascii="Cambria Math" w:hAnsi="Cambria Math"/>
                      <w:sz w:val="24"/>
                    </w:rPr>
                    <m:t>∙</m:t>
                  </m:r>
                  <m:r>
                    <w:rPr>
                      <w:rFonts w:ascii="Cambria Math" w:hAnsi="Cambria Math"/>
                      <w:sz w:val="24"/>
                    </w:rPr>
                    <m:t>h</m:t>
                  </m:r>
                  <m:r>
                    <m:rPr>
                      <m:sty m:val="p"/>
                    </m:rPr>
                    <w:rPr>
                      <w:rFonts w:ascii="Cambria Math" w:hAnsi="Cambria Math"/>
                      <w:sz w:val="24"/>
                    </w:rPr>
                    <m:t>=41,47+</m:t>
                  </m:r>
                  <m:f>
                    <m:fPr>
                      <m:ctrlPr>
                        <w:rPr>
                          <w:rFonts w:ascii="Cambria Math" w:hAnsi="Cambria Math"/>
                          <w:sz w:val="24"/>
                        </w:rPr>
                      </m:ctrlPr>
                    </m:fPr>
                    <m:num>
                      <m:r>
                        <m:rPr>
                          <m:sty m:val="p"/>
                        </m:rPr>
                        <w:rPr>
                          <w:rFonts w:ascii="Cambria Math" w:hAnsi="Cambria Math"/>
                          <w:sz w:val="24"/>
                        </w:rPr>
                        <m:t>2,58</m:t>
                      </m:r>
                    </m:num>
                    <m:den>
                      <m:r>
                        <m:rPr>
                          <m:sty m:val="p"/>
                        </m:rPr>
                        <w:rPr>
                          <w:rFonts w:ascii="Cambria Math" w:hAnsi="Cambria Math"/>
                          <w:sz w:val="24"/>
                        </w:rPr>
                        <m:t>2</m:t>
                      </m:r>
                    </m:den>
                  </m:f>
                  <m:r>
                    <m:rPr>
                      <m:sty m:val="p"/>
                    </m:rPr>
                    <w:rPr>
                      <w:rFonts w:ascii="Cambria Math" w:hAnsi="Cambria Math"/>
                      <w:sz w:val="24"/>
                    </w:rPr>
                    <m:t>+0,42∙2,58=43,84,%.</m:t>
                  </m:r>
                </m:den>
              </m:f>
            </m:e>
          </m:d>
        </m:oMath>
      </m:oMathPara>
    </w:p>
    <w:p w:rsidR="00064FDC" w:rsidRDefault="00320663" w:rsidP="00073BD9">
      <w:pPr>
        <w:spacing w:after="0" w:line="240" w:lineRule="auto"/>
        <w:ind w:firstLine="709"/>
        <w:jc w:val="both"/>
        <w:rPr>
          <w:rFonts w:ascii="Times New Roman" w:hAnsi="Times New Roman"/>
          <w:sz w:val="28"/>
          <w:szCs w:val="28"/>
        </w:rPr>
      </w:pPr>
      <w:proofErr w:type="gramStart"/>
      <w:r w:rsidRPr="00FA42BB">
        <w:rPr>
          <w:rFonts w:ascii="Times New Roman" w:hAnsi="Times New Roman"/>
          <w:sz w:val="28"/>
          <w:szCs w:val="28"/>
        </w:rPr>
        <w:t>Переход от полученных значений граничных величин статистического разделения содержаний к размерным</w:t>
      </w:r>
      <w:r w:rsidR="009E123D">
        <w:rPr>
          <w:rFonts w:ascii="Times New Roman" w:hAnsi="Times New Roman"/>
          <w:sz w:val="28"/>
          <w:szCs w:val="28"/>
        </w:rPr>
        <w:t xml:space="preserve"> площадным</w:t>
      </w:r>
      <w:r w:rsidRPr="00FA42BB">
        <w:rPr>
          <w:rFonts w:ascii="Times New Roman" w:hAnsi="Times New Roman"/>
          <w:sz w:val="28"/>
          <w:szCs w:val="28"/>
        </w:rPr>
        <w:t xml:space="preserve"> параметрам проведен посредством геометрического признака выра</w:t>
      </w:r>
      <w:r>
        <w:rPr>
          <w:rFonts w:ascii="Times New Roman" w:hAnsi="Times New Roman"/>
          <w:sz w:val="28"/>
          <w:szCs w:val="28"/>
        </w:rPr>
        <w:t>жаемой в форме изоморфных линий.</w:t>
      </w:r>
      <w:proofErr w:type="gramEnd"/>
      <w:r w:rsidRPr="00FA42BB">
        <w:rPr>
          <w:rFonts w:ascii="Times New Roman" w:hAnsi="Times New Roman"/>
          <w:sz w:val="28"/>
          <w:szCs w:val="28"/>
        </w:rPr>
        <w:t xml:space="preserve"> Трассирование изоморфных кривых линий в поле запаса залежи осуществлено путем проведения изоморфных кривых по полученным значениям собственно модальной величины (С</w:t>
      </w:r>
      <w:r w:rsidRPr="00FA42BB">
        <w:rPr>
          <w:rFonts w:ascii="Times New Roman" w:hAnsi="Times New Roman"/>
          <w:sz w:val="28"/>
          <w:szCs w:val="28"/>
          <w:vertAlign w:val="subscript"/>
        </w:rPr>
        <w:t>м</w:t>
      </w:r>
      <w:proofErr w:type="gramStart"/>
      <w:r w:rsidRPr="00FA42BB">
        <w:rPr>
          <w:rFonts w:ascii="Times New Roman" w:hAnsi="Times New Roman"/>
          <w:sz w:val="28"/>
          <w:szCs w:val="28"/>
          <w:vertAlign w:val="subscript"/>
        </w:rPr>
        <w:t>0</w:t>
      </w:r>
      <w:proofErr w:type="gramEnd"/>
      <w:r w:rsidRPr="00FA42BB">
        <w:rPr>
          <w:rFonts w:ascii="Times New Roman" w:hAnsi="Times New Roman"/>
          <w:sz w:val="28"/>
          <w:szCs w:val="28"/>
        </w:rPr>
        <w:t>) и граничных величин в пределах малых (</w:t>
      </w:r>
      <w:r w:rsidRPr="00FA42BB">
        <w:rPr>
          <w:rFonts w:ascii="Times New Roman" w:hAnsi="Times New Roman"/>
          <w:sz w:val="28"/>
          <w:szCs w:val="28"/>
          <w:lang w:val="en-US"/>
        </w:rPr>
        <w:t>C</w:t>
      </w:r>
      <w:proofErr w:type="spellStart"/>
      <w:r w:rsidRPr="00FA42BB">
        <w:rPr>
          <w:rFonts w:ascii="Times New Roman" w:hAnsi="Times New Roman"/>
          <w:sz w:val="28"/>
          <w:szCs w:val="28"/>
          <w:vertAlign w:val="subscript"/>
        </w:rPr>
        <w:t>м.з</w:t>
      </w:r>
      <w:proofErr w:type="spellEnd"/>
      <w:r w:rsidRPr="00FA42BB">
        <w:rPr>
          <w:rFonts w:ascii="Times New Roman" w:hAnsi="Times New Roman"/>
          <w:sz w:val="28"/>
          <w:szCs w:val="28"/>
          <w:vertAlign w:val="subscript"/>
        </w:rPr>
        <w:t>.</w:t>
      </w:r>
      <w:r w:rsidRPr="00FA42BB">
        <w:rPr>
          <w:rFonts w:ascii="Times New Roman" w:hAnsi="Times New Roman"/>
          <w:sz w:val="28"/>
          <w:szCs w:val="28"/>
        </w:rPr>
        <w:t>) и больших (</w:t>
      </w:r>
      <w:proofErr w:type="spellStart"/>
      <w:r w:rsidRPr="00FA42BB">
        <w:rPr>
          <w:rFonts w:ascii="Times New Roman" w:hAnsi="Times New Roman"/>
          <w:sz w:val="28"/>
          <w:szCs w:val="28"/>
        </w:rPr>
        <w:t>С</w:t>
      </w:r>
      <w:r w:rsidRPr="00FA42BB">
        <w:rPr>
          <w:rFonts w:ascii="Times New Roman" w:hAnsi="Times New Roman"/>
          <w:sz w:val="28"/>
          <w:szCs w:val="28"/>
          <w:vertAlign w:val="subscript"/>
        </w:rPr>
        <w:t>б.з</w:t>
      </w:r>
      <w:proofErr w:type="spellEnd"/>
      <w:r w:rsidRPr="00FA42BB">
        <w:rPr>
          <w:rFonts w:ascii="Times New Roman" w:hAnsi="Times New Roman"/>
          <w:sz w:val="28"/>
          <w:szCs w:val="28"/>
          <w:vertAlign w:val="subscript"/>
        </w:rPr>
        <w:t>.</w:t>
      </w:r>
      <w:r w:rsidRPr="00FA42BB">
        <w:rPr>
          <w:rFonts w:ascii="Times New Roman" w:hAnsi="Times New Roman"/>
          <w:sz w:val="28"/>
          <w:szCs w:val="28"/>
        </w:rPr>
        <w:t>) значений содержаний полезного компонента. В результате площадь</w:t>
      </w:r>
      <w:r w:rsidR="009E123D">
        <w:rPr>
          <w:rFonts w:ascii="Times New Roman" w:hAnsi="Times New Roman"/>
          <w:sz w:val="28"/>
          <w:szCs w:val="28"/>
        </w:rPr>
        <w:t xml:space="preserve"> запаса разделена на три контуры</w:t>
      </w:r>
      <w:r w:rsidRPr="00FA42BB">
        <w:rPr>
          <w:rFonts w:ascii="Times New Roman" w:hAnsi="Times New Roman"/>
          <w:sz w:val="28"/>
          <w:szCs w:val="28"/>
        </w:rPr>
        <w:t xml:space="preserve"> зональных запасов рядовых </w:t>
      </w:r>
      <w:proofErr w:type="spellStart"/>
      <w:r w:rsidRPr="00FA42BB">
        <w:rPr>
          <w:rFonts w:ascii="Times New Roman" w:hAnsi="Times New Roman"/>
          <w:sz w:val="28"/>
          <w:szCs w:val="28"/>
        </w:rPr>
        <w:t>нижекачественных</w:t>
      </w:r>
      <w:proofErr w:type="spellEnd"/>
      <w:r w:rsidRPr="00FA42BB">
        <w:rPr>
          <w:rFonts w:ascii="Times New Roman" w:hAnsi="Times New Roman"/>
          <w:sz w:val="28"/>
          <w:szCs w:val="28"/>
        </w:rPr>
        <w:t xml:space="preserve">, </w:t>
      </w:r>
      <w:proofErr w:type="spellStart"/>
      <w:r w:rsidRPr="00FA42BB">
        <w:rPr>
          <w:rFonts w:ascii="Times New Roman" w:hAnsi="Times New Roman"/>
          <w:sz w:val="28"/>
          <w:szCs w:val="28"/>
        </w:rPr>
        <w:t>модососредоточенных</w:t>
      </w:r>
      <w:proofErr w:type="spellEnd"/>
      <w:r w:rsidRPr="00FA42BB">
        <w:rPr>
          <w:rFonts w:ascii="Times New Roman" w:hAnsi="Times New Roman"/>
          <w:sz w:val="28"/>
          <w:szCs w:val="28"/>
        </w:rPr>
        <w:t xml:space="preserve"> качественных и богатых высококачественных руд, однородных по концентрации и изменчивости содержаний железа. </w:t>
      </w:r>
    </w:p>
    <w:p w:rsidR="006547E0" w:rsidRDefault="006547E0" w:rsidP="00073BD9">
      <w:pPr>
        <w:pStyle w:val="ac"/>
        <w:spacing w:after="0" w:line="240" w:lineRule="auto"/>
        <w:ind w:left="0" w:firstLine="709"/>
        <w:jc w:val="both"/>
        <w:rPr>
          <w:rFonts w:ascii="Times New Roman" w:hAnsi="Times New Roman"/>
          <w:sz w:val="28"/>
          <w:szCs w:val="28"/>
        </w:rPr>
      </w:pPr>
    </w:p>
    <w:p w:rsidR="00320663" w:rsidRPr="00184C68" w:rsidRDefault="006547E0" w:rsidP="00073BD9">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2.</w:t>
      </w:r>
      <w:r w:rsidR="00320663" w:rsidRPr="00184C68">
        <w:rPr>
          <w:rFonts w:ascii="Times New Roman" w:hAnsi="Times New Roman"/>
          <w:sz w:val="28"/>
          <w:szCs w:val="28"/>
        </w:rPr>
        <w:t xml:space="preserve">3.2 Сравнительная оценка точности подсчета зональных запасов главной залежи </w:t>
      </w:r>
      <w:proofErr w:type="spellStart"/>
      <w:r w:rsidR="00320663" w:rsidRPr="00184C68">
        <w:rPr>
          <w:rFonts w:ascii="Times New Roman" w:hAnsi="Times New Roman"/>
          <w:sz w:val="28"/>
          <w:szCs w:val="28"/>
        </w:rPr>
        <w:t>Лисаковского</w:t>
      </w:r>
      <w:proofErr w:type="spellEnd"/>
      <w:r w:rsidR="00320663" w:rsidRPr="00184C68">
        <w:rPr>
          <w:rFonts w:ascii="Times New Roman" w:hAnsi="Times New Roman"/>
          <w:sz w:val="28"/>
          <w:szCs w:val="28"/>
        </w:rPr>
        <w:t xml:space="preserve"> месторождения </w:t>
      </w:r>
    </w:p>
    <w:p w:rsidR="00320663" w:rsidRPr="00714BA3" w:rsidRDefault="00320663" w:rsidP="00073BD9">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 xml:space="preserve">Сравнительная оценка общей точности подсчета запасов </w:t>
      </w:r>
      <w:proofErr w:type="gramStart"/>
      <w:r w:rsidRPr="00FA42BB">
        <w:rPr>
          <w:rFonts w:ascii="Times New Roman" w:hAnsi="Times New Roman"/>
          <w:sz w:val="28"/>
          <w:szCs w:val="28"/>
        </w:rPr>
        <w:t>проведен</w:t>
      </w:r>
      <w:proofErr w:type="gramEnd"/>
      <w:r w:rsidRPr="00FA42BB">
        <w:rPr>
          <w:rFonts w:ascii="Times New Roman" w:hAnsi="Times New Roman"/>
          <w:sz w:val="28"/>
          <w:szCs w:val="28"/>
        </w:rPr>
        <w:t xml:space="preserve"> по широко распро</w:t>
      </w:r>
      <w:r w:rsidR="00714BA3">
        <w:rPr>
          <w:rFonts w:ascii="Times New Roman" w:hAnsi="Times New Roman"/>
          <w:sz w:val="28"/>
          <w:szCs w:val="28"/>
        </w:rPr>
        <w:t>страненной на практике формулам</w:t>
      </w:r>
      <w:r w:rsidRPr="00FA42BB">
        <w:rPr>
          <w:rFonts w:ascii="Times New Roman" w:hAnsi="Times New Roman"/>
          <w:sz w:val="28"/>
          <w:szCs w:val="28"/>
        </w:rPr>
        <w:t xml:space="preserve"> предназначенных к действующем</w:t>
      </w:r>
      <w:r w:rsidR="00714BA3">
        <w:rPr>
          <w:rFonts w:ascii="Times New Roman" w:hAnsi="Times New Roman"/>
          <w:sz w:val="28"/>
          <w:szCs w:val="28"/>
        </w:rPr>
        <w:t xml:space="preserve">у среднеарифметическому способу </w:t>
      </w:r>
      <w:r w:rsidR="00714BA3" w:rsidRPr="00714BA3">
        <w:rPr>
          <w:rFonts w:ascii="Times New Roman" w:hAnsi="Times New Roman"/>
          <w:sz w:val="28"/>
          <w:szCs w:val="28"/>
        </w:rPr>
        <w:t>[</w:t>
      </w:r>
      <w:r w:rsidR="00714BA3">
        <w:rPr>
          <w:rFonts w:ascii="Times New Roman" w:hAnsi="Times New Roman"/>
          <w:sz w:val="28"/>
          <w:szCs w:val="28"/>
        </w:rPr>
        <w:t>1</w:t>
      </w:r>
      <w:r w:rsidR="00E2554A">
        <w:rPr>
          <w:rFonts w:ascii="Times New Roman" w:hAnsi="Times New Roman"/>
          <w:sz w:val="28"/>
          <w:szCs w:val="28"/>
        </w:rPr>
        <w:t>0</w:t>
      </w:r>
      <w:r w:rsidR="00A27DAB">
        <w:rPr>
          <w:rFonts w:ascii="Times New Roman" w:hAnsi="Times New Roman"/>
          <w:sz w:val="28"/>
          <w:szCs w:val="28"/>
        </w:rPr>
        <w:t>-12</w:t>
      </w:r>
      <w:r w:rsidR="00714BA3" w:rsidRPr="00714BA3">
        <w:rPr>
          <w:rFonts w:ascii="Times New Roman" w:hAnsi="Times New Roman"/>
          <w:sz w:val="28"/>
          <w:szCs w:val="28"/>
        </w:rPr>
        <w:t>]</w:t>
      </w:r>
      <w:r w:rsidR="00714BA3">
        <w:rPr>
          <w:rFonts w:ascii="Times New Roman" w:hAnsi="Times New Roman"/>
          <w:sz w:val="28"/>
          <w:szCs w:val="28"/>
        </w:rPr>
        <w:t>.</w:t>
      </w:r>
    </w:p>
    <w:p w:rsidR="00320663" w:rsidRDefault="00320663" w:rsidP="00073BD9">
      <w:pPr>
        <w:pStyle w:val="ac"/>
        <w:spacing w:after="0" w:line="240" w:lineRule="auto"/>
        <w:rPr>
          <w:rFonts w:ascii="Times New Roman" w:hAnsi="Times New Roman"/>
          <w:sz w:val="28"/>
          <w:szCs w:val="28"/>
        </w:rPr>
      </w:pPr>
      <w:r w:rsidRPr="00FA42BB">
        <w:rPr>
          <w:rFonts w:ascii="Times New Roman" w:hAnsi="Times New Roman"/>
          <w:sz w:val="28"/>
          <w:szCs w:val="28"/>
        </w:rPr>
        <w:t>Способ среднего арифметического определяется функцией вида:</w:t>
      </w:r>
    </w:p>
    <w:p w:rsidR="00064FDC" w:rsidRPr="00FA42BB" w:rsidRDefault="00064FDC" w:rsidP="00073BD9">
      <w:pPr>
        <w:pStyle w:val="ac"/>
        <w:spacing w:after="0" w:line="240" w:lineRule="auto"/>
        <w:rPr>
          <w:rFonts w:ascii="Times New Roman" w:hAnsi="Times New Roman"/>
          <w:sz w:val="28"/>
          <w:szCs w:val="28"/>
        </w:rPr>
      </w:pPr>
    </w:p>
    <w:p w:rsidR="00320663" w:rsidRDefault="00320663" w:rsidP="00073BD9">
      <w:pPr>
        <w:pStyle w:val="ac"/>
        <w:spacing w:after="0" w:line="240" w:lineRule="auto"/>
        <w:ind w:firstLine="3249"/>
        <w:jc w:val="right"/>
        <w:rPr>
          <w:rFonts w:ascii="Times New Roman" w:hAnsi="Times New Roman"/>
          <w:sz w:val="28"/>
          <w:szCs w:val="28"/>
        </w:rPr>
      </w:pPr>
      <m:oMath>
        <m:r>
          <w:rPr>
            <w:rFonts w:ascii="Cambria Math" w:hAnsi="Cambria Math"/>
            <w:sz w:val="28"/>
            <w:szCs w:val="28"/>
          </w:rPr>
          <m:t>U=S</m:t>
        </m:r>
        <m:acc>
          <m:accPr>
            <m:chr m:val="̅"/>
            <m:ctrlPr>
              <w:rPr>
                <w:rFonts w:ascii="Cambria Math" w:hAnsi="Cambria Math"/>
                <w:i/>
                <w:sz w:val="28"/>
                <w:szCs w:val="28"/>
              </w:rPr>
            </m:ctrlPr>
          </m:accPr>
          <m:e>
            <m:r>
              <w:rPr>
                <w:rFonts w:ascii="Cambria Math" w:hAnsi="Cambria Math"/>
                <w:sz w:val="28"/>
                <w:szCs w:val="28"/>
              </w:rPr>
              <m:t>m</m:t>
            </m:r>
          </m:e>
        </m:acc>
        <m:acc>
          <m:accPr>
            <m:chr m:val="̅"/>
            <m:ctrlPr>
              <w:rPr>
                <w:rFonts w:ascii="Cambria Math" w:hAnsi="Cambria Math"/>
                <w:i/>
                <w:sz w:val="28"/>
                <w:szCs w:val="28"/>
              </w:rPr>
            </m:ctrlPr>
          </m:accPr>
          <m:e>
            <m:r>
              <w:rPr>
                <w:rFonts w:ascii="Cambria Math" w:hAnsi="Cambria Math"/>
                <w:sz w:val="28"/>
                <w:szCs w:val="28"/>
              </w:rPr>
              <m:t>c</m:t>
            </m:r>
          </m:e>
        </m:acc>
      </m:oMath>
      <w:r w:rsidRPr="00FA42BB">
        <w:rPr>
          <w:rFonts w:ascii="Times New Roman" w:hAnsi="Times New Roman"/>
          <w:sz w:val="28"/>
          <w:szCs w:val="28"/>
        </w:rPr>
        <w:t xml:space="preserve">,        </w:t>
      </w:r>
      <w:r>
        <w:rPr>
          <w:rFonts w:ascii="Times New Roman" w:hAnsi="Times New Roman"/>
          <w:sz w:val="28"/>
          <w:szCs w:val="28"/>
        </w:rPr>
        <w:t xml:space="preserve">                        </w:t>
      </w:r>
      <w:r w:rsidRPr="00FA42BB">
        <w:rPr>
          <w:rFonts w:ascii="Times New Roman" w:hAnsi="Times New Roman"/>
          <w:sz w:val="28"/>
          <w:szCs w:val="28"/>
        </w:rPr>
        <w:t xml:space="preserve">             (</w:t>
      </w:r>
      <w:r>
        <w:rPr>
          <w:rFonts w:ascii="Times New Roman" w:hAnsi="Times New Roman"/>
          <w:sz w:val="28"/>
          <w:szCs w:val="28"/>
        </w:rPr>
        <w:t>36</w:t>
      </w:r>
      <w:r w:rsidRPr="00FA42BB">
        <w:rPr>
          <w:rFonts w:ascii="Times New Roman" w:hAnsi="Times New Roman"/>
          <w:sz w:val="28"/>
          <w:szCs w:val="28"/>
        </w:rPr>
        <w:t>)</w:t>
      </w:r>
    </w:p>
    <w:p w:rsidR="00064FDC" w:rsidRPr="00FA42BB" w:rsidRDefault="00064FDC" w:rsidP="00073BD9">
      <w:pPr>
        <w:pStyle w:val="ac"/>
        <w:spacing w:after="0" w:line="240" w:lineRule="auto"/>
        <w:ind w:firstLine="3249"/>
        <w:jc w:val="right"/>
        <w:rPr>
          <w:rFonts w:ascii="Times New Roman" w:hAnsi="Times New Roman"/>
          <w:sz w:val="28"/>
          <w:szCs w:val="28"/>
        </w:rPr>
      </w:pPr>
    </w:p>
    <w:p w:rsidR="00320663" w:rsidRPr="00FA42BB" w:rsidRDefault="00320663" w:rsidP="00073BD9">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 xml:space="preserve">где </w:t>
      </w:r>
      <w:r w:rsidRPr="00FA42BB">
        <w:rPr>
          <w:rFonts w:ascii="Times New Roman" w:hAnsi="Times New Roman"/>
          <w:sz w:val="28"/>
          <w:szCs w:val="28"/>
          <w:lang w:val="en-US"/>
        </w:rPr>
        <w:t>S</w:t>
      </w:r>
      <w:r w:rsidRPr="00FA42BB">
        <w:rPr>
          <w:rFonts w:ascii="Times New Roman" w:hAnsi="Times New Roman"/>
          <w:sz w:val="28"/>
          <w:szCs w:val="28"/>
        </w:rPr>
        <w:t xml:space="preserve"> – общая площадь месторождения или блока; </w:t>
      </w:r>
      <m:oMath>
        <m:acc>
          <m:accPr>
            <m:chr m:val="̅"/>
            <m:ctrlPr>
              <w:rPr>
                <w:rFonts w:ascii="Cambria Math" w:hAnsi="Cambria Math"/>
                <w:i/>
                <w:sz w:val="28"/>
                <w:szCs w:val="28"/>
              </w:rPr>
            </m:ctrlPr>
          </m:accPr>
          <m:e>
            <m:r>
              <w:rPr>
                <w:rFonts w:ascii="Cambria Math" w:hAnsi="Cambria Math"/>
                <w:sz w:val="28"/>
                <w:szCs w:val="28"/>
              </w:rPr>
              <m:t>m</m:t>
            </m:r>
          </m:e>
        </m:acc>
      </m:oMath>
      <w:r w:rsidRPr="00FA42BB">
        <w:rPr>
          <w:rFonts w:ascii="Times New Roman" w:hAnsi="Times New Roman"/>
          <w:sz w:val="28"/>
          <w:szCs w:val="28"/>
        </w:rPr>
        <w:t xml:space="preserve"> – средняя мощность; </w:t>
      </w:r>
      <m:oMath>
        <m:acc>
          <m:accPr>
            <m:chr m:val="̅"/>
            <m:ctrlPr>
              <w:rPr>
                <w:rFonts w:ascii="Cambria Math" w:hAnsi="Cambria Math"/>
                <w:i/>
                <w:sz w:val="28"/>
                <w:szCs w:val="28"/>
              </w:rPr>
            </m:ctrlPr>
          </m:accPr>
          <m:e>
            <m:r>
              <w:rPr>
                <w:rFonts w:ascii="Cambria Math" w:hAnsi="Cambria Math"/>
                <w:sz w:val="28"/>
                <w:szCs w:val="28"/>
              </w:rPr>
              <m:t>c</m:t>
            </m:r>
          </m:e>
        </m:acc>
      </m:oMath>
      <w:r w:rsidRPr="00FA42BB">
        <w:rPr>
          <w:rFonts w:ascii="Times New Roman" w:hAnsi="Times New Roman"/>
          <w:sz w:val="28"/>
          <w:szCs w:val="28"/>
        </w:rPr>
        <w:t xml:space="preserve"> - среднее содержание;</w:t>
      </w:r>
    </w:p>
    <w:p w:rsidR="00320663" w:rsidRPr="00FA42BB" w:rsidRDefault="00320663" w:rsidP="00073BD9">
      <w:pPr>
        <w:pStyle w:val="ac"/>
        <w:spacing w:after="0" w:line="240" w:lineRule="auto"/>
        <w:ind w:left="0" w:firstLine="709"/>
        <w:rPr>
          <w:rFonts w:ascii="Times New Roman" w:hAnsi="Times New Roman"/>
          <w:sz w:val="28"/>
          <w:szCs w:val="28"/>
        </w:rPr>
      </w:pPr>
      <w:r w:rsidRPr="00FA42BB">
        <w:rPr>
          <w:rFonts w:ascii="Times New Roman" w:hAnsi="Times New Roman"/>
          <w:sz w:val="28"/>
          <w:szCs w:val="28"/>
        </w:rPr>
        <w:t>Дифференцируя</w:t>
      </w:r>
      <w:r>
        <w:rPr>
          <w:rFonts w:ascii="Times New Roman" w:hAnsi="Times New Roman"/>
          <w:sz w:val="28"/>
          <w:szCs w:val="28"/>
        </w:rPr>
        <w:t xml:space="preserve"> функции </w:t>
      </w:r>
      <m:oMath>
        <m:r>
          <w:rPr>
            <w:rFonts w:ascii="Cambria Math" w:hAnsi="Cambria Math"/>
            <w:sz w:val="28"/>
            <w:szCs w:val="28"/>
          </w:rPr>
          <m:t>U=S∙</m:t>
        </m:r>
        <m:acc>
          <m:accPr>
            <m:chr m:val="̅"/>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oMath>
      <w:r w:rsidRPr="00FA42BB">
        <w:rPr>
          <w:rFonts w:ascii="Times New Roman" w:hAnsi="Times New Roman"/>
          <w:sz w:val="28"/>
          <w:szCs w:val="28"/>
        </w:rPr>
        <w:t xml:space="preserve"> по переменным вытекающих из составляющих средних значений </w:t>
      </w:r>
      <m:oMath>
        <m:acc>
          <m:accPr>
            <m:chr m:val="̅"/>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c</m:t>
            </m:r>
          </m:e>
        </m:acc>
      </m:oMath>
      <w:r w:rsidRPr="00FA42BB">
        <w:rPr>
          <w:rFonts w:ascii="Times New Roman" w:hAnsi="Times New Roman"/>
          <w:sz w:val="28"/>
          <w:szCs w:val="28"/>
        </w:rPr>
        <w:t xml:space="preserve"> </w:t>
      </w:r>
      <w:r>
        <w:rPr>
          <w:rFonts w:ascii="Times New Roman" w:hAnsi="Times New Roman"/>
          <w:sz w:val="28"/>
          <w:szCs w:val="28"/>
        </w:rPr>
        <w:t>в работе их, формула</w:t>
      </w:r>
      <w:r w:rsidRPr="00FA42BB">
        <w:rPr>
          <w:rFonts w:ascii="Times New Roman" w:hAnsi="Times New Roman"/>
          <w:sz w:val="28"/>
          <w:szCs w:val="28"/>
        </w:rPr>
        <w:t xml:space="preserve"> оценки точности подсчета запасов по среднеарифметическому способу</w:t>
      </w:r>
      <w:r>
        <w:rPr>
          <w:rFonts w:ascii="Times New Roman" w:hAnsi="Times New Roman"/>
          <w:sz w:val="28"/>
          <w:szCs w:val="28"/>
        </w:rPr>
        <w:t xml:space="preserve"> получена</w:t>
      </w:r>
      <w:r w:rsidRPr="00FA42BB">
        <w:rPr>
          <w:rFonts w:ascii="Times New Roman" w:hAnsi="Times New Roman"/>
          <w:sz w:val="28"/>
          <w:szCs w:val="28"/>
        </w:rPr>
        <w:t xml:space="preserve"> в рабочем виде (</w:t>
      </w:r>
      <w:proofErr w:type="gramStart"/>
      <w:r w:rsidRPr="00FA42BB">
        <w:rPr>
          <w:rFonts w:ascii="Times New Roman" w:hAnsi="Times New Roman"/>
          <w:sz w:val="28"/>
          <w:szCs w:val="28"/>
        </w:rPr>
        <w:t>в</w:t>
      </w:r>
      <w:proofErr w:type="gramEnd"/>
      <w:r w:rsidRPr="00FA42BB">
        <w:rPr>
          <w:rFonts w:ascii="Times New Roman" w:hAnsi="Times New Roman"/>
          <w:sz w:val="28"/>
          <w:szCs w:val="28"/>
        </w:rPr>
        <w:t xml:space="preserve"> %):</w:t>
      </w:r>
    </w:p>
    <w:p w:rsidR="00320663" w:rsidRDefault="00C5650A" w:rsidP="00073BD9">
      <w:pPr>
        <w:pStyle w:val="ac"/>
        <w:spacing w:after="0" w:line="240" w:lineRule="auto"/>
        <w:ind w:firstLine="1548"/>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r>
          <w:rPr>
            <w:rFonts w:ascii="Cambria Math" w:hAnsi="Cambria Math"/>
            <w:sz w:val="28"/>
            <w:szCs w:val="28"/>
          </w:rPr>
          <m:t>=100</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d>
              <m:dPr>
                <m:begChr m:val="["/>
                <m:endChr m:val="]"/>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num>
                  <m:den>
                    <m:acc>
                      <m:accPr>
                        <m:chr m:val="̅"/>
                        <m:ctrlPr>
                          <w:rPr>
                            <w:rFonts w:ascii="Cambria Math" w:hAnsi="Cambria Math"/>
                            <w:i/>
                            <w:sz w:val="28"/>
                            <w:szCs w:val="28"/>
                          </w:rPr>
                        </m:ctrlPr>
                      </m:accPr>
                      <m:e>
                        <m:r>
                          <w:rPr>
                            <w:rFonts w:ascii="Cambria Math" w:hAnsi="Cambria Math"/>
                            <w:sz w:val="28"/>
                            <w:szCs w:val="28"/>
                          </w:rPr>
                          <m:t>m</m:t>
                        </m:r>
                      </m:e>
                    </m:acc>
                    <m:acc>
                      <m:accPr>
                        <m:chr m:val="̅"/>
                        <m:ctrlPr>
                          <w:rPr>
                            <w:rFonts w:ascii="Cambria Math" w:hAnsi="Cambria Math"/>
                            <w:i/>
                            <w:sz w:val="28"/>
                            <w:szCs w:val="28"/>
                          </w:rPr>
                        </m:ctrlPr>
                      </m:accPr>
                      <m:e>
                        <m:r>
                          <w:rPr>
                            <w:rFonts w:ascii="Cambria Math" w:hAnsi="Cambria Math"/>
                            <w:sz w:val="28"/>
                            <w:szCs w:val="28"/>
                          </w:rPr>
                          <m:t>c</m:t>
                        </m:r>
                      </m:e>
                    </m:acc>
                  </m:den>
                </m:f>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m:t>
                            </m:r>
                          </m:e>
                        </m:acc>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e>
                    </m:d>
                  </m:e>
                </m:nary>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e>
        </m:rad>
      </m:oMath>
      <w:r w:rsidR="00320663">
        <w:rPr>
          <w:rFonts w:ascii="Times New Roman" w:hAnsi="Times New Roman"/>
          <w:sz w:val="28"/>
          <w:szCs w:val="28"/>
        </w:rPr>
        <w:t xml:space="preserve">   </w:t>
      </w:r>
      <w:r w:rsidR="00320663" w:rsidRPr="00FA42BB">
        <w:rPr>
          <w:rFonts w:ascii="Times New Roman" w:hAnsi="Times New Roman"/>
          <w:sz w:val="28"/>
          <w:szCs w:val="28"/>
        </w:rPr>
        <w:t>(</w:t>
      </w:r>
      <w:r w:rsidR="00320663">
        <w:rPr>
          <w:rFonts w:ascii="Times New Roman" w:hAnsi="Times New Roman"/>
          <w:sz w:val="28"/>
          <w:szCs w:val="28"/>
        </w:rPr>
        <w:t>37</w:t>
      </w:r>
      <w:r w:rsidR="00320663" w:rsidRPr="00FA42BB">
        <w:rPr>
          <w:rFonts w:ascii="Times New Roman" w:hAnsi="Times New Roman"/>
          <w:sz w:val="28"/>
          <w:szCs w:val="28"/>
        </w:rPr>
        <w:t>)</w:t>
      </w:r>
    </w:p>
    <w:p w:rsidR="00064FDC" w:rsidRPr="00FA42BB" w:rsidRDefault="00064FDC" w:rsidP="00073BD9">
      <w:pPr>
        <w:pStyle w:val="ac"/>
        <w:spacing w:after="0" w:line="240" w:lineRule="auto"/>
        <w:ind w:firstLine="1548"/>
        <w:jc w:val="right"/>
        <w:rPr>
          <w:rFonts w:ascii="Times New Roman" w:hAnsi="Times New Roman"/>
          <w:sz w:val="28"/>
          <w:szCs w:val="28"/>
        </w:rPr>
      </w:pPr>
    </w:p>
    <w:p w:rsidR="00320663" w:rsidRPr="00FA42BB" w:rsidRDefault="00320663" w:rsidP="00073BD9">
      <w:pPr>
        <w:pStyle w:val="ac"/>
        <w:spacing w:after="0" w:line="240" w:lineRule="auto"/>
        <w:ind w:left="0"/>
        <w:jc w:val="both"/>
        <w:rPr>
          <w:rFonts w:ascii="Times New Roman" w:hAnsi="Times New Roman"/>
          <w:sz w:val="28"/>
          <w:szCs w:val="28"/>
        </w:rPr>
      </w:pPr>
      <w:r>
        <w:rPr>
          <w:rFonts w:ascii="Times New Roman" w:hAnsi="Times New Roman"/>
          <w:sz w:val="28"/>
          <w:szCs w:val="28"/>
        </w:rPr>
        <w:tab/>
      </w:r>
      <w:r w:rsidRPr="00FA42BB">
        <w:rPr>
          <w:rFonts w:ascii="Times New Roman" w:hAnsi="Times New Roman"/>
          <w:sz w:val="28"/>
          <w:szCs w:val="28"/>
        </w:rPr>
        <w:t xml:space="preserve">Здесь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oMath>
      <w:r w:rsidRPr="00FA42BB">
        <w:rPr>
          <w:rFonts w:ascii="Times New Roman" w:hAnsi="Times New Roman"/>
          <w:sz w:val="28"/>
          <w:szCs w:val="28"/>
        </w:rPr>
        <w:t xml:space="preserve"> – относительные колеблемости мощности (</w:t>
      </w:r>
      <w:r w:rsidRPr="00FA42BB">
        <w:rPr>
          <w:rFonts w:ascii="Times New Roman" w:hAnsi="Times New Roman"/>
          <w:sz w:val="28"/>
          <w:szCs w:val="28"/>
          <w:lang w:val="en-US"/>
        </w:rPr>
        <w:t>m</w:t>
      </w:r>
      <w:r w:rsidRPr="00FA42BB">
        <w:rPr>
          <w:rFonts w:ascii="Times New Roman" w:hAnsi="Times New Roman"/>
          <w:sz w:val="28"/>
          <w:szCs w:val="28"/>
        </w:rPr>
        <w:t>), содержания (с), площади (</w:t>
      </w:r>
      <w:r w:rsidRPr="00FA42BB">
        <w:rPr>
          <w:rFonts w:ascii="Times New Roman" w:hAnsi="Times New Roman"/>
          <w:sz w:val="28"/>
          <w:szCs w:val="28"/>
          <w:lang w:val="en-US"/>
        </w:rPr>
        <w:t>S</w:t>
      </w:r>
      <w:r w:rsidRPr="00FA42BB">
        <w:rPr>
          <w:rFonts w:ascii="Times New Roman" w:hAnsi="Times New Roman"/>
          <w:sz w:val="28"/>
          <w:szCs w:val="28"/>
        </w:rPr>
        <w:t xml:space="preserve">) рудного тела, %. Выражение </w:t>
      </w:r>
      <m:oMath>
        <m:f>
          <m:fPr>
            <m:ctrlPr>
              <w:rPr>
                <w:rFonts w:ascii="Cambria Math" w:hAnsi="Cambria Math"/>
                <w:i/>
                <w:sz w:val="28"/>
                <w:szCs w:val="28"/>
              </w:rPr>
            </m:ctrlPr>
          </m:fPr>
          <m:num>
            <m:r>
              <w:rPr>
                <w:rFonts w:ascii="Cambria Math" w:hAnsi="Cambria Math"/>
                <w:sz w:val="28"/>
                <w:szCs w:val="28"/>
              </w:rPr>
              <m:t>2</m:t>
            </m:r>
          </m:num>
          <m:den>
            <m:acc>
              <m:accPr>
                <m:chr m:val="̅"/>
                <m:ctrlPr>
                  <w:rPr>
                    <w:rFonts w:ascii="Cambria Math" w:hAnsi="Cambria Math"/>
                    <w:i/>
                    <w:sz w:val="28"/>
                    <w:szCs w:val="28"/>
                  </w:rPr>
                </m:ctrlPr>
              </m:accPr>
              <m:e>
                <m:r>
                  <w:rPr>
                    <w:rFonts w:ascii="Cambria Math" w:hAnsi="Cambria Math"/>
                    <w:sz w:val="28"/>
                    <w:szCs w:val="28"/>
                  </w:rPr>
                  <m:t>m</m:t>
                </m:r>
              </m:e>
            </m:acc>
            <m:acc>
              <m:accPr>
                <m:chr m:val="̅"/>
                <m:ctrlPr>
                  <w:rPr>
                    <w:rFonts w:ascii="Cambria Math" w:hAnsi="Cambria Math"/>
                    <w:i/>
                    <w:sz w:val="28"/>
                    <w:szCs w:val="28"/>
                  </w:rPr>
                </m:ctrlPr>
              </m:accPr>
              <m:e>
                <m:r>
                  <w:rPr>
                    <w:rFonts w:ascii="Cambria Math" w:hAnsi="Cambria Math"/>
                    <w:sz w:val="28"/>
                    <w:szCs w:val="28"/>
                  </w:rPr>
                  <m:t>c</m:t>
                </m:r>
              </m:e>
            </m:acc>
          </m:den>
        </m:f>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m:t>
                    </m:r>
                  </m:e>
                </m:acc>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e>
            </m:d>
          </m:e>
        </m:nary>
      </m:oMath>
      <w:r w:rsidRPr="00FA42BB">
        <w:rPr>
          <w:rFonts w:ascii="Times New Roman" w:hAnsi="Times New Roman"/>
          <w:sz w:val="28"/>
          <w:szCs w:val="28"/>
        </w:rPr>
        <w:t xml:space="preserve"> – отражает степени слияния закономерной составляющей изменчивости мощности и содержания, т.е. при наличии ковариации между ними. В</w:t>
      </w:r>
      <w:proofErr w:type="spellStart"/>
      <w:r w:rsidRPr="00FA42BB">
        <w:rPr>
          <w:rFonts w:ascii="Times New Roman" w:hAnsi="Times New Roman"/>
          <w:sz w:val="28"/>
          <w:szCs w:val="28"/>
        </w:rPr>
        <w:t>ыражение</w:t>
      </w:r>
      <w:proofErr w:type="spellEnd"/>
      <w:r w:rsidRPr="00FA42BB">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oMath>
      <w:r w:rsidRPr="00FA42BB">
        <w:rPr>
          <w:rFonts w:ascii="Times New Roman" w:hAnsi="Times New Roman"/>
          <w:sz w:val="28"/>
          <w:szCs w:val="28"/>
        </w:rPr>
        <w:t xml:space="preserve"> - отражает степени влияния случайной составляющей изменчивости мощности переменных </w:t>
      </w:r>
      <w:r w:rsidRPr="00FA42BB">
        <w:rPr>
          <w:rFonts w:ascii="Times New Roman" w:hAnsi="Times New Roman"/>
          <w:sz w:val="28"/>
          <w:szCs w:val="28"/>
          <w:lang w:val="en-US"/>
        </w:rPr>
        <w:t>m</w:t>
      </w:r>
      <w:r w:rsidRPr="00FA42BB">
        <w:rPr>
          <w:rFonts w:ascii="Times New Roman" w:hAnsi="Times New Roman"/>
          <w:sz w:val="28"/>
          <w:szCs w:val="28"/>
        </w:rPr>
        <w:t>,</w:t>
      </w:r>
      <w:r w:rsidRPr="00FA42BB">
        <w:rPr>
          <w:rFonts w:ascii="Times New Roman" w:hAnsi="Times New Roman"/>
          <w:sz w:val="28"/>
          <w:szCs w:val="28"/>
          <w:lang w:val="en-US"/>
        </w:rPr>
        <w:t>c</w:t>
      </w:r>
      <w:r w:rsidRPr="00FA42BB">
        <w:rPr>
          <w:rFonts w:ascii="Times New Roman" w:hAnsi="Times New Roman"/>
          <w:sz w:val="28"/>
          <w:szCs w:val="28"/>
        </w:rPr>
        <w:t>,</w:t>
      </w:r>
      <w:r w:rsidRPr="00FA42BB">
        <w:rPr>
          <w:rFonts w:ascii="Times New Roman" w:hAnsi="Times New Roman"/>
          <w:sz w:val="28"/>
          <w:szCs w:val="28"/>
          <w:lang w:val="en-US"/>
        </w:rPr>
        <w:t>s</w:t>
      </w:r>
      <w:r w:rsidRPr="00FA42BB">
        <w:rPr>
          <w:rFonts w:ascii="Times New Roman" w:hAnsi="Times New Roman"/>
          <w:sz w:val="28"/>
          <w:szCs w:val="28"/>
        </w:rPr>
        <w:t xml:space="preserve">. Выражение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s</m:t>
                </m:r>
              </m:sub>
            </m:sSub>
          </m:num>
          <m:den>
            <m:r>
              <w:rPr>
                <w:rFonts w:ascii="Cambria Math" w:hAnsi="Cambria Math"/>
                <w:sz w:val="28"/>
                <w:szCs w:val="28"/>
                <w:lang w:val="en-US"/>
              </w:rPr>
              <m:t>S</m:t>
            </m:r>
            <m:r>
              <w:rPr>
                <w:rFonts w:ascii="Cambria Math" w:hAnsi="Cambria Math"/>
                <w:sz w:val="28"/>
                <w:szCs w:val="28"/>
              </w:rPr>
              <m:t>'</m:t>
            </m:r>
          </m:den>
        </m:f>
      </m:oMath>
      <w:r w:rsidRPr="00FA42BB">
        <w:rPr>
          <w:rFonts w:ascii="Times New Roman" w:hAnsi="Times New Roman"/>
          <w:sz w:val="28"/>
          <w:szCs w:val="28"/>
        </w:rPr>
        <w:t xml:space="preserve"> (</w:t>
      </w:r>
      <w:r w:rsidRPr="00FA42BB">
        <w:rPr>
          <w:rFonts w:ascii="Times New Roman" w:hAnsi="Times New Roman"/>
          <w:sz w:val="28"/>
          <w:szCs w:val="28"/>
          <w:lang w:val="en-US"/>
        </w:rPr>
        <w:t>S</w:t>
      </w:r>
      <w:r w:rsidRPr="00FA42BB">
        <w:rPr>
          <w:rFonts w:ascii="Times New Roman" w:hAnsi="Times New Roman"/>
          <w:sz w:val="28"/>
          <w:szCs w:val="28"/>
        </w:rPr>
        <w:t xml:space="preserve">’ – площадь в пределах нулевого контура рудного тела) – относительная мера отражающая степень ошибки </w:t>
      </w:r>
      <w:proofErr w:type="spellStart"/>
      <w:r w:rsidRPr="00FA42BB">
        <w:rPr>
          <w:rFonts w:ascii="Times New Roman" w:hAnsi="Times New Roman"/>
          <w:sz w:val="28"/>
          <w:szCs w:val="28"/>
        </w:rPr>
        <w:t>приконтурной</w:t>
      </w:r>
      <w:proofErr w:type="spellEnd"/>
      <w:r w:rsidRPr="00FA42BB">
        <w:rPr>
          <w:rFonts w:ascii="Times New Roman" w:hAnsi="Times New Roman"/>
          <w:sz w:val="28"/>
          <w:szCs w:val="28"/>
        </w:rPr>
        <w:t xml:space="preserve"> площади, </w:t>
      </w:r>
      <w:proofErr w:type="spellStart"/>
      <w:r w:rsidRPr="00FA42BB">
        <w:rPr>
          <w:rFonts w:ascii="Times New Roman" w:hAnsi="Times New Roman"/>
          <w:sz w:val="28"/>
          <w:szCs w:val="28"/>
        </w:rPr>
        <w:t>дол</w:t>
      </w:r>
      <w:proofErr w:type="gramStart"/>
      <w:r w:rsidRPr="00FA42BB">
        <w:rPr>
          <w:rFonts w:ascii="Times New Roman" w:hAnsi="Times New Roman"/>
          <w:sz w:val="28"/>
          <w:szCs w:val="28"/>
        </w:rPr>
        <w:t>.е</w:t>
      </w:r>
      <w:proofErr w:type="gramEnd"/>
      <w:r w:rsidRPr="00FA42BB">
        <w:rPr>
          <w:rFonts w:ascii="Times New Roman" w:hAnsi="Times New Roman"/>
          <w:sz w:val="28"/>
          <w:szCs w:val="28"/>
        </w:rPr>
        <w:t>д</w:t>
      </w:r>
      <w:proofErr w:type="spellEnd"/>
      <w:r w:rsidRPr="00FA42BB">
        <w:rPr>
          <w:rFonts w:ascii="Times New Roman" w:hAnsi="Times New Roman"/>
          <w:sz w:val="28"/>
          <w:szCs w:val="28"/>
        </w:rPr>
        <w:t>.</w:t>
      </w:r>
    </w:p>
    <w:p w:rsidR="00320663" w:rsidRDefault="00320663" w:rsidP="00073BD9">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Точность подсчета запаса без учета доли закономерностей составляю</w:t>
      </w:r>
      <w:r>
        <w:rPr>
          <w:rFonts w:ascii="Times New Roman" w:hAnsi="Times New Roman"/>
          <w:sz w:val="28"/>
          <w:szCs w:val="28"/>
        </w:rPr>
        <w:t>щей согласно (37</w:t>
      </w:r>
      <w:r w:rsidRPr="00FA42BB">
        <w:rPr>
          <w:rFonts w:ascii="Times New Roman" w:hAnsi="Times New Roman"/>
          <w:sz w:val="28"/>
          <w:szCs w:val="28"/>
        </w:rPr>
        <w:t>) может быть определена выражением</w:t>
      </w:r>
    </w:p>
    <w:p w:rsidR="00064FDC" w:rsidRPr="00FA42BB" w:rsidRDefault="00064FDC" w:rsidP="00073BD9">
      <w:pPr>
        <w:pStyle w:val="ac"/>
        <w:spacing w:after="0" w:line="240" w:lineRule="auto"/>
        <w:ind w:left="0" w:firstLine="709"/>
        <w:jc w:val="both"/>
        <w:rPr>
          <w:rFonts w:ascii="Times New Roman" w:hAnsi="Times New Roman"/>
          <w:sz w:val="28"/>
          <w:szCs w:val="28"/>
        </w:rPr>
      </w:pPr>
    </w:p>
    <w:p w:rsidR="00320663" w:rsidRDefault="00C5650A" w:rsidP="009E123D">
      <w:pPr>
        <w:pStyle w:val="ac"/>
        <w:spacing w:after="0" w:line="240" w:lineRule="auto"/>
        <w:ind w:hanging="11"/>
        <w:jc w:val="right"/>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сл</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ad>
              <m:radPr>
                <m:degHide m:val="1"/>
                <m:ctrlPr>
                  <w:rPr>
                    <w:rFonts w:ascii="Cambria Math" w:hAnsi="Cambria Math"/>
                    <w:i/>
                    <w:sz w:val="28"/>
                    <w:szCs w:val="28"/>
                  </w:rPr>
                </m:ctrlPr>
              </m:radPr>
              <m:deg/>
              <m:e>
                <m:r>
                  <w:rPr>
                    <w:rFonts w:ascii="Cambria Math" w:hAnsi="Cambria Math"/>
                    <w:sz w:val="28"/>
                    <w:szCs w:val="28"/>
                    <w:lang w:val="en-US"/>
                  </w:rPr>
                  <m:t>n</m:t>
                </m:r>
              </m:e>
            </m:rad>
          </m:den>
        </m:f>
        <m:rad>
          <m:radPr>
            <m:degHide m:val="1"/>
            <m:ctrlPr>
              <w:rPr>
                <w:rFonts w:ascii="Cambria Math" w:hAnsi="Cambria Math"/>
                <w:i/>
                <w:sz w:val="28"/>
                <w:szCs w:val="28"/>
              </w:rPr>
            </m:ctrlPr>
          </m:radPr>
          <m:deg/>
          <m:e>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∙n</m:t>
            </m:r>
          </m:e>
        </m:rad>
      </m:oMath>
      <w:r w:rsidR="00320663">
        <w:rPr>
          <w:rFonts w:ascii="Times New Roman" w:hAnsi="Times New Roman"/>
          <w:sz w:val="28"/>
          <w:szCs w:val="28"/>
        </w:rPr>
        <w:t xml:space="preserve">          </w:t>
      </w:r>
      <w:r w:rsidR="009E123D">
        <w:rPr>
          <w:rFonts w:ascii="Times New Roman" w:hAnsi="Times New Roman"/>
          <w:sz w:val="28"/>
          <w:szCs w:val="28"/>
        </w:rPr>
        <w:t xml:space="preserve">            </w:t>
      </w:r>
      <w:r w:rsidR="00320663">
        <w:rPr>
          <w:rFonts w:ascii="Times New Roman" w:hAnsi="Times New Roman"/>
          <w:sz w:val="28"/>
          <w:szCs w:val="28"/>
        </w:rPr>
        <w:t xml:space="preserve">              </w:t>
      </w:r>
      <w:r w:rsidR="00320663" w:rsidRPr="00FA42BB">
        <w:rPr>
          <w:rFonts w:ascii="Times New Roman" w:hAnsi="Times New Roman"/>
          <w:sz w:val="28"/>
          <w:szCs w:val="28"/>
        </w:rPr>
        <w:t>(</w:t>
      </w:r>
      <w:r w:rsidR="00320663">
        <w:rPr>
          <w:rFonts w:ascii="Times New Roman" w:hAnsi="Times New Roman"/>
          <w:sz w:val="28"/>
          <w:szCs w:val="28"/>
        </w:rPr>
        <w:t>38</w:t>
      </w:r>
      <w:r w:rsidR="00320663" w:rsidRPr="00FA42BB">
        <w:rPr>
          <w:rFonts w:ascii="Times New Roman" w:hAnsi="Times New Roman"/>
          <w:sz w:val="28"/>
          <w:szCs w:val="28"/>
        </w:rPr>
        <w:t>)</w:t>
      </w:r>
    </w:p>
    <w:p w:rsidR="00064FDC" w:rsidRPr="00064FDC" w:rsidRDefault="00064FDC" w:rsidP="00073BD9">
      <w:pPr>
        <w:pStyle w:val="ac"/>
        <w:spacing w:after="0" w:line="240" w:lineRule="auto"/>
        <w:ind w:firstLine="2966"/>
        <w:jc w:val="both"/>
        <w:rPr>
          <w:rFonts w:ascii="Times New Roman" w:hAnsi="Times New Roman"/>
          <w:i/>
          <w:sz w:val="28"/>
          <w:szCs w:val="28"/>
        </w:rPr>
      </w:pPr>
    </w:p>
    <w:p w:rsidR="00320663" w:rsidRDefault="00320663" w:rsidP="00073BD9">
      <w:pPr>
        <w:pStyle w:val="ac"/>
        <w:spacing w:after="0" w:line="240" w:lineRule="auto"/>
        <w:ind w:left="0" w:firstLine="709"/>
        <w:rPr>
          <w:rFonts w:ascii="Times New Roman" w:hAnsi="Times New Roman"/>
          <w:sz w:val="28"/>
          <w:szCs w:val="28"/>
        </w:rPr>
      </w:pPr>
      <w:r w:rsidRPr="00FA42BB">
        <w:rPr>
          <w:rFonts w:ascii="Times New Roman" w:hAnsi="Times New Roman"/>
          <w:sz w:val="28"/>
          <w:szCs w:val="28"/>
        </w:rPr>
        <w:t>Отсюда величина повышения точности подсчета зональных запасов по геологическим блокам (</w:t>
      </w:r>
      <m:oMath>
        <m:r>
          <w:rPr>
            <w:rFonts w:ascii="Cambria Math" w:hAnsi="Cambria Math"/>
            <w:sz w:val="28"/>
            <w:szCs w:val="28"/>
          </w:rPr>
          <m:t>△</m:t>
        </m:r>
        <m:r>
          <w:rPr>
            <w:rFonts w:ascii="Cambria Math" w:hAnsi="Cambria Math"/>
            <w:sz w:val="28"/>
            <w:szCs w:val="28"/>
            <w:lang w:val="en-US"/>
          </w:rPr>
          <m:t>m</m:t>
        </m:r>
      </m:oMath>
      <w:r w:rsidRPr="00FA42BB">
        <w:rPr>
          <w:rFonts w:ascii="Times New Roman" w:hAnsi="Times New Roman"/>
          <w:sz w:val="28"/>
          <w:szCs w:val="28"/>
        </w:rPr>
        <w:t xml:space="preserve">) по </w:t>
      </w:r>
      <w:proofErr w:type="gramStart"/>
      <w:r w:rsidRPr="00FA42BB">
        <w:rPr>
          <w:rFonts w:ascii="Times New Roman" w:hAnsi="Times New Roman"/>
          <w:sz w:val="28"/>
          <w:szCs w:val="28"/>
        </w:rPr>
        <w:t>сравнению</w:t>
      </w:r>
      <w:proofErr w:type="gramEnd"/>
      <w:r w:rsidRPr="00FA42BB">
        <w:rPr>
          <w:rFonts w:ascii="Times New Roman" w:hAnsi="Times New Roman"/>
          <w:sz w:val="28"/>
          <w:szCs w:val="28"/>
        </w:rPr>
        <w:t xml:space="preserve"> чем при традиционном подсчете геологического зап</w:t>
      </w:r>
      <w:r>
        <w:rPr>
          <w:rFonts w:ascii="Times New Roman" w:hAnsi="Times New Roman"/>
          <w:sz w:val="28"/>
          <w:szCs w:val="28"/>
        </w:rPr>
        <w:t>аса с учетом (37) и (38</w:t>
      </w:r>
      <w:r w:rsidRPr="00FA42BB">
        <w:rPr>
          <w:rFonts w:ascii="Times New Roman" w:hAnsi="Times New Roman"/>
          <w:sz w:val="28"/>
          <w:szCs w:val="28"/>
        </w:rPr>
        <w:t>) будет равна:</w:t>
      </w:r>
    </w:p>
    <w:p w:rsidR="00C3765A" w:rsidRPr="00FA42BB" w:rsidRDefault="00C3765A" w:rsidP="00073BD9">
      <w:pPr>
        <w:pStyle w:val="ac"/>
        <w:spacing w:after="0" w:line="240" w:lineRule="auto"/>
        <w:ind w:left="0" w:firstLine="709"/>
        <w:rPr>
          <w:rFonts w:ascii="Times New Roman" w:hAnsi="Times New Roman"/>
          <w:sz w:val="28"/>
          <w:szCs w:val="28"/>
        </w:rPr>
      </w:pPr>
    </w:p>
    <w:p w:rsidR="00320663" w:rsidRDefault="00320663" w:rsidP="00073BD9">
      <w:pPr>
        <w:pStyle w:val="ac"/>
        <w:spacing w:after="0" w:line="240" w:lineRule="auto"/>
        <w:ind w:left="0" w:firstLine="709"/>
        <w:jc w:val="right"/>
        <w:rPr>
          <w:rFonts w:ascii="Times New Roman" w:hAnsi="Times New Roman"/>
          <w:sz w:val="28"/>
          <w:szCs w:val="28"/>
        </w:rPr>
      </w:pPr>
      <w:r w:rsidRPr="00FA42BB">
        <w:rPr>
          <w:rFonts w:ascii="Times New Roman" w:hAnsi="Times New Roman"/>
          <w:sz w:val="28"/>
          <w:szCs w:val="28"/>
        </w:rPr>
        <w:t>(</w:t>
      </w:r>
      <m:oMath>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u</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rPr>
                  <m:t>сл</m:t>
                </m:r>
              </m:sub>
            </m:sSub>
            <m:ctrlPr>
              <w:rPr>
                <w:rFonts w:ascii="Cambria Math" w:hAnsi="Cambria Math"/>
                <w:i/>
                <w:sz w:val="28"/>
                <w:szCs w:val="28"/>
              </w:rPr>
            </m:ctrlPr>
          </m:num>
          <m:den>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u</m:t>
                </m:r>
              </m:sub>
            </m:sSub>
            <m:ctrlPr>
              <w:rPr>
                <w:rFonts w:ascii="Cambria Math" w:hAnsi="Cambria Math"/>
                <w:i/>
                <w:sz w:val="28"/>
                <w:szCs w:val="28"/>
              </w:rPr>
            </m:ctrlPr>
          </m:den>
        </m:f>
        <m:r>
          <w:rPr>
            <w:rFonts w:ascii="Cambria Math" w:hAnsi="Cambria Math"/>
            <w:sz w:val="28"/>
            <w:szCs w:val="28"/>
          </w:rPr>
          <m:t>∙100=</m:t>
        </m:r>
        <m:d>
          <m:dPr>
            <m:ctrlPr>
              <w:rPr>
                <w:rFonts w:ascii="Cambria Math" w:hAnsi="Cambria Math"/>
                <w:i/>
                <w:sz w:val="28"/>
                <w:szCs w:val="28"/>
              </w:rPr>
            </m:ctrlPr>
          </m:dPr>
          <m:e>
            <m:r>
              <w:rPr>
                <w:rFonts w:ascii="Cambria Math" w:hAnsi="Cambria Math"/>
                <w:sz w:val="28"/>
                <w:szCs w:val="28"/>
              </w:rPr>
              <m:t>1-</m:t>
            </m:r>
            <m:rad>
              <m:radPr>
                <m:degHide m:val="1"/>
                <m:ctrlPr>
                  <w:rPr>
                    <w:rFonts w:ascii="Cambria Math" w:hAnsi="Cambria Math"/>
                    <w:i/>
                    <w:sz w:val="28"/>
                    <w:szCs w:val="28"/>
                  </w:rPr>
                </m:ctrlPr>
              </m:radPr>
              <m:deg/>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∙n</m:t>
                    </m:r>
                  </m:num>
                  <m:den>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2</m:t>
                        </m:r>
                      </m:num>
                      <m:den>
                        <m:acc>
                          <m:accPr>
                            <m:chr m:val="̅"/>
                            <m:ctrlPr>
                              <w:rPr>
                                <w:rFonts w:ascii="Cambria Math" w:hAnsi="Cambria Math"/>
                                <w:i/>
                                <w:sz w:val="28"/>
                                <w:szCs w:val="28"/>
                              </w:rPr>
                            </m:ctrlPr>
                          </m:accPr>
                          <m:e>
                            <m:r>
                              <w:rPr>
                                <w:rFonts w:ascii="Cambria Math" w:hAnsi="Cambria Math"/>
                                <w:sz w:val="28"/>
                                <w:szCs w:val="28"/>
                              </w:rPr>
                              <m:t>m</m:t>
                            </m:r>
                          </m:e>
                        </m:acc>
                        <m:acc>
                          <m:accPr>
                            <m:chr m:val="̅"/>
                            <m:ctrlPr>
                              <w:rPr>
                                <w:rFonts w:ascii="Cambria Math" w:hAnsi="Cambria Math"/>
                                <w:i/>
                                <w:sz w:val="28"/>
                                <w:szCs w:val="28"/>
                              </w:rPr>
                            </m:ctrlPr>
                          </m:accPr>
                          <m:e>
                            <m:r>
                              <w:rPr>
                                <w:rFonts w:ascii="Cambria Math" w:hAnsi="Cambria Math"/>
                                <w:sz w:val="28"/>
                                <w:szCs w:val="28"/>
                              </w:rPr>
                              <m:t>c</m:t>
                            </m:r>
                          </m:e>
                        </m:acc>
                      </m:den>
                    </m:f>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m:t>
                                </m:r>
                              </m:e>
                            </m:acc>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e>
                        </m:d>
                      </m:e>
                    </m:nary>
                  </m:den>
                </m:f>
              </m:e>
            </m:rad>
          </m:e>
        </m:d>
        <m:r>
          <w:rPr>
            <w:rFonts w:ascii="Cambria Math" w:hAnsi="Cambria Math"/>
            <w:sz w:val="28"/>
            <w:szCs w:val="28"/>
          </w:rPr>
          <m:t xml:space="preserve">∙100 %  </m:t>
        </m:r>
      </m:oMath>
      <w:r w:rsidRPr="00FA42BB">
        <w:rPr>
          <w:rFonts w:ascii="Times New Roman" w:hAnsi="Times New Roman"/>
          <w:sz w:val="28"/>
          <w:szCs w:val="28"/>
        </w:rPr>
        <w:t>(</w:t>
      </w:r>
      <w:r>
        <w:rPr>
          <w:rFonts w:ascii="Times New Roman" w:hAnsi="Times New Roman"/>
          <w:sz w:val="28"/>
          <w:szCs w:val="28"/>
        </w:rPr>
        <w:t>39</w:t>
      </w:r>
      <w:r w:rsidRPr="00FA42BB">
        <w:rPr>
          <w:rFonts w:ascii="Times New Roman" w:hAnsi="Times New Roman"/>
          <w:sz w:val="28"/>
          <w:szCs w:val="28"/>
        </w:rPr>
        <w:t>)</w:t>
      </w:r>
    </w:p>
    <w:p w:rsidR="00064FDC" w:rsidRPr="00FA42BB" w:rsidRDefault="00064FDC" w:rsidP="00073BD9">
      <w:pPr>
        <w:pStyle w:val="ac"/>
        <w:spacing w:after="0" w:line="240" w:lineRule="auto"/>
        <w:ind w:left="0" w:firstLine="709"/>
        <w:jc w:val="right"/>
        <w:rPr>
          <w:rFonts w:ascii="Times New Roman" w:hAnsi="Times New Roman"/>
          <w:sz w:val="28"/>
          <w:szCs w:val="28"/>
        </w:rPr>
      </w:pPr>
    </w:p>
    <w:p w:rsidR="00320663" w:rsidRPr="00FA42BB" w:rsidRDefault="00320663" w:rsidP="009E123D">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Экспериментальная проверка степени повышения точности подсчета по этой формуле (</w:t>
      </w:r>
      <w:r>
        <w:rPr>
          <w:rFonts w:ascii="Times New Roman" w:hAnsi="Times New Roman"/>
          <w:sz w:val="28"/>
          <w:szCs w:val="28"/>
        </w:rPr>
        <w:t>39</w:t>
      </w:r>
      <w:r w:rsidRPr="00FA42BB">
        <w:rPr>
          <w:rFonts w:ascii="Times New Roman" w:hAnsi="Times New Roman"/>
          <w:sz w:val="28"/>
          <w:szCs w:val="28"/>
        </w:rPr>
        <w:t xml:space="preserve">) проведена с привлечением фактических данных </w:t>
      </w:r>
      <w:r>
        <w:rPr>
          <w:rFonts w:ascii="Times New Roman" w:hAnsi="Times New Roman"/>
          <w:sz w:val="28"/>
          <w:szCs w:val="28"/>
        </w:rPr>
        <w:t xml:space="preserve">медной залежи Джезказганского </w:t>
      </w:r>
      <w:r w:rsidRPr="00FA42BB">
        <w:rPr>
          <w:rFonts w:ascii="Times New Roman" w:hAnsi="Times New Roman"/>
          <w:sz w:val="28"/>
          <w:szCs w:val="28"/>
        </w:rPr>
        <w:t xml:space="preserve">месторождения. На примере фактических значений </w:t>
      </w:r>
      <m:oMath>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 xml:space="preserve">=0,67, </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 xml:space="preserve">=0,37,    </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 xml:space="preserve">=0,25, </m:t>
        </m:r>
        <m:acc>
          <m:accPr>
            <m:chr m:val="̅"/>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 xml:space="preserve">=9,2, </m:t>
        </m:r>
        <m:acc>
          <m:accPr>
            <m:chr m:val="̅"/>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 xml:space="preserve">=0,96,  </m:t>
        </m:r>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m:t>
                    </m:r>
                  </m:e>
                </m:acc>
              </m:e>
            </m:d>
            <m:r>
              <w:rPr>
                <w:rFonts w:ascii="Cambria Math" w:hAnsi="Cambria Math"/>
                <w:sz w:val="28"/>
                <w:szCs w:val="28"/>
              </w:rPr>
              <m:t xml:space="preserve">=3,2,  </m:t>
            </m:r>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e>
                </m:d>
              </m:e>
            </m:nary>
          </m:e>
        </m:nary>
        <m:r>
          <w:rPr>
            <w:rFonts w:ascii="Cambria Math" w:hAnsi="Cambria Math"/>
            <w:sz w:val="28"/>
            <w:szCs w:val="28"/>
          </w:rPr>
          <m:t xml:space="preserve">=3.2 ,  </m:t>
        </m:r>
      </m:oMath>
      <w:proofErr w:type="gramStart"/>
      <w:r w:rsidRPr="00FA42BB">
        <w:rPr>
          <w:rFonts w:ascii="Times New Roman" w:hAnsi="Times New Roman"/>
          <w:sz w:val="28"/>
          <w:szCs w:val="28"/>
        </w:rPr>
        <w:t>получены</w:t>
      </w:r>
      <w:proofErr w:type="gramEnd"/>
      <w:r w:rsidRPr="00FA42BB">
        <w:rPr>
          <w:rFonts w:ascii="Times New Roman" w:hAnsi="Times New Roman"/>
          <w:sz w:val="28"/>
          <w:szCs w:val="28"/>
        </w:rPr>
        <w:t>:</w:t>
      </w:r>
    </w:p>
    <w:p w:rsidR="00320663" w:rsidRPr="00D204C2" w:rsidRDefault="00320663" w:rsidP="00D204C2">
      <w:pPr>
        <w:spacing w:after="0" w:line="240" w:lineRule="auto"/>
        <w:ind w:firstLine="709"/>
        <w:jc w:val="both"/>
        <w:rPr>
          <w:rFonts w:ascii="Times New Roman" w:hAnsi="Times New Roman"/>
          <w:sz w:val="28"/>
        </w:rPr>
      </w:pPr>
      <w:r w:rsidRPr="00D204C2">
        <w:rPr>
          <w:rFonts w:ascii="Times New Roman" w:hAnsi="Times New Roman"/>
          <w:sz w:val="28"/>
        </w:rPr>
        <w:t>Общая погрешность подсчета запаса</w:t>
      </w:r>
    </w:p>
    <w:p w:rsidR="00184C68" w:rsidRPr="00FA42BB" w:rsidRDefault="00184C68" w:rsidP="00603699">
      <w:pPr>
        <w:pStyle w:val="ac"/>
        <w:spacing w:after="0" w:line="240" w:lineRule="auto"/>
        <w:ind w:left="0" w:firstLine="709"/>
        <w:outlineLvl w:val="0"/>
        <w:rPr>
          <w:rFonts w:ascii="Times New Roman" w:hAnsi="Times New Roman"/>
          <w:sz w:val="28"/>
          <w:szCs w:val="28"/>
        </w:rPr>
      </w:pPr>
    </w:p>
    <w:p w:rsidR="00320663" w:rsidRDefault="00C5650A" w:rsidP="00073BD9">
      <w:pPr>
        <w:pStyle w:val="ac"/>
        <w:spacing w:after="0" w:line="240" w:lineRule="auto"/>
        <w:ind w:left="0" w:firstLine="2552"/>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u</m:t>
            </m:r>
          </m:sub>
        </m:sSub>
        <m:r>
          <w:rPr>
            <w:rFonts w:ascii="Cambria Math" w:hAnsi="Cambria Math"/>
            <w:sz w:val="28"/>
            <w:szCs w:val="28"/>
          </w:rPr>
          <m:t>=100</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6</m:t>
                </m:r>
              </m:den>
            </m:f>
            <m:d>
              <m:dPr>
                <m:begChr m:val="["/>
                <m:endChr m:val="]"/>
                <m:ctrlPr>
                  <w:rPr>
                    <w:rFonts w:ascii="Cambria Math" w:hAnsi="Cambria Math"/>
                    <w:i/>
                    <w:sz w:val="28"/>
                    <w:szCs w:val="28"/>
                    <w:lang w:val="en-US"/>
                  </w:rPr>
                </m:ctrlPr>
              </m:dPr>
              <m:e>
                <m:r>
                  <w:rPr>
                    <w:rFonts w:ascii="Cambria Math" w:hAnsi="Cambria Math"/>
                    <w:sz w:val="28"/>
                    <w:szCs w:val="28"/>
                  </w:rPr>
                  <m:t>0,67+0,37+0,72</m:t>
                </m:r>
              </m:e>
            </m:d>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rPr>
                  <m:t>0,25</m:t>
                </m:r>
              </m:e>
              <m:sup>
                <m:r>
                  <w:rPr>
                    <w:rFonts w:ascii="Cambria Math" w:hAnsi="Cambria Math"/>
                    <w:sz w:val="28"/>
                    <w:szCs w:val="28"/>
                  </w:rPr>
                  <m:t>2</m:t>
                </m:r>
              </m:sup>
            </m:sSup>
          </m:e>
        </m:rad>
        <m:r>
          <w:rPr>
            <w:rFonts w:ascii="Cambria Math" w:hAnsi="Cambria Math"/>
            <w:sz w:val="28"/>
            <w:szCs w:val="28"/>
          </w:rPr>
          <m:t>=60 %</m:t>
        </m:r>
      </m:oMath>
      <w:r w:rsidR="00320663" w:rsidRPr="00FA42BB">
        <w:rPr>
          <w:rFonts w:ascii="Times New Roman" w:hAnsi="Times New Roman"/>
          <w:sz w:val="28"/>
          <w:szCs w:val="28"/>
        </w:rPr>
        <w:t>.</w:t>
      </w:r>
    </w:p>
    <w:p w:rsidR="00C3765A" w:rsidRPr="00FA42BB" w:rsidRDefault="00C3765A" w:rsidP="00073BD9">
      <w:pPr>
        <w:pStyle w:val="ac"/>
        <w:spacing w:after="0" w:line="240" w:lineRule="auto"/>
        <w:ind w:left="0" w:firstLine="2552"/>
        <w:jc w:val="both"/>
        <w:rPr>
          <w:rFonts w:ascii="Times New Roman" w:hAnsi="Times New Roman"/>
          <w:sz w:val="28"/>
          <w:szCs w:val="28"/>
        </w:rPr>
      </w:pPr>
    </w:p>
    <w:p w:rsidR="00320663" w:rsidRDefault="00320663" w:rsidP="00073BD9">
      <w:pPr>
        <w:pStyle w:val="ac"/>
        <w:spacing w:after="0" w:line="240" w:lineRule="auto"/>
        <w:ind w:left="709"/>
        <w:rPr>
          <w:rFonts w:ascii="Times New Roman" w:hAnsi="Times New Roman"/>
          <w:sz w:val="28"/>
          <w:szCs w:val="28"/>
        </w:rPr>
      </w:pPr>
      <w:r w:rsidRPr="00FA42BB">
        <w:rPr>
          <w:rFonts w:ascii="Times New Roman" w:hAnsi="Times New Roman"/>
          <w:sz w:val="28"/>
          <w:szCs w:val="28"/>
        </w:rPr>
        <w:t>Без учета закономерной составляющей погрешность подсчета равна:</w:t>
      </w:r>
    </w:p>
    <w:p w:rsidR="00184C68" w:rsidRPr="00FA42BB" w:rsidRDefault="00184C68" w:rsidP="00073BD9">
      <w:pPr>
        <w:pStyle w:val="ac"/>
        <w:spacing w:after="0" w:line="240" w:lineRule="auto"/>
        <w:ind w:left="709"/>
        <w:rPr>
          <w:rFonts w:ascii="Times New Roman" w:hAnsi="Times New Roman"/>
          <w:sz w:val="28"/>
          <w:szCs w:val="28"/>
        </w:rPr>
      </w:pPr>
    </w:p>
    <w:p w:rsidR="00320663" w:rsidRDefault="00C5650A" w:rsidP="00073BD9">
      <w:pPr>
        <w:pStyle w:val="ac"/>
        <w:spacing w:after="0" w:line="240" w:lineRule="auto"/>
        <w:ind w:left="0" w:firstLine="2552"/>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ad>
              <m:radPr>
                <m:degHide m:val="1"/>
                <m:ctrlPr>
                  <w:rPr>
                    <w:rFonts w:ascii="Cambria Math" w:hAnsi="Cambria Math"/>
                    <w:i/>
                    <w:sz w:val="28"/>
                    <w:szCs w:val="28"/>
                  </w:rPr>
                </m:ctrlPr>
              </m:radPr>
              <m:deg/>
              <m:e>
                <m:r>
                  <w:rPr>
                    <w:rFonts w:ascii="Cambria Math" w:hAnsi="Cambria Math"/>
                    <w:sz w:val="28"/>
                    <w:szCs w:val="28"/>
                  </w:rPr>
                  <m:t>6</m:t>
                </m:r>
              </m:e>
            </m:rad>
          </m:den>
        </m:f>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rPr>
                  <m:t>0,82</m:t>
                </m:r>
                <m:ctrlPr>
                  <w:rPr>
                    <w:rFonts w:ascii="Cambria Math" w:hAnsi="Cambria Math"/>
                    <w:i/>
                    <w:sz w:val="28"/>
                    <w:szCs w:val="28"/>
                  </w:rPr>
                </m:ctrlP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0,61</m:t>
                </m:r>
              </m:e>
              <m:sup>
                <m:r>
                  <w:rPr>
                    <w:rFonts w:ascii="Cambria Math" w:hAnsi="Cambria Math"/>
                    <w:sz w:val="28"/>
                    <w:szCs w:val="28"/>
                  </w:rPr>
                  <m:t>2</m:t>
                </m:r>
              </m:sup>
            </m:sSup>
          </m:e>
        </m:rad>
        <m:r>
          <w:rPr>
            <w:rFonts w:ascii="Cambria Math" w:hAnsi="Cambria Math"/>
            <w:sz w:val="28"/>
            <w:szCs w:val="28"/>
          </w:rPr>
          <m:t>=43 %</m:t>
        </m:r>
      </m:oMath>
      <w:r w:rsidR="00320663" w:rsidRPr="00FA42BB">
        <w:rPr>
          <w:rFonts w:ascii="Times New Roman" w:hAnsi="Times New Roman"/>
          <w:sz w:val="28"/>
          <w:szCs w:val="28"/>
        </w:rPr>
        <w:t>.</w:t>
      </w:r>
    </w:p>
    <w:p w:rsidR="00C3765A" w:rsidRPr="00FA42BB" w:rsidRDefault="00C3765A" w:rsidP="00073BD9">
      <w:pPr>
        <w:pStyle w:val="ac"/>
        <w:spacing w:after="0" w:line="240" w:lineRule="auto"/>
        <w:ind w:left="0" w:firstLine="2552"/>
        <w:jc w:val="both"/>
        <w:rPr>
          <w:rFonts w:ascii="Times New Roman" w:hAnsi="Times New Roman"/>
          <w:sz w:val="28"/>
          <w:szCs w:val="28"/>
        </w:rPr>
      </w:pPr>
    </w:p>
    <w:p w:rsidR="00320663" w:rsidRDefault="00320663" w:rsidP="00073BD9">
      <w:pPr>
        <w:pStyle w:val="ac"/>
        <w:spacing w:after="0" w:line="240" w:lineRule="auto"/>
        <w:ind w:left="0" w:firstLine="709"/>
        <w:rPr>
          <w:rFonts w:ascii="Times New Roman" w:hAnsi="Times New Roman"/>
          <w:sz w:val="28"/>
          <w:szCs w:val="28"/>
        </w:rPr>
      </w:pPr>
      <w:r w:rsidRPr="00FA42BB">
        <w:rPr>
          <w:rFonts w:ascii="Times New Roman" w:hAnsi="Times New Roman"/>
          <w:sz w:val="28"/>
          <w:szCs w:val="28"/>
        </w:rPr>
        <w:t>С учетом закономерной составляющей имеем:</w:t>
      </w:r>
    </w:p>
    <w:p w:rsidR="00184C68" w:rsidRPr="00FA42BB" w:rsidRDefault="00184C68" w:rsidP="00073BD9">
      <w:pPr>
        <w:pStyle w:val="ac"/>
        <w:spacing w:after="0" w:line="240" w:lineRule="auto"/>
        <w:ind w:left="0" w:firstLine="709"/>
        <w:rPr>
          <w:rFonts w:ascii="Times New Roman" w:hAnsi="Times New Roman"/>
          <w:sz w:val="28"/>
          <w:szCs w:val="28"/>
        </w:rPr>
      </w:pPr>
    </w:p>
    <w:p w:rsidR="00320663" w:rsidRDefault="00C5650A" w:rsidP="00073BD9">
      <w:pPr>
        <w:pStyle w:val="ac"/>
        <w:spacing w:after="0" w:line="240" w:lineRule="auto"/>
        <w:ind w:left="0" w:firstLine="2552"/>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m:t>
            </m:r>
          </m:num>
          <m:den>
            <m:rad>
              <m:radPr>
                <m:degHide m:val="1"/>
                <m:ctrlPr>
                  <w:rPr>
                    <w:rFonts w:ascii="Cambria Math" w:hAnsi="Cambria Math"/>
                    <w:i/>
                    <w:sz w:val="28"/>
                    <w:szCs w:val="28"/>
                  </w:rPr>
                </m:ctrlPr>
              </m:radPr>
              <m:deg/>
              <m:e>
                <m:r>
                  <w:rPr>
                    <w:rFonts w:ascii="Cambria Math" w:hAnsi="Cambria Math"/>
                    <w:sz w:val="28"/>
                    <w:szCs w:val="28"/>
                  </w:rPr>
                  <m:t>6</m:t>
                </m:r>
              </m:e>
            </m:rad>
          </m:den>
        </m:f>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r>
                  <w:rPr>
                    <w:rFonts w:ascii="Cambria Math" w:hAnsi="Cambria Math"/>
                    <w:sz w:val="28"/>
                    <w:szCs w:val="28"/>
                  </w:rPr>
                  <m:t>0,82</m:t>
                </m:r>
                <m:ctrlPr>
                  <w:rPr>
                    <w:rFonts w:ascii="Cambria Math" w:hAnsi="Cambria Math"/>
                    <w:i/>
                    <w:sz w:val="28"/>
                    <w:szCs w:val="28"/>
                  </w:rPr>
                </m:ctrlP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0,61</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2х3,2</m:t>
                </m:r>
                <m:ctrlPr>
                  <w:rPr>
                    <w:rFonts w:ascii="Cambria Math" w:hAnsi="Cambria Math"/>
                    <w:i/>
                    <w:sz w:val="28"/>
                    <w:szCs w:val="28"/>
                    <w:lang w:val="en-US"/>
                  </w:rPr>
                </m:ctrlPr>
              </m:num>
              <m:den>
                <m:r>
                  <w:rPr>
                    <w:rFonts w:ascii="Cambria Math" w:hAnsi="Cambria Math"/>
                    <w:sz w:val="28"/>
                    <w:szCs w:val="28"/>
                  </w:rPr>
                  <m:t>9,2х0,96</m:t>
                </m:r>
                <m:ctrlPr>
                  <w:rPr>
                    <w:rFonts w:ascii="Cambria Math" w:hAnsi="Cambria Math"/>
                    <w:i/>
                    <w:sz w:val="28"/>
                    <w:szCs w:val="28"/>
                    <w:lang w:val="en-US"/>
                  </w:rPr>
                </m:ctrlPr>
              </m:den>
            </m:f>
          </m:e>
        </m:rad>
        <m:r>
          <w:rPr>
            <w:rFonts w:ascii="Cambria Math" w:hAnsi="Cambria Math"/>
            <w:sz w:val="28"/>
            <w:szCs w:val="28"/>
          </w:rPr>
          <m:t>=55 %</m:t>
        </m:r>
      </m:oMath>
      <w:r w:rsidR="00320663" w:rsidRPr="00FA42BB">
        <w:rPr>
          <w:rFonts w:ascii="Times New Roman" w:hAnsi="Times New Roman"/>
          <w:sz w:val="28"/>
          <w:szCs w:val="28"/>
        </w:rPr>
        <w:t>.</w:t>
      </w:r>
    </w:p>
    <w:p w:rsidR="00C3765A" w:rsidRPr="00FA42BB" w:rsidRDefault="00C3765A" w:rsidP="00073BD9">
      <w:pPr>
        <w:pStyle w:val="ac"/>
        <w:spacing w:after="0" w:line="240" w:lineRule="auto"/>
        <w:ind w:left="0" w:firstLine="2552"/>
        <w:jc w:val="both"/>
        <w:rPr>
          <w:rFonts w:ascii="Times New Roman" w:hAnsi="Times New Roman"/>
          <w:sz w:val="28"/>
          <w:szCs w:val="28"/>
        </w:rPr>
      </w:pPr>
    </w:p>
    <w:p w:rsidR="00320663" w:rsidRDefault="00320663" w:rsidP="00073BD9">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Следовательно, в условиях этого примера при сокращении случайной составляющей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c</m:t>
            </m:r>
          </m:sub>
        </m:sSub>
        <m:r>
          <w:rPr>
            <w:rFonts w:ascii="Cambria Math" w:hAnsi="Cambria Math"/>
            <w:sz w:val="28"/>
            <w:szCs w:val="28"/>
          </w:rPr>
          <m:t>→</m:t>
        </m:r>
        <m:r>
          <m:rPr>
            <m:sty m:val="p"/>
          </m:rPr>
          <w:rPr>
            <w:rFonts w:ascii="Cambria Math" w:hAnsi="Cambria Math"/>
            <w:sz w:val="28"/>
            <w:szCs w:val="28"/>
          </w:rPr>
          <m:t>min⁡</m:t>
        </m:r>
        <m:r>
          <w:rPr>
            <w:rFonts w:ascii="Cambria Math" w:hAnsi="Cambria Math"/>
            <w:sz w:val="28"/>
            <w:szCs w:val="28"/>
          </w:rPr>
          <m:t>)</m:t>
        </m:r>
      </m:oMath>
      <w:r w:rsidRPr="00FA42BB">
        <w:rPr>
          <w:rFonts w:ascii="Times New Roman" w:hAnsi="Times New Roman"/>
          <w:sz w:val="28"/>
          <w:szCs w:val="28"/>
        </w:rPr>
        <w:t xml:space="preserve"> ошибка определения подсчета зонального запаса уменьшается </w:t>
      </w:r>
      <w:proofErr w:type="gramStart"/>
      <w:r w:rsidRPr="00FA42BB">
        <w:rPr>
          <w:rFonts w:ascii="Times New Roman" w:hAnsi="Times New Roman"/>
          <w:sz w:val="28"/>
          <w:szCs w:val="28"/>
        </w:rPr>
        <w:t>до</w:t>
      </w:r>
      <w:proofErr w:type="gramEnd"/>
    </w:p>
    <w:p w:rsidR="00184C68" w:rsidRPr="00FA42BB" w:rsidRDefault="00184C68" w:rsidP="00073BD9">
      <w:pPr>
        <w:pStyle w:val="ac"/>
        <w:spacing w:after="0" w:line="240" w:lineRule="auto"/>
        <w:ind w:left="0" w:firstLine="709"/>
        <w:jc w:val="both"/>
        <w:rPr>
          <w:rFonts w:ascii="Times New Roman" w:hAnsi="Times New Roman"/>
          <w:sz w:val="28"/>
          <w:szCs w:val="28"/>
        </w:rPr>
      </w:pPr>
    </w:p>
    <w:p w:rsidR="00320663" w:rsidRPr="00FA42BB" w:rsidRDefault="00320663" w:rsidP="00073BD9">
      <w:pPr>
        <w:pStyle w:val="ac"/>
        <w:spacing w:after="0" w:line="240" w:lineRule="auto"/>
        <w:ind w:firstLine="709"/>
        <w:rPr>
          <w:rFonts w:ascii="Times New Roman" w:hAnsi="Times New Roman"/>
          <w:sz w:val="28"/>
          <w:szCs w:val="28"/>
        </w:rPr>
      </w:pPr>
      <m:oMath>
        <m:r>
          <w:rPr>
            <w:rFonts w:ascii="Cambria Math" w:hAnsi="Cambria Math"/>
            <w:sz w:val="28"/>
            <w:szCs w:val="28"/>
          </w:rPr>
          <m:t>△</m:t>
        </m:r>
        <m:r>
          <w:rPr>
            <w:rFonts w:ascii="Cambria Math" w:hAnsi="Cambria Math"/>
            <w:sz w:val="28"/>
            <w:szCs w:val="28"/>
            <w:lang w:val="en-US"/>
          </w:rPr>
          <m:t>m</m:t>
        </m: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1-</m:t>
            </m:r>
            <m:rad>
              <m:radPr>
                <m:degHide m:val="1"/>
                <m:ctrlPr>
                  <w:rPr>
                    <w:rFonts w:ascii="Cambria Math" w:hAnsi="Cambria Math"/>
                    <w:i/>
                    <w:sz w:val="28"/>
                    <w:szCs w:val="28"/>
                  </w:rPr>
                </m:ctrlPr>
              </m:radPr>
              <m:deg/>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∙n</m:t>
                    </m:r>
                  </m:num>
                  <m:den>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m</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c</m:t>
                        </m:r>
                      </m:sub>
                      <m:sup>
                        <m:r>
                          <w:rPr>
                            <w:rFonts w:ascii="Cambria Math" w:hAnsi="Cambria Math"/>
                            <w:sz w:val="28"/>
                            <w:szCs w:val="28"/>
                          </w:rPr>
                          <m:t>2</m:t>
                        </m:r>
                      </m:sup>
                    </m:sSub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r>
                          <w:rPr>
                            <w:rFonts w:ascii="Cambria Math" w:hAnsi="Cambria Math"/>
                            <w:sz w:val="28"/>
                            <w:szCs w:val="28"/>
                          </w:rPr>
                          <m:t>s</m:t>
                        </m:r>
                      </m:sub>
                      <m:sup>
                        <m:r>
                          <w:rPr>
                            <w:rFonts w:ascii="Cambria Math" w:hAnsi="Cambria Math"/>
                            <w:sz w:val="28"/>
                            <w:szCs w:val="28"/>
                          </w:rPr>
                          <m:t>2</m:t>
                        </m:r>
                      </m:sup>
                    </m:sSubSup>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2</m:t>
                        </m:r>
                      </m:num>
                      <m:den>
                        <m:acc>
                          <m:accPr>
                            <m:chr m:val="̅"/>
                            <m:ctrlPr>
                              <w:rPr>
                                <w:rFonts w:ascii="Cambria Math" w:hAnsi="Cambria Math"/>
                                <w:i/>
                                <w:sz w:val="28"/>
                                <w:szCs w:val="28"/>
                              </w:rPr>
                            </m:ctrlPr>
                          </m:accPr>
                          <m:e>
                            <m:r>
                              <w:rPr>
                                <w:rFonts w:ascii="Cambria Math" w:hAnsi="Cambria Math"/>
                                <w:sz w:val="28"/>
                                <w:szCs w:val="28"/>
                              </w:rPr>
                              <m:t>m</m:t>
                            </m:r>
                          </m:e>
                        </m:acc>
                        <m:acc>
                          <m:accPr>
                            <m:chr m:val="̅"/>
                            <m:ctrlPr>
                              <w:rPr>
                                <w:rFonts w:ascii="Cambria Math" w:hAnsi="Cambria Math"/>
                                <w:i/>
                                <w:sz w:val="28"/>
                                <w:szCs w:val="28"/>
                              </w:rPr>
                            </m:ctrlPr>
                          </m:accPr>
                          <m:e>
                            <m:r>
                              <w:rPr>
                                <w:rFonts w:ascii="Cambria Math" w:hAnsi="Cambria Math"/>
                                <w:sz w:val="28"/>
                                <w:szCs w:val="28"/>
                              </w:rPr>
                              <m:t>c</m:t>
                            </m:r>
                          </m:e>
                        </m:acc>
                      </m:den>
                    </m:f>
                    <m:nary>
                      <m:naryPr>
                        <m:chr m:val="∑"/>
                        <m:limLoc m:val="undOvr"/>
                        <m:subHide m:val="1"/>
                        <m:supHide m:val="1"/>
                        <m:ctrlPr>
                          <w:rPr>
                            <w:rFonts w:ascii="Cambria Math" w:hAnsi="Cambria Math"/>
                            <w:i/>
                            <w:sz w:val="28"/>
                            <w:szCs w:val="28"/>
                          </w:rPr>
                        </m:ctrlPr>
                      </m:naryPr>
                      <m:sub/>
                      <m:sup/>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m</m:t>
                                </m:r>
                              </m:e>
                            </m:acc>
                          </m:e>
                        </m:d>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sz w:val="28"/>
                                    <w:szCs w:val="28"/>
                                  </w:rPr>
                                </m:ctrlPr>
                              </m:accPr>
                              <m:e>
                                <m:r>
                                  <w:rPr>
                                    <w:rFonts w:ascii="Cambria Math" w:hAnsi="Cambria Math"/>
                                    <w:sz w:val="28"/>
                                    <w:szCs w:val="28"/>
                                  </w:rPr>
                                  <m:t>c</m:t>
                                </m:r>
                              </m:e>
                            </m:acc>
                          </m:e>
                        </m:d>
                      </m:e>
                    </m:nary>
                  </m:den>
                </m:f>
              </m:e>
            </m:rad>
          </m:e>
        </m:d>
        <m:r>
          <w:rPr>
            <w:rFonts w:ascii="Cambria Math" w:hAnsi="Cambria Math"/>
            <w:sz w:val="28"/>
            <w:szCs w:val="28"/>
          </w:rPr>
          <m:t>⋅100=29 %</m:t>
        </m:r>
      </m:oMath>
      <w:r w:rsidRPr="00FA42BB">
        <w:rPr>
          <w:rFonts w:ascii="Times New Roman" w:hAnsi="Times New Roman"/>
          <w:sz w:val="28"/>
          <w:szCs w:val="28"/>
        </w:rPr>
        <w:t xml:space="preserve"> (т.е. в 1.45 раза).</w:t>
      </w:r>
    </w:p>
    <w:p w:rsidR="00320663" w:rsidRPr="00FA42BB" w:rsidRDefault="00320663" w:rsidP="00073BD9">
      <w:pPr>
        <w:pStyle w:val="ac"/>
        <w:spacing w:after="0" w:line="240" w:lineRule="auto"/>
        <w:ind w:left="0" w:firstLine="709"/>
        <w:jc w:val="both"/>
        <w:rPr>
          <w:rFonts w:ascii="Times New Roman" w:hAnsi="Times New Roman"/>
          <w:sz w:val="28"/>
          <w:szCs w:val="28"/>
        </w:rPr>
      </w:pPr>
      <w:r w:rsidRPr="00FA42BB">
        <w:rPr>
          <w:rFonts w:ascii="Times New Roman" w:hAnsi="Times New Roman"/>
          <w:sz w:val="28"/>
          <w:szCs w:val="28"/>
        </w:rPr>
        <w:t>Результаты проведенной экспериментальной оценки точности подсчета геологи</w:t>
      </w:r>
      <w:r>
        <w:rPr>
          <w:rFonts w:ascii="Times New Roman" w:hAnsi="Times New Roman"/>
          <w:sz w:val="28"/>
          <w:szCs w:val="28"/>
        </w:rPr>
        <w:t>ческого запаса по расчлененным</w:t>
      </w:r>
      <w:r w:rsidRPr="00FA42BB">
        <w:rPr>
          <w:rFonts w:ascii="Times New Roman" w:hAnsi="Times New Roman"/>
          <w:sz w:val="28"/>
          <w:szCs w:val="28"/>
        </w:rPr>
        <w:t xml:space="preserve"> контурам ее зональных частей подтверждают, что величина уменьшения</w:t>
      </w:r>
      <w:r>
        <w:rPr>
          <w:rFonts w:ascii="Times New Roman" w:hAnsi="Times New Roman"/>
          <w:sz w:val="28"/>
          <w:szCs w:val="28"/>
        </w:rPr>
        <w:t xml:space="preserve"> общей</w:t>
      </w:r>
      <w:r w:rsidRPr="00FA42BB">
        <w:rPr>
          <w:rFonts w:ascii="Times New Roman" w:hAnsi="Times New Roman"/>
          <w:sz w:val="28"/>
          <w:szCs w:val="28"/>
        </w:rPr>
        <w:t xml:space="preserve"> ошибки запаса, колеблется в пределах от 15 до </w:t>
      </w:r>
      <w:proofErr w:type="gramStart"/>
      <w:r w:rsidRPr="00FA42BB">
        <w:rPr>
          <w:rFonts w:ascii="Times New Roman" w:hAnsi="Times New Roman"/>
          <w:sz w:val="28"/>
          <w:szCs w:val="28"/>
        </w:rPr>
        <w:t>29</w:t>
      </w:r>
      <w:proofErr w:type="gramEnd"/>
      <w:r w:rsidR="00184C68">
        <w:rPr>
          <w:rFonts w:ascii="Times New Roman" w:hAnsi="Times New Roman"/>
          <w:sz w:val="28"/>
          <w:szCs w:val="28"/>
        </w:rPr>
        <w:t xml:space="preserve"> </w:t>
      </w:r>
      <w:r w:rsidRPr="00FA42BB">
        <w:rPr>
          <w:rFonts w:ascii="Times New Roman" w:hAnsi="Times New Roman"/>
          <w:sz w:val="28"/>
          <w:szCs w:val="28"/>
        </w:rPr>
        <w:t>% т.е. в пределах от 1,2 до 1,5 раза</w:t>
      </w:r>
      <w:r w:rsidR="00A27DAB">
        <w:rPr>
          <w:rFonts w:ascii="Times New Roman" w:hAnsi="Times New Roman"/>
          <w:sz w:val="28"/>
          <w:szCs w:val="28"/>
        </w:rPr>
        <w:t xml:space="preserve"> </w:t>
      </w:r>
      <w:r w:rsidR="00A27DAB" w:rsidRPr="00A27DAB">
        <w:rPr>
          <w:rFonts w:ascii="Times New Roman" w:hAnsi="Times New Roman"/>
          <w:sz w:val="28"/>
          <w:szCs w:val="28"/>
        </w:rPr>
        <w:t>[13-14]</w:t>
      </w:r>
      <w:r w:rsidRPr="00FA42BB">
        <w:rPr>
          <w:rFonts w:ascii="Times New Roman" w:hAnsi="Times New Roman"/>
          <w:sz w:val="28"/>
          <w:szCs w:val="28"/>
        </w:rPr>
        <w:t>.</w:t>
      </w:r>
    </w:p>
    <w:p w:rsidR="00320663" w:rsidRPr="00D204C2" w:rsidRDefault="00320663" w:rsidP="00D204C2">
      <w:pPr>
        <w:spacing w:after="0" w:line="240" w:lineRule="auto"/>
        <w:ind w:firstLine="709"/>
        <w:rPr>
          <w:rFonts w:ascii="Times New Roman" w:hAnsi="Times New Roman"/>
          <w:sz w:val="28"/>
        </w:rPr>
      </w:pPr>
      <w:r w:rsidRPr="00D204C2">
        <w:rPr>
          <w:rFonts w:ascii="Times New Roman" w:hAnsi="Times New Roman"/>
          <w:sz w:val="28"/>
        </w:rPr>
        <w:lastRenderedPageBreak/>
        <w:t>Выводы</w:t>
      </w:r>
      <w:r w:rsidR="0063461A" w:rsidRPr="00D204C2">
        <w:rPr>
          <w:rFonts w:ascii="Times New Roman" w:hAnsi="Times New Roman"/>
          <w:sz w:val="28"/>
        </w:rPr>
        <w:t>.</w:t>
      </w:r>
    </w:p>
    <w:p w:rsidR="00320663" w:rsidRPr="00FA42BB" w:rsidRDefault="009E123D" w:rsidP="00073BD9">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У</w:t>
      </w:r>
      <w:r w:rsidR="00320663" w:rsidRPr="00FA42BB">
        <w:rPr>
          <w:rFonts w:ascii="Times New Roman" w:hAnsi="Times New Roman"/>
          <w:sz w:val="28"/>
          <w:szCs w:val="28"/>
        </w:rPr>
        <w:t xml:space="preserve">становлено и экспериментально подтверждено, что абсолютные значения среднеквадратических ошибок определения среднего содержания и подсчета зональных запасов по геологическим блокам </w:t>
      </w:r>
      <w:proofErr w:type="gramStart"/>
      <w:r w:rsidR="00320663" w:rsidRPr="00FA42BB">
        <w:rPr>
          <w:rFonts w:ascii="Times New Roman" w:hAnsi="Times New Roman"/>
          <w:sz w:val="28"/>
          <w:szCs w:val="28"/>
        </w:rPr>
        <w:t>уменьшается</w:t>
      </w:r>
      <w:proofErr w:type="gramEnd"/>
      <w:r w:rsidR="00320663" w:rsidRPr="00FA42BB">
        <w:rPr>
          <w:rFonts w:ascii="Times New Roman" w:hAnsi="Times New Roman"/>
          <w:sz w:val="28"/>
          <w:szCs w:val="28"/>
        </w:rPr>
        <w:t xml:space="preserve"> чем при традиционном подходе за счет </w:t>
      </w:r>
      <w:proofErr w:type="spellStart"/>
      <w:r w:rsidR="00320663" w:rsidRPr="00FA42BB">
        <w:rPr>
          <w:rFonts w:ascii="Times New Roman" w:hAnsi="Times New Roman"/>
          <w:sz w:val="28"/>
          <w:szCs w:val="28"/>
        </w:rPr>
        <w:t>уменьш</w:t>
      </w:r>
      <w:r w:rsidR="00320663">
        <w:rPr>
          <w:rFonts w:ascii="Times New Roman" w:hAnsi="Times New Roman"/>
          <w:sz w:val="28"/>
          <w:szCs w:val="28"/>
        </w:rPr>
        <w:t>аемости</w:t>
      </w:r>
      <w:proofErr w:type="spellEnd"/>
      <w:r w:rsidR="00320663">
        <w:rPr>
          <w:rFonts w:ascii="Times New Roman" w:hAnsi="Times New Roman"/>
          <w:sz w:val="28"/>
          <w:szCs w:val="28"/>
        </w:rPr>
        <w:t xml:space="preserve"> в их контурах</w:t>
      </w:r>
      <w:r w:rsidR="00320663" w:rsidRPr="00FA42BB">
        <w:rPr>
          <w:rFonts w:ascii="Times New Roman" w:hAnsi="Times New Roman"/>
          <w:sz w:val="28"/>
          <w:szCs w:val="28"/>
        </w:rPr>
        <w:t xml:space="preserve"> изменчивости и геометрической неопределенно</w:t>
      </w:r>
      <w:r w:rsidR="00320663">
        <w:rPr>
          <w:rFonts w:ascii="Times New Roman" w:hAnsi="Times New Roman"/>
          <w:sz w:val="28"/>
          <w:szCs w:val="28"/>
        </w:rPr>
        <w:t>сти, а также</w:t>
      </w:r>
      <w:r w:rsidR="00320663" w:rsidRPr="00FA42BB">
        <w:rPr>
          <w:rFonts w:ascii="Times New Roman" w:hAnsi="Times New Roman"/>
          <w:sz w:val="28"/>
          <w:szCs w:val="28"/>
        </w:rPr>
        <w:t xml:space="preserve"> повышения концентрации полезного компонента, приводящей к сокращению случайных составляющих общей ошибки.</w:t>
      </w:r>
    </w:p>
    <w:p w:rsidR="00320663" w:rsidRPr="00FA42BB" w:rsidRDefault="00320663" w:rsidP="00073BD9">
      <w:pPr>
        <w:pStyle w:val="ac"/>
        <w:numPr>
          <w:ilvl w:val="0"/>
          <w:numId w:val="25"/>
        </w:numPr>
        <w:tabs>
          <w:tab w:val="left" w:pos="993"/>
        </w:tabs>
        <w:spacing w:after="0" w:line="240" w:lineRule="auto"/>
        <w:ind w:left="0" w:firstLine="709"/>
        <w:jc w:val="both"/>
        <w:rPr>
          <w:rFonts w:ascii="Times New Roman" w:hAnsi="Times New Roman"/>
          <w:sz w:val="28"/>
          <w:szCs w:val="28"/>
        </w:rPr>
      </w:pPr>
      <w:r w:rsidRPr="00FA42BB">
        <w:rPr>
          <w:rFonts w:ascii="Times New Roman" w:hAnsi="Times New Roman"/>
          <w:sz w:val="28"/>
          <w:szCs w:val="28"/>
        </w:rPr>
        <w:t xml:space="preserve">Уменьшение геометрической погрешности оконтуривания площадей по геологическим блокам происходит за счет зональной дифференциации периметра и размерных параметров, приводящим к сокращению геометрической и интерполяционной неопределенностей их контуров на уровне </w:t>
      </w:r>
      <w:proofErr w:type="gramStart"/>
      <w:r w:rsidRPr="00FA42BB">
        <w:rPr>
          <w:rFonts w:ascii="Times New Roman" w:hAnsi="Times New Roman"/>
          <w:sz w:val="28"/>
          <w:szCs w:val="28"/>
        </w:rPr>
        <w:t>горно – технических</w:t>
      </w:r>
      <w:proofErr w:type="gramEnd"/>
      <w:r w:rsidRPr="00FA42BB">
        <w:rPr>
          <w:rFonts w:ascii="Times New Roman" w:hAnsi="Times New Roman"/>
          <w:sz w:val="28"/>
          <w:szCs w:val="28"/>
        </w:rPr>
        <w:t xml:space="preserve"> условий разработки месторождения, и в среднем доходить до 1,4 раза по сравнению чем при традиционной практике.</w:t>
      </w:r>
    </w:p>
    <w:p w:rsidR="00320663" w:rsidRPr="00FA42BB" w:rsidRDefault="00320663" w:rsidP="00073BD9">
      <w:pPr>
        <w:pStyle w:val="ac"/>
        <w:numPr>
          <w:ilvl w:val="0"/>
          <w:numId w:val="25"/>
        </w:numPr>
        <w:tabs>
          <w:tab w:val="left" w:pos="993"/>
        </w:tabs>
        <w:spacing w:after="0" w:line="240" w:lineRule="auto"/>
        <w:ind w:left="0" w:firstLine="709"/>
        <w:jc w:val="both"/>
        <w:rPr>
          <w:rFonts w:ascii="Times New Roman" w:hAnsi="Times New Roman"/>
          <w:sz w:val="28"/>
          <w:szCs w:val="28"/>
        </w:rPr>
      </w:pPr>
      <w:r w:rsidRPr="00FA42BB">
        <w:rPr>
          <w:rFonts w:ascii="Times New Roman" w:hAnsi="Times New Roman"/>
          <w:sz w:val="28"/>
          <w:szCs w:val="28"/>
        </w:rPr>
        <w:t>Фактическое повышение общей точности подсчета зональных запасов происходящих за счет сокращения случайной составляющей изменчивости и повышения информативности и геометрической определенности показателей зональных запасов по геологическим блокам, которые более существенны в условиях крупных сложно – структурных месторождений и колеблется в пределах от 25 до 29</w:t>
      </w:r>
      <w:r w:rsidR="00184C68">
        <w:rPr>
          <w:rFonts w:ascii="Times New Roman" w:hAnsi="Times New Roman"/>
          <w:sz w:val="28"/>
          <w:szCs w:val="28"/>
        </w:rPr>
        <w:t xml:space="preserve"> </w:t>
      </w:r>
      <w:r w:rsidRPr="00FA42BB">
        <w:rPr>
          <w:rFonts w:ascii="Times New Roman" w:hAnsi="Times New Roman"/>
          <w:sz w:val="28"/>
          <w:szCs w:val="28"/>
        </w:rPr>
        <w:t>%.</w:t>
      </w:r>
    </w:p>
    <w:p w:rsidR="00064FDC" w:rsidRDefault="00064FDC" w:rsidP="00073BD9">
      <w:pPr>
        <w:spacing w:after="0" w:line="240" w:lineRule="auto"/>
        <w:ind w:firstLine="709"/>
        <w:jc w:val="both"/>
        <w:rPr>
          <w:rFonts w:ascii="Times New Roman" w:hAnsi="Times New Roman"/>
          <w:b/>
          <w:sz w:val="28"/>
          <w:szCs w:val="28"/>
        </w:rPr>
      </w:pPr>
    </w:p>
    <w:p w:rsidR="00320663" w:rsidRPr="00D204C2" w:rsidRDefault="003E31C7" w:rsidP="000D1638">
      <w:pPr>
        <w:pStyle w:val="1"/>
        <w:spacing w:before="0" w:line="240" w:lineRule="auto"/>
        <w:ind w:firstLine="709"/>
        <w:jc w:val="both"/>
        <w:rPr>
          <w:rFonts w:ascii="Times New Roman" w:hAnsi="Times New Roman" w:cs="Times New Roman"/>
          <w:color w:val="auto"/>
          <w:sz w:val="28"/>
        </w:rPr>
      </w:pPr>
      <w:bookmarkStart w:id="7" w:name="_Toc22204925"/>
      <w:r w:rsidRPr="00D204C2">
        <w:rPr>
          <w:rFonts w:ascii="Times New Roman" w:hAnsi="Times New Roman" w:cs="Times New Roman"/>
          <w:color w:val="auto"/>
          <w:sz w:val="28"/>
        </w:rPr>
        <w:t>2.</w:t>
      </w:r>
      <w:r w:rsidR="00320663" w:rsidRPr="00D204C2">
        <w:rPr>
          <w:rFonts w:ascii="Times New Roman" w:hAnsi="Times New Roman" w:cs="Times New Roman"/>
          <w:color w:val="auto"/>
          <w:sz w:val="28"/>
        </w:rPr>
        <w:t xml:space="preserve">3 Оценка параметрической стабильности концентрации и </w:t>
      </w:r>
      <w:proofErr w:type="spellStart"/>
      <w:r w:rsidR="00320663" w:rsidRPr="00D204C2">
        <w:rPr>
          <w:rFonts w:ascii="Times New Roman" w:hAnsi="Times New Roman" w:cs="Times New Roman"/>
          <w:color w:val="auto"/>
          <w:sz w:val="28"/>
        </w:rPr>
        <w:t>кондиционности</w:t>
      </w:r>
      <w:proofErr w:type="spellEnd"/>
      <w:r w:rsidR="00320663" w:rsidRPr="00D204C2">
        <w:rPr>
          <w:rFonts w:ascii="Times New Roman" w:hAnsi="Times New Roman" w:cs="Times New Roman"/>
          <w:color w:val="auto"/>
          <w:sz w:val="28"/>
        </w:rPr>
        <w:t xml:space="preserve"> качества железных руд по данным разведки и добычи </w:t>
      </w:r>
      <w:proofErr w:type="spellStart"/>
      <w:r w:rsidR="00320663" w:rsidRPr="00D204C2">
        <w:rPr>
          <w:rFonts w:ascii="Times New Roman" w:hAnsi="Times New Roman" w:cs="Times New Roman"/>
          <w:color w:val="auto"/>
          <w:sz w:val="28"/>
        </w:rPr>
        <w:t>Лисаковского</w:t>
      </w:r>
      <w:proofErr w:type="spellEnd"/>
      <w:r w:rsidR="00320663" w:rsidRPr="00D204C2">
        <w:rPr>
          <w:rFonts w:ascii="Times New Roman" w:hAnsi="Times New Roman" w:cs="Times New Roman"/>
          <w:color w:val="auto"/>
          <w:sz w:val="28"/>
        </w:rPr>
        <w:t xml:space="preserve"> месторождения</w:t>
      </w:r>
      <w:bookmarkEnd w:id="7"/>
    </w:p>
    <w:p w:rsidR="00184C68"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Сводные результаты расчета частот, концентрации и показателей изменчивости распространения железа в зональных запасах геологических бло</w:t>
      </w:r>
      <w:r>
        <w:rPr>
          <w:rFonts w:ascii="Times New Roman" w:hAnsi="Times New Roman"/>
          <w:sz w:val="28"/>
          <w:szCs w:val="28"/>
        </w:rPr>
        <w:t>ков приве</w:t>
      </w:r>
      <w:r w:rsidR="009E123D">
        <w:rPr>
          <w:rFonts w:ascii="Times New Roman" w:hAnsi="Times New Roman"/>
          <w:sz w:val="28"/>
          <w:szCs w:val="28"/>
        </w:rPr>
        <w:t>дены в таблицах 3,4. В таблице 2</w:t>
      </w:r>
      <w:r w:rsidRPr="00FA42BB">
        <w:rPr>
          <w:rFonts w:ascii="Times New Roman" w:hAnsi="Times New Roman"/>
          <w:sz w:val="28"/>
          <w:szCs w:val="28"/>
        </w:rPr>
        <w:t xml:space="preserve"> приведены результаты расчета значений концентрации и </w:t>
      </w:r>
      <w:r>
        <w:rPr>
          <w:rFonts w:ascii="Times New Roman" w:hAnsi="Times New Roman"/>
          <w:sz w:val="28"/>
          <w:szCs w:val="28"/>
        </w:rPr>
        <w:t>показателей дисперсии, стандарта</w:t>
      </w:r>
      <w:r w:rsidRPr="00FA42BB">
        <w:rPr>
          <w:rFonts w:ascii="Times New Roman" w:hAnsi="Times New Roman"/>
          <w:sz w:val="28"/>
          <w:szCs w:val="28"/>
        </w:rPr>
        <w:t xml:space="preserve"> и коэффициента вариаций распространения железо в зональных запасах геологических блоков, воспроизведенных путем расчленения статистической совокупности распространения содержаний железа по главной залежи </w:t>
      </w:r>
      <w:proofErr w:type="spellStart"/>
      <w:r w:rsidRPr="00FA42BB">
        <w:rPr>
          <w:rFonts w:ascii="Times New Roman" w:hAnsi="Times New Roman"/>
          <w:sz w:val="28"/>
          <w:szCs w:val="28"/>
        </w:rPr>
        <w:t>Лисаковского</w:t>
      </w:r>
      <w:proofErr w:type="spellEnd"/>
      <w:r w:rsidRPr="00FA42BB">
        <w:rPr>
          <w:rFonts w:ascii="Times New Roman" w:hAnsi="Times New Roman"/>
          <w:sz w:val="28"/>
          <w:szCs w:val="28"/>
        </w:rPr>
        <w:t xml:space="preserve"> железор</w:t>
      </w:r>
      <w:r w:rsidR="00184C68">
        <w:rPr>
          <w:rFonts w:ascii="Times New Roman" w:hAnsi="Times New Roman"/>
          <w:sz w:val="28"/>
          <w:szCs w:val="28"/>
        </w:rPr>
        <w:t xml:space="preserve">удного месторождения </w:t>
      </w:r>
      <w:r w:rsidR="009E123D">
        <w:rPr>
          <w:rFonts w:ascii="Times New Roman" w:hAnsi="Times New Roman"/>
          <w:sz w:val="28"/>
          <w:szCs w:val="28"/>
        </w:rPr>
        <w:t>(таблица 2</w:t>
      </w:r>
      <w:r w:rsidRPr="00FA42BB">
        <w:rPr>
          <w:rFonts w:ascii="Times New Roman" w:hAnsi="Times New Roman"/>
          <w:sz w:val="28"/>
          <w:szCs w:val="28"/>
        </w:rPr>
        <w:t>).</w:t>
      </w:r>
    </w:p>
    <w:p w:rsidR="00184C68" w:rsidRDefault="00184C68" w:rsidP="00073BD9">
      <w:pPr>
        <w:spacing w:after="0" w:line="240" w:lineRule="auto"/>
        <w:ind w:firstLine="709"/>
        <w:jc w:val="both"/>
        <w:rPr>
          <w:rFonts w:ascii="Times New Roman" w:hAnsi="Times New Roman"/>
          <w:sz w:val="28"/>
          <w:szCs w:val="28"/>
        </w:rPr>
      </w:pPr>
    </w:p>
    <w:p w:rsidR="00320663" w:rsidRPr="00FA42BB" w:rsidRDefault="009E123D" w:rsidP="00184C68">
      <w:pPr>
        <w:spacing w:after="0" w:line="240" w:lineRule="auto"/>
        <w:jc w:val="both"/>
        <w:rPr>
          <w:rFonts w:ascii="Times New Roman" w:hAnsi="Times New Roman"/>
          <w:sz w:val="28"/>
          <w:szCs w:val="28"/>
        </w:rPr>
      </w:pPr>
      <w:r>
        <w:rPr>
          <w:rFonts w:ascii="Times New Roman" w:hAnsi="Times New Roman"/>
          <w:sz w:val="28"/>
          <w:szCs w:val="28"/>
        </w:rPr>
        <w:t>Таблица 2</w:t>
      </w:r>
      <w:r w:rsidR="00320663" w:rsidRPr="00FA42BB">
        <w:rPr>
          <w:rFonts w:ascii="Times New Roman" w:hAnsi="Times New Roman"/>
          <w:sz w:val="28"/>
          <w:szCs w:val="28"/>
        </w:rPr>
        <w:t xml:space="preserve"> – Экспериментальные результаты определения значений концентрации и показателей </w:t>
      </w:r>
      <w:r w:rsidR="00320663">
        <w:rPr>
          <w:rFonts w:ascii="Times New Roman" w:hAnsi="Times New Roman"/>
          <w:sz w:val="28"/>
          <w:szCs w:val="28"/>
        </w:rPr>
        <w:t>кондиционного изменения качества руд</w:t>
      </w:r>
      <w:r w:rsidR="00320663" w:rsidRPr="00FA42BB">
        <w:rPr>
          <w:rFonts w:ascii="Times New Roman" w:hAnsi="Times New Roman"/>
          <w:sz w:val="28"/>
          <w:szCs w:val="28"/>
        </w:rPr>
        <w:t xml:space="preserve"> по зональн</w:t>
      </w:r>
      <w:r w:rsidR="006547E0">
        <w:rPr>
          <w:rFonts w:ascii="Times New Roman" w:hAnsi="Times New Roman"/>
          <w:sz w:val="28"/>
          <w:szCs w:val="28"/>
        </w:rPr>
        <w:t>ым запасам геологических блоков</w:t>
      </w:r>
    </w:p>
    <w:tbl>
      <w:tblPr>
        <w:tblStyle w:val="a7"/>
        <w:tblW w:w="9781" w:type="dxa"/>
        <w:tblLayout w:type="fixed"/>
        <w:tblLook w:val="04A0" w:firstRow="1" w:lastRow="0" w:firstColumn="1" w:lastColumn="0" w:noHBand="0" w:noVBand="1"/>
      </w:tblPr>
      <w:tblGrid>
        <w:gridCol w:w="442"/>
        <w:gridCol w:w="2218"/>
        <w:gridCol w:w="1588"/>
        <w:gridCol w:w="1559"/>
        <w:gridCol w:w="1588"/>
        <w:gridCol w:w="1134"/>
        <w:gridCol w:w="1243"/>
        <w:gridCol w:w="9"/>
      </w:tblGrid>
      <w:tr w:rsidR="00320663" w:rsidRPr="003F04FA" w:rsidTr="00C3765A">
        <w:trPr>
          <w:trHeight w:val="540"/>
        </w:trPr>
        <w:tc>
          <w:tcPr>
            <w:tcW w:w="442" w:type="dxa"/>
            <w:vMerge w:val="restart"/>
            <w:tcBorders>
              <w:top w:val="single" w:sz="4" w:space="0" w:color="auto"/>
              <w:left w:val="single" w:sz="4" w:space="0" w:color="auto"/>
              <w:bottom w:val="single" w:sz="4" w:space="0" w:color="auto"/>
              <w:right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w:t>
            </w:r>
          </w:p>
        </w:tc>
        <w:tc>
          <w:tcPr>
            <w:tcW w:w="2218" w:type="dxa"/>
            <w:vMerge w:val="restart"/>
            <w:tcBorders>
              <w:top w:val="single" w:sz="4" w:space="0" w:color="auto"/>
              <w:left w:val="single" w:sz="4" w:space="0" w:color="auto"/>
              <w:bottom w:val="single" w:sz="4" w:space="0" w:color="auto"/>
              <w:right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Геологические блоки</w:t>
            </w:r>
          </w:p>
        </w:tc>
        <w:tc>
          <w:tcPr>
            <w:tcW w:w="1588" w:type="dxa"/>
            <w:vMerge w:val="restart"/>
            <w:tcBorders>
              <w:top w:val="single" w:sz="4" w:space="0" w:color="auto"/>
              <w:left w:val="single" w:sz="4" w:space="0" w:color="auto"/>
              <w:bottom w:val="single" w:sz="4" w:space="0" w:color="auto"/>
              <w:right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Статистические модальные признаки деления, %</w:t>
            </w:r>
          </w:p>
        </w:tc>
        <w:tc>
          <w:tcPr>
            <w:tcW w:w="1559" w:type="dxa"/>
            <w:vMerge w:val="restart"/>
            <w:tcBorders>
              <w:top w:val="single" w:sz="4" w:space="0" w:color="auto"/>
              <w:left w:val="single" w:sz="4" w:space="0" w:color="auto"/>
              <w:bottom w:val="single" w:sz="4" w:space="0" w:color="auto"/>
              <w:right w:val="single" w:sz="4" w:space="0" w:color="auto"/>
            </w:tcBorders>
          </w:tcPr>
          <w:p w:rsidR="00320663" w:rsidRPr="003F04FA" w:rsidRDefault="00397AE3" w:rsidP="00073BD9">
            <w:pPr>
              <w:spacing w:after="0" w:line="240" w:lineRule="auto"/>
              <w:jc w:val="both"/>
              <w:rPr>
                <w:rFonts w:ascii="Times New Roman" w:hAnsi="Times New Roman"/>
                <w:vertAlign w:val="superscript"/>
              </w:rPr>
            </w:pPr>
            <w:proofErr w:type="spellStart"/>
            <w:r w:rsidRPr="003F04FA">
              <w:rPr>
                <w:rFonts w:ascii="Times New Roman" w:hAnsi="Times New Roman"/>
              </w:rPr>
              <w:t>Концен-трация</w:t>
            </w:r>
            <w:proofErr w:type="spellEnd"/>
            <w:r w:rsidRPr="003F04FA">
              <w:rPr>
                <w:rFonts w:ascii="Times New Roman" w:hAnsi="Times New Roman"/>
              </w:rPr>
              <w:t xml:space="preserve"> распространения </w:t>
            </w:r>
            <w:r w:rsidR="00320663" w:rsidRPr="003F04FA">
              <w:rPr>
                <w:rFonts w:ascii="Times New Roman" w:hAnsi="Times New Roman"/>
              </w:rPr>
              <w:t xml:space="preserve">железа, </w:t>
            </w:r>
            <w:proofErr w:type="spellStart"/>
            <w:proofErr w:type="gramStart"/>
            <w:r w:rsidR="00320663" w:rsidRPr="003F04FA">
              <w:rPr>
                <w:rFonts w:ascii="Times New Roman" w:hAnsi="Times New Roman"/>
              </w:rPr>
              <w:t>ед</w:t>
            </w:r>
            <w:proofErr w:type="spellEnd"/>
            <w:proofErr w:type="gramEnd"/>
            <w:r w:rsidR="00273334" w:rsidRPr="003F04FA">
              <w:rPr>
                <w:rFonts w:ascii="Times New Roman" w:hAnsi="Times New Roman"/>
              </w:rPr>
              <w:t xml:space="preserve"> </w:t>
            </w:r>
            <w:r w:rsidR="00320663" w:rsidRPr="003F04FA">
              <w:rPr>
                <w:rFonts w:ascii="Times New Roman" w:hAnsi="Times New Roman"/>
              </w:rPr>
              <w:t>/</w:t>
            </w:r>
            <w:r w:rsidR="00273334" w:rsidRPr="003F04FA">
              <w:rPr>
                <w:rFonts w:ascii="Times New Roman" w:hAnsi="Times New Roman"/>
              </w:rPr>
              <w:t xml:space="preserve"> </w:t>
            </w:r>
            <w:r w:rsidR="00320663" w:rsidRPr="003F04FA">
              <w:rPr>
                <w:rFonts w:ascii="Times New Roman" w:hAnsi="Times New Roman"/>
              </w:rPr>
              <w:t>м</w:t>
            </w:r>
            <w:r w:rsidR="00320663" w:rsidRPr="003F04FA">
              <w:rPr>
                <w:rFonts w:ascii="Times New Roman" w:hAnsi="Times New Roman"/>
                <w:vertAlign w:val="superscript"/>
              </w:rPr>
              <w:t>2</w:t>
            </w:r>
          </w:p>
          <w:p w:rsidR="00C3765A" w:rsidRPr="003F04FA" w:rsidRDefault="00C3765A" w:rsidP="00073BD9">
            <w:pPr>
              <w:spacing w:after="0" w:line="240" w:lineRule="auto"/>
              <w:jc w:val="both"/>
              <w:rPr>
                <w:rFonts w:ascii="Times New Roman" w:hAnsi="Times New Roman"/>
                <w:vertAlign w:val="superscript"/>
              </w:rPr>
            </w:pPr>
          </w:p>
        </w:tc>
        <w:tc>
          <w:tcPr>
            <w:tcW w:w="3974" w:type="dxa"/>
            <w:gridSpan w:val="4"/>
            <w:tcBorders>
              <w:top w:val="single" w:sz="4" w:space="0" w:color="auto"/>
              <w:left w:val="single" w:sz="4" w:space="0" w:color="auto"/>
              <w:bottom w:val="single" w:sz="4" w:space="0" w:color="auto"/>
              <w:right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Показатели абсолютной и относительной изменчивости распространения железа</w:t>
            </w:r>
          </w:p>
        </w:tc>
      </w:tr>
      <w:tr w:rsidR="00320663" w:rsidRPr="003F04FA" w:rsidTr="00D405A7">
        <w:trPr>
          <w:gridAfter w:val="1"/>
          <w:wAfter w:w="9" w:type="dxa"/>
          <w:trHeight w:val="735"/>
        </w:trPr>
        <w:tc>
          <w:tcPr>
            <w:tcW w:w="442" w:type="dxa"/>
            <w:vMerge/>
            <w:tcBorders>
              <w:bottom w:val="nil"/>
            </w:tcBorders>
          </w:tcPr>
          <w:p w:rsidR="00320663" w:rsidRPr="003F04FA" w:rsidRDefault="00320663" w:rsidP="00073BD9">
            <w:pPr>
              <w:spacing w:after="0" w:line="240" w:lineRule="auto"/>
              <w:jc w:val="both"/>
              <w:rPr>
                <w:rFonts w:ascii="Times New Roman" w:hAnsi="Times New Roman"/>
              </w:rPr>
            </w:pPr>
          </w:p>
        </w:tc>
        <w:tc>
          <w:tcPr>
            <w:tcW w:w="2218" w:type="dxa"/>
            <w:vMerge/>
            <w:tcBorders>
              <w:bottom w:val="nil"/>
            </w:tcBorders>
          </w:tcPr>
          <w:p w:rsidR="00320663" w:rsidRPr="003F04FA" w:rsidRDefault="00320663" w:rsidP="00073BD9">
            <w:pPr>
              <w:spacing w:after="0" w:line="240" w:lineRule="auto"/>
              <w:jc w:val="both"/>
              <w:rPr>
                <w:rFonts w:ascii="Times New Roman" w:hAnsi="Times New Roman"/>
              </w:rPr>
            </w:pPr>
          </w:p>
        </w:tc>
        <w:tc>
          <w:tcPr>
            <w:tcW w:w="1588" w:type="dxa"/>
            <w:vMerge/>
            <w:tcBorders>
              <w:bottom w:val="nil"/>
            </w:tcBorders>
          </w:tcPr>
          <w:p w:rsidR="00320663" w:rsidRPr="003F04FA" w:rsidRDefault="00320663" w:rsidP="00073BD9">
            <w:pPr>
              <w:spacing w:after="0" w:line="240" w:lineRule="auto"/>
              <w:jc w:val="both"/>
              <w:rPr>
                <w:rFonts w:ascii="Times New Roman" w:hAnsi="Times New Roman"/>
              </w:rPr>
            </w:pPr>
          </w:p>
        </w:tc>
        <w:tc>
          <w:tcPr>
            <w:tcW w:w="1559" w:type="dxa"/>
            <w:vMerge/>
            <w:tcBorders>
              <w:bottom w:val="nil"/>
            </w:tcBorders>
          </w:tcPr>
          <w:p w:rsidR="00320663" w:rsidRPr="003F04FA" w:rsidRDefault="00320663" w:rsidP="00073BD9">
            <w:pPr>
              <w:spacing w:after="0" w:line="240" w:lineRule="auto"/>
              <w:jc w:val="both"/>
              <w:rPr>
                <w:rFonts w:ascii="Times New Roman" w:hAnsi="Times New Roman"/>
              </w:rPr>
            </w:pPr>
          </w:p>
        </w:tc>
        <w:tc>
          <w:tcPr>
            <w:tcW w:w="1588" w:type="dxa"/>
            <w:tcBorders>
              <w:top w:val="single" w:sz="4" w:space="0" w:color="auto"/>
              <w:bottom w:val="nil"/>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дисперсия,</w:t>
            </w:r>
          </w:p>
          <w:p w:rsidR="00320663" w:rsidRPr="003F04FA" w:rsidRDefault="00320663" w:rsidP="00073BD9">
            <w:pPr>
              <w:spacing w:after="0" w:line="240" w:lineRule="auto"/>
              <w:jc w:val="both"/>
              <w:rPr>
                <w:rFonts w:ascii="Times New Roman" w:hAnsi="Times New Roman"/>
              </w:rPr>
            </w:pPr>
            <w:r w:rsidRPr="003F04FA">
              <w:rPr>
                <w:rFonts w:ascii="Times New Roman" w:hAnsi="Times New Roman"/>
                <w:lang w:val="en-US"/>
              </w:rPr>
              <w:t>σ</w:t>
            </w:r>
            <w:r w:rsidRPr="003F04FA">
              <w:rPr>
                <w:rFonts w:ascii="Times New Roman" w:hAnsi="Times New Roman"/>
                <w:vertAlign w:val="superscript"/>
              </w:rPr>
              <w:t>2</w:t>
            </w:r>
            <w:r w:rsidRPr="003F04FA">
              <w:rPr>
                <w:rFonts w:ascii="Times New Roman" w:hAnsi="Times New Roman"/>
              </w:rPr>
              <w:t xml:space="preserve">, </w:t>
            </w:r>
            <w:proofErr w:type="spellStart"/>
            <w:r w:rsidRPr="003F04FA">
              <w:rPr>
                <w:rFonts w:ascii="Times New Roman" w:hAnsi="Times New Roman"/>
              </w:rPr>
              <w:t>ед</w:t>
            </w:r>
            <w:proofErr w:type="spellEnd"/>
          </w:p>
          <w:p w:rsidR="00320663" w:rsidRPr="003F04FA" w:rsidRDefault="00320663" w:rsidP="00073BD9">
            <w:pPr>
              <w:spacing w:after="0" w:line="240" w:lineRule="auto"/>
              <w:jc w:val="both"/>
              <w:rPr>
                <w:rFonts w:ascii="Times New Roman" w:hAnsi="Times New Roman"/>
              </w:rPr>
            </w:pPr>
          </w:p>
        </w:tc>
        <w:tc>
          <w:tcPr>
            <w:tcW w:w="1134" w:type="dxa"/>
            <w:tcBorders>
              <w:top w:val="single" w:sz="4" w:space="0" w:color="auto"/>
              <w:bottom w:val="nil"/>
            </w:tcBorders>
          </w:tcPr>
          <w:p w:rsidR="00320663" w:rsidRPr="003F04FA" w:rsidRDefault="00320663" w:rsidP="00273334">
            <w:pPr>
              <w:spacing w:after="0" w:line="240" w:lineRule="auto"/>
              <w:jc w:val="both"/>
              <w:rPr>
                <w:rFonts w:ascii="Times New Roman" w:hAnsi="Times New Roman"/>
              </w:rPr>
            </w:pPr>
            <w:r w:rsidRPr="003F04FA">
              <w:rPr>
                <w:rFonts w:ascii="Times New Roman" w:hAnsi="Times New Roman"/>
              </w:rPr>
              <w:t>стандарт</w:t>
            </w:r>
            <w:r w:rsidRPr="003F04FA">
              <w:rPr>
                <w:rFonts w:ascii="Times New Roman" w:hAnsi="Times New Roman"/>
                <w:lang w:val="en-US"/>
              </w:rPr>
              <w:t>,</w:t>
            </w:r>
            <w:r w:rsidR="00273334" w:rsidRPr="003F04FA">
              <w:rPr>
                <w:rFonts w:ascii="Times New Roman" w:hAnsi="Times New Roman"/>
              </w:rPr>
              <w:t xml:space="preserve"> </w:t>
            </w:r>
            <w:r w:rsidRPr="003F04FA">
              <w:rPr>
                <w:rFonts w:ascii="Times New Roman" w:hAnsi="Times New Roman"/>
                <w:lang w:val="en-US"/>
              </w:rPr>
              <w:t>σ</w:t>
            </w:r>
            <w:r w:rsidRPr="003F04FA">
              <w:rPr>
                <w:rFonts w:ascii="Times New Roman" w:hAnsi="Times New Roman"/>
              </w:rPr>
              <w:t>, ед.</w:t>
            </w:r>
          </w:p>
        </w:tc>
        <w:tc>
          <w:tcPr>
            <w:tcW w:w="1243" w:type="dxa"/>
            <w:tcBorders>
              <w:top w:val="single" w:sz="4" w:space="0" w:color="auto"/>
              <w:bottom w:val="nil"/>
            </w:tcBorders>
          </w:tcPr>
          <w:p w:rsidR="00320663" w:rsidRPr="003F04FA" w:rsidRDefault="00320663" w:rsidP="00397AE3">
            <w:pPr>
              <w:spacing w:after="0" w:line="240" w:lineRule="auto"/>
              <w:jc w:val="both"/>
              <w:rPr>
                <w:rFonts w:ascii="Times New Roman" w:hAnsi="Times New Roman"/>
                <w:lang w:val="en-US"/>
              </w:rPr>
            </w:pPr>
            <w:proofErr w:type="spellStart"/>
            <w:r w:rsidRPr="003F04FA">
              <w:rPr>
                <w:rFonts w:ascii="Times New Roman" w:hAnsi="Times New Roman"/>
              </w:rPr>
              <w:t>коэфф</w:t>
            </w:r>
            <w:proofErr w:type="spellEnd"/>
            <w:r w:rsidRPr="003F04FA">
              <w:rPr>
                <w:rFonts w:ascii="Times New Roman" w:hAnsi="Times New Roman"/>
              </w:rPr>
              <w:t>. вариации,</w:t>
            </w:r>
            <w:r w:rsidR="00397AE3" w:rsidRPr="003F04FA">
              <w:rPr>
                <w:rFonts w:ascii="Times New Roman" w:hAnsi="Times New Roman"/>
              </w:rPr>
              <w:t xml:space="preserve"> </w:t>
            </w:r>
            <w:r w:rsidRPr="003F04FA">
              <w:rPr>
                <w:rFonts w:ascii="Times New Roman" w:hAnsi="Times New Roman"/>
                <w:lang w:val="en-US"/>
              </w:rPr>
              <w:t>V, %</w:t>
            </w:r>
          </w:p>
        </w:tc>
      </w:tr>
      <w:tr w:rsidR="00320663" w:rsidRPr="003F04FA" w:rsidTr="00D405A7">
        <w:trPr>
          <w:gridAfter w:val="1"/>
          <w:wAfter w:w="9" w:type="dxa"/>
        </w:trPr>
        <w:tc>
          <w:tcPr>
            <w:tcW w:w="442"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1</w:t>
            </w:r>
          </w:p>
        </w:tc>
        <w:tc>
          <w:tcPr>
            <w:tcW w:w="2218"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Блок зонального запаса рядовых руд с пониженным качеством</w:t>
            </w:r>
          </w:p>
        </w:tc>
        <w:tc>
          <w:tcPr>
            <w:tcW w:w="1588" w:type="dxa"/>
            <w:tcBorders>
              <w:top w:val="single" w:sz="4" w:space="0" w:color="auto"/>
            </w:tcBorders>
          </w:tcPr>
          <w:p w:rsidR="00320663" w:rsidRPr="003F04FA" w:rsidRDefault="00C5650A" w:rsidP="00073BD9">
            <w:pPr>
              <w:spacing w:after="0" w:line="240" w:lineRule="auto"/>
              <w:jc w:val="both"/>
              <w:rPr>
                <w:rFonts w:ascii="Times New Roman" w:hAnsi="Times New Roman"/>
              </w:rPr>
            </w:pPr>
            <m:oMathPara>
              <m:oMath>
                <m:sSub>
                  <m:sSubPr>
                    <m:ctrlPr>
                      <w:rPr>
                        <w:rFonts w:ascii="Cambria Math" w:hAnsi="Cambria Math"/>
                        <w:i/>
                      </w:rPr>
                    </m:ctrlPr>
                  </m:sSubPr>
                  <m:e>
                    <m:r>
                      <w:rPr>
                        <w:rFonts w:ascii="Cambria Math" w:hAnsi="Cambria Math"/>
                        <w:lang w:val="en-US"/>
                      </w:rPr>
                      <m:t>C</m:t>
                    </m:r>
                  </m:e>
                  <m:sub>
                    <m:r>
                      <w:rPr>
                        <w:rFonts w:ascii="Cambria Math" w:hAnsi="Cambria Math"/>
                      </w:rPr>
                      <m:t>i</m:t>
                    </m:r>
                  </m:sub>
                </m:sSub>
                <m:r>
                  <w:rPr>
                    <w:rFonts w:ascii="Times New Roman" w:hAnsi="Times New Roman"/>
                  </w:rPr>
                  <m:t>&lt;38,6</m:t>
                </m:r>
              </m:oMath>
            </m:oMathPara>
          </w:p>
        </w:tc>
        <w:tc>
          <w:tcPr>
            <w:tcW w:w="1559"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4,0</w:t>
            </w:r>
          </w:p>
        </w:tc>
        <w:tc>
          <w:tcPr>
            <w:tcW w:w="1588"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43,0</w:t>
            </w:r>
          </w:p>
        </w:tc>
        <w:tc>
          <w:tcPr>
            <w:tcW w:w="1134"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6,67</w:t>
            </w:r>
          </w:p>
        </w:tc>
        <w:tc>
          <w:tcPr>
            <w:tcW w:w="1243" w:type="dxa"/>
            <w:tcBorders>
              <w:top w:val="single" w:sz="4" w:space="0" w:color="auto"/>
            </w:tcBorders>
          </w:tcPr>
          <w:p w:rsidR="00320663" w:rsidRPr="003F04FA" w:rsidRDefault="00320663" w:rsidP="00073BD9">
            <w:pPr>
              <w:spacing w:after="0" w:line="240" w:lineRule="auto"/>
              <w:jc w:val="both"/>
              <w:rPr>
                <w:rFonts w:ascii="Times New Roman" w:hAnsi="Times New Roman"/>
              </w:rPr>
            </w:pPr>
            <w:r w:rsidRPr="003F04FA">
              <w:rPr>
                <w:rFonts w:ascii="Times New Roman" w:hAnsi="Times New Roman"/>
              </w:rPr>
              <w:t>22,5</w:t>
            </w:r>
          </w:p>
        </w:tc>
      </w:tr>
    </w:tbl>
    <w:p w:rsidR="003F04FA" w:rsidRPr="003F04FA" w:rsidRDefault="003F04FA" w:rsidP="003F04F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Продолжение таблицы 2</w:t>
      </w:r>
    </w:p>
    <w:tbl>
      <w:tblPr>
        <w:tblStyle w:val="a7"/>
        <w:tblW w:w="9772" w:type="dxa"/>
        <w:tblLayout w:type="fixed"/>
        <w:tblLook w:val="04A0" w:firstRow="1" w:lastRow="0" w:firstColumn="1" w:lastColumn="0" w:noHBand="0" w:noVBand="1"/>
      </w:tblPr>
      <w:tblGrid>
        <w:gridCol w:w="442"/>
        <w:gridCol w:w="2218"/>
        <w:gridCol w:w="1588"/>
        <w:gridCol w:w="1559"/>
        <w:gridCol w:w="1588"/>
        <w:gridCol w:w="1134"/>
        <w:gridCol w:w="1243"/>
      </w:tblGrid>
      <w:tr w:rsidR="00E2554A" w:rsidRPr="003F04FA" w:rsidTr="003F04FA">
        <w:tc>
          <w:tcPr>
            <w:tcW w:w="442"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2</w:t>
            </w:r>
          </w:p>
        </w:tc>
        <w:tc>
          <w:tcPr>
            <w:tcW w:w="2218"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 xml:space="preserve">Блок зонального запаса </w:t>
            </w:r>
            <w:proofErr w:type="spellStart"/>
            <w:r w:rsidRPr="003F04FA">
              <w:rPr>
                <w:rFonts w:ascii="Times New Roman" w:hAnsi="Times New Roman"/>
              </w:rPr>
              <w:t>модососредоточенных</w:t>
            </w:r>
            <w:proofErr w:type="spellEnd"/>
            <w:r w:rsidRPr="003F04FA">
              <w:rPr>
                <w:rFonts w:ascii="Times New Roman" w:hAnsi="Times New Roman"/>
              </w:rPr>
              <w:t xml:space="preserve"> качественных руд</w:t>
            </w:r>
          </w:p>
        </w:tc>
        <w:tc>
          <w:tcPr>
            <w:tcW w:w="1588" w:type="dxa"/>
            <w:tcBorders>
              <w:bottom w:val="single" w:sz="4" w:space="0" w:color="auto"/>
            </w:tcBorders>
          </w:tcPr>
          <w:p w:rsidR="00E2554A" w:rsidRPr="003F04FA" w:rsidRDefault="00E2554A" w:rsidP="00C5650A">
            <w:pPr>
              <w:spacing w:after="0" w:line="240" w:lineRule="auto"/>
              <w:jc w:val="both"/>
              <w:rPr>
                <w:rFonts w:ascii="Times New Roman" w:hAnsi="Times New Roman"/>
                <w:lang w:val="en-US"/>
              </w:rPr>
            </w:pPr>
            <m:oMathPara>
              <m:oMath>
                <m:r>
                  <w:rPr>
                    <w:rFonts w:ascii="Times New Roman" w:hAnsi="Times New Roman"/>
                    <w:lang w:val="en-US"/>
                  </w:rPr>
                  <m:t>38.6&lt;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m0</m:t>
                    </m:r>
                  </m:sub>
                </m:sSub>
                <m:r>
                  <w:rPr>
                    <w:rFonts w:ascii="Times New Roman" w:hAnsi="Times New Roman"/>
                    <w:lang w:val="en-US"/>
                  </w:rPr>
                  <m:t>&lt;44.2</m:t>
                </m:r>
              </m:oMath>
            </m:oMathPara>
          </w:p>
        </w:tc>
        <w:tc>
          <w:tcPr>
            <w:tcW w:w="1559"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10,0</w:t>
            </w:r>
          </w:p>
        </w:tc>
        <w:tc>
          <w:tcPr>
            <w:tcW w:w="1588"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20,03</w:t>
            </w:r>
          </w:p>
        </w:tc>
        <w:tc>
          <w:tcPr>
            <w:tcW w:w="1134"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4,47</w:t>
            </w:r>
          </w:p>
        </w:tc>
        <w:tc>
          <w:tcPr>
            <w:tcW w:w="1243"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10,3</w:t>
            </w:r>
          </w:p>
        </w:tc>
      </w:tr>
      <w:tr w:rsidR="00E2554A" w:rsidRPr="003F04FA" w:rsidTr="003F04FA">
        <w:tc>
          <w:tcPr>
            <w:tcW w:w="442"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3</w:t>
            </w:r>
          </w:p>
        </w:tc>
        <w:tc>
          <w:tcPr>
            <w:tcW w:w="2218"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Блок зонального запаса богатых высококачественных руд</w:t>
            </w:r>
          </w:p>
        </w:tc>
        <w:tc>
          <w:tcPr>
            <w:tcW w:w="1588" w:type="dxa"/>
            <w:tcBorders>
              <w:bottom w:val="single" w:sz="4" w:space="0" w:color="auto"/>
            </w:tcBorders>
          </w:tcPr>
          <w:p w:rsidR="00E2554A" w:rsidRPr="003F04FA" w:rsidRDefault="00C5650A" w:rsidP="00C5650A">
            <w:pPr>
              <w:spacing w:after="0" w:line="240" w:lineRule="auto"/>
              <w:jc w:val="both"/>
              <w:rPr>
                <w:rFonts w:ascii="Times New Roman" w:hAnsi="Times New Roman"/>
              </w:rPr>
            </w:pPr>
            <m:oMathPara>
              <m:oMath>
                <m:sSub>
                  <m:sSubPr>
                    <m:ctrlPr>
                      <w:rPr>
                        <w:rFonts w:ascii="Cambria Math" w:hAnsi="Cambria Math"/>
                        <w:i/>
                      </w:rPr>
                    </m:ctrlPr>
                  </m:sSubPr>
                  <m:e>
                    <m:r>
                      <w:rPr>
                        <w:rFonts w:ascii="Cambria Math" w:hAnsi="Cambria Math"/>
                        <w:lang w:val="en-US"/>
                      </w:rPr>
                      <m:t>C</m:t>
                    </m:r>
                  </m:e>
                  <m:sub>
                    <m:r>
                      <w:rPr>
                        <w:rFonts w:ascii="Cambria Math" w:hAnsi="Cambria Math"/>
                      </w:rPr>
                      <m:t>i</m:t>
                    </m:r>
                  </m:sub>
                </m:sSub>
                <m:r>
                  <w:rPr>
                    <w:rFonts w:ascii="Times New Roman" w:hAnsi="Times New Roman"/>
                  </w:rPr>
                  <m:t>&gt;44.2</m:t>
                </m:r>
              </m:oMath>
            </m:oMathPara>
          </w:p>
        </w:tc>
        <w:tc>
          <w:tcPr>
            <w:tcW w:w="1559"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25,0</w:t>
            </w:r>
          </w:p>
        </w:tc>
        <w:tc>
          <w:tcPr>
            <w:tcW w:w="1588"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0,66</w:t>
            </w:r>
          </w:p>
        </w:tc>
        <w:tc>
          <w:tcPr>
            <w:tcW w:w="1134"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0,81</w:t>
            </w:r>
          </w:p>
        </w:tc>
        <w:tc>
          <w:tcPr>
            <w:tcW w:w="1243" w:type="dxa"/>
            <w:tcBorders>
              <w:bottom w:val="single" w:sz="4" w:space="0" w:color="auto"/>
            </w:tcBorders>
          </w:tcPr>
          <w:p w:rsidR="00E2554A" w:rsidRPr="003F04FA" w:rsidRDefault="00E2554A" w:rsidP="00C5650A">
            <w:pPr>
              <w:spacing w:after="0" w:line="240" w:lineRule="auto"/>
              <w:jc w:val="both"/>
              <w:rPr>
                <w:rFonts w:ascii="Times New Roman" w:hAnsi="Times New Roman"/>
              </w:rPr>
            </w:pPr>
            <w:r w:rsidRPr="003F04FA">
              <w:rPr>
                <w:rFonts w:ascii="Times New Roman" w:hAnsi="Times New Roman"/>
              </w:rPr>
              <w:t>2,0</w:t>
            </w:r>
          </w:p>
        </w:tc>
      </w:tr>
      <w:tr w:rsidR="003F04FA" w:rsidRPr="003F04FA" w:rsidTr="003F04FA">
        <w:tc>
          <w:tcPr>
            <w:tcW w:w="442"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rPr>
            </w:pPr>
            <w:r w:rsidRPr="003F04FA">
              <w:rPr>
                <w:rFonts w:ascii="Times New Roman" w:hAnsi="Times New Roman"/>
              </w:rPr>
              <w:t>4</w:t>
            </w:r>
          </w:p>
        </w:tc>
        <w:tc>
          <w:tcPr>
            <w:tcW w:w="2218"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rPr>
            </w:pPr>
            <w:r w:rsidRPr="003F04FA">
              <w:rPr>
                <w:rFonts w:ascii="Times New Roman" w:hAnsi="Times New Roman"/>
              </w:rPr>
              <w:t>По геологическому запасу</w:t>
            </w:r>
          </w:p>
        </w:tc>
        <w:tc>
          <w:tcPr>
            <w:tcW w:w="1588" w:type="dxa"/>
            <w:tcBorders>
              <w:top w:val="single" w:sz="4" w:space="0" w:color="auto"/>
              <w:left w:val="single" w:sz="4" w:space="0" w:color="auto"/>
              <w:bottom w:val="single" w:sz="4" w:space="0" w:color="auto"/>
              <w:right w:val="single" w:sz="4" w:space="0" w:color="auto"/>
            </w:tcBorders>
          </w:tcPr>
          <w:p w:rsidR="003F04FA" w:rsidRPr="003F04FA" w:rsidRDefault="00C5650A" w:rsidP="00DB2F11">
            <w:pPr>
              <w:spacing w:after="0" w:line="240" w:lineRule="auto"/>
              <w:jc w:val="both"/>
              <w:rPr>
                <w:rFonts w:ascii="Times New Roman" w:hAnsi="Times New Roman"/>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ср</m:t>
                    </m:r>
                  </m:sub>
                </m:sSub>
                <m:r>
                  <w:rPr>
                    <w:rFonts w:ascii="Times New Roman" w:hAnsi="Times New Roman"/>
                  </w:rPr>
                  <m:t>=42,27</m:t>
                </m:r>
              </m:oMath>
            </m:oMathPara>
          </w:p>
        </w:tc>
        <w:tc>
          <w:tcPr>
            <w:tcW w:w="1559"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lang w:val="en-US"/>
              </w:rPr>
            </w:pPr>
            <w:r w:rsidRPr="003F04FA">
              <w:rPr>
                <w:rFonts w:ascii="Times New Roman" w:hAnsi="Times New Roman"/>
              </w:rPr>
              <w:t>3,0</w:t>
            </w:r>
          </w:p>
        </w:tc>
        <w:tc>
          <w:tcPr>
            <w:tcW w:w="1588"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rPr>
            </w:pPr>
            <w:r w:rsidRPr="003F04FA">
              <w:rPr>
                <w:rFonts w:ascii="Times New Roman" w:hAnsi="Times New Roman"/>
              </w:rPr>
              <w:t>153,85</w:t>
            </w:r>
          </w:p>
        </w:tc>
        <w:tc>
          <w:tcPr>
            <w:tcW w:w="1134"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i/>
                <w:lang w:val="en-US"/>
              </w:rPr>
            </w:pPr>
            <w:r w:rsidRPr="003F04FA">
              <w:rPr>
                <w:rFonts w:ascii="Times New Roman" w:hAnsi="Times New Roman"/>
              </w:rPr>
              <w:t>10,76</w:t>
            </w:r>
          </w:p>
        </w:tc>
        <w:tc>
          <w:tcPr>
            <w:tcW w:w="1243" w:type="dxa"/>
            <w:tcBorders>
              <w:top w:val="single" w:sz="4" w:space="0" w:color="auto"/>
              <w:left w:val="single" w:sz="4" w:space="0" w:color="auto"/>
              <w:bottom w:val="single" w:sz="4" w:space="0" w:color="auto"/>
              <w:right w:val="single" w:sz="4" w:space="0" w:color="auto"/>
            </w:tcBorders>
          </w:tcPr>
          <w:p w:rsidR="003F04FA" w:rsidRPr="003F04FA" w:rsidRDefault="003F04FA" w:rsidP="00DB2F11">
            <w:pPr>
              <w:spacing w:after="0" w:line="240" w:lineRule="auto"/>
              <w:jc w:val="both"/>
              <w:rPr>
                <w:rFonts w:ascii="Times New Roman" w:hAnsi="Times New Roman"/>
              </w:rPr>
            </w:pPr>
            <w:r w:rsidRPr="003F04FA">
              <w:rPr>
                <w:rFonts w:ascii="Times New Roman" w:hAnsi="Times New Roman"/>
              </w:rPr>
              <w:t>25,2</w:t>
            </w:r>
          </w:p>
        </w:tc>
      </w:tr>
    </w:tbl>
    <w:p w:rsidR="003F04FA" w:rsidRDefault="003F04FA" w:rsidP="00073BD9">
      <w:pPr>
        <w:spacing w:after="0" w:line="240" w:lineRule="auto"/>
        <w:ind w:firstLine="709"/>
        <w:jc w:val="both"/>
        <w:rPr>
          <w:rFonts w:ascii="Times New Roman" w:hAnsi="Times New Roman"/>
          <w:sz w:val="28"/>
          <w:szCs w:val="28"/>
        </w:rPr>
      </w:pPr>
    </w:p>
    <w:p w:rsidR="00320663"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В таблице значения концентрации и показателей изменчивости распространения содержаний железа подсчитаны с привлечением известных формул статистики (</w:t>
      </w:r>
      <m:oMath>
        <m:r>
          <w:rPr>
            <w:rFonts w:ascii="Cambria Math" w:hAnsi="Cambria Math"/>
            <w:sz w:val="28"/>
            <w:szCs w:val="28"/>
          </w:rPr>
          <m:t>k=</m:t>
        </m:r>
        <m:f>
          <m:fPr>
            <m:ctrlPr>
              <w:rPr>
                <w:rFonts w:ascii="Cambria Math" w:hAnsi="Cambria Math"/>
                <w:i/>
                <w:sz w:val="28"/>
                <w:szCs w:val="28"/>
              </w:rPr>
            </m:ctrlPr>
          </m:fPr>
          <m:num>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j</m:t>
                </m:r>
              </m:sub>
            </m:sSub>
          </m:den>
        </m:f>
        <m:r>
          <w:rPr>
            <w:rFonts w:ascii="Cambria Math" w:hAnsi="Cambria Math"/>
            <w:sz w:val="28"/>
            <w:szCs w:val="28"/>
          </w:rPr>
          <m:t xml:space="preserve">, </m:t>
        </m:r>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j</m:t>
            </m:r>
          </m:sub>
          <m:sup>
            <m:r>
              <w:rPr>
                <w:rFonts w:ascii="Cambria Math" w:hAnsi="Cambria Math"/>
                <w:sz w:val="28"/>
                <w:szCs w:val="28"/>
              </w:rPr>
              <m:t>2</m:t>
            </m:r>
          </m:sup>
        </m:sSubSup>
        <m:r>
          <w:rPr>
            <w:rFonts w:ascii="Cambria Math" w:hAnsi="Cambria Math"/>
            <w:sz w:val="28"/>
            <w:szCs w:val="28"/>
          </w:rPr>
          <m:t>=</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j</m:t>
                            </m:r>
                          </m:sub>
                        </m:sSub>
                      </m:e>
                    </m:d>
                  </m:e>
                  <m:sup>
                    <m:r>
                      <w:rPr>
                        <w:rFonts w:ascii="Cambria Math" w:hAnsi="Cambria Math"/>
                        <w:sz w:val="28"/>
                        <w:szCs w:val="28"/>
                      </w:rPr>
                      <m:t>2</m:t>
                    </m:r>
                  </m:sup>
                </m:sSup>
              </m:e>
            </m:nary>
          </m:num>
          <m:den>
            <m:r>
              <w:rPr>
                <w:rFonts w:ascii="Cambria Math" w:hAnsi="Cambria Math"/>
                <w:sz w:val="28"/>
                <w:szCs w:val="28"/>
              </w:rPr>
              <m:t>n</m:t>
            </m:r>
          </m:den>
        </m:f>
        <m:r>
          <w:rPr>
            <w:rFonts w:ascii="Cambria Math" w:hAnsi="Cambria Math"/>
            <w:sz w:val="28"/>
            <w:szCs w:val="28"/>
          </w:rPr>
          <m:t>, V=</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j</m:t>
                </m:r>
              </m:sub>
            </m:sSub>
          </m:num>
          <m:den>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C</m:t>
                    </m:r>
                  </m:e>
                </m:acc>
              </m:e>
              <m:sub>
                <m:r>
                  <w:rPr>
                    <w:rFonts w:ascii="Cambria Math" w:hAnsi="Cambria Math"/>
                    <w:sz w:val="28"/>
                    <w:szCs w:val="28"/>
                  </w:rPr>
                  <m:t>j</m:t>
                </m:r>
              </m:sub>
            </m:sSub>
          </m:den>
        </m:f>
        <m:r>
          <w:rPr>
            <w:rFonts w:ascii="Cambria Math" w:hAnsi="Cambria Math"/>
            <w:sz w:val="28"/>
            <w:szCs w:val="28"/>
          </w:rPr>
          <m:t>∙100 %</m:t>
        </m:r>
      </m:oMath>
      <w:r w:rsidRPr="00FA42BB">
        <w:rPr>
          <w:rFonts w:ascii="Times New Roman" w:hAnsi="Times New Roman"/>
          <w:sz w:val="28"/>
          <w:szCs w:val="28"/>
        </w:rPr>
        <w:t>).</w:t>
      </w:r>
    </w:p>
    <w:p w:rsidR="00320663" w:rsidRDefault="009E123D" w:rsidP="00073BD9">
      <w:pPr>
        <w:spacing w:after="0" w:line="240" w:lineRule="auto"/>
        <w:ind w:firstLine="709"/>
        <w:jc w:val="both"/>
        <w:rPr>
          <w:rFonts w:ascii="Times New Roman" w:hAnsi="Times New Roman"/>
          <w:sz w:val="28"/>
          <w:szCs w:val="28"/>
        </w:rPr>
      </w:pPr>
      <w:r>
        <w:rPr>
          <w:rFonts w:ascii="Times New Roman" w:hAnsi="Times New Roman"/>
          <w:sz w:val="28"/>
          <w:szCs w:val="28"/>
        </w:rPr>
        <w:t>По данным таблицы 2</w:t>
      </w:r>
      <w:r w:rsidR="00320663" w:rsidRPr="00FA42BB">
        <w:rPr>
          <w:rFonts w:ascii="Times New Roman" w:hAnsi="Times New Roman"/>
          <w:sz w:val="28"/>
          <w:szCs w:val="28"/>
        </w:rPr>
        <w:t xml:space="preserve"> проведен расчет трансформации базовых значений концентрации и показателей изменчивости распространения железа при зональном расчленении </w:t>
      </w:r>
      <w:r w:rsidR="00FD5848">
        <w:rPr>
          <w:rFonts w:ascii="Times New Roman" w:hAnsi="Times New Roman"/>
          <w:sz w:val="28"/>
          <w:szCs w:val="28"/>
        </w:rPr>
        <w:t>геологического запаса (таблица 3</w:t>
      </w:r>
      <w:r w:rsidR="00320663" w:rsidRPr="00FA42BB">
        <w:rPr>
          <w:rFonts w:ascii="Times New Roman" w:hAnsi="Times New Roman"/>
          <w:sz w:val="28"/>
          <w:szCs w:val="28"/>
        </w:rPr>
        <w:t>).</w:t>
      </w:r>
    </w:p>
    <w:p w:rsidR="00184C68" w:rsidRPr="00FA42BB" w:rsidRDefault="00184C68" w:rsidP="00073BD9">
      <w:pPr>
        <w:spacing w:after="0" w:line="240" w:lineRule="auto"/>
        <w:ind w:firstLine="709"/>
        <w:jc w:val="both"/>
        <w:rPr>
          <w:rFonts w:ascii="Times New Roman" w:hAnsi="Times New Roman"/>
          <w:sz w:val="28"/>
          <w:szCs w:val="28"/>
        </w:rPr>
      </w:pPr>
    </w:p>
    <w:p w:rsidR="00064FDC" w:rsidRPr="00FA42BB" w:rsidRDefault="00FD5848" w:rsidP="00184C68">
      <w:pPr>
        <w:spacing w:after="0" w:line="240" w:lineRule="auto"/>
        <w:jc w:val="both"/>
        <w:rPr>
          <w:rFonts w:ascii="Times New Roman" w:hAnsi="Times New Roman"/>
          <w:sz w:val="28"/>
          <w:szCs w:val="28"/>
        </w:rPr>
      </w:pPr>
      <w:r>
        <w:rPr>
          <w:rFonts w:ascii="Times New Roman" w:hAnsi="Times New Roman"/>
          <w:sz w:val="28"/>
          <w:szCs w:val="28"/>
        </w:rPr>
        <w:t>Таблица 3</w:t>
      </w:r>
      <w:r w:rsidR="00320663" w:rsidRPr="00FA42BB">
        <w:rPr>
          <w:rFonts w:ascii="Times New Roman" w:hAnsi="Times New Roman"/>
          <w:sz w:val="28"/>
          <w:szCs w:val="28"/>
        </w:rPr>
        <w:t xml:space="preserve"> – Фактические диапазоны уменьшения </w:t>
      </w:r>
      <w:r w:rsidR="00320663">
        <w:rPr>
          <w:rFonts w:ascii="Times New Roman" w:hAnsi="Times New Roman"/>
          <w:sz w:val="28"/>
          <w:szCs w:val="28"/>
        </w:rPr>
        <w:t>показателей неоднородности</w:t>
      </w:r>
      <w:r w:rsidR="00320663" w:rsidRPr="00FA42BB">
        <w:rPr>
          <w:rFonts w:ascii="Times New Roman" w:hAnsi="Times New Roman"/>
          <w:sz w:val="28"/>
          <w:szCs w:val="28"/>
        </w:rPr>
        <w:t xml:space="preserve"> распространения </w:t>
      </w:r>
      <w:r w:rsidR="006547E0">
        <w:rPr>
          <w:rFonts w:ascii="Times New Roman" w:hAnsi="Times New Roman"/>
          <w:sz w:val="28"/>
          <w:szCs w:val="28"/>
        </w:rPr>
        <w:t>железа по зональным запасам руд</w:t>
      </w:r>
    </w:p>
    <w:tbl>
      <w:tblPr>
        <w:tblStyle w:val="a7"/>
        <w:tblW w:w="9889" w:type="dxa"/>
        <w:tblLayout w:type="fixed"/>
        <w:tblLook w:val="04A0" w:firstRow="1" w:lastRow="0" w:firstColumn="1" w:lastColumn="0" w:noHBand="0" w:noVBand="1"/>
      </w:tblPr>
      <w:tblGrid>
        <w:gridCol w:w="442"/>
        <w:gridCol w:w="2247"/>
        <w:gridCol w:w="1389"/>
        <w:gridCol w:w="1559"/>
        <w:gridCol w:w="1417"/>
        <w:gridCol w:w="1418"/>
        <w:gridCol w:w="1417"/>
      </w:tblGrid>
      <w:tr w:rsidR="00320663" w:rsidRPr="003F04FA" w:rsidTr="00D405A7">
        <w:trPr>
          <w:trHeight w:val="540"/>
        </w:trPr>
        <w:tc>
          <w:tcPr>
            <w:tcW w:w="442" w:type="dxa"/>
            <w:vMerge w:val="restart"/>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w:t>
            </w:r>
          </w:p>
        </w:tc>
        <w:tc>
          <w:tcPr>
            <w:tcW w:w="2247" w:type="dxa"/>
            <w:vMerge w:val="restart"/>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Геологические блоки зональных запасов руд</w:t>
            </w:r>
          </w:p>
        </w:tc>
        <w:tc>
          <w:tcPr>
            <w:tcW w:w="1389" w:type="dxa"/>
            <w:vMerge w:val="restart"/>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Статистические признаки деления геол. запаса, %</w:t>
            </w:r>
          </w:p>
        </w:tc>
        <w:tc>
          <w:tcPr>
            <w:tcW w:w="1559" w:type="dxa"/>
            <w:vMerge w:val="restart"/>
          </w:tcPr>
          <w:p w:rsidR="00320663" w:rsidRPr="003F04FA" w:rsidRDefault="00320663" w:rsidP="00D405A7">
            <w:pPr>
              <w:spacing w:after="0" w:line="240" w:lineRule="auto"/>
              <w:jc w:val="both"/>
              <w:rPr>
                <w:rFonts w:ascii="Times New Roman" w:hAnsi="Times New Roman"/>
                <w:vertAlign w:val="superscript"/>
              </w:rPr>
            </w:pPr>
            <w:proofErr w:type="spellStart"/>
            <w:proofErr w:type="gramStart"/>
            <w:r w:rsidRPr="003F04FA">
              <w:rPr>
                <w:rFonts w:ascii="Times New Roman" w:hAnsi="Times New Roman"/>
              </w:rPr>
              <w:t>Концен-трация</w:t>
            </w:r>
            <w:proofErr w:type="spellEnd"/>
            <w:proofErr w:type="gramEnd"/>
            <w:r w:rsidRPr="003F04FA">
              <w:rPr>
                <w:rFonts w:ascii="Times New Roman" w:hAnsi="Times New Roman"/>
              </w:rPr>
              <w:t xml:space="preserve"> </w:t>
            </w:r>
            <w:r w:rsidR="00184C68" w:rsidRPr="003F04FA">
              <w:rPr>
                <w:rFonts w:ascii="Times New Roman" w:hAnsi="Times New Roman"/>
              </w:rPr>
              <w:t>расспрос-</w:t>
            </w:r>
            <w:proofErr w:type="spellStart"/>
            <w:r w:rsidRPr="003F04FA">
              <w:rPr>
                <w:rFonts w:ascii="Times New Roman" w:hAnsi="Times New Roman"/>
              </w:rPr>
              <w:t>транения</w:t>
            </w:r>
            <w:proofErr w:type="spellEnd"/>
            <w:r w:rsidRPr="003F04FA">
              <w:rPr>
                <w:rFonts w:ascii="Times New Roman" w:hAnsi="Times New Roman"/>
              </w:rPr>
              <w:t xml:space="preserve"> железа повышена в порядке 1,3</w:t>
            </w:r>
            <w:r w:rsidR="00184C68" w:rsidRPr="003F04FA">
              <w:rPr>
                <w:rFonts w:ascii="Times New Roman" w:hAnsi="Times New Roman"/>
              </w:rPr>
              <w:t xml:space="preserve"> </w:t>
            </w:r>
            <w:r w:rsidRPr="003F04FA">
              <w:rPr>
                <w:rFonts w:ascii="Times New Roman" w:hAnsi="Times New Roman"/>
              </w:rPr>
              <w:t>÷</w:t>
            </w:r>
            <w:r w:rsidR="00184C68" w:rsidRPr="003F04FA">
              <w:rPr>
                <w:rFonts w:ascii="Times New Roman" w:hAnsi="Times New Roman"/>
              </w:rPr>
              <w:t xml:space="preserve"> </w:t>
            </w:r>
            <w:r w:rsidRPr="003F04FA">
              <w:rPr>
                <w:rFonts w:ascii="Times New Roman" w:hAnsi="Times New Roman"/>
              </w:rPr>
              <w:t>8,2 раза</w:t>
            </w:r>
          </w:p>
        </w:tc>
        <w:tc>
          <w:tcPr>
            <w:tcW w:w="4252" w:type="dxa"/>
            <w:gridSpan w:val="3"/>
            <w:tcBorders>
              <w:bottom w:val="single" w:sz="4" w:space="0" w:color="auto"/>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Показатели изменчивости железа уменьшены:</w:t>
            </w:r>
          </w:p>
        </w:tc>
      </w:tr>
      <w:tr w:rsidR="00320663" w:rsidRPr="003F04FA" w:rsidTr="00D405A7">
        <w:trPr>
          <w:trHeight w:val="735"/>
        </w:trPr>
        <w:tc>
          <w:tcPr>
            <w:tcW w:w="442" w:type="dxa"/>
            <w:vMerge/>
          </w:tcPr>
          <w:p w:rsidR="00320663" w:rsidRPr="003F04FA" w:rsidRDefault="00320663" w:rsidP="00D405A7">
            <w:pPr>
              <w:spacing w:after="0" w:line="240" w:lineRule="auto"/>
              <w:jc w:val="both"/>
              <w:rPr>
                <w:rFonts w:ascii="Times New Roman" w:hAnsi="Times New Roman"/>
              </w:rPr>
            </w:pPr>
          </w:p>
        </w:tc>
        <w:tc>
          <w:tcPr>
            <w:tcW w:w="2247" w:type="dxa"/>
            <w:vMerge/>
          </w:tcPr>
          <w:p w:rsidR="00320663" w:rsidRPr="003F04FA" w:rsidRDefault="00320663" w:rsidP="00D405A7">
            <w:pPr>
              <w:spacing w:after="0" w:line="240" w:lineRule="auto"/>
              <w:jc w:val="both"/>
              <w:rPr>
                <w:rFonts w:ascii="Times New Roman" w:hAnsi="Times New Roman"/>
              </w:rPr>
            </w:pPr>
          </w:p>
        </w:tc>
        <w:tc>
          <w:tcPr>
            <w:tcW w:w="1389" w:type="dxa"/>
            <w:vMerge/>
          </w:tcPr>
          <w:p w:rsidR="00320663" w:rsidRPr="003F04FA" w:rsidRDefault="00320663" w:rsidP="00D405A7">
            <w:pPr>
              <w:spacing w:after="0" w:line="240" w:lineRule="auto"/>
              <w:jc w:val="both"/>
              <w:rPr>
                <w:rFonts w:ascii="Times New Roman" w:hAnsi="Times New Roman"/>
              </w:rPr>
            </w:pPr>
          </w:p>
        </w:tc>
        <w:tc>
          <w:tcPr>
            <w:tcW w:w="1559" w:type="dxa"/>
            <w:vMerge/>
          </w:tcPr>
          <w:p w:rsidR="00320663" w:rsidRPr="003F04FA" w:rsidRDefault="00320663" w:rsidP="00D405A7">
            <w:pPr>
              <w:spacing w:after="0" w:line="240" w:lineRule="auto"/>
              <w:jc w:val="both"/>
              <w:rPr>
                <w:rFonts w:ascii="Times New Roman" w:hAnsi="Times New Roman"/>
              </w:rPr>
            </w:pPr>
          </w:p>
        </w:tc>
        <w:tc>
          <w:tcPr>
            <w:tcW w:w="1417" w:type="dxa"/>
            <w:tcBorders>
              <w:top w:val="single" w:sz="4" w:space="0" w:color="auto"/>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Дисперсия уменьшена в порядке более 2,6 раза</w:t>
            </w:r>
          </w:p>
          <w:p w:rsidR="00320663" w:rsidRPr="003F04FA" w:rsidRDefault="00320663" w:rsidP="00D405A7">
            <w:pPr>
              <w:spacing w:after="0" w:line="240" w:lineRule="auto"/>
              <w:jc w:val="both"/>
              <w:rPr>
                <w:rFonts w:ascii="Times New Roman" w:hAnsi="Times New Roman"/>
              </w:rPr>
            </w:pPr>
          </w:p>
        </w:tc>
        <w:tc>
          <w:tcPr>
            <w:tcW w:w="1418" w:type="dxa"/>
            <w:tcBorders>
              <w:top w:val="single" w:sz="4" w:space="0" w:color="auto"/>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стандарт,</w:t>
            </w:r>
          </w:p>
          <w:p w:rsidR="00320663" w:rsidRPr="003F04FA" w:rsidRDefault="00320663" w:rsidP="00D405A7">
            <w:pPr>
              <w:spacing w:after="0" w:line="240" w:lineRule="auto"/>
              <w:jc w:val="both"/>
              <w:rPr>
                <w:rFonts w:ascii="Times New Roman" w:hAnsi="Times New Roman"/>
              </w:rPr>
            </w:pPr>
            <w:proofErr w:type="gramStart"/>
            <w:r w:rsidRPr="003F04FA">
              <w:rPr>
                <w:rFonts w:ascii="Times New Roman" w:hAnsi="Times New Roman"/>
              </w:rPr>
              <w:t>уменьшен</w:t>
            </w:r>
            <w:proofErr w:type="gramEnd"/>
            <w:r w:rsidRPr="003F04FA">
              <w:rPr>
                <w:rFonts w:ascii="Times New Roman" w:hAnsi="Times New Roman"/>
              </w:rPr>
              <w:t xml:space="preserve"> в порядке 1,2</w:t>
            </w:r>
            <w:r w:rsidR="00184C68" w:rsidRPr="003F04FA">
              <w:rPr>
                <w:rFonts w:ascii="Times New Roman" w:hAnsi="Times New Roman"/>
              </w:rPr>
              <w:t xml:space="preserve"> </w:t>
            </w:r>
            <w:r w:rsidRPr="003F04FA">
              <w:rPr>
                <w:rFonts w:ascii="Times New Roman" w:hAnsi="Times New Roman"/>
              </w:rPr>
              <w:t>÷</w:t>
            </w:r>
            <w:r w:rsidR="00184C68" w:rsidRPr="003F04FA">
              <w:rPr>
                <w:rFonts w:ascii="Times New Roman" w:hAnsi="Times New Roman"/>
              </w:rPr>
              <w:t xml:space="preserve"> </w:t>
            </w:r>
            <w:r w:rsidRPr="003F04FA">
              <w:rPr>
                <w:rFonts w:ascii="Times New Roman" w:hAnsi="Times New Roman"/>
              </w:rPr>
              <w:t>13,2 раза</w:t>
            </w:r>
          </w:p>
        </w:tc>
        <w:tc>
          <w:tcPr>
            <w:tcW w:w="1417" w:type="dxa"/>
            <w:tcBorders>
              <w:top w:val="single" w:sz="4" w:space="0" w:color="auto"/>
            </w:tcBorders>
          </w:tcPr>
          <w:p w:rsidR="00320663" w:rsidRPr="003F04FA" w:rsidRDefault="00320663" w:rsidP="00D405A7">
            <w:pPr>
              <w:spacing w:after="0" w:line="240" w:lineRule="auto"/>
              <w:jc w:val="both"/>
              <w:rPr>
                <w:rFonts w:ascii="Times New Roman" w:hAnsi="Times New Roman"/>
              </w:rPr>
            </w:pPr>
            <w:proofErr w:type="spellStart"/>
            <w:r w:rsidRPr="003F04FA">
              <w:rPr>
                <w:rFonts w:ascii="Times New Roman" w:hAnsi="Times New Roman"/>
              </w:rPr>
              <w:t>Коэффиц</w:t>
            </w:r>
            <w:proofErr w:type="spellEnd"/>
            <w:r w:rsidRPr="003F04FA">
              <w:rPr>
                <w:rFonts w:ascii="Times New Roman" w:hAnsi="Times New Roman"/>
              </w:rPr>
              <w:t>. вариации,</w:t>
            </w:r>
          </w:p>
          <w:p w:rsidR="00320663" w:rsidRPr="003F04FA" w:rsidRDefault="00320663" w:rsidP="00D405A7">
            <w:pPr>
              <w:spacing w:after="0" w:line="240" w:lineRule="auto"/>
              <w:jc w:val="both"/>
              <w:rPr>
                <w:rFonts w:ascii="Times New Roman" w:hAnsi="Times New Roman"/>
              </w:rPr>
            </w:pPr>
            <w:proofErr w:type="gramStart"/>
            <w:r w:rsidRPr="003F04FA">
              <w:rPr>
                <w:rFonts w:ascii="Times New Roman" w:hAnsi="Times New Roman"/>
              </w:rPr>
              <w:t>уменьшен</w:t>
            </w:r>
            <w:proofErr w:type="gramEnd"/>
            <w:r w:rsidRPr="003F04FA">
              <w:rPr>
                <w:rFonts w:ascii="Times New Roman" w:hAnsi="Times New Roman"/>
              </w:rPr>
              <w:t xml:space="preserve"> в порядке 1,1</w:t>
            </w:r>
            <w:r w:rsidR="00184C68" w:rsidRPr="003F04FA">
              <w:rPr>
                <w:rFonts w:ascii="Times New Roman" w:hAnsi="Times New Roman"/>
              </w:rPr>
              <w:t xml:space="preserve"> </w:t>
            </w:r>
            <w:r w:rsidRPr="003F04FA">
              <w:rPr>
                <w:rFonts w:ascii="Times New Roman" w:hAnsi="Times New Roman"/>
              </w:rPr>
              <w:t>÷</w:t>
            </w:r>
            <w:r w:rsidR="00184C68" w:rsidRPr="003F04FA">
              <w:rPr>
                <w:rFonts w:ascii="Times New Roman" w:hAnsi="Times New Roman"/>
              </w:rPr>
              <w:t xml:space="preserve"> </w:t>
            </w:r>
            <w:r w:rsidRPr="003F04FA">
              <w:rPr>
                <w:rFonts w:ascii="Times New Roman" w:hAnsi="Times New Roman"/>
              </w:rPr>
              <w:t>12,6 раза</w:t>
            </w:r>
          </w:p>
        </w:tc>
      </w:tr>
      <w:tr w:rsidR="00320663" w:rsidRPr="003F04FA" w:rsidTr="00D405A7">
        <w:tc>
          <w:tcPr>
            <w:tcW w:w="442" w:type="dxa"/>
            <w:tcBorders>
              <w:bottom w:val="nil"/>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1</w:t>
            </w:r>
          </w:p>
        </w:tc>
        <w:tc>
          <w:tcPr>
            <w:tcW w:w="2247" w:type="dxa"/>
            <w:tcBorders>
              <w:bottom w:val="nil"/>
            </w:tcBorders>
          </w:tcPr>
          <w:p w:rsidR="006547E0" w:rsidRPr="003F04FA" w:rsidRDefault="00320663" w:rsidP="00D405A7">
            <w:pPr>
              <w:spacing w:after="0" w:line="240" w:lineRule="auto"/>
              <w:jc w:val="both"/>
              <w:rPr>
                <w:rFonts w:ascii="Times New Roman" w:hAnsi="Times New Roman"/>
              </w:rPr>
            </w:pPr>
            <w:r w:rsidRPr="003F04FA">
              <w:rPr>
                <w:rFonts w:ascii="Times New Roman" w:hAnsi="Times New Roman"/>
              </w:rPr>
              <w:t>Блок зонального запаса рядовых руд с пониженным качеством</w:t>
            </w:r>
          </w:p>
        </w:tc>
        <w:tc>
          <w:tcPr>
            <w:tcW w:w="1389" w:type="dxa"/>
            <w:tcBorders>
              <w:bottom w:val="nil"/>
            </w:tcBorders>
          </w:tcPr>
          <w:p w:rsidR="00320663" w:rsidRPr="003F04FA" w:rsidRDefault="00C5650A" w:rsidP="00D405A7">
            <w:pPr>
              <w:spacing w:after="0" w:line="240" w:lineRule="auto"/>
              <w:jc w:val="both"/>
              <w:rPr>
                <w:rFonts w:ascii="Times New Roman" w:hAnsi="Times New Roman"/>
              </w:rPr>
            </w:pPr>
            <m:oMathPara>
              <m:oMath>
                <m:sSub>
                  <m:sSubPr>
                    <m:ctrlPr>
                      <w:rPr>
                        <w:rFonts w:ascii="Cambria Math" w:hAnsi="Cambria Math"/>
                        <w:i/>
                      </w:rPr>
                    </m:ctrlPr>
                  </m:sSubPr>
                  <m:e>
                    <m:r>
                      <w:rPr>
                        <w:rFonts w:ascii="Cambria Math" w:hAnsi="Cambria Math"/>
                        <w:lang w:val="en-US"/>
                      </w:rPr>
                      <m:t>C</m:t>
                    </m:r>
                  </m:e>
                  <m:sub>
                    <m:r>
                      <w:rPr>
                        <w:rFonts w:ascii="Cambria Math" w:hAnsi="Cambria Math"/>
                      </w:rPr>
                      <m:t>p</m:t>
                    </m:r>
                  </m:sub>
                </m:sSub>
                <m:r>
                  <w:rPr>
                    <w:rFonts w:ascii="Times New Roman" w:hAnsi="Times New Roman"/>
                  </w:rPr>
                  <m:t>&lt;38,6</m:t>
                </m:r>
              </m:oMath>
            </m:oMathPara>
          </w:p>
        </w:tc>
        <w:tc>
          <w:tcPr>
            <w:tcW w:w="1559" w:type="dxa"/>
            <w:tcBorders>
              <w:bottom w:val="nil"/>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1.3</w:t>
            </w:r>
          </w:p>
        </w:tc>
        <w:tc>
          <w:tcPr>
            <w:tcW w:w="1417" w:type="dxa"/>
            <w:tcBorders>
              <w:bottom w:val="nil"/>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2.6</w:t>
            </w:r>
          </w:p>
        </w:tc>
        <w:tc>
          <w:tcPr>
            <w:tcW w:w="1418" w:type="dxa"/>
            <w:tcBorders>
              <w:bottom w:val="nil"/>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1.2</w:t>
            </w:r>
          </w:p>
        </w:tc>
        <w:tc>
          <w:tcPr>
            <w:tcW w:w="1417" w:type="dxa"/>
            <w:tcBorders>
              <w:bottom w:val="nil"/>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1.1</w:t>
            </w:r>
          </w:p>
        </w:tc>
      </w:tr>
      <w:tr w:rsidR="00320663" w:rsidRPr="003F04FA" w:rsidTr="00D405A7">
        <w:tc>
          <w:tcPr>
            <w:tcW w:w="442" w:type="dxa"/>
            <w:tcBorders>
              <w:top w:val="single" w:sz="4" w:space="0" w:color="auto"/>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2</w:t>
            </w:r>
          </w:p>
        </w:tc>
        <w:tc>
          <w:tcPr>
            <w:tcW w:w="2247" w:type="dxa"/>
            <w:tcBorders>
              <w:top w:val="single" w:sz="4" w:space="0" w:color="auto"/>
            </w:tcBorders>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 xml:space="preserve">Блок зонального запаса </w:t>
            </w:r>
            <w:proofErr w:type="spellStart"/>
            <w:r w:rsidRPr="003F04FA">
              <w:rPr>
                <w:rFonts w:ascii="Times New Roman" w:hAnsi="Times New Roman"/>
              </w:rPr>
              <w:t>модососредоточенных</w:t>
            </w:r>
            <w:proofErr w:type="spellEnd"/>
            <w:r w:rsidRPr="003F04FA">
              <w:rPr>
                <w:rFonts w:ascii="Times New Roman" w:hAnsi="Times New Roman"/>
              </w:rPr>
              <w:t xml:space="preserve"> качественных руд</w:t>
            </w:r>
          </w:p>
        </w:tc>
        <w:tc>
          <w:tcPr>
            <w:tcW w:w="1389" w:type="dxa"/>
            <w:tcBorders>
              <w:top w:val="single" w:sz="4" w:space="0" w:color="auto"/>
            </w:tcBorders>
          </w:tcPr>
          <w:p w:rsidR="00320663" w:rsidRPr="003F04FA" w:rsidRDefault="00320663" w:rsidP="00D405A7">
            <w:pPr>
              <w:spacing w:after="0" w:line="240" w:lineRule="auto"/>
              <w:jc w:val="both"/>
              <w:rPr>
                <w:rFonts w:ascii="Times New Roman" w:hAnsi="Times New Roman"/>
                <w:lang w:val="en-US"/>
              </w:rPr>
            </w:pPr>
            <m:oMathPara>
              <m:oMath>
                <m:r>
                  <w:rPr>
                    <w:rFonts w:ascii="Times New Roman" w:hAnsi="Times New Roman"/>
                    <w:lang w:val="en-US"/>
                  </w:rPr>
                  <m:t>38.6&lt;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m0</m:t>
                    </m:r>
                  </m:sub>
                </m:sSub>
                <m:r>
                  <w:rPr>
                    <w:rFonts w:ascii="Times New Roman" w:hAnsi="Times New Roman"/>
                    <w:lang w:val="en-US"/>
                  </w:rPr>
                  <m:t>&lt;44.2</m:t>
                </m:r>
              </m:oMath>
            </m:oMathPara>
          </w:p>
        </w:tc>
        <w:tc>
          <w:tcPr>
            <w:tcW w:w="1559" w:type="dxa"/>
            <w:tcBorders>
              <w:top w:val="single" w:sz="4" w:space="0" w:color="auto"/>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3.3</w:t>
            </w:r>
          </w:p>
        </w:tc>
        <w:tc>
          <w:tcPr>
            <w:tcW w:w="1417" w:type="dxa"/>
            <w:tcBorders>
              <w:top w:val="single" w:sz="4" w:space="0" w:color="auto"/>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5.6</w:t>
            </w:r>
          </w:p>
        </w:tc>
        <w:tc>
          <w:tcPr>
            <w:tcW w:w="1418" w:type="dxa"/>
            <w:tcBorders>
              <w:top w:val="single" w:sz="4" w:space="0" w:color="auto"/>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2.4</w:t>
            </w:r>
          </w:p>
        </w:tc>
        <w:tc>
          <w:tcPr>
            <w:tcW w:w="1417" w:type="dxa"/>
            <w:tcBorders>
              <w:top w:val="single" w:sz="4" w:space="0" w:color="auto"/>
            </w:tcBorders>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2.3</w:t>
            </w:r>
          </w:p>
        </w:tc>
      </w:tr>
      <w:tr w:rsidR="00320663" w:rsidRPr="003F04FA" w:rsidTr="00D405A7">
        <w:tc>
          <w:tcPr>
            <w:tcW w:w="442" w:type="dxa"/>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3</w:t>
            </w:r>
          </w:p>
        </w:tc>
        <w:tc>
          <w:tcPr>
            <w:tcW w:w="2247" w:type="dxa"/>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Блок зонального запаса богатых высококачественных руд</w:t>
            </w:r>
          </w:p>
        </w:tc>
        <w:tc>
          <w:tcPr>
            <w:tcW w:w="1389" w:type="dxa"/>
          </w:tcPr>
          <w:p w:rsidR="00320663" w:rsidRPr="003F04FA" w:rsidRDefault="00C5650A" w:rsidP="00D405A7">
            <w:pPr>
              <w:spacing w:after="0" w:line="240" w:lineRule="auto"/>
              <w:jc w:val="both"/>
              <w:rPr>
                <w:rFonts w:ascii="Times New Roman" w:hAnsi="Times New Roman"/>
              </w:rPr>
            </w:pPr>
            <m:oMathPara>
              <m:oMath>
                <m:sSub>
                  <m:sSubPr>
                    <m:ctrlPr>
                      <w:rPr>
                        <w:rFonts w:ascii="Cambria Math" w:hAnsi="Cambria Math"/>
                        <w:i/>
                      </w:rPr>
                    </m:ctrlPr>
                  </m:sSubPr>
                  <m:e>
                    <m:r>
                      <w:rPr>
                        <w:rFonts w:ascii="Cambria Math" w:hAnsi="Cambria Math"/>
                        <w:lang w:val="en-US"/>
                      </w:rPr>
                      <m:t>C</m:t>
                    </m:r>
                  </m:e>
                  <m:sub>
                    <m:r>
                      <w:rPr>
                        <w:rFonts w:ascii="Cambria Math" w:hAnsi="Cambria Math"/>
                      </w:rPr>
                      <m:t>k</m:t>
                    </m:r>
                  </m:sub>
                </m:sSub>
                <m:r>
                  <w:rPr>
                    <w:rFonts w:ascii="Times New Roman" w:hAnsi="Times New Roman"/>
                  </w:rPr>
                  <m:t>&gt;44.2</m:t>
                </m:r>
              </m:oMath>
            </m:oMathPara>
          </w:p>
        </w:tc>
        <w:tc>
          <w:tcPr>
            <w:tcW w:w="1559" w:type="dxa"/>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8.2</w:t>
            </w:r>
          </w:p>
        </w:tc>
        <w:tc>
          <w:tcPr>
            <w:tcW w:w="1417" w:type="dxa"/>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rPr>
              <w:t>&gt;</w:t>
            </w:r>
            <w:r w:rsidRPr="003F04FA">
              <w:rPr>
                <w:rFonts w:ascii="Times New Roman" w:hAnsi="Times New Roman"/>
                <w:lang w:val="en-US"/>
              </w:rPr>
              <w:t>100</w:t>
            </w:r>
          </w:p>
        </w:tc>
        <w:tc>
          <w:tcPr>
            <w:tcW w:w="1418" w:type="dxa"/>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13.2</w:t>
            </w:r>
          </w:p>
        </w:tc>
        <w:tc>
          <w:tcPr>
            <w:tcW w:w="1417" w:type="dxa"/>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12.6</w:t>
            </w:r>
          </w:p>
        </w:tc>
      </w:tr>
      <w:tr w:rsidR="00320663" w:rsidRPr="003F04FA" w:rsidTr="00D405A7">
        <w:tc>
          <w:tcPr>
            <w:tcW w:w="442" w:type="dxa"/>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4</w:t>
            </w:r>
          </w:p>
        </w:tc>
        <w:tc>
          <w:tcPr>
            <w:tcW w:w="2247" w:type="dxa"/>
          </w:tcPr>
          <w:p w:rsidR="00320663" w:rsidRPr="003F04FA" w:rsidRDefault="00320663" w:rsidP="00D405A7">
            <w:pPr>
              <w:spacing w:after="0" w:line="240" w:lineRule="auto"/>
              <w:jc w:val="both"/>
              <w:rPr>
                <w:rFonts w:ascii="Times New Roman" w:hAnsi="Times New Roman"/>
              </w:rPr>
            </w:pPr>
            <w:r w:rsidRPr="003F04FA">
              <w:rPr>
                <w:rFonts w:ascii="Times New Roman" w:hAnsi="Times New Roman"/>
              </w:rPr>
              <w:t>По геологическому запасу</w:t>
            </w:r>
          </w:p>
        </w:tc>
        <w:tc>
          <w:tcPr>
            <w:tcW w:w="1389" w:type="dxa"/>
          </w:tcPr>
          <w:p w:rsidR="00320663" w:rsidRPr="003F04FA" w:rsidRDefault="00320663" w:rsidP="00D405A7">
            <w:pPr>
              <w:spacing w:after="0" w:line="240" w:lineRule="auto"/>
              <w:jc w:val="both"/>
              <w:rPr>
                <w:rFonts w:ascii="Times New Roman" w:hAnsi="Times New Roman"/>
              </w:rPr>
            </w:pPr>
            <m:oMathPara>
              <m:oMath>
                <m:r>
                  <m:rPr>
                    <m:sty m:val="p"/>
                  </m:rPr>
                  <w:rPr>
                    <w:rFonts w:ascii="Cambria Math" w:hAnsi="Cambria Math"/>
                  </w:rPr>
                  <m:t>25.5-45.4</m:t>
                </m:r>
              </m:oMath>
            </m:oMathPara>
          </w:p>
        </w:tc>
        <w:tc>
          <w:tcPr>
            <w:tcW w:w="1559" w:type="dxa"/>
          </w:tcPr>
          <w:p w:rsidR="00320663" w:rsidRPr="003F04FA" w:rsidRDefault="00320663" w:rsidP="00D405A7">
            <w:pPr>
              <w:spacing w:after="0" w:line="240" w:lineRule="auto"/>
              <w:jc w:val="both"/>
              <w:rPr>
                <w:rFonts w:ascii="Times New Roman" w:hAnsi="Times New Roman"/>
                <w:lang w:val="en-US"/>
              </w:rPr>
            </w:pPr>
            <w:r w:rsidRPr="003F04FA">
              <w:rPr>
                <w:rFonts w:ascii="Times New Roman" w:hAnsi="Times New Roman"/>
                <w:lang w:val="en-US"/>
              </w:rPr>
              <w:t>K</w:t>
            </w:r>
            <w:r w:rsidRPr="003F04FA">
              <w:rPr>
                <w:rFonts w:ascii="Times New Roman" w:hAnsi="Times New Roman"/>
                <w:vertAlign w:val="subscript"/>
                <w:lang w:val="en-US"/>
              </w:rPr>
              <w:t>0</w:t>
            </w:r>
            <w:r w:rsidRPr="003F04FA">
              <w:rPr>
                <w:rFonts w:ascii="Times New Roman" w:hAnsi="Times New Roman"/>
                <w:lang w:val="en-US"/>
              </w:rPr>
              <w:t>=3</w:t>
            </w:r>
          </w:p>
        </w:tc>
        <w:tc>
          <w:tcPr>
            <w:tcW w:w="1417" w:type="dxa"/>
          </w:tcPr>
          <w:p w:rsidR="00320663" w:rsidRPr="003F04FA" w:rsidRDefault="00C5650A" w:rsidP="00D405A7">
            <w:pPr>
              <w:spacing w:after="0" w:line="240" w:lineRule="auto"/>
              <w:jc w:val="both"/>
              <w:rPr>
                <w:rFonts w:ascii="Times New Roman" w:hAnsi="Times New Roman"/>
              </w:rPr>
            </w:pPr>
            <m:oMathPara>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=113.1</m:t>
                </m:r>
              </m:oMath>
            </m:oMathPara>
          </w:p>
        </w:tc>
        <w:tc>
          <w:tcPr>
            <w:tcW w:w="1418" w:type="dxa"/>
          </w:tcPr>
          <w:p w:rsidR="00320663" w:rsidRPr="003F04FA" w:rsidRDefault="00C5650A" w:rsidP="00D405A7">
            <w:pPr>
              <w:spacing w:after="0" w:line="240" w:lineRule="auto"/>
              <w:jc w:val="both"/>
              <w:rPr>
                <w:rFonts w:ascii="Times New Roman" w:hAnsi="Times New Roman"/>
              </w:rPr>
            </w:pPr>
            <m:oMathPara>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0</m:t>
                    </m:r>
                  </m:sub>
                </m:sSub>
                <m:r>
                  <m:rPr>
                    <m:sty m:val="p"/>
                  </m:rPr>
                  <w:rPr>
                    <w:rFonts w:ascii="Cambria Math" w:hAnsi="Cambria Math"/>
                  </w:rPr>
                  <m:t>=10.7</m:t>
                </m:r>
              </m:oMath>
            </m:oMathPara>
          </w:p>
        </w:tc>
        <w:tc>
          <w:tcPr>
            <w:tcW w:w="1417" w:type="dxa"/>
          </w:tcPr>
          <w:p w:rsidR="00320663" w:rsidRPr="003F04FA" w:rsidRDefault="00C5650A" w:rsidP="00D405A7">
            <w:pPr>
              <w:spacing w:after="0" w:line="240" w:lineRule="auto"/>
              <w:jc w:val="both"/>
              <w:rPr>
                <w:rFonts w:ascii="Times New Roman" w:hAnsi="Times New Roman"/>
              </w:rPr>
            </w:pPr>
            <m:oMathPara>
              <m:oMath>
                <m:sSub>
                  <m:sSubPr>
                    <m:ctrlPr>
                      <w:rPr>
                        <w:rFonts w:ascii="Cambria Math" w:hAnsi="Cambria Math"/>
                      </w:rPr>
                    </m:ctrlPr>
                  </m:sSubPr>
                  <m:e>
                    <m:r>
                      <m:rPr>
                        <m:sty m:val="p"/>
                      </m:rPr>
                      <w:rPr>
                        <w:rFonts w:ascii="Cambria Math" w:hAnsi="Cambria Math"/>
                        <w:lang w:val="en-US"/>
                      </w:rPr>
                      <m:t>V</m:t>
                    </m:r>
                  </m:e>
                  <m:sub>
                    <m:r>
                      <m:rPr>
                        <m:sty m:val="p"/>
                      </m:rPr>
                      <w:rPr>
                        <w:rFonts w:ascii="Cambria Math" w:hAnsi="Cambria Math"/>
                      </w:rPr>
                      <m:t>0</m:t>
                    </m:r>
                  </m:sub>
                </m:sSub>
                <m:r>
                  <m:rPr>
                    <m:sty m:val="p"/>
                  </m:rPr>
                  <w:rPr>
                    <w:rFonts w:ascii="Cambria Math" w:hAnsi="Cambria Math"/>
                  </w:rPr>
                  <m:t>=25.1</m:t>
                </m:r>
              </m:oMath>
            </m:oMathPara>
          </w:p>
        </w:tc>
      </w:tr>
    </w:tbl>
    <w:p w:rsidR="00320663" w:rsidRPr="00FA42BB" w:rsidRDefault="00320663" w:rsidP="00073BD9">
      <w:pPr>
        <w:spacing w:after="0" w:line="240" w:lineRule="auto"/>
        <w:ind w:firstLine="709"/>
        <w:jc w:val="both"/>
        <w:rPr>
          <w:rFonts w:ascii="Times New Roman" w:hAnsi="Times New Roman"/>
          <w:sz w:val="28"/>
          <w:szCs w:val="28"/>
        </w:rPr>
      </w:pPr>
    </w:p>
    <w:p w:rsidR="00320663" w:rsidRPr="00FA42BB" w:rsidRDefault="00320663" w:rsidP="00073BD9">
      <w:pPr>
        <w:spacing w:after="0" w:line="240" w:lineRule="auto"/>
        <w:ind w:firstLine="993"/>
        <w:jc w:val="both"/>
        <w:rPr>
          <w:rFonts w:ascii="Times New Roman" w:hAnsi="Times New Roman"/>
          <w:sz w:val="28"/>
          <w:szCs w:val="28"/>
        </w:rPr>
      </w:pPr>
      <w:r w:rsidRPr="00FA42BB">
        <w:rPr>
          <w:rFonts w:ascii="Times New Roman" w:hAnsi="Times New Roman"/>
          <w:sz w:val="28"/>
          <w:szCs w:val="28"/>
        </w:rPr>
        <w:t xml:space="preserve">В таблице оценка степени </w:t>
      </w:r>
      <w:proofErr w:type="spellStart"/>
      <w:r w:rsidRPr="00FA42BB">
        <w:rPr>
          <w:rFonts w:ascii="Times New Roman" w:hAnsi="Times New Roman"/>
          <w:sz w:val="28"/>
          <w:szCs w:val="28"/>
        </w:rPr>
        <w:t>повышаемости</w:t>
      </w:r>
      <w:proofErr w:type="spellEnd"/>
      <w:r w:rsidRPr="00FA42BB">
        <w:rPr>
          <w:rFonts w:ascii="Times New Roman" w:hAnsi="Times New Roman"/>
          <w:sz w:val="28"/>
          <w:szCs w:val="28"/>
        </w:rPr>
        <w:t xml:space="preserve"> концентрации распространения железа по зональным запасам геологических блоков проведена в долях ее значения по базовому геологическому запасу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lang w:val="en-US"/>
                  </w:rPr>
                  <m:t>k</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0</m:t>
                    </m:r>
                  </m:sub>
                </m:sSub>
              </m:den>
            </m:f>
          </m:e>
        </m:d>
      </m:oMath>
      <w:r w:rsidRPr="00FA42BB">
        <w:rPr>
          <w:rFonts w:ascii="Times New Roman" w:hAnsi="Times New Roman"/>
          <w:sz w:val="28"/>
          <w:szCs w:val="28"/>
        </w:rPr>
        <w:t xml:space="preserve">, аналогично уменьшаемости показателей изменчивости железа </w:t>
      </w:r>
      <m:oMath>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r>
              <w:rPr>
                <w:rFonts w:ascii="Cambria Math" w:hAnsi="Cambria Math"/>
                <w:sz w:val="28"/>
                <w:szCs w:val="28"/>
              </w:rPr>
              <m:t>,σ,</m:t>
            </m:r>
            <m:r>
              <w:rPr>
                <w:rFonts w:ascii="Cambria Math" w:hAnsi="Cambria Math"/>
                <w:sz w:val="28"/>
                <w:szCs w:val="28"/>
                <w:lang w:val="en-US"/>
              </w:rPr>
              <m:t>V</m:t>
            </m:r>
          </m:e>
        </m:d>
      </m:oMath>
      <w:r w:rsidRPr="00FA42BB">
        <w:rPr>
          <w:rFonts w:ascii="Times New Roman" w:hAnsi="Times New Roman"/>
          <w:sz w:val="28"/>
          <w:szCs w:val="28"/>
        </w:rPr>
        <w:t xml:space="preserve"> – в </w:t>
      </w:r>
      <w:r w:rsidRPr="00FA42BB">
        <w:rPr>
          <w:rFonts w:ascii="Times New Roman" w:hAnsi="Times New Roman"/>
          <w:sz w:val="28"/>
          <w:szCs w:val="28"/>
        </w:rPr>
        <w:lastRenderedPageBreak/>
        <w:t xml:space="preserve">долях их значении по геологическому запасу </w:t>
      </w:r>
      <m:oMath>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γ</m:t>
                </m:r>
              </m:e>
              <m:sub>
                <m:sSup>
                  <m:sSupPr>
                    <m:ctrlPr>
                      <w:rPr>
                        <w:rFonts w:ascii="Cambria Math" w:hAnsi="Cambria Math"/>
                        <w:i/>
                        <w:sz w:val="28"/>
                        <w:szCs w:val="28"/>
                      </w:rPr>
                    </m:ctrlPr>
                  </m:sSupPr>
                  <m:e>
                    <m:r>
                      <w:rPr>
                        <w:rFonts w:ascii="Cambria Math" w:hAnsi="Cambria Math"/>
                        <w:sz w:val="28"/>
                        <w:szCs w:val="28"/>
                      </w:rPr>
                      <m:t>σ</m:t>
                    </m:r>
                  </m:e>
                  <m:sup>
                    <m:r>
                      <w:rPr>
                        <w:rFonts w:ascii="Cambria Math" w:hAnsi="Cambria Math"/>
                        <w:sz w:val="28"/>
                        <w:szCs w:val="28"/>
                      </w:rPr>
                      <m:t>2</m:t>
                    </m:r>
                  </m:sup>
                </m:sSup>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rPr>
                          <m:t>0</m:t>
                        </m:r>
                      </m:sub>
                      <m:sup>
                        <m:r>
                          <w:rPr>
                            <w:rFonts w:ascii="Cambria Math" w:hAnsi="Cambria Math"/>
                            <w:sz w:val="28"/>
                            <w:szCs w:val="28"/>
                          </w:rPr>
                          <m:t>2</m:t>
                        </m:r>
                      </m:sup>
                    </m:sSubSup>
                  </m:num>
                  <m:den>
                    <m:sSubSup>
                      <m:sSubSupPr>
                        <m:ctrlPr>
                          <w:rPr>
                            <w:rFonts w:ascii="Cambria Math" w:hAnsi="Cambria Math"/>
                            <w:i/>
                            <w:sz w:val="28"/>
                            <w:szCs w:val="28"/>
                          </w:rPr>
                        </m:ctrlPr>
                      </m:sSubSupPr>
                      <m:e>
                        <m:r>
                          <w:rPr>
                            <w:rFonts w:ascii="Cambria Math" w:hAnsi="Cambria Math"/>
                            <w:sz w:val="28"/>
                            <w:szCs w:val="28"/>
                          </w:rPr>
                          <m:t>σ</m:t>
                        </m:r>
                      </m:e>
                      <m:sub>
                        <m:r>
                          <w:rPr>
                            <w:rFonts w:ascii="Cambria Math" w:hAnsi="Cambria Math"/>
                            <w:sz w:val="28"/>
                            <w:szCs w:val="28"/>
                            <w:lang w:val="en-US"/>
                          </w:rPr>
                          <m:t>j</m:t>
                        </m:r>
                      </m:sub>
                      <m:sup>
                        <m:r>
                          <w:rPr>
                            <w:rFonts w:ascii="Cambria Math" w:hAnsi="Cambria Math"/>
                            <w:sz w:val="28"/>
                            <w:szCs w:val="28"/>
                          </w:rPr>
                          <m:t>2</m:t>
                        </m:r>
                      </m:sup>
                    </m:sSubSup>
                  </m:den>
                </m:f>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σ</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0</m:t>
                        </m:r>
                      </m:sub>
                    </m:sSub>
                  </m:den>
                </m:f>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V</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j</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den>
                </m:f>
              </m:e>
            </m:d>
          </m:e>
        </m:d>
        <m:r>
          <w:rPr>
            <w:rFonts w:ascii="Cambria Math" w:hAnsi="Cambria Math"/>
            <w:sz w:val="28"/>
            <w:szCs w:val="28"/>
          </w:rPr>
          <m:t>.</m:t>
        </m:r>
      </m:oMath>
    </w:p>
    <w:p w:rsidR="00FD5848"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Результаты расчета трансформации базовых значений концентрации и пок</w:t>
      </w:r>
      <w:r w:rsidR="00FD5848">
        <w:rPr>
          <w:rFonts w:ascii="Times New Roman" w:hAnsi="Times New Roman"/>
          <w:sz w:val="28"/>
          <w:szCs w:val="28"/>
        </w:rPr>
        <w:t>азателей изменчивости (таблица 3</w:t>
      </w:r>
      <w:r w:rsidRPr="00FA42BB">
        <w:rPr>
          <w:rFonts w:ascii="Times New Roman" w:hAnsi="Times New Roman"/>
          <w:sz w:val="28"/>
          <w:szCs w:val="28"/>
        </w:rPr>
        <w:t xml:space="preserve">) с достаточной полнотой подтверждают о </w:t>
      </w:r>
      <w:proofErr w:type="spellStart"/>
      <w:r w:rsidRPr="00FA42BB">
        <w:rPr>
          <w:rFonts w:ascii="Times New Roman" w:hAnsi="Times New Roman"/>
          <w:sz w:val="28"/>
          <w:szCs w:val="28"/>
        </w:rPr>
        <w:t>повышаемости</w:t>
      </w:r>
      <w:proofErr w:type="spellEnd"/>
      <w:r w:rsidRPr="00FA42BB">
        <w:rPr>
          <w:rFonts w:ascii="Times New Roman" w:hAnsi="Times New Roman"/>
          <w:sz w:val="28"/>
          <w:szCs w:val="28"/>
        </w:rPr>
        <w:t xml:space="preserve"> концентрации железа и </w:t>
      </w:r>
      <w:proofErr w:type="spellStart"/>
      <w:r w:rsidRPr="00FA42BB">
        <w:rPr>
          <w:rFonts w:ascii="Times New Roman" w:hAnsi="Times New Roman"/>
          <w:sz w:val="28"/>
          <w:szCs w:val="28"/>
        </w:rPr>
        <w:t>уменьшаемости</w:t>
      </w:r>
      <w:proofErr w:type="spellEnd"/>
      <w:r w:rsidRPr="00FA42BB">
        <w:rPr>
          <w:rFonts w:ascii="Times New Roman" w:hAnsi="Times New Roman"/>
          <w:sz w:val="28"/>
          <w:szCs w:val="28"/>
        </w:rPr>
        <w:t xml:space="preserve"> показателя изменчивости распространения железа по зональным запасам главной залежи. </w:t>
      </w:r>
    </w:p>
    <w:p w:rsidR="00320663" w:rsidRPr="00D204C2" w:rsidRDefault="00320663" w:rsidP="00D204C2">
      <w:pPr>
        <w:spacing w:after="0" w:line="240" w:lineRule="auto"/>
        <w:ind w:firstLine="709"/>
        <w:jc w:val="both"/>
        <w:rPr>
          <w:rFonts w:ascii="Times New Roman" w:hAnsi="Times New Roman"/>
          <w:sz w:val="28"/>
        </w:rPr>
      </w:pPr>
      <w:r w:rsidRPr="00D204C2">
        <w:rPr>
          <w:rFonts w:ascii="Times New Roman" w:hAnsi="Times New Roman"/>
          <w:sz w:val="28"/>
        </w:rPr>
        <w:t>Выводы</w:t>
      </w:r>
      <w:r w:rsidR="0063461A" w:rsidRPr="00D204C2">
        <w:rPr>
          <w:rFonts w:ascii="Times New Roman" w:hAnsi="Times New Roman"/>
          <w:sz w:val="28"/>
        </w:rPr>
        <w:t>.</w:t>
      </w:r>
    </w:p>
    <w:p w:rsidR="00320663" w:rsidRPr="00FA42BB"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Параметрическая стабильность зональных запасов по залежи железных руд </w:t>
      </w:r>
      <w:proofErr w:type="spellStart"/>
      <w:r w:rsidRPr="00FA42BB">
        <w:rPr>
          <w:rFonts w:ascii="Times New Roman" w:hAnsi="Times New Roman"/>
          <w:sz w:val="28"/>
          <w:szCs w:val="28"/>
        </w:rPr>
        <w:t>Лисаковского</w:t>
      </w:r>
      <w:proofErr w:type="spellEnd"/>
      <w:r w:rsidRPr="00FA42BB">
        <w:rPr>
          <w:rFonts w:ascii="Times New Roman" w:hAnsi="Times New Roman"/>
          <w:sz w:val="28"/>
          <w:szCs w:val="28"/>
        </w:rPr>
        <w:t xml:space="preserve"> месторождения подтверждена по следующим экспериментальным результатам.</w:t>
      </w:r>
    </w:p>
    <w:p w:rsidR="00320663" w:rsidRPr="00FA42BB" w:rsidRDefault="00320663" w:rsidP="00073BD9">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1) Базовые природные значения концентрации распространения железа по геологическому запасу дифференцируются в возрастающем порядке на уровне повышения в пределах от 1,3 до 8,2 раза по трем геологическим блокам: по зональному запасу рядовых по качеству руд - 1,3 раза, </w:t>
      </w:r>
      <w:proofErr w:type="spellStart"/>
      <w:r w:rsidRPr="00FA42BB">
        <w:rPr>
          <w:rFonts w:ascii="Times New Roman" w:hAnsi="Times New Roman"/>
          <w:sz w:val="28"/>
          <w:szCs w:val="28"/>
        </w:rPr>
        <w:t>модососредаточенных</w:t>
      </w:r>
      <w:proofErr w:type="spellEnd"/>
      <w:r w:rsidRPr="00FA42BB">
        <w:rPr>
          <w:rFonts w:ascii="Times New Roman" w:hAnsi="Times New Roman"/>
          <w:sz w:val="28"/>
          <w:szCs w:val="28"/>
        </w:rPr>
        <w:t xml:space="preserve"> качественных руд – 3,3 раза, богатых высококачественных руд – 8,2 раза.</w:t>
      </w:r>
    </w:p>
    <w:p w:rsidR="00A75241" w:rsidRDefault="00320663" w:rsidP="00A75241">
      <w:pPr>
        <w:spacing w:after="0" w:line="240" w:lineRule="auto"/>
        <w:ind w:firstLine="709"/>
        <w:jc w:val="both"/>
        <w:rPr>
          <w:rFonts w:ascii="Times New Roman" w:hAnsi="Times New Roman"/>
          <w:sz w:val="28"/>
          <w:szCs w:val="28"/>
        </w:rPr>
      </w:pPr>
      <w:r w:rsidRPr="00FA42BB">
        <w:rPr>
          <w:rFonts w:ascii="Times New Roman" w:hAnsi="Times New Roman"/>
          <w:sz w:val="28"/>
          <w:szCs w:val="28"/>
        </w:rPr>
        <w:t xml:space="preserve">2) Базовые природные значения показателей изменчивости распространения железа по геологическому запасу дифференцируются в убывающим </w:t>
      </w:r>
      <w:proofErr w:type="gramStart"/>
      <w:r w:rsidRPr="00FA42BB">
        <w:rPr>
          <w:rFonts w:ascii="Times New Roman" w:hAnsi="Times New Roman"/>
          <w:sz w:val="28"/>
          <w:szCs w:val="28"/>
        </w:rPr>
        <w:t>порядке</w:t>
      </w:r>
      <w:proofErr w:type="gramEnd"/>
      <w:r w:rsidRPr="00FA42BB">
        <w:rPr>
          <w:rFonts w:ascii="Times New Roman" w:hAnsi="Times New Roman"/>
          <w:sz w:val="28"/>
          <w:szCs w:val="28"/>
        </w:rPr>
        <w:t xml:space="preserve"> с закономерной устойчивостью на уровне</w:t>
      </w:r>
      <w:r w:rsidR="00981DC3">
        <w:rPr>
          <w:rFonts w:ascii="Times New Roman" w:hAnsi="Times New Roman"/>
          <w:sz w:val="28"/>
          <w:szCs w:val="28"/>
        </w:rPr>
        <w:t xml:space="preserve"> уменьшения в пределах от 1,2 ÷</w:t>
      </w:r>
      <w:r w:rsidR="00A75241" w:rsidRPr="00A75241">
        <w:rPr>
          <w:rFonts w:ascii="Times New Roman" w:hAnsi="Times New Roman"/>
          <w:sz w:val="28"/>
          <w:szCs w:val="28"/>
        </w:rPr>
        <w:t xml:space="preserve"> </w:t>
      </w:r>
      <w:r w:rsidRPr="00FA42BB">
        <w:rPr>
          <w:rFonts w:ascii="Times New Roman" w:hAnsi="Times New Roman"/>
          <w:sz w:val="28"/>
          <w:szCs w:val="28"/>
        </w:rPr>
        <w:t>3,2 ра</w:t>
      </w:r>
      <w:r>
        <w:rPr>
          <w:rFonts w:ascii="Times New Roman" w:hAnsi="Times New Roman"/>
          <w:sz w:val="28"/>
          <w:szCs w:val="28"/>
        </w:rPr>
        <w:t>за по трем геологическим блокам.</w:t>
      </w:r>
    </w:p>
    <w:p w:rsidR="00A75241" w:rsidRDefault="00A75241">
      <w:pPr>
        <w:spacing w:after="0" w:line="240" w:lineRule="auto"/>
        <w:rPr>
          <w:rFonts w:ascii="Times New Roman" w:hAnsi="Times New Roman"/>
          <w:sz w:val="28"/>
          <w:szCs w:val="28"/>
        </w:rPr>
      </w:pPr>
      <w:r>
        <w:rPr>
          <w:rFonts w:ascii="Times New Roman" w:hAnsi="Times New Roman"/>
          <w:sz w:val="28"/>
          <w:szCs w:val="28"/>
        </w:rPr>
        <w:br w:type="page"/>
      </w:r>
    </w:p>
    <w:p w:rsidR="00E9026F" w:rsidRPr="00D204C2" w:rsidRDefault="00E9026F" w:rsidP="00D204C2">
      <w:pPr>
        <w:pStyle w:val="1"/>
        <w:spacing w:before="0" w:line="240" w:lineRule="auto"/>
        <w:jc w:val="center"/>
        <w:rPr>
          <w:rFonts w:ascii="Times New Roman" w:hAnsi="Times New Roman" w:cs="Times New Roman"/>
          <w:color w:val="auto"/>
          <w:sz w:val="28"/>
        </w:rPr>
      </w:pPr>
      <w:bookmarkStart w:id="8" w:name="_Toc22204926"/>
      <w:r w:rsidRPr="00D204C2">
        <w:rPr>
          <w:rFonts w:ascii="Times New Roman" w:hAnsi="Times New Roman" w:cs="Times New Roman"/>
          <w:color w:val="auto"/>
          <w:sz w:val="28"/>
        </w:rPr>
        <w:lastRenderedPageBreak/>
        <w:t>ЗАКЛЮЧЕНИЕ</w:t>
      </w:r>
      <w:bookmarkEnd w:id="8"/>
    </w:p>
    <w:p w:rsidR="00E9026F" w:rsidRPr="00023A3B" w:rsidRDefault="00E9026F" w:rsidP="00073BD9">
      <w:pPr>
        <w:spacing w:after="0" w:line="240" w:lineRule="auto"/>
        <w:ind w:firstLine="567"/>
        <w:jc w:val="center"/>
        <w:rPr>
          <w:rFonts w:ascii="Times New Roman" w:hAnsi="Times New Roman"/>
          <w:b/>
          <w:sz w:val="28"/>
          <w:szCs w:val="28"/>
        </w:rPr>
      </w:pPr>
    </w:p>
    <w:p w:rsidR="00A75241" w:rsidRPr="00A75241" w:rsidRDefault="00A75241" w:rsidP="00073BD9">
      <w:pPr>
        <w:spacing w:after="0" w:line="240" w:lineRule="auto"/>
        <w:ind w:firstLine="567"/>
        <w:jc w:val="both"/>
        <w:rPr>
          <w:rFonts w:ascii="Times New Roman" w:hAnsi="Times New Roman"/>
          <w:i/>
          <w:sz w:val="28"/>
          <w:szCs w:val="28"/>
        </w:rPr>
      </w:pPr>
      <w:r>
        <w:rPr>
          <w:rFonts w:ascii="Times New Roman" w:hAnsi="Times New Roman"/>
          <w:i/>
          <w:sz w:val="28"/>
          <w:szCs w:val="28"/>
        </w:rPr>
        <w:t>Краткие выводы по результатам НИР.</w:t>
      </w:r>
    </w:p>
    <w:p w:rsidR="00E9026F" w:rsidRDefault="00E9026F" w:rsidP="00073BD9">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Научно – исследовательские работы по проекту выполнены </w:t>
      </w:r>
      <w:proofErr w:type="gramStart"/>
      <w:r>
        <w:rPr>
          <w:rFonts w:ascii="Times New Roman" w:hAnsi="Times New Roman"/>
          <w:sz w:val="28"/>
          <w:szCs w:val="28"/>
        </w:rPr>
        <w:t>согласно</w:t>
      </w:r>
      <w:proofErr w:type="gramEnd"/>
      <w:r>
        <w:rPr>
          <w:rFonts w:ascii="Times New Roman" w:hAnsi="Times New Roman"/>
          <w:sz w:val="28"/>
          <w:szCs w:val="28"/>
        </w:rPr>
        <w:t xml:space="preserve"> календарного плана и включают результаты изучения задач по аналитическому описанию целевых показателей стабилизации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по эксплуатационным участкам залежи запланированных на 2019 г.</w:t>
      </w:r>
    </w:p>
    <w:p w:rsidR="0063461A" w:rsidRDefault="00E9026F" w:rsidP="0063461A">
      <w:pPr>
        <w:spacing w:after="0" w:line="240" w:lineRule="auto"/>
        <w:ind w:firstLine="567"/>
        <w:jc w:val="both"/>
        <w:rPr>
          <w:rFonts w:ascii="Times New Roman" w:hAnsi="Times New Roman"/>
          <w:sz w:val="28"/>
          <w:szCs w:val="28"/>
        </w:rPr>
      </w:pPr>
      <w:r>
        <w:rPr>
          <w:rFonts w:ascii="Times New Roman" w:hAnsi="Times New Roman"/>
          <w:sz w:val="28"/>
          <w:szCs w:val="28"/>
        </w:rPr>
        <w:t>1) Результаты исследования задачи оценки области пространственно – статистического распространения концентрации с учетом (зоны влияния) модальной величины полезного компонента, предусмотренной в первом раз</w:t>
      </w:r>
      <w:r w:rsidR="00FD5848">
        <w:rPr>
          <w:rFonts w:ascii="Times New Roman" w:hAnsi="Times New Roman"/>
          <w:sz w:val="28"/>
          <w:szCs w:val="28"/>
        </w:rPr>
        <w:t>дела календарного плана содержит разработки:</w:t>
      </w:r>
    </w:p>
    <w:p w:rsidR="00E9026F" w:rsidRDefault="00E9026F" w:rsidP="0063461A">
      <w:pPr>
        <w:pStyle w:val="ac"/>
        <w:numPr>
          <w:ilvl w:val="0"/>
          <w:numId w:val="41"/>
        </w:numPr>
        <w:spacing w:after="0" w:line="240" w:lineRule="auto"/>
        <w:ind w:left="0" w:firstLine="709"/>
        <w:jc w:val="both"/>
        <w:rPr>
          <w:rFonts w:ascii="Times New Roman" w:hAnsi="Times New Roman"/>
          <w:sz w:val="28"/>
          <w:szCs w:val="28"/>
        </w:rPr>
      </w:pPr>
      <w:r w:rsidRPr="0063461A">
        <w:rPr>
          <w:rFonts w:ascii="Times New Roman" w:hAnsi="Times New Roman"/>
          <w:sz w:val="28"/>
          <w:szCs w:val="28"/>
        </w:rPr>
        <w:t>разработан способ оценки зонального пространственно – статистического распространения концентрации полезного компонента в контуре рудной залежи, основанный впервые на использовании зоны влияния модальной характеристики качества полезного ископаемого по которому обеспечиваются зональность расчленения и точность подсчета запасов полезного ископаемого;</w:t>
      </w:r>
    </w:p>
    <w:p w:rsidR="0063461A" w:rsidRDefault="00E9026F" w:rsidP="0063461A">
      <w:pPr>
        <w:pStyle w:val="ac"/>
        <w:numPr>
          <w:ilvl w:val="0"/>
          <w:numId w:val="41"/>
        </w:numPr>
        <w:spacing w:after="0" w:line="240" w:lineRule="auto"/>
        <w:ind w:left="0" w:firstLine="709"/>
        <w:jc w:val="both"/>
        <w:rPr>
          <w:rFonts w:ascii="Times New Roman" w:hAnsi="Times New Roman"/>
          <w:sz w:val="28"/>
          <w:szCs w:val="28"/>
        </w:rPr>
      </w:pPr>
      <w:r w:rsidRPr="0063461A">
        <w:rPr>
          <w:rFonts w:ascii="Times New Roman" w:hAnsi="Times New Roman"/>
          <w:sz w:val="28"/>
          <w:szCs w:val="28"/>
        </w:rPr>
        <w:t xml:space="preserve">обоснованы аналитические оценки определения размерных параметров </w:t>
      </w:r>
      <w:r w:rsidR="00FD5848" w:rsidRPr="0063461A">
        <w:rPr>
          <w:rFonts w:ascii="Times New Roman" w:hAnsi="Times New Roman"/>
          <w:sz w:val="28"/>
          <w:szCs w:val="28"/>
        </w:rPr>
        <w:t>зоны влияние модальной величины</w:t>
      </w:r>
      <w:r w:rsidRPr="0063461A">
        <w:rPr>
          <w:rFonts w:ascii="Times New Roman" w:hAnsi="Times New Roman"/>
          <w:sz w:val="28"/>
          <w:szCs w:val="28"/>
        </w:rPr>
        <w:t xml:space="preserve"> содержаний с учетом их неоднородности</w:t>
      </w:r>
      <w:r w:rsidR="00FD5848" w:rsidRPr="0063461A">
        <w:rPr>
          <w:rFonts w:ascii="Times New Roman" w:hAnsi="Times New Roman"/>
          <w:sz w:val="28"/>
          <w:szCs w:val="28"/>
        </w:rPr>
        <w:t>,</w:t>
      </w:r>
      <w:r w:rsidRPr="0063461A">
        <w:rPr>
          <w:rFonts w:ascii="Times New Roman" w:hAnsi="Times New Roman"/>
          <w:sz w:val="28"/>
          <w:szCs w:val="28"/>
        </w:rPr>
        <w:t xml:space="preserve"> по которым устанавливаются зональные контуры запасов рядовых, качест</w:t>
      </w:r>
      <w:r w:rsidR="00FD5848" w:rsidRPr="0063461A">
        <w:rPr>
          <w:rFonts w:ascii="Times New Roman" w:hAnsi="Times New Roman"/>
          <w:sz w:val="28"/>
          <w:szCs w:val="28"/>
        </w:rPr>
        <w:t>венных и высококачественных руд</w:t>
      </w:r>
      <w:r w:rsidRPr="0063461A">
        <w:rPr>
          <w:rFonts w:ascii="Times New Roman" w:hAnsi="Times New Roman"/>
          <w:sz w:val="28"/>
          <w:szCs w:val="28"/>
        </w:rPr>
        <w:t xml:space="preserve"> однородных по концентрации и </w:t>
      </w:r>
      <w:proofErr w:type="spellStart"/>
      <w:r w:rsidRPr="0063461A">
        <w:rPr>
          <w:rFonts w:ascii="Times New Roman" w:hAnsi="Times New Roman"/>
          <w:sz w:val="28"/>
          <w:szCs w:val="28"/>
        </w:rPr>
        <w:t>кондиционности</w:t>
      </w:r>
      <w:proofErr w:type="spellEnd"/>
      <w:r w:rsidRPr="0063461A">
        <w:rPr>
          <w:rFonts w:ascii="Times New Roman" w:hAnsi="Times New Roman"/>
          <w:sz w:val="28"/>
          <w:szCs w:val="28"/>
        </w:rPr>
        <w:t xml:space="preserve"> содержаний полезного компонента;</w:t>
      </w:r>
    </w:p>
    <w:p w:rsidR="00E9026F" w:rsidRPr="0063461A" w:rsidRDefault="00E9026F" w:rsidP="0063461A">
      <w:pPr>
        <w:pStyle w:val="ac"/>
        <w:numPr>
          <w:ilvl w:val="0"/>
          <w:numId w:val="41"/>
        </w:numPr>
        <w:spacing w:after="0" w:line="240" w:lineRule="auto"/>
        <w:ind w:left="0" w:firstLine="709"/>
        <w:jc w:val="both"/>
        <w:rPr>
          <w:rFonts w:ascii="Times New Roman" w:hAnsi="Times New Roman"/>
          <w:sz w:val="28"/>
          <w:szCs w:val="28"/>
        </w:rPr>
      </w:pPr>
      <w:r w:rsidRPr="0063461A">
        <w:rPr>
          <w:rFonts w:ascii="Times New Roman" w:hAnsi="Times New Roman"/>
          <w:sz w:val="28"/>
          <w:szCs w:val="28"/>
        </w:rPr>
        <w:t xml:space="preserve">созданы потенциальные основы эксплуатационного содержания и порядок </w:t>
      </w:r>
      <w:proofErr w:type="spellStart"/>
      <w:r w:rsidRPr="0063461A">
        <w:rPr>
          <w:rFonts w:ascii="Times New Roman" w:hAnsi="Times New Roman"/>
          <w:sz w:val="28"/>
          <w:szCs w:val="28"/>
        </w:rPr>
        <w:t>квалиметрического</w:t>
      </w:r>
      <w:proofErr w:type="spellEnd"/>
      <w:r w:rsidRPr="0063461A">
        <w:rPr>
          <w:rFonts w:ascii="Times New Roman" w:hAnsi="Times New Roman"/>
          <w:sz w:val="28"/>
          <w:szCs w:val="28"/>
        </w:rPr>
        <w:t xml:space="preserve"> картирования зональных запасов руд, направленных для повышения эффективности </w:t>
      </w:r>
      <w:proofErr w:type="spellStart"/>
      <w:r w:rsidRPr="0063461A">
        <w:rPr>
          <w:rFonts w:ascii="Times New Roman" w:hAnsi="Times New Roman"/>
          <w:sz w:val="28"/>
          <w:szCs w:val="28"/>
        </w:rPr>
        <w:t>эксплоразведки</w:t>
      </w:r>
      <w:proofErr w:type="spellEnd"/>
      <w:r w:rsidRPr="0063461A">
        <w:rPr>
          <w:rFonts w:ascii="Times New Roman" w:hAnsi="Times New Roman"/>
          <w:sz w:val="28"/>
          <w:szCs w:val="28"/>
        </w:rPr>
        <w:t xml:space="preserve"> и стабилизации и развития очистных горных работ.</w:t>
      </w:r>
    </w:p>
    <w:p w:rsidR="0063461A" w:rsidRDefault="00E9026F" w:rsidP="0063461A">
      <w:pPr>
        <w:pStyle w:val="ac"/>
        <w:spacing w:after="0" w:line="240" w:lineRule="auto"/>
        <w:ind w:left="0" w:firstLine="567"/>
        <w:jc w:val="both"/>
        <w:rPr>
          <w:rFonts w:ascii="Times New Roman" w:hAnsi="Times New Roman"/>
          <w:sz w:val="28"/>
          <w:szCs w:val="28"/>
        </w:rPr>
      </w:pPr>
      <w:r>
        <w:rPr>
          <w:rFonts w:ascii="Times New Roman" w:hAnsi="Times New Roman"/>
          <w:sz w:val="28"/>
          <w:szCs w:val="28"/>
        </w:rPr>
        <w:t>2) Результаты исследования задачи по аналитической оценке формирования однородности распространения концент</w:t>
      </w:r>
      <w:r w:rsidR="00FD5848">
        <w:rPr>
          <w:rFonts w:ascii="Times New Roman" w:hAnsi="Times New Roman"/>
          <w:sz w:val="28"/>
          <w:szCs w:val="28"/>
        </w:rPr>
        <w:t xml:space="preserve">рации и </w:t>
      </w:r>
      <w:proofErr w:type="spellStart"/>
      <w:r w:rsidR="00FD5848">
        <w:rPr>
          <w:rFonts w:ascii="Times New Roman" w:hAnsi="Times New Roman"/>
          <w:sz w:val="28"/>
          <w:szCs w:val="28"/>
        </w:rPr>
        <w:t>кондиционности</w:t>
      </w:r>
      <w:proofErr w:type="spellEnd"/>
      <w:r w:rsidR="00FD5848">
        <w:rPr>
          <w:rFonts w:ascii="Times New Roman" w:hAnsi="Times New Roman"/>
          <w:sz w:val="28"/>
          <w:szCs w:val="28"/>
        </w:rPr>
        <w:t xml:space="preserve"> качества </w:t>
      </w:r>
      <w:r>
        <w:rPr>
          <w:rFonts w:ascii="Times New Roman" w:hAnsi="Times New Roman"/>
          <w:sz w:val="28"/>
          <w:szCs w:val="28"/>
        </w:rPr>
        <w:t>руд эксплуатационным участкам, предусмотренной во втором разделе календарного плана содержит следующие завершенные разработки:</w:t>
      </w:r>
    </w:p>
    <w:p w:rsidR="00E9026F" w:rsidRDefault="00E9026F" w:rsidP="0063461A">
      <w:pPr>
        <w:pStyle w:val="ac"/>
        <w:numPr>
          <w:ilvl w:val="0"/>
          <w:numId w:val="42"/>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обоснованы аналитические оценки </w:t>
      </w:r>
      <w:proofErr w:type="gramStart"/>
      <w:r>
        <w:rPr>
          <w:rFonts w:ascii="Times New Roman" w:hAnsi="Times New Roman"/>
          <w:sz w:val="28"/>
          <w:szCs w:val="28"/>
        </w:rPr>
        <w:t>формирования однородности степени распространения концентрации</w:t>
      </w:r>
      <w:proofErr w:type="gramEnd"/>
      <w:r>
        <w:rPr>
          <w:rFonts w:ascii="Times New Roman" w:hAnsi="Times New Roman"/>
          <w:sz w:val="28"/>
          <w:szCs w:val="28"/>
        </w:rPr>
        <w:t xml:space="preserve">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по эксплуатационным участкам залежи;</w:t>
      </w:r>
    </w:p>
    <w:p w:rsidR="00E9026F" w:rsidRPr="0063461A" w:rsidRDefault="00E9026F" w:rsidP="0063461A">
      <w:pPr>
        <w:pStyle w:val="ac"/>
        <w:numPr>
          <w:ilvl w:val="0"/>
          <w:numId w:val="42"/>
        </w:numPr>
        <w:spacing w:after="0" w:line="240" w:lineRule="auto"/>
        <w:ind w:left="0" w:firstLine="709"/>
        <w:jc w:val="both"/>
        <w:rPr>
          <w:rFonts w:ascii="Times New Roman" w:hAnsi="Times New Roman"/>
          <w:sz w:val="28"/>
          <w:szCs w:val="28"/>
        </w:rPr>
      </w:pPr>
      <w:r w:rsidRPr="0063461A">
        <w:rPr>
          <w:rFonts w:ascii="Times New Roman" w:hAnsi="Times New Roman"/>
          <w:sz w:val="28"/>
          <w:szCs w:val="28"/>
        </w:rPr>
        <w:t>в</w:t>
      </w:r>
      <w:r w:rsidR="00FD5848" w:rsidRPr="0063461A">
        <w:rPr>
          <w:rFonts w:ascii="Times New Roman" w:hAnsi="Times New Roman"/>
          <w:sz w:val="28"/>
          <w:szCs w:val="28"/>
        </w:rPr>
        <w:t>ыведены</w:t>
      </w:r>
      <w:r w:rsidRPr="0063461A">
        <w:rPr>
          <w:rFonts w:ascii="Times New Roman" w:hAnsi="Times New Roman"/>
          <w:sz w:val="28"/>
          <w:szCs w:val="28"/>
        </w:rPr>
        <w:t xml:space="preserve"> рабочие формулы </w:t>
      </w:r>
      <w:proofErr w:type="gramStart"/>
      <w:r w:rsidRPr="0063461A">
        <w:rPr>
          <w:rFonts w:ascii="Times New Roman" w:hAnsi="Times New Roman"/>
          <w:sz w:val="28"/>
          <w:szCs w:val="28"/>
        </w:rPr>
        <w:t>расчета степени неоднородности показателей качества руд</w:t>
      </w:r>
      <w:proofErr w:type="gramEnd"/>
      <w:r w:rsidRPr="0063461A">
        <w:rPr>
          <w:rFonts w:ascii="Times New Roman" w:hAnsi="Times New Roman"/>
          <w:sz w:val="28"/>
          <w:szCs w:val="28"/>
        </w:rPr>
        <w:t xml:space="preserve"> с учетом их информативности и изменчивости содержаний полезного компонента. </w:t>
      </w:r>
    </w:p>
    <w:p w:rsidR="0063461A" w:rsidRDefault="00A502E0" w:rsidP="0063461A">
      <w:pPr>
        <w:pStyle w:val="ac"/>
        <w:spacing w:after="0" w:line="240" w:lineRule="auto"/>
        <w:ind w:left="0" w:firstLine="851"/>
        <w:jc w:val="both"/>
        <w:rPr>
          <w:rFonts w:ascii="Times New Roman" w:hAnsi="Times New Roman"/>
          <w:sz w:val="28"/>
          <w:szCs w:val="28"/>
        </w:rPr>
      </w:pPr>
      <w:r>
        <w:rPr>
          <w:rFonts w:ascii="Times New Roman" w:hAnsi="Times New Roman"/>
          <w:sz w:val="28"/>
          <w:szCs w:val="28"/>
        </w:rPr>
        <w:t>Дополнительно в</w:t>
      </w:r>
      <w:r w:rsidR="00E9026F">
        <w:rPr>
          <w:rFonts w:ascii="Times New Roman" w:hAnsi="Times New Roman"/>
          <w:sz w:val="28"/>
          <w:szCs w:val="28"/>
        </w:rPr>
        <w:t xml:space="preserve">ыполнена натурно – экспериментальная оценка </w:t>
      </w:r>
      <w:r w:rsidR="00FD5848">
        <w:rPr>
          <w:rFonts w:ascii="Times New Roman" w:hAnsi="Times New Roman"/>
          <w:sz w:val="28"/>
          <w:szCs w:val="28"/>
        </w:rPr>
        <w:t>приемлемости</w:t>
      </w:r>
      <w:r w:rsidR="00E9026F">
        <w:rPr>
          <w:rFonts w:ascii="Times New Roman" w:hAnsi="Times New Roman"/>
          <w:sz w:val="28"/>
          <w:szCs w:val="28"/>
        </w:rPr>
        <w:t xml:space="preserve"> разработанного способа оценки пространственно – статистического распространения концентрации и </w:t>
      </w:r>
      <w:proofErr w:type="spellStart"/>
      <w:r w:rsidR="00E9026F">
        <w:rPr>
          <w:rFonts w:ascii="Times New Roman" w:hAnsi="Times New Roman"/>
          <w:sz w:val="28"/>
          <w:szCs w:val="28"/>
        </w:rPr>
        <w:t>кондиционности</w:t>
      </w:r>
      <w:proofErr w:type="spellEnd"/>
      <w:r w:rsidR="00E9026F">
        <w:rPr>
          <w:rFonts w:ascii="Times New Roman" w:hAnsi="Times New Roman"/>
          <w:sz w:val="28"/>
          <w:szCs w:val="28"/>
        </w:rPr>
        <w:t xml:space="preserve"> качества руд </w:t>
      </w:r>
      <w:r w:rsidR="00FD5848">
        <w:rPr>
          <w:rFonts w:ascii="Times New Roman" w:hAnsi="Times New Roman"/>
          <w:sz w:val="28"/>
          <w:szCs w:val="28"/>
        </w:rPr>
        <w:t xml:space="preserve">в </w:t>
      </w:r>
      <w:r w:rsidR="00A75241">
        <w:rPr>
          <w:rFonts w:ascii="Times New Roman" w:hAnsi="Times New Roman"/>
          <w:sz w:val="28"/>
          <w:szCs w:val="28"/>
        </w:rPr>
        <w:t>условиях главной</w:t>
      </w:r>
      <w:r w:rsidR="00E9026F">
        <w:rPr>
          <w:rFonts w:ascii="Times New Roman" w:hAnsi="Times New Roman"/>
          <w:sz w:val="28"/>
          <w:szCs w:val="28"/>
        </w:rPr>
        <w:t xml:space="preserve"> залежи </w:t>
      </w:r>
      <w:proofErr w:type="spellStart"/>
      <w:r w:rsidR="00E9026F">
        <w:rPr>
          <w:rFonts w:ascii="Times New Roman" w:hAnsi="Times New Roman"/>
          <w:sz w:val="28"/>
          <w:szCs w:val="28"/>
        </w:rPr>
        <w:t>Лисаковского</w:t>
      </w:r>
      <w:proofErr w:type="spellEnd"/>
      <w:r w:rsidR="00E9026F">
        <w:rPr>
          <w:rFonts w:ascii="Times New Roman" w:hAnsi="Times New Roman"/>
          <w:sz w:val="28"/>
          <w:szCs w:val="28"/>
        </w:rPr>
        <w:t xml:space="preserve"> железорудного месторождения, которые показали, что:</w:t>
      </w:r>
    </w:p>
    <w:p w:rsidR="00E9026F" w:rsidRDefault="00E9026F" w:rsidP="0063461A">
      <w:pPr>
        <w:pStyle w:val="ac"/>
        <w:numPr>
          <w:ilvl w:val="0"/>
          <w:numId w:val="43"/>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относительная среднеквадратическая ошибка определения подсчета зональных запасов </w:t>
      </w:r>
      <w:proofErr w:type="gramStart"/>
      <w:r>
        <w:rPr>
          <w:rFonts w:ascii="Times New Roman" w:hAnsi="Times New Roman"/>
          <w:sz w:val="28"/>
          <w:szCs w:val="28"/>
        </w:rPr>
        <w:t>уменьшается</w:t>
      </w:r>
      <w:proofErr w:type="gramEnd"/>
      <w:r>
        <w:rPr>
          <w:rFonts w:ascii="Times New Roman" w:hAnsi="Times New Roman"/>
          <w:sz w:val="28"/>
          <w:szCs w:val="28"/>
        </w:rPr>
        <w:t xml:space="preserve"> чем при традиционном подходе за счет </w:t>
      </w:r>
      <w:proofErr w:type="spellStart"/>
      <w:r>
        <w:rPr>
          <w:rFonts w:ascii="Times New Roman" w:hAnsi="Times New Roman"/>
          <w:sz w:val="28"/>
          <w:szCs w:val="28"/>
        </w:rPr>
        <w:lastRenderedPageBreak/>
        <w:t>уменьшаемости</w:t>
      </w:r>
      <w:proofErr w:type="spellEnd"/>
      <w:r>
        <w:rPr>
          <w:rFonts w:ascii="Times New Roman" w:hAnsi="Times New Roman"/>
          <w:sz w:val="28"/>
          <w:szCs w:val="28"/>
        </w:rPr>
        <w:t xml:space="preserve"> в их контурах изменчивости и геометрической неопределенности, а также повышения информативности</w:t>
      </w:r>
      <w:r w:rsidR="00FD5848">
        <w:rPr>
          <w:rFonts w:ascii="Times New Roman" w:hAnsi="Times New Roman"/>
          <w:sz w:val="28"/>
          <w:szCs w:val="28"/>
        </w:rPr>
        <w:t xml:space="preserve"> и</w:t>
      </w:r>
      <w:r>
        <w:rPr>
          <w:rFonts w:ascii="Times New Roman" w:hAnsi="Times New Roman"/>
          <w:sz w:val="28"/>
          <w:szCs w:val="28"/>
        </w:rPr>
        <w:t xml:space="preserve"> показателей концентрации и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качества руд приводящей к сокращению случайных </w:t>
      </w:r>
      <w:r w:rsidR="0063461A">
        <w:rPr>
          <w:rFonts w:ascii="Times New Roman" w:hAnsi="Times New Roman"/>
          <w:sz w:val="28"/>
          <w:szCs w:val="28"/>
        </w:rPr>
        <w:t xml:space="preserve"> </w:t>
      </w:r>
      <w:r>
        <w:rPr>
          <w:rFonts w:ascii="Times New Roman" w:hAnsi="Times New Roman"/>
          <w:sz w:val="28"/>
          <w:szCs w:val="28"/>
        </w:rPr>
        <w:t xml:space="preserve">составляющих </w:t>
      </w:r>
      <w:r w:rsidR="0063461A">
        <w:rPr>
          <w:rFonts w:ascii="Times New Roman" w:hAnsi="Times New Roman"/>
          <w:sz w:val="28"/>
          <w:szCs w:val="28"/>
        </w:rPr>
        <w:t xml:space="preserve"> </w:t>
      </w:r>
      <w:r>
        <w:rPr>
          <w:rFonts w:ascii="Times New Roman" w:hAnsi="Times New Roman"/>
          <w:sz w:val="28"/>
          <w:szCs w:val="28"/>
        </w:rPr>
        <w:t>общей</w:t>
      </w:r>
      <w:r w:rsidR="0063461A">
        <w:rPr>
          <w:rFonts w:ascii="Times New Roman" w:hAnsi="Times New Roman"/>
          <w:sz w:val="28"/>
          <w:szCs w:val="28"/>
        </w:rPr>
        <w:t xml:space="preserve"> </w:t>
      </w:r>
      <w:r>
        <w:rPr>
          <w:rFonts w:ascii="Times New Roman" w:hAnsi="Times New Roman"/>
          <w:sz w:val="28"/>
          <w:szCs w:val="28"/>
        </w:rPr>
        <w:t xml:space="preserve"> ошибки </w:t>
      </w:r>
      <w:r w:rsidR="0063461A">
        <w:rPr>
          <w:rFonts w:ascii="Times New Roman" w:hAnsi="Times New Roman"/>
          <w:sz w:val="28"/>
          <w:szCs w:val="28"/>
        </w:rPr>
        <w:t xml:space="preserve"> </w:t>
      </w:r>
      <w:r>
        <w:rPr>
          <w:rFonts w:ascii="Times New Roman" w:hAnsi="Times New Roman"/>
          <w:sz w:val="28"/>
          <w:szCs w:val="28"/>
        </w:rPr>
        <w:t>и</w:t>
      </w:r>
      <w:r w:rsidR="0063461A">
        <w:rPr>
          <w:rFonts w:ascii="Times New Roman" w:hAnsi="Times New Roman"/>
          <w:sz w:val="28"/>
          <w:szCs w:val="28"/>
        </w:rPr>
        <w:t xml:space="preserve"> </w:t>
      </w:r>
      <w:r>
        <w:rPr>
          <w:rFonts w:ascii="Times New Roman" w:hAnsi="Times New Roman"/>
          <w:sz w:val="28"/>
          <w:szCs w:val="28"/>
        </w:rPr>
        <w:t xml:space="preserve"> колеблется в пределах от 25 до </w:t>
      </w:r>
      <w:r w:rsidR="00A75241">
        <w:rPr>
          <w:rFonts w:ascii="Times New Roman" w:hAnsi="Times New Roman"/>
          <w:sz w:val="28"/>
          <w:szCs w:val="28"/>
        </w:rPr>
        <w:t xml:space="preserve">    </w:t>
      </w:r>
      <w:r>
        <w:rPr>
          <w:rFonts w:ascii="Times New Roman" w:hAnsi="Times New Roman"/>
          <w:sz w:val="28"/>
          <w:szCs w:val="28"/>
        </w:rPr>
        <w:t>29</w:t>
      </w:r>
      <w:r w:rsidR="0063461A">
        <w:rPr>
          <w:rFonts w:ascii="Times New Roman" w:hAnsi="Times New Roman"/>
          <w:sz w:val="28"/>
          <w:szCs w:val="28"/>
        </w:rPr>
        <w:t xml:space="preserve"> </w:t>
      </w:r>
      <w:r>
        <w:rPr>
          <w:rFonts w:ascii="Times New Roman" w:hAnsi="Times New Roman"/>
          <w:sz w:val="28"/>
          <w:szCs w:val="28"/>
        </w:rPr>
        <w:t>%;</w:t>
      </w:r>
    </w:p>
    <w:p w:rsidR="00E9026F" w:rsidRPr="0063461A" w:rsidRDefault="00E9026F" w:rsidP="0063461A">
      <w:pPr>
        <w:pStyle w:val="ac"/>
        <w:numPr>
          <w:ilvl w:val="0"/>
          <w:numId w:val="43"/>
        </w:numPr>
        <w:spacing w:after="0" w:line="240" w:lineRule="auto"/>
        <w:ind w:left="0" w:firstLine="709"/>
        <w:jc w:val="both"/>
        <w:rPr>
          <w:rFonts w:ascii="Times New Roman" w:hAnsi="Times New Roman"/>
          <w:sz w:val="28"/>
          <w:szCs w:val="28"/>
        </w:rPr>
      </w:pPr>
      <w:proofErr w:type="gramStart"/>
      <w:r w:rsidRPr="0063461A">
        <w:rPr>
          <w:rFonts w:ascii="Times New Roman" w:hAnsi="Times New Roman"/>
          <w:sz w:val="28"/>
          <w:szCs w:val="28"/>
        </w:rPr>
        <w:t xml:space="preserve">экспериментально подтверждена </w:t>
      </w:r>
      <w:proofErr w:type="spellStart"/>
      <w:r w:rsidRPr="0063461A">
        <w:rPr>
          <w:rFonts w:ascii="Times New Roman" w:hAnsi="Times New Roman"/>
          <w:sz w:val="28"/>
          <w:szCs w:val="28"/>
        </w:rPr>
        <w:t>повышаемость</w:t>
      </w:r>
      <w:proofErr w:type="spellEnd"/>
      <w:r w:rsidRPr="0063461A">
        <w:rPr>
          <w:rFonts w:ascii="Times New Roman" w:hAnsi="Times New Roman"/>
          <w:sz w:val="28"/>
          <w:szCs w:val="28"/>
        </w:rPr>
        <w:t xml:space="preserve"> уровня параметрической стабильности зональных запасов по залежи железных руд </w:t>
      </w:r>
      <w:proofErr w:type="spellStart"/>
      <w:r w:rsidRPr="0063461A">
        <w:rPr>
          <w:rFonts w:ascii="Times New Roman" w:hAnsi="Times New Roman"/>
          <w:sz w:val="28"/>
          <w:szCs w:val="28"/>
        </w:rPr>
        <w:t>Лисаковского</w:t>
      </w:r>
      <w:proofErr w:type="spellEnd"/>
      <w:r w:rsidRPr="0063461A">
        <w:rPr>
          <w:rFonts w:ascii="Times New Roman" w:hAnsi="Times New Roman"/>
          <w:sz w:val="28"/>
          <w:szCs w:val="28"/>
        </w:rPr>
        <w:t xml:space="preserve"> месторождения: базовые природные значения концентрации распространения железа по геологическому запасу дифференцируются в возрастающем порядке на уровне повышения в пределах по зональному запасу рядовых по качеству руд - 1,3 раза, </w:t>
      </w:r>
      <w:proofErr w:type="spellStart"/>
      <w:r w:rsidRPr="0063461A">
        <w:rPr>
          <w:rFonts w:ascii="Times New Roman" w:hAnsi="Times New Roman"/>
          <w:sz w:val="28"/>
          <w:szCs w:val="28"/>
        </w:rPr>
        <w:t>модососредаточенных</w:t>
      </w:r>
      <w:proofErr w:type="spellEnd"/>
      <w:r w:rsidRPr="0063461A">
        <w:rPr>
          <w:rFonts w:ascii="Times New Roman" w:hAnsi="Times New Roman"/>
          <w:sz w:val="28"/>
          <w:szCs w:val="28"/>
        </w:rPr>
        <w:t xml:space="preserve"> качественных руд – 3,3 раза, богатых высококачественных руд – 8,2 раза</w:t>
      </w:r>
      <w:r w:rsidR="00FD5848" w:rsidRPr="0063461A">
        <w:rPr>
          <w:rFonts w:ascii="Times New Roman" w:hAnsi="Times New Roman"/>
          <w:sz w:val="28"/>
          <w:szCs w:val="28"/>
        </w:rPr>
        <w:t>;</w:t>
      </w:r>
      <w:proofErr w:type="gramEnd"/>
      <w:r w:rsidRPr="0063461A">
        <w:rPr>
          <w:rFonts w:ascii="Times New Roman" w:hAnsi="Times New Roman"/>
          <w:sz w:val="28"/>
          <w:szCs w:val="28"/>
        </w:rPr>
        <w:t xml:space="preserve"> </w:t>
      </w:r>
      <w:proofErr w:type="gramStart"/>
      <w:r w:rsidRPr="0063461A">
        <w:rPr>
          <w:rFonts w:ascii="Times New Roman" w:hAnsi="Times New Roman"/>
          <w:sz w:val="28"/>
          <w:szCs w:val="28"/>
        </w:rPr>
        <w:t>показателей изменчивости распространения железа по геологическому запасу дифференцируются в убывающим порядке с закономерной устойчивостью на уров</w:t>
      </w:r>
      <w:r w:rsidR="0063461A">
        <w:rPr>
          <w:rFonts w:ascii="Times New Roman" w:hAnsi="Times New Roman"/>
          <w:sz w:val="28"/>
          <w:szCs w:val="28"/>
        </w:rPr>
        <w:t xml:space="preserve">не уменьшения в пределах от 1,2 </w:t>
      </w:r>
      <w:r w:rsidRPr="0063461A">
        <w:rPr>
          <w:rFonts w:ascii="Times New Roman" w:hAnsi="Times New Roman"/>
          <w:sz w:val="28"/>
          <w:szCs w:val="28"/>
        </w:rPr>
        <w:t>÷</w:t>
      </w:r>
      <w:r w:rsidR="0063461A">
        <w:rPr>
          <w:rFonts w:ascii="Times New Roman" w:hAnsi="Times New Roman"/>
          <w:sz w:val="28"/>
          <w:szCs w:val="28"/>
        </w:rPr>
        <w:t xml:space="preserve"> </w:t>
      </w:r>
      <w:r w:rsidRPr="0063461A">
        <w:rPr>
          <w:rFonts w:ascii="Times New Roman" w:hAnsi="Times New Roman"/>
          <w:sz w:val="28"/>
          <w:szCs w:val="28"/>
        </w:rPr>
        <w:t>3,2 раза по этим трем геологическим блокам.</w:t>
      </w:r>
      <w:proofErr w:type="gramEnd"/>
    </w:p>
    <w:p w:rsidR="00E9026F" w:rsidRDefault="00714BA3" w:rsidP="00073BD9">
      <w:pPr>
        <w:spacing w:after="0" w:line="240" w:lineRule="auto"/>
        <w:jc w:val="both"/>
        <w:rPr>
          <w:rFonts w:ascii="Times New Roman" w:hAnsi="Times New Roman"/>
          <w:sz w:val="28"/>
          <w:szCs w:val="28"/>
        </w:rPr>
      </w:pPr>
      <w:r>
        <w:rPr>
          <w:rFonts w:ascii="Times New Roman" w:hAnsi="Times New Roman"/>
          <w:sz w:val="28"/>
          <w:szCs w:val="28"/>
        </w:rPr>
        <w:tab/>
        <w:t>Новизны</w:t>
      </w:r>
      <w:r w:rsidR="00E9026F">
        <w:rPr>
          <w:rFonts w:ascii="Times New Roman" w:hAnsi="Times New Roman"/>
          <w:sz w:val="28"/>
          <w:szCs w:val="28"/>
        </w:rPr>
        <w:t xml:space="preserve"> </w:t>
      </w:r>
      <w:r>
        <w:rPr>
          <w:rFonts w:ascii="Times New Roman" w:hAnsi="Times New Roman"/>
          <w:sz w:val="28"/>
          <w:szCs w:val="28"/>
        </w:rPr>
        <w:t>полученных разработок по исследованию</w:t>
      </w:r>
      <w:r w:rsidR="00E9026F">
        <w:rPr>
          <w:rFonts w:ascii="Times New Roman" w:hAnsi="Times New Roman"/>
          <w:sz w:val="28"/>
          <w:szCs w:val="28"/>
        </w:rPr>
        <w:t xml:space="preserve"> зонального пространственно-статистического распределения концентрации полезного компонент</w:t>
      </w:r>
      <w:r>
        <w:rPr>
          <w:rFonts w:ascii="Times New Roman" w:hAnsi="Times New Roman"/>
          <w:sz w:val="28"/>
          <w:szCs w:val="28"/>
        </w:rPr>
        <w:t>а в поле содержаний подтверждены</w:t>
      </w:r>
      <w:r w:rsidR="00E9026F">
        <w:rPr>
          <w:rFonts w:ascii="Times New Roman" w:hAnsi="Times New Roman"/>
          <w:sz w:val="28"/>
          <w:szCs w:val="28"/>
        </w:rPr>
        <w:t xml:space="preserve"> по полученному патенту (получен патент №</w:t>
      </w:r>
      <w:r>
        <w:rPr>
          <w:rFonts w:ascii="Times New Roman" w:hAnsi="Times New Roman"/>
          <w:sz w:val="28"/>
          <w:szCs w:val="28"/>
        </w:rPr>
        <w:t xml:space="preserve"> 2</w:t>
      </w:r>
      <w:r w:rsidR="00E9026F">
        <w:rPr>
          <w:rFonts w:ascii="Times New Roman" w:hAnsi="Times New Roman"/>
          <w:sz w:val="28"/>
          <w:szCs w:val="28"/>
        </w:rPr>
        <w:t>33535</w:t>
      </w:r>
      <w:r w:rsidR="00FD5848">
        <w:rPr>
          <w:rFonts w:ascii="Times New Roman" w:hAnsi="Times New Roman"/>
          <w:sz w:val="28"/>
          <w:szCs w:val="28"/>
        </w:rPr>
        <w:t>, подана заявка №</w:t>
      </w:r>
      <w:r w:rsidR="0063461A">
        <w:rPr>
          <w:rFonts w:ascii="Times New Roman" w:hAnsi="Times New Roman"/>
          <w:sz w:val="28"/>
          <w:szCs w:val="28"/>
        </w:rPr>
        <w:t xml:space="preserve"> </w:t>
      </w:r>
      <w:r w:rsidR="00FD5848">
        <w:rPr>
          <w:rFonts w:ascii="Times New Roman" w:hAnsi="Times New Roman"/>
          <w:sz w:val="28"/>
          <w:szCs w:val="28"/>
        </w:rPr>
        <w:t>201800031-</w:t>
      </w:r>
      <w:r w:rsidR="0063461A">
        <w:rPr>
          <w:rFonts w:ascii="Times New Roman" w:hAnsi="Times New Roman"/>
          <w:sz w:val="28"/>
          <w:szCs w:val="28"/>
        </w:rPr>
        <w:t xml:space="preserve"> </w:t>
      </w:r>
      <w:r w:rsidR="00FD5848">
        <w:rPr>
          <w:rFonts w:ascii="Times New Roman" w:hAnsi="Times New Roman"/>
          <w:sz w:val="28"/>
          <w:szCs w:val="28"/>
        </w:rPr>
        <w:t>Евразийский 2019 г</w:t>
      </w:r>
      <w:r w:rsidR="00E9026F">
        <w:rPr>
          <w:rFonts w:ascii="Times New Roman" w:hAnsi="Times New Roman"/>
          <w:sz w:val="28"/>
          <w:szCs w:val="28"/>
        </w:rPr>
        <w:t>).</w:t>
      </w:r>
    </w:p>
    <w:p w:rsidR="00931893" w:rsidRDefault="00E9026F" w:rsidP="00931893">
      <w:pPr>
        <w:spacing w:after="0" w:line="240" w:lineRule="auto"/>
        <w:jc w:val="both"/>
        <w:rPr>
          <w:rFonts w:ascii="Times New Roman" w:hAnsi="Times New Roman"/>
          <w:sz w:val="28"/>
          <w:szCs w:val="28"/>
        </w:rPr>
      </w:pPr>
      <w:r>
        <w:rPr>
          <w:rFonts w:ascii="Times New Roman" w:hAnsi="Times New Roman"/>
          <w:sz w:val="28"/>
          <w:szCs w:val="28"/>
        </w:rPr>
        <w:tab/>
      </w:r>
      <w:r w:rsidR="00BD2A07" w:rsidRPr="008A259A">
        <w:rPr>
          <w:rFonts w:ascii="Times New Roman" w:hAnsi="Times New Roman"/>
          <w:i/>
          <w:sz w:val="28"/>
          <w:szCs w:val="28"/>
        </w:rPr>
        <w:t>Оценка полноты поставленных задач</w:t>
      </w:r>
      <w:r w:rsidR="00BD2A07">
        <w:rPr>
          <w:rFonts w:ascii="Times New Roman" w:hAnsi="Times New Roman"/>
          <w:sz w:val="28"/>
          <w:szCs w:val="28"/>
        </w:rPr>
        <w:t xml:space="preserve">. Полнота выполненных научных разработок оценена исходя из комплексности, детальности и завершенности их содержаний в соответствии задачами </w:t>
      </w:r>
      <w:r w:rsidR="00B6669A">
        <w:rPr>
          <w:rFonts w:ascii="Times New Roman" w:hAnsi="Times New Roman"/>
          <w:sz w:val="28"/>
          <w:szCs w:val="28"/>
        </w:rPr>
        <w:t>по календарному плану.</w:t>
      </w:r>
      <w:r w:rsidR="001636E9">
        <w:rPr>
          <w:rFonts w:ascii="Times New Roman" w:hAnsi="Times New Roman"/>
          <w:sz w:val="28"/>
          <w:szCs w:val="28"/>
        </w:rPr>
        <w:t xml:space="preserve"> </w:t>
      </w:r>
    </w:p>
    <w:p w:rsidR="00E9026F" w:rsidRDefault="00931893" w:rsidP="00931893">
      <w:pPr>
        <w:spacing w:after="0" w:line="240" w:lineRule="auto"/>
        <w:jc w:val="both"/>
        <w:rPr>
          <w:rFonts w:ascii="Times New Roman" w:hAnsi="Times New Roman"/>
          <w:sz w:val="28"/>
          <w:szCs w:val="28"/>
        </w:rPr>
      </w:pPr>
      <w:r>
        <w:rPr>
          <w:rFonts w:ascii="Times New Roman" w:hAnsi="Times New Roman"/>
          <w:sz w:val="28"/>
          <w:szCs w:val="28"/>
        </w:rPr>
        <w:tab/>
      </w:r>
      <w:r w:rsidR="001636E9">
        <w:rPr>
          <w:rFonts w:ascii="Times New Roman" w:hAnsi="Times New Roman"/>
          <w:sz w:val="28"/>
          <w:szCs w:val="28"/>
        </w:rPr>
        <w:t xml:space="preserve">Обоснованы аналитические оценки определения параметров зоны влияние модальной величины содержаний с учетом их неоднородности, созданы основы эксплуатационного содержания и порядок </w:t>
      </w:r>
      <w:proofErr w:type="spellStart"/>
      <w:r w:rsidR="001636E9">
        <w:rPr>
          <w:rFonts w:ascii="Times New Roman" w:hAnsi="Times New Roman"/>
          <w:sz w:val="28"/>
          <w:szCs w:val="28"/>
        </w:rPr>
        <w:t>квалиметрического</w:t>
      </w:r>
      <w:proofErr w:type="spellEnd"/>
      <w:r w:rsidR="001636E9">
        <w:rPr>
          <w:rFonts w:ascii="Times New Roman" w:hAnsi="Times New Roman"/>
          <w:sz w:val="28"/>
          <w:szCs w:val="28"/>
        </w:rPr>
        <w:t xml:space="preserve"> картирования зональных запасов руд, разработаны рабочие формулы оценки однородности распространения концентрации и </w:t>
      </w:r>
      <w:proofErr w:type="spellStart"/>
      <w:r w:rsidR="001636E9">
        <w:rPr>
          <w:rFonts w:ascii="Times New Roman" w:hAnsi="Times New Roman"/>
          <w:sz w:val="28"/>
          <w:szCs w:val="28"/>
        </w:rPr>
        <w:t>кондиционности</w:t>
      </w:r>
      <w:proofErr w:type="spellEnd"/>
      <w:r w:rsidR="001636E9">
        <w:rPr>
          <w:rFonts w:ascii="Times New Roman" w:hAnsi="Times New Roman"/>
          <w:sz w:val="28"/>
          <w:szCs w:val="28"/>
        </w:rPr>
        <w:t xml:space="preserve"> качества руд посредством зоны влияния модальной величины</w:t>
      </w:r>
      <w:r>
        <w:rPr>
          <w:rFonts w:ascii="Times New Roman" w:hAnsi="Times New Roman"/>
          <w:sz w:val="28"/>
          <w:szCs w:val="28"/>
        </w:rPr>
        <w:t xml:space="preserve"> полезного компонента.</w:t>
      </w:r>
    </w:p>
    <w:p w:rsidR="00931893" w:rsidRDefault="00931893" w:rsidP="00931893">
      <w:pPr>
        <w:pStyle w:val="ac"/>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Выполнена натурно - экспериментальная оценка </w:t>
      </w:r>
      <w:proofErr w:type="gramStart"/>
      <w:r>
        <w:rPr>
          <w:rFonts w:ascii="Times New Roman" w:hAnsi="Times New Roman"/>
          <w:sz w:val="28"/>
          <w:szCs w:val="28"/>
        </w:rPr>
        <w:t>способа оценки распространения концентрации качества руд</w:t>
      </w:r>
      <w:proofErr w:type="gramEnd"/>
      <w:r>
        <w:rPr>
          <w:rFonts w:ascii="Times New Roman" w:hAnsi="Times New Roman"/>
          <w:sz w:val="28"/>
          <w:szCs w:val="28"/>
        </w:rPr>
        <w:t xml:space="preserve"> в условиях </w:t>
      </w:r>
      <w:proofErr w:type="spellStart"/>
      <w:r>
        <w:rPr>
          <w:rFonts w:ascii="Times New Roman" w:hAnsi="Times New Roman"/>
          <w:sz w:val="28"/>
          <w:szCs w:val="28"/>
        </w:rPr>
        <w:t>Лисаковского</w:t>
      </w:r>
      <w:proofErr w:type="spellEnd"/>
      <w:r>
        <w:rPr>
          <w:rFonts w:ascii="Times New Roman" w:hAnsi="Times New Roman"/>
          <w:sz w:val="28"/>
          <w:szCs w:val="28"/>
        </w:rPr>
        <w:t xml:space="preserve"> железорудного месторождения, по результатам получен патент. </w:t>
      </w:r>
    </w:p>
    <w:p w:rsidR="00931893" w:rsidRDefault="00931893" w:rsidP="00931893">
      <w:pPr>
        <w:pStyle w:val="ac"/>
        <w:spacing w:after="0" w:line="240" w:lineRule="auto"/>
        <w:ind w:left="0" w:firstLine="709"/>
        <w:jc w:val="both"/>
        <w:rPr>
          <w:rFonts w:ascii="Times New Roman" w:hAnsi="Times New Roman"/>
          <w:sz w:val="28"/>
          <w:szCs w:val="28"/>
        </w:rPr>
      </w:pPr>
      <w:r w:rsidRPr="008A259A">
        <w:rPr>
          <w:rFonts w:ascii="Times New Roman" w:hAnsi="Times New Roman"/>
          <w:i/>
          <w:sz w:val="28"/>
          <w:szCs w:val="28"/>
        </w:rPr>
        <w:t xml:space="preserve">Рекомендации </w:t>
      </w:r>
      <w:r w:rsidR="00E53554">
        <w:rPr>
          <w:rFonts w:ascii="Times New Roman" w:hAnsi="Times New Roman"/>
          <w:i/>
          <w:sz w:val="28"/>
          <w:szCs w:val="28"/>
        </w:rPr>
        <w:t>по конкретному использованию</w:t>
      </w:r>
      <w:r w:rsidRPr="008A259A">
        <w:rPr>
          <w:rFonts w:ascii="Times New Roman" w:hAnsi="Times New Roman"/>
          <w:i/>
          <w:sz w:val="28"/>
          <w:szCs w:val="28"/>
        </w:rPr>
        <w:t xml:space="preserve"> результатов</w:t>
      </w:r>
      <w:r w:rsidR="00E53554">
        <w:rPr>
          <w:rFonts w:ascii="Times New Roman" w:hAnsi="Times New Roman"/>
          <w:i/>
          <w:sz w:val="28"/>
          <w:szCs w:val="28"/>
        </w:rPr>
        <w:t xml:space="preserve"> НИР</w:t>
      </w:r>
      <w:r w:rsidRPr="008A259A">
        <w:rPr>
          <w:rFonts w:ascii="Times New Roman" w:hAnsi="Times New Roman"/>
          <w:i/>
          <w:sz w:val="28"/>
          <w:szCs w:val="28"/>
        </w:rPr>
        <w:t>.</w:t>
      </w:r>
      <w:r>
        <w:rPr>
          <w:rFonts w:ascii="Times New Roman" w:hAnsi="Times New Roman"/>
          <w:sz w:val="28"/>
          <w:szCs w:val="28"/>
        </w:rPr>
        <w:t xml:space="preserve"> Требуются разработка технологического регламента применения </w:t>
      </w:r>
      <w:proofErr w:type="spellStart"/>
      <w:r>
        <w:rPr>
          <w:rFonts w:ascii="Times New Roman" w:hAnsi="Times New Roman"/>
          <w:sz w:val="28"/>
          <w:szCs w:val="28"/>
        </w:rPr>
        <w:t>геоиндикаторных</w:t>
      </w:r>
      <w:proofErr w:type="spellEnd"/>
      <w:r>
        <w:rPr>
          <w:rFonts w:ascii="Times New Roman" w:hAnsi="Times New Roman"/>
          <w:sz w:val="28"/>
          <w:szCs w:val="28"/>
        </w:rPr>
        <w:t xml:space="preserve"> критериев </w:t>
      </w:r>
      <w:proofErr w:type="spellStart"/>
      <w:r>
        <w:rPr>
          <w:rFonts w:ascii="Times New Roman" w:hAnsi="Times New Roman"/>
          <w:sz w:val="28"/>
          <w:szCs w:val="28"/>
        </w:rPr>
        <w:t>типологизации</w:t>
      </w:r>
      <w:proofErr w:type="spellEnd"/>
      <w:r>
        <w:rPr>
          <w:rFonts w:ascii="Times New Roman" w:hAnsi="Times New Roman"/>
          <w:sz w:val="28"/>
          <w:szCs w:val="28"/>
        </w:rPr>
        <w:t xml:space="preserve"> качества руд как основы картирования и планирования качества руд по горизонтам рудника. </w:t>
      </w:r>
    </w:p>
    <w:p w:rsidR="008A259A" w:rsidRDefault="008A259A" w:rsidP="00931893">
      <w:pPr>
        <w:pStyle w:val="ac"/>
        <w:spacing w:after="0" w:line="240" w:lineRule="auto"/>
        <w:ind w:left="0" w:firstLine="709"/>
        <w:jc w:val="both"/>
        <w:rPr>
          <w:rFonts w:ascii="Times New Roman" w:hAnsi="Times New Roman"/>
          <w:sz w:val="28"/>
          <w:szCs w:val="28"/>
        </w:rPr>
      </w:pPr>
      <w:r w:rsidRPr="00B6669A">
        <w:rPr>
          <w:rFonts w:ascii="Times New Roman" w:hAnsi="Times New Roman"/>
          <w:i/>
          <w:sz w:val="28"/>
          <w:szCs w:val="28"/>
        </w:rPr>
        <w:t>Оценка технико-экономической эффективности внедрения.</w:t>
      </w:r>
      <w:r>
        <w:rPr>
          <w:rFonts w:ascii="Times New Roman" w:hAnsi="Times New Roman"/>
          <w:sz w:val="28"/>
          <w:szCs w:val="28"/>
        </w:rPr>
        <w:t xml:space="preserve"> Высокая технико-экономические показатели вытекает за счет стабилизации и уменьшения уровня колебаний содержаний руд, повышения извлечения металлов и сокращения отходов, расчетный прогноз</w:t>
      </w:r>
      <w:r w:rsidR="00E53554">
        <w:rPr>
          <w:rFonts w:ascii="Times New Roman" w:hAnsi="Times New Roman"/>
          <w:sz w:val="28"/>
          <w:szCs w:val="28"/>
        </w:rPr>
        <w:t xml:space="preserve"> – </w:t>
      </w:r>
      <w:r>
        <w:rPr>
          <w:rFonts w:ascii="Times New Roman" w:hAnsi="Times New Roman"/>
          <w:sz w:val="28"/>
          <w:szCs w:val="28"/>
        </w:rPr>
        <w:t xml:space="preserve">до 500 </w:t>
      </w:r>
      <w:proofErr w:type="spellStart"/>
      <w:r>
        <w:rPr>
          <w:rFonts w:ascii="Times New Roman" w:hAnsi="Times New Roman"/>
          <w:sz w:val="28"/>
          <w:szCs w:val="28"/>
        </w:rPr>
        <w:t>млн</w:t>
      </w:r>
      <w:proofErr w:type="gramStart"/>
      <w:r>
        <w:rPr>
          <w:rFonts w:ascii="Times New Roman" w:hAnsi="Times New Roman"/>
          <w:sz w:val="28"/>
          <w:szCs w:val="28"/>
        </w:rPr>
        <w:t>.т</w:t>
      </w:r>
      <w:proofErr w:type="gramEnd"/>
      <w:r>
        <w:rPr>
          <w:rFonts w:ascii="Times New Roman" w:hAnsi="Times New Roman"/>
          <w:sz w:val="28"/>
          <w:szCs w:val="28"/>
        </w:rPr>
        <w:t>енге</w:t>
      </w:r>
      <w:proofErr w:type="spellEnd"/>
      <w:r>
        <w:rPr>
          <w:rFonts w:ascii="Times New Roman" w:hAnsi="Times New Roman"/>
          <w:sz w:val="28"/>
          <w:szCs w:val="28"/>
        </w:rPr>
        <w:t xml:space="preserve"> / рудник.</w:t>
      </w:r>
    </w:p>
    <w:p w:rsidR="000B16C1" w:rsidRDefault="008A259A" w:rsidP="000B16C1">
      <w:pPr>
        <w:pStyle w:val="ac"/>
        <w:spacing w:after="0" w:line="240" w:lineRule="auto"/>
        <w:ind w:left="0" w:firstLine="709"/>
        <w:jc w:val="both"/>
        <w:rPr>
          <w:rFonts w:ascii="Times New Roman" w:hAnsi="Times New Roman"/>
          <w:sz w:val="28"/>
          <w:szCs w:val="28"/>
        </w:rPr>
      </w:pPr>
      <w:proofErr w:type="gramStart"/>
      <w:r w:rsidRPr="00B6669A">
        <w:rPr>
          <w:rFonts w:ascii="Times New Roman" w:hAnsi="Times New Roman"/>
          <w:i/>
          <w:sz w:val="28"/>
          <w:szCs w:val="28"/>
        </w:rPr>
        <w:t>Оценка научно-техническ</w:t>
      </w:r>
      <w:r w:rsidR="00E53554">
        <w:rPr>
          <w:rFonts w:ascii="Times New Roman" w:hAnsi="Times New Roman"/>
          <w:i/>
          <w:sz w:val="28"/>
          <w:szCs w:val="28"/>
        </w:rPr>
        <w:t>ого</w:t>
      </w:r>
      <w:r w:rsidRPr="00B6669A">
        <w:rPr>
          <w:rFonts w:ascii="Times New Roman" w:hAnsi="Times New Roman"/>
          <w:i/>
          <w:sz w:val="28"/>
          <w:szCs w:val="28"/>
        </w:rPr>
        <w:t xml:space="preserve"> уров</w:t>
      </w:r>
      <w:r w:rsidR="00E53554">
        <w:rPr>
          <w:rFonts w:ascii="Times New Roman" w:hAnsi="Times New Roman"/>
          <w:i/>
          <w:sz w:val="28"/>
          <w:szCs w:val="28"/>
        </w:rPr>
        <w:t>ня</w:t>
      </w:r>
      <w:r w:rsidRPr="00B6669A">
        <w:rPr>
          <w:rFonts w:ascii="Times New Roman" w:hAnsi="Times New Roman"/>
          <w:i/>
          <w:sz w:val="28"/>
          <w:szCs w:val="28"/>
        </w:rPr>
        <w:t xml:space="preserve"> выполненной НИР</w:t>
      </w:r>
      <w:r w:rsidR="00E53554">
        <w:rPr>
          <w:rFonts w:ascii="Times New Roman" w:hAnsi="Times New Roman"/>
          <w:i/>
          <w:sz w:val="28"/>
          <w:szCs w:val="28"/>
        </w:rPr>
        <w:t xml:space="preserve"> в сравнении с лучшими достижениями в данной области</w:t>
      </w:r>
      <w:r w:rsidRPr="00B6669A">
        <w:rPr>
          <w:rFonts w:ascii="Times New Roman" w:hAnsi="Times New Roman"/>
          <w:i/>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 xml:space="preserve">Впервые </w:t>
      </w:r>
      <w:r w:rsidR="00356109">
        <w:rPr>
          <w:rFonts w:ascii="Times New Roman" w:hAnsi="Times New Roman"/>
          <w:sz w:val="28"/>
          <w:szCs w:val="28"/>
        </w:rPr>
        <w:t xml:space="preserve">внедрения способа определения и использования зоны генетического влияния </w:t>
      </w:r>
      <w:r w:rsidR="00E53554">
        <w:rPr>
          <w:rFonts w:ascii="Times New Roman" w:hAnsi="Times New Roman"/>
          <w:sz w:val="28"/>
          <w:szCs w:val="28"/>
        </w:rPr>
        <w:t xml:space="preserve">модальной </w:t>
      </w:r>
      <w:r w:rsidR="00E53554">
        <w:rPr>
          <w:rFonts w:ascii="Times New Roman" w:hAnsi="Times New Roman"/>
          <w:sz w:val="28"/>
          <w:szCs w:val="28"/>
        </w:rPr>
        <w:lastRenderedPageBreak/>
        <w:t>величины</w:t>
      </w:r>
      <w:r w:rsidR="00356109">
        <w:rPr>
          <w:rFonts w:ascii="Times New Roman" w:hAnsi="Times New Roman"/>
          <w:sz w:val="28"/>
          <w:szCs w:val="28"/>
        </w:rPr>
        <w:t xml:space="preserve"> полезного компонента для </w:t>
      </w:r>
      <w:proofErr w:type="spellStart"/>
      <w:r w:rsidR="00356109">
        <w:rPr>
          <w:rFonts w:ascii="Times New Roman" w:hAnsi="Times New Roman"/>
          <w:sz w:val="28"/>
          <w:szCs w:val="28"/>
        </w:rPr>
        <w:t>квалиметрического</w:t>
      </w:r>
      <w:proofErr w:type="spellEnd"/>
      <w:r w:rsidR="00356109">
        <w:rPr>
          <w:rFonts w:ascii="Times New Roman" w:hAnsi="Times New Roman"/>
          <w:sz w:val="28"/>
          <w:szCs w:val="28"/>
        </w:rPr>
        <w:t xml:space="preserve"> расчленения геологического запаса на зональные части, повышаются параметрическая стабильность по однородности качества руд и точность параметров их, сокращаются затраты </w:t>
      </w:r>
      <w:r w:rsidR="00B6669A">
        <w:rPr>
          <w:rFonts w:ascii="Times New Roman" w:hAnsi="Times New Roman"/>
          <w:sz w:val="28"/>
          <w:szCs w:val="28"/>
        </w:rPr>
        <w:t xml:space="preserve">и трудоемкие </w:t>
      </w:r>
      <w:proofErr w:type="spellStart"/>
      <w:r w:rsidR="00B6669A">
        <w:rPr>
          <w:rFonts w:ascii="Times New Roman" w:hAnsi="Times New Roman"/>
          <w:sz w:val="28"/>
          <w:szCs w:val="28"/>
        </w:rPr>
        <w:t>усре</w:t>
      </w:r>
      <w:r w:rsidR="00356109">
        <w:rPr>
          <w:rFonts w:ascii="Times New Roman" w:hAnsi="Times New Roman"/>
          <w:sz w:val="28"/>
          <w:szCs w:val="28"/>
        </w:rPr>
        <w:t>днительные</w:t>
      </w:r>
      <w:proofErr w:type="spellEnd"/>
      <w:r w:rsidR="00356109">
        <w:rPr>
          <w:rFonts w:ascii="Times New Roman" w:hAnsi="Times New Roman"/>
          <w:sz w:val="28"/>
          <w:szCs w:val="28"/>
        </w:rPr>
        <w:t xml:space="preserve"> процессы, допускаемых при существующих технологиях стабилизации потребительского качества в отечественной практике и зарубежных странах.</w:t>
      </w:r>
      <w:proofErr w:type="gramEnd"/>
      <w:r w:rsidR="00356109">
        <w:rPr>
          <w:rFonts w:ascii="Times New Roman" w:hAnsi="Times New Roman"/>
          <w:sz w:val="28"/>
          <w:szCs w:val="28"/>
        </w:rPr>
        <w:t xml:space="preserve"> Научные результаты играет ключевую роль при создании прогрессивной технологии</w:t>
      </w:r>
      <w:r w:rsidR="00B6669A">
        <w:rPr>
          <w:rFonts w:ascii="Times New Roman" w:hAnsi="Times New Roman"/>
          <w:sz w:val="28"/>
          <w:szCs w:val="28"/>
        </w:rPr>
        <w:t xml:space="preserve"> стабилизации качества рудных продукций. </w:t>
      </w:r>
    </w:p>
    <w:p w:rsidR="000B16C1" w:rsidRDefault="000B16C1">
      <w:pPr>
        <w:spacing w:after="0" w:line="240" w:lineRule="auto"/>
        <w:rPr>
          <w:rFonts w:ascii="Times New Roman" w:hAnsi="Times New Roman"/>
          <w:sz w:val="28"/>
          <w:szCs w:val="28"/>
        </w:rPr>
      </w:pPr>
      <w:r>
        <w:rPr>
          <w:rFonts w:ascii="Times New Roman" w:hAnsi="Times New Roman"/>
          <w:sz w:val="28"/>
          <w:szCs w:val="28"/>
        </w:rPr>
        <w:br w:type="page"/>
      </w:r>
    </w:p>
    <w:p w:rsidR="003D5DFB" w:rsidRPr="00D204C2" w:rsidRDefault="000B16C1" w:rsidP="00D204C2">
      <w:pPr>
        <w:pStyle w:val="1"/>
        <w:spacing w:before="0" w:line="240" w:lineRule="auto"/>
        <w:jc w:val="center"/>
        <w:rPr>
          <w:rFonts w:ascii="Times New Roman" w:hAnsi="Times New Roman" w:cs="Times New Roman"/>
          <w:color w:val="auto"/>
          <w:sz w:val="28"/>
        </w:rPr>
      </w:pPr>
      <w:bookmarkStart w:id="9" w:name="_Toc22204927"/>
      <w:r w:rsidRPr="00D204C2">
        <w:rPr>
          <w:rFonts w:ascii="Times New Roman" w:hAnsi="Times New Roman" w:cs="Times New Roman"/>
          <w:color w:val="auto"/>
          <w:sz w:val="28"/>
        </w:rPr>
        <w:lastRenderedPageBreak/>
        <w:t>СПИСОК ИСПОЛЬЗОВАННЫХ ИСТОЧНИКОВ</w:t>
      </w:r>
      <w:bookmarkEnd w:id="9"/>
    </w:p>
    <w:p w:rsidR="003D5DFB" w:rsidRPr="005A2F3F" w:rsidRDefault="003D5DFB" w:rsidP="00073BD9">
      <w:pPr>
        <w:spacing w:after="0" w:line="240" w:lineRule="auto"/>
        <w:jc w:val="both"/>
        <w:rPr>
          <w:rFonts w:ascii="Times New Roman" w:hAnsi="Times New Roman"/>
          <w:b/>
          <w:sz w:val="28"/>
          <w:szCs w:val="28"/>
        </w:rPr>
      </w:pPr>
    </w:p>
    <w:p w:rsidR="000D0372"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0D0372" w:rsidRPr="000D0372">
        <w:rPr>
          <w:rFonts w:ascii="Times New Roman" w:hAnsi="Times New Roman"/>
          <w:sz w:val="28"/>
          <w:szCs w:val="28"/>
        </w:rPr>
        <w:t>1</w:t>
      </w:r>
      <w:r w:rsidR="000D0372">
        <w:rPr>
          <w:rFonts w:ascii="Times New Roman" w:hAnsi="Times New Roman"/>
          <w:sz w:val="28"/>
          <w:szCs w:val="28"/>
        </w:rPr>
        <w:t xml:space="preserve"> </w:t>
      </w:r>
      <w:proofErr w:type="spellStart"/>
      <w:r w:rsidR="000D0372">
        <w:rPr>
          <w:rFonts w:ascii="Times New Roman" w:hAnsi="Times New Roman"/>
          <w:sz w:val="28"/>
          <w:szCs w:val="28"/>
        </w:rPr>
        <w:t>Бондарик</w:t>
      </w:r>
      <w:proofErr w:type="spellEnd"/>
      <w:r w:rsidR="000D0372">
        <w:rPr>
          <w:rFonts w:ascii="Times New Roman" w:hAnsi="Times New Roman"/>
          <w:sz w:val="28"/>
          <w:szCs w:val="28"/>
        </w:rPr>
        <w:t xml:space="preserve"> Г.К. Основы Теории изменчивости инженерно-геологических свойств горных пород.</w:t>
      </w:r>
      <w:r w:rsidR="00E2554A">
        <w:rPr>
          <w:rFonts w:ascii="Times New Roman" w:hAnsi="Times New Roman"/>
          <w:sz w:val="28"/>
          <w:szCs w:val="28"/>
        </w:rPr>
        <w:t xml:space="preserve"> </w:t>
      </w:r>
      <w:r w:rsidR="00706D26">
        <w:rPr>
          <w:rFonts w:ascii="Times New Roman" w:hAnsi="Times New Roman"/>
          <w:sz w:val="28"/>
          <w:szCs w:val="28"/>
        </w:rPr>
        <w:t xml:space="preserve">– М.: Недра, 1971. – </w:t>
      </w:r>
      <w:r w:rsidR="000D0372">
        <w:rPr>
          <w:rFonts w:ascii="Times New Roman" w:hAnsi="Times New Roman"/>
          <w:sz w:val="28"/>
          <w:szCs w:val="28"/>
        </w:rPr>
        <w:t xml:space="preserve"> 272 с.</w:t>
      </w:r>
    </w:p>
    <w:p w:rsidR="003D5DFB"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0D0372" w:rsidRPr="000D0372">
        <w:rPr>
          <w:rFonts w:ascii="Times New Roman" w:hAnsi="Times New Roman"/>
          <w:sz w:val="28"/>
          <w:szCs w:val="28"/>
        </w:rPr>
        <w:t>2</w:t>
      </w:r>
      <w:r w:rsidR="003D5DFB">
        <w:rPr>
          <w:rFonts w:ascii="Times New Roman" w:hAnsi="Times New Roman"/>
          <w:sz w:val="28"/>
          <w:szCs w:val="28"/>
        </w:rPr>
        <w:t xml:space="preserve"> </w:t>
      </w:r>
      <w:proofErr w:type="spellStart"/>
      <w:r w:rsidR="003D5DFB">
        <w:rPr>
          <w:rFonts w:ascii="Times New Roman" w:hAnsi="Times New Roman"/>
          <w:sz w:val="28"/>
          <w:szCs w:val="28"/>
        </w:rPr>
        <w:t>Деменьтев</w:t>
      </w:r>
      <w:proofErr w:type="spellEnd"/>
      <w:r w:rsidR="003D5DFB">
        <w:rPr>
          <w:rFonts w:ascii="Times New Roman" w:hAnsi="Times New Roman"/>
          <w:sz w:val="28"/>
          <w:szCs w:val="28"/>
        </w:rPr>
        <w:t xml:space="preserve"> Л.Ф. Статистические методы обработки и анализа данных. </w:t>
      </w:r>
      <w:r w:rsidR="00706D26">
        <w:rPr>
          <w:rFonts w:ascii="Times New Roman" w:hAnsi="Times New Roman"/>
          <w:sz w:val="28"/>
          <w:szCs w:val="28"/>
        </w:rPr>
        <w:t>– М.: Недра, 1966</w:t>
      </w:r>
      <w:r w:rsidR="003D5DFB">
        <w:rPr>
          <w:rFonts w:ascii="Times New Roman" w:hAnsi="Times New Roman"/>
          <w:sz w:val="28"/>
          <w:szCs w:val="28"/>
        </w:rPr>
        <w:t>.</w:t>
      </w:r>
      <w:r w:rsidR="00E2554A">
        <w:rPr>
          <w:rFonts w:ascii="Times New Roman" w:hAnsi="Times New Roman"/>
          <w:sz w:val="28"/>
          <w:szCs w:val="28"/>
        </w:rPr>
        <w:t xml:space="preserve"> – 152 с.</w:t>
      </w:r>
    </w:p>
    <w:p w:rsidR="003D5DFB"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3D5DFB">
        <w:rPr>
          <w:rFonts w:ascii="Times New Roman" w:hAnsi="Times New Roman"/>
          <w:sz w:val="28"/>
          <w:szCs w:val="28"/>
        </w:rPr>
        <w:t xml:space="preserve">3 </w:t>
      </w:r>
      <w:proofErr w:type="spellStart"/>
      <w:r w:rsidR="003D5DFB">
        <w:rPr>
          <w:rFonts w:ascii="Times New Roman" w:hAnsi="Times New Roman"/>
          <w:sz w:val="28"/>
          <w:szCs w:val="28"/>
        </w:rPr>
        <w:t>Буряковский</w:t>
      </w:r>
      <w:proofErr w:type="spellEnd"/>
      <w:r w:rsidR="003D5DFB">
        <w:rPr>
          <w:rFonts w:ascii="Times New Roman" w:hAnsi="Times New Roman"/>
          <w:sz w:val="28"/>
          <w:szCs w:val="28"/>
        </w:rPr>
        <w:t xml:space="preserve"> Д.А. Энтропия как мера неоднородности горных п</w:t>
      </w:r>
      <w:r w:rsidR="00706D26">
        <w:rPr>
          <w:rFonts w:ascii="Times New Roman" w:hAnsi="Times New Roman"/>
          <w:sz w:val="28"/>
          <w:szCs w:val="28"/>
        </w:rPr>
        <w:t>ород.</w:t>
      </w:r>
      <w:r w:rsidR="003D5DFB">
        <w:rPr>
          <w:rFonts w:ascii="Times New Roman" w:hAnsi="Times New Roman"/>
          <w:sz w:val="28"/>
          <w:szCs w:val="28"/>
        </w:rPr>
        <w:t xml:space="preserve"> </w:t>
      </w:r>
      <w:r w:rsidR="00706D26">
        <w:rPr>
          <w:rFonts w:ascii="Times New Roman" w:hAnsi="Times New Roman"/>
          <w:sz w:val="28"/>
          <w:szCs w:val="28"/>
        </w:rPr>
        <w:t xml:space="preserve">– М.: </w:t>
      </w:r>
      <w:r w:rsidR="003D5DFB">
        <w:rPr>
          <w:rFonts w:ascii="Times New Roman" w:hAnsi="Times New Roman"/>
          <w:sz w:val="28"/>
          <w:szCs w:val="28"/>
        </w:rPr>
        <w:t xml:space="preserve">Советская геология, </w:t>
      </w:r>
      <w:r w:rsidR="00706D26">
        <w:rPr>
          <w:rFonts w:ascii="Times New Roman" w:hAnsi="Times New Roman"/>
          <w:sz w:val="28"/>
          <w:szCs w:val="28"/>
        </w:rPr>
        <w:t>1968. – № 3</w:t>
      </w:r>
      <w:r w:rsidR="003D5DFB">
        <w:rPr>
          <w:rFonts w:ascii="Times New Roman" w:hAnsi="Times New Roman"/>
          <w:sz w:val="28"/>
          <w:szCs w:val="28"/>
        </w:rPr>
        <w:t>.</w:t>
      </w:r>
      <w:r w:rsidR="00E2554A">
        <w:rPr>
          <w:rFonts w:ascii="Times New Roman" w:hAnsi="Times New Roman"/>
          <w:sz w:val="28"/>
          <w:szCs w:val="28"/>
        </w:rPr>
        <w:t xml:space="preserve"> – 129</w:t>
      </w:r>
      <w:r w:rsidR="00D0159E">
        <w:rPr>
          <w:rFonts w:ascii="Times New Roman" w:hAnsi="Times New Roman"/>
          <w:sz w:val="28"/>
          <w:szCs w:val="28"/>
        </w:rPr>
        <w:t xml:space="preserve"> с</w:t>
      </w:r>
      <w:r w:rsidR="00E2554A">
        <w:rPr>
          <w:rFonts w:ascii="Times New Roman" w:hAnsi="Times New Roman"/>
          <w:sz w:val="28"/>
          <w:szCs w:val="28"/>
        </w:rPr>
        <w:t>.</w:t>
      </w:r>
    </w:p>
    <w:p w:rsidR="003D5DFB" w:rsidRPr="005A2F3F"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3D5DFB">
        <w:rPr>
          <w:rFonts w:ascii="Times New Roman" w:hAnsi="Times New Roman"/>
          <w:sz w:val="28"/>
          <w:szCs w:val="28"/>
        </w:rPr>
        <w:t xml:space="preserve">4 </w:t>
      </w:r>
      <w:proofErr w:type="spellStart"/>
      <w:r w:rsidR="003D5DFB">
        <w:rPr>
          <w:rFonts w:ascii="Times New Roman" w:hAnsi="Times New Roman"/>
          <w:sz w:val="28"/>
          <w:szCs w:val="28"/>
        </w:rPr>
        <w:t>Вистелиус</w:t>
      </w:r>
      <w:proofErr w:type="spellEnd"/>
      <w:r w:rsidR="003D5DFB">
        <w:rPr>
          <w:rFonts w:ascii="Times New Roman" w:hAnsi="Times New Roman"/>
          <w:sz w:val="28"/>
          <w:szCs w:val="28"/>
        </w:rPr>
        <w:t xml:space="preserve"> А.Б. Задачи геохимии и информационные меры. </w:t>
      </w:r>
      <w:r w:rsidR="00247A8A">
        <w:rPr>
          <w:rFonts w:ascii="Times New Roman" w:hAnsi="Times New Roman"/>
          <w:sz w:val="28"/>
          <w:szCs w:val="28"/>
        </w:rPr>
        <w:t xml:space="preserve">– М.: </w:t>
      </w:r>
      <w:r w:rsidR="003D5DFB">
        <w:rPr>
          <w:rFonts w:ascii="Times New Roman" w:hAnsi="Times New Roman"/>
          <w:sz w:val="28"/>
          <w:szCs w:val="28"/>
        </w:rPr>
        <w:t xml:space="preserve">Советская геология, </w:t>
      </w:r>
      <w:r w:rsidR="00706D26">
        <w:rPr>
          <w:rFonts w:ascii="Times New Roman" w:hAnsi="Times New Roman"/>
          <w:sz w:val="28"/>
          <w:szCs w:val="28"/>
        </w:rPr>
        <w:t xml:space="preserve">1964. – </w:t>
      </w:r>
      <w:r w:rsidR="003D5DFB">
        <w:rPr>
          <w:rFonts w:ascii="Times New Roman" w:hAnsi="Times New Roman"/>
          <w:sz w:val="28"/>
          <w:szCs w:val="28"/>
        </w:rPr>
        <w:t>№</w:t>
      </w:r>
      <w:r w:rsidR="00706D26">
        <w:rPr>
          <w:rFonts w:ascii="Times New Roman" w:hAnsi="Times New Roman"/>
          <w:sz w:val="28"/>
          <w:szCs w:val="28"/>
        </w:rPr>
        <w:t xml:space="preserve"> </w:t>
      </w:r>
      <w:r w:rsidR="00247A8A">
        <w:rPr>
          <w:rFonts w:ascii="Times New Roman" w:hAnsi="Times New Roman"/>
          <w:sz w:val="28"/>
          <w:szCs w:val="28"/>
        </w:rPr>
        <w:t>12</w:t>
      </w:r>
      <w:r w:rsidR="00E2554A">
        <w:rPr>
          <w:rFonts w:ascii="Times New Roman" w:hAnsi="Times New Roman"/>
          <w:sz w:val="28"/>
          <w:szCs w:val="28"/>
        </w:rPr>
        <w:t>.</w:t>
      </w:r>
      <w:r w:rsidR="00D0159E">
        <w:rPr>
          <w:rFonts w:ascii="Times New Roman" w:hAnsi="Times New Roman"/>
          <w:sz w:val="28"/>
          <w:szCs w:val="28"/>
        </w:rPr>
        <w:t xml:space="preserve"> – 26 с.</w:t>
      </w:r>
    </w:p>
    <w:p w:rsidR="003D5DFB" w:rsidRPr="0031333D"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3D5DFB">
        <w:rPr>
          <w:rFonts w:ascii="Times New Roman" w:hAnsi="Times New Roman"/>
          <w:sz w:val="28"/>
          <w:szCs w:val="28"/>
        </w:rPr>
        <w:t>5 Родионов Д.А. Статистические решения в геологии.</w:t>
      </w:r>
      <w:r w:rsidR="00247A8A">
        <w:rPr>
          <w:rFonts w:ascii="Times New Roman" w:hAnsi="Times New Roman"/>
          <w:sz w:val="28"/>
          <w:szCs w:val="28"/>
        </w:rPr>
        <w:t xml:space="preserve"> – М.: Недра, 1981. – </w:t>
      </w:r>
      <w:r w:rsidR="003D5DFB">
        <w:rPr>
          <w:rFonts w:ascii="Times New Roman" w:hAnsi="Times New Roman"/>
          <w:sz w:val="28"/>
          <w:szCs w:val="28"/>
        </w:rPr>
        <w:t>230</w:t>
      </w:r>
      <w:r w:rsidR="00247A8A">
        <w:rPr>
          <w:rFonts w:ascii="Times New Roman" w:hAnsi="Times New Roman"/>
          <w:sz w:val="28"/>
          <w:szCs w:val="28"/>
        </w:rPr>
        <w:t xml:space="preserve"> </w:t>
      </w:r>
      <w:r w:rsidR="003D5DFB">
        <w:rPr>
          <w:rFonts w:ascii="Times New Roman" w:hAnsi="Times New Roman"/>
          <w:sz w:val="28"/>
          <w:szCs w:val="28"/>
        </w:rPr>
        <w:t xml:space="preserve">с. </w:t>
      </w:r>
    </w:p>
    <w:p w:rsidR="00FD5848"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3D5DFB">
        <w:rPr>
          <w:rFonts w:ascii="Times New Roman" w:hAnsi="Times New Roman"/>
          <w:sz w:val="28"/>
          <w:szCs w:val="28"/>
        </w:rPr>
        <w:t xml:space="preserve">6 </w:t>
      </w:r>
      <w:r w:rsidR="00C222BE">
        <w:rPr>
          <w:rFonts w:ascii="Times New Roman" w:hAnsi="Times New Roman"/>
          <w:sz w:val="28"/>
          <w:szCs w:val="28"/>
        </w:rPr>
        <w:t>Гудков В.М.</w:t>
      </w:r>
      <w:r w:rsidR="00C25414">
        <w:rPr>
          <w:rFonts w:ascii="Times New Roman" w:hAnsi="Times New Roman"/>
          <w:sz w:val="28"/>
          <w:szCs w:val="28"/>
        </w:rPr>
        <w:t>,</w:t>
      </w:r>
      <w:r w:rsidR="00C222BE">
        <w:rPr>
          <w:rFonts w:ascii="Times New Roman" w:hAnsi="Times New Roman"/>
          <w:sz w:val="28"/>
          <w:szCs w:val="28"/>
        </w:rPr>
        <w:t xml:space="preserve"> </w:t>
      </w:r>
      <w:r w:rsidR="00C25414">
        <w:rPr>
          <w:rFonts w:ascii="Times New Roman" w:hAnsi="Times New Roman"/>
          <w:sz w:val="28"/>
          <w:szCs w:val="28"/>
        </w:rPr>
        <w:t>Хлебников</w:t>
      </w:r>
      <w:r w:rsidR="00C25414" w:rsidRPr="00C25414">
        <w:rPr>
          <w:rFonts w:ascii="Times New Roman" w:hAnsi="Times New Roman"/>
          <w:sz w:val="28"/>
          <w:szCs w:val="28"/>
        </w:rPr>
        <w:t xml:space="preserve"> </w:t>
      </w:r>
      <w:r w:rsidR="00C25414">
        <w:rPr>
          <w:rFonts w:ascii="Times New Roman" w:hAnsi="Times New Roman"/>
          <w:sz w:val="28"/>
          <w:szCs w:val="28"/>
        </w:rPr>
        <w:t xml:space="preserve">А.Б. </w:t>
      </w:r>
      <w:r w:rsidR="003D5DFB">
        <w:rPr>
          <w:rFonts w:ascii="Times New Roman" w:hAnsi="Times New Roman"/>
          <w:sz w:val="28"/>
          <w:szCs w:val="28"/>
        </w:rPr>
        <w:t xml:space="preserve">Математическая обработка </w:t>
      </w:r>
      <w:proofErr w:type="gramStart"/>
      <w:r w:rsidR="003D5DFB">
        <w:rPr>
          <w:rFonts w:ascii="Times New Roman" w:hAnsi="Times New Roman"/>
          <w:sz w:val="28"/>
          <w:szCs w:val="28"/>
        </w:rPr>
        <w:t>маркшейдерского</w:t>
      </w:r>
      <w:proofErr w:type="gramEnd"/>
      <w:r w:rsidR="003D5DFB">
        <w:rPr>
          <w:rFonts w:ascii="Times New Roman" w:hAnsi="Times New Roman"/>
          <w:sz w:val="28"/>
          <w:szCs w:val="28"/>
        </w:rPr>
        <w:t xml:space="preserve"> – </w:t>
      </w:r>
      <w:proofErr w:type="spellStart"/>
      <w:r w:rsidR="003D5DFB">
        <w:rPr>
          <w:rFonts w:ascii="Times New Roman" w:hAnsi="Times New Roman"/>
          <w:sz w:val="28"/>
          <w:szCs w:val="28"/>
        </w:rPr>
        <w:t>геодезичеких</w:t>
      </w:r>
      <w:proofErr w:type="spellEnd"/>
      <w:r w:rsidR="003D5DFB">
        <w:rPr>
          <w:rFonts w:ascii="Times New Roman" w:hAnsi="Times New Roman"/>
          <w:sz w:val="28"/>
          <w:szCs w:val="28"/>
        </w:rPr>
        <w:t xml:space="preserve"> измерений. </w:t>
      </w:r>
      <w:r w:rsidR="00AC12F7">
        <w:rPr>
          <w:rFonts w:ascii="Times New Roman" w:hAnsi="Times New Roman"/>
          <w:sz w:val="28"/>
          <w:szCs w:val="28"/>
        </w:rPr>
        <w:t xml:space="preserve">– М.: Недра, 1990. – </w:t>
      </w:r>
      <w:r w:rsidR="003D5DFB">
        <w:rPr>
          <w:rFonts w:ascii="Times New Roman" w:hAnsi="Times New Roman"/>
          <w:sz w:val="28"/>
          <w:szCs w:val="28"/>
        </w:rPr>
        <w:t>335с.</w:t>
      </w:r>
    </w:p>
    <w:p w:rsidR="00D0159E"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7 </w:t>
      </w:r>
      <w:proofErr w:type="spellStart"/>
      <w:r>
        <w:rPr>
          <w:rFonts w:ascii="Times New Roman" w:hAnsi="Times New Roman"/>
          <w:sz w:val="28"/>
          <w:szCs w:val="28"/>
        </w:rPr>
        <w:t>Курманкожаев</w:t>
      </w:r>
      <w:proofErr w:type="spellEnd"/>
      <w:r>
        <w:rPr>
          <w:rFonts w:ascii="Times New Roman" w:hAnsi="Times New Roman"/>
          <w:sz w:val="28"/>
          <w:szCs w:val="28"/>
        </w:rPr>
        <w:t xml:space="preserve"> А. </w:t>
      </w:r>
      <w:proofErr w:type="spellStart"/>
      <w:r>
        <w:rPr>
          <w:rFonts w:ascii="Times New Roman" w:hAnsi="Times New Roman"/>
          <w:sz w:val="28"/>
          <w:szCs w:val="28"/>
        </w:rPr>
        <w:t>Квалиметрическое</w:t>
      </w:r>
      <w:proofErr w:type="spellEnd"/>
      <w:r>
        <w:rPr>
          <w:rFonts w:ascii="Times New Roman" w:hAnsi="Times New Roman"/>
          <w:sz w:val="28"/>
          <w:szCs w:val="28"/>
        </w:rPr>
        <w:t xml:space="preserve"> моделирование – первый этап эволюции в картографировании. Вестник </w:t>
      </w:r>
      <w:proofErr w:type="spellStart"/>
      <w:r>
        <w:rPr>
          <w:rFonts w:ascii="Times New Roman" w:hAnsi="Times New Roman"/>
          <w:sz w:val="28"/>
          <w:szCs w:val="28"/>
        </w:rPr>
        <w:t>КазНАЕН</w:t>
      </w:r>
      <w:proofErr w:type="spellEnd"/>
      <w:r>
        <w:rPr>
          <w:rFonts w:ascii="Times New Roman" w:hAnsi="Times New Roman"/>
          <w:sz w:val="28"/>
          <w:szCs w:val="28"/>
        </w:rPr>
        <w:t>. – 2018. – № 11. – 10 с.</w:t>
      </w:r>
    </w:p>
    <w:p w:rsidR="00D0159E"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A27DAB">
        <w:rPr>
          <w:rFonts w:ascii="Times New Roman" w:hAnsi="Times New Roman"/>
          <w:sz w:val="28"/>
          <w:szCs w:val="28"/>
        </w:rPr>
        <w:t xml:space="preserve">8 </w:t>
      </w:r>
      <w:proofErr w:type="spellStart"/>
      <w:r w:rsidR="00A27DAB">
        <w:rPr>
          <w:rFonts w:ascii="Times New Roman" w:hAnsi="Times New Roman"/>
          <w:sz w:val="28"/>
          <w:szCs w:val="28"/>
        </w:rPr>
        <w:t>Курманкожаев</w:t>
      </w:r>
      <w:proofErr w:type="spellEnd"/>
      <w:r w:rsidR="00A27DAB">
        <w:rPr>
          <w:rFonts w:ascii="Times New Roman" w:hAnsi="Times New Roman"/>
          <w:sz w:val="28"/>
          <w:szCs w:val="28"/>
        </w:rPr>
        <w:t xml:space="preserve"> А. Основы квалиметрии </w:t>
      </w:r>
      <w:proofErr w:type="spellStart"/>
      <w:r w:rsidR="00A27DAB">
        <w:rPr>
          <w:rFonts w:ascii="Times New Roman" w:hAnsi="Times New Roman"/>
          <w:sz w:val="28"/>
          <w:szCs w:val="28"/>
        </w:rPr>
        <w:t>георесурсов</w:t>
      </w:r>
      <w:proofErr w:type="spellEnd"/>
      <w:r w:rsidR="00A27DAB">
        <w:rPr>
          <w:rFonts w:ascii="Times New Roman" w:hAnsi="Times New Roman"/>
          <w:sz w:val="28"/>
          <w:szCs w:val="28"/>
        </w:rPr>
        <w:t xml:space="preserve"> в задачах маркшейдерии и геодезии: монография  – Алматы: Изд-во «Республиканская картографическая фабрика», 2008. –  339 с.</w:t>
      </w:r>
    </w:p>
    <w:p w:rsidR="00D0159E"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t>9 Отчет «Разработка технологии устойчивой стабилизации концентрации качества и подготовка готовых выемочных запасов твердых ископаемых по горизонтам рудника». Промежуточный отчет за 2018 г</w:t>
      </w:r>
      <w:r w:rsidRPr="00C25414">
        <w:rPr>
          <w:rFonts w:ascii="Times New Roman" w:hAnsi="Times New Roman"/>
          <w:sz w:val="28"/>
          <w:szCs w:val="28"/>
        </w:rPr>
        <w:t xml:space="preserve"> </w:t>
      </w:r>
      <w:proofErr w:type="spellStart"/>
      <w:r>
        <w:rPr>
          <w:rFonts w:ascii="Times New Roman" w:hAnsi="Times New Roman"/>
          <w:sz w:val="28"/>
          <w:szCs w:val="28"/>
        </w:rPr>
        <w:t>КазНИТУ</w:t>
      </w:r>
      <w:proofErr w:type="spellEnd"/>
      <w:r>
        <w:rPr>
          <w:rFonts w:ascii="Times New Roman" w:hAnsi="Times New Roman"/>
          <w:sz w:val="28"/>
          <w:szCs w:val="28"/>
        </w:rPr>
        <w:t xml:space="preserve"> им. </w:t>
      </w:r>
      <w:proofErr w:type="spellStart"/>
      <w:r>
        <w:rPr>
          <w:rFonts w:ascii="Times New Roman" w:hAnsi="Times New Roman"/>
          <w:sz w:val="28"/>
          <w:szCs w:val="28"/>
        </w:rPr>
        <w:t>К.И.Сатпаева</w:t>
      </w:r>
      <w:proofErr w:type="spellEnd"/>
      <w:r>
        <w:rPr>
          <w:rFonts w:ascii="Times New Roman" w:hAnsi="Times New Roman"/>
          <w:sz w:val="28"/>
          <w:szCs w:val="28"/>
        </w:rPr>
        <w:t>, Алматы, 2018. – 42 с.</w:t>
      </w:r>
    </w:p>
    <w:p w:rsidR="00A27DAB"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10  </w:t>
      </w:r>
      <w:proofErr w:type="spellStart"/>
      <w:r>
        <w:rPr>
          <w:rFonts w:ascii="Times New Roman" w:hAnsi="Times New Roman"/>
          <w:sz w:val="28"/>
          <w:szCs w:val="28"/>
        </w:rPr>
        <w:t>Курманкожаев</w:t>
      </w:r>
      <w:proofErr w:type="spellEnd"/>
      <w:r>
        <w:rPr>
          <w:rFonts w:ascii="Times New Roman" w:hAnsi="Times New Roman"/>
          <w:sz w:val="28"/>
          <w:szCs w:val="28"/>
        </w:rPr>
        <w:t xml:space="preserve"> А. Способ </w:t>
      </w:r>
      <w:proofErr w:type="spellStart"/>
      <w:r>
        <w:rPr>
          <w:rFonts w:ascii="Times New Roman" w:hAnsi="Times New Roman"/>
          <w:sz w:val="28"/>
          <w:szCs w:val="28"/>
        </w:rPr>
        <w:t>квалиметрической</w:t>
      </w:r>
      <w:proofErr w:type="spellEnd"/>
      <w:r>
        <w:rPr>
          <w:rFonts w:ascii="Times New Roman" w:hAnsi="Times New Roman"/>
          <w:sz w:val="28"/>
          <w:szCs w:val="28"/>
        </w:rPr>
        <w:t xml:space="preserve"> подготовки геологических запасов твердого ископаемого по горизонтам рудника Алматы, патент № 233533, 2019 г. – 10 с.</w:t>
      </w:r>
      <w:r w:rsidR="00A27DAB" w:rsidRPr="00A27DAB">
        <w:rPr>
          <w:rFonts w:ascii="Times New Roman" w:hAnsi="Times New Roman"/>
          <w:sz w:val="28"/>
          <w:szCs w:val="28"/>
        </w:rPr>
        <w:t xml:space="preserve"> </w:t>
      </w:r>
    </w:p>
    <w:p w:rsidR="00D0159E" w:rsidRDefault="00A27DAB"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11 </w:t>
      </w:r>
      <w:proofErr w:type="spellStart"/>
      <w:r>
        <w:rPr>
          <w:rFonts w:ascii="Times New Roman" w:hAnsi="Times New Roman"/>
          <w:sz w:val="28"/>
          <w:szCs w:val="28"/>
        </w:rPr>
        <w:t>Курманкожаев</w:t>
      </w:r>
      <w:proofErr w:type="spellEnd"/>
      <w:r>
        <w:rPr>
          <w:rFonts w:ascii="Times New Roman" w:hAnsi="Times New Roman"/>
          <w:sz w:val="28"/>
          <w:szCs w:val="28"/>
        </w:rPr>
        <w:t xml:space="preserve"> А.,  </w:t>
      </w:r>
      <w:proofErr w:type="spellStart"/>
      <w:r>
        <w:rPr>
          <w:rFonts w:ascii="Times New Roman" w:hAnsi="Times New Roman"/>
          <w:sz w:val="28"/>
          <w:szCs w:val="28"/>
        </w:rPr>
        <w:t>Курманкожаева</w:t>
      </w:r>
      <w:proofErr w:type="spellEnd"/>
      <w:r w:rsidRPr="00C25414">
        <w:rPr>
          <w:rFonts w:ascii="Times New Roman" w:hAnsi="Times New Roman"/>
          <w:sz w:val="28"/>
          <w:szCs w:val="28"/>
        </w:rPr>
        <w:t xml:space="preserve"> </w:t>
      </w:r>
      <w:r>
        <w:rPr>
          <w:rFonts w:ascii="Times New Roman" w:hAnsi="Times New Roman"/>
          <w:sz w:val="28"/>
          <w:szCs w:val="28"/>
        </w:rPr>
        <w:t xml:space="preserve">А.А. Методологические основы обеспечения </w:t>
      </w:r>
      <w:proofErr w:type="spellStart"/>
      <w:r>
        <w:rPr>
          <w:rFonts w:ascii="Times New Roman" w:hAnsi="Times New Roman"/>
          <w:sz w:val="28"/>
          <w:szCs w:val="28"/>
        </w:rPr>
        <w:t>кондиционности</w:t>
      </w:r>
      <w:proofErr w:type="spellEnd"/>
      <w:r>
        <w:rPr>
          <w:rFonts w:ascii="Times New Roman" w:hAnsi="Times New Roman"/>
          <w:sz w:val="28"/>
          <w:szCs w:val="28"/>
        </w:rPr>
        <w:t xml:space="preserve"> выходов рудных продукций при добыче.–  Алматы:  Изд-во </w:t>
      </w:r>
      <w:proofErr w:type="spellStart"/>
      <w:r>
        <w:rPr>
          <w:rFonts w:ascii="Times New Roman" w:hAnsi="Times New Roman"/>
          <w:sz w:val="28"/>
          <w:szCs w:val="28"/>
        </w:rPr>
        <w:t>КазНТУ</w:t>
      </w:r>
      <w:proofErr w:type="spellEnd"/>
      <w:r>
        <w:rPr>
          <w:rFonts w:ascii="Times New Roman" w:hAnsi="Times New Roman"/>
          <w:sz w:val="28"/>
          <w:szCs w:val="28"/>
        </w:rPr>
        <w:t>, 2013. – 195 с.</w:t>
      </w:r>
    </w:p>
    <w:p w:rsidR="00A27DAB" w:rsidRDefault="00A27DAB"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t xml:space="preserve">12 </w:t>
      </w:r>
      <w:proofErr w:type="spellStart"/>
      <w:r>
        <w:rPr>
          <w:rFonts w:ascii="Times New Roman" w:hAnsi="Times New Roman"/>
          <w:sz w:val="28"/>
          <w:szCs w:val="28"/>
        </w:rPr>
        <w:t>Францкий</w:t>
      </w:r>
      <w:proofErr w:type="spellEnd"/>
      <w:r>
        <w:rPr>
          <w:rFonts w:ascii="Times New Roman" w:hAnsi="Times New Roman"/>
          <w:sz w:val="28"/>
          <w:szCs w:val="28"/>
        </w:rPr>
        <w:t xml:space="preserve"> И.В. Математическая статистика и геометризация месторождений. – Иркутск, 1975. – 129 с.</w:t>
      </w:r>
    </w:p>
    <w:p w:rsidR="00A27DAB"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A27DAB">
        <w:rPr>
          <w:rFonts w:ascii="Times New Roman" w:hAnsi="Times New Roman"/>
          <w:sz w:val="28"/>
          <w:szCs w:val="28"/>
        </w:rPr>
        <w:t xml:space="preserve">13 Давид М.  </w:t>
      </w:r>
      <w:proofErr w:type="spellStart"/>
      <w:r w:rsidR="00A27DAB">
        <w:rPr>
          <w:rFonts w:ascii="Times New Roman" w:hAnsi="Times New Roman"/>
          <w:sz w:val="28"/>
          <w:szCs w:val="28"/>
        </w:rPr>
        <w:t>Геостатистические</w:t>
      </w:r>
      <w:proofErr w:type="spellEnd"/>
      <w:r w:rsidR="00A27DAB">
        <w:rPr>
          <w:rFonts w:ascii="Times New Roman" w:hAnsi="Times New Roman"/>
          <w:sz w:val="28"/>
          <w:szCs w:val="28"/>
        </w:rPr>
        <w:t xml:space="preserve"> методы при оценке запасов руд. –  Ленинград: Изд-во «Недра», 1980. –  360 с.</w:t>
      </w:r>
    </w:p>
    <w:p w:rsidR="00FD5848" w:rsidRDefault="00A27DAB"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D0159E">
        <w:rPr>
          <w:rFonts w:ascii="Times New Roman" w:hAnsi="Times New Roman"/>
          <w:sz w:val="28"/>
          <w:szCs w:val="28"/>
        </w:rPr>
        <w:t>14</w:t>
      </w:r>
      <w:r w:rsidR="00FD5848">
        <w:rPr>
          <w:rFonts w:ascii="Times New Roman" w:hAnsi="Times New Roman"/>
          <w:sz w:val="28"/>
          <w:szCs w:val="28"/>
        </w:rPr>
        <w:t xml:space="preserve"> </w:t>
      </w:r>
      <w:r w:rsidR="003D5DFB" w:rsidRPr="005A2F3F">
        <w:rPr>
          <w:rFonts w:ascii="Times New Roman" w:hAnsi="Times New Roman"/>
          <w:sz w:val="28"/>
          <w:szCs w:val="28"/>
        </w:rPr>
        <w:t xml:space="preserve"> </w:t>
      </w:r>
      <w:proofErr w:type="spellStart"/>
      <w:r w:rsidR="00AC12F7">
        <w:rPr>
          <w:rFonts w:ascii="Times New Roman" w:hAnsi="Times New Roman"/>
          <w:sz w:val="28"/>
          <w:szCs w:val="28"/>
        </w:rPr>
        <w:t>Кендаль</w:t>
      </w:r>
      <w:proofErr w:type="spellEnd"/>
      <w:r w:rsidR="00AC12F7">
        <w:rPr>
          <w:rFonts w:ascii="Times New Roman" w:hAnsi="Times New Roman"/>
          <w:sz w:val="28"/>
          <w:szCs w:val="28"/>
        </w:rPr>
        <w:t xml:space="preserve"> М. Дж.</w:t>
      </w:r>
      <w:r w:rsidR="00C25414">
        <w:rPr>
          <w:rFonts w:ascii="Times New Roman" w:hAnsi="Times New Roman"/>
          <w:sz w:val="28"/>
          <w:szCs w:val="28"/>
        </w:rPr>
        <w:t xml:space="preserve">, </w:t>
      </w:r>
      <w:proofErr w:type="spellStart"/>
      <w:r w:rsidR="00C25414">
        <w:rPr>
          <w:rFonts w:ascii="Times New Roman" w:hAnsi="Times New Roman"/>
          <w:sz w:val="28"/>
          <w:szCs w:val="28"/>
        </w:rPr>
        <w:t>Стьюарт</w:t>
      </w:r>
      <w:proofErr w:type="spellEnd"/>
      <w:r w:rsidR="00C25414">
        <w:rPr>
          <w:rFonts w:ascii="Times New Roman" w:hAnsi="Times New Roman"/>
          <w:sz w:val="28"/>
          <w:szCs w:val="28"/>
        </w:rPr>
        <w:t xml:space="preserve"> А. </w:t>
      </w:r>
      <w:r w:rsidR="003D5DFB">
        <w:rPr>
          <w:rFonts w:ascii="Times New Roman" w:hAnsi="Times New Roman"/>
          <w:sz w:val="28"/>
          <w:szCs w:val="28"/>
        </w:rPr>
        <w:t>Теория распределений</w:t>
      </w:r>
      <w:r w:rsidR="00A224AB">
        <w:rPr>
          <w:rFonts w:ascii="Times New Roman" w:hAnsi="Times New Roman"/>
          <w:sz w:val="28"/>
          <w:szCs w:val="28"/>
        </w:rPr>
        <w:t>.</w:t>
      </w:r>
      <w:r w:rsidR="00C25414">
        <w:rPr>
          <w:rFonts w:ascii="Times New Roman" w:hAnsi="Times New Roman"/>
          <w:sz w:val="28"/>
          <w:szCs w:val="28"/>
        </w:rPr>
        <w:t xml:space="preserve"> </w:t>
      </w:r>
      <w:r w:rsidR="00C222BE">
        <w:rPr>
          <w:rFonts w:ascii="Times New Roman" w:hAnsi="Times New Roman"/>
          <w:sz w:val="28"/>
          <w:szCs w:val="28"/>
        </w:rPr>
        <w:t xml:space="preserve">– </w:t>
      </w:r>
      <w:r w:rsidR="00AC12F7">
        <w:rPr>
          <w:rFonts w:ascii="Times New Roman" w:hAnsi="Times New Roman"/>
          <w:sz w:val="28"/>
          <w:szCs w:val="28"/>
        </w:rPr>
        <w:t xml:space="preserve"> </w:t>
      </w:r>
      <w:r w:rsidR="00C222BE">
        <w:rPr>
          <w:rFonts w:ascii="Times New Roman" w:hAnsi="Times New Roman"/>
          <w:sz w:val="28"/>
          <w:szCs w:val="28"/>
        </w:rPr>
        <w:t xml:space="preserve">М.: Наука, 1966. – </w:t>
      </w:r>
      <w:r w:rsidR="003D5DFB">
        <w:rPr>
          <w:rFonts w:ascii="Times New Roman" w:hAnsi="Times New Roman"/>
          <w:sz w:val="28"/>
          <w:szCs w:val="28"/>
        </w:rPr>
        <w:t xml:space="preserve"> 588 с.</w:t>
      </w:r>
    </w:p>
    <w:p w:rsidR="00FD5848"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r w:rsidR="003D5DFB" w:rsidRPr="0022152B">
        <w:rPr>
          <w:rFonts w:ascii="Times New Roman" w:hAnsi="Times New Roman"/>
          <w:sz w:val="28"/>
          <w:szCs w:val="28"/>
        </w:rPr>
        <w:t xml:space="preserve"> </w:t>
      </w:r>
    </w:p>
    <w:p w:rsidR="003D5DFB"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3D5DFB"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3D5DFB" w:rsidRDefault="00064FDC"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FD5848"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B5522C" w:rsidRDefault="00D0159E" w:rsidP="00073BD9">
      <w:pPr>
        <w:tabs>
          <w:tab w:val="left" w:pos="426"/>
        </w:tabs>
        <w:spacing w:after="0" w:line="240" w:lineRule="auto"/>
        <w:contextualSpacing/>
        <w:jc w:val="both"/>
        <w:rPr>
          <w:rFonts w:ascii="Times New Roman" w:hAnsi="Times New Roman"/>
          <w:sz w:val="28"/>
          <w:szCs w:val="28"/>
        </w:rPr>
      </w:pPr>
      <w:r>
        <w:rPr>
          <w:rFonts w:ascii="Times New Roman" w:hAnsi="Times New Roman"/>
          <w:sz w:val="28"/>
          <w:szCs w:val="28"/>
        </w:rPr>
        <w:tab/>
      </w:r>
    </w:p>
    <w:p w:rsidR="00892461" w:rsidRPr="00AC2C98" w:rsidRDefault="00892461" w:rsidP="00073BD9">
      <w:pPr>
        <w:spacing w:after="0" w:line="240" w:lineRule="auto"/>
        <w:ind w:firstLine="709"/>
        <w:jc w:val="both"/>
        <w:rPr>
          <w:rFonts w:ascii="Times New Roman" w:hAnsi="Times New Roman"/>
          <w:b/>
          <w:sz w:val="28"/>
          <w:szCs w:val="28"/>
          <w:lang w:eastAsia="zh-CN"/>
        </w:rPr>
      </w:pPr>
    </w:p>
    <w:p w:rsidR="00FD7253" w:rsidRPr="00027067" w:rsidRDefault="00FD7253" w:rsidP="00073BD9">
      <w:pPr>
        <w:spacing w:after="0" w:line="240" w:lineRule="auto"/>
        <w:jc w:val="both"/>
        <w:rPr>
          <w:rFonts w:ascii="Times New Roman" w:hAnsi="Times New Roman"/>
          <w:b/>
          <w:sz w:val="28"/>
          <w:szCs w:val="28"/>
        </w:rPr>
      </w:pPr>
    </w:p>
    <w:p w:rsidR="007861B9" w:rsidRDefault="007861B9" w:rsidP="00A27DAB">
      <w:pPr>
        <w:spacing w:after="0" w:line="240" w:lineRule="auto"/>
        <w:jc w:val="both"/>
        <w:rPr>
          <w:rFonts w:ascii="Times New Roman" w:hAnsi="Times New Roman"/>
          <w:sz w:val="28"/>
          <w:szCs w:val="28"/>
        </w:rPr>
      </w:pPr>
    </w:p>
    <w:p w:rsidR="003D5DFB" w:rsidRPr="00D204C2" w:rsidRDefault="00A34CF2" w:rsidP="00D204C2">
      <w:pPr>
        <w:pStyle w:val="1"/>
        <w:spacing w:before="0" w:line="240" w:lineRule="auto"/>
        <w:jc w:val="center"/>
        <w:rPr>
          <w:rFonts w:ascii="Times New Roman" w:hAnsi="Times New Roman" w:cs="Times New Roman"/>
          <w:color w:val="auto"/>
          <w:sz w:val="28"/>
        </w:rPr>
      </w:pPr>
      <w:bookmarkStart w:id="10" w:name="_Toc22204928"/>
      <w:r w:rsidRPr="00D204C2">
        <w:rPr>
          <w:rFonts w:ascii="Times New Roman" w:hAnsi="Times New Roman" w:cs="Times New Roman"/>
          <w:color w:val="auto"/>
          <w:sz w:val="28"/>
        </w:rPr>
        <w:lastRenderedPageBreak/>
        <w:t>ПРИЛОЖЕНИЕ А</w:t>
      </w:r>
      <w:bookmarkEnd w:id="10"/>
    </w:p>
    <w:p w:rsidR="00C7418F" w:rsidRPr="00663A93" w:rsidRDefault="00C7418F" w:rsidP="00073BD9">
      <w:pPr>
        <w:tabs>
          <w:tab w:val="left" w:pos="5670"/>
          <w:tab w:val="left" w:pos="6675"/>
        </w:tabs>
        <w:spacing w:after="0" w:line="240" w:lineRule="auto"/>
        <w:jc w:val="center"/>
        <w:rPr>
          <w:rFonts w:ascii="Times New Roman" w:hAnsi="Times New Roman"/>
          <w:b/>
          <w:sz w:val="28"/>
          <w:szCs w:val="28"/>
        </w:rPr>
      </w:pPr>
    </w:p>
    <w:p w:rsidR="00A34CF2" w:rsidRPr="000D1638" w:rsidRDefault="00A34CF2" w:rsidP="000D1638">
      <w:pPr>
        <w:spacing w:after="0" w:line="240" w:lineRule="auto"/>
        <w:jc w:val="center"/>
        <w:rPr>
          <w:rFonts w:ascii="Times New Roman" w:hAnsi="Times New Roman"/>
          <w:sz w:val="28"/>
        </w:rPr>
      </w:pPr>
      <w:r w:rsidRPr="000D1638">
        <w:rPr>
          <w:rFonts w:ascii="Times New Roman" w:hAnsi="Times New Roman"/>
          <w:sz w:val="28"/>
        </w:rPr>
        <w:t>Список опубликованных работ</w:t>
      </w:r>
    </w:p>
    <w:p w:rsidR="00A34CF2" w:rsidRDefault="00A34CF2" w:rsidP="00073BD9">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A34CF2" w:rsidRPr="00EB31AB" w:rsidRDefault="00A34CF2" w:rsidP="00073BD9">
      <w:pPr>
        <w:tabs>
          <w:tab w:val="left" w:pos="0"/>
        </w:tabs>
        <w:spacing w:after="0" w:line="240" w:lineRule="auto"/>
        <w:jc w:val="both"/>
        <w:rPr>
          <w:rFonts w:ascii="Times New Roman" w:hAnsi="Times New Roman"/>
          <w:sz w:val="28"/>
          <w:szCs w:val="28"/>
          <w:lang w:val="en-US"/>
        </w:rPr>
      </w:pPr>
      <w:r>
        <w:rPr>
          <w:rFonts w:ascii="Times New Roman" w:hAnsi="Times New Roman"/>
          <w:sz w:val="28"/>
          <w:szCs w:val="28"/>
        </w:rPr>
        <w:tab/>
      </w:r>
      <w:r w:rsidR="00042ABD">
        <w:rPr>
          <w:rFonts w:ascii="Times New Roman" w:hAnsi="Times New Roman"/>
          <w:sz w:val="28"/>
          <w:szCs w:val="28"/>
        </w:rPr>
        <w:t>1</w:t>
      </w:r>
      <w:r>
        <w:rPr>
          <w:rFonts w:ascii="Times New Roman" w:hAnsi="Times New Roman"/>
          <w:sz w:val="28"/>
          <w:szCs w:val="28"/>
        </w:rPr>
        <w:t xml:space="preserve"> </w:t>
      </w:r>
      <w:proofErr w:type="spellStart"/>
      <w:r w:rsidR="00DF433C">
        <w:rPr>
          <w:rFonts w:ascii="Times New Roman" w:hAnsi="Times New Roman"/>
          <w:sz w:val="28"/>
          <w:szCs w:val="28"/>
        </w:rPr>
        <w:t>Курманкожаев</w:t>
      </w:r>
      <w:proofErr w:type="spellEnd"/>
      <w:r w:rsidR="00DF433C">
        <w:rPr>
          <w:rFonts w:ascii="Times New Roman" w:hAnsi="Times New Roman"/>
          <w:sz w:val="28"/>
          <w:szCs w:val="28"/>
        </w:rPr>
        <w:t xml:space="preserve"> А. </w:t>
      </w:r>
      <w:r>
        <w:rPr>
          <w:rFonts w:ascii="Times New Roman" w:hAnsi="Times New Roman"/>
          <w:sz w:val="28"/>
          <w:szCs w:val="28"/>
        </w:rPr>
        <w:t xml:space="preserve">Информационная обеспеченность содержания карты </w:t>
      </w:r>
      <w:r w:rsidR="00DF433C">
        <w:rPr>
          <w:rFonts w:ascii="Times New Roman" w:hAnsi="Times New Roman"/>
          <w:sz w:val="28"/>
          <w:szCs w:val="28"/>
        </w:rPr>
        <w:t xml:space="preserve">в условиях объектов </w:t>
      </w:r>
      <w:proofErr w:type="spellStart"/>
      <w:r w:rsidR="00DF433C">
        <w:rPr>
          <w:rFonts w:ascii="Times New Roman" w:hAnsi="Times New Roman"/>
          <w:sz w:val="28"/>
          <w:szCs w:val="28"/>
        </w:rPr>
        <w:t>георесурсов</w:t>
      </w:r>
      <w:proofErr w:type="spellEnd"/>
      <w:r w:rsidR="00DF433C">
        <w:rPr>
          <w:rFonts w:ascii="Times New Roman" w:hAnsi="Times New Roman"/>
          <w:sz w:val="28"/>
          <w:szCs w:val="28"/>
        </w:rPr>
        <w:t xml:space="preserve"> / </w:t>
      </w:r>
      <w:r>
        <w:rPr>
          <w:rFonts w:ascii="Times New Roman" w:hAnsi="Times New Roman"/>
          <w:sz w:val="28"/>
          <w:szCs w:val="28"/>
        </w:rPr>
        <w:t xml:space="preserve"> </w:t>
      </w:r>
      <w:r w:rsidR="00DF433C">
        <w:rPr>
          <w:rFonts w:ascii="Times New Roman" w:hAnsi="Times New Roman"/>
          <w:sz w:val="28"/>
          <w:szCs w:val="28"/>
        </w:rPr>
        <w:t>А.</w:t>
      </w:r>
      <w:r w:rsidR="00002EC4">
        <w:rPr>
          <w:rFonts w:ascii="Times New Roman" w:hAnsi="Times New Roman"/>
          <w:sz w:val="28"/>
          <w:szCs w:val="28"/>
        </w:rPr>
        <w:t xml:space="preserve"> </w:t>
      </w:r>
      <w:proofErr w:type="spellStart"/>
      <w:r w:rsidR="00DF433C">
        <w:rPr>
          <w:rFonts w:ascii="Times New Roman" w:hAnsi="Times New Roman"/>
          <w:sz w:val="28"/>
          <w:szCs w:val="28"/>
        </w:rPr>
        <w:t>Курманкожаев</w:t>
      </w:r>
      <w:proofErr w:type="spellEnd"/>
      <w:r w:rsidR="00DF433C">
        <w:rPr>
          <w:rFonts w:ascii="Times New Roman" w:hAnsi="Times New Roman"/>
          <w:sz w:val="28"/>
          <w:szCs w:val="28"/>
        </w:rPr>
        <w:t>, Э.</w:t>
      </w:r>
      <w:r w:rsidR="00002EC4">
        <w:rPr>
          <w:rFonts w:ascii="Times New Roman" w:hAnsi="Times New Roman"/>
          <w:sz w:val="28"/>
          <w:szCs w:val="28"/>
        </w:rPr>
        <w:t xml:space="preserve"> </w:t>
      </w:r>
      <w:proofErr w:type="spellStart"/>
      <w:r w:rsidR="00DF433C">
        <w:rPr>
          <w:rFonts w:ascii="Times New Roman" w:hAnsi="Times New Roman"/>
          <w:sz w:val="28"/>
          <w:szCs w:val="28"/>
        </w:rPr>
        <w:t>Орынбасарова</w:t>
      </w:r>
      <w:proofErr w:type="spellEnd"/>
      <w:r w:rsidR="00DF433C">
        <w:rPr>
          <w:rFonts w:ascii="Times New Roman" w:hAnsi="Times New Roman"/>
          <w:sz w:val="28"/>
          <w:szCs w:val="28"/>
        </w:rPr>
        <w:t xml:space="preserve">.// </w:t>
      </w:r>
      <w:r>
        <w:rPr>
          <w:rFonts w:ascii="Times New Roman" w:hAnsi="Times New Roman"/>
          <w:sz w:val="28"/>
          <w:szCs w:val="28"/>
        </w:rPr>
        <w:t xml:space="preserve">Труды </w:t>
      </w:r>
      <w:r w:rsidR="005C78AA">
        <w:rPr>
          <w:rFonts w:ascii="Times New Roman" w:hAnsi="Times New Roman"/>
          <w:sz w:val="28"/>
          <w:szCs w:val="28"/>
        </w:rPr>
        <w:t xml:space="preserve">сборника </w:t>
      </w:r>
      <w:r w:rsidR="005C78AA">
        <w:rPr>
          <w:rFonts w:ascii="Times New Roman" w:hAnsi="Times New Roman"/>
          <w:sz w:val="28"/>
          <w:szCs w:val="28"/>
          <w:lang w:val="en-US"/>
        </w:rPr>
        <w:t>XXXVIII</w:t>
      </w:r>
      <w:r w:rsidR="005C78AA" w:rsidRPr="005C78AA">
        <w:rPr>
          <w:rFonts w:ascii="Times New Roman" w:hAnsi="Times New Roman"/>
          <w:sz w:val="28"/>
          <w:szCs w:val="28"/>
        </w:rPr>
        <w:t xml:space="preserve"> </w:t>
      </w:r>
      <w:r w:rsidR="005C78AA">
        <w:rPr>
          <w:rFonts w:ascii="Times New Roman" w:hAnsi="Times New Roman"/>
          <w:sz w:val="28"/>
          <w:szCs w:val="28"/>
        </w:rPr>
        <w:t>международной научно – практической конференции</w:t>
      </w:r>
      <w:r w:rsidR="00DF433C">
        <w:rPr>
          <w:rFonts w:ascii="Times New Roman" w:hAnsi="Times New Roman"/>
          <w:sz w:val="28"/>
          <w:szCs w:val="28"/>
        </w:rPr>
        <w:t>:</w:t>
      </w:r>
      <w:r w:rsidR="005C78AA">
        <w:rPr>
          <w:rFonts w:ascii="Times New Roman" w:hAnsi="Times New Roman"/>
          <w:sz w:val="28"/>
          <w:szCs w:val="28"/>
        </w:rPr>
        <w:t xml:space="preserve"> «Развитие науки в </w:t>
      </w:r>
      <w:r w:rsidR="005C78AA">
        <w:rPr>
          <w:rFonts w:ascii="Times New Roman" w:hAnsi="Times New Roman"/>
          <w:sz w:val="28"/>
          <w:szCs w:val="28"/>
          <w:lang w:val="en-US"/>
        </w:rPr>
        <w:t>XXI</w:t>
      </w:r>
      <w:r w:rsidR="005C78AA">
        <w:rPr>
          <w:rFonts w:ascii="Times New Roman" w:hAnsi="Times New Roman"/>
          <w:sz w:val="28"/>
          <w:szCs w:val="28"/>
        </w:rPr>
        <w:t xml:space="preserve"> столетии». </w:t>
      </w:r>
      <w:r w:rsidR="00DF433C">
        <w:rPr>
          <w:rFonts w:ascii="Times New Roman" w:hAnsi="Times New Roman"/>
          <w:sz w:val="28"/>
          <w:szCs w:val="28"/>
        </w:rPr>
        <w:t xml:space="preserve"> </w:t>
      </w:r>
      <w:r w:rsidR="00DF433C" w:rsidRPr="00EB31AB">
        <w:rPr>
          <w:rFonts w:ascii="Times New Roman" w:hAnsi="Times New Roman"/>
          <w:sz w:val="28"/>
          <w:szCs w:val="28"/>
          <w:lang w:val="en-US"/>
        </w:rPr>
        <w:t xml:space="preserve">–  </w:t>
      </w:r>
      <w:r w:rsidR="005C78AA">
        <w:rPr>
          <w:rFonts w:ascii="Times New Roman" w:hAnsi="Times New Roman"/>
          <w:sz w:val="28"/>
          <w:szCs w:val="28"/>
        </w:rPr>
        <w:t>Харьков</w:t>
      </w:r>
      <w:r w:rsidR="00DF433C" w:rsidRPr="00EB31AB">
        <w:rPr>
          <w:rFonts w:ascii="Times New Roman" w:hAnsi="Times New Roman"/>
          <w:sz w:val="28"/>
          <w:szCs w:val="28"/>
          <w:lang w:val="en-US"/>
        </w:rPr>
        <w:t>:</w:t>
      </w:r>
      <w:r w:rsidR="005C78AA" w:rsidRPr="00EB31AB">
        <w:rPr>
          <w:rFonts w:ascii="Times New Roman" w:hAnsi="Times New Roman"/>
          <w:sz w:val="28"/>
          <w:szCs w:val="28"/>
          <w:lang w:val="en-US"/>
        </w:rPr>
        <w:t xml:space="preserve"> </w:t>
      </w:r>
      <w:r w:rsidR="005C78AA">
        <w:rPr>
          <w:rFonts w:ascii="Times New Roman" w:hAnsi="Times New Roman"/>
          <w:sz w:val="28"/>
          <w:szCs w:val="28"/>
        </w:rPr>
        <w:t>Центр</w:t>
      </w:r>
      <w:r w:rsidR="005C78AA" w:rsidRPr="00EB31AB">
        <w:rPr>
          <w:rFonts w:ascii="Times New Roman" w:hAnsi="Times New Roman"/>
          <w:sz w:val="28"/>
          <w:szCs w:val="28"/>
          <w:lang w:val="en-US"/>
        </w:rPr>
        <w:t xml:space="preserve"> «</w:t>
      </w:r>
      <w:r w:rsidR="005C78AA">
        <w:rPr>
          <w:rFonts w:ascii="Times New Roman" w:hAnsi="Times New Roman"/>
          <w:sz w:val="28"/>
          <w:szCs w:val="28"/>
        </w:rPr>
        <w:t>Знание</w:t>
      </w:r>
      <w:r w:rsidR="00DF433C" w:rsidRPr="00EB31AB">
        <w:rPr>
          <w:rFonts w:ascii="Times New Roman" w:hAnsi="Times New Roman"/>
          <w:sz w:val="28"/>
          <w:szCs w:val="28"/>
          <w:lang w:val="en-US"/>
        </w:rPr>
        <w:t xml:space="preserve">», 2019. – </w:t>
      </w:r>
      <w:r w:rsidR="005C78AA" w:rsidRPr="00EB31AB">
        <w:rPr>
          <w:rFonts w:ascii="Times New Roman" w:hAnsi="Times New Roman"/>
          <w:sz w:val="28"/>
          <w:szCs w:val="28"/>
          <w:lang w:val="en-US"/>
        </w:rPr>
        <w:t xml:space="preserve"> </w:t>
      </w:r>
      <w:r w:rsidR="00DF433C">
        <w:rPr>
          <w:rFonts w:ascii="Times New Roman" w:hAnsi="Times New Roman"/>
          <w:sz w:val="28"/>
          <w:szCs w:val="28"/>
        </w:rPr>
        <w:t>С</w:t>
      </w:r>
      <w:r w:rsidR="00DF433C" w:rsidRPr="00EB31AB">
        <w:rPr>
          <w:rFonts w:ascii="Times New Roman" w:hAnsi="Times New Roman"/>
          <w:sz w:val="28"/>
          <w:szCs w:val="28"/>
          <w:lang w:val="en-US"/>
        </w:rPr>
        <w:t>.</w:t>
      </w:r>
      <w:r w:rsidR="005C78AA" w:rsidRPr="00EB31AB">
        <w:rPr>
          <w:rFonts w:ascii="Times New Roman" w:hAnsi="Times New Roman"/>
          <w:sz w:val="28"/>
          <w:szCs w:val="28"/>
          <w:lang w:val="en-US"/>
        </w:rPr>
        <w:t xml:space="preserve"> 87-93.</w:t>
      </w:r>
    </w:p>
    <w:p w:rsidR="005C78AA" w:rsidRPr="00002EC4" w:rsidRDefault="005C78AA" w:rsidP="00073BD9">
      <w:pPr>
        <w:tabs>
          <w:tab w:val="left" w:pos="0"/>
        </w:tabs>
        <w:spacing w:after="0" w:line="240" w:lineRule="auto"/>
        <w:jc w:val="both"/>
        <w:rPr>
          <w:rFonts w:ascii="Times New Roman" w:hAnsi="Times New Roman"/>
          <w:sz w:val="28"/>
          <w:szCs w:val="28"/>
          <w:lang w:val="en-US"/>
        </w:rPr>
      </w:pPr>
      <w:r w:rsidRPr="00EB31AB">
        <w:rPr>
          <w:rFonts w:ascii="Times New Roman" w:hAnsi="Times New Roman"/>
          <w:sz w:val="28"/>
          <w:szCs w:val="28"/>
          <w:lang w:val="en-US"/>
        </w:rPr>
        <w:tab/>
      </w:r>
      <w:r w:rsidRPr="00002EC4">
        <w:rPr>
          <w:rFonts w:ascii="Times New Roman" w:hAnsi="Times New Roman"/>
          <w:sz w:val="28"/>
          <w:szCs w:val="28"/>
          <w:lang w:val="en-US"/>
        </w:rPr>
        <w:t xml:space="preserve">2 </w:t>
      </w:r>
      <w:proofErr w:type="spellStart"/>
      <w:r>
        <w:rPr>
          <w:rFonts w:ascii="Times New Roman" w:hAnsi="Times New Roman"/>
          <w:sz w:val="28"/>
          <w:szCs w:val="28"/>
          <w:lang w:val="en-US"/>
        </w:rPr>
        <w:t>Kurmankozhaev</w:t>
      </w:r>
      <w:proofErr w:type="spellEnd"/>
      <w:r w:rsidRPr="00002EC4">
        <w:rPr>
          <w:rFonts w:ascii="Times New Roman" w:hAnsi="Times New Roman"/>
          <w:sz w:val="28"/>
          <w:szCs w:val="28"/>
          <w:lang w:val="en-US"/>
        </w:rPr>
        <w:t xml:space="preserve"> </w:t>
      </w:r>
      <w:r>
        <w:rPr>
          <w:rFonts w:ascii="Times New Roman" w:hAnsi="Times New Roman"/>
          <w:sz w:val="28"/>
          <w:szCs w:val="28"/>
          <w:lang w:val="en-US"/>
        </w:rPr>
        <w:t>A</w:t>
      </w:r>
      <w:r w:rsidR="00002EC4">
        <w:rPr>
          <w:rFonts w:ascii="Times New Roman" w:hAnsi="Times New Roman"/>
          <w:sz w:val="28"/>
          <w:szCs w:val="28"/>
          <w:lang w:val="en-US"/>
        </w:rPr>
        <w:t>.</w:t>
      </w:r>
      <w:r w:rsidR="00002EC4" w:rsidRPr="00002EC4">
        <w:rPr>
          <w:rFonts w:ascii="Times New Roman" w:hAnsi="Times New Roman"/>
          <w:sz w:val="28"/>
          <w:szCs w:val="28"/>
          <w:lang w:val="en-US"/>
        </w:rPr>
        <w:t xml:space="preserve"> </w:t>
      </w:r>
      <w:r>
        <w:rPr>
          <w:rFonts w:ascii="Times New Roman" w:hAnsi="Times New Roman"/>
          <w:sz w:val="28"/>
          <w:szCs w:val="28"/>
          <w:lang w:val="en-US"/>
        </w:rPr>
        <w:t>Digital</w:t>
      </w:r>
      <w:r w:rsidRPr="00002EC4">
        <w:rPr>
          <w:rFonts w:ascii="Times New Roman" w:hAnsi="Times New Roman"/>
          <w:sz w:val="28"/>
          <w:szCs w:val="28"/>
          <w:lang w:val="en-US"/>
        </w:rPr>
        <w:t xml:space="preserve"> </w:t>
      </w:r>
      <w:r>
        <w:rPr>
          <w:rFonts w:ascii="Times New Roman" w:hAnsi="Times New Roman"/>
          <w:sz w:val="28"/>
          <w:szCs w:val="28"/>
          <w:lang w:val="en-US"/>
        </w:rPr>
        <w:t>model</w:t>
      </w:r>
      <w:r w:rsidRPr="00002EC4">
        <w:rPr>
          <w:rFonts w:ascii="Times New Roman" w:hAnsi="Times New Roman"/>
          <w:sz w:val="28"/>
          <w:szCs w:val="28"/>
          <w:lang w:val="en-US"/>
        </w:rPr>
        <w:t xml:space="preserve"> </w:t>
      </w:r>
      <w:r>
        <w:rPr>
          <w:rFonts w:ascii="Times New Roman" w:hAnsi="Times New Roman"/>
          <w:sz w:val="28"/>
          <w:szCs w:val="28"/>
          <w:lang w:val="en-US"/>
        </w:rPr>
        <w:t>in</w:t>
      </w:r>
      <w:r w:rsidRPr="00002EC4">
        <w:rPr>
          <w:rFonts w:ascii="Times New Roman" w:hAnsi="Times New Roman"/>
          <w:sz w:val="28"/>
          <w:szCs w:val="28"/>
          <w:lang w:val="en-US"/>
        </w:rPr>
        <w:t xml:space="preserve"> </w:t>
      </w:r>
      <w:r>
        <w:rPr>
          <w:rFonts w:ascii="Times New Roman" w:hAnsi="Times New Roman"/>
          <w:sz w:val="28"/>
          <w:szCs w:val="28"/>
          <w:lang w:val="en-US"/>
        </w:rPr>
        <w:t>the</w:t>
      </w:r>
      <w:r w:rsidRPr="00002EC4">
        <w:rPr>
          <w:rFonts w:ascii="Times New Roman" w:hAnsi="Times New Roman"/>
          <w:sz w:val="28"/>
          <w:szCs w:val="28"/>
          <w:lang w:val="en-US"/>
        </w:rPr>
        <w:t xml:space="preserve"> </w:t>
      </w:r>
      <w:r>
        <w:rPr>
          <w:rFonts w:ascii="Times New Roman" w:hAnsi="Times New Roman"/>
          <w:sz w:val="28"/>
          <w:szCs w:val="28"/>
          <w:lang w:val="en-US"/>
        </w:rPr>
        <w:t>problems</w:t>
      </w:r>
      <w:r w:rsidRPr="00002EC4">
        <w:rPr>
          <w:rFonts w:ascii="Times New Roman" w:hAnsi="Times New Roman"/>
          <w:sz w:val="28"/>
          <w:szCs w:val="28"/>
          <w:lang w:val="en-US"/>
        </w:rPr>
        <w:t xml:space="preserve"> </w:t>
      </w:r>
      <w:r>
        <w:rPr>
          <w:rFonts w:ascii="Times New Roman" w:hAnsi="Times New Roman"/>
          <w:sz w:val="28"/>
          <w:szCs w:val="28"/>
          <w:lang w:val="en-US"/>
        </w:rPr>
        <w:t>of</w:t>
      </w:r>
      <w:r w:rsidRPr="00002EC4">
        <w:rPr>
          <w:rFonts w:ascii="Times New Roman" w:hAnsi="Times New Roman"/>
          <w:sz w:val="28"/>
          <w:szCs w:val="28"/>
          <w:lang w:val="en-US"/>
        </w:rPr>
        <w:t xml:space="preserve"> </w:t>
      </w:r>
      <w:r>
        <w:rPr>
          <w:rFonts w:ascii="Times New Roman" w:hAnsi="Times New Roman"/>
          <w:sz w:val="28"/>
          <w:szCs w:val="28"/>
          <w:lang w:val="en-US"/>
        </w:rPr>
        <w:t>de</w:t>
      </w:r>
      <w:r w:rsidR="00002EC4">
        <w:rPr>
          <w:rFonts w:ascii="Times New Roman" w:hAnsi="Times New Roman"/>
          <w:sz w:val="28"/>
          <w:szCs w:val="28"/>
          <w:lang w:val="en-US"/>
        </w:rPr>
        <w:t>velopment</w:t>
      </w:r>
      <w:r w:rsidR="00002EC4" w:rsidRPr="00002EC4">
        <w:rPr>
          <w:rFonts w:ascii="Times New Roman" w:hAnsi="Times New Roman"/>
          <w:sz w:val="28"/>
          <w:szCs w:val="28"/>
          <w:lang w:val="en-US"/>
        </w:rPr>
        <w:t xml:space="preserve"> </w:t>
      </w:r>
      <w:r w:rsidR="00002EC4">
        <w:rPr>
          <w:rFonts w:ascii="Times New Roman" w:hAnsi="Times New Roman"/>
          <w:sz w:val="28"/>
          <w:szCs w:val="28"/>
          <w:lang w:val="en-US"/>
        </w:rPr>
        <w:t>of</w:t>
      </w:r>
      <w:r w:rsidR="00002EC4" w:rsidRPr="00002EC4">
        <w:rPr>
          <w:rFonts w:ascii="Times New Roman" w:hAnsi="Times New Roman"/>
          <w:sz w:val="28"/>
          <w:szCs w:val="28"/>
          <w:lang w:val="en-US"/>
        </w:rPr>
        <w:t xml:space="preserve"> </w:t>
      </w:r>
      <w:r w:rsidR="00002EC4">
        <w:rPr>
          <w:rFonts w:ascii="Times New Roman" w:hAnsi="Times New Roman"/>
          <w:sz w:val="28"/>
          <w:szCs w:val="28"/>
          <w:lang w:val="en-US"/>
        </w:rPr>
        <w:t>modern</w:t>
      </w:r>
      <w:r w:rsidR="00002EC4" w:rsidRPr="00002EC4">
        <w:rPr>
          <w:rFonts w:ascii="Times New Roman" w:hAnsi="Times New Roman"/>
          <w:sz w:val="28"/>
          <w:szCs w:val="28"/>
          <w:lang w:val="en-US"/>
        </w:rPr>
        <w:t xml:space="preserve"> </w:t>
      </w:r>
      <w:r w:rsidR="00002EC4">
        <w:rPr>
          <w:rFonts w:ascii="Times New Roman" w:hAnsi="Times New Roman"/>
          <w:sz w:val="28"/>
          <w:szCs w:val="28"/>
          <w:lang w:val="en-US"/>
        </w:rPr>
        <w:t>cartography</w:t>
      </w:r>
      <w:r w:rsidR="00002EC4" w:rsidRPr="00002EC4">
        <w:rPr>
          <w:rFonts w:ascii="Times New Roman" w:hAnsi="Times New Roman"/>
          <w:sz w:val="28"/>
          <w:szCs w:val="28"/>
          <w:lang w:val="en-US"/>
        </w:rPr>
        <w:t xml:space="preserve"> </w:t>
      </w:r>
      <w:proofErr w:type="gramStart"/>
      <w:r w:rsidR="00002EC4" w:rsidRPr="00002EC4">
        <w:rPr>
          <w:rFonts w:ascii="Times New Roman" w:hAnsi="Times New Roman"/>
          <w:sz w:val="28"/>
          <w:szCs w:val="28"/>
          <w:lang w:val="en-US"/>
        </w:rPr>
        <w:t xml:space="preserve">/ </w:t>
      </w:r>
      <w:r w:rsidRPr="00002EC4">
        <w:rPr>
          <w:rFonts w:ascii="Times New Roman" w:hAnsi="Times New Roman"/>
          <w:sz w:val="28"/>
          <w:szCs w:val="28"/>
          <w:lang w:val="en-US"/>
        </w:rPr>
        <w:t xml:space="preserve"> </w:t>
      </w:r>
      <w:r w:rsidR="00002EC4">
        <w:rPr>
          <w:rFonts w:ascii="Times New Roman" w:hAnsi="Times New Roman"/>
          <w:sz w:val="28"/>
          <w:szCs w:val="28"/>
          <w:lang w:val="en-US"/>
        </w:rPr>
        <w:t>A</w:t>
      </w:r>
      <w:proofErr w:type="gramEnd"/>
      <w:r w:rsidR="00002EC4" w:rsidRPr="00002EC4">
        <w:rPr>
          <w:rFonts w:ascii="Times New Roman" w:hAnsi="Times New Roman"/>
          <w:sz w:val="28"/>
          <w:szCs w:val="28"/>
          <w:lang w:val="en-US"/>
        </w:rPr>
        <w:t xml:space="preserve">. </w:t>
      </w:r>
      <w:proofErr w:type="spellStart"/>
      <w:r w:rsidR="00002EC4">
        <w:rPr>
          <w:rFonts w:ascii="Times New Roman" w:hAnsi="Times New Roman"/>
          <w:sz w:val="28"/>
          <w:szCs w:val="28"/>
          <w:lang w:val="en-US"/>
        </w:rPr>
        <w:t>Kurmankozhaev</w:t>
      </w:r>
      <w:proofErr w:type="spellEnd"/>
      <w:r w:rsidR="00002EC4" w:rsidRPr="00002EC4">
        <w:rPr>
          <w:rFonts w:ascii="Times New Roman" w:hAnsi="Times New Roman"/>
          <w:sz w:val="28"/>
          <w:szCs w:val="28"/>
          <w:lang w:val="en-US"/>
        </w:rPr>
        <w:t xml:space="preserve">, </w:t>
      </w:r>
      <w:r w:rsidR="00002EC4">
        <w:rPr>
          <w:rFonts w:ascii="Times New Roman" w:hAnsi="Times New Roman"/>
          <w:sz w:val="28"/>
          <w:szCs w:val="28"/>
          <w:lang w:val="en-US"/>
        </w:rPr>
        <w:t>A</w:t>
      </w:r>
      <w:r w:rsidR="00002EC4" w:rsidRPr="00002EC4">
        <w:rPr>
          <w:rFonts w:ascii="Times New Roman" w:hAnsi="Times New Roman"/>
          <w:sz w:val="28"/>
          <w:szCs w:val="28"/>
          <w:lang w:val="en-US"/>
        </w:rPr>
        <w:t xml:space="preserve">. </w:t>
      </w:r>
      <w:proofErr w:type="spellStart"/>
      <w:r w:rsidR="00002EC4">
        <w:rPr>
          <w:rFonts w:ascii="Times New Roman" w:hAnsi="Times New Roman"/>
          <w:sz w:val="28"/>
          <w:szCs w:val="28"/>
          <w:lang w:val="en-US"/>
        </w:rPr>
        <w:t>Erzhankyzi</w:t>
      </w:r>
      <w:proofErr w:type="spellEnd"/>
      <w:r w:rsidR="00002EC4" w:rsidRPr="00002EC4">
        <w:rPr>
          <w:rFonts w:ascii="Times New Roman" w:hAnsi="Times New Roman"/>
          <w:sz w:val="28"/>
          <w:szCs w:val="28"/>
          <w:lang w:val="en-US"/>
        </w:rPr>
        <w:t xml:space="preserve">. // </w:t>
      </w:r>
      <w:r>
        <w:rPr>
          <w:rFonts w:ascii="Times New Roman" w:hAnsi="Times New Roman"/>
          <w:sz w:val="28"/>
          <w:szCs w:val="28"/>
          <w:lang w:val="en-US"/>
        </w:rPr>
        <w:t>Scientific</w:t>
      </w:r>
      <w:r w:rsidRPr="00002EC4">
        <w:rPr>
          <w:rFonts w:ascii="Times New Roman" w:hAnsi="Times New Roman"/>
          <w:sz w:val="28"/>
          <w:szCs w:val="28"/>
          <w:lang w:val="en-US"/>
        </w:rPr>
        <w:t xml:space="preserve"> </w:t>
      </w:r>
      <w:proofErr w:type="gramStart"/>
      <w:r>
        <w:rPr>
          <w:rFonts w:ascii="Times New Roman" w:hAnsi="Times New Roman"/>
          <w:sz w:val="28"/>
          <w:szCs w:val="28"/>
          <w:lang w:val="en-US"/>
        </w:rPr>
        <w:t>discussion</w:t>
      </w:r>
      <w:r w:rsidRPr="00002EC4">
        <w:rPr>
          <w:rFonts w:ascii="Times New Roman" w:hAnsi="Times New Roman"/>
          <w:sz w:val="28"/>
          <w:szCs w:val="28"/>
          <w:lang w:val="en-US"/>
        </w:rPr>
        <w:t>.,</w:t>
      </w:r>
      <w:proofErr w:type="gramEnd"/>
      <w:r w:rsidRPr="00002EC4">
        <w:rPr>
          <w:rFonts w:ascii="Times New Roman" w:hAnsi="Times New Roman"/>
          <w:sz w:val="28"/>
          <w:szCs w:val="28"/>
          <w:lang w:val="en-US"/>
        </w:rPr>
        <w:t xml:space="preserve"> </w:t>
      </w:r>
      <w:proofErr w:type="spellStart"/>
      <w:r>
        <w:rPr>
          <w:rFonts w:ascii="Times New Roman" w:hAnsi="Times New Roman"/>
          <w:sz w:val="28"/>
          <w:szCs w:val="28"/>
          <w:lang w:val="en-US"/>
        </w:rPr>
        <w:t>Praha</w:t>
      </w:r>
      <w:proofErr w:type="spellEnd"/>
      <w:r w:rsidRPr="00002EC4">
        <w:rPr>
          <w:rFonts w:ascii="Times New Roman" w:hAnsi="Times New Roman"/>
          <w:sz w:val="28"/>
          <w:szCs w:val="28"/>
          <w:lang w:val="en-US"/>
        </w:rPr>
        <w:t xml:space="preserve">, </w:t>
      </w:r>
      <w:r>
        <w:rPr>
          <w:rFonts w:ascii="Times New Roman" w:hAnsi="Times New Roman"/>
          <w:sz w:val="28"/>
          <w:szCs w:val="28"/>
          <w:lang w:val="en-US"/>
        </w:rPr>
        <w:t>Czech</w:t>
      </w:r>
      <w:r w:rsidRPr="00002EC4">
        <w:rPr>
          <w:rFonts w:ascii="Times New Roman" w:hAnsi="Times New Roman"/>
          <w:sz w:val="28"/>
          <w:szCs w:val="28"/>
          <w:lang w:val="en-US"/>
        </w:rPr>
        <w:t xml:space="preserve"> </w:t>
      </w:r>
      <w:r>
        <w:rPr>
          <w:rFonts w:ascii="Times New Roman" w:hAnsi="Times New Roman"/>
          <w:sz w:val="28"/>
          <w:szCs w:val="28"/>
          <w:lang w:val="en-US"/>
        </w:rPr>
        <w:t>Republic</w:t>
      </w:r>
      <w:r w:rsidR="00002EC4" w:rsidRPr="00002EC4">
        <w:rPr>
          <w:rFonts w:ascii="Times New Roman" w:hAnsi="Times New Roman"/>
          <w:sz w:val="28"/>
          <w:szCs w:val="28"/>
          <w:lang w:val="en-US"/>
        </w:rPr>
        <w:t xml:space="preserve">, </w:t>
      </w:r>
      <w:r w:rsidR="00002EC4">
        <w:rPr>
          <w:rFonts w:ascii="Times New Roman" w:hAnsi="Times New Roman"/>
          <w:sz w:val="28"/>
          <w:szCs w:val="28"/>
          <w:lang w:val="en-US"/>
        </w:rPr>
        <w:t>VOL</w:t>
      </w:r>
      <w:r w:rsidR="00002EC4" w:rsidRPr="00002EC4">
        <w:rPr>
          <w:rFonts w:ascii="Times New Roman" w:hAnsi="Times New Roman"/>
          <w:sz w:val="28"/>
          <w:szCs w:val="28"/>
          <w:lang w:val="en-US"/>
        </w:rPr>
        <w:t xml:space="preserve"> 1, 2019. </w:t>
      </w:r>
      <w:proofErr w:type="gramStart"/>
      <w:r w:rsidR="00002EC4" w:rsidRPr="00002EC4">
        <w:rPr>
          <w:rFonts w:ascii="Times New Roman" w:hAnsi="Times New Roman"/>
          <w:sz w:val="28"/>
          <w:szCs w:val="28"/>
          <w:lang w:val="en-US"/>
        </w:rPr>
        <w:t>–  №</w:t>
      </w:r>
      <w:proofErr w:type="gramEnd"/>
      <w:r w:rsidR="00002EC4" w:rsidRPr="00002EC4">
        <w:rPr>
          <w:rFonts w:ascii="Times New Roman" w:hAnsi="Times New Roman"/>
          <w:sz w:val="28"/>
          <w:szCs w:val="28"/>
          <w:lang w:val="en-US"/>
        </w:rPr>
        <w:t xml:space="preserve"> 22. </w:t>
      </w:r>
    </w:p>
    <w:p w:rsidR="0006547D" w:rsidRPr="00C5650A" w:rsidRDefault="005C78AA" w:rsidP="00073BD9">
      <w:pPr>
        <w:tabs>
          <w:tab w:val="left" w:pos="0"/>
        </w:tabs>
        <w:spacing w:after="0" w:line="240" w:lineRule="auto"/>
        <w:jc w:val="both"/>
        <w:rPr>
          <w:rFonts w:ascii="Times New Roman" w:hAnsi="Times New Roman"/>
          <w:sz w:val="28"/>
          <w:szCs w:val="28"/>
        </w:rPr>
      </w:pPr>
      <w:r w:rsidRPr="00002EC4">
        <w:rPr>
          <w:rFonts w:ascii="Times New Roman" w:hAnsi="Times New Roman"/>
          <w:sz w:val="28"/>
          <w:szCs w:val="28"/>
          <w:lang w:val="en-US"/>
        </w:rPr>
        <w:tab/>
      </w:r>
      <w:r w:rsidR="009F1A61">
        <w:rPr>
          <w:rFonts w:ascii="Times New Roman" w:hAnsi="Times New Roman"/>
          <w:sz w:val="28"/>
          <w:szCs w:val="28"/>
        </w:rPr>
        <w:t>3</w:t>
      </w:r>
      <w:r w:rsidR="0006547D">
        <w:rPr>
          <w:rFonts w:ascii="Times New Roman" w:hAnsi="Times New Roman"/>
          <w:sz w:val="28"/>
          <w:szCs w:val="28"/>
        </w:rPr>
        <w:t xml:space="preserve"> </w:t>
      </w:r>
      <w:proofErr w:type="spellStart"/>
      <w:r w:rsidR="0006547D">
        <w:rPr>
          <w:rFonts w:ascii="Times New Roman" w:hAnsi="Times New Roman"/>
          <w:sz w:val="28"/>
          <w:szCs w:val="28"/>
        </w:rPr>
        <w:t>Курманкожаев</w:t>
      </w:r>
      <w:proofErr w:type="spellEnd"/>
      <w:r w:rsidR="0006547D">
        <w:rPr>
          <w:rFonts w:ascii="Times New Roman" w:hAnsi="Times New Roman"/>
          <w:sz w:val="28"/>
          <w:szCs w:val="28"/>
        </w:rPr>
        <w:t xml:space="preserve"> А. </w:t>
      </w:r>
      <w:r w:rsidR="007861B9">
        <w:rPr>
          <w:rFonts w:ascii="Times New Roman" w:hAnsi="Times New Roman"/>
          <w:sz w:val="28"/>
          <w:szCs w:val="28"/>
        </w:rPr>
        <w:t xml:space="preserve">Метод </w:t>
      </w:r>
      <w:proofErr w:type="spellStart"/>
      <w:r w:rsidR="007861B9">
        <w:rPr>
          <w:rFonts w:ascii="Times New Roman" w:hAnsi="Times New Roman"/>
          <w:sz w:val="28"/>
          <w:szCs w:val="28"/>
        </w:rPr>
        <w:t>квалиметрической</w:t>
      </w:r>
      <w:proofErr w:type="spellEnd"/>
      <w:r w:rsidR="007861B9">
        <w:rPr>
          <w:rFonts w:ascii="Times New Roman" w:hAnsi="Times New Roman"/>
          <w:sz w:val="28"/>
          <w:szCs w:val="28"/>
        </w:rPr>
        <w:t xml:space="preserve"> подготовки рудных залежей к по</w:t>
      </w:r>
      <w:r w:rsidR="00002EC4">
        <w:rPr>
          <w:rFonts w:ascii="Times New Roman" w:hAnsi="Times New Roman"/>
          <w:sz w:val="28"/>
          <w:szCs w:val="28"/>
        </w:rPr>
        <w:t xml:space="preserve">дсчету их геологических запасов / А. </w:t>
      </w:r>
      <w:proofErr w:type="spellStart"/>
      <w:r w:rsidR="00002EC4">
        <w:rPr>
          <w:rFonts w:ascii="Times New Roman" w:hAnsi="Times New Roman"/>
          <w:sz w:val="28"/>
          <w:szCs w:val="28"/>
        </w:rPr>
        <w:t>Курманкожаев</w:t>
      </w:r>
      <w:proofErr w:type="spellEnd"/>
      <w:r w:rsidR="00002EC4">
        <w:rPr>
          <w:rFonts w:ascii="Times New Roman" w:hAnsi="Times New Roman"/>
          <w:sz w:val="28"/>
          <w:szCs w:val="28"/>
        </w:rPr>
        <w:t>. –  Алматы</w:t>
      </w:r>
      <w:proofErr w:type="gramStart"/>
      <w:r w:rsidR="00002EC4">
        <w:rPr>
          <w:rFonts w:ascii="Times New Roman" w:hAnsi="Times New Roman"/>
          <w:sz w:val="28"/>
          <w:szCs w:val="28"/>
        </w:rPr>
        <w:t xml:space="preserve">,: </w:t>
      </w:r>
      <w:proofErr w:type="gramEnd"/>
      <w:r w:rsidR="0006547D">
        <w:rPr>
          <w:rFonts w:ascii="Times New Roman" w:hAnsi="Times New Roman"/>
          <w:sz w:val="28"/>
          <w:szCs w:val="28"/>
        </w:rPr>
        <w:t xml:space="preserve">Вестник </w:t>
      </w:r>
      <w:proofErr w:type="spellStart"/>
      <w:r w:rsidR="00002EC4">
        <w:rPr>
          <w:rFonts w:ascii="Times New Roman" w:hAnsi="Times New Roman"/>
          <w:sz w:val="28"/>
          <w:szCs w:val="28"/>
        </w:rPr>
        <w:t>Ка</w:t>
      </w:r>
      <w:r w:rsidR="00B5522C">
        <w:rPr>
          <w:rFonts w:ascii="Times New Roman" w:hAnsi="Times New Roman"/>
          <w:sz w:val="28"/>
          <w:szCs w:val="28"/>
        </w:rPr>
        <w:t>зНИТУ</w:t>
      </w:r>
      <w:proofErr w:type="spellEnd"/>
      <w:r w:rsidR="00B5522C">
        <w:rPr>
          <w:rFonts w:ascii="Times New Roman" w:hAnsi="Times New Roman"/>
          <w:sz w:val="28"/>
          <w:szCs w:val="28"/>
        </w:rPr>
        <w:t xml:space="preserve"> им. </w:t>
      </w:r>
      <w:proofErr w:type="spellStart"/>
      <w:r w:rsidR="00B5522C">
        <w:rPr>
          <w:rFonts w:ascii="Times New Roman" w:hAnsi="Times New Roman"/>
          <w:sz w:val="28"/>
          <w:szCs w:val="28"/>
        </w:rPr>
        <w:t>К.И.Сатпаева</w:t>
      </w:r>
      <w:proofErr w:type="spellEnd"/>
      <w:r w:rsidR="00B5522C">
        <w:rPr>
          <w:rFonts w:ascii="Times New Roman" w:hAnsi="Times New Roman"/>
          <w:sz w:val="28"/>
          <w:szCs w:val="28"/>
        </w:rPr>
        <w:t>, 2019. – № 6 –</w:t>
      </w:r>
      <w:r w:rsidR="00C5650A">
        <w:rPr>
          <w:rFonts w:ascii="Times New Roman" w:hAnsi="Times New Roman"/>
          <w:sz w:val="28"/>
          <w:szCs w:val="28"/>
        </w:rPr>
        <w:t xml:space="preserve"> 10 с</w:t>
      </w:r>
      <w:r w:rsidR="00C5650A">
        <w:rPr>
          <w:rFonts w:ascii="Times New Roman" w:hAnsi="Times New Roman"/>
          <w:sz w:val="28"/>
          <w:szCs w:val="28"/>
          <w:lang w:val="en-US"/>
        </w:rPr>
        <w:t xml:space="preserve"> (</w:t>
      </w:r>
      <w:r w:rsidR="00C5650A">
        <w:rPr>
          <w:rFonts w:ascii="Times New Roman" w:hAnsi="Times New Roman"/>
          <w:sz w:val="28"/>
          <w:szCs w:val="28"/>
        </w:rPr>
        <w:t>в печати).</w:t>
      </w:r>
      <w:bookmarkStart w:id="11" w:name="_GoBack"/>
      <w:bookmarkEnd w:id="11"/>
    </w:p>
    <w:p w:rsidR="0006547D" w:rsidRDefault="007861B9" w:rsidP="00073BD9">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9F1A61">
        <w:rPr>
          <w:rFonts w:ascii="Times New Roman" w:hAnsi="Times New Roman"/>
          <w:sz w:val="28"/>
          <w:szCs w:val="28"/>
        </w:rPr>
        <w:t>4</w:t>
      </w:r>
      <w:r>
        <w:rPr>
          <w:rFonts w:ascii="Times New Roman" w:hAnsi="Times New Roman"/>
          <w:sz w:val="28"/>
          <w:szCs w:val="28"/>
        </w:rPr>
        <w:t xml:space="preserve"> </w:t>
      </w:r>
      <w:proofErr w:type="spellStart"/>
      <w:r>
        <w:rPr>
          <w:rFonts w:ascii="Times New Roman" w:hAnsi="Times New Roman"/>
          <w:sz w:val="28"/>
          <w:szCs w:val="28"/>
        </w:rPr>
        <w:t>Курманкожаев</w:t>
      </w:r>
      <w:proofErr w:type="spellEnd"/>
      <w:r>
        <w:rPr>
          <w:rFonts w:ascii="Times New Roman" w:hAnsi="Times New Roman"/>
          <w:sz w:val="28"/>
          <w:szCs w:val="28"/>
        </w:rPr>
        <w:t xml:space="preserve"> А. </w:t>
      </w:r>
      <w:r w:rsidR="0006547D">
        <w:rPr>
          <w:rFonts w:ascii="Times New Roman" w:hAnsi="Times New Roman"/>
          <w:sz w:val="28"/>
          <w:szCs w:val="28"/>
        </w:rPr>
        <w:t xml:space="preserve">Теоретическое начало вероятностного моделирования распределений показателей </w:t>
      </w:r>
      <w:proofErr w:type="spellStart"/>
      <w:r w:rsidR="0006547D">
        <w:rPr>
          <w:rFonts w:ascii="Times New Roman" w:hAnsi="Times New Roman"/>
          <w:sz w:val="28"/>
          <w:szCs w:val="28"/>
        </w:rPr>
        <w:t>георесурсов</w:t>
      </w:r>
      <w:proofErr w:type="spellEnd"/>
      <w:r w:rsidR="0006547D">
        <w:rPr>
          <w:rFonts w:ascii="Times New Roman" w:hAnsi="Times New Roman"/>
          <w:sz w:val="28"/>
          <w:szCs w:val="28"/>
        </w:rPr>
        <w:t>.</w:t>
      </w:r>
      <w:r>
        <w:rPr>
          <w:rFonts w:ascii="Times New Roman" w:hAnsi="Times New Roman"/>
          <w:sz w:val="28"/>
          <w:szCs w:val="28"/>
        </w:rPr>
        <w:t xml:space="preserve"> Книга,</w:t>
      </w:r>
      <w:r w:rsidR="0006547D">
        <w:rPr>
          <w:rFonts w:ascii="Times New Roman" w:hAnsi="Times New Roman"/>
          <w:sz w:val="28"/>
          <w:szCs w:val="28"/>
        </w:rPr>
        <w:t xml:space="preserve"> Алматы, </w:t>
      </w:r>
      <w:proofErr w:type="spellStart"/>
      <w:r w:rsidR="00002EC4">
        <w:rPr>
          <w:rFonts w:ascii="Times New Roman" w:hAnsi="Times New Roman"/>
          <w:sz w:val="28"/>
          <w:szCs w:val="28"/>
        </w:rPr>
        <w:t>КазНИТУ</w:t>
      </w:r>
      <w:proofErr w:type="spellEnd"/>
      <w:r w:rsidR="00002EC4">
        <w:rPr>
          <w:rFonts w:ascii="Times New Roman" w:hAnsi="Times New Roman"/>
          <w:sz w:val="28"/>
          <w:szCs w:val="28"/>
        </w:rPr>
        <w:t xml:space="preserve"> им. </w:t>
      </w:r>
      <w:proofErr w:type="spellStart"/>
      <w:r w:rsidR="00002EC4">
        <w:rPr>
          <w:rFonts w:ascii="Times New Roman" w:hAnsi="Times New Roman"/>
          <w:sz w:val="28"/>
          <w:szCs w:val="28"/>
        </w:rPr>
        <w:t>К.И.Сатпаева</w:t>
      </w:r>
      <w:proofErr w:type="spellEnd"/>
      <w:r w:rsidR="00002EC4">
        <w:rPr>
          <w:rFonts w:ascii="Times New Roman" w:hAnsi="Times New Roman"/>
          <w:sz w:val="28"/>
          <w:szCs w:val="28"/>
        </w:rPr>
        <w:t xml:space="preserve">, 2019. – </w:t>
      </w:r>
      <w:r w:rsidR="0006547D">
        <w:rPr>
          <w:rFonts w:ascii="Times New Roman" w:hAnsi="Times New Roman"/>
          <w:sz w:val="28"/>
          <w:szCs w:val="28"/>
        </w:rPr>
        <w:t xml:space="preserve"> 221 с.</w:t>
      </w:r>
    </w:p>
    <w:p w:rsidR="009F1A61" w:rsidRPr="009F1A61" w:rsidRDefault="009F1A61" w:rsidP="00073BD9">
      <w:pPr>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5 </w:t>
      </w:r>
      <w:proofErr w:type="spellStart"/>
      <w:r>
        <w:rPr>
          <w:rFonts w:ascii="Times New Roman" w:hAnsi="Times New Roman"/>
          <w:sz w:val="28"/>
          <w:szCs w:val="28"/>
        </w:rPr>
        <w:t>Курманкожаев</w:t>
      </w:r>
      <w:proofErr w:type="spellEnd"/>
      <w:r>
        <w:rPr>
          <w:rFonts w:ascii="Times New Roman" w:hAnsi="Times New Roman"/>
          <w:sz w:val="28"/>
          <w:szCs w:val="28"/>
        </w:rPr>
        <w:t xml:space="preserve"> А. Трехпараметрическое частотное распределение содержаний твердых ископаемых. РФ, Москва: журнал «Евразийский союз ученых», 2019. – № 8 (65), 3 часть, </w:t>
      </w:r>
      <w:r>
        <w:rPr>
          <w:rFonts w:ascii="Times New Roman" w:hAnsi="Times New Roman"/>
          <w:sz w:val="28"/>
          <w:szCs w:val="28"/>
          <w:lang w:val="en-US"/>
        </w:rPr>
        <w:t>SSN</w:t>
      </w:r>
      <w:r w:rsidRPr="009F1A61">
        <w:rPr>
          <w:rFonts w:ascii="Times New Roman" w:hAnsi="Times New Roman"/>
          <w:sz w:val="28"/>
          <w:szCs w:val="28"/>
        </w:rPr>
        <w:t xml:space="preserve"> 2411 – 6467</w:t>
      </w:r>
      <w:r>
        <w:rPr>
          <w:rFonts w:ascii="Times New Roman" w:hAnsi="Times New Roman"/>
          <w:sz w:val="28"/>
          <w:szCs w:val="28"/>
        </w:rPr>
        <w:t xml:space="preserve">, </w:t>
      </w:r>
      <w:r>
        <w:rPr>
          <w:rFonts w:ascii="Times New Roman" w:hAnsi="Times New Roman"/>
          <w:sz w:val="28"/>
          <w:szCs w:val="28"/>
          <w:lang w:val="en-US"/>
        </w:rPr>
        <w:t>D</w:t>
      </w:r>
      <w:r w:rsidRPr="009F1A61">
        <w:rPr>
          <w:rFonts w:ascii="Times New Roman" w:hAnsi="Times New Roman"/>
          <w:sz w:val="28"/>
          <w:szCs w:val="28"/>
        </w:rPr>
        <w:t>01</w:t>
      </w:r>
      <w:r>
        <w:rPr>
          <w:rFonts w:ascii="Times New Roman" w:hAnsi="Times New Roman"/>
          <w:sz w:val="28"/>
          <w:szCs w:val="28"/>
        </w:rPr>
        <w:t xml:space="preserve">: 10.3161 / </w:t>
      </w:r>
      <w:r>
        <w:rPr>
          <w:rFonts w:ascii="Times New Roman" w:hAnsi="Times New Roman"/>
          <w:sz w:val="28"/>
          <w:szCs w:val="28"/>
          <w:lang w:val="en-US"/>
        </w:rPr>
        <w:t>ESU</w:t>
      </w:r>
      <w:r>
        <w:rPr>
          <w:rFonts w:ascii="Times New Roman" w:hAnsi="Times New Roman"/>
          <w:sz w:val="28"/>
          <w:szCs w:val="28"/>
        </w:rPr>
        <w:t xml:space="preserve">. </w:t>
      </w:r>
      <w:r w:rsidR="00371A42">
        <w:rPr>
          <w:rFonts w:ascii="Times New Roman" w:hAnsi="Times New Roman"/>
          <w:sz w:val="28"/>
          <w:szCs w:val="28"/>
        </w:rPr>
        <w:t>2413 9355. 2019. 3. 65, С. 32 – 37 (</w:t>
      </w:r>
      <w:proofErr w:type="spellStart"/>
      <w:r w:rsidR="00371A42">
        <w:rPr>
          <w:rFonts w:ascii="Times New Roman" w:hAnsi="Times New Roman"/>
          <w:sz w:val="28"/>
          <w:szCs w:val="28"/>
        </w:rPr>
        <w:t>импакт</w:t>
      </w:r>
      <w:proofErr w:type="spellEnd"/>
      <w:r w:rsidR="00371A42">
        <w:rPr>
          <w:rFonts w:ascii="Times New Roman" w:hAnsi="Times New Roman"/>
          <w:sz w:val="28"/>
          <w:szCs w:val="28"/>
        </w:rPr>
        <w:t xml:space="preserve"> фактор – 0,388).</w:t>
      </w:r>
    </w:p>
    <w:p w:rsidR="00C7418F" w:rsidRPr="00023A3B" w:rsidRDefault="00C7418F" w:rsidP="00073BD9">
      <w:pPr>
        <w:tabs>
          <w:tab w:val="left" w:pos="0"/>
        </w:tabs>
        <w:spacing w:after="0" w:line="240" w:lineRule="auto"/>
        <w:jc w:val="both"/>
        <w:rPr>
          <w:rFonts w:ascii="Times New Roman" w:hAnsi="Times New Roman"/>
          <w:sz w:val="28"/>
          <w:szCs w:val="28"/>
        </w:rPr>
      </w:pPr>
    </w:p>
    <w:p w:rsidR="0006547D" w:rsidRPr="000D1638" w:rsidRDefault="0006547D" w:rsidP="000D1638">
      <w:pPr>
        <w:spacing w:after="0" w:line="240" w:lineRule="auto"/>
        <w:jc w:val="center"/>
        <w:rPr>
          <w:rFonts w:ascii="Times New Roman" w:hAnsi="Times New Roman"/>
          <w:sz w:val="28"/>
        </w:rPr>
      </w:pPr>
      <w:r w:rsidRPr="000D1638">
        <w:rPr>
          <w:rFonts w:ascii="Times New Roman" w:hAnsi="Times New Roman"/>
          <w:sz w:val="28"/>
        </w:rPr>
        <w:t>Патенты</w:t>
      </w:r>
    </w:p>
    <w:p w:rsidR="0006547D" w:rsidRPr="000D1638" w:rsidRDefault="0006547D" w:rsidP="000D1638">
      <w:pPr>
        <w:spacing w:after="0" w:line="240" w:lineRule="auto"/>
        <w:jc w:val="center"/>
        <w:rPr>
          <w:rFonts w:ascii="Times New Roman" w:hAnsi="Times New Roman"/>
          <w:sz w:val="28"/>
        </w:rPr>
      </w:pPr>
    </w:p>
    <w:p w:rsidR="0006547D" w:rsidRDefault="0006547D" w:rsidP="00042ABD">
      <w:pPr>
        <w:tabs>
          <w:tab w:val="left" w:pos="0"/>
        </w:tabs>
        <w:spacing w:after="0" w:line="240" w:lineRule="auto"/>
        <w:jc w:val="both"/>
        <w:rPr>
          <w:rFonts w:ascii="Times New Roman" w:hAnsi="Times New Roman"/>
          <w:sz w:val="28"/>
          <w:szCs w:val="28"/>
        </w:rPr>
      </w:pPr>
      <w:r>
        <w:rPr>
          <w:rFonts w:ascii="Times New Roman" w:hAnsi="Times New Roman"/>
          <w:sz w:val="28"/>
          <w:szCs w:val="28"/>
        </w:rPr>
        <w:tab/>
        <w:t xml:space="preserve">1 Получен патент на изобретение «Способ </w:t>
      </w:r>
      <w:proofErr w:type="spellStart"/>
      <w:r>
        <w:rPr>
          <w:rFonts w:ascii="Times New Roman" w:hAnsi="Times New Roman"/>
          <w:sz w:val="28"/>
          <w:szCs w:val="28"/>
        </w:rPr>
        <w:t>квалиметрической</w:t>
      </w:r>
      <w:proofErr w:type="spellEnd"/>
      <w:r>
        <w:rPr>
          <w:rFonts w:ascii="Times New Roman" w:hAnsi="Times New Roman"/>
          <w:sz w:val="28"/>
          <w:szCs w:val="28"/>
        </w:rPr>
        <w:t xml:space="preserve"> подготовки геологических запасов твердого ископаемого по горизонтам рудника (</w:t>
      </w:r>
      <w:r w:rsidR="00C7418F">
        <w:rPr>
          <w:rFonts w:ascii="Times New Roman" w:hAnsi="Times New Roman"/>
          <w:sz w:val="28"/>
          <w:szCs w:val="28"/>
        </w:rPr>
        <w:t>№</w:t>
      </w:r>
      <w:r w:rsidR="00002EC4">
        <w:rPr>
          <w:rFonts w:ascii="Times New Roman" w:hAnsi="Times New Roman"/>
          <w:sz w:val="28"/>
          <w:szCs w:val="28"/>
        </w:rPr>
        <w:t xml:space="preserve"> </w:t>
      </w:r>
      <w:r w:rsidR="00371A42">
        <w:rPr>
          <w:rFonts w:ascii="Times New Roman" w:hAnsi="Times New Roman"/>
          <w:sz w:val="28"/>
          <w:szCs w:val="28"/>
        </w:rPr>
        <w:t>233535,  2019 г</w:t>
      </w:r>
      <w:r w:rsidR="00C7418F">
        <w:rPr>
          <w:rFonts w:ascii="Times New Roman" w:hAnsi="Times New Roman"/>
          <w:sz w:val="28"/>
          <w:szCs w:val="28"/>
        </w:rPr>
        <w:t>)</w:t>
      </w:r>
      <w:r w:rsidR="00371A42">
        <w:rPr>
          <w:rFonts w:ascii="Times New Roman" w:hAnsi="Times New Roman"/>
          <w:sz w:val="28"/>
          <w:szCs w:val="28"/>
        </w:rPr>
        <w:t>.</w:t>
      </w:r>
    </w:p>
    <w:p w:rsidR="00C7418F" w:rsidRDefault="00C7418F" w:rsidP="00042ABD">
      <w:pPr>
        <w:tabs>
          <w:tab w:val="left" w:pos="0"/>
        </w:tabs>
        <w:spacing w:after="0" w:line="240" w:lineRule="auto"/>
        <w:jc w:val="both"/>
        <w:rPr>
          <w:rFonts w:ascii="Times New Roman" w:hAnsi="Times New Roman"/>
          <w:sz w:val="28"/>
          <w:szCs w:val="28"/>
        </w:rPr>
      </w:pPr>
      <w:r>
        <w:rPr>
          <w:rFonts w:ascii="Times New Roman" w:hAnsi="Times New Roman"/>
          <w:sz w:val="28"/>
          <w:szCs w:val="28"/>
        </w:rPr>
        <w:tab/>
        <w:t>2 Подана заявка для получения Евразийского патента на</w:t>
      </w:r>
      <w:r w:rsidR="00B6669A">
        <w:rPr>
          <w:rFonts w:ascii="Times New Roman" w:hAnsi="Times New Roman"/>
          <w:sz w:val="28"/>
          <w:szCs w:val="28"/>
        </w:rPr>
        <w:t xml:space="preserve"> </w:t>
      </w:r>
      <w:r w:rsidR="007861B9">
        <w:rPr>
          <w:rFonts w:ascii="Times New Roman" w:hAnsi="Times New Roman"/>
          <w:sz w:val="28"/>
          <w:szCs w:val="28"/>
        </w:rPr>
        <w:t>изобретение (№</w:t>
      </w:r>
      <w:r w:rsidR="00002EC4">
        <w:rPr>
          <w:rFonts w:ascii="Times New Roman" w:hAnsi="Times New Roman"/>
          <w:sz w:val="28"/>
          <w:szCs w:val="28"/>
        </w:rPr>
        <w:t xml:space="preserve"> </w:t>
      </w:r>
      <w:r w:rsidR="007861B9">
        <w:rPr>
          <w:rFonts w:ascii="Times New Roman" w:hAnsi="Times New Roman"/>
          <w:sz w:val="28"/>
          <w:szCs w:val="28"/>
        </w:rPr>
        <w:t>201800031</w:t>
      </w:r>
      <w:r w:rsidR="00371A42">
        <w:rPr>
          <w:rFonts w:ascii="Times New Roman" w:hAnsi="Times New Roman"/>
          <w:sz w:val="28"/>
          <w:szCs w:val="28"/>
        </w:rPr>
        <w:t>, 2019 г</w:t>
      </w:r>
      <w:r>
        <w:rPr>
          <w:rFonts w:ascii="Times New Roman" w:hAnsi="Times New Roman"/>
          <w:sz w:val="28"/>
          <w:szCs w:val="28"/>
        </w:rPr>
        <w:t>)</w:t>
      </w:r>
      <w:r w:rsidR="00371A42">
        <w:rPr>
          <w:rFonts w:ascii="Times New Roman" w:hAnsi="Times New Roman"/>
          <w:sz w:val="28"/>
          <w:szCs w:val="28"/>
        </w:rPr>
        <w:t>.</w:t>
      </w:r>
    </w:p>
    <w:p w:rsidR="00C7418F" w:rsidRPr="00C7418F" w:rsidRDefault="00C7418F" w:rsidP="00042ABD">
      <w:pPr>
        <w:tabs>
          <w:tab w:val="left" w:pos="0"/>
        </w:tabs>
        <w:spacing w:after="0" w:line="240" w:lineRule="auto"/>
        <w:jc w:val="both"/>
        <w:rPr>
          <w:rFonts w:ascii="Times New Roman" w:hAnsi="Times New Roman"/>
          <w:sz w:val="28"/>
          <w:szCs w:val="28"/>
        </w:rPr>
      </w:pPr>
      <w:r>
        <w:rPr>
          <w:rFonts w:ascii="Times New Roman" w:hAnsi="Times New Roman"/>
          <w:sz w:val="28"/>
          <w:szCs w:val="28"/>
        </w:rPr>
        <w:tab/>
        <w:t>3 Подана заявка для получения</w:t>
      </w:r>
      <w:r w:rsidR="00371A42">
        <w:rPr>
          <w:rFonts w:ascii="Times New Roman" w:hAnsi="Times New Roman"/>
          <w:sz w:val="28"/>
          <w:szCs w:val="28"/>
        </w:rPr>
        <w:t xml:space="preserve"> Казахстанского</w:t>
      </w:r>
      <w:r>
        <w:rPr>
          <w:rFonts w:ascii="Times New Roman" w:hAnsi="Times New Roman"/>
          <w:sz w:val="28"/>
          <w:szCs w:val="28"/>
        </w:rPr>
        <w:t xml:space="preserve"> патента на изобретение </w:t>
      </w:r>
      <w:r w:rsidR="007861B9">
        <w:rPr>
          <w:rFonts w:ascii="Times New Roman" w:hAnsi="Times New Roman"/>
          <w:sz w:val="28"/>
          <w:szCs w:val="28"/>
        </w:rPr>
        <w:t xml:space="preserve">«Способ </w:t>
      </w:r>
      <w:proofErr w:type="gramStart"/>
      <w:r w:rsidR="007861B9">
        <w:rPr>
          <w:rFonts w:ascii="Times New Roman" w:hAnsi="Times New Roman"/>
          <w:sz w:val="28"/>
          <w:szCs w:val="28"/>
        </w:rPr>
        <w:t>определения зоны влияния модальной величины полезного компонента</w:t>
      </w:r>
      <w:proofErr w:type="gramEnd"/>
      <w:r w:rsidR="007861B9">
        <w:rPr>
          <w:rFonts w:ascii="Times New Roman" w:hAnsi="Times New Roman"/>
          <w:sz w:val="28"/>
          <w:szCs w:val="28"/>
        </w:rPr>
        <w:t xml:space="preserve"> на зональность расчленения подсчитываемых запасов рудных залежей» (№ </w:t>
      </w:r>
      <w:r w:rsidR="00371A42">
        <w:rPr>
          <w:rFonts w:ascii="Times New Roman" w:hAnsi="Times New Roman"/>
          <w:sz w:val="28"/>
          <w:szCs w:val="28"/>
        </w:rPr>
        <w:t>2019 /</w:t>
      </w:r>
      <w:r w:rsidR="007861B9">
        <w:rPr>
          <w:rFonts w:ascii="Times New Roman" w:hAnsi="Times New Roman"/>
          <w:sz w:val="28"/>
          <w:szCs w:val="28"/>
        </w:rPr>
        <w:t xml:space="preserve"> </w:t>
      </w:r>
      <w:r w:rsidR="00371A42">
        <w:rPr>
          <w:rFonts w:ascii="Times New Roman" w:hAnsi="Times New Roman"/>
          <w:sz w:val="28"/>
          <w:szCs w:val="28"/>
        </w:rPr>
        <w:t>0637.1, 03.09</w:t>
      </w:r>
      <w:r w:rsidR="007861B9">
        <w:rPr>
          <w:rFonts w:ascii="Times New Roman" w:hAnsi="Times New Roman"/>
          <w:sz w:val="28"/>
          <w:szCs w:val="28"/>
        </w:rPr>
        <w:t>.2019 г).</w:t>
      </w:r>
    </w:p>
    <w:p w:rsidR="00C7418F" w:rsidRPr="00C7418F" w:rsidRDefault="00C7418F" w:rsidP="00073BD9">
      <w:pPr>
        <w:tabs>
          <w:tab w:val="left" w:pos="0"/>
        </w:tabs>
        <w:spacing w:after="0" w:line="240" w:lineRule="auto"/>
        <w:jc w:val="both"/>
        <w:rPr>
          <w:rFonts w:ascii="Times New Roman" w:hAnsi="Times New Roman"/>
          <w:sz w:val="28"/>
          <w:szCs w:val="28"/>
        </w:rPr>
      </w:pPr>
    </w:p>
    <w:p w:rsidR="003D5DFB" w:rsidRPr="0006547D" w:rsidRDefault="003D5DFB" w:rsidP="00073BD9">
      <w:pPr>
        <w:tabs>
          <w:tab w:val="left" w:pos="5670"/>
          <w:tab w:val="left" w:pos="6675"/>
        </w:tabs>
        <w:spacing w:after="0" w:line="240" w:lineRule="auto"/>
        <w:rPr>
          <w:rFonts w:ascii="Times New Roman" w:hAnsi="Times New Roman"/>
          <w:sz w:val="28"/>
          <w:szCs w:val="28"/>
        </w:rPr>
      </w:pPr>
    </w:p>
    <w:p w:rsidR="003D5DFB" w:rsidRPr="0006547D" w:rsidRDefault="003D5DFB" w:rsidP="00073BD9">
      <w:pPr>
        <w:tabs>
          <w:tab w:val="left" w:pos="5670"/>
          <w:tab w:val="left" w:pos="6675"/>
        </w:tabs>
        <w:spacing w:after="0" w:line="240" w:lineRule="auto"/>
        <w:rPr>
          <w:rFonts w:ascii="Times New Roman" w:hAnsi="Times New Roman"/>
          <w:sz w:val="28"/>
          <w:szCs w:val="28"/>
        </w:rPr>
      </w:pPr>
    </w:p>
    <w:p w:rsidR="003D5DFB" w:rsidRPr="0006547D" w:rsidRDefault="003D5DFB" w:rsidP="00073BD9">
      <w:pPr>
        <w:tabs>
          <w:tab w:val="left" w:pos="5670"/>
          <w:tab w:val="left" w:pos="6675"/>
        </w:tabs>
        <w:spacing w:after="0" w:line="240" w:lineRule="auto"/>
        <w:rPr>
          <w:rFonts w:ascii="Times New Roman" w:hAnsi="Times New Roman"/>
          <w:sz w:val="28"/>
          <w:szCs w:val="28"/>
        </w:rPr>
      </w:pPr>
    </w:p>
    <w:p w:rsidR="003D5DFB" w:rsidRPr="0006547D" w:rsidRDefault="003D5DFB" w:rsidP="00073BD9">
      <w:pPr>
        <w:tabs>
          <w:tab w:val="left" w:pos="5670"/>
          <w:tab w:val="left" w:pos="6675"/>
        </w:tabs>
        <w:spacing w:after="0" w:line="240" w:lineRule="auto"/>
        <w:rPr>
          <w:rFonts w:ascii="Times New Roman" w:hAnsi="Times New Roman"/>
          <w:sz w:val="28"/>
          <w:szCs w:val="28"/>
        </w:rPr>
      </w:pPr>
    </w:p>
    <w:p w:rsidR="003D5DFB" w:rsidRPr="0006547D" w:rsidRDefault="003D5DFB" w:rsidP="00073BD9">
      <w:pPr>
        <w:tabs>
          <w:tab w:val="left" w:pos="5670"/>
          <w:tab w:val="left" w:pos="6675"/>
        </w:tabs>
        <w:spacing w:after="0" w:line="240" w:lineRule="auto"/>
        <w:rPr>
          <w:rFonts w:ascii="Times New Roman" w:hAnsi="Times New Roman"/>
          <w:sz w:val="28"/>
          <w:szCs w:val="28"/>
        </w:rPr>
      </w:pPr>
    </w:p>
    <w:p w:rsidR="003D5DFB" w:rsidRDefault="003D5DFB" w:rsidP="00073BD9">
      <w:pPr>
        <w:tabs>
          <w:tab w:val="left" w:pos="5670"/>
          <w:tab w:val="left" w:pos="6675"/>
        </w:tabs>
        <w:spacing w:after="0" w:line="240" w:lineRule="auto"/>
        <w:rPr>
          <w:rFonts w:ascii="Times New Roman" w:hAnsi="Times New Roman"/>
          <w:sz w:val="28"/>
          <w:szCs w:val="28"/>
        </w:rPr>
      </w:pPr>
    </w:p>
    <w:p w:rsidR="009F1A61" w:rsidRDefault="009F1A61" w:rsidP="00073BD9">
      <w:pPr>
        <w:tabs>
          <w:tab w:val="left" w:pos="5670"/>
          <w:tab w:val="left" w:pos="6675"/>
        </w:tabs>
        <w:spacing w:after="0" w:line="240" w:lineRule="auto"/>
        <w:rPr>
          <w:rFonts w:ascii="Times New Roman" w:hAnsi="Times New Roman"/>
          <w:sz w:val="28"/>
          <w:szCs w:val="28"/>
        </w:rPr>
      </w:pPr>
    </w:p>
    <w:p w:rsidR="00A27DAB" w:rsidRDefault="00A27DAB" w:rsidP="00073BD9">
      <w:pPr>
        <w:tabs>
          <w:tab w:val="left" w:pos="5670"/>
          <w:tab w:val="left" w:pos="6675"/>
        </w:tabs>
        <w:spacing w:after="0" w:line="240" w:lineRule="auto"/>
        <w:rPr>
          <w:rFonts w:ascii="Times New Roman" w:hAnsi="Times New Roman"/>
          <w:sz w:val="28"/>
          <w:szCs w:val="28"/>
        </w:rPr>
      </w:pPr>
    </w:p>
    <w:p w:rsidR="009F1A61" w:rsidRDefault="009F1A61" w:rsidP="00073BD9">
      <w:pPr>
        <w:tabs>
          <w:tab w:val="left" w:pos="5670"/>
          <w:tab w:val="left" w:pos="6675"/>
        </w:tabs>
        <w:spacing w:after="0" w:line="240" w:lineRule="auto"/>
        <w:rPr>
          <w:rFonts w:ascii="Times New Roman" w:hAnsi="Times New Roman"/>
          <w:sz w:val="28"/>
          <w:szCs w:val="28"/>
        </w:rPr>
      </w:pPr>
    </w:p>
    <w:p w:rsidR="0082702A" w:rsidRPr="00D204C2" w:rsidRDefault="0082702A" w:rsidP="00D204C2">
      <w:pPr>
        <w:pStyle w:val="1"/>
        <w:spacing w:before="0" w:line="240" w:lineRule="auto"/>
        <w:jc w:val="center"/>
        <w:rPr>
          <w:rFonts w:ascii="Times New Roman" w:hAnsi="Times New Roman" w:cs="Times New Roman"/>
          <w:color w:val="auto"/>
          <w:sz w:val="28"/>
        </w:rPr>
      </w:pPr>
      <w:bookmarkStart w:id="12" w:name="_Toc22204929"/>
      <w:r w:rsidRPr="00D204C2">
        <w:rPr>
          <w:rFonts w:ascii="Times New Roman" w:hAnsi="Times New Roman" w:cs="Times New Roman"/>
          <w:color w:val="auto"/>
          <w:sz w:val="28"/>
        </w:rPr>
        <w:lastRenderedPageBreak/>
        <w:t>ПРИЛОЖЕНИЕ Б</w:t>
      </w:r>
      <w:bookmarkEnd w:id="12"/>
    </w:p>
    <w:p w:rsidR="0082702A" w:rsidRDefault="0082702A" w:rsidP="0082702A">
      <w:pPr>
        <w:jc w:val="center"/>
      </w:pPr>
      <w:r>
        <w:rPr>
          <w:noProof/>
          <w:lang w:eastAsia="ru-RU"/>
        </w:rPr>
        <w:drawing>
          <wp:inline distT="0" distB="0" distL="0" distR="0" wp14:anchorId="52DAB5F9" wp14:editId="2B83F197">
            <wp:extent cx="5895974" cy="8943975"/>
            <wp:effectExtent l="0" t="0" r="0" b="0"/>
            <wp:docPr id="1" name="Рисунок 2" descr="C:\Users\admin\Desktop\первод\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ервод\Scan1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738" t="4846" r="9892" b="6608"/>
                    <a:stretch/>
                  </pic:blipFill>
                  <pic:spPr bwMode="auto">
                    <a:xfrm>
                      <a:off x="0" y="0"/>
                      <a:ext cx="5895733" cy="8943609"/>
                    </a:xfrm>
                    <a:prstGeom prst="rect">
                      <a:avLst/>
                    </a:prstGeom>
                    <a:noFill/>
                    <a:ln>
                      <a:noFill/>
                    </a:ln>
                    <a:extLst>
                      <a:ext uri="{53640926-AAD7-44D8-BBD7-CCE9431645EC}">
                        <a14:shadowObscured xmlns:a14="http://schemas.microsoft.com/office/drawing/2010/main"/>
                      </a:ext>
                    </a:extLst>
                  </pic:spPr>
                </pic:pic>
              </a:graphicData>
            </a:graphic>
          </wp:inline>
        </w:drawing>
      </w:r>
    </w:p>
    <w:p w:rsidR="0082702A" w:rsidRDefault="0082702A" w:rsidP="0082702A">
      <w:pPr>
        <w:jc w:val="center"/>
      </w:pPr>
      <w:r>
        <w:rPr>
          <w:noProof/>
          <w:lang w:eastAsia="ru-RU"/>
        </w:rPr>
        <w:lastRenderedPageBreak/>
        <w:drawing>
          <wp:inline distT="0" distB="0" distL="0" distR="0" wp14:anchorId="7FD8096A" wp14:editId="1DEE265D">
            <wp:extent cx="5891544" cy="8920716"/>
            <wp:effectExtent l="19050" t="0" r="0" b="0"/>
            <wp:docPr id="5" name="Рисунок 3" descr="C:\Users\admin\Desktop\первод\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ервод\Scan1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81" t="9802" r="11448" b="8921"/>
                    <a:stretch/>
                  </pic:blipFill>
                  <pic:spPr bwMode="auto">
                    <a:xfrm>
                      <a:off x="0" y="0"/>
                      <a:ext cx="5895734" cy="8927060"/>
                    </a:xfrm>
                    <a:prstGeom prst="rect">
                      <a:avLst/>
                    </a:prstGeom>
                    <a:noFill/>
                    <a:ln>
                      <a:noFill/>
                    </a:ln>
                    <a:extLst>
                      <a:ext uri="{53640926-AAD7-44D8-BBD7-CCE9431645EC}">
                        <a14:shadowObscured xmlns:a14="http://schemas.microsoft.com/office/drawing/2010/main"/>
                      </a:ext>
                    </a:extLst>
                  </pic:spPr>
                </pic:pic>
              </a:graphicData>
            </a:graphic>
          </wp:inline>
        </w:drawing>
      </w:r>
    </w:p>
    <w:p w:rsidR="0082702A" w:rsidRDefault="0082702A" w:rsidP="0082702A">
      <w:pPr>
        <w:jc w:val="center"/>
      </w:pPr>
      <w:r>
        <w:rPr>
          <w:noProof/>
          <w:lang w:eastAsia="ru-RU"/>
        </w:rPr>
        <w:lastRenderedPageBreak/>
        <w:drawing>
          <wp:inline distT="0" distB="0" distL="0" distR="0" wp14:anchorId="54428531" wp14:editId="16FC869D">
            <wp:extent cx="5701266" cy="3997842"/>
            <wp:effectExtent l="19050" t="0" r="0" b="0"/>
            <wp:docPr id="8" name="Рисунок 4" descr="C:\Users\admin\Desktop\первод\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первод\Scan100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49" t="9581" r="9581" b="52644"/>
                    <a:stretch/>
                  </pic:blipFill>
                  <pic:spPr bwMode="auto">
                    <a:xfrm>
                      <a:off x="0" y="0"/>
                      <a:ext cx="5705241" cy="4000629"/>
                    </a:xfrm>
                    <a:prstGeom prst="rect">
                      <a:avLst/>
                    </a:prstGeom>
                    <a:noFill/>
                    <a:ln>
                      <a:noFill/>
                    </a:ln>
                    <a:extLst>
                      <a:ext uri="{53640926-AAD7-44D8-BBD7-CCE9431645EC}">
                        <a14:shadowObscured xmlns:a14="http://schemas.microsoft.com/office/drawing/2010/main"/>
                      </a:ext>
                    </a:extLst>
                  </pic:spPr>
                </pic:pic>
              </a:graphicData>
            </a:graphic>
          </wp:inline>
        </w:drawing>
      </w:r>
    </w:p>
    <w:p w:rsidR="0082702A" w:rsidRDefault="0082702A" w:rsidP="0082702A">
      <w:pPr>
        <w:jc w:val="center"/>
      </w:pPr>
      <w:r>
        <w:rPr>
          <w:noProof/>
          <w:lang w:eastAsia="ru-RU"/>
        </w:rPr>
        <w:drawing>
          <wp:inline distT="0" distB="0" distL="0" distR="0" wp14:anchorId="70C4F865" wp14:editId="4F7A1FD8">
            <wp:extent cx="5740562" cy="2892055"/>
            <wp:effectExtent l="19050" t="0" r="0" b="0"/>
            <wp:docPr id="9" name="Рисунок 6" descr="C:\Users\admin\Desktop\первод\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ервод\Scan100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06" t="46806" r="9735" b="27643"/>
                    <a:stretch/>
                  </pic:blipFill>
                  <pic:spPr bwMode="auto">
                    <a:xfrm>
                      <a:off x="0" y="0"/>
                      <a:ext cx="5742067" cy="2892813"/>
                    </a:xfrm>
                    <a:prstGeom prst="rect">
                      <a:avLst/>
                    </a:prstGeom>
                    <a:noFill/>
                    <a:ln>
                      <a:noFill/>
                    </a:ln>
                    <a:extLst>
                      <a:ext uri="{53640926-AAD7-44D8-BBD7-CCE9431645EC}">
                        <a14:shadowObscured xmlns:a14="http://schemas.microsoft.com/office/drawing/2010/main"/>
                      </a:ext>
                    </a:extLst>
                  </pic:spPr>
                </pic:pic>
              </a:graphicData>
            </a:graphic>
          </wp:inline>
        </w:drawing>
      </w:r>
    </w:p>
    <w:p w:rsidR="0082702A" w:rsidRDefault="0082702A" w:rsidP="0082702A">
      <w:pPr>
        <w:jc w:val="center"/>
      </w:pPr>
      <w:r>
        <w:rPr>
          <w:noProof/>
          <w:lang w:eastAsia="ru-RU"/>
        </w:rPr>
        <w:lastRenderedPageBreak/>
        <w:drawing>
          <wp:inline distT="0" distB="0" distL="0" distR="0" wp14:anchorId="1B2483B4" wp14:editId="62DD48E2">
            <wp:extent cx="5763954" cy="6422065"/>
            <wp:effectExtent l="19050" t="0" r="8196" b="0"/>
            <wp:docPr id="10" name="Рисунок 7" descr="C:\Users\admin\Desktop\первод\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ервод\Scan100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60" t="9251" r="8024" b="30727"/>
                    <a:stretch/>
                  </pic:blipFill>
                  <pic:spPr bwMode="auto">
                    <a:xfrm>
                      <a:off x="0" y="0"/>
                      <a:ext cx="5762389" cy="6420321"/>
                    </a:xfrm>
                    <a:prstGeom prst="rect">
                      <a:avLst/>
                    </a:prstGeom>
                    <a:noFill/>
                    <a:ln>
                      <a:noFill/>
                    </a:ln>
                    <a:extLst>
                      <a:ext uri="{53640926-AAD7-44D8-BBD7-CCE9431645EC}">
                        <a14:shadowObscured xmlns:a14="http://schemas.microsoft.com/office/drawing/2010/main"/>
                      </a:ext>
                    </a:extLst>
                  </pic:spPr>
                </pic:pic>
              </a:graphicData>
            </a:graphic>
          </wp:inline>
        </w:drawing>
      </w:r>
    </w:p>
    <w:p w:rsidR="0082702A" w:rsidRPr="00AA5AFC" w:rsidRDefault="0082702A" w:rsidP="00DB4194">
      <w:pPr>
        <w:spacing w:after="100" w:afterAutospacing="1" w:line="240" w:lineRule="auto"/>
        <w:jc w:val="center"/>
        <w:rPr>
          <w:rFonts w:ascii="Times New Roman" w:hAnsi="Times New Roman"/>
          <w:sz w:val="28"/>
          <w:szCs w:val="28"/>
        </w:rPr>
      </w:pPr>
    </w:p>
    <w:p w:rsidR="003C3BC9" w:rsidRDefault="003C3BC9"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C7C1B" w:rsidP="008F23A4">
      <w:pPr>
        <w:tabs>
          <w:tab w:val="left" w:pos="2055"/>
        </w:tabs>
        <w:spacing w:after="0" w:line="240" w:lineRule="auto"/>
        <w:rPr>
          <w:rFonts w:ascii="Times New Roman" w:hAnsi="Times New Roman"/>
          <w:sz w:val="28"/>
          <w:szCs w:val="28"/>
        </w:rPr>
      </w:pPr>
      <w:r>
        <w:rPr>
          <w:noProof/>
          <w:lang w:eastAsia="ru-RU"/>
        </w:rPr>
        <w:lastRenderedPageBreak/>
        <w:drawing>
          <wp:inline distT="0" distB="0" distL="0" distR="0" wp14:anchorId="5E4204A7" wp14:editId="25B972DB">
            <wp:extent cx="6121498" cy="8363243"/>
            <wp:effectExtent l="19050" t="0" r="0" b="0"/>
            <wp:docPr id="13" name="Рисунок 8" descr="C:\Users\USER\AppData\Local\Microsoft\Windows\Temporary Internet Files\Content.Word\Page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Page_00001.jpg"/>
                    <pic:cNvPicPr>
                      <a:picLocks noChangeAspect="1" noChangeArrowheads="1"/>
                    </pic:cNvPicPr>
                  </pic:nvPicPr>
                  <pic:blipFill>
                    <a:blip r:embed="rId15"/>
                    <a:srcRect/>
                    <a:stretch>
                      <a:fillRect/>
                    </a:stretch>
                  </pic:blipFill>
                  <pic:spPr bwMode="auto">
                    <a:xfrm>
                      <a:off x="0" y="0"/>
                      <a:ext cx="6120130" cy="8361374"/>
                    </a:xfrm>
                    <a:prstGeom prst="rect">
                      <a:avLst/>
                    </a:prstGeom>
                    <a:noFill/>
                    <a:ln w="9525">
                      <a:noFill/>
                      <a:miter lim="800000"/>
                      <a:headEnd/>
                      <a:tailEnd/>
                    </a:ln>
                  </pic:spPr>
                </pic:pic>
              </a:graphicData>
            </a:graphic>
          </wp:inline>
        </w:drawing>
      </w: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r>
        <w:rPr>
          <w:noProof/>
          <w:lang w:eastAsia="ru-RU"/>
        </w:rPr>
        <w:lastRenderedPageBreak/>
        <w:drawing>
          <wp:inline distT="0" distB="0" distL="0" distR="0" wp14:anchorId="5677FC85" wp14:editId="541F66A9">
            <wp:extent cx="6121498" cy="8468751"/>
            <wp:effectExtent l="19050" t="0" r="0" b="0"/>
            <wp:docPr id="14" name="Рисунок 11" descr="C:\Users\USER\AppData\Local\Microsoft\Windows\Temporary Internet Files\Content.Word\Page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Page_00002.jpg"/>
                    <pic:cNvPicPr>
                      <a:picLocks noChangeAspect="1" noChangeArrowheads="1"/>
                    </pic:cNvPicPr>
                  </pic:nvPicPr>
                  <pic:blipFill>
                    <a:blip r:embed="rId16"/>
                    <a:srcRect/>
                    <a:stretch>
                      <a:fillRect/>
                    </a:stretch>
                  </pic:blipFill>
                  <pic:spPr bwMode="auto">
                    <a:xfrm>
                      <a:off x="0" y="0"/>
                      <a:ext cx="6120130" cy="8466858"/>
                    </a:xfrm>
                    <a:prstGeom prst="rect">
                      <a:avLst/>
                    </a:prstGeom>
                    <a:noFill/>
                    <a:ln w="9525">
                      <a:noFill/>
                      <a:miter lim="800000"/>
                      <a:headEnd/>
                      <a:tailEnd/>
                    </a:ln>
                  </pic:spPr>
                </pic:pic>
              </a:graphicData>
            </a:graphic>
          </wp:inline>
        </w:drawing>
      </w: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r>
        <w:rPr>
          <w:noProof/>
          <w:lang w:eastAsia="ru-RU"/>
        </w:rPr>
        <w:lastRenderedPageBreak/>
        <w:drawing>
          <wp:inline distT="0" distB="0" distL="0" distR="0" wp14:anchorId="53B25442" wp14:editId="7B575345">
            <wp:extent cx="6121163" cy="8306973"/>
            <wp:effectExtent l="19050" t="0" r="0" b="0"/>
            <wp:docPr id="15" name="Рисунок 14" descr="C:\Users\USER\AppData\Local\Microsoft\Windows\Temporary Internet Files\Content.Word\Page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Word\Page_00003.jpg"/>
                    <pic:cNvPicPr>
                      <a:picLocks noChangeAspect="1" noChangeArrowheads="1"/>
                    </pic:cNvPicPr>
                  </pic:nvPicPr>
                  <pic:blipFill>
                    <a:blip r:embed="rId17"/>
                    <a:srcRect/>
                    <a:stretch>
                      <a:fillRect/>
                    </a:stretch>
                  </pic:blipFill>
                  <pic:spPr bwMode="auto">
                    <a:xfrm>
                      <a:off x="0" y="0"/>
                      <a:ext cx="6120130" cy="8305572"/>
                    </a:xfrm>
                    <a:prstGeom prst="rect">
                      <a:avLst/>
                    </a:prstGeom>
                    <a:noFill/>
                    <a:ln w="9525">
                      <a:noFill/>
                      <a:miter lim="800000"/>
                      <a:headEnd/>
                      <a:tailEnd/>
                    </a:ln>
                  </pic:spPr>
                </pic:pic>
              </a:graphicData>
            </a:graphic>
          </wp:inline>
        </w:drawing>
      </w: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r>
        <w:rPr>
          <w:noProof/>
          <w:lang w:eastAsia="ru-RU"/>
        </w:rPr>
        <w:lastRenderedPageBreak/>
        <w:drawing>
          <wp:inline distT="0" distB="0" distL="0" distR="0" wp14:anchorId="60228277" wp14:editId="26F3E793">
            <wp:extent cx="6118612" cy="8370277"/>
            <wp:effectExtent l="19050" t="0" r="0" b="0"/>
            <wp:docPr id="17" name="Рисунок 17" descr="C:\Users\USER\AppData\Local\Microsoft\Windows\Temporary Internet Files\Content.Word\Page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Page_00004.jpg"/>
                    <pic:cNvPicPr>
                      <a:picLocks noChangeAspect="1" noChangeArrowheads="1"/>
                    </pic:cNvPicPr>
                  </pic:nvPicPr>
                  <pic:blipFill>
                    <a:blip r:embed="rId18"/>
                    <a:srcRect/>
                    <a:stretch>
                      <a:fillRect/>
                    </a:stretch>
                  </pic:blipFill>
                  <pic:spPr bwMode="auto">
                    <a:xfrm>
                      <a:off x="0" y="0"/>
                      <a:ext cx="6120130" cy="8372354"/>
                    </a:xfrm>
                    <a:prstGeom prst="rect">
                      <a:avLst/>
                    </a:prstGeom>
                    <a:noFill/>
                    <a:ln w="9525">
                      <a:noFill/>
                      <a:miter lim="800000"/>
                      <a:headEnd/>
                      <a:tailEnd/>
                    </a:ln>
                  </pic:spPr>
                </pic:pic>
              </a:graphicData>
            </a:graphic>
          </wp:inline>
        </w:drawing>
      </w: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noProof/>
          <w:sz w:val="28"/>
          <w:szCs w:val="28"/>
          <w:lang w:eastAsia="ru-RU"/>
        </w:rPr>
      </w:pPr>
      <w:r>
        <w:rPr>
          <w:noProof/>
          <w:lang w:eastAsia="ru-RU"/>
        </w:rPr>
        <w:lastRenderedPageBreak/>
        <w:drawing>
          <wp:inline distT="0" distB="0" distL="0" distR="0" wp14:anchorId="7607ABCB" wp14:editId="1F569032">
            <wp:extent cx="6120842" cy="8405446"/>
            <wp:effectExtent l="19050" t="0" r="0" b="0"/>
            <wp:docPr id="20" name="Рисунок 20" descr="C:\Users\USER\AppData\Local\Microsoft\Windows\Temporary Internet Files\Content.Word\Page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Temporary Internet Files\Content.Word\Page_00005.jpg"/>
                    <pic:cNvPicPr>
                      <a:picLocks noChangeAspect="1" noChangeArrowheads="1"/>
                    </pic:cNvPicPr>
                  </pic:nvPicPr>
                  <pic:blipFill>
                    <a:blip r:embed="rId19"/>
                    <a:srcRect/>
                    <a:stretch>
                      <a:fillRect/>
                    </a:stretch>
                  </pic:blipFill>
                  <pic:spPr bwMode="auto">
                    <a:xfrm>
                      <a:off x="0" y="0"/>
                      <a:ext cx="6120130" cy="8404468"/>
                    </a:xfrm>
                    <a:prstGeom prst="rect">
                      <a:avLst/>
                    </a:prstGeom>
                    <a:noFill/>
                    <a:ln w="9525">
                      <a:noFill/>
                      <a:miter lim="800000"/>
                      <a:headEnd/>
                      <a:tailEnd/>
                    </a:ln>
                  </pic:spPr>
                </pic:pic>
              </a:graphicData>
            </a:graphic>
          </wp:inline>
        </w:drawing>
      </w:r>
    </w:p>
    <w:p w:rsidR="00FC7C1B" w:rsidRDefault="00FC7C1B" w:rsidP="008F23A4">
      <w:pPr>
        <w:tabs>
          <w:tab w:val="left" w:pos="2055"/>
        </w:tabs>
        <w:spacing w:after="0" w:line="240" w:lineRule="auto"/>
        <w:rPr>
          <w:rFonts w:ascii="Times New Roman" w:hAnsi="Times New Roman"/>
          <w:noProof/>
          <w:sz w:val="28"/>
          <w:szCs w:val="28"/>
          <w:lang w:eastAsia="ru-RU"/>
        </w:rPr>
      </w:pPr>
    </w:p>
    <w:p w:rsidR="00FC7C1B" w:rsidRDefault="00FC7C1B"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C7C1B" w:rsidP="008F23A4">
      <w:pPr>
        <w:tabs>
          <w:tab w:val="left" w:pos="2055"/>
        </w:tabs>
        <w:spacing w:after="0" w:line="240" w:lineRule="auto"/>
        <w:rPr>
          <w:rFonts w:ascii="Times New Roman" w:hAnsi="Times New Roman"/>
          <w:sz w:val="28"/>
          <w:szCs w:val="28"/>
        </w:rPr>
      </w:pPr>
      <w:r>
        <w:rPr>
          <w:noProof/>
          <w:lang w:eastAsia="ru-RU"/>
        </w:rPr>
        <w:lastRenderedPageBreak/>
        <w:drawing>
          <wp:inline distT="0" distB="0" distL="0" distR="0" wp14:anchorId="56E694F8" wp14:editId="66EDE0E2">
            <wp:extent cx="6120130" cy="7399149"/>
            <wp:effectExtent l="19050" t="0" r="0" b="0"/>
            <wp:docPr id="23" name="Рисунок 23" descr="C:\Users\USER\AppData\Local\Microsoft\Windows\Temporary Internet Files\Content.Word\Page_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Page_00006.jpg"/>
                    <pic:cNvPicPr>
                      <a:picLocks noChangeAspect="1" noChangeArrowheads="1"/>
                    </pic:cNvPicPr>
                  </pic:nvPicPr>
                  <pic:blipFill>
                    <a:blip r:embed="rId20"/>
                    <a:srcRect/>
                    <a:stretch>
                      <a:fillRect/>
                    </a:stretch>
                  </pic:blipFill>
                  <pic:spPr bwMode="auto">
                    <a:xfrm>
                      <a:off x="0" y="0"/>
                      <a:ext cx="6120130" cy="7399149"/>
                    </a:xfrm>
                    <a:prstGeom prst="rect">
                      <a:avLst/>
                    </a:prstGeom>
                    <a:noFill/>
                    <a:ln w="9525">
                      <a:noFill/>
                      <a:miter lim="800000"/>
                      <a:headEnd/>
                      <a:tailEnd/>
                    </a:ln>
                  </pic:spPr>
                </pic:pic>
              </a:graphicData>
            </a:graphic>
          </wp:inline>
        </w:drawing>
      </w: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F907BF" w:rsidRDefault="00F907BF" w:rsidP="008F23A4">
      <w:pPr>
        <w:tabs>
          <w:tab w:val="left" w:pos="2055"/>
        </w:tabs>
        <w:spacing w:after="0" w:line="240" w:lineRule="auto"/>
        <w:rPr>
          <w:rFonts w:ascii="Times New Roman" w:hAnsi="Times New Roman"/>
          <w:sz w:val="28"/>
          <w:szCs w:val="28"/>
        </w:rPr>
      </w:pPr>
    </w:p>
    <w:p w:rsidR="000D1638" w:rsidRDefault="00FC7C1B" w:rsidP="008F23A4">
      <w:pPr>
        <w:tabs>
          <w:tab w:val="left" w:pos="2055"/>
        </w:tabs>
        <w:spacing w:after="0" w:line="240" w:lineRule="auto"/>
        <w:rPr>
          <w:rFonts w:ascii="Times New Roman" w:hAnsi="Times New Roman"/>
          <w:sz w:val="28"/>
          <w:szCs w:val="28"/>
        </w:rPr>
      </w:pPr>
      <w:r>
        <w:rPr>
          <w:noProof/>
          <w:lang w:eastAsia="ru-RU"/>
        </w:rPr>
        <w:drawing>
          <wp:inline distT="0" distB="0" distL="0" distR="0" wp14:anchorId="4ED9226E" wp14:editId="7B0AB81D">
            <wp:extent cx="6117855" cy="4761913"/>
            <wp:effectExtent l="19050" t="0" r="0" b="0"/>
            <wp:docPr id="26" name="Рисунок 26" descr="C:\Users\USER\AppData\Local\Microsoft\Windows\Temporary Internet Files\Content.Word\Page_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Temporary Internet Files\Content.Word\Page_00007.jpg"/>
                    <pic:cNvPicPr>
                      <a:picLocks noChangeAspect="1" noChangeArrowheads="1"/>
                    </pic:cNvPicPr>
                  </pic:nvPicPr>
                  <pic:blipFill>
                    <a:blip r:embed="rId21"/>
                    <a:srcRect/>
                    <a:stretch>
                      <a:fillRect/>
                    </a:stretch>
                  </pic:blipFill>
                  <pic:spPr bwMode="auto">
                    <a:xfrm>
                      <a:off x="0" y="0"/>
                      <a:ext cx="6120130" cy="4763684"/>
                    </a:xfrm>
                    <a:prstGeom prst="rect">
                      <a:avLst/>
                    </a:prstGeom>
                    <a:noFill/>
                    <a:ln w="9525">
                      <a:noFill/>
                      <a:miter lim="800000"/>
                      <a:headEnd/>
                      <a:tailEnd/>
                    </a:ln>
                  </pic:spPr>
                </pic:pic>
              </a:graphicData>
            </a:graphic>
          </wp:inline>
        </w:drawing>
      </w:r>
    </w:p>
    <w:p w:rsidR="000D1638" w:rsidRDefault="000D1638">
      <w:pPr>
        <w:spacing w:after="0" w:line="240" w:lineRule="auto"/>
        <w:rPr>
          <w:rFonts w:ascii="Times New Roman" w:hAnsi="Times New Roman"/>
          <w:sz w:val="28"/>
          <w:szCs w:val="28"/>
        </w:rPr>
      </w:pPr>
      <w:r>
        <w:rPr>
          <w:rFonts w:ascii="Times New Roman" w:hAnsi="Times New Roman"/>
          <w:sz w:val="28"/>
          <w:szCs w:val="28"/>
        </w:rPr>
        <w:br w:type="page"/>
      </w:r>
    </w:p>
    <w:p w:rsidR="00F907BF" w:rsidRPr="000D1638" w:rsidRDefault="000D1638" w:rsidP="000D1638">
      <w:pPr>
        <w:pStyle w:val="1"/>
        <w:spacing w:before="0" w:line="240" w:lineRule="auto"/>
        <w:jc w:val="center"/>
        <w:rPr>
          <w:rFonts w:ascii="Times New Roman" w:hAnsi="Times New Roman" w:cs="Times New Roman"/>
          <w:color w:val="auto"/>
          <w:sz w:val="28"/>
        </w:rPr>
      </w:pPr>
      <w:bookmarkStart w:id="13" w:name="_Toc22204930"/>
      <w:r w:rsidRPr="000D1638">
        <w:rPr>
          <w:rFonts w:ascii="Times New Roman" w:hAnsi="Times New Roman" w:cs="Times New Roman"/>
          <w:color w:val="auto"/>
          <w:sz w:val="28"/>
        </w:rPr>
        <w:lastRenderedPageBreak/>
        <w:t xml:space="preserve">ПРИЛОЖЕНИЕ </w:t>
      </w:r>
      <w:proofErr w:type="gramStart"/>
      <w:r w:rsidRPr="000D1638">
        <w:rPr>
          <w:rFonts w:ascii="Times New Roman" w:hAnsi="Times New Roman" w:cs="Times New Roman"/>
          <w:color w:val="auto"/>
          <w:sz w:val="28"/>
        </w:rPr>
        <w:t>В</w:t>
      </w:r>
      <w:bookmarkEnd w:id="13"/>
      <w:proofErr w:type="gramEnd"/>
    </w:p>
    <w:p w:rsidR="000D1638" w:rsidRDefault="000D1638" w:rsidP="008F23A4">
      <w:pPr>
        <w:tabs>
          <w:tab w:val="left" w:pos="2055"/>
        </w:tabs>
        <w:spacing w:after="0" w:line="240" w:lineRule="auto"/>
        <w:rPr>
          <w:rFonts w:ascii="Times New Roman" w:hAnsi="Times New Roman"/>
          <w:sz w:val="28"/>
          <w:szCs w:val="28"/>
        </w:rPr>
      </w:pPr>
    </w:p>
    <w:p w:rsidR="000D1638" w:rsidRDefault="000D1638" w:rsidP="000D1638">
      <w:pPr>
        <w:tabs>
          <w:tab w:val="left" w:pos="2055"/>
        </w:tabs>
        <w:spacing w:after="0" w:line="240" w:lineRule="auto"/>
        <w:jc w:val="center"/>
        <w:rPr>
          <w:rFonts w:ascii="Times New Roman" w:hAnsi="Times New Roman"/>
          <w:sz w:val="28"/>
          <w:szCs w:val="28"/>
        </w:rPr>
      </w:pPr>
      <w:r>
        <w:rPr>
          <w:rFonts w:ascii="Times New Roman" w:hAnsi="Times New Roman"/>
          <w:sz w:val="28"/>
          <w:szCs w:val="28"/>
        </w:rPr>
        <w:t>Выписка из протокола Ученого совета</w:t>
      </w:r>
    </w:p>
    <w:p w:rsidR="001C05F4" w:rsidRDefault="001C05F4" w:rsidP="000D1638">
      <w:pPr>
        <w:tabs>
          <w:tab w:val="left" w:pos="2055"/>
        </w:tabs>
        <w:spacing w:after="0" w:line="240" w:lineRule="auto"/>
        <w:jc w:val="center"/>
        <w:rPr>
          <w:rFonts w:ascii="Times New Roman" w:hAnsi="Times New Roman"/>
          <w:sz w:val="28"/>
          <w:szCs w:val="28"/>
        </w:rPr>
      </w:pPr>
    </w:p>
    <w:p w:rsidR="001C05F4" w:rsidRDefault="001C05F4" w:rsidP="000D1638">
      <w:pPr>
        <w:tabs>
          <w:tab w:val="left" w:pos="2055"/>
        </w:tabs>
        <w:spacing w:after="0" w:line="240" w:lineRule="auto"/>
        <w:jc w:val="center"/>
        <w:rPr>
          <w:rFonts w:ascii="Times New Roman" w:hAnsi="Times New Roman"/>
          <w:sz w:val="28"/>
          <w:szCs w:val="28"/>
        </w:rPr>
      </w:pPr>
      <w:r>
        <w:rPr>
          <w:noProof/>
          <w:lang w:eastAsia="ru-RU"/>
        </w:rPr>
        <w:drawing>
          <wp:inline distT="0" distB="0" distL="0" distR="0" wp14:anchorId="65462ECA" wp14:editId="507DD7C5">
            <wp:extent cx="6129041" cy="8080744"/>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6834" t="18533" r="32063" b="8559"/>
                    <a:stretch/>
                  </pic:blipFill>
                  <pic:spPr bwMode="auto">
                    <a:xfrm>
                      <a:off x="0" y="0"/>
                      <a:ext cx="6144895" cy="8101647"/>
                    </a:xfrm>
                    <a:prstGeom prst="rect">
                      <a:avLst/>
                    </a:prstGeom>
                    <a:ln>
                      <a:noFill/>
                    </a:ln>
                    <a:extLst>
                      <a:ext uri="{53640926-AAD7-44D8-BBD7-CCE9431645EC}">
                        <a14:shadowObscured xmlns:a14="http://schemas.microsoft.com/office/drawing/2010/main"/>
                      </a:ext>
                    </a:extLst>
                  </pic:spPr>
                </pic:pic>
              </a:graphicData>
            </a:graphic>
          </wp:inline>
        </w:drawing>
      </w:r>
    </w:p>
    <w:p w:rsidR="000D1638" w:rsidRPr="00C25414" w:rsidRDefault="000D1638" w:rsidP="00C25414">
      <w:pPr>
        <w:spacing w:after="0" w:line="240" w:lineRule="auto"/>
        <w:rPr>
          <w:rFonts w:ascii="Times New Roman" w:eastAsiaTheme="majorEastAsia" w:hAnsi="Times New Roman"/>
          <w:sz w:val="28"/>
          <w:szCs w:val="32"/>
        </w:rPr>
      </w:pPr>
    </w:p>
    <w:sectPr w:rsidR="000D1638" w:rsidRPr="00C25414" w:rsidSect="00EB31AB">
      <w:pgSz w:w="11906" w:h="16838"/>
      <w:pgMar w:top="1134" w:right="567"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50A" w:rsidRDefault="00C5650A" w:rsidP="00A05548">
      <w:pPr>
        <w:spacing w:after="0" w:line="240" w:lineRule="auto"/>
      </w:pPr>
      <w:r>
        <w:separator/>
      </w:r>
    </w:p>
  </w:endnote>
  <w:endnote w:type="continuationSeparator" w:id="0">
    <w:p w:rsidR="00C5650A" w:rsidRDefault="00C5650A" w:rsidP="00A05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50A" w:rsidRDefault="00C5650A">
    <w:pPr>
      <w:pStyle w:val="a8"/>
      <w:jc w:val="center"/>
    </w:pPr>
    <w:r>
      <w:rPr>
        <w:noProof/>
      </w:rPr>
      <w:fldChar w:fldCharType="begin"/>
    </w:r>
    <w:r>
      <w:rPr>
        <w:noProof/>
      </w:rPr>
      <w:instrText>PAGE   \* MERGEFORMAT</w:instrText>
    </w:r>
    <w:r>
      <w:rPr>
        <w:noProof/>
      </w:rPr>
      <w:fldChar w:fldCharType="separate"/>
    </w:r>
    <w:r w:rsidR="00EE4F19">
      <w:rPr>
        <w:noProof/>
      </w:rPr>
      <w:t>40</w:t>
    </w:r>
    <w:r>
      <w:rPr>
        <w:noProof/>
      </w:rPr>
      <w:fldChar w:fldCharType="end"/>
    </w:r>
  </w:p>
  <w:p w:rsidR="00C5650A" w:rsidRDefault="00C5650A" w:rsidP="00BD744E">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50A" w:rsidRDefault="00C5650A" w:rsidP="00A05548">
      <w:pPr>
        <w:spacing w:after="0" w:line="240" w:lineRule="auto"/>
      </w:pPr>
      <w:r>
        <w:separator/>
      </w:r>
    </w:p>
  </w:footnote>
  <w:footnote w:type="continuationSeparator" w:id="0">
    <w:p w:rsidR="00C5650A" w:rsidRDefault="00C5650A" w:rsidP="00A055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i w:val="0"/>
        <w:smallCaps w:val="0"/>
        <w:strike w:val="0"/>
        <w:color w:val="000000"/>
        <w:spacing w:val="10"/>
        <w:w w:val="100"/>
        <w:position w:val="0"/>
        <w:sz w:val="25"/>
        <w:u w:val="none"/>
      </w:rPr>
    </w:lvl>
    <w:lvl w:ilvl="1">
      <w:start w:val="1"/>
      <w:numFmt w:val="bullet"/>
      <w:lvlText w:val="•"/>
      <w:lvlJc w:val="left"/>
      <w:rPr>
        <w:b w:val="0"/>
        <w:i w:val="0"/>
        <w:smallCaps w:val="0"/>
        <w:strike w:val="0"/>
        <w:color w:val="000000"/>
        <w:spacing w:val="10"/>
        <w:w w:val="100"/>
        <w:position w:val="0"/>
        <w:sz w:val="25"/>
        <w:u w:val="none"/>
      </w:rPr>
    </w:lvl>
    <w:lvl w:ilvl="2">
      <w:start w:val="1"/>
      <w:numFmt w:val="bullet"/>
      <w:lvlText w:val="•"/>
      <w:lvlJc w:val="left"/>
      <w:rPr>
        <w:b w:val="0"/>
        <w:i w:val="0"/>
        <w:smallCaps w:val="0"/>
        <w:strike w:val="0"/>
        <w:color w:val="000000"/>
        <w:spacing w:val="10"/>
        <w:w w:val="100"/>
        <w:position w:val="0"/>
        <w:sz w:val="25"/>
        <w:u w:val="none"/>
      </w:rPr>
    </w:lvl>
    <w:lvl w:ilvl="3">
      <w:start w:val="1"/>
      <w:numFmt w:val="bullet"/>
      <w:lvlText w:val="•"/>
      <w:lvlJc w:val="left"/>
      <w:rPr>
        <w:b w:val="0"/>
        <w:i w:val="0"/>
        <w:smallCaps w:val="0"/>
        <w:strike w:val="0"/>
        <w:color w:val="000000"/>
        <w:spacing w:val="10"/>
        <w:w w:val="100"/>
        <w:position w:val="0"/>
        <w:sz w:val="25"/>
        <w:u w:val="none"/>
      </w:rPr>
    </w:lvl>
    <w:lvl w:ilvl="4">
      <w:start w:val="1"/>
      <w:numFmt w:val="bullet"/>
      <w:lvlText w:val="•"/>
      <w:lvlJc w:val="left"/>
      <w:rPr>
        <w:b w:val="0"/>
        <w:i w:val="0"/>
        <w:smallCaps w:val="0"/>
        <w:strike w:val="0"/>
        <w:color w:val="000000"/>
        <w:spacing w:val="10"/>
        <w:w w:val="100"/>
        <w:position w:val="0"/>
        <w:sz w:val="25"/>
        <w:u w:val="none"/>
      </w:rPr>
    </w:lvl>
    <w:lvl w:ilvl="5">
      <w:start w:val="1"/>
      <w:numFmt w:val="bullet"/>
      <w:lvlText w:val="•"/>
      <w:lvlJc w:val="left"/>
      <w:rPr>
        <w:b w:val="0"/>
        <w:i w:val="0"/>
        <w:smallCaps w:val="0"/>
        <w:strike w:val="0"/>
        <w:color w:val="000000"/>
        <w:spacing w:val="10"/>
        <w:w w:val="100"/>
        <w:position w:val="0"/>
        <w:sz w:val="25"/>
        <w:u w:val="none"/>
      </w:rPr>
    </w:lvl>
    <w:lvl w:ilvl="6">
      <w:start w:val="1"/>
      <w:numFmt w:val="bullet"/>
      <w:lvlText w:val="•"/>
      <w:lvlJc w:val="left"/>
      <w:rPr>
        <w:b w:val="0"/>
        <w:i w:val="0"/>
        <w:smallCaps w:val="0"/>
        <w:strike w:val="0"/>
        <w:color w:val="000000"/>
        <w:spacing w:val="10"/>
        <w:w w:val="100"/>
        <w:position w:val="0"/>
        <w:sz w:val="25"/>
        <w:u w:val="none"/>
      </w:rPr>
    </w:lvl>
    <w:lvl w:ilvl="7">
      <w:start w:val="1"/>
      <w:numFmt w:val="bullet"/>
      <w:lvlText w:val="•"/>
      <w:lvlJc w:val="left"/>
      <w:rPr>
        <w:b w:val="0"/>
        <w:i w:val="0"/>
        <w:smallCaps w:val="0"/>
        <w:strike w:val="0"/>
        <w:color w:val="000000"/>
        <w:spacing w:val="10"/>
        <w:w w:val="100"/>
        <w:position w:val="0"/>
        <w:sz w:val="25"/>
        <w:u w:val="none"/>
      </w:rPr>
    </w:lvl>
    <w:lvl w:ilvl="8">
      <w:start w:val="1"/>
      <w:numFmt w:val="bullet"/>
      <w:lvlText w:val="•"/>
      <w:lvlJc w:val="left"/>
      <w:rPr>
        <w:b w:val="0"/>
        <w:i w:val="0"/>
        <w:smallCaps w:val="0"/>
        <w:strike w:val="0"/>
        <w:color w:val="000000"/>
        <w:spacing w:val="10"/>
        <w:w w:val="100"/>
        <w:position w:val="0"/>
        <w:sz w:val="25"/>
        <w:u w:val="none"/>
      </w:rPr>
    </w:lvl>
  </w:abstractNum>
  <w:abstractNum w:abstractNumId="1">
    <w:nsid w:val="058A1DDF"/>
    <w:multiLevelType w:val="hybridMultilevel"/>
    <w:tmpl w:val="682E2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5C1B8A"/>
    <w:multiLevelType w:val="hybridMultilevel"/>
    <w:tmpl w:val="61242CFC"/>
    <w:lvl w:ilvl="0" w:tplc="9D846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DD6D03"/>
    <w:multiLevelType w:val="hybridMultilevel"/>
    <w:tmpl w:val="83A0F82C"/>
    <w:lvl w:ilvl="0" w:tplc="2BF4B252">
      <w:start w:val="1"/>
      <w:numFmt w:val="decimal"/>
      <w:lvlText w:val="%1)"/>
      <w:lvlJc w:val="left"/>
      <w:pPr>
        <w:ind w:left="1679" w:hanging="9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9D01C80"/>
    <w:multiLevelType w:val="hybridMultilevel"/>
    <w:tmpl w:val="3CB0B290"/>
    <w:lvl w:ilvl="0" w:tplc="5EBCE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7238E5"/>
    <w:multiLevelType w:val="hybridMultilevel"/>
    <w:tmpl w:val="ED50CC0A"/>
    <w:lvl w:ilvl="0" w:tplc="9D846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E25AA2"/>
    <w:multiLevelType w:val="hybridMultilevel"/>
    <w:tmpl w:val="FEFE14D6"/>
    <w:lvl w:ilvl="0" w:tplc="52ECBD0C">
      <w:start w:val="1"/>
      <w:numFmt w:val="decimal"/>
      <w:lvlText w:val="%1)"/>
      <w:lvlJc w:val="left"/>
      <w:pPr>
        <w:ind w:left="928" w:hanging="36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7">
    <w:nsid w:val="0EFA39AB"/>
    <w:multiLevelType w:val="hybridMultilevel"/>
    <w:tmpl w:val="4168AF6E"/>
    <w:lvl w:ilvl="0" w:tplc="5EBCE3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FEF663F"/>
    <w:multiLevelType w:val="hybridMultilevel"/>
    <w:tmpl w:val="9FDC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D83F65"/>
    <w:multiLevelType w:val="hybridMultilevel"/>
    <w:tmpl w:val="3EDCFD8A"/>
    <w:lvl w:ilvl="0" w:tplc="F4C6EF48">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5A716C"/>
    <w:multiLevelType w:val="hybridMultilevel"/>
    <w:tmpl w:val="FD86B3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5F34774"/>
    <w:multiLevelType w:val="hybridMultilevel"/>
    <w:tmpl w:val="2E84E9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5D17E6"/>
    <w:multiLevelType w:val="hybridMultilevel"/>
    <w:tmpl w:val="14545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631B67"/>
    <w:multiLevelType w:val="hybridMultilevel"/>
    <w:tmpl w:val="077C67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822724"/>
    <w:multiLevelType w:val="hybridMultilevel"/>
    <w:tmpl w:val="F50E9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F42031"/>
    <w:multiLevelType w:val="hybridMultilevel"/>
    <w:tmpl w:val="DE46A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E9160DF"/>
    <w:multiLevelType w:val="hybridMultilevel"/>
    <w:tmpl w:val="F49221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nsid w:val="2444014F"/>
    <w:multiLevelType w:val="hybridMultilevel"/>
    <w:tmpl w:val="DFCC3A30"/>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8">
    <w:nsid w:val="268D2E4E"/>
    <w:multiLevelType w:val="hybridMultilevel"/>
    <w:tmpl w:val="BD60BD50"/>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nsid w:val="26BC3465"/>
    <w:multiLevelType w:val="hybridMultilevel"/>
    <w:tmpl w:val="DF1CD7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9BB16EE"/>
    <w:multiLevelType w:val="hybridMultilevel"/>
    <w:tmpl w:val="24F09796"/>
    <w:lvl w:ilvl="0" w:tplc="04190001">
      <w:start w:val="1"/>
      <w:numFmt w:val="bullet"/>
      <w:lvlText w:val=""/>
      <w:lvlJc w:val="left"/>
      <w:pPr>
        <w:ind w:left="1289" w:hanging="360"/>
      </w:pPr>
      <w:rPr>
        <w:rFonts w:ascii="Symbol" w:hAnsi="Symbol" w:hint="default"/>
      </w:rPr>
    </w:lvl>
    <w:lvl w:ilvl="1" w:tplc="04190003" w:tentative="1">
      <w:start w:val="1"/>
      <w:numFmt w:val="bullet"/>
      <w:lvlText w:val="o"/>
      <w:lvlJc w:val="left"/>
      <w:pPr>
        <w:ind w:left="2009" w:hanging="360"/>
      </w:pPr>
      <w:rPr>
        <w:rFonts w:ascii="Courier New" w:hAnsi="Courier New" w:cs="Courier New" w:hint="default"/>
      </w:rPr>
    </w:lvl>
    <w:lvl w:ilvl="2" w:tplc="04190005" w:tentative="1">
      <w:start w:val="1"/>
      <w:numFmt w:val="bullet"/>
      <w:lvlText w:val=""/>
      <w:lvlJc w:val="left"/>
      <w:pPr>
        <w:ind w:left="2729" w:hanging="360"/>
      </w:pPr>
      <w:rPr>
        <w:rFonts w:ascii="Wingdings" w:hAnsi="Wingdings" w:hint="default"/>
      </w:rPr>
    </w:lvl>
    <w:lvl w:ilvl="3" w:tplc="04190001" w:tentative="1">
      <w:start w:val="1"/>
      <w:numFmt w:val="bullet"/>
      <w:lvlText w:val=""/>
      <w:lvlJc w:val="left"/>
      <w:pPr>
        <w:ind w:left="3449" w:hanging="360"/>
      </w:pPr>
      <w:rPr>
        <w:rFonts w:ascii="Symbol" w:hAnsi="Symbol" w:hint="default"/>
      </w:rPr>
    </w:lvl>
    <w:lvl w:ilvl="4" w:tplc="04190003" w:tentative="1">
      <w:start w:val="1"/>
      <w:numFmt w:val="bullet"/>
      <w:lvlText w:val="o"/>
      <w:lvlJc w:val="left"/>
      <w:pPr>
        <w:ind w:left="4169" w:hanging="360"/>
      </w:pPr>
      <w:rPr>
        <w:rFonts w:ascii="Courier New" w:hAnsi="Courier New" w:cs="Courier New" w:hint="default"/>
      </w:rPr>
    </w:lvl>
    <w:lvl w:ilvl="5" w:tplc="04190005" w:tentative="1">
      <w:start w:val="1"/>
      <w:numFmt w:val="bullet"/>
      <w:lvlText w:val=""/>
      <w:lvlJc w:val="left"/>
      <w:pPr>
        <w:ind w:left="4889" w:hanging="360"/>
      </w:pPr>
      <w:rPr>
        <w:rFonts w:ascii="Wingdings" w:hAnsi="Wingdings" w:hint="default"/>
      </w:rPr>
    </w:lvl>
    <w:lvl w:ilvl="6" w:tplc="04190001" w:tentative="1">
      <w:start w:val="1"/>
      <w:numFmt w:val="bullet"/>
      <w:lvlText w:val=""/>
      <w:lvlJc w:val="left"/>
      <w:pPr>
        <w:ind w:left="5609" w:hanging="360"/>
      </w:pPr>
      <w:rPr>
        <w:rFonts w:ascii="Symbol" w:hAnsi="Symbol" w:hint="default"/>
      </w:rPr>
    </w:lvl>
    <w:lvl w:ilvl="7" w:tplc="04190003" w:tentative="1">
      <w:start w:val="1"/>
      <w:numFmt w:val="bullet"/>
      <w:lvlText w:val="o"/>
      <w:lvlJc w:val="left"/>
      <w:pPr>
        <w:ind w:left="6329" w:hanging="360"/>
      </w:pPr>
      <w:rPr>
        <w:rFonts w:ascii="Courier New" w:hAnsi="Courier New" w:cs="Courier New" w:hint="default"/>
      </w:rPr>
    </w:lvl>
    <w:lvl w:ilvl="8" w:tplc="04190005" w:tentative="1">
      <w:start w:val="1"/>
      <w:numFmt w:val="bullet"/>
      <w:lvlText w:val=""/>
      <w:lvlJc w:val="left"/>
      <w:pPr>
        <w:ind w:left="7049" w:hanging="360"/>
      </w:pPr>
      <w:rPr>
        <w:rFonts w:ascii="Wingdings" w:hAnsi="Wingdings" w:hint="default"/>
      </w:rPr>
    </w:lvl>
  </w:abstractNum>
  <w:abstractNum w:abstractNumId="21">
    <w:nsid w:val="2D240552"/>
    <w:multiLevelType w:val="hybridMultilevel"/>
    <w:tmpl w:val="B64614A4"/>
    <w:lvl w:ilvl="0" w:tplc="5EBCE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5A69D7"/>
    <w:multiLevelType w:val="hybridMultilevel"/>
    <w:tmpl w:val="7360B3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6B44BF1"/>
    <w:multiLevelType w:val="hybridMultilevel"/>
    <w:tmpl w:val="540A93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79B0230"/>
    <w:multiLevelType w:val="hybridMultilevel"/>
    <w:tmpl w:val="2C0C1114"/>
    <w:lvl w:ilvl="0" w:tplc="5B8A5394">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25">
    <w:nsid w:val="49590CD7"/>
    <w:multiLevelType w:val="hybridMultilevel"/>
    <w:tmpl w:val="73261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9A57776"/>
    <w:multiLevelType w:val="hybridMultilevel"/>
    <w:tmpl w:val="8C900756"/>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27">
    <w:nsid w:val="4B496B4A"/>
    <w:multiLevelType w:val="hybridMultilevel"/>
    <w:tmpl w:val="69CC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F90A64"/>
    <w:multiLevelType w:val="hybridMultilevel"/>
    <w:tmpl w:val="D70A1418"/>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1562283"/>
    <w:multiLevelType w:val="hybridMultilevel"/>
    <w:tmpl w:val="0D2CD5B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nsid w:val="5361648A"/>
    <w:multiLevelType w:val="hybridMultilevel"/>
    <w:tmpl w:val="77B60F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544777A3"/>
    <w:multiLevelType w:val="hybridMultilevel"/>
    <w:tmpl w:val="D2A6C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C404EC5"/>
    <w:multiLevelType w:val="hybridMultilevel"/>
    <w:tmpl w:val="56183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ECE3FF1"/>
    <w:multiLevelType w:val="hybridMultilevel"/>
    <w:tmpl w:val="7E88A7D6"/>
    <w:lvl w:ilvl="0" w:tplc="7C14A5EA">
      <w:start w:val="1"/>
      <w:numFmt w:val="decimal"/>
      <w:lvlText w:val="%1)"/>
      <w:lvlJc w:val="left"/>
      <w:pPr>
        <w:ind w:left="1005" w:hanging="435"/>
      </w:pPr>
      <w:rPr>
        <w:rFonts w:hint="default"/>
        <w:color w:val="auto"/>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4">
    <w:nsid w:val="62EC30EA"/>
    <w:multiLevelType w:val="hybridMultilevel"/>
    <w:tmpl w:val="5AAE16D0"/>
    <w:lvl w:ilvl="0" w:tplc="5EBCE3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40B3DF3"/>
    <w:multiLevelType w:val="hybridMultilevel"/>
    <w:tmpl w:val="8DA804BE"/>
    <w:lvl w:ilvl="0" w:tplc="5EBCE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9280254"/>
    <w:multiLevelType w:val="hybridMultilevel"/>
    <w:tmpl w:val="E9C4B1BE"/>
    <w:lvl w:ilvl="0" w:tplc="11CAD48E">
      <w:start w:val="1"/>
      <w:numFmt w:val="decimal"/>
      <w:lvlText w:val="%1."/>
      <w:lvlJc w:val="left"/>
      <w:pPr>
        <w:ind w:left="36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6C8E56C6"/>
    <w:multiLevelType w:val="hybridMultilevel"/>
    <w:tmpl w:val="8214B30C"/>
    <w:lvl w:ilvl="0" w:tplc="5EBCE35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D047173"/>
    <w:multiLevelType w:val="hybridMultilevel"/>
    <w:tmpl w:val="4D6447DA"/>
    <w:lvl w:ilvl="0" w:tplc="9D846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16E4B3F"/>
    <w:multiLevelType w:val="hybridMultilevel"/>
    <w:tmpl w:val="FD5C79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428702C"/>
    <w:multiLevelType w:val="hybridMultilevel"/>
    <w:tmpl w:val="3D9E37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5B90BF2"/>
    <w:multiLevelType w:val="hybridMultilevel"/>
    <w:tmpl w:val="3A183A06"/>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nsid w:val="7D5D2F0B"/>
    <w:multiLevelType w:val="hybridMultilevel"/>
    <w:tmpl w:val="F9560090"/>
    <w:lvl w:ilvl="0" w:tplc="EAFC79CC">
      <w:start w:val="1"/>
      <w:numFmt w:val="decimal"/>
      <w:lvlText w:val="%1)"/>
      <w:lvlJc w:val="left"/>
      <w:pPr>
        <w:ind w:left="1575" w:hanging="360"/>
      </w:pPr>
      <w:rPr>
        <w:rFonts w:cs="Times New Roman" w:hint="default"/>
      </w:rPr>
    </w:lvl>
    <w:lvl w:ilvl="1" w:tplc="04190019">
      <w:start w:val="1"/>
      <w:numFmt w:val="lowerLetter"/>
      <w:lvlText w:val="%2."/>
      <w:lvlJc w:val="left"/>
      <w:pPr>
        <w:ind w:left="2295" w:hanging="360"/>
      </w:pPr>
      <w:rPr>
        <w:rFonts w:cs="Times New Roman"/>
      </w:rPr>
    </w:lvl>
    <w:lvl w:ilvl="2" w:tplc="0419001B">
      <w:start w:val="1"/>
      <w:numFmt w:val="lowerRoman"/>
      <w:lvlText w:val="%3."/>
      <w:lvlJc w:val="right"/>
      <w:pPr>
        <w:ind w:left="3015" w:hanging="180"/>
      </w:pPr>
      <w:rPr>
        <w:rFonts w:cs="Times New Roman"/>
      </w:rPr>
    </w:lvl>
    <w:lvl w:ilvl="3" w:tplc="0419000F">
      <w:start w:val="1"/>
      <w:numFmt w:val="decimal"/>
      <w:lvlText w:val="%4."/>
      <w:lvlJc w:val="left"/>
      <w:pPr>
        <w:ind w:left="3735" w:hanging="360"/>
      </w:pPr>
      <w:rPr>
        <w:rFonts w:cs="Times New Roman"/>
      </w:rPr>
    </w:lvl>
    <w:lvl w:ilvl="4" w:tplc="04190019">
      <w:start w:val="1"/>
      <w:numFmt w:val="lowerLetter"/>
      <w:lvlText w:val="%5."/>
      <w:lvlJc w:val="left"/>
      <w:pPr>
        <w:ind w:left="4455" w:hanging="360"/>
      </w:pPr>
      <w:rPr>
        <w:rFonts w:cs="Times New Roman"/>
      </w:rPr>
    </w:lvl>
    <w:lvl w:ilvl="5" w:tplc="0419001B">
      <w:start w:val="1"/>
      <w:numFmt w:val="lowerRoman"/>
      <w:lvlText w:val="%6."/>
      <w:lvlJc w:val="right"/>
      <w:pPr>
        <w:ind w:left="5175" w:hanging="180"/>
      </w:pPr>
      <w:rPr>
        <w:rFonts w:cs="Times New Roman"/>
      </w:rPr>
    </w:lvl>
    <w:lvl w:ilvl="6" w:tplc="0419000F">
      <w:start w:val="1"/>
      <w:numFmt w:val="decimal"/>
      <w:lvlText w:val="%7."/>
      <w:lvlJc w:val="left"/>
      <w:pPr>
        <w:ind w:left="5895" w:hanging="360"/>
      </w:pPr>
      <w:rPr>
        <w:rFonts w:cs="Times New Roman"/>
      </w:rPr>
    </w:lvl>
    <w:lvl w:ilvl="7" w:tplc="04190019">
      <w:start w:val="1"/>
      <w:numFmt w:val="lowerLetter"/>
      <w:lvlText w:val="%8."/>
      <w:lvlJc w:val="left"/>
      <w:pPr>
        <w:ind w:left="6615" w:hanging="360"/>
      </w:pPr>
      <w:rPr>
        <w:rFonts w:cs="Times New Roman"/>
      </w:rPr>
    </w:lvl>
    <w:lvl w:ilvl="8" w:tplc="0419001B">
      <w:start w:val="1"/>
      <w:numFmt w:val="lowerRoman"/>
      <w:lvlText w:val="%9."/>
      <w:lvlJc w:val="right"/>
      <w:pPr>
        <w:ind w:left="7335" w:hanging="180"/>
      </w:pPr>
      <w:rPr>
        <w:rFonts w:cs="Times New Roman"/>
      </w:rPr>
    </w:lvl>
  </w:abstractNum>
  <w:abstractNum w:abstractNumId="43">
    <w:nsid w:val="7E320FF6"/>
    <w:multiLevelType w:val="hybridMultilevel"/>
    <w:tmpl w:val="AF96B1A2"/>
    <w:lvl w:ilvl="0" w:tplc="43080560">
      <w:start w:val="1"/>
      <w:numFmt w:val="decimal"/>
      <w:lvlText w:val="%1)"/>
      <w:lvlJc w:val="left"/>
      <w:pPr>
        <w:ind w:left="1575" w:hanging="360"/>
      </w:pPr>
      <w:rPr>
        <w:rFonts w:cs="Times New Roman" w:hint="default"/>
      </w:rPr>
    </w:lvl>
    <w:lvl w:ilvl="1" w:tplc="04190019">
      <w:start w:val="1"/>
      <w:numFmt w:val="lowerLetter"/>
      <w:lvlText w:val="%2."/>
      <w:lvlJc w:val="left"/>
      <w:pPr>
        <w:ind w:left="2295" w:hanging="360"/>
      </w:pPr>
      <w:rPr>
        <w:rFonts w:cs="Times New Roman"/>
      </w:rPr>
    </w:lvl>
    <w:lvl w:ilvl="2" w:tplc="0419001B">
      <w:start w:val="1"/>
      <w:numFmt w:val="lowerRoman"/>
      <w:lvlText w:val="%3."/>
      <w:lvlJc w:val="right"/>
      <w:pPr>
        <w:ind w:left="3015" w:hanging="180"/>
      </w:pPr>
      <w:rPr>
        <w:rFonts w:cs="Times New Roman"/>
      </w:rPr>
    </w:lvl>
    <w:lvl w:ilvl="3" w:tplc="0419000F">
      <w:start w:val="1"/>
      <w:numFmt w:val="decimal"/>
      <w:lvlText w:val="%4."/>
      <w:lvlJc w:val="left"/>
      <w:pPr>
        <w:ind w:left="3735" w:hanging="360"/>
      </w:pPr>
      <w:rPr>
        <w:rFonts w:cs="Times New Roman"/>
      </w:rPr>
    </w:lvl>
    <w:lvl w:ilvl="4" w:tplc="04190019">
      <w:start w:val="1"/>
      <w:numFmt w:val="lowerLetter"/>
      <w:lvlText w:val="%5."/>
      <w:lvlJc w:val="left"/>
      <w:pPr>
        <w:ind w:left="4455" w:hanging="360"/>
      </w:pPr>
      <w:rPr>
        <w:rFonts w:cs="Times New Roman"/>
      </w:rPr>
    </w:lvl>
    <w:lvl w:ilvl="5" w:tplc="0419001B">
      <w:start w:val="1"/>
      <w:numFmt w:val="lowerRoman"/>
      <w:lvlText w:val="%6."/>
      <w:lvlJc w:val="right"/>
      <w:pPr>
        <w:ind w:left="5175" w:hanging="180"/>
      </w:pPr>
      <w:rPr>
        <w:rFonts w:cs="Times New Roman"/>
      </w:rPr>
    </w:lvl>
    <w:lvl w:ilvl="6" w:tplc="0419000F">
      <w:start w:val="1"/>
      <w:numFmt w:val="decimal"/>
      <w:lvlText w:val="%7."/>
      <w:lvlJc w:val="left"/>
      <w:pPr>
        <w:ind w:left="5895" w:hanging="360"/>
      </w:pPr>
      <w:rPr>
        <w:rFonts w:cs="Times New Roman"/>
      </w:rPr>
    </w:lvl>
    <w:lvl w:ilvl="7" w:tplc="04190019">
      <w:start w:val="1"/>
      <w:numFmt w:val="lowerLetter"/>
      <w:lvlText w:val="%8."/>
      <w:lvlJc w:val="left"/>
      <w:pPr>
        <w:ind w:left="6615" w:hanging="360"/>
      </w:pPr>
      <w:rPr>
        <w:rFonts w:cs="Times New Roman"/>
      </w:rPr>
    </w:lvl>
    <w:lvl w:ilvl="8" w:tplc="0419001B">
      <w:start w:val="1"/>
      <w:numFmt w:val="lowerRoman"/>
      <w:lvlText w:val="%9."/>
      <w:lvlJc w:val="right"/>
      <w:pPr>
        <w:ind w:left="7335" w:hanging="180"/>
      </w:pPr>
      <w:rPr>
        <w:rFonts w:cs="Times New Roman"/>
      </w:rPr>
    </w:lvl>
  </w:abstractNum>
  <w:abstractNum w:abstractNumId="44">
    <w:nsid w:val="7F942038"/>
    <w:multiLevelType w:val="hybridMultilevel"/>
    <w:tmpl w:val="4D9E1BDA"/>
    <w:lvl w:ilvl="0" w:tplc="AC269C4A">
      <w:start w:val="1"/>
      <w:numFmt w:val="decimal"/>
      <w:lvlText w:val="%1."/>
      <w:lvlJc w:val="left"/>
      <w:pPr>
        <w:ind w:left="1069" w:hanging="360"/>
      </w:pPr>
      <w:rPr>
        <w:rFonts w:eastAsiaTheme="minorEastAsia"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FAB220A"/>
    <w:multiLevelType w:val="hybridMultilevel"/>
    <w:tmpl w:val="3BACA0CC"/>
    <w:lvl w:ilvl="0" w:tplc="9D8469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17"/>
  </w:num>
  <w:num w:numId="4">
    <w:abstractNumId w:val="42"/>
  </w:num>
  <w:num w:numId="5">
    <w:abstractNumId w:val="28"/>
  </w:num>
  <w:num w:numId="6">
    <w:abstractNumId w:val="26"/>
  </w:num>
  <w:num w:numId="7">
    <w:abstractNumId w:val="43"/>
  </w:num>
  <w:num w:numId="8">
    <w:abstractNumId w:val="19"/>
  </w:num>
  <w:num w:numId="9">
    <w:abstractNumId w:val="0"/>
  </w:num>
  <w:num w:numId="10">
    <w:abstractNumId w:val="29"/>
  </w:num>
  <w:num w:numId="11">
    <w:abstractNumId w:val="18"/>
  </w:num>
  <w:num w:numId="12">
    <w:abstractNumId w:val="41"/>
  </w:num>
  <w:num w:numId="13">
    <w:abstractNumId w:val="32"/>
  </w:num>
  <w:num w:numId="14">
    <w:abstractNumId w:val="36"/>
  </w:num>
  <w:num w:numId="15">
    <w:abstractNumId w:val="20"/>
  </w:num>
  <w:num w:numId="16">
    <w:abstractNumId w:val="33"/>
  </w:num>
  <w:num w:numId="17">
    <w:abstractNumId w:val="16"/>
  </w:num>
  <w:num w:numId="18">
    <w:abstractNumId w:val="25"/>
  </w:num>
  <w:num w:numId="19">
    <w:abstractNumId w:val="22"/>
  </w:num>
  <w:num w:numId="20">
    <w:abstractNumId w:val="10"/>
  </w:num>
  <w:num w:numId="21">
    <w:abstractNumId w:val="40"/>
  </w:num>
  <w:num w:numId="22">
    <w:abstractNumId w:val="31"/>
  </w:num>
  <w:num w:numId="23">
    <w:abstractNumId w:val="6"/>
  </w:num>
  <w:num w:numId="24">
    <w:abstractNumId w:val="14"/>
  </w:num>
  <w:num w:numId="25">
    <w:abstractNumId w:val="3"/>
  </w:num>
  <w:num w:numId="26">
    <w:abstractNumId w:val="1"/>
  </w:num>
  <w:num w:numId="27">
    <w:abstractNumId w:val="11"/>
  </w:num>
  <w:num w:numId="28">
    <w:abstractNumId w:val="44"/>
  </w:num>
  <w:num w:numId="29">
    <w:abstractNumId w:val="9"/>
  </w:num>
  <w:num w:numId="30">
    <w:abstractNumId w:val="15"/>
  </w:num>
  <w:num w:numId="31">
    <w:abstractNumId w:val="27"/>
  </w:num>
  <w:num w:numId="32">
    <w:abstractNumId w:val="8"/>
  </w:num>
  <w:num w:numId="33">
    <w:abstractNumId w:val="12"/>
  </w:num>
  <w:num w:numId="34">
    <w:abstractNumId w:val="23"/>
  </w:num>
  <w:num w:numId="35">
    <w:abstractNumId w:val="45"/>
  </w:num>
  <w:num w:numId="36">
    <w:abstractNumId w:val="5"/>
  </w:num>
  <w:num w:numId="37">
    <w:abstractNumId w:val="38"/>
  </w:num>
  <w:num w:numId="38">
    <w:abstractNumId w:val="13"/>
  </w:num>
  <w:num w:numId="39">
    <w:abstractNumId w:val="2"/>
  </w:num>
  <w:num w:numId="40">
    <w:abstractNumId w:val="4"/>
  </w:num>
  <w:num w:numId="41">
    <w:abstractNumId w:val="37"/>
  </w:num>
  <w:num w:numId="42">
    <w:abstractNumId w:val="34"/>
  </w:num>
  <w:num w:numId="43">
    <w:abstractNumId w:val="7"/>
  </w:num>
  <w:num w:numId="44">
    <w:abstractNumId w:val="35"/>
  </w:num>
  <w:num w:numId="45">
    <w:abstractNumId w:val="21"/>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EB"/>
    <w:rsid w:val="0000131E"/>
    <w:rsid w:val="00002EC4"/>
    <w:rsid w:val="00003803"/>
    <w:rsid w:val="0000590E"/>
    <w:rsid w:val="000142FD"/>
    <w:rsid w:val="00014EC9"/>
    <w:rsid w:val="00016CDA"/>
    <w:rsid w:val="000176FC"/>
    <w:rsid w:val="000177B2"/>
    <w:rsid w:val="0002086A"/>
    <w:rsid w:val="0002261C"/>
    <w:rsid w:val="0002358B"/>
    <w:rsid w:val="00023A3B"/>
    <w:rsid w:val="000254E6"/>
    <w:rsid w:val="00025941"/>
    <w:rsid w:val="00027067"/>
    <w:rsid w:val="000273C2"/>
    <w:rsid w:val="00030877"/>
    <w:rsid w:val="00033B58"/>
    <w:rsid w:val="00041190"/>
    <w:rsid w:val="0004245B"/>
    <w:rsid w:val="00042ABD"/>
    <w:rsid w:val="00043D3B"/>
    <w:rsid w:val="00051B2E"/>
    <w:rsid w:val="00051E00"/>
    <w:rsid w:val="0006320A"/>
    <w:rsid w:val="00064FDC"/>
    <w:rsid w:val="0006547D"/>
    <w:rsid w:val="000654AE"/>
    <w:rsid w:val="00073BD9"/>
    <w:rsid w:val="000765DB"/>
    <w:rsid w:val="00080D49"/>
    <w:rsid w:val="000839D4"/>
    <w:rsid w:val="000868C2"/>
    <w:rsid w:val="0008756D"/>
    <w:rsid w:val="00093041"/>
    <w:rsid w:val="000A3500"/>
    <w:rsid w:val="000A391B"/>
    <w:rsid w:val="000A5601"/>
    <w:rsid w:val="000A60A9"/>
    <w:rsid w:val="000B16C1"/>
    <w:rsid w:val="000B2DDA"/>
    <w:rsid w:val="000B5FFD"/>
    <w:rsid w:val="000B6489"/>
    <w:rsid w:val="000B78D5"/>
    <w:rsid w:val="000C0877"/>
    <w:rsid w:val="000C4E0D"/>
    <w:rsid w:val="000C53B4"/>
    <w:rsid w:val="000D0372"/>
    <w:rsid w:val="000D0425"/>
    <w:rsid w:val="000D1638"/>
    <w:rsid w:val="000D26B6"/>
    <w:rsid w:val="000D4ABA"/>
    <w:rsid w:val="000D4EE7"/>
    <w:rsid w:val="000D664D"/>
    <w:rsid w:val="000D722A"/>
    <w:rsid w:val="000E108D"/>
    <w:rsid w:val="000E16D1"/>
    <w:rsid w:val="000E2BF6"/>
    <w:rsid w:val="000E3D06"/>
    <w:rsid w:val="000E6BDE"/>
    <w:rsid w:val="000F2EAA"/>
    <w:rsid w:val="000F472B"/>
    <w:rsid w:val="00101227"/>
    <w:rsid w:val="0010231C"/>
    <w:rsid w:val="001032D2"/>
    <w:rsid w:val="0010379D"/>
    <w:rsid w:val="00103ED5"/>
    <w:rsid w:val="00104E48"/>
    <w:rsid w:val="00110C07"/>
    <w:rsid w:val="00111556"/>
    <w:rsid w:val="00113DC5"/>
    <w:rsid w:val="0011457E"/>
    <w:rsid w:val="001148CD"/>
    <w:rsid w:val="00123564"/>
    <w:rsid w:val="00124EBE"/>
    <w:rsid w:val="00125633"/>
    <w:rsid w:val="00130130"/>
    <w:rsid w:val="00140BC9"/>
    <w:rsid w:val="00150ACE"/>
    <w:rsid w:val="0015125C"/>
    <w:rsid w:val="00156C8D"/>
    <w:rsid w:val="00160A22"/>
    <w:rsid w:val="00161C2B"/>
    <w:rsid w:val="00161F3A"/>
    <w:rsid w:val="00162F8B"/>
    <w:rsid w:val="001636E9"/>
    <w:rsid w:val="00167C31"/>
    <w:rsid w:val="0017380F"/>
    <w:rsid w:val="00177703"/>
    <w:rsid w:val="00181F13"/>
    <w:rsid w:val="00184C68"/>
    <w:rsid w:val="00185BF8"/>
    <w:rsid w:val="001951CB"/>
    <w:rsid w:val="00197A23"/>
    <w:rsid w:val="001B018A"/>
    <w:rsid w:val="001B11CC"/>
    <w:rsid w:val="001B1CA3"/>
    <w:rsid w:val="001B4C78"/>
    <w:rsid w:val="001B6BAC"/>
    <w:rsid w:val="001C05F4"/>
    <w:rsid w:val="001C07A3"/>
    <w:rsid w:val="001C0EC8"/>
    <w:rsid w:val="001C3F3E"/>
    <w:rsid w:val="001C44DB"/>
    <w:rsid w:val="001C5303"/>
    <w:rsid w:val="001D0289"/>
    <w:rsid w:val="001D18AF"/>
    <w:rsid w:val="001D48C6"/>
    <w:rsid w:val="001D6448"/>
    <w:rsid w:val="001D698D"/>
    <w:rsid w:val="001E5BD1"/>
    <w:rsid w:val="001E65A6"/>
    <w:rsid w:val="001E6A7B"/>
    <w:rsid w:val="001F0111"/>
    <w:rsid w:val="001F0FC8"/>
    <w:rsid w:val="001F2CA0"/>
    <w:rsid w:val="001F5BA4"/>
    <w:rsid w:val="001F7096"/>
    <w:rsid w:val="00204504"/>
    <w:rsid w:val="0020761E"/>
    <w:rsid w:val="0021072A"/>
    <w:rsid w:val="00210A45"/>
    <w:rsid w:val="00220F0C"/>
    <w:rsid w:val="00227E5A"/>
    <w:rsid w:val="002327A0"/>
    <w:rsid w:val="0023670F"/>
    <w:rsid w:val="00236C17"/>
    <w:rsid w:val="002403C3"/>
    <w:rsid w:val="00242616"/>
    <w:rsid w:val="00247A8A"/>
    <w:rsid w:val="002553ED"/>
    <w:rsid w:val="00256D8B"/>
    <w:rsid w:val="0026061D"/>
    <w:rsid w:val="00264046"/>
    <w:rsid w:val="00266BAD"/>
    <w:rsid w:val="002676BF"/>
    <w:rsid w:val="00271067"/>
    <w:rsid w:val="00273334"/>
    <w:rsid w:val="00281DDD"/>
    <w:rsid w:val="00281EBE"/>
    <w:rsid w:val="00283412"/>
    <w:rsid w:val="00287235"/>
    <w:rsid w:val="00290067"/>
    <w:rsid w:val="002A19F8"/>
    <w:rsid w:val="002A7F4F"/>
    <w:rsid w:val="002B440A"/>
    <w:rsid w:val="002B6B11"/>
    <w:rsid w:val="002B6CDB"/>
    <w:rsid w:val="002C4992"/>
    <w:rsid w:val="002C6C06"/>
    <w:rsid w:val="002C76F6"/>
    <w:rsid w:val="002D0286"/>
    <w:rsid w:val="002D5AD9"/>
    <w:rsid w:val="002D6BC1"/>
    <w:rsid w:val="002D7C6D"/>
    <w:rsid w:val="002E0FC0"/>
    <w:rsid w:val="002E562A"/>
    <w:rsid w:val="002E63F2"/>
    <w:rsid w:val="002F1FBB"/>
    <w:rsid w:val="002F3198"/>
    <w:rsid w:val="002F3D17"/>
    <w:rsid w:val="002F5340"/>
    <w:rsid w:val="00304D3D"/>
    <w:rsid w:val="00307A7D"/>
    <w:rsid w:val="0031130A"/>
    <w:rsid w:val="00315E85"/>
    <w:rsid w:val="00316516"/>
    <w:rsid w:val="00320663"/>
    <w:rsid w:val="0032416A"/>
    <w:rsid w:val="003308FF"/>
    <w:rsid w:val="003319A8"/>
    <w:rsid w:val="0034073B"/>
    <w:rsid w:val="003410E2"/>
    <w:rsid w:val="00343C59"/>
    <w:rsid w:val="00344567"/>
    <w:rsid w:val="00346569"/>
    <w:rsid w:val="00352C76"/>
    <w:rsid w:val="003534C9"/>
    <w:rsid w:val="003552E2"/>
    <w:rsid w:val="00356109"/>
    <w:rsid w:val="00363B95"/>
    <w:rsid w:val="003654BA"/>
    <w:rsid w:val="00371A42"/>
    <w:rsid w:val="00373ACE"/>
    <w:rsid w:val="00375781"/>
    <w:rsid w:val="003765CC"/>
    <w:rsid w:val="003808BB"/>
    <w:rsid w:val="0038304C"/>
    <w:rsid w:val="00397AE3"/>
    <w:rsid w:val="003A2C56"/>
    <w:rsid w:val="003A7918"/>
    <w:rsid w:val="003B6266"/>
    <w:rsid w:val="003C0329"/>
    <w:rsid w:val="003C10D1"/>
    <w:rsid w:val="003C3BC9"/>
    <w:rsid w:val="003D33C9"/>
    <w:rsid w:val="003D5DFB"/>
    <w:rsid w:val="003D6293"/>
    <w:rsid w:val="003D7093"/>
    <w:rsid w:val="003D7E58"/>
    <w:rsid w:val="003E0004"/>
    <w:rsid w:val="003E31C7"/>
    <w:rsid w:val="003E6C07"/>
    <w:rsid w:val="003E7B31"/>
    <w:rsid w:val="003F04FA"/>
    <w:rsid w:val="003F4320"/>
    <w:rsid w:val="003F7425"/>
    <w:rsid w:val="003F75F6"/>
    <w:rsid w:val="00400EC3"/>
    <w:rsid w:val="0040132A"/>
    <w:rsid w:val="0040148E"/>
    <w:rsid w:val="00401686"/>
    <w:rsid w:val="00404FE8"/>
    <w:rsid w:val="00405744"/>
    <w:rsid w:val="004115A9"/>
    <w:rsid w:val="004144E1"/>
    <w:rsid w:val="00421064"/>
    <w:rsid w:val="004215B7"/>
    <w:rsid w:val="00426712"/>
    <w:rsid w:val="00426C35"/>
    <w:rsid w:val="004342D9"/>
    <w:rsid w:val="004403FC"/>
    <w:rsid w:val="004432B5"/>
    <w:rsid w:val="00461C6F"/>
    <w:rsid w:val="00462511"/>
    <w:rsid w:val="00466DE2"/>
    <w:rsid w:val="00471A74"/>
    <w:rsid w:val="00473845"/>
    <w:rsid w:val="00473F7A"/>
    <w:rsid w:val="004748B9"/>
    <w:rsid w:val="004766B2"/>
    <w:rsid w:val="00476730"/>
    <w:rsid w:val="00485EFC"/>
    <w:rsid w:val="00486742"/>
    <w:rsid w:val="004875AA"/>
    <w:rsid w:val="00490391"/>
    <w:rsid w:val="004950D5"/>
    <w:rsid w:val="00495C96"/>
    <w:rsid w:val="00497F9F"/>
    <w:rsid w:val="004A1642"/>
    <w:rsid w:val="004A30DC"/>
    <w:rsid w:val="004B042C"/>
    <w:rsid w:val="004B42C3"/>
    <w:rsid w:val="004B4516"/>
    <w:rsid w:val="004B5E0B"/>
    <w:rsid w:val="004B60EA"/>
    <w:rsid w:val="004B7438"/>
    <w:rsid w:val="004C30D2"/>
    <w:rsid w:val="004C4DF5"/>
    <w:rsid w:val="004C63DA"/>
    <w:rsid w:val="004C75A0"/>
    <w:rsid w:val="004D0024"/>
    <w:rsid w:val="004D4946"/>
    <w:rsid w:val="004D63DE"/>
    <w:rsid w:val="004E0B06"/>
    <w:rsid w:val="004E36B2"/>
    <w:rsid w:val="004E41EC"/>
    <w:rsid w:val="004E4C35"/>
    <w:rsid w:val="004E4EFC"/>
    <w:rsid w:val="004E792B"/>
    <w:rsid w:val="004E7ABB"/>
    <w:rsid w:val="004F1F32"/>
    <w:rsid w:val="004F39F4"/>
    <w:rsid w:val="004F65E3"/>
    <w:rsid w:val="00501A23"/>
    <w:rsid w:val="005047A8"/>
    <w:rsid w:val="0051451B"/>
    <w:rsid w:val="00521235"/>
    <w:rsid w:val="00521B97"/>
    <w:rsid w:val="005224B9"/>
    <w:rsid w:val="005224E4"/>
    <w:rsid w:val="005240DF"/>
    <w:rsid w:val="005257D5"/>
    <w:rsid w:val="005347A6"/>
    <w:rsid w:val="005356E6"/>
    <w:rsid w:val="00535785"/>
    <w:rsid w:val="00536722"/>
    <w:rsid w:val="00536D50"/>
    <w:rsid w:val="00537286"/>
    <w:rsid w:val="00541B1F"/>
    <w:rsid w:val="005523C8"/>
    <w:rsid w:val="005528EA"/>
    <w:rsid w:val="00554F9D"/>
    <w:rsid w:val="00556872"/>
    <w:rsid w:val="00560E57"/>
    <w:rsid w:val="005619FD"/>
    <w:rsid w:val="00563AD1"/>
    <w:rsid w:val="005648C5"/>
    <w:rsid w:val="005655B1"/>
    <w:rsid w:val="00570A76"/>
    <w:rsid w:val="005724EC"/>
    <w:rsid w:val="0057374E"/>
    <w:rsid w:val="00574450"/>
    <w:rsid w:val="00577416"/>
    <w:rsid w:val="00582B3F"/>
    <w:rsid w:val="00584398"/>
    <w:rsid w:val="00586E88"/>
    <w:rsid w:val="005871FE"/>
    <w:rsid w:val="00587BD5"/>
    <w:rsid w:val="00593558"/>
    <w:rsid w:val="00594F00"/>
    <w:rsid w:val="00597F03"/>
    <w:rsid w:val="005A0503"/>
    <w:rsid w:val="005A2784"/>
    <w:rsid w:val="005A5016"/>
    <w:rsid w:val="005B0426"/>
    <w:rsid w:val="005B2564"/>
    <w:rsid w:val="005B67BC"/>
    <w:rsid w:val="005B7CF2"/>
    <w:rsid w:val="005C2400"/>
    <w:rsid w:val="005C78AA"/>
    <w:rsid w:val="005D2815"/>
    <w:rsid w:val="005D6DB5"/>
    <w:rsid w:val="005D74FE"/>
    <w:rsid w:val="005D7EAE"/>
    <w:rsid w:val="005E7A73"/>
    <w:rsid w:val="005F0E54"/>
    <w:rsid w:val="005F2976"/>
    <w:rsid w:val="005F516D"/>
    <w:rsid w:val="006016BD"/>
    <w:rsid w:val="00603699"/>
    <w:rsid w:val="00603740"/>
    <w:rsid w:val="00605B47"/>
    <w:rsid w:val="00611433"/>
    <w:rsid w:val="00614DB2"/>
    <w:rsid w:val="00617D7F"/>
    <w:rsid w:val="0062629E"/>
    <w:rsid w:val="00627CD6"/>
    <w:rsid w:val="0063461A"/>
    <w:rsid w:val="006363E5"/>
    <w:rsid w:val="0064035E"/>
    <w:rsid w:val="0064045E"/>
    <w:rsid w:val="00644697"/>
    <w:rsid w:val="00645160"/>
    <w:rsid w:val="00647A14"/>
    <w:rsid w:val="006547E0"/>
    <w:rsid w:val="00660513"/>
    <w:rsid w:val="00663A93"/>
    <w:rsid w:val="00664E10"/>
    <w:rsid w:val="00667665"/>
    <w:rsid w:val="00667C6F"/>
    <w:rsid w:val="00680508"/>
    <w:rsid w:val="00687FBF"/>
    <w:rsid w:val="00693C37"/>
    <w:rsid w:val="00696CD4"/>
    <w:rsid w:val="006A1973"/>
    <w:rsid w:val="006A5022"/>
    <w:rsid w:val="006A525D"/>
    <w:rsid w:val="006B4E6D"/>
    <w:rsid w:val="006B6145"/>
    <w:rsid w:val="006D7965"/>
    <w:rsid w:val="006D7BA0"/>
    <w:rsid w:val="006E0B95"/>
    <w:rsid w:val="006E4D1F"/>
    <w:rsid w:val="006E6BFD"/>
    <w:rsid w:val="00703D09"/>
    <w:rsid w:val="00706D26"/>
    <w:rsid w:val="007073FC"/>
    <w:rsid w:val="00714BA3"/>
    <w:rsid w:val="007160F3"/>
    <w:rsid w:val="00722012"/>
    <w:rsid w:val="007221E5"/>
    <w:rsid w:val="0072265C"/>
    <w:rsid w:val="00722D0A"/>
    <w:rsid w:val="007279DE"/>
    <w:rsid w:val="007332E7"/>
    <w:rsid w:val="0073396E"/>
    <w:rsid w:val="00733B1C"/>
    <w:rsid w:val="007371A7"/>
    <w:rsid w:val="00740620"/>
    <w:rsid w:val="0074313D"/>
    <w:rsid w:val="007465BD"/>
    <w:rsid w:val="00746988"/>
    <w:rsid w:val="007469D0"/>
    <w:rsid w:val="00747B17"/>
    <w:rsid w:val="0075546F"/>
    <w:rsid w:val="00763BA8"/>
    <w:rsid w:val="007660D6"/>
    <w:rsid w:val="007664F4"/>
    <w:rsid w:val="00766909"/>
    <w:rsid w:val="00767096"/>
    <w:rsid w:val="00770FA2"/>
    <w:rsid w:val="00780D51"/>
    <w:rsid w:val="00781011"/>
    <w:rsid w:val="0078141A"/>
    <w:rsid w:val="00784496"/>
    <w:rsid w:val="00784A39"/>
    <w:rsid w:val="007861B9"/>
    <w:rsid w:val="00793AA5"/>
    <w:rsid w:val="00795AA2"/>
    <w:rsid w:val="007A09AA"/>
    <w:rsid w:val="007A7AE8"/>
    <w:rsid w:val="007B2902"/>
    <w:rsid w:val="007B3BA1"/>
    <w:rsid w:val="007B5CD5"/>
    <w:rsid w:val="007B6427"/>
    <w:rsid w:val="007C329A"/>
    <w:rsid w:val="007C4D0A"/>
    <w:rsid w:val="007D4AAD"/>
    <w:rsid w:val="007E2D60"/>
    <w:rsid w:val="007E6160"/>
    <w:rsid w:val="007F141A"/>
    <w:rsid w:val="007F1915"/>
    <w:rsid w:val="007F2926"/>
    <w:rsid w:val="007F4CDC"/>
    <w:rsid w:val="00800DA3"/>
    <w:rsid w:val="00803D30"/>
    <w:rsid w:val="008057D5"/>
    <w:rsid w:val="00805D12"/>
    <w:rsid w:val="0081706C"/>
    <w:rsid w:val="008206B9"/>
    <w:rsid w:val="0082702A"/>
    <w:rsid w:val="008444B1"/>
    <w:rsid w:val="00854164"/>
    <w:rsid w:val="00854CA3"/>
    <w:rsid w:val="0086026C"/>
    <w:rsid w:val="00863A39"/>
    <w:rsid w:val="00877961"/>
    <w:rsid w:val="00885582"/>
    <w:rsid w:val="00891897"/>
    <w:rsid w:val="00892461"/>
    <w:rsid w:val="008933B7"/>
    <w:rsid w:val="008A259A"/>
    <w:rsid w:val="008A25CD"/>
    <w:rsid w:val="008A3F1B"/>
    <w:rsid w:val="008A6E13"/>
    <w:rsid w:val="008B2E19"/>
    <w:rsid w:val="008B453C"/>
    <w:rsid w:val="008B7425"/>
    <w:rsid w:val="008B7EE1"/>
    <w:rsid w:val="008C376D"/>
    <w:rsid w:val="008C605B"/>
    <w:rsid w:val="008D6686"/>
    <w:rsid w:val="008E3B28"/>
    <w:rsid w:val="008E5FEC"/>
    <w:rsid w:val="008F13CB"/>
    <w:rsid w:val="008F23A4"/>
    <w:rsid w:val="008F2AAB"/>
    <w:rsid w:val="008F2F5C"/>
    <w:rsid w:val="008F679C"/>
    <w:rsid w:val="009001EF"/>
    <w:rsid w:val="00900813"/>
    <w:rsid w:val="009020F4"/>
    <w:rsid w:val="0090495F"/>
    <w:rsid w:val="009070C0"/>
    <w:rsid w:val="00912E9F"/>
    <w:rsid w:val="0091493A"/>
    <w:rsid w:val="00915232"/>
    <w:rsid w:val="00922E09"/>
    <w:rsid w:val="0092318A"/>
    <w:rsid w:val="00923562"/>
    <w:rsid w:val="00925125"/>
    <w:rsid w:val="0093112F"/>
    <w:rsid w:val="00931893"/>
    <w:rsid w:val="00931B4B"/>
    <w:rsid w:val="009342D1"/>
    <w:rsid w:val="00940CD0"/>
    <w:rsid w:val="0094221A"/>
    <w:rsid w:val="00942BAB"/>
    <w:rsid w:val="00944280"/>
    <w:rsid w:val="00946E8E"/>
    <w:rsid w:val="009478CD"/>
    <w:rsid w:val="009506B7"/>
    <w:rsid w:val="00950B7F"/>
    <w:rsid w:val="00950C05"/>
    <w:rsid w:val="00952E1F"/>
    <w:rsid w:val="00953B00"/>
    <w:rsid w:val="00956457"/>
    <w:rsid w:val="00960C6D"/>
    <w:rsid w:val="00963ECF"/>
    <w:rsid w:val="00964399"/>
    <w:rsid w:val="00965735"/>
    <w:rsid w:val="00970404"/>
    <w:rsid w:val="00970EF5"/>
    <w:rsid w:val="00971E87"/>
    <w:rsid w:val="0097495D"/>
    <w:rsid w:val="00975C3B"/>
    <w:rsid w:val="00975DF2"/>
    <w:rsid w:val="00981DC3"/>
    <w:rsid w:val="009823B1"/>
    <w:rsid w:val="00983F93"/>
    <w:rsid w:val="00984F09"/>
    <w:rsid w:val="009863F0"/>
    <w:rsid w:val="009869B4"/>
    <w:rsid w:val="00986BDB"/>
    <w:rsid w:val="00986DD5"/>
    <w:rsid w:val="009A394B"/>
    <w:rsid w:val="009A4F12"/>
    <w:rsid w:val="009A57D3"/>
    <w:rsid w:val="009A5C63"/>
    <w:rsid w:val="009A65A4"/>
    <w:rsid w:val="009B38E9"/>
    <w:rsid w:val="009C51AD"/>
    <w:rsid w:val="009C5B29"/>
    <w:rsid w:val="009C70A8"/>
    <w:rsid w:val="009D3608"/>
    <w:rsid w:val="009D5E2B"/>
    <w:rsid w:val="009E123D"/>
    <w:rsid w:val="009E15F4"/>
    <w:rsid w:val="009E2DD0"/>
    <w:rsid w:val="009E482F"/>
    <w:rsid w:val="009E575D"/>
    <w:rsid w:val="009E7689"/>
    <w:rsid w:val="009E76FD"/>
    <w:rsid w:val="009F0DC9"/>
    <w:rsid w:val="009F1A61"/>
    <w:rsid w:val="009F2271"/>
    <w:rsid w:val="009F24B8"/>
    <w:rsid w:val="009F488B"/>
    <w:rsid w:val="009F6A61"/>
    <w:rsid w:val="00A05548"/>
    <w:rsid w:val="00A0791A"/>
    <w:rsid w:val="00A143FB"/>
    <w:rsid w:val="00A176D7"/>
    <w:rsid w:val="00A20C6A"/>
    <w:rsid w:val="00A224AB"/>
    <w:rsid w:val="00A225BC"/>
    <w:rsid w:val="00A27DAB"/>
    <w:rsid w:val="00A33062"/>
    <w:rsid w:val="00A3464F"/>
    <w:rsid w:val="00A34CF2"/>
    <w:rsid w:val="00A409D4"/>
    <w:rsid w:val="00A417F1"/>
    <w:rsid w:val="00A468E4"/>
    <w:rsid w:val="00A47C90"/>
    <w:rsid w:val="00A502E0"/>
    <w:rsid w:val="00A51254"/>
    <w:rsid w:val="00A539C5"/>
    <w:rsid w:val="00A55AE4"/>
    <w:rsid w:val="00A568B0"/>
    <w:rsid w:val="00A61A88"/>
    <w:rsid w:val="00A642A6"/>
    <w:rsid w:val="00A7218E"/>
    <w:rsid w:val="00A75241"/>
    <w:rsid w:val="00A75F09"/>
    <w:rsid w:val="00A8375B"/>
    <w:rsid w:val="00A906E3"/>
    <w:rsid w:val="00A91A53"/>
    <w:rsid w:val="00A96D9D"/>
    <w:rsid w:val="00AA0652"/>
    <w:rsid w:val="00AA3D28"/>
    <w:rsid w:val="00AA5AFC"/>
    <w:rsid w:val="00AA65B6"/>
    <w:rsid w:val="00AB0201"/>
    <w:rsid w:val="00AB0BDF"/>
    <w:rsid w:val="00AB5428"/>
    <w:rsid w:val="00AB778E"/>
    <w:rsid w:val="00AC09B2"/>
    <w:rsid w:val="00AC12F7"/>
    <w:rsid w:val="00AC1C11"/>
    <w:rsid w:val="00AC2C98"/>
    <w:rsid w:val="00AC4710"/>
    <w:rsid w:val="00AC59F2"/>
    <w:rsid w:val="00AD039B"/>
    <w:rsid w:val="00AD3AC8"/>
    <w:rsid w:val="00AD5EDD"/>
    <w:rsid w:val="00AE17AA"/>
    <w:rsid w:val="00AE3AAB"/>
    <w:rsid w:val="00AE5877"/>
    <w:rsid w:val="00AF2F52"/>
    <w:rsid w:val="00AF7632"/>
    <w:rsid w:val="00B00B01"/>
    <w:rsid w:val="00B02DFA"/>
    <w:rsid w:val="00B02E8C"/>
    <w:rsid w:val="00B06AF5"/>
    <w:rsid w:val="00B12F8B"/>
    <w:rsid w:val="00B22F59"/>
    <w:rsid w:val="00B24B01"/>
    <w:rsid w:val="00B2708D"/>
    <w:rsid w:val="00B30C49"/>
    <w:rsid w:val="00B31562"/>
    <w:rsid w:val="00B32AF5"/>
    <w:rsid w:val="00B33838"/>
    <w:rsid w:val="00B36DB9"/>
    <w:rsid w:val="00B42533"/>
    <w:rsid w:val="00B46B31"/>
    <w:rsid w:val="00B51DDD"/>
    <w:rsid w:val="00B5522C"/>
    <w:rsid w:val="00B601B1"/>
    <w:rsid w:val="00B6178C"/>
    <w:rsid w:val="00B61A64"/>
    <w:rsid w:val="00B63967"/>
    <w:rsid w:val="00B63EA9"/>
    <w:rsid w:val="00B6669A"/>
    <w:rsid w:val="00B75ABC"/>
    <w:rsid w:val="00B76FEB"/>
    <w:rsid w:val="00B77EF8"/>
    <w:rsid w:val="00B81297"/>
    <w:rsid w:val="00B81C54"/>
    <w:rsid w:val="00B87539"/>
    <w:rsid w:val="00B95D95"/>
    <w:rsid w:val="00B971F5"/>
    <w:rsid w:val="00BA4EC4"/>
    <w:rsid w:val="00BA78C7"/>
    <w:rsid w:val="00BB0CC3"/>
    <w:rsid w:val="00BB3214"/>
    <w:rsid w:val="00BB3586"/>
    <w:rsid w:val="00BB40E6"/>
    <w:rsid w:val="00BC08A2"/>
    <w:rsid w:val="00BC4332"/>
    <w:rsid w:val="00BC55E8"/>
    <w:rsid w:val="00BC68C9"/>
    <w:rsid w:val="00BC6F43"/>
    <w:rsid w:val="00BC71AE"/>
    <w:rsid w:val="00BD2A07"/>
    <w:rsid w:val="00BD386D"/>
    <w:rsid w:val="00BD744E"/>
    <w:rsid w:val="00BE0502"/>
    <w:rsid w:val="00BE0698"/>
    <w:rsid w:val="00BE0797"/>
    <w:rsid w:val="00BE15C9"/>
    <w:rsid w:val="00BE254A"/>
    <w:rsid w:val="00BE42EA"/>
    <w:rsid w:val="00BE631F"/>
    <w:rsid w:val="00BF2F40"/>
    <w:rsid w:val="00BF3247"/>
    <w:rsid w:val="00BF6722"/>
    <w:rsid w:val="00BF7596"/>
    <w:rsid w:val="00C008E0"/>
    <w:rsid w:val="00C06415"/>
    <w:rsid w:val="00C1448B"/>
    <w:rsid w:val="00C20F17"/>
    <w:rsid w:val="00C222BE"/>
    <w:rsid w:val="00C25414"/>
    <w:rsid w:val="00C322A8"/>
    <w:rsid w:val="00C333F1"/>
    <w:rsid w:val="00C35B77"/>
    <w:rsid w:val="00C37300"/>
    <w:rsid w:val="00C3765A"/>
    <w:rsid w:val="00C42AE4"/>
    <w:rsid w:val="00C42E2A"/>
    <w:rsid w:val="00C42F84"/>
    <w:rsid w:val="00C47532"/>
    <w:rsid w:val="00C50A77"/>
    <w:rsid w:val="00C51E25"/>
    <w:rsid w:val="00C5650A"/>
    <w:rsid w:val="00C56BDE"/>
    <w:rsid w:val="00C628BC"/>
    <w:rsid w:val="00C62CC3"/>
    <w:rsid w:val="00C65237"/>
    <w:rsid w:val="00C66418"/>
    <w:rsid w:val="00C71903"/>
    <w:rsid w:val="00C7418F"/>
    <w:rsid w:val="00C7795E"/>
    <w:rsid w:val="00C81207"/>
    <w:rsid w:val="00C832AA"/>
    <w:rsid w:val="00C862BF"/>
    <w:rsid w:val="00CA29D9"/>
    <w:rsid w:val="00CA5DCA"/>
    <w:rsid w:val="00CB20A0"/>
    <w:rsid w:val="00CC564A"/>
    <w:rsid w:val="00CC7719"/>
    <w:rsid w:val="00CD69ED"/>
    <w:rsid w:val="00CD7DAB"/>
    <w:rsid w:val="00CE1BE4"/>
    <w:rsid w:val="00CE2027"/>
    <w:rsid w:val="00CE28F7"/>
    <w:rsid w:val="00CE404D"/>
    <w:rsid w:val="00CE5C42"/>
    <w:rsid w:val="00CF14C6"/>
    <w:rsid w:val="00CF2857"/>
    <w:rsid w:val="00CF778C"/>
    <w:rsid w:val="00D0159E"/>
    <w:rsid w:val="00D0396E"/>
    <w:rsid w:val="00D04F5E"/>
    <w:rsid w:val="00D113AE"/>
    <w:rsid w:val="00D12916"/>
    <w:rsid w:val="00D13051"/>
    <w:rsid w:val="00D148CF"/>
    <w:rsid w:val="00D17F98"/>
    <w:rsid w:val="00D204C2"/>
    <w:rsid w:val="00D22E35"/>
    <w:rsid w:val="00D234EB"/>
    <w:rsid w:val="00D2423A"/>
    <w:rsid w:val="00D2537D"/>
    <w:rsid w:val="00D26966"/>
    <w:rsid w:val="00D26CEA"/>
    <w:rsid w:val="00D31E3A"/>
    <w:rsid w:val="00D3260A"/>
    <w:rsid w:val="00D342DB"/>
    <w:rsid w:val="00D3712E"/>
    <w:rsid w:val="00D37673"/>
    <w:rsid w:val="00D405A7"/>
    <w:rsid w:val="00D4077C"/>
    <w:rsid w:val="00D41C4B"/>
    <w:rsid w:val="00D502DD"/>
    <w:rsid w:val="00D5333F"/>
    <w:rsid w:val="00D57411"/>
    <w:rsid w:val="00D62BCE"/>
    <w:rsid w:val="00D63811"/>
    <w:rsid w:val="00D678E2"/>
    <w:rsid w:val="00D701B9"/>
    <w:rsid w:val="00D76DCF"/>
    <w:rsid w:val="00D817AA"/>
    <w:rsid w:val="00D82E55"/>
    <w:rsid w:val="00D8333B"/>
    <w:rsid w:val="00D84089"/>
    <w:rsid w:val="00D96DB2"/>
    <w:rsid w:val="00DA02EE"/>
    <w:rsid w:val="00DA09B3"/>
    <w:rsid w:val="00DA5036"/>
    <w:rsid w:val="00DA5A3C"/>
    <w:rsid w:val="00DA6F33"/>
    <w:rsid w:val="00DB2F11"/>
    <w:rsid w:val="00DB4194"/>
    <w:rsid w:val="00DB5251"/>
    <w:rsid w:val="00DB61C8"/>
    <w:rsid w:val="00DB7A30"/>
    <w:rsid w:val="00DD0C51"/>
    <w:rsid w:val="00DD1374"/>
    <w:rsid w:val="00DD4479"/>
    <w:rsid w:val="00DE5EDA"/>
    <w:rsid w:val="00DE625A"/>
    <w:rsid w:val="00DE6D2C"/>
    <w:rsid w:val="00DF1304"/>
    <w:rsid w:val="00DF1CA6"/>
    <w:rsid w:val="00DF2B59"/>
    <w:rsid w:val="00DF433C"/>
    <w:rsid w:val="00DF7382"/>
    <w:rsid w:val="00E063F9"/>
    <w:rsid w:val="00E066E3"/>
    <w:rsid w:val="00E10442"/>
    <w:rsid w:val="00E1314D"/>
    <w:rsid w:val="00E144B4"/>
    <w:rsid w:val="00E17B2B"/>
    <w:rsid w:val="00E20621"/>
    <w:rsid w:val="00E237F7"/>
    <w:rsid w:val="00E2554A"/>
    <w:rsid w:val="00E314F3"/>
    <w:rsid w:val="00E33BD0"/>
    <w:rsid w:val="00E3558E"/>
    <w:rsid w:val="00E4073D"/>
    <w:rsid w:val="00E4441A"/>
    <w:rsid w:val="00E45EC3"/>
    <w:rsid w:val="00E530EC"/>
    <w:rsid w:val="00E53554"/>
    <w:rsid w:val="00E55D6B"/>
    <w:rsid w:val="00E63EB7"/>
    <w:rsid w:val="00E74AD7"/>
    <w:rsid w:val="00E77F79"/>
    <w:rsid w:val="00E827C1"/>
    <w:rsid w:val="00E8487C"/>
    <w:rsid w:val="00E85735"/>
    <w:rsid w:val="00E8743C"/>
    <w:rsid w:val="00E9026F"/>
    <w:rsid w:val="00E905AB"/>
    <w:rsid w:val="00E910DA"/>
    <w:rsid w:val="00EA0B31"/>
    <w:rsid w:val="00EA303B"/>
    <w:rsid w:val="00EA37B7"/>
    <w:rsid w:val="00EB1A1D"/>
    <w:rsid w:val="00EB31AB"/>
    <w:rsid w:val="00EC3564"/>
    <w:rsid w:val="00ED303A"/>
    <w:rsid w:val="00ED3794"/>
    <w:rsid w:val="00EE4C2F"/>
    <w:rsid w:val="00EE4F19"/>
    <w:rsid w:val="00EE557B"/>
    <w:rsid w:val="00EE7741"/>
    <w:rsid w:val="00EF7E21"/>
    <w:rsid w:val="00F13233"/>
    <w:rsid w:val="00F167A9"/>
    <w:rsid w:val="00F1705D"/>
    <w:rsid w:val="00F17B83"/>
    <w:rsid w:val="00F24AE0"/>
    <w:rsid w:val="00F31D02"/>
    <w:rsid w:val="00F34DE5"/>
    <w:rsid w:val="00F3636B"/>
    <w:rsid w:val="00F419C3"/>
    <w:rsid w:val="00F423F0"/>
    <w:rsid w:val="00F44566"/>
    <w:rsid w:val="00F559D8"/>
    <w:rsid w:val="00F61682"/>
    <w:rsid w:val="00F73856"/>
    <w:rsid w:val="00F75232"/>
    <w:rsid w:val="00F83494"/>
    <w:rsid w:val="00F907BF"/>
    <w:rsid w:val="00F91E7A"/>
    <w:rsid w:val="00F97135"/>
    <w:rsid w:val="00FA241D"/>
    <w:rsid w:val="00FA78CC"/>
    <w:rsid w:val="00FB0611"/>
    <w:rsid w:val="00FB1E98"/>
    <w:rsid w:val="00FB3087"/>
    <w:rsid w:val="00FB6CB1"/>
    <w:rsid w:val="00FC7C1B"/>
    <w:rsid w:val="00FC7F20"/>
    <w:rsid w:val="00FD0989"/>
    <w:rsid w:val="00FD4557"/>
    <w:rsid w:val="00FD5848"/>
    <w:rsid w:val="00FD5B5D"/>
    <w:rsid w:val="00FD6DDE"/>
    <w:rsid w:val="00FD7253"/>
    <w:rsid w:val="00FD75E2"/>
    <w:rsid w:val="00FE28AB"/>
    <w:rsid w:val="00FE5A54"/>
    <w:rsid w:val="00FE61E6"/>
    <w:rsid w:val="00FF0FF0"/>
    <w:rsid w:val="00FF58E5"/>
    <w:rsid w:val="00FF7021"/>
    <w:rsid w:val="00FF79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78C"/>
    <w:pPr>
      <w:spacing w:after="160" w:line="259" w:lineRule="auto"/>
    </w:pPr>
    <w:rPr>
      <w:rFonts w:eastAsia="Times New Roman"/>
      <w:sz w:val="22"/>
      <w:szCs w:val="22"/>
      <w:lang w:eastAsia="en-US"/>
    </w:rPr>
  </w:style>
  <w:style w:type="paragraph" w:styleId="1">
    <w:name w:val="heading 1"/>
    <w:basedOn w:val="a"/>
    <w:next w:val="a"/>
    <w:link w:val="10"/>
    <w:qFormat/>
    <w:locked/>
    <w:rsid w:val="006605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AD5EDD"/>
    <w:pPr>
      <w:ind w:left="720"/>
    </w:pPr>
  </w:style>
  <w:style w:type="character" w:customStyle="1" w:styleId="12">
    <w:name w:val="Замещающий текст1"/>
    <w:basedOn w:val="a0"/>
    <w:semiHidden/>
    <w:rsid w:val="00AE3AAB"/>
    <w:rPr>
      <w:rFonts w:cs="Times New Roman"/>
      <w:color w:val="808080"/>
    </w:rPr>
  </w:style>
  <w:style w:type="paragraph" w:styleId="a3">
    <w:name w:val="Balloon Text"/>
    <w:basedOn w:val="a"/>
    <w:link w:val="a4"/>
    <w:uiPriority w:val="99"/>
    <w:semiHidden/>
    <w:rsid w:val="00AE3A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E3AAB"/>
    <w:rPr>
      <w:rFonts w:ascii="Tahoma" w:hAnsi="Tahoma" w:cs="Tahoma"/>
      <w:sz w:val="16"/>
      <w:szCs w:val="16"/>
    </w:rPr>
  </w:style>
  <w:style w:type="paragraph" w:styleId="a5">
    <w:name w:val="header"/>
    <w:basedOn w:val="a"/>
    <w:link w:val="a6"/>
    <w:uiPriority w:val="99"/>
    <w:rsid w:val="00AF2F52"/>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AF2F52"/>
    <w:rPr>
      <w:rFonts w:cs="Times New Roman"/>
    </w:rPr>
  </w:style>
  <w:style w:type="table" w:styleId="a7">
    <w:name w:val="Table Grid"/>
    <w:basedOn w:val="a1"/>
    <w:uiPriority w:val="59"/>
    <w:rsid w:val="00AF2F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uiPriority w:val="99"/>
    <w:rsid w:val="00A05548"/>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A05548"/>
    <w:rPr>
      <w:rFonts w:cs="Times New Roman"/>
    </w:rPr>
  </w:style>
  <w:style w:type="character" w:styleId="aa">
    <w:name w:val="line number"/>
    <w:basedOn w:val="a0"/>
    <w:semiHidden/>
    <w:rsid w:val="00A05548"/>
    <w:rPr>
      <w:rFonts w:cs="Times New Roman"/>
    </w:rPr>
  </w:style>
  <w:style w:type="character" w:styleId="ab">
    <w:name w:val="Placeholder Text"/>
    <w:basedOn w:val="a0"/>
    <w:uiPriority w:val="99"/>
    <w:semiHidden/>
    <w:rsid w:val="003F4320"/>
    <w:rPr>
      <w:color w:val="808080"/>
    </w:rPr>
  </w:style>
  <w:style w:type="paragraph" w:styleId="ac">
    <w:name w:val="List Paragraph"/>
    <w:basedOn w:val="a"/>
    <w:uiPriority w:val="34"/>
    <w:qFormat/>
    <w:rsid w:val="00E8487C"/>
    <w:pPr>
      <w:ind w:left="720"/>
      <w:contextualSpacing/>
    </w:pPr>
  </w:style>
  <w:style w:type="character" w:customStyle="1" w:styleId="s0">
    <w:name w:val="s0"/>
    <w:rsid w:val="00162F8B"/>
    <w:rPr>
      <w:rFonts w:ascii="Times New Roman" w:hAnsi="Times New Roman" w:cs="Times New Roman"/>
      <w:b w:val="0"/>
      <w:bCs w:val="0"/>
      <w:i w:val="0"/>
      <w:iCs w:val="0"/>
      <w:strike w:val="0"/>
      <w:dstrike w:val="0"/>
      <w:color w:val="000000"/>
      <w:sz w:val="32"/>
      <w:szCs w:val="32"/>
      <w:u w:val="none"/>
    </w:rPr>
  </w:style>
  <w:style w:type="paragraph" w:styleId="ad">
    <w:name w:val="No Spacing"/>
    <w:uiPriority w:val="1"/>
    <w:qFormat/>
    <w:rsid w:val="00162F8B"/>
    <w:pPr>
      <w:widowControl w:val="0"/>
      <w:suppressAutoHyphens/>
    </w:pPr>
    <w:rPr>
      <w:rFonts w:ascii="Times New Roman" w:eastAsia="Arial Unicode MS" w:hAnsi="Times New Roman" w:cs="Tahoma"/>
      <w:color w:val="000000"/>
      <w:sz w:val="24"/>
      <w:szCs w:val="24"/>
      <w:lang w:val="en-US" w:eastAsia="en-US" w:bidi="en-US"/>
    </w:rPr>
  </w:style>
  <w:style w:type="paragraph" w:styleId="ae">
    <w:name w:val="Body Text Indent"/>
    <w:basedOn w:val="a"/>
    <w:link w:val="af"/>
    <w:rsid w:val="00162F8B"/>
    <w:pPr>
      <w:suppressAutoHyphens/>
      <w:spacing w:after="120" w:line="240" w:lineRule="auto"/>
      <w:ind w:left="360"/>
    </w:pPr>
    <w:rPr>
      <w:rFonts w:ascii="Times New Roman" w:hAnsi="Times New Roman"/>
      <w:sz w:val="24"/>
      <w:szCs w:val="24"/>
      <w:lang w:val="kk-KZ" w:eastAsia="ar-SA"/>
    </w:rPr>
  </w:style>
  <w:style w:type="character" w:customStyle="1" w:styleId="af">
    <w:name w:val="Основной текст с отступом Знак"/>
    <w:basedOn w:val="a0"/>
    <w:link w:val="ae"/>
    <w:rsid w:val="00162F8B"/>
    <w:rPr>
      <w:rFonts w:ascii="Times New Roman" w:eastAsia="Times New Roman" w:hAnsi="Times New Roman"/>
      <w:sz w:val="24"/>
      <w:szCs w:val="24"/>
      <w:lang w:val="kk-KZ" w:eastAsia="ar-SA"/>
    </w:rPr>
  </w:style>
  <w:style w:type="character" w:customStyle="1" w:styleId="af0">
    <w:name w:val="Текст концевой сноски Знак"/>
    <w:basedOn w:val="a0"/>
    <w:link w:val="af1"/>
    <w:uiPriority w:val="99"/>
    <w:rsid w:val="00320663"/>
    <w:rPr>
      <w:rFonts w:eastAsiaTheme="minorHAnsi"/>
      <w:lang w:eastAsia="en-US"/>
    </w:rPr>
  </w:style>
  <w:style w:type="paragraph" w:styleId="af1">
    <w:name w:val="endnote text"/>
    <w:basedOn w:val="a"/>
    <w:link w:val="af0"/>
    <w:uiPriority w:val="99"/>
    <w:unhideWhenUsed/>
    <w:rsid w:val="00320663"/>
    <w:pPr>
      <w:spacing w:after="0" w:line="240" w:lineRule="auto"/>
    </w:pPr>
    <w:rPr>
      <w:rFonts w:eastAsiaTheme="minorHAnsi"/>
      <w:sz w:val="20"/>
      <w:szCs w:val="20"/>
    </w:rPr>
  </w:style>
  <w:style w:type="character" w:customStyle="1" w:styleId="13">
    <w:name w:val="Текст концевой сноски Знак1"/>
    <w:basedOn w:val="a0"/>
    <w:rsid w:val="00320663"/>
    <w:rPr>
      <w:rFonts w:eastAsia="Times New Roman"/>
      <w:lang w:eastAsia="en-US"/>
    </w:rPr>
  </w:style>
  <w:style w:type="paragraph" w:styleId="af2">
    <w:name w:val="Document Map"/>
    <w:basedOn w:val="a"/>
    <w:link w:val="af3"/>
    <w:rsid w:val="00603699"/>
    <w:pPr>
      <w:spacing w:after="0" w:line="240" w:lineRule="auto"/>
    </w:pPr>
    <w:rPr>
      <w:rFonts w:ascii="Tahoma" w:hAnsi="Tahoma" w:cs="Tahoma"/>
      <w:sz w:val="16"/>
      <w:szCs w:val="16"/>
    </w:rPr>
  </w:style>
  <w:style w:type="character" w:customStyle="1" w:styleId="af3">
    <w:name w:val="Схема документа Знак"/>
    <w:basedOn w:val="a0"/>
    <w:link w:val="af2"/>
    <w:rsid w:val="00603699"/>
    <w:rPr>
      <w:rFonts w:ascii="Tahoma" w:eastAsia="Times New Roman" w:hAnsi="Tahoma" w:cs="Tahoma"/>
      <w:sz w:val="16"/>
      <w:szCs w:val="16"/>
      <w:lang w:eastAsia="en-US"/>
    </w:rPr>
  </w:style>
  <w:style w:type="character" w:customStyle="1" w:styleId="10">
    <w:name w:val="Заголовок 1 Знак"/>
    <w:basedOn w:val="a0"/>
    <w:link w:val="1"/>
    <w:rsid w:val="00660513"/>
    <w:rPr>
      <w:rFonts w:asciiTheme="majorHAnsi" w:eastAsiaTheme="majorEastAsia" w:hAnsiTheme="majorHAnsi" w:cstheme="majorBidi"/>
      <w:color w:val="365F91" w:themeColor="accent1" w:themeShade="BF"/>
      <w:sz w:val="32"/>
      <w:szCs w:val="32"/>
      <w:lang w:eastAsia="en-US"/>
    </w:rPr>
  </w:style>
  <w:style w:type="paragraph" w:styleId="af4">
    <w:name w:val="TOC Heading"/>
    <w:basedOn w:val="1"/>
    <w:next w:val="a"/>
    <w:uiPriority w:val="39"/>
    <w:unhideWhenUsed/>
    <w:qFormat/>
    <w:rsid w:val="00660513"/>
    <w:pPr>
      <w:outlineLvl w:val="9"/>
    </w:pPr>
    <w:rPr>
      <w:lang w:eastAsia="ru-RU"/>
    </w:rPr>
  </w:style>
  <w:style w:type="paragraph" w:styleId="14">
    <w:name w:val="toc 1"/>
    <w:basedOn w:val="a"/>
    <w:next w:val="a"/>
    <w:autoRedefine/>
    <w:uiPriority w:val="39"/>
    <w:unhideWhenUsed/>
    <w:locked/>
    <w:rsid w:val="00660513"/>
    <w:pPr>
      <w:spacing w:after="100"/>
    </w:pPr>
  </w:style>
  <w:style w:type="character" w:styleId="af5">
    <w:name w:val="Hyperlink"/>
    <w:basedOn w:val="a0"/>
    <w:uiPriority w:val="99"/>
    <w:unhideWhenUsed/>
    <w:rsid w:val="006605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text"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No List" w:uiPriority="99"/>
    <w:lsdException w:name="Balloon Tex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78C"/>
    <w:pPr>
      <w:spacing w:after="160" w:line="259" w:lineRule="auto"/>
    </w:pPr>
    <w:rPr>
      <w:rFonts w:eastAsia="Times New Roman"/>
      <w:sz w:val="22"/>
      <w:szCs w:val="22"/>
      <w:lang w:eastAsia="en-US"/>
    </w:rPr>
  </w:style>
  <w:style w:type="paragraph" w:styleId="1">
    <w:name w:val="heading 1"/>
    <w:basedOn w:val="a"/>
    <w:next w:val="a"/>
    <w:link w:val="10"/>
    <w:qFormat/>
    <w:locked/>
    <w:rsid w:val="0066051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AD5EDD"/>
    <w:pPr>
      <w:ind w:left="720"/>
    </w:pPr>
  </w:style>
  <w:style w:type="character" w:customStyle="1" w:styleId="12">
    <w:name w:val="Замещающий текст1"/>
    <w:basedOn w:val="a0"/>
    <w:semiHidden/>
    <w:rsid w:val="00AE3AAB"/>
    <w:rPr>
      <w:rFonts w:cs="Times New Roman"/>
      <w:color w:val="808080"/>
    </w:rPr>
  </w:style>
  <w:style w:type="paragraph" w:styleId="a3">
    <w:name w:val="Balloon Text"/>
    <w:basedOn w:val="a"/>
    <w:link w:val="a4"/>
    <w:uiPriority w:val="99"/>
    <w:semiHidden/>
    <w:rsid w:val="00AE3A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E3AAB"/>
    <w:rPr>
      <w:rFonts w:ascii="Tahoma" w:hAnsi="Tahoma" w:cs="Tahoma"/>
      <w:sz w:val="16"/>
      <w:szCs w:val="16"/>
    </w:rPr>
  </w:style>
  <w:style w:type="paragraph" w:styleId="a5">
    <w:name w:val="header"/>
    <w:basedOn w:val="a"/>
    <w:link w:val="a6"/>
    <w:uiPriority w:val="99"/>
    <w:rsid w:val="00AF2F52"/>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AF2F52"/>
    <w:rPr>
      <w:rFonts w:cs="Times New Roman"/>
    </w:rPr>
  </w:style>
  <w:style w:type="table" w:styleId="a7">
    <w:name w:val="Table Grid"/>
    <w:basedOn w:val="a1"/>
    <w:uiPriority w:val="59"/>
    <w:rsid w:val="00AF2F5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footer"/>
    <w:basedOn w:val="a"/>
    <w:link w:val="a9"/>
    <w:uiPriority w:val="99"/>
    <w:rsid w:val="00A05548"/>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A05548"/>
    <w:rPr>
      <w:rFonts w:cs="Times New Roman"/>
    </w:rPr>
  </w:style>
  <w:style w:type="character" w:styleId="aa">
    <w:name w:val="line number"/>
    <w:basedOn w:val="a0"/>
    <w:semiHidden/>
    <w:rsid w:val="00A05548"/>
    <w:rPr>
      <w:rFonts w:cs="Times New Roman"/>
    </w:rPr>
  </w:style>
  <w:style w:type="character" w:styleId="ab">
    <w:name w:val="Placeholder Text"/>
    <w:basedOn w:val="a0"/>
    <w:uiPriority w:val="99"/>
    <w:semiHidden/>
    <w:rsid w:val="003F4320"/>
    <w:rPr>
      <w:color w:val="808080"/>
    </w:rPr>
  </w:style>
  <w:style w:type="paragraph" w:styleId="ac">
    <w:name w:val="List Paragraph"/>
    <w:basedOn w:val="a"/>
    <w:uiPriority w:val="34"/>
    <w:qFormat/>
    <w:rsid w:val="00E8487C"/>
    <w:pPr>
      <w:ind w:left="720"/>
      <w:contextualSpacing/>
    </w:pPr>
  </w:style>
  <w:style w:type="character" w:customStyle="1" w:styleId="s0">
    <w:name w:val="s0"/>
    <w:rsid w:val="00162F8B"/>
    <w:rPr>
      <w:rFonts w:ascii="Times New Roman" w:hAnsi="Times New Roman" w:cs="Times New Roman"/>
      <w:b w:val="0"/>
      <w:bCs w:val="0"/>
      <w:i w:val="0"/>
      <w:iCs w:val="0"/>
      <w:strike w:val="0"/>
      <w:dstrike w:val="0"/>
      <w:color w:val="000000"/>
      <w:sz w:val="32"/>
      <w:szCs w:val="32"/>
      <w:u w:val="none"/>
    </w:rPr>
  </w:style>
  <w:style w:type="paragraph" w:styleId="ad">
    <w:name w:val="No Spacing"/>
    <w:uiPriority w:val="1"/>
    <w:qFormat/>
    <w:rsid w:val="00162F8B"/>
    <w:pPr>
      <w:widowControl w:val="0"/>
      <w:suppressAutoHyphens/>
    </w:pPr>
    <w:rPr>
      <w:rFonts w:ascii="Times New Roman" w:eastAsia="Arial Unicode MS" w:hAnsi="Times New Roman" w:cs="Tahoma"/>
      <w:color w:val="000000"/>
      <w:sz w:val="24"/>
      <w:szCs w:val="24"/>
      <w:lang w:val="en-US" w:eastAsia="en-US" w:bidi="en-US"/>
    </w:rPr>
  </w:style>
  <w:style w:type="paragraph" w:styleId="ae">
    <w:name w:val="Body Text Indent"/>
    <w:basedOn w:val="a"/>
    <w:link w:val="af"/>
    <w:rsid w:val="00162F8B"/>
    <w:pPr>
      <w:suppressAutoHyphens/>
      <w:spacing w:after="120" w:line="240" w:lineRule="auto"/>
      <w:ind w:left="360"/>
    </w:pPr>
    <w:rPr>
      <w:rFonts w:ascii="Times New Roman" w:hAnsi="Times New Roman"/>
      <w:sz w:val="24"/>
      <w:szCs w:val="24"/>
      <w:lang w:val="kk-KZ" w:eastAsia="ar-SA"/>
    </w:rPr>
  </w:style>
  <w:style w:type="character" w:customStyle="1" w:styleId="af">
    <w:name w:val="Основной текст с отступом Знак"/>
    <w:basedOn w:val="a0"/>
    <w:link w:val="ae"/>
    <w:rsid w:val="00162F8B"/>
    <w:rPr>
      <w:rFonts w:ascii="Times New Roman" w:eastAsia="Times New Roman" w:hAnsi="Times New Roman"/>
      <w:sz w:val="24"/>
      <w:szCs w:val="24"/>
      <w:lang w:val="kk-KZ" w:eastAsia="ar-SA"/>
    </w:rPr>
  </w:style>
  <w:style w:type="character" w:customStyle="1" w:styleId="af0">
    <w:name w:val="Текст концевой сноски Знак"/>
    <w:basedOn w:val="a0"/>
    <w:link w:val="af1"/>
    <w:uiPriority w:val="99"/>
    <w:rsid w:val="00320663"/>
    <w:rPr>
      <w:rFonts w:eastAsiaTheme="minorHAnsi"/>
      <w:lang w:eastAsia="en-US"/>
    </w:rPr>
  </w:style>
  <w:style w:type="paragraph" w:styleId="af1">
    <w:name w:val="endnote text"/>
    <w:basedOn w:val="a"/>
    <w:link w:val="af0"/>
    <w:uiPriority w:val="99"/>
    <w:unhideWhenUsed/>
    <w:rsid w:val="00320663"/>
    <w:pPr>
      <w:spacing w:after="0" w:line="240" w:lineRule="auto"/>
    </w:pPr>
    <w:rPr>
      <w:rFonts w:eastAsiaTheme="minorHAnsi"/>
      <w:sz w:val="20"/>
      <w:szCs w:val="20"/>
    </w:rPr>
  </w:style>
  <w:style w:type="character" w:customStyle="1" w:styleId="13">
    <w:name w:val="Текст концевой сноски Знак1"/>
    <w:basedOn w:val="a0"/>
    <w:rsid w:val="00320663"/>
    <w:rPr>
      <w:rFonts w:eastAsia="Times New Roman"/>
      <w:lang w:eastAsia="en-US"/>
    </w:rPr>
  </w:style>
  <w:style w:type="paragraph" w:styleId="af2">
    <w:name w:val="Document Map"/>
    <w:basedOn w:val="a"/>
    <w:link w:val="af3"/>
    <w:rsid w:val="00603699"/>
    <w:pPr>
      <w:spacing w:after="0" w:line="240" w:lineRule="auto"/>
    </w:pPr>
    <w:rPr>
      <w:rFonts w:ascii="Tahoma" w:hAnsi="Tahoma" w:cs="Tahoma"/>
      <w:sz w:val="16"/>
      <w:szCs w:val="16"/>
    </w:rPr>
  </w:style>
  <w:style w:type="character" w:customStyle="1" w:styleId="af3">
    <w:name w:val="Схема документа Знак"/>
    <w:basedOn w:val="a0"/>
    <w:link w:val="af2"/>
    <w:rsid w:val="00603699"/>
    <w:rPr>
      <w:rFonts w:ascii="Tahoma" w:eastAsia="Times New Roman" w:hAnsi="Tahoma" w:cs="Tahoma"/>
      <w:sz w:val="16"/>
      <w:szCs w:val="16"/>
      <w:lang w:eastAsia="en-US"/>
    </w:rPr>
  </w:style>
  <w:style w:type="character" w:customStyle="1" w:styleId="10">
    <w:name w:val="Заголовок 1 Знак"/>
    <w:basedOn w:val="a0"/>
    <w:link w:val="1"/>
    <w:rsid w:val="00660513"/>
    <w:rPr>
      <w:rFonts w:asciiTheme="majorHAnsi" w:eastAsiaTheme="majorEastAsia" w:hAnsiTheme="majorHAnsi" w:cstheme="majorBidi"/>
      <w:color w:val="365F91" w:themeColor="accent1" w:themeShade="BF"/>
      <w:sz w:val="32"/>
      <w:szCs w:val="32"/>
      <w:lang w:eastAsia="en-US"/>
    </w:rPr>
  </w:style>
  <w:style w:type="paragraph" w:styleId="af4">
    <w:name w:val="TOC Heading"/>
    <w:basedOn w:val="1"/>
    <w:next w:val="a"/>
    <w:uiPriority w:val="39"/>
    <w:unhideWhenUsed/>
    <w:qFormat/>
    <w:rsid w:val="00660513"/>
    <w:pPr>
      <w:outlineLvl w:val="9"/>
    </w:pPr>
    <w:rPr>
      <w:lang w:eastAsia="ru-RU"/>
    </w:rPr>
  </w:style>
  <w:style w:type="paragraph" w:styleId="14">
    <w:name w:val="toc 1"/>
    <w:basedOn w:val="a"/>
    <w:next w:val="a"/>
    <w:autoRedefine/>
    <w:uiPriority w:val="39"/>
    <w:unhideWhenUsed/>
    <w:locked/>
    <w:rsid w:val="00660513"/>
    <w:pPr>
      <w:spacing w:after="100"/>
    </w:pPr>
  </w:style>
  <w:style w:type="character" w:styleId="af5">
    <w:name w:val="Hyperlink"/>
    <w:basedOn w:val="a0"/>
    <w:uiPriority w:val="99"/>
    <w:unhideWhenUsed/>
    <w:rsid w:val="006605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52887">
      <w:bodyDiv w:val="1"/>
      <w:marLeft w:val="0"/>
      <w:marRight w:val="0"/>
      <w:marTop w:val="0"/>
      <w:marBottom w:val="0"/>
      <w:divBdr>
        <w:top w:val="none" w:sz="0" w:space="0" w:color="auto"/>
        <w:left w:val="none" w:sz="0" w:space="0" w:color="auto"/>
        <w:bottom w:val="none" w:sz="0" w:space="0" w:color="auto"/>
        <w:right w:val="none" w:sz="0" w:space="0" w:color="auto"/>
      </w:divBdr>
    </w:div>
    <w:div w:id="123273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C9A9B-CD23-4577-82CB-1F0DF3415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12489</Words>
  <Characters>71193</Characters>
  <Application>Microsoft Office Word</Application>
  <DocSecurity>4</DocSecurity>
  <Lines>593</Lines>
  <Paragraphs>167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КАЗАХСТАН КАЗАХСКИЙ НАЦИОНАЛЬНЫЙ ИССЛЕДОВАТЕЛЬСКИЙ ТЕХНИЧЕСКИЙ УНИВЕРСИТЕТ ИМЕНИ К</vt:lpstr>
    </vt:vector>
  </TitlesOfParts>
  <Company>KazNTU</Company>
  <LinksUpToDate>false</LinksUpToDate>
  <CharactersWithSpaces>83515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КАЗАХСТАН КАЗАХСКИЙ НАЦИОНАЛЬНЫЙ ИССЛЕДОВАТЕЛЬСКИЙ ТЕХНИЧЕСКИЙ УНИВЕРСИТЕТ ИМЕНИ К</dc:title>
  <dc:creator>User</dc:creator>
  <cp:lastModifiedBy>admin</cp:lastModifiedBy>
  <cp:revision>2</cp:revision>
  <cp:lastPrinted>2019-10-23T07:28:00Z</cp:lastPrinted>
  <dcterms:created xsi:type="dcterms:W3CDTF">2019-10-23T08:14:00Z</dcterms:created>
  <dcterms:modified xsi:type="dcterms:W3CDTF">2019-10-23T08:14:00Z</dcterms:modified>
</cp:coreProperties>
</file>