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B7347D" w14:textId="59CFAB20" w:rsidR="00374E17" w:rsidRPr="00A5086F" w:rsidRDefault="00374E17" w:rsidP="00150A1A">
      <w:pPr>
        <w:spacing w:after="0" w:line="240" w:lineRule="auto"/>
        <w:jc w:val="center"/>
        <w:rPr>
          <w:sz w:val="28"/>
          <w:szCs w:val="28"/>
        </w:rPr>
      </w:pPr>
    </w:p>
    <w:p w14:paraId="03FD9314" w14:textId="0EE4BF26" w:rsidR="00291939" w:rsidRPr="00A5086F" w:rsidRDefault="00291939" w:rsidP="00150A1A">
      <w:pPr>
        <w:spacing w:after="0" w:line="240" w:lineRule="auto"/>
        <w:jc w:val="center"/>
        <w:rPr>
          <w:sz w:val="28"/>
          <w:szCs w:val="28"/>
        </w:rPr>
      </w:pPr>
      <w:r w:rsidRPr="00A5086F">
        <w:rPr>
          <w:noProof/>
          <w:lang w:eastAsia="ru-RU"/>
        </w:rPr>
        <w:drawing>
          <wp:inline distT="0" distB="0" distL="0" distR="0" wp14:anchorId="7885C415" wp14:editId="0698E341">
            <wp:extent cx="6052451" cy="8668512"/>
            <wp:effectExtent l="0" t="0" r="5715" b="0"/>
            <wp:docPr id="16" name="Рисунок 16" descr="C:\Users\Admin\Desktop\Титульный лист отчет Нусупов К.Х..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Титульный лист отчет Нусупов К.Х..jpe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20000" contrast="80000"/>
                              </a14:imgEffect>
                            </a14:imgLayer>
                          </a14:imgProps>
                        </a:ext>
                        <a:ext uri="{28A0092B-C50C-407E-A947-70E740481C1C}">
                          <a14:useLocalDpi xmlns:a14="http://schemas.microsoft.com/office/drawing/2010/main" val="0"/>
                        </a:ext>
                      </a:extLst>
                    </a:blip>
                    <a:srcRect l="12896" t="6457" r="9449" b="8969"/>
                    <a:stretch/>
                  </pic:blipFill>
                  <pic:spPr bwMode="auto">
                    <a:xfrm>
                      <a:off x="0" y="0"/>
                      <a:ext cx="6056768" cy="8674695"/>
                    </a:xfrm>
                    <a:prstGeom prst="rect">
                      <a:avLst/>
                    </a:prstGeom>
                    <a:noFill/>
                    <a:ln>
                      <a:noFill/>
                    </a:ln>
                    <a:extLst>
                      <a:ext uri="{53640926-AAD7-44D8-BBD7-CCE9431645EC}">
                        <a14:shadowObscured xmlns:a14="http://schemas.microsoft.com/office/drawing/2010/main"/>
                      </a:ext>
                    </a:extLst>
                  </pic:spPr>
                </pic:pic>
              </a:graphicData>
            </a:graphic>
          </wp:inline>
        </w:drawing>
      </w:r>
    </w:p>
    <w:p w14:paraId="32000AE8" w14:textId="77777777" w:rsidR="00291939" w:rsidRPr="00A5086F" w:rsidRDefault="00291939" w:rsidP="00150A1A">
      <w:pPr>
        <w:spacing w:after="0" w:line="240" w:lineRule="auto"/>
        <w:jc w:val="center"/>
        <w:rPr>
          <w:sz w:val="28"/>
          <w:szCs w:val="28"/>
        </w:rPr>
      </w:pPr>
    </w:p>
    <w:p w14:paraId="6E58AEFB" w14:textId="58419AFE" w:rsidR="00513BA2" w:rsidRPr="00A5086F" w:rsidRDefault="00291939" w:rsidP="00150A1A">
      <w:pPr>
        <w:widowControl w:val="0"/>
        <w:autoSpaceDE w:val="0"/>
        <w:autoSpaceDN w:val="0"/>
        <w:spacing w:after="0" w:line="240" w:lineRule="auto"/>
        <w:jc w:val="center"/>
        <w:rPr>
          <w:sz w:val="28"/>
          <w:szCs w:val="28"/>
          <w:lang w:val="kk-KZ"/>
        </w:rPr>
      </w:pPr>
      <w:r w:rsidRPr="00A5086F">
        <w:rPr>
          <w:noProof/>
          <w:lang w:eastAsia="ru-RU"/>
        </w:rPr>
        <w:lastRenderedPageBreak/>
        <w:drawing>
          <wp:inline distT="0" distB="0" distL="0" distR="0" wp14:anchorId="67E3F537" wp14:editId="51DEB21B">
            <wp:extent cx="6024600" cy="8844076"/>
            <wp:effectExtent l="0" t="0" r="0" b="0"/>
            <wp:docPr id="18" name="Рисунок 18" descr="C:\Users\Admin\Desktop\Отчет Нусупов К.Х подпис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тчет Нусупов К.Х подписи.jpe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contrast="80000"/>
                              </a14:imgEffect>
                            </a14:imgLayer>
                          </a14:imgProps>
                        </a:ext>
                        <a:ext uri="{28A0092B-C50C-407E-A947-70E740481C1C}">
                          <a14:useLocalDpi xmlns:a14="http://schemas.microsoft.com/office/drawing/2010/main" val="0"/>
                        </a:ext>
                      </a:extLst>
                    </a:blip>
                    <a:srcRect l="14437" t="6573" r="8256" b="10748"/>
                    <a:stretch/>
                  </pic:blipFill>
                  <pic:spPr bwMode="auto">
                    <a:xfrm>
                      <a:off x="0" y="0"/>
                      <a:ext cx="6033730" cy="8857479"/>
                    </a:xfrm>
                    <a:prstGeom prst="rect">
                      <a:avLst/>
                    </a:prstGeom>
                    <a:noFill/>
                    <a:ln>
                      <a:noFill/>
                    </a:ln>
                    <a:extLst>
                      <a:ext uri="{53640926-AAD7-44D8-BBD7-CCE9431645EC}">
                        <a14:shadowObscured xmlns:a14="http://schemas.microsoft.com/office/drawing/2010/main"/>
                      </a:ext>
                    </a:extLst>
                  </pic:spPr>
                </pic:pic>
              </a:graphicData>
            </a:graphic>
          </wp:inline>
        </w:drawing>
      </w:r>
    </w:p>
    <w:p w14:paraId="676386BB" w14:textId="77777777" w:rsidR="00291939" w:rsidRPr="00A5086F" w:rsidRDefault="00291939" w:rsidP="00221FD5">
      <w:pPr>
        <w:suppressAutoHyphens/>
        <w:jc w:val="center"/>
        <w:rPr>
          <w:sz w:val="28"/>
          <w:szCs w:val="28"/>
        </w:rPr>
      </w:pPr>
    </w:p>
    <w:p w14:paraId="50CFF421" w14:textId="77777777" w:rsidR="00677434" w:rsidRPr="00A5086F" w:rsidRDefault="00677434" w:rsidP="00677434">
      <w:pPr>
        <w:pStyle w:val="affff3"/>
        <w:spacing w:line="240" w:lineRule="auto"/>
        <w:rPr>
          <w:sz w:val="28"/>
          <w:szCs w:val="28"/>
          <w:lang w:val="kk-KZ"/>
        </w:rPr>
      </w:pPr>
      <w:r w:rsidRPr="00A5086F">
        <w:rPr>
          <w:sz w:val="28"/>
          <w:szCs w:val="28"/>
          <w:lang w:val="kk-KZ"/>
        </w:rPr>
        <w:lastRenderedPageBreak/>
        <w:t>ТҰЖЫРЫМ</w:t>
      </w:r>
    </w:p>
    <w:p w14:paraId="54D578E5" w14:textId="77777777" w:rsidR="00677434" w:rsidRPr="00A5086F" w:rsidRDefault="00677434" w:rsidP="00677434">
      <w:pPr>
        <w:pStyle w:val="affff3"/>
        <w:spacing w:line="240" w:lineRule="auto"/>
        <w:rPr>
          <w:sz w:val="28"/>
          <w:szCs w:val="28"/>
          <w:lang w:val="kk-KZ"/>
        </w:rPr>
      </w:pPr>
    </w:p>
    <w:p w14:paraId="1C8BBA0B" w14:textId="73BFEFC5" w:rsidR="00677434" w:rsidRPr="00A5086F" w:rsidRDefault="00677434" w:rsidP="00677434">
      <w:pPr>
        <w:spacing w:after="0" w:line="240" w:lineRule="auto"/>
        <w:ind w:firstLine="709"/>
        <w:jc w:val="both"/>
        <w:rPr>
          <w:sz w:val="28"/>
          <w:szCs w:val="28"/>
          <w:lang w:val="kk-KZ"/>
        </w:rPr>
      </w:pPr>
      <w:r w:rsidRPr="00A5086F">
        <w:rPr>
          <w:sz w:val="28"/>
          <w:szCs w:val="28"/>
          <w:lang w:val="kk-KZ"/>
        </w:rPr>
        <w:t>Есепті мәлімдеме 5</w:t>
      </w:r>
      <w:r w:rsidR="006F57C8" w:rsidRPr="00A5086F">
        <w:rPr>
          <w:sz w:val="28"/>
          <w:szCs w:val="28"/>
          <w:lang w:val="kk-KZ"/>
        </w:rPr>
        <w:t>4</w:t>
      </w:r>
      <w:r w:rsidRPr="00A5086F">
        <w:rPr>
          <w:sz w:val="28"/>
          <w:szCs w:val="28"/>
          <w:lang w:val="kk-KZ"/>
        </w:rPr>
        <w:t xml:space="preserve"> беттен, 1</w:t>
      </w:r>
      <w:r w:rsidR="00B14355" w:rsidRPr="00A5086F">
        <w:rPr>
          <w:sz w:val="28"/>
          <w:szCs w:val="28"/>
          <w:lang w:val="kk-KZ"/>
        </w:rPr>
        <w:t>8</w:t>
      </w:r>
      <w:r w:rsidRPr="00A5086F">
        <w:rPr>
          <w:sz w:val="28"/>
          <w:szCs w:val="28"/>
          <w:lang w:val="kk-KZ"/>
        </w:rPr>
        <w:t xml:space="preserve"> суреттен, </w:t>
      </w:r>
      <w:r w:rsidR="006F57C8" w:rsidRPr="00A5086F">
        <w:rPr>
          <w:sz w:val="28"/>
          <w:szCs w:val="28"/>
          <w:lang w:val="kk-KZ"/>
        </w:rPr>
        <w:t>3</w:t>
      </w:r>
      <w:r w:rsidR="006B4747" w:rsidRPr="00A5086F">
        <w:rPr>
          <w:sz w:val="28"/>
          <w:szCs w:val="28"/>
          <w:lang w:val="kk-KZ"/>
        </w:rPr>
        <w:t xml:space="preserve"> кестеден, 3 қосымшадан, 4</w:t>
      </w:r>
      <w:r w:rsidRPr="00A5086F">
        <w:rPr>
          <w:sz w:val="28"/>
          <w:szCs w:val="28"/>
          <w:lang w:val="kk-KZ"/>
        </w:rPr>
        <w:t>8 қолданылған көздерден тұрады.</w:t>
      </w:r>
    </w:p>
    <w:p w14:paraId="376CEB19" w14:textId="77777777" w:rsidR="00677434" w:rsidRPr="00A5086F" w:rsidRDefault="00677434" w:rsidP="00677434">
      <w:pPr>
        <w:spacing w:after="0" w:line="240" w:lineRule="auto"/>
        <w:ind w:firstLine="709"/>
        <w:jc w:val="both"/>
        <w:rPr>
          <w:sz w:val="28"/>
          <w:szCs w:val="28"/>
        </w:rPr>
      </w:pPr>
      <w:r w:rsidRPr="00A5086F">
        <w:rPr>
          <w:sz w:val="28"/>
          <w:szCs w:val="28"/>
        </w:rPr>
        <w:t xml:space="preserve">ПОЛИКРИСТАЛЛ, МОНОКРИСТАЛЛ, АЛМАЗ, </w:t>
      </w:r>
      <w:r w:rsidRPr="00A5086F">
        <w:rPr>
          <w:sz w:val="28"/>
          <w:szCs w:val="28"/>
          <w:lang w:val="kk-KZ"/>
        </w:rPr>
        <w:t xml:space="preserve">ЖОҒАРЫ </w:t>
      </w:r>
      <w:r w:rsidRPr="00A5086F">
        <w:rPr>
          <w:sz w:val="28"/>
          <w:szCs w:val="28"/>
        </w:rPr>
        <w:t xml:space="preserve">ТЕМПЕРАТУРА, </w:t>
      </w:r>
      <w:r w:rsidRPr="00A5086F">
        <w:rPr>
          <w:sz w:val="28"/>
          <w:szCs w:val="28"/>
          <w:lang w:val="kk-KZ"/>
        </w:rPr>
        <w:t>ЖОҒАРЫ ЖИІЛІК,</w:t>
      </w:r>
      <w:r w:rsidRPr="00A5086F">
        <w:rPr>
          <w:sz w:val="28"/>
          <w:szCs w:val="28"/>
        </w:rPr>
        <w:t xml:space="preserve"> </w:t>
      </w:r>
      <w:r w:rsidRPr="00A5086F">
        <w:rPr>
          <w:sz w:val="28"/>
          <w:szCs w:val="28"/>
          <w:lang w:val="kk-KZ"/>
        </w:rPr>
        <w:t>СУТЕГІ</w:t>
      </w:r>
      <w:r w:rsidRPr="00A5086F">
        <w:rPr>
          <w:sz w:val="28"/>
          <w:szCs w:val="28"/>
        </w:rPr>
        <w:t>, МЕТАН.</w:t>
      </w:r>
    </w:p>
    <w:p w14:paraId="6883F346" w14:textId="77777777" w:rsidR="00677434" w:rsidRPr="00A5086F" w:rsidRDefault="00677434" w:rsidP="00677434">
      <w:pPr>
        <w:spacing w:after="0" w:line="240" w:lineRule="auto"/>
        <w:ind w:firstLine="709"/>
        <w:jc w:val="both"/>
        <w:rPr>
          <w:sz w:val="28"/>
          <w:szCs w:val="28"/>
        </w:rPr>
      </w:pPr>
      <w:r w:rsidRPr="00A5086F">
        <w:rPr>
          <w:sz w:val="28"/>
          <w:szCs w:val="28"/>
          <w:lang w:val="kk-KZ"/>
        </w:rPr>
        <w:t>Зерттеу нысандары</w:t>
      </w:r>
      <w:r w:rsidRPr="00A5086F">
        <w:rPr>
          <w:sz w:val="28"/>
          <w:szCs w:val="28"/>
        </w:rPr>
        <w:t xml:space="preserve">: </w:t>
      </w:r>
      <w:r w:rsidRPr="00A5086F">
        <w:rPr>
          <w:sz w:val="28"/>
          <w:szCs w:val="28"/>
          <w:lang w:val="kk-KZ"/>
        </w:rPr>
        <w:t xml:space="preserve">Алмаз және </w:t>
      </w:r>
      <w:r w:rsidRPr="00A5086F">
        <w:rPr>
          <w:sz w:val="28"/>
          <w:szCs w:val="28"/>
        </w:rPr>
        <w:t>SiC</w:t>
      </w:r>
      <w:r w:rsidRPr="00A5086F">
        <w:rPr>
          <w:i/>
          <w:sz w:val="28"/>
          <w:szCs w:val="28"/>
          <w:vertAlign w:val="subscript"/>
        </w:rPr>
        <w:t>х</w:t>
      </w:r>
      <w:r w:rsidRPr="00A5086F">
        <w:rPr>
          <w:sz w:val="28"/>
          <w:szCs w:val="28"/>
          <w:lang w:val="kk-KZ"/>
        </w:rPr>
        <w:t xml:space="preserve"> жұқа қабаттары</w:t>
      </w:r>
      <w:r w:rsidRPr="00A5086F">
        <w:rPr>
          <w:bCs/>
          <w:iCs/>
          <w:sz w:val="28"/>
          <w:szCs w:val="28"/>
        </w:rPr>
        <w:t xml:space="preserve">. </w:t>
      </w:r>
    </w:p>
    <w:p w14:paraId="2918B26D" w14:textId="77777777" w:rsidR="00677434" w:rsidRPr="00A5086F" w:rsidRDefault="00677434" w:rsidP="00677434">
      <w:pPr>
        <w:spacing w:after="0" w:line="240" w:lineRule="auto"/>
        <w:ind w:firstLine="709"/>
        <w:jc w:val="both"/>
        <w:rPr>
          <w:sz w:val="28"/>
          <w:szCs w:val="28"/>
          <w:lang w:val="kk-KZ"/>
        </w:rPr>
      </w:pPr>
      <w:r w:rsidRPr="00A5086F">
        <w:rPr>
          <w:sz w:val="28"/>
          <w:szCs w:val="28"/>
          <w:lang w:val="kk-KZ"/>
        </w:rPr>
        <w:t>Жұмыстың мақсаты</w:t>
      </w:r>
      <w:r w:rsidRPr="00A5086F">
        <w:rPr>
          <w:sz w:val="28"/>
          <w:szCs w:val="28"/>
        </w:rPr>
        <w:t xml:space="preserve">: </w:t>
      </w:r>
      <w:r w:rsidRPr="00A5086F">
        <w:rPr>
          <w:sz w:val="28"/>
          <w:szCs w:val="28"/>
          <w:lang w:val="kk-KZ"/>
        </w:rPr>
        <w:t xml:space="preserve">Салыстырмалы арзан құрылғыларды пайдаланып, наноэлектроникаға және халық шаруашылығының басқа да салаларына қажетті жоғары сапалы поликристалдық және монокристалдық алмаз қабыршақтарын алу. </w:t>
      </w:r>
    </w:p>
    <w:p w14:paraId="3381CBF3" w14:textId="4328E3A7" w:rsidR="00677434" w:rsidRPr="00A5086F" w:rsidRDefault="00677434" w:rsidP="00677434">
      <w:pPr>
        <w:spacing w:after="0" w:line="240" w:lineRule="auto"/>
        <w:ind w:firstLine="709"/>
        <w:jc w:val="both"/>
        <w:rPr>
          <w:sz w:val="28"/>
          <w:szCs w:val="28"/>
          <w:lang w:val="kk-KZ"/>
        </w:rPr>
      </w:pPr>
      <w:r w:rsidRPr="00A5086F">
        <w:rPr>
          <w:sz w:val="28"/>
          <w:szCs w:val="28"/>
          <w:lang w:val="kk-KZ"/>
        </w:rPr>
        <w:t>Зерттеу әдістері: и</w:t>
      </w:r>
      <w:r w:rsidR="006F57C8" w:rsidRPr="00A5086F">
        <w:rPr>
          <w:sz w:val="28"/>
          <w:szCs w:val="28"/>
          <w:lang w:val="kk-KZ"/>
        </w:rPr>
        <w:t>н</w:t>
      </w:r>
      <w:r w:rsidRPr="00A5086F">
        <w:rPr>
          <w:sz w:val="28"/>
          <w:szCs w:val="28"/>
          <w:lang w:val="kk-KZ"/>
        </w:rPr>
        <w:t xml:space="preserve">фрақызыл спектроскопия, рентгендік </w:t>
      </w:r>
      <w:r w:rsidR="006F57C8" w:rsidRPr="00A5086F">
        <w:rPr>
          <w:sz w:val="28"/>
          <w:szCs w:val="28"/>
          <w:lang w:val="kk-KZ"/>
        </w:rPr>
        <w:t xml:space="preserve">рефлектометрия, </w:t>
      </w:r>
      <w:r w:rsidR="007765C7" w:rsidRPr="00A5086F">
        <w:rPr>
          <w:sz w:val="28"/>
          <w:szCs w:val="28"/>
          <w:lang w:val="kk-KZ"/>
        </w:rPr>
        <w:t>генератордың жиілік сипаттамаларын өлшеу</w:t>
      </w:r>
      <w:r w:rsidRPr="00A5086F">
        <w:rPr>
          <w:sz w:val="28"/>
          <w:szCs w:val="28"/>
          <w:lang w:val="kk-KZ"/>
        </w:rPr>
        <w:t xml:space="preserve">. </w:t>
      </w:r>
    </w:p>
    <w:p w14:paraId="157A06A4" w14:textId="77777777" w:rsidR="00677434" w:rsidRPr="00A5086F" w:rsidRDefault="00677434" w:rsidP="00677434">
      <w:pPr>
        <w:pStyle w:val="af2"/>
        <w:spacing w:after="0" w:line="240" w:lineRule="auto"/>
        <w:ind w:firstLine="709"/>
        <w:jc w:val="both"/>
        <w:rPr>
          <w:sz w:val="28"/>
          <w:szCs w:val="28"/>
          <w:lang w:val="kk-KZ"/>
        </w:rPr>
      </w:pPr>
      <w:r w:rsidRPr="00A5086F">
        <w:rPr>
          <w:sz w:val="28"/>
          <w:szCs w:val="28"/>
          <w:lang w:val="kk-KZ"/>
        </w:rPr>
        <w:t xml:space="preserve">Жұмыстың нәтижелері. </w:t>
      </w:r>
    </w:p>
    <w:p w14:paraId="67E2581F" w14:textId="3A2F0E65" w:rsidR="00F805AB" w:rsidRPr="00A5086F" w:rsidRDefault="00F805AB" w:rsidP="00FB25FB">
      <w:pPr>
        <w:shd w:val="clear" w:color="auto" w:fill="FFFFFF"/>
        <w:spacing w:after="0" w:line="240" w:lineRule="auto"/>
        <w:ind w:firstLine="709"/>
        <w:jc w:val="both"/>
        <w:rPr>
          <w:sz w:val="28"/>
          <w:szCs w:val="28"/>
          <w:lang w:val="kk-KZ"/>
        </w:rPr>
      </w:pPr>
      <w:r w:rsidRPr="00A5086F">
        <w:rPr>
          <w:sz w:val="28"/>
          <w:szCs w:val="28"/>
          <w:lang w:val="kk-KZ"/>
        </w:rPr>
        <w:t>Жиілігі 100 МГц және қуаты 1 кВт жоғары ток құруға қабілетті жоғары жиілікті генератор есептелді, жобаланды және өндірілді.</w:t>
      </w:r>
      <w:r w:rsidR="00F13ECC" w:rsidRPr="00A5086F">
        <w:rPr>
          <w:sz w:val="28"/>
          <w:szCs w:val="28"/>
          <w:lang w:val="kk-KZ"/>
        </w:rPr>
        <w:t xml:space="preserve"> Генераторда алдын-ала қуат күшейткішті қосу үшін ортақ катодты сұлба қолданылады. Бұл метрлік толқын ұзындығының диапазонында қуаттың ең жоғары күшейту коэффициентін  алуды қамтамасыз ету үшін қажет. </w:t>
      </w:r>
      <w:r w:rsidR="00BD507C" w:rsidRPr="00A5086F">
        <w:rPr>
          <w:sz w:val="28"/>
          <w:szCs w:val="28"/>
          <w:lang w:val="kk-KZ"/>
        </w:rPr>
        <w:t>Электрондық компоненттер, қуатты өздік қозу екі тактілі лампалы генераторды, кері байланыс трансформаторымен және анод тізбегінің сериялық қоректенуімен, жасау үшін таңдалды.</w:t>
      </w:r>
      <w:r w:rsidR="00E67519" w:rsidRPr="00A5086F">
        <w:rPr>
          <w:sz w:val="28"/>
          <w:szCs w:val="28"/>
          <w:lang w:val="kk-KZ"/>
        </w:rPr>
        <w:t xml:space="preserve"> Генератор қолайлы тиімділікке қол жеткізу үшін қатты қозу режимінде жұмыс істейді.</w:t>
      </w:r>
      <w:r w:rsidR="00FB25FB" w:rsidRPr="00A5086F">
        <w:rPr>
          <w:sz w:val="28"/>
          <w:szCs w:val="28"/>
          <w:lang w:val="kk-KZ"/>
        </w:rPr>
        <w:t xml:space="preserve"> Шамның анодтық тогының қисықтық сызықты сипаттамасының төменгі бөлігіндегі жұмыс нүктесінің орны тордың тогын автоматты түрде жылжыту арқылы қол жеткізіледі. Вакуумдық жүйенің сынақтары 10</w:t>
      </w:r>
      <w:r w:rsidR="00FB25FB" w:rsidRPr="00A5086F">
        <w:rPr>
          <w:sz w:val="28"/>
          <w:szCs w:val="28"/>
          <w:vertAlign w:val="superscript"/>
          <w:lang w:val="kk-KZ"/>
        </w:rPr>
        <w:t>-3</w:t>
      </w:r>
      <w:r w:rsidR="00FB25FB" w:rsidRPr="00A5086F">
        <w:rPr>
          <w:sz w:val="28"/>
          <w:szCs w:val="28"/>
          <w:lang w:val="kk-KZ"/>
        </w:rPr>
        <w:t xml:space="preserve"> Torr вакуумға қол жеткізілгенін көрсетті.</w:t>
      </w:r>
      <w:r w:rsidR="00FE5A02" w:rsidRPr="00A5086F">
        <w:rPr>
          <w:sz w:val="28"/>
          <w:szCs w:val="28"/>
          <w:lang w:val="kk-KZ"/>
        </w:rPr>
        <w:t xml:space="preserve"> Жоғары жиілікті генераторды сынау кезінде келесі нәтижелер алынды: генерация жиілігі - 110 МГц; өндірілген қуат - 920 ватт.</w:t>
      </w:r>
    </w:p>
    <w:p w14:paraId="6F6C00D1" w14:textId="6A10FF88" w:rsidR="00F13ECC" w:rsidRPr="00A5086F" w:rsidRDefault="00F062DE" w:rsidP="00677434">
      <w:pPr>
        <w:shd w:val="clear" w:color="auto" w:fill="FFFFFF"/>
        <w:spacing w:after="0" w:line="240" w:lineRule="auto"/>
        <w:ind w:firstLine="709"/>
        <w:jc w:val="both"/>
        <w:rPr>
          <w:sz w:val="28"/>
          <w:szCs w:val="28"/>
          <w:lang w:val="kk-KZ"/>
        </w:rPr>
      </w:pPr>
      <w:r w:rsidRPr="00A5086F">
        <w:rPr>
          <w:sz w:val="28"/>
          <w:szCs w:val="28"/>
          <w:lang w:val="kk-KZ"/>
        </w:rPr>
        <w:t>Жылытқыштың арнайы пішінді графит спиралының көлденең қимасы 9,36 мм2 және ұзындығы 146 мм болатын  есептелінді, оның қолайлы кедергісін, температура мен қуатын алу үшін жасалды.</w:t>
      </w:r>
      <w:r w:rsidR="006A786E" w:rsidRPr="00A5086F">
        <w:rPr>
          <w:lang w:val="kk-KZ"/>
        </w:rPr>
        <w:t xml:space="preserve"> </w:t>
      </w:r>
      <w:r w:rsidR="006A786E" w:rsidRPr="00A5086F">
        <w:rPr>
          <w:sz w:val="28"/>
          <w:szCs w:val="28"/>
          <w:lang w:val="kk-KZ"/>
        </w:rPr>
        <w:t>Жылытқыш жоғары жиілікті плазмада үлгілерді бөлме температурасында да, жоғары температурада да өңдеуге арналған.</w:t>
      </w:r>
    </w:p>
    <w:p w14:paraId="486C63F4" w14:textId="11AC926B" w:rsidR="00042496" w:rsidRPr="00A5086F" w:rsidRDefault="00042496" w:rsidP="00677434">
      <w:pPr>
        <w:shd w:val="clear" w:color="auto" w:fill="FFFFFF"/>
        <w:spacing w:after="0" w:line="240" w:lineRule="auto"/>
        <w:ind w:firstLine="709"/>
        <w:jc w:val="both"/>
        <w:rPr>
          <w:sz w:val="28"/>
          <w:szCs w:val="28"/>
          <w:lang w:val="kk-KZ"/>
        </w:rPr>
      </w:pPr>
      <w:r w:rsidRPr="00A5086F">
        <w:rPr>
          <w:sz w:val="28"/>
          <w:szCs w:val="28"/>
          <w:lang w:val="kk-KZ"/>
        </w:rPr>
        <w:t>Кристалды кремний карбидінің қабықшалары, кремнийдің бетін СО молекулаларының жоғары жиілікті плазмасында (950 В; 98 мА; 0.114 Тор; 60 мин) өңдегеннен кейін 1250°C температурада 30 мин вакуумда күйдіру кезінде синтезделді.</w:t>
      </w:r>
      <w:r w:rsidR="008B7251" w:rsidRPr="00A5086F">
        <w:rPr>
          <w:sz w:val="28"/>
          <w:szCs w:val="28"/>
          <w:lang w:val="kk-KZ"/>
        </w:rPr>
        <w:t xml:space="preserve"> Рентгендік рефлекторометрия кремнийдің вакансиялары мен дилатация диполдарының пайда болуына байланысты төмен тығыздық 1,229 г/см</w:t>
      </w:r>
      <w:r w:rsidR="008B7251" w:rsidRPr="00A5086F">
        <w:rPr>
          <w:sz w:val="28"/>
          <w:szCs w:val="28"/>
          <w:vertAlign w:val="superscript"/>
          <w:lang w:val="kk-KZ"/>
        </w:rPr>
        <w:t>3</w:t>
      </w:r>
      <w:r w:rsidR="008B7251" w:rsidRPr="00A5086F">
        <w:rPr>
          <w:sz w:val="28"/>
          <w:szCs w:val="28"/>
          <w:lang w:val="kk-KZ"/>
        </w:rPr>
        <w:t xml:space="preserve"> көрсетті. Диполдар жоғары жиіліктегі СО плазмасына әсер еткенде және Si атомдарының С-ға ауыстырылғанда түзіледі.</w:t>
      </w:r>
    </w:p>
    <w:p w14:paraId="481E6D46" w14:textId="1564A95D" w:rsidR="00B04678" w:rsidRPr="00A5086F" w:rsidRDefault="00B04678" w:rsidP="00B04678">
      <w:pPr>
        <w:shd w:val="clear" w:color="auto" w:fill="FFFFFF"/>
        <w:spacing w:after="0" w:line="240" w:lineRule="auto"/>
        <w:ind w:firstLine="709"/>
        <w:jc w:val="both"/>
        <w:rPr>
          <w:sz w:val="28"/>
          <w:szCs w:val="28"/>
          <w:lang w:val="kk-KZ"/>
        </w:rPr>
      </w:pPr>
      <w:r w:rsidRPr="00A5086F">
        <w:rPr>
          <w:sz w:val="28"/>
          <w:szCs w:val="28"/>
          <w:lang w:val="kk-KZ"/>
        </w:rPr>
        <w:t>Si үлгілерін жоғары жиілікті плазмада (950 В; 98 мА; 0,144 Тор; 60 мин) өңдегеннен кейін және вакуумда күйдіргеннен кейін (1250°C, 30 мин) ИК-спектроскопиялық зерттеу  800 см</w:t>
      </w:r>
      <w:r w:rsidRPr="00A5086F">
        <w:rPr>
          <w:sz w:val="28"/>
          <w:szCs w:val="28"/>
          <w:vertAlign w:val="superscript"/>
          <w:lang w:val="kk-KZ"/>
        </w:rPr>
        <w:t>-1</w:t>
      </w:r>
      <w:r w:rsidRPr="00A5086F">
        <w:rPr>
          <w:sz w:val="28"/>
          <w:szCs w:val="28"/>
          <w:lang w:val="kk-KZ"/>
        </w:rPr>
        <w:t xml:space="preserve"> аймақта  амплитудасы ~ 0,7 SiC шыңының пайда болғандығын көрсетті. Шыңның позициясы мен жарты ені дилатациялық дипольдердің кремний карбидіге айналуы нәтижесінде пайда болған кристалды </w:t>
      </w:r>
      <w:r w:rsidRPr="00A5086F">
        <w:rPr>
          <w:sz w:val="28"/>
          <w:szCs w:val="28"/>
          <w:lang w:val="kk-KZ"/>
        </w:rPr>
        <w:lastRenderedPageBreak/>
        <w:t>кремний карбидінің тетраэдрлік бағытының Si-C байланыстарына сәйкес келеді.</w:t>
      </w:r>
      <w:r w:rsidR="00790948" w:rsidRPr="00A5086F">
        <w:rPr>
          <w:sz w:val="28"/>
          <w:szCs w:val="28"/>
          <w:lang w:val="kk-KZ"/>
        </w:rPr>
        <w:t xml:space="preserve"> ИҚ жұту амплитудасының 0,2-0,4-тен 1,2-1,5-ке дейін 2000-4000 см аймағында едәуір өсуі байқалды, 2700 см-1 аймаһында оның максимумы байқалды, гауһар тәрізді қабыршақтардағы C = O байланыстарына тән.</w:t>
      </w:r>
    </w:p>
    <w:p w14:paraId="034AE637" w14:textId="3BDD9BF3" w:rsidR="00B04678" w:rsidRPr="00A5086F" w:rsidRDefault="009C7B1D" w:rsidP="00B04678">
      <w:pPr>
        <w:shd w:val="clear" w:color="auto" w:fill="FFFFFF"/>
        <w:spacing w:after="0" w:line="240" w:lineRule="auto"/>
        <w:ind w:firstLine="709"/>
        <w:jc w:val="both"/>
        <w:rPr>
          <w:sz w:val="28"/>
          <w:szCs w:val="28"/>
          <w:lang w:val="kk-KZ"/>
        </w:rPr>
      </w:pPr>
      <w:r w:rsidRPr="00A5086F">
        <w:rPr>
          <w:sz w:val="28"/>
          <w:szCs w:val="28"/>
          <w:lang w:val="kk-KZ"/>
        </w:rPr>
        <w:t>Күйдіргеннен кейін рентгендік рефлекторометрия қабыршақтың тығыздығының 1,229-дан 0,844 г/см</w:t>
      </w:r>
      <w:r w:rsidRPr="00A5086F">
        <w:rPr>
          <w:sz w:val="28"/>
          <w:szCs w:val="28"/>
          <w:vertAlign w:val="superscript"/>
          <w:lang w:val="kk-KZ"/>
        </w:rPr>
        <w:t>3</w:t>
      </w:r>
      <w:r w:rsidRPr="00A5086F">
        <w:rPr>
          <w:sz w:val="28"/>
          <w:szCs w:val="28"/>
          <w:lang w:val="kk-KZ"/>
        </w:rPr>
        <w:t>-ге дейін төмендеуін және қабыршақтан субстратқа тегіс ауысудың болуын көрсетті.</w:t>
      </w:r>
      <w:r w:rsidR="00E13B5A" w:rsidRPr="00A5086F">
        <w:rPr>
          <w:sz w:val="28"/>
          <w:szCs w:val="28"/>
          <w:lang w:val="kk-KZ"/>
        </w:rPr>
        <w:t xml:space="preserve"> Тығыздықтың төмендеуі кристалды кремний карбиді және С = O байланыстары бар кеуекті құрылымның түзілуіне байланысты.</w:t>
      </w:r>
    </w:p>
    <w:p w14:paraId="3A79769C" w14:textId="77777777" w:rsidR="00677434" w:rsidRPr="00A5086F" w:rsidRDefault="00677434" w:rsidP="00677434">
      <w:pPr>
        <w:pStyle w:val="affa"/>
        <w:spacing w:after="0" w:line="240" w:lineRule="auto"/>
        <w:ind w:firstLine="709"/>
        <w:jc w:val="both"/>
        <w:rPr>
          <w:rFonts w:ascii="Times New Roman" w:hAnsi="Times New Roman"/>
          <w:bCs/>
          <w:sz w:val="28"/>
          <w:szCs w:val="28"/>
          <w:lang w:val="kk-KZ"/>
        </w:rPr>
      </w:pPr>
      <w:r w:rsidRPr="00A5086F">
        <w:rPr>
          <w:rFonts w:ascii="Times New Roman" w:hAnsi="Times New Roman"/>
          <w:sz w:val="28"/>
          <w:szCs w:val="28"/>
          <w:lang w:val="kk-KZ"/>
        </w:rPr>
        <w:t>Жаңалығы:</w:t>
      </w:r>
    </w:p>
    <w:p w14:paraId="279E0F70" w14:textId="2E471DB7" w:rsidR="00B15A0F" w:rsidRPr="00A5086F" w:rsidRDefault="00B15A0F" w:rsidP="00B15A0F">
      <w:pPr>
        <w:shd w:val="clear" w:color="auto" w:fill="FFFFFF"/>
        <w:spacing w:after="0" w:line="240" w:lineRule="auto"/>
        <w:ind w:firstLine="709"/>
        <w:jc w:val="both"/>
        <w:rPr>
          <w:sz w:val="28"/>
          <w:szCs w:val="28"/>
          <w:lang w:val="kk-KZ"/>
        </w:rPr>
      </w:pPr>
      <w:r w:rsidRPr="00A5086F">
        <w:rPr>
          <w:sz w:val="28"/>
          <w:szCs w:val="28"/>
          <w:lang w:val="kk-KZ"/>
        </w:rPr>
        <w:t>Si үлгілерін жоғары жиілікті СО плазмасында өңдегеннен кейін (950 В; 98 мА; 0,144 Торр; 60 мин) және вакуумда күйдіргеннен кейін (1250°C, 30 мин), IR жұтылу спектрінің SiC шыңының ыдырауы максимум 797,7 см</w:t>
      </w:r>
      <w:r w:rsidRPr="00A5086F">
        <w:rPr>
          <w:sz w:val="28"/>
          <w:szCs w:val="28"/>
          <w:vertAlign w:val="superscript"/>
          <w:lang w:val="kk-KZ"/>
        </w:rPr>
        <w:t>-1</w:t>
      </w:r>
      <w:r w:rsidRPr="00A5086F">
        <w:rPr>
          <w:sz w:val="28"/>
          <w:szCs w:val="28"/>
          <w:lang w:val="kk-KZ"/>
        </w:rPr>
        <w:t xml:space="preserve"> болатын компоненттің болуын көрсетеді, ол кремний карбидінің 4H-SiC алтыбұрышты құрылымына сәйкес келеді.</w:t>
      </w:r>
      <w:r w:rsidRPr="00A5086F">
        <w:rPr>
          <w:lang w:val="kk-KZ"/>
        </w:rPr>
        <w:t xml:space="preserve"> </w:t>
      </w:r>
      <w:r w:rsidRPr="00A5086F">
        <w:rPr>
          <w:sz w:val="28"/>
          <w:szCs w:val="28"/>
          <w:lang w:val="kk-KZ"/>
        </w:rPr>
        <w:t>Сондай-ақ a-SiC аморфты кремний карбидінің (749,0 см</w:t>
      </w:r>
      <w:r w:rsidRPr="00A5086F">
        <w:rPr>
          <w:sz w:val="28"/>
          <w:szCs w:val="28"/>
          <w:vertAlign w:val="superscript"/>
          <w:lang w:val="kk-KZ"/>
        </w:rPr>
        <w:t>-1</w:t>
      </w:r>
      <w:r w:rsidRPr="00A5086F">
        <w:rPr>
          <w:sz w:val="28"/>
          <w:szCs w:val="28"/>
          <w:lang w:val="kk-KZ"/>
        </w:rPr>
        <w:t>), ұсақ SiC нанокристалдарының компоненттері (857,9 см</w:t>
      </w:r>
      <w:r w:rsidRPr="00A5086F">
        <w:rPr>
          <w:sz w:val="28"/>
          <w:szCs w:val="28"/>
          <w:vertAlign w:val="superscript"/>
          <w:lang w:val="kk-KZ"/>
        </w:rPr>
        <w:t>-1</w:t>
      </w:r>
      <w:r w:rsidRPr="00A5086F">
        <w:rPr>
          <w:sz w:val="28"/>
          <w:szCs w:val="28"/>
          <w:lang w:val="kk-KZ"/>
        </w:rPr>
        <w:t>; 906,7 см</w:t>
      </w:r>
      <w:r w:rsidRPr="00A5086F">
        <w:rPr>
          <w:sz w:val="28"/>
          <w:szCs w:val="28"/>
          <w:vertAlign w:val="superscript"/>
          <w:lang w:val="kk-KZ"/>
        </w:rPr>
        <w:t>-1</w:t>
      </w:r>
      <w:r w:rsidRPr="00A5086F">
        <w:rPr>
          <w:sz w:val="28"/>
          <w:szCs w:val="28"/>
          <w:lang w:val="kk-KZ"/>
        </w:rPr>
        <w:t>), дилатациялық дипольдердің (940,0 см</w:t>
      </w:r>
      <w:r w:rsidRPr="00A5086F">
        <w:rPr>
          <w:sz w:val="28"/>
          <w:szCs w:val="28"/>
          <w:vertAlign w:val="superscript"/>
          <w:lang w:val="kk-KZ"/>
        </w:rPr>
        <w:t>-1</w:t>
      </w:r>
      <w:r w:rsidRPr="00A5086F">
        <w:rPr>
          <w:sz w:val="28"/>
          <w:szCs w:val="28"/>
          <w:lang w:val="kk-KZ"/>
        </w:rPr>
        <w:t>) компоненттері де байқалды.</w:t>
      </w:r>
    </w:p>
    <w:p w14:paraId="2826B0FE" w14:textId="6DD1EA76" w:rsidR="004D71C1" w:rsidRPr="00A5086F" w:rsidRDefault="00677434" w:rsidP="004D71C1">
      <w:pPr>
        <w:shd w:val="clear" w:color="auto" w:fill="FFFFFF"/>
        <w:spacing w:after="0" w:line="240" w:lineRule="auto"/>
        <w:ind w:firstLine="709"/>
        <w:jc w:val="both"/>
        <w:rPr>
          <w:sz w:val="28"/>
          <w:szCs w:val="28"/>
          <w:lang w:val="kk-KZ"/>
        </w:rPr>
      </w:pPr>
      <w:r w:rsidRPr="00A5086F">
        <w:rPr>
          <w:sz w:val="28"/>
          <w:szCs w:val="28"/>
          <w:lang w:val="kk-KZ"/>
        </w:rPr>
        <w:t xml:space="preserve">Негізгі құрастырымдық, технологиялық және техниклық-пайдаланушылық қасиеттері. </w:t>
      </w:r>
      <w:r w:rsidR="004D71C1" w:rsidRPr="00A5086F">
        <w:rPr>
          <w:sz w:val="28"/>
          <w:szCs w:val="28"/>
          <w:lang w:val="kk-KZ"/>
        </w:rPr>
        <w:t>Өндірілген жоғары жиілікті генератордың сипаттамалары: генерация жиілігі - 110 МГц; өндірілген қуат - 920 ватт.</w:t>
      </w:r>
      <w:r w:rsidR="00063DDB" w:rsidRPr="00A5086F">
        <w:rPr>
          <w:sz w:val="28"/>
          <w:szCs w:val="28"/>
          <w:lang w:val="kk-KZ"/>
        </w:rPr>
        <w:t xml:space="preserve"> Көлденең қимасы 9,36 мм</w:t>
      </w:r>
      <w:r w:rsidR="00063DDB" w:rsidRPr="00A5086F">
        <w:rPr>
          <w:sz w:val="28"/>
          <w:szCs w:val="28"/>
          <w:vertAlign w:val="superscript"/>
          <w:lang w:val="kk-KZ"/>
        </w:rPr>
        <w:t>2</w:t>
      </w:r>
      <w:r w:rsidR="00063DDB" w:rsidRPr="00A5086F">
        <w:rPr>
          <w:sz w:val="28"/>
          <w:szCs w:val="28"/>
          <w:lang w:val="kk-KZ"/>
        </w:rPr>
        <w:t xml:space="preserve"> және ұзындығы 146 мм болатын арнайы пішінді жылытқыштын үнемді графит спиралы  жасалды. Спираль 65 А дейін ток кезінде температураның 503°C-қа дейін көтерілуін және 180 ватттан аз энергия шығынын қамтамасыз етеді. Графит спиралінің электрлік кедергісі температураның жоғарылауымен 0,62-ден 0,04 ом-ға дейін төмендеді.</w:t>
      </w:r>
    </w:p>
    <w:p w14:paraId="6C15C074" w14:textId="19D970E4" w:rsidR="00677434" w:rsidRPr="00A5086F" w:rsidRDefault="00677434" w:rsidP="00677434">
      <w:pPr>
        <w:shd w:val="clear" w:color="auto" w:fill="FFFFFF"/>
        <w:spacing w:after="0" w:line="240" w:lineRule="auto"/>
        <w:ind w:firstLine="709"/>
        <w:jc w:val="both"/>
        <w:rPr>
          <w:bCs/>
          <w:sz w:val="28"/>
          <w:szCs w:val="28"/>
          <w:lang w:val="kk-KZ"/>
        </w:rPr>
      </w:pPr>
      <w:r w:rsidRPr="00A5086F">
        <w:rPr>
          <w:sz w:val="28"/>
          <w:szCs w:val="28"/>
          <w:lang w:val="kk-KZ"/>
        </w:rPr>
        <w:t xml:space="preserve">Енгізілу дәрежесі: Зертханалық ғылыми зерттеулер жүргізілді. </w:t>
      </w:r>
      <w:r w:rsidR="00277114" w:rsidRPr="00A5086F">
        <w:rPr>
          <w:sz w:val="28"/>
          <w:szCs w:val="28"/>
          <w:lang w:val="kk-KZ"/>
        </w:rPr>
        <w:t>Нәтижелері халықаралық конгрестер мен конференцияларда жарияланады, журналдарда жарияланады.</w:t>
      </w:r>
      <w:r w:rsidRPr="00A5086F">
        <w:rPr>
          <w:sz w:val="28"/>
          <w:szCs w:val="28"/>
          <w:lang w:val="kk-KZ"/>
        </w:rPr>
        <w:t xml:space="preserve">   </w:t>
      </w:r>
    </w:p>
    <w:p w14:paraId="19851229" w14:textId="7B229C5A" w:rsidR="00677434" w:rsidRPr="00A5086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A5086F">
        <w:rPr>
          <w:rFonts w:ascii="Times New Roman" w:hAnsi="Times New Roman"/>
          <w:sz w:val="28"/>
          <w:szCs w:val="28"/>
          <w:lang w:val="kk-KZ"/>
        </w:rPr>
        <w:t xml:space="preserve">ҒЗЖ нәтижелерін ендіру немесе ендіру қорытындылары бойынша ұсыныстар: </w:t>
      </w:r>
      <w:r w:rsidR="006D45D7" w:rsidRPr="00A5086F">
        <w:rPr>
          <w:rFonts w:ascii="Times New Roman" w:hAnsi="Times New Roman"/>
          <w:sz w:val="28"/>
          <w:szCs w:val="28"/>
          <w:lang w:val="kk-KZ"/>
        </w:rPr>
        <w:t>Наноэлектроникада және халық шаруашылығының басқа да салаларында қолданылатын SiC және алмаз тәрізді қабықтарды синтездеу үшін жоғары жиілікті генератор мен жылытқышты пайдалану ұсынылады.</w:t>
      </w:r>
      <w:r w:rsidRPr="00A5086F">
        <w:rPr>
          <w:rFonts w:ascii="Times New Roman" w:hAnsi="Times New Roman"/>
          <w:bCs/>
          <w:sz w:val="28"/>
          <w:szCs w:val="28"/>
          <w:lang w:val="kk-KZ"/>
        </w:rPr>
        <w:t xml:space="preserve"> </w:t>
      </w:r>
      <w:r w:rsidRPr="00A5086F">
        <w:rPr>
          <w:rFonts w:ascii="Times New Roman" w:hAnsi="Times New Roman"/>
          <w:sz w:val="28"/>
          <w:szCs w:val="28"/>
          <w:lang w:val="kk-KZ"/>
        </w:rPr>
        <w:t xml:space="preserve"> </w:t>
      </w:r>
      <w:r w:rsidRPr="00A5086F">
        <w:rPr>
          <w:rFonts w:ascii="Times New Roman" w:hAnsi="Times New Roman"/>
          <w:bCs/>
          <w:sz w:val="28"/>
          <w:szCs w:val="28"/>
          <w:lang w:val="kk-KZ"/>
        </w:rPr>
        <w:t xml:space="preserve">  </w:t>
      </w:r>
    </w:p>
    <w:p w14:paraId="211677A7" w14:textId="77777777" w:rsidR="00677434" w:rsidRPr="00A5086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A5086F">
        <w:rPr>
          <w:rFonts w:ascii="Times New Roman" w:hAnsi="Times New Roman"/>
          <w:bCs/>
          <w:sz w:val="28"/>
          <w:szCs w:val="28"/>
          <w:lang w:val="kk-KZ"/>
        </w:rPr>
        <w:t>Алмаз тәрізді қабыршақтардың және кремний карбиді қабыршақтарының қолданылу аймағы: наноэлектроника</w:t>
      </w:r>
      <w:r w:rsidRPr="00A5086F">
        <w:rPr>
          <w:rFonts w:ascii="Times New Roman" w:hAnsi="Times New Roman"/>
          <w:sz w:val="28"/>
          <w:szCs w:val="28"/>
          <w:lang w:val="kk-KZ"/>
        </w:rPr>
        <w:t>, ыстыққа төһзімді және кесуге арналған материал және т.б.</w:t>
      </w:r>
      <w:r w:rsidRPr="00A5086F">
        <w:rPr>
          <w:rFonts w:ascii="Times New Roman" w:hAnsi="Times New Roman"/>
          <w:bCs/>
          <w:sz w:val="28"/>
          <w:szCs w:val="28"/>
          <w:lang w:val="kk-KZ"/>
        </w:rPr>
        <w:t xml:space="preserve"> </w:t>
      </w:r>
    </w:p>
    <w:p w14:paraId="75F90374" w14:textId="250A57E1" w:rsidR="00677434" w:rsidRPr="00A5086F" w:rsidRDefault="00677434" w:rsidP="00677434">
      <w:pPr>
        <w:pStyle w:val="affa"/>
        <w:shd w:val="clear" w:color="auto" w:fill="FFFFFF"/>
        <w:spacing w:after="0" w:line="240" w:lineRule="auto"/>
        <w:ind w:firstLine="709"/>
        <w:jc w:val="both"/>
        <w:rPr>
          <w:rFonts w:ascii="Times New Roman" w:hAnsi="Times New Roman"/>
          <w:bCs/>
          <w:sz w:val="28"/>
          <w:szCs w:val="28"/>
          <w:lang w:val="kk-KZ"/>
        </w:rPr>
      </w:pPr>
      <w:r w:rsidRPr="00A5086F">
        <w:rPr>
          <w:rFonts w:ascii="Times New Roman" w:hAnsi="Times New Roman"/>
          <w:sz w:val="28"/>
          <w:szCs w:val="28"/>
          <w:lang w:val="kk-KZ"/>
        </w:rPr>
        <w:t xml:space="preserve">Экономикалық тиiмдiлiгi немесе жұмыстың маңыздылығы: </w:t>
      </w:r>
      <w:r w:rsidR="006D45D7" w:rsidRPr="00A5086F">
        <w:rPr>
          <w:rFonts w:ascii="Times New Roman" w:hAnsi="Times New Roman"/>
          <w:bCs/>
          <w:sz w:val="28"/>
          <w:szCs w:val="28"/>
          <w:lang w:val="kk-KZ"/>
        </w:rPr>
        <w:t xml:space="preserve">жылытқышы бар жоғары жиілікті генераторды алмаз, алмаз тәрізді және кремний карбидті қабыршақтарды </w:t>
      </w:r>
      <w:r w:rsidR="006D45D7" w:rsidRPr="00A5086F">
        <w:rPr>
          <w:rFonts w:ascii="Times New Roman" w:hAnsi="Times New Roman"/>
          <w:sz w:val="28"/>
          <w:szCs w:val="28"/>
          <w:lang w:val="kk-KZ"/>
        </w:rPr>
        <w:t>өндірістік</w:t>
      </w:r>
      <w:r w:rsidR="006D45D7" w:rsidRPr="00A5086F">
        <w:rPr>
          <w:rFonts w:ascii="Times New Roman" w:hAnsi="Times New Roman"/>
          <w:bCs/>
          <w:sz w:val="28"/>
          <w:szCs w:val="28"/>
          <w:lang w:val="kk-KZ"/>
        </w:rPr>
        <w:t xml:space="preserve"> синтездеу үшін пайдалануға болады.</w:t>
      </w:r>
    </w:p>
    <w:p w14:paraId="6D066569" w14:textId="2777F0B7" w:rsidR="00677434" w:rsidRPr="00A5086F" w:rsidRDefault="00677434" w:rsidP="00677434">
      <w:pPr>
        <w:spacing w:after="0" w:line="240" w:lineRule="auto"/>
        <w:ind w:firstLine="709"/>
        <w:jc w:val="both"/>
        <w:rPr>
          <w:sz w:val="28"/>
          <w:szCs w:val="28"/>
          <w:highlight w:val="yellow"/>
          <w:lang w:val="kk-KZ"/>
        </w:rPr>
      </w:pPr>
      <w:r w:rsidRPr="00A5086F">
        <w:rPr>
          <w:sz w:val="28"/>
          <w:szCs w:val="28"/>
          <w:lang w:val="kk-KZ"/>
        </w:rPr>
        <w:t xml:space="preserve">Зерттеу нысанасының дамуы жайлы болжам пікірлер: </w:t>
      </w:r>
      <w:r w:rsidR="00831C18" w:rsidRPr="00A5086F">
        <w:rPr>
          <w:sz w:val="28"/>
          <w:szCs w:val="28"/>
          <w:lang w:val="kk-KZ"/>
        </w:rPr>
        <w:t>алмаз тәрізді және кремний карбидті үлкен аймақты қабыршақтарды синтездеуге арналған электр пеші мен генератордың дизайнында өзгеріс ұсынылады.</w:t>
      </w:r>
    </w:p>
    <w:p w14:paraId="45CC88D6" w14:textId="77777777" w:rsidR="00277114" w:rsidRPr="00A5086F" w:rsidRDefault="00277114" w:rsidP="00677434">
      <w:pPr>
        <w:spacing w:after="0" w:line="240" w:lineRule="auto"/>
        <w:ind w:firstLine="709"/>
        <w:jc w:val="both"/>
        <w:rPr>
          <w:sz w:val="28"/>
          <w:szCs w:val="28"/>
          <w:highlight w:val="yellow"/>
          <w:lang w:val="kk-KZ"/>
        </w:rPr>
      </w:pPr>
    </w:p>
    <w:p w14:paraId="296D591E" w14:textId="77777777" w:rsidR="00677434" w:rsidRPr="00A5086F" w:rsidRDefault="00677434" w:rsidP="00677434">
      <w:pPr>
        <w:pStyle w:val="affff3"/>
        <w:spacing w:line="240" w:lineRule="auto"/>
        <w:rPr>
          <w:sz w:val="28"/>
          <w:szCs w:val="28"/>
          <w:highlight w:val="yellow"/>
          <w:lang w:val="kk-KZ"/>
        </w:rPr>
      </w:pPr>
    </w:p>
    <w:p w14:paraId="3F5A55F3" w14:textId="77777777" w:rsidR="00831C18" w:rsidRPr="00A5086F" w:rsidRDefault="00831C18" w:rsidP="00677434">
      <w:pPr>
        <w:pStyle w:val="affff3"/>
        <w:spacing w:line="240" w:lineRule="auto"/>
        <w:rPr>
          <w:sz w:val="28"/>
          <w:szCs w:val="28"/>
          <w:highlight w:val="yellow"/>
          <w:lang w:val="kk-KZ"/>
        </w:rPr>
      </w:pPr>
    </w:p>
    <w:p w14:paraId="4B0015F5" w14:textId="77777777" w:rsidR="00E41F72" w:rsidRPr="00A5086F" w:rsidRDefault="00E41F72" w:rsidP="00150A1A">
      <w:pPr>
        <w:pStyle w:val="affff3"/>
        <w:spacing w:line="240" w:lineRule="auto"/>
        <w:rPr>
          <w:sz w:val="28"/>
          <w:szCs w:val="28"/>
        </w:rPr>
      </w:pPr>
      <w:r w:rsidRPr="00A5086F">
        <w:rPr>
          <w:sz w:val="28"/>
          <w:szCs w:val="28"/>
        </w:rPr>
        <w:lastRenderedPageBreak/>
        <w:t>РЕФЕРАТ</w:t>
      </w:r>
    </w:p>
    <w:p w14:paraId="5D5722EE" w14:textId="77777777" w:rsidR="000611CE" w:rsidRPr="00A5086F" w:rsidRDefault="000611CE" w:rsidP="00150A1A">
      <w:pPr>
        <w:pStyle w:val="affff3"/>
        <w:spacing w:line="240" w:lineRule="auto"/>
        <w:rPr>
          <w:sz w:val="28"/>
          <w:szCs w:val="28"/>
        </w:rPr>
      </w:pPr>
    </w:p>
    <w:p w14:paraId="72E3F6E0" w14:textId="2F245374" w:rsidR="00E41F72" w:rsidRPr="00A5086F" w:rsidRDefault="00E41F72" w:rsidP="00150A1A">
      <w:pPr>
        <w:spacing w:after="0" w:line="240" w:lineRule="auto"/>
        <w:ind w:firstLine="709"/>
        <w:jc w:val="both"/>
        <w:rPr>
          <w:sz w:val="28"/>
          <w:szCs w:val="28"/>
        </w:rPr>
      </w:pPr>
      <w:r w:rsidRPr="00A5086F">
        <w:rPr>
          <w:sz w:val="28"/>
          <w:szCs w:val="28"/>
        </w:rPr>
        <w:t xml:space="preserve">Отчет содержит </w:t>
      </w:r>
      <w:r w:rsidR="000834AA" w:rsidRPr="00A5086F">
        <w:rPr>
          <w:sz w:val="28"/>
          <w:szCs w:val="28"/>
        </w:rPr>
        <w:t>5</w:t>
      </w:r>
      <w:r w:rsidR="00494F80" w:rsidRPr="00A5086F">
        <w:rPr>
          <w:sz w:val="28"/>
          <w:szCs w:val="28"/>
        </w:rPr>
        <w:t>4</w:t>
      </w:r>
      <w:r w:rsidRPr="00A5086F">
        <w:rPr>
          <w:sz w:val="28"/>
          <w:szCs w:val="28"/>
        </w:rPr>
        <w:t xml:space="preserve"> страниц</w:t>
      </w:r>
      <w:r w:rsidR="00494F80" w:rsidRPr="00A5086F">
        <w:rPr>
          <w:sz w:val="28"/>
          <w:szCs w:val="28"/>
        </w:rPr>
        <w:t>ы</w:t>
      </w:r>
      <w:r w:rsidRPr="00A5086F">
        <w:rPr>
          <w:sz w:val="28"/>
          <w:szCs w:val="28"/>
        </w:rPr>
        <w:t xml:space="preserve">, </w:t>
      </w:r>
      <w:r w:rsidR="000834AA" w:rsidRPr="00A5086F">
        <w:rPr>
          <w:sz w:val="28"/>
          <w:szCs w:val="28"/>
        </w:rPr>
        <w:t>1</w:t>
      </w:r>
      <w:r w:rsidR="00B14355" w:rsidRPr="00A5086F">
        <w:rPr>
          <w:sz w:val="28"/>
          <w:szCs w:val="28"/>
        </w:rPr>
        <w:t>8</w:t>
      </w:r>
      <w:r w:rsidRPr="00A5086F">
        <w:rPr>
          <w:sz w:val="28"/>
          <w:szCs w:val="28"/>
        </w:rPr>
        <w:t xml:space="preserve"> рисунков,</w:t>
      </w:r>
      <w:r w:rsidR="008967F1" w:rsidRPr="00A5086F">
        <w:rPr>
          <w:sz w:val="28"/>
          <w:szCs w:val="28"/>
        </w:rPr>
        <w:t xml:space="preserve"> </w:t>
      </w:r>
      <w:r w:rsidR="006F57C8" w:rsidRPr="00A5086F">
        <w:rPr>
          <w:sz w:val="28"/>
          <w:szCs w:val="28"/>
        </w:rPr>
        <w:t>3</w:t>
      </w:r>
      <w:r w:rsidRPr="00A5086F">
        <w:rPr>
          <w:sz w:val="28"/>
          <w:szCs w:val="28"/>
        </w:rPr>
        <w:t xml:space="preserve"> таблиц</w:t>
      </w:r>
      <w:r w:rsidR="00962B61" w:rsidRPr="00A5086F">
        <w:rPr>
          <w:sz w:val="28"/>
          <w:szCs w:val="28"/>
        </w:rPr>
        <w:t>ы</w:t>
      </w:r>
      <w:r w:rsidRPr="00A5086F">
        <w:rPr>
          <w:sz w:val="28"/>
          <w:szCs w:val="28"/>
        </w:rPr>
        <w:t>,</w:t>
      </w:r>
      <w:r w:rsidR="008967F1" w:rsidRPr="00A5086F">
        <w:rPr>
          <w:sz w:val="28"/>
          <w:szCs w:val="28"/>
        </w:rPr>
        <w:t xml:space="preserve"> </w:t>
      </w:r>
      <w:r w:rsidR="000834AA" w:rsidRPr="00A5086F">
        <w:rPr>
          <w:sz w:val="28"/>
          <w:szCs w:val="28"/>
        </w:rPr>
        <w:t>3</w:t>
      </w:r>
      <w:r w:rsidR="008967F1" w:rsidRPr="00A5086F">
        <w:rPr>
          <w:sz w:val="28"/>
          <w:szCs w:val="28"/>
        </w:rPr>
        <w:t xml:space="preserve"> приложения, </w:t>
      </w:r>
      <w:r w:rsidR="006B4747" w:rsidRPr="00A5086F">
        <w:rPr>
          <w:sz w:val="28"/>
          <w:szCs w:val="28"/>
        </w:rPr>
        <w:t>4</w:t>
      </w:r>
      <w:r w:rsidR="001E7CE0" w:rsidRPr="00A5086F">
        <w:rPr>
          <w:sz w:val="28"/>
          <w:szCs w:val="28"/>
        </w:rPr>
        <w:t>8</w:t>
      </w:r>
      <w:r w:rsidR="008967F1" w:rsidRPr="00A5086F">
        <w:rPr>
          <w:sz w:val="28"/>
          <w:szCs w:val="28"/>
        </w:rPr>
        <w:t xml:space="preserve"> </w:t>
      </w:r>
      <w:r w:rsidRPr="00A5086F">
        <w:rPr>
          <w:sz w:val="28"/>
          <w:szCs w:val="28"/>
        </w:rPr>
        <w:t>использованных источников.</w:t>
      </w:r>
    </w:p>
    <w:p w14:paraId="2E82D73A" w14:textId="77777777" w:rsidR="00E41F72" w:rsidRPr="00A5086F" w:rsidRDefault="00B577BE" w:rsidP="00150A1A">
      <w:pPr>
        <w:spacing w:after="0" w:line="240" w:lineRule="auto"/>
        <w:ind w:firstLine="709"/>
        <w:jc w:val="both"/>
        <w:rPr>
          <w:sz w:val="28"/>
          <w:szCs w:val="28"/>
        </w:rPr>
      </w:pPr>
      <w:r w:rsidRPr="00A5086F">
        <w:rPr>
          <w:sz w:val="28"/>
          <w:szCs w:val="28"/>
        </w:rPr>
        <w:t>ПОЛИКРИСТАЛЛ, МОНОКРИСТАЛЛ, АЛМАЗ, ВЫСОКАЯ ТЕМПЕРАТУРА, ВЫСОКАЯ ЧАСТОТА, ВОДОРОД, МЕТАН.</w:t>
      </w:r>
    </w:p>
    <w:p w14:paraId="6C879C9E" w14:textId="77777777" w:rsidR="00E41F72" w:rsidRPr="00A5086F" w:rsidRDefault="00E41F72" w:rsidP="00150A1A">
      <w:pPr>
        <w:spacing w:after="0" w:line="240" w:lineRule="auto"/>
        <w:ind w:firstLine="709"/>
        <w:jc w:val="both"/>
        <w:rPr>
          <w:sz w:val="28"/>
          <w:szCs w:val="28"/>
        </w:rPr>
      </w:pPr>
      <w:r w:rsidRPr="00A5086F">
        <w:rPr>
          <w:sz w:val="28"/>
          <w:szCs w:val="28"/>
        </w:rPr>
        <w:t xml:space="preserve">Объекты исследования: тонкие слои </w:t>
      </w:r>
      <w:r w:rsidR="00B577BE" w:rsidRPr="00A5086F">
        <w:rPr>
          <w:sz w:val="28"/>
          <w:szCs w:val="28"/>
        </w:rPr>
        <w:t xml:space="preserve">алмаза и </w:t>
      </w:r>
      <w:r w:rsidRPr="00A5086F">
        <w:rPr>
          <w:sz w:val="28"/>
          <w:szCs w:val="28"/>
        </w:rPr>
        <w:t>SiC</w:t>
      </w:r>
      <w:r w:rsidRPr="00A5086F">
        <w:rPr>
          <w:i/>
          <w:sz w:val="28"/>
          <w:szCs w:val="28"/>
          <w:vertAlign w:val="subscript"/>
        </w:rPr>
        <w:t>х</w:t>
      </w:r>
      <w:r w:rsidRPr="00A5086F">
        <w:rPr>
          <w:bCs/>
          <w:iCs/>
          <w:sz w:val="28"/>
          <w:szCs w:val="28"/>
        </w:rPr>
        <w:t xml:space="preserve">. </w:t>
      </w:r>
    </w:p>
    <w:p w14:paraId="29903D5B" w14:textId="77777777" w:rsidR="00E41F72" w:rsidRPr="00A5086F" w:rsidRDefault="00E41F72" w:rsidP="00150A1A">
      <w:pPr>
        <w:spacing w:after="0" w:line="240" w:lineRule="auto"/>
        <w:ind w:firstLine="709"/>
        <w:jc w:val="both"/>
        <w:rPr>
          <w:sz w:val="28"/>
          <w:szCs w:val="28"/>
        </w:rPr>
      </w:pPr>
      <w:r w:rsidRPr="00A5086F">
        <w:rPr>
          <w:sz w:val="28"/>
          <w:szCs w:val="28"/>
        </w:rPr>
        <w:t>Цель работы:</w:t>
      </w:r>
      <w:r w:rsidR="0001057F" w:rsidRPr="00A5086F">
        <w:rPr>
          <w:sz w:val="28"/>
          <w:szCs w:val="28"/>
        </w:rPr>
        <w:t xml:space="preserve"> Получение высококачественных монокристаллических и поликристаллических плёнок алмаза для наноэлектроники и других областей народного хозяйства с использованием относительно не дорогостоящих оборудований.</w:t>
      </w:r>
    </w:p>
    <w:p w14:paraId="1D8E8B86" w14:textId="58461833" w:rsidR="00E41F72" w:rsidRPr="00A5086F" w:rsidRDefault="00E41F72" w:rsidP="00150A1A">
      <w:pPr>
        <w:spacing w:after="0" w:line="240" w:lineRule="auto"/>
        <w:ind w:firstLine="709"/>
        <w:jc w:val="both"/>
        <w:rPr>
          <w:sz w:val="28"/>
          <w:szCs w:val="28"/>
        </w:rPr>
      </w:pPr>
      <w:r w:rsidRPr="00A5086F">
        <w:rPr>
          <w:sz w:val="28"/>
          <w:szCs w:val="28"/>
        </w:rPr>
        <w:t xml:space="preserve">Методы исследования: инфракрасная спектроскопия, </w:t>
      </w:r>
      <w:r w:rsidR="00704004" w:rsidRPr="00A5086F">
        <w:rPr>
          <w:sz w:val="28"/>
          <w:szCs w:val="28"/>
        </w:rPr>
        <w:t xml:space="preserve">рентгеновская </w:t>
      </w:r>
      <w:r w:rsidR="007765C7" w:rsidRPr="00A5086F">
        <w:rPr>
          <w:sz w:val="28"/>
          <w:szCs w:val="28"/>
        </w:rPr>
        <w:t>рефлектометрия</w:t>
      </w:r>
      <w:r w:rsidR="00326395" w:rsidRPr="00A5086F">
        <w:rPr>
          <w:sz w:val="28"/>
          <w:szCs w:val="28"/>
        </w:rPr>
        <w:t xml:space="preserve">, </w:t>
      </w:r>
      <w:r w:rsidR="006F57C8" w:rsidRPr="00A5086F">
        <w:rPr>
          <w:sz w:val="28"/>
          <w:szCs w:val="28"/>
        </w:rPr>
        <w:t>измерение частотных характеристик генератора.</w:t>
      </w:r>
      <w:r w:rsidRPr="00A5086F">
        <w:rPr>
          <w:sz w:val="28"/>
          <w:szCs w:val="28"/>
        </w:rPr>
        <w:t xml:space="preserve">  </w:t>
      </w:r>
    </w:p>
    <w:p w14:paraId="008B67C1" w14:textId="77777777" w:rsidR="00E41F72" w:rsidRPr="00A5086F" w:rsidRDefault="00E41F72" w:rsidP="00150A1A">
      <w:pPr>
        <w:pStyle w:val="af2"/>
        <w:spacing w:after="0" w:line="240" w:lineRule="auto"/>
        <w:ind w:firstLine="709"/>
        <w:jc w:val="both"/>
        <w:rPr>
          <w:sz w:val="28"/>
          <w:szCs w:val="28"/>
        </w:rPr>
      </w:pPr>
      <w:r w:rsidRPr="00A5086F">
        <w:rPr>
          <w:sz w:val="28"/>
          <w:szCs w:val="28"/>
        </w:rPr>
        <w:t xml:space="preserve">Результаты работы. </w:t>
      </w:r>
    </w:p>
    <w:p w14:paraId="378873AE" w14:textId="7B87B3FF" w:rsidR="000F5C2B" w:rsidRPr="00A5086F" w:rsidRDefault="003604A5" w:rsidP="003604A5">
      <w:pPr>
        <w:shd w:val="clear" w:color="auto" w:fill="FFFFFF"/>
        <w:spacing w:after="0" w:line="240" w:lineRule="auto"/>
        <w:ind w:firstLine="709"/>
        <w:jc w:val="both"/>
        <w:rPr>
          <w:sz w:val="28"/>
          <w:szCs w:val="28"/>
          <w:highlight w:val="green"/>
          <w:lang w:val="kk-KZ"/>
        </w:rPr>
      </w:pPr>
      <w:r w:rsidRPr="00A5086F">
        <w:rPr>
          <w:sz w:val="28"/>
          <w:szCs w:val="28"/>
        </w:rPr>
        <w:t xml:space="preserve">Рассчитан, спроектирован и изготовлен высокочастотный генератор частотой 100 Мгц мощностью 1 кВт, способный генерировать высокие токи. </w:t>
      </w:r>
      <w:r w:rsidR="00F13ECC" w:rsidRPr="00A5086F">
        <w:rPr>
          <w:sz w:val="28"/>
          <w:szCs w:val="28"/>
        </w:rPr>
        <w:t xml:space="preserve">В генераторе для включения предварительного усилителя мощности применена схема с общим катодом. Это необходимо для обеспечения наиболее высокого коэффициента усиления мощности в диапазоне метровых волн. </w:t>
      </w:r>
      <w:r w:rsidRPr="00A5086F">
        <w:rPr>
          <w:sz w:val="28"/>
          <w:szCs w:val="28"/>
        </w:rPr>
        <w:t>Подобраны электронные компоненты для создания мощного двухтактного лампового генератора с самовозбуждением, с трансформатором обратной связи и последовательным питанием анодных цепей.</w:t>
      </w:r>
      <w:r w:rsidR="00BD507C" w:rsidRPr="00A5086F">
        <w:rPr>
          <w:sz w:val="28"/>
          <w:szCs w:val="28"/>
        </w:rPr>
        <w:t xml:space="preserve"> </w:t>
      </w:r>
      <w:r w:rsidRPr="00A5086F">
        <w:rPr>
          <w:sz w:val="28"/>
          <w:szCs w:val="28"/>
        </w:rPr>
        <w:t>Генератор функционирует в режиме жёсткого самовозбуждения с целью получения приемлемого к.п.д.</w:t>
      </w:r>
      <w:r w:rsidR="00E67519" w:rsidRPr="00A5086F">
        <w:rPr>
          <w:sz w:val="28"/>
          <w:szCs w:val="28"/>
        </w:rPr>
        <w:t>.</w:t>
      </w:r>
      <w:r w:rsidRPr="00A5086F">
        <w:rPr>
          <w:sz w:val="28"/>
          <w:szCs w:val="28"/>
          <w:highlight w:val="green"/>
        </w:rPr>
        <w:t xml:space="preserve"> </w:t>
      </w:r>
      <w:r w:rsidRPr="00A5086F">
        <w:rPr>
          <w:sz w:val="28"/>
          <w:szCs w:val="28"/>
        </w:rPr>
        <w:t xml:space="preserve">Положение рабочей точки в нижней части криволинейной характеристики анодного тока лампы достигается автоматическим смещением сеточного тока. </w:t>
      </w:r>
      <w:r w:rsidR="00FB25FB" w:rsidRPr="00A5086F">
        <w:rPr>
          <w:bCs/>
          <w:sz w:val="28"/>
          <w:szCs w:val="28"/>
        </w:rPr>
        <w:t xml:space="preserve">Испытания вакуумной системы показали, что достигнут вакуум </w:t>
      </w:r>
      <w:r w:rsidRPr="00A5086F">
        <w:rPr>
          <w:bCs/>
          <w:sz w:val="28"/>
          <w:szCs w:val="28"/>
        </w:rPr>
        <w:t>10</w:t>
      </w:r>
      <w:r w:rsidRPr="00A5086F">
        <w:rPr>
          <w:bCs/>
          <w:sz w:val="28"/>
          <w:szCs w:val="28"/>
          <w:vertAlign w:val="superscript"/>
        </w:rPr>
        <w:t>-3</w:t>
      </w:r>
      <w:r w:rsidRPr="00A5086F">
        <w:rPr>
          <w:bCs/>
          <w:sz w:val="28"/>
          <w:szCs w:val="28"/>
        </w:rPr>
        <w:t xml:space="preserve"> Торр. При испытании в</w:t>
      </w:r>
      <w:r w:rsidRPr="00A5086F">
        <w:rPr>
          <w:sz w:val="28"/>
          <w:szCs w:val="28"/>
        </w:rPr>
        <w:t>ысокочастотного</w:t>
      </w:r>
      <w:r w:rsidRPr="00A5086F">
        <w:rPr>
          <w:sz w:val="28"/>
          <w:szCs w:val="28"/>
          <w:lang w:val="kk-KZ"/>
        </w:rPr>
        <w:t xml:space="preserve"> генератора получены следующие результаты: частота генерации – 110 Мгц; вырабатываемая мощность – 920 Вт. </w:t>
      </w:r>
    </w:p>
    <w:p w14:paraId="750405E9" w14:textId="7F0F08CC" w:rsidR="003604A5" w:rsidRPr="00A5086F" w:rsidRDefault="003604A5" w:rsidP="003604A5">
      <w:pPr>
        <w:shd w:val="clear" w:color="auto" w:fill="FFFFFF"/>
        <w:spacing w:after="0" w:line="240" w:lineRule="auto"/>
        <w:ind w:firstLine="709"/>
        <w:jc w:val="both"/>
        <w:rPr>
          <w:bCs/>
          <w:sz w:val="28"/>
          <w:szCs w:val="28"/>
          <w:highlight w:val="green"/>
        </w:rPr>
      </w:pPr>
      <w:r w:rsidRPr="00A5086F">
        <w:rPr>
          <w:bCs/>
          <w:sz w:val="28"/>
          <w:szCs w:val="28"/>
        </w:rPr>
        <w:t>Рассчитан</w:t>
      </w:r>
      <w:r w:rsidR="000F5C2B" w:rsidRPr="00A5086F">
        <w:rPr>
          <w:bCs/>
          <w:sz w:val="28"/>
          <w:szCs w:val="28"/>
        </w:rPr>
        <w:t>а, спроектирована и изготовлена</w:t>
      </w:r>
      <w:r w:rsidRPr="00A5086F">
        <w:rPr>
          <w:bCs/>
          <w:sz w:val="28"/>
          <w:szCs w:val="28"/>
          <w:lang w:val="kk-KZ"/>
        </w:rPr>
        <w:t xml:space="preserve"> </w:t>
      </w:r>
      <w:r w:rsidR="000F5C2B" w:rsidRPr="00A5086F">
        <w:rPr>
          <w:bCs/>
          <w:sz w:val="28"/>
          <w:szCs w:val="28"/>
        </w:rPr>
        <w:t xml:space="preserve">графитовая спираль нагревателя специальной формы </w:t>
      </w:r>
      <w:r w:rsidRPr="00A5086F">
        <w:rPr>
          <w:bCs/>
          <w:sz w:val="28"/>
          <w:szCs w:val="28"/>
        </w:rPr>
        <w:t>сечени</w:t>
      </w:r>
      <w:r w:rsidR="000F5C2B" w:rsidRPr="00A5086F">
        <w:rPr>
          <w:bCs/>
          <w:sz w:val="28"/>
          <w:szCs w:val="28"/>
        </w:rPr>
        <w:t>ем</w:t>
      </w:r>
      <w:r w:rsidRPr="00A5086F">
        <w:rPr>
          <w:bCs/>
          <w:sz w:val="28"/>
          <w:szCs w:val="28"/>
        </w:rPr>
        <w:t xml:space="preserve"> 9,36 мм</w:t>
      </w:r>
      <w:r w:rsidRPr="00A5086F">
        <w:rPr>
          <w:bCs/>
          <w:sz w:val="28"/>
          <w:szCs w:val="28"/>
          <w:vertAlign w:val="superscript"/>
        </w:rPr>
        <w:t>2</w:t>
      </w:r>
      <w:r w:rsidRPr="00A5086F">
        <w:rPr>
          <w:bCs/>
          <w:sz w:val="28"/>
          <w:szCs w:val="28"/>
        </w:rPr>
        <w:t>, длин</w:t>
      </w:r>
      <w:r w:rsidR="000F5C2B" w:rsidRPr="00A5086F">
        <w:rPr>
          <w:bCs/>
          <w:sz w:val="28"/>
          <w:szCs w:val="28"/>
        </w:rPr>
        <w:t>ой</w:t>
      </w:r>
      <w:r w:rsidRPr="00A5086F">
        <w:rPr>
          <w:bCs/>
          <w:sz w:val="28"/>
          <w:szCs w:val="28"/>
        </w:rPr>
        <w:t xml:space="preserve"> 146 мм для получения приемлемого сопротивления, температуры и мощности</w:t>
      </w:r>
      <w:r w:rsidR="00AA389C" w:rsidRPr="00A5086F">
        <w:rPr>
          <w:bCs/>
          <w:sz w:val="28"/>
          <w:szCs w:val="28"/>
        </w:rPr>
        <w:t>. Нагреватель предназначен для</w:t>
      </w:r>
      <w:r w:rsidRPr="00A5086F">
        <w:rPr>
          <w:bCs/>
          <w:sz w:val="28"/>
          <w:szCs w:val="28"/>
        </w:rPr>
        <w:t xml:space="preserve"> проведения обработок образцов в высокочастотной плазме</w:t>
      </w:r>
      <w:r w:rsidR="006A786E" w:rsidRPr="00A5086F">
        <w:rPr>
          <w:bCs/>
          <w:sz w:val="28"/>
          <w:szCs w:val="28"/>
        </w:rPr>
        <w:t>,</w:t>
      </w:r>
      <w:r w:rsidRPr="00A5086F">
        <w:rPr>
          <w:bCs/>
          <w:sz w:val="28"/>
          <w:szCs w:val="28"/>
        </w:rPr>
        <w:t xml:space="preserve"> как при комнатной температуре, так и при высоких температурах. </w:t>
      </w:r>
    </w:p>
    <w:p w14:paraId="0304B07F" w14:textId="77777777" w:rsidR="00FE2B67" w:rsidRPr="00A5086F" w:rsidRDefault="003604A5" w:rsidP="00FE2B67">
      <w:pPr>
        <w:shd w:val="clear" w:color="auto" w:fill="FFFFFF"/>
        <w:spacing w:after="0" w:line="240" w:lineRule="auto"/>
        <w:ind w:firstLine="709"/>
        <w:jc w:val="both"/>
        <w:rPr>
          <w:sz w:val="28"/>
          <w:szCs w:val="28"/>
        </w:rPr>
      </w:pPr>
      <w:r w:rsidRPr="00A5086F">
        <w:rPr>
          <w:bCs/>
          <w:sz w:val="28"/>
          <w:szCs w:val="28"/>
        </w:rPr>
        <w:t xml:space="preserve">Синтезированы пленки кристаллического карбида кремния </w:t>
      </w:r>
      <w:r w:rsidR="006A786E" w:rsidRPr="00A5086F">
        <w:rPr>
          <w:bCs/>
          <w:sz w:val="28"/>
          <w:szCs w:val="28"/>
        </w:rPr>
        <w:t>в результате</w:t>
      </w:r>
      <w:r w:rsidRPr="00A5086F">
        <w:rPr>
          <w:bCs/>
          <w:sz w:val="28"/>
          <w:szCs w:val="28"/>
        </w:rPr>
        <w:t xml:space="preserve"> обработки поверхности кремния в высокочастотной плазме молекул СО </w:t>
      </w:r>
      <w:r w:rsidR="006A786E" w:rsidRPr="00A5086F">
        <w:rPr>
          <w:bCs/>
          <w:sz w:val="28"/>
          <w:szCs w:val="28"/>
        </w:rPr>
        <w:t>(</w:t>
      </w:r>
      <w:r w:rsidRPr="00A5086F">
        <w:rPr>
          <w:sz w:val="28"/>
          <w:szCs w:val="28"/>
        </w:rPr>
        <w:t>950 В; 98 мА; 0,114 Торр; 60 мин</w:t>
      </w:r>
      <w:r w:rsidR="006A786E" w:rsidRPr="00A5086F">
        <w:rPr>
          <w:sz w:val="28"/>
          <w:szCs w:val="28"/>
        </w:rPr>
        <w:t>)</w:t>
      </w:r>
      <w:r w:rsidRPr="00A5086F">
        <w:rPr>
          <w:sz w:val="28"/>
          <w:szCs w:val="28"/>
        </w:rPr>
        <w:t xml:space="preserve"> и последующего отжига в вакууме при температуре 1250°</w:t>
      </w:r>
      <w:r w:rsidRPr="00A5086F">
        <w:rPr>
          <w:sz w:val="28"/>
          <w:szCs w:val="28"/>
          <w:lang w:val="en-US"/>
        </w:rPr>
        <w:t>C</w:t>
      </w:r>
      <w:r w:rsidRPr="00A5086F">
        <w:rPr>
          <w:sz w:val="28"/>
          <w:szCs w:val="28"/>
        </w:rPr>
        <w:t xml:space="preserve"> в течение 30 мин.</w:t>
      </w:r>
      <w:r w:rsidR="00ED5F31" w:rsidRPr="00A5086F">
        <w:rPr>
          <w:sz w:val="28"/>
          <w:szCs w:val="28"/>
        </w:rPr>
        <w:t xml:space="preserve"> </w:t>
      </w:r>
      <w:r w:rsidR="00FE2B67" w:rsidRPr="00A5086F">
        <w:rPr>
          <w:sz w:val="28"/>
          <w:szCs w:val="28"/>
        </w:rPr>
        <w:t>Методом рентгеновской рефлектометрии показано низкое значение плотности пленки 1,229 г/см</w:t>
      </w:r>
      <w:r w:rsidR="00FE2B67" w:rsidRPr="00A5086F">
        <w:rPr>
          <w:sz w:val="28"/>
          <w:szCs w:val="28"/>
          <w:vertAlign w:val="superscript"/>
        </w:rPr>
        <w:t>3</w:t>
      </w:r>
      <w:r w:rsidR="00FE2B67" w:rsidRPr="00A5086F">
        <w:rPr>
          <w:sz w:val="28"/>
          <w:szCs w:val="28"/>
        </w:rPr>
        <w:t xml:space="preserve"> вследствие образования вакансий кремния и дилатационных диполей. Диполи образуются  при воздействии высокочастотной СО плазмы и замещении атомов Si атомами С.</w:t>
      </w:r>
    </w:p>
    <w:p w14:paraId="652DE0E1" w14:textId="77777777" w:rsidR="00790948" w:rsidRPr="00A5086F" w:rsidRDefault="007E4D86" w:rsidP="00790948">
      <w:pPr>
        <w:shd w:val="clear" w:color="auto" w:fill="FFFFFF"/>
        <w:spacing w:after="0" w:line="240" w:lineRule="auto"/>
        <w:ind w:firstLine="709"/>
        <w:jc w:val="both"/>
        <w:rPr>
          <w:sz w:val="28"/>
          <w:szCs w:val="28"/>
          <w:highlight w:val="green"/>
        </w:rPr>
      </w:pPr>
      <w:r w:rsidRPr="00A5086F">
        <w:rPr>
          <w:sz w:val="28"/>
          <w:szCs w:val="28"/>
        </w:rPr>
        <w:t xml:space="preserve">Исследование методом ИК-спектроскопии образцов </w:t>
      </w:r>
      <w:r w:rsidRPr="00A5086F">
        <w:rPr>
          <w:sz w:val="28"/>
          <w:szCs w:val="28"/>
          <w:lang w:val="en-US"/>
        </w:rPr>
        <w:t>Si</w:t>
      </w:r>
      <w:r w:rsidRPr="00A5086F">
        <w:rPr>
          <w:sz w:val="28"/>
          <w:szCs w:val="28"/>
        </w:rPr>
        <w:t xml:space="preserve"> после обработки в высокочастотной плазме СО (950 В; 98 мА; 0,114 Торр; 60 мин) и отжига в вакууме (1250°</w:t>
      </w:r>
      <w:r w:rsidRPr="00A5086F">
        <w:rPr>
          <w:sz w:val="28"/>
          <w:szCs w:val="28"/>
          <w:lang w:val="en-US"/>
        </w:rPr>
        <w:t>C</w:t>
      </w:r>
      <w:r w:rsidRPr="00A5086F">
        <w:rPr>
          <w:sz w:val="28"/>
          <w:szCs w:val="28"/>
        </w:rPr>
        <w:t xml:space="preserve">, 30 мин) показали появление </w:t>
      </w:r>
      <w:r w:rsidRPr="00A5086F">
        <w:rPr>
          <w:sz w:val="28"/>
          <w:szCs w:val="28"/>
          <w:lang w:val="en-US"/>
        </w:rPr>
        <w:t>SiC</w:t>
      </w:r>
      <w:r w:rsidRPr="00A5086F">
        <w:rPr>
          <w:sz w:val="28"/>
          <w:szCs w:val="28"/>
        </w:rPr>
        <w:t xml:space="preserve">-пика с амплитудой ~0.7 в </w:t>
      </w:r>
      <w:r w:rsidRPr="00A5086F">
        <w:rPr>
          <w:sz w:val="28"/>
          <w:szCs w:val="28"/>
        </w:rPr>
        <w:lastRenderedPageBreak/>
        <w:t>области 800 см</w:t>
      </w:r>
      <w:r w:rsidRPr="00A5086F">
        <w:rPr>
          <w:sz w:val="28"/>
          <w:szCs w:val="28"/>
          <w:vertAlign w:val="superscript"/>
        </w:rPr>
        <w:t>-1</w:t>
      </w:r>
      <w:r w:rsidRPr="00A5086F">
        <w:rPr>
          <w:sz w:val="28"/>
          <w:szCs w:val="28"/>
        </w:rPr>
        <w:t xml:space="preserve">. </w:t>
      </w:r>
      <w:r w:rsidR="00B04678" w:rsidRPr="00A5086F">
        <w:rPr>
          <w:sz w:val="28"/>
          <w:szCs w:val="28"/>
        </w:rPr>
        <w:t xml:space="preserve">Положение и полуширина пика соответствуют Si–C-связям тетраэдрической ориентации кристаллического карбида кремния, образованного вследствие трансформации дилатационных диполей в карбид кремния. </w:t>
      </w:r>
      <w:r w:rsidR="00790948" w:rsidRPr="00A5086F">
        <w:rPr>
          <w:sz w:val="28"/>
          <w:szCs w:val="28"/>
        </w:rPr>
        <w:t>Также наблюдается значительный рост амплитуды ИК-поглощения с 0.2-0.4 до 1.2-1.5 в области 2000-4000 см</w:t>
      </w:r>
      <w:r w:rsidR="00790948" w:rsidRPr="00A5086F">
        <w:rPr>
          <w:sz w:val="28"/>
          <w:szCs w:val="28"/>
          <w:vertAlign w:val="superscript"/>
        </w:rPr>
        <w:t>-1</w:t>
      </w:r>
      <w:r w:rsidR="00790948" w:rsidRPr="00A5086F">
        <w:rPr>
          <w:sz w:val="28"/>
          <w:szCs w:val="28"/>
        </w:rPr>
        <w:t xml:space="preserve"> с максимумом в области 2700 см</w:t>
      </w:r>
      <w:r w:rsidR="00790948" w:rsidRPr="00A5086F">
        <w:rPr>
          <w:sz w:val="28"/>
          <w:szCs w:val="28"/>
          <w:vertAlign w:val="superscript"/>
        </w:rPr>
        <w:t>-1</w:t>
      </w:r>
      <w:r w:rsidR="00790948" w:rsidRPr="00A5086F">
        <w:rPr>
          <w:sz w:val="28"/>
          <w:szCs w:val="28"/>
        </w:rPr>
        <w:t>, характерной для C=O связи в алмазоподобных пленках.</w:t>
      </w:r>
    </w:p>
    <w:p w14:paraId="23718B00" w14:textId="02E78C57" w:rsidR="00B04678" w:rsidRPr="00A5086F" w:rsidRDefault="004A24EA" w:rsidP="00B04678">
      <w:pPr>
        <w:shd w:val="clear" w:color="auto" w:fill="FFFFFF"/>
        <w:spacing w:after="0" w:line="240" w:lineRule="auto"/>
        <w:ind w:firstLine="709"/>
        <w:jc w:val="both"/>
        <w:rPr>
          <w:sz w:val="28"/>
          <w:szCs w:val="28"/>
        </w:rPr>
      </w:pPr>
      <w:r w:rsidRPr="00A5086F">
        <w:rPr>
          <w:sz w:val="28"/>
          <w:szCs w:val="28"/>
        </w:rPr>
        <w:t>Методом рентгеновской рефлектометрии показано уменьшение плотности пленки от 1,229 до 0,894 г/см</w:t>
      </w:r>
      <w:r w:rsidRPr="00A5086F">
        <w:rPr>
          <w:sz w:val="28"/>
          <w:szCs w:val="28"/>
          <w:vertAlign w:val="superscript"/>
        </w:rPr>
        <w:t>3</w:t>
      </w:r>
      <w:r w:rsidRPr="00A5086F">
        <w:rPr>
          <w:sz w:val="28"/>
          <w:szCs w:val="28"/>
        </w:rPr>
        <w:t xml:space="preserve"> </w:t>
      </w:r>
      <w:r w:rsidR="009C7B1D" w:rsidRPr="00A5086F">
        <w:rPr>
          <w:sz w:val="28"/>
          <w:szCs w:val="28"/>
        </w:rPr>
        <w:t xml:space="preserve">после отжига </w:t>
      </w:r>
      <w:r w:rsidRPr="00A5086F">
        <w:rPr>
          <w:sz w:val="28"/>
          <w:szCs w:val="28"/>
        </w:rPr>
        <w:t>и наличие плавного перехода «пленка-подложка».</w:t>
      </w:r>
      <w:r w:rsidR="00E13B5A" w:rsidRPr="00A5086F">
        <w:rPr>
          <w:sz w:val="28"/>
          <w:szCs w:val="28"/>
        </w:rPr>
        <w:t xml:space="preserve"> Уменьшение плотности вызвано образованием пористой структуры, содержащей в себе кристаллический карбид кремния и C=O связей.</w:t>
      </w:r>
    </w:p>
    <w:p w14:paraId="19B31FF4" w14:textId="77777777" w:rsidR="00E41F72" w:rsidRPr="00A5086F" w:rsidRDefault="00E41F72" w:rsidP="00150A1A">
      <w:pPr>
        <w:pStyle w:val="affa"/>
        <w:spacing w:after="0" w:line="240" w:lineRule="auto"/>
        <w:ind w:firstLine="709"/>
        <w:jc w:val="both"/>
        <w:rPr>
          <w:rFonts w:ascii="Times New Roman" w:hAnsi="Times New Roman"/>
          <w:sz w:val="28"/>
          <w:szCs w:val="28"/>
        </w:rPr>
      </w:pPr>
      <w:r w:rsidRPr="00A5086F">
        <w:rPr>
          <w:rFonts w:ascii="Times New Roman" w:hAnsi="Times New Roman"/>
          <w:bCs/>
          <w:sz w:val="28"/>
          <w:szCs w:val="28"/>
        </w:rPr>
        <w:t>Новизна</w:t>
      </w:r>
      <w:r w:rsidRPr="00A5086F">
        <w:rPr>
          <w:rFonts w:ascii="Times New Roman" w:hAnsi="Times New Roman"/>
          <w:sz w:val="28"/>
          <w:szCs w:val="28"/>
        </w:rPr>
        <w:t>:</w:t>
      </w:r>
    </w:p>
    <w:p w14:paraId="102978EA" w14:textId="50743638" w:rsidR="00171AB0" w:rsidRPr="00A5086F" w:rsidRDefault="00B15A0F" w:rsidP="00171AB0">
      <w:pPr>
        <w:pStyle w:val="affa"/>
        <w:shd w:val="clear" w:color="auto" w:fill="FFFFFF"/>
        <w:spacing w:after="0" w:line="240" w:lineRule="auto"/>
        <w:ind w:firstLine="709"/>
        <w:jc w:val="both"/>
        <w:rPr>
          <w:rFonts w:ascii="Times New Roman" w:hAnsi="Times New Roman"/>
          <w:sz w:val="28"/>
          <w:szCs w:val="28"/>
        </w:rPr>
      </w:pPr>
      <w:r w:rsidRPr="00A5086F">
        <w:rPr>
          <w:rFonts w:ascii="Times New Roman" w:hAnsi="Times New Roman"/>
          <w:bCs/>
          <w:sz w:val="28"/>
          <w:szCs w:val="28"/>
        </w:rPr>
        <w:t>После обработки образцов Si в высокочастотной плазме СО (950 В; 98 мА; 0,114 Торр; 60 мин) и отжига в вакууме (1250°C, 30 мин) разложение SiC-пика ИК-спектра поглощения показывает наличие компоненты с максимумом при 797,7 см</w:t>
      </w:r>
      <w:r w:rsidRPr="00A5086F">
        <w:rPr>
          <w:rFonts w:ascii="Times New Roman" w:hAnsi="Times New Roman"/>
          <w:bCs/>
          <w:sz w:val="28"/>
          <w:szCs w:val="28"/>
          <w:vertAlign w:val="superscript"/>
        </w:rPr>
        <w:t>-1</w:t>
      </w:r>
      <w:r w:rsidRPr="00A5086F">
        <w:rPr>
          <w:rFonts w:ascii="Times New Roman" w:hAnsi="Times New Roman"/>
          <w:bCs/>
          <w:sz w:val="28"/>
          <w:szCs w:val="28"/>
        </w:rPr>
        <w:t>, соответствующего гексагональной структуре карбида кремния 4Н-SiC.</w:t>
      </w:r>
      <w:r w:rsidRPr="00A5086F">
        <w:t xml:space="preserve"> </w:t>
      </w:r>
      <w:r w:rsidRPr="00A5086F">
        <w:rPr>
          <w:rFonts w:ascii="Times New Roman" w:hAnsi="Times New Roman"/>
          <w:bCs/>
          <w:sz w:val="28"/>
          <w:szCs w:val="28"/>
        </w:rPr>
        <w:t>Также наблюдается компонента аморфного карбида кремния а-SiC (749,0 см</w:t>
      </w:r>
      <w:r w:rsidRPr="00A5086F">
        <w:rPr>
          <w:rFonts w:ascii="Times New Roman" w:hAnsi="Times New Roman"/>
          <w:bCs/>
          <w:sz w:val="28"/>
          <w:szCs w:val="28"/>
          <w:vertAlign w:val="superscript"/>
        </w:rPr>
        <w:t>-1</w:t>
      </w:r>
      <w:r w:rsidRPr="00A5086F">
        <w:rPr>
          <w:rFonts w:ascii="Times New Roman" w:hAnsi="Times New Roman"/>
          <w:bCs/>
          <w:sz w:val="28"/>
          <w:szCs w:val="28"/>
        </w:rPr>
        <w:t>), компоненты мелких нанокристаллов SiC (857,9 см</w:t>
      </w:r>
      <w:r w:rsidRPr="00A5086F">
        <w:rPr>
          <w:rFonts w:ascii="Times New Roman" w:hAnsi="Times New Roman"/>
          <w:bCs/>
          <w:sz w:val="28"/>
          <w:szCs w:val="28"/>
          <w:vertAlign w:val="superscript"/>
        </w:rPr>
        <w:t>-1</w:t>
      </w:r>
      <w:r w:rsidRPr="00A5086F">
        <w:rPr>
          <w:rFonts w:ascii="Times New Roman" w:hAnsi="Times New Roman"/>
          <w:bCs/>
          <w:sz w:val="28"/>
          <w:szCs w:val="28"/>
        </w:rPr>
        <w:t>; 906,7 см</w:t>
      </w:r>
      <w:r w:rsidRPr="00A5086F">
        <w:rPr>
          <w:rFonts w:ascii="Times New Roman" w:hAnsi="Times New Roman"/>
          <w:bCs/>
          <w:sz w:val="28"/>
          <w:szCs w:val="28"/>
          <w:vertAlign w:val="superscript"/>
        </w:rPr>
        <w:t>-1</w:t>
      </w:r>
      <w:r w:rsidRPr="00A5086F">
        <w:rPr>
          <w:rFonts w:ascii="Times New Roman" w:hAnsi="Times New Roman"/>
          <w:bCs/>
          <w:sz w:val="28"/>
          <w:szCs w:val="28"/>
        </w:rPr>
        <w:t>) и компонента дилатационных диполей (940,0 см</w:t>
      </w:r>
      <w:r w:rsidRPr="00A5086F">
        <w:rPr>
          <w:rFonts w:ascii="Times New Roman" w:hAnsi="Times New Roman"/>
          <w:bCs/>
          <w:sz w:val="28"/>
          <w:szCs w:val="28"/>
          <w:vertAlign w:val="superscript"/>
        </w:rPr>
        <w:t>-1</w:t>
      </w:r>
      <w:r w:rsidRPr="00A5086F">
        <w:rPr>
          <w:rFonts w:ascii="Times New Roman" w:hAnsi="Times New Roman"/>
          <w:bCs/>
          <w:sz w:val="28"/>
          <w:szCs w:val="28"/>
        </w:rPr>
        <w:t>).</w:t>
      </w:r>
    </w:p>
    <w:p w14:paraId="4FD556A7" w14:textId="291CA904" w:rsidR="007854BF" w:rsidRPr="00A5086F" w:rsidRDefault="00E41F72" w:rsidP="004D71C1">
      <w:pPr>
        <w:shd w:val="clear" w:color="auto" w:fill="FFFFFF"/>
        <w:spacing w:after="0" w:line="240" w:lineRule="auto"/>
        <w:ind w:firstLine="709"/>
        <w:jc w:val="both"/>
        <w:rPr>
          <w:bCs/>
          <w:sz w:val="28"/>
          <w:szCs w:val="28"/>
        </w:rPr>
      </w:pPr>
      <w:r w:rsidRPr="00A5086F">
        <w:rPr>
          <w:sz w:val="28"/>
          <w:szCs w:val="28"/>
        </w:rPr>
        <w:t xml:space="preserve">Основные конструктивные, технологические и технико-эксплуатационные характеристики. </w:t>
      </w:r>
      <w:r w:rsidR="004D71C1" w:rsidRPr="00A5086F">
        <w:rPr>
          <w:sz w:val="28"/>
          <w:szCs w:val="28"/>
        </w:rPr>
        <w:t xml:space="preserve">Характеристики изготовленного высокочастотного генератора составили: частота генерации – 110 Мгц; вырабатываемая мощность – 920 Вт. </w:t>
      </w:r>
      <w:r w:rsidR="00063DDB" w:rsidRPr="00A5086F">
        <w:rPr>
          <w:bCs/>
          <w:sz w:val="28"/>
          <w:szCs w:val="28"/>
        </w:rPr>
        <w:t>Изготовлена экономичная графитовая спираль нагревателя специальной формы сечением 9,36 мм</w:t>
      </w:r>
      <w:r w:rsidR="00063DDB" w:rsidRPr="00A5086F">
        <w:rPr>
          <w:bCs/>
          <w:sz w:val="28"/>
          <w:szCs w:val="28"/>
          <w:vertAlign w:val="superscript"/>
        </w:rPr>
        <w:t>2</w:t>
      </w:r>
      <w:r w:rsidR="00063DDB" w:rsidRPr="00A5086F">
        <w:rPr>
          <w:bCs/>
          <w:sz w:val="28"/>
          <w:szCs w:val="28"/>
        </w:rPr>
        <w:t xml:space="preserve">, длиной 146 мм. Спираль обеспечивает подъем температуры до 503°С при токах до 65 А и низких затратах энергии менее 180 Вт. Электросопротивление графитовой спирали с ростом температуры уменьшилось от 0,62 до 0,04 Ом. </w:t>
      </w:r>
      <w:r w:rsidR="007854BF" w:rsidRPr="00A5086F">
        <w:rPr>
          <w:bCs/>
          <w:sz w:val="28"/>
          <w:szCs w:val="28"/>
        </w:rPr>
        <w:t xml:space="preserve"> </w:t>
      </w:r>
    </w:p>
    <w:p w14:paraId="64B6C00F" w14:textId="45018E72" w:rsidR="00E41F72" w:rsidRPr="00A5086F" w:rsidRDefault="00E41F72" w:rsidP="00150A1A">
      <w:pPr>
        <w:tabs>
          <w:tab w:val="num" w:pos="644"/>
          <w:tab w:val="left" w:pos="709"/>
          <w:tab w:val="left" w:pos="900"/>
          <w:tab w:val="left" w:pos="1080"/>
          <w:tab w:val="num" w:pos="1260"/>
        </w:tabs>
        <w:spacing w:after="0" w:line="240" w:lineRule="auto"/>
        <w:ind w:firstLine="709"/>
        <w:jc w:val="both"/>
        <w:rPr>
          <w:sz w:val="28"/>
          <w:szCs w:val="28"/>
        </w:rPr>
      </w:pPr>
      <w:r w:rsidRPr="00A5086F">
        <w:rPr>
          <w:bCs/>
          <w:sz w:val="28"/>
          <w:szCs w:val="28"/>
        </w:rPr>
        <w:t>Степень внедрения: пров</w:t>
      </w:r>
      <w:r w:rsidR="004F0CD7" w:rsidRPr="00A5086F">
        <w:rPr>
          <w:bCs/>
          <w:sz w:val="28"/>
          <w:szCs w:val="28"/>
        </w:rPr>
        <w:t>едены</w:t>
      </w:r>
      <w:r w:rsidRPr="00A5086F">
        <w:rPr>
          <w:bCs/>
          <w:sz w:val="28"/>
          <w:szCs w:val="28"/>
        </w:rPr>
        <w:t xml:space="preserve"> лабораторные научные исследования. Результаты </w:t>
      </w:r>
      <w:r w:rsidR="004F0CD7" w:rsidRPr="00A5086F">
        <w:rPr>
          <w:bCs/>
          <w:sz w:val="28"/>
          <w:szCs w:val="28"/>
        </w:rPr>
        <w:t>опубликованы</w:t>
      </w:r>
      <w:r w:rsidRPr="00A5086F">
        <w:rPr>
          <w:bCs/>
          <w:sz w:val="28"/>
          <w:szCs w:val="28"/>
        </w:rPr>
        <w:t xml:space="preserve"> </w:t>
      </w:r>
      <w:r w:rsidR="00E1486B" w:rsidRPr="00A5086F">
        <w:rPr>
          <w:bCs/>
          <w:sz w:val="28"/>
          <w:szCs w:val="28"/>
        </w:rPr>
        <w:t>на международн</w:t>
      </w:r>
      <w:r w:rsidR="007854BF" w:rsidRPr="00A5086F">
        <w:rPr>
          <w:bCs/>
          <w:sz w:val="28"/>
          <w:szCs w:val="28"/>
        </w:rPr>
        <w:t>ом конгрессе</w:t>
      </w:r>
      <w:r w:rsidR="00E1486B" w:rsidRPr="00A5086F">
        <w:rPr>
          <w:bCs/>
          <w:sz w:val="28"/>
          <w:szCs w:val="28"/>
        </w:rPr>
        <w:t xml:space="preserve"> и конференциях, </w:t>
      </w:r>
      <w:r w:rsidR="00063DDB" w:rsidRPr="00A5086F">
        <w:rPr>
          <w:bCs/>
          <w:sz w:val="28"/>
          <w:szCs w:val="28"/>
        </w:rPr>
        <w:t xml:space="preserve">опубликованы в </w:t>
      </w:r>
      <w:r w:rsidRPr="00A5086F">
        <w:rPr>
          <w:bCs/>
          <w:sz w:val="28"/>
          <w:szCs w:val="28"/>
        </w:rPr>
        <w:t>журнал</w:t>
      </w:r>
      <w:r w:rsidR="00063DDB" w:rsidRPr="00A5086F">
        <w:rPr>
          <w:bCs/>
          <w:sz w:val="28"/>
          <w:szCs w:val="28"/>
        </w:rPr>
        <w:t>ах</w:t>
      </w:r>
      <w:r w:rsidRPr="00A5086F">
        <w:rPr>
          <w:bCs/>
          <w:sz w:val="28"/>
          <w:szCs w:val="28"/>
        </w:rPr>
        <w:t xml:space="preserve">. </w:t>
      </w:r>
    </w:p>
    <w:p w14:paraId="51F2FE3A" w14:textId="5098B294" w:rsidR="00E41F72" w:rsidRPr="00A5086F" w:rsidRDefault="00E41F72" w:rsidP="00150A1A">
      <w:pPr>
        <w:spacing w:after="0" w:line="240" w:lineRule="auto"/>
        <w:ind w:firstLine="709"/>
        <w:jc w:val="both"/>
        <w:rPr>
          <w:bCs/>
          <w:sz w:val="28"/>
          <w:szCs w:val="28"/>
        </w:rPr>
      </w:pPr>
      <w:r w:rsidRPr="00A5086F">
        <w:rPr>
          <w:sz w:val="28"/>
          <w:szCs w:val="28"/>
        </w:rPr>
        <w:t>Рекомендации по внедрению или итоги внедрения результатов НИР: р</w:t>
      </w:r>
      <w:r w:rsidRPr="00A5086F">
        <w:rPr>
          <w:bCs/>
          <w:sz w:val="28"/>
          <w:szCs w:val="28"/>
        </w:rPr>
        <w:t>екомендуется использова</w:t>
      </w:r>
      <w:r w:rsidR="00BA384E" w:rsidRPr="00A5086F">
        <w:rPr>
          <w:bCs/>
          <w:sz w:val="28"/>
          <w:szCs w:val="28"/>
        </w:rPr>
        <w:t>ть</w:t>
      </w:r>
      <w:r w:rsidRPr="00A5086F">
        <w:rPr>
          <w:bCs/>
          <w:sz w:val="28"/>
          <w:szCs w:val="28"/>
        </w:rPr>
        <w:t xml:space="preserve"> </w:t>
      </w:r>
      <w:r w:rsidR="00E1486B" w:rsidRPr="00A5086F">
        <w:rPr>
          <w:bCs/>
          <w:sz w:val="28"/>
          <w:szCs w:val="28"/>
        </w:rPr>
        <w:t>высоко</w:t>
      </w:r>
      <w:r w:rsidR="00494F80" w:rsidRPr="00A5086F">
        <w:rPr>
          <w:bCs/>
          <w:sz w:val="28"/>
          <w:szCs w:val="28"/>
        </w:rPr>
        <w:t>частотный генератор и нагреватель</w:t>
      </w:r>
      <w:r w:rsidR="00E1486B" w:rsidRPr="00A5086F">
        <w:rPr>
          <w:bCs/>
          <w:sz w:val="28"/>
          <w:szCs w:val="28"/>
        </w:rPr>
        <w:t xml:space="preserve"> для синтеза </w:t>
      </w:r>
      <w:r w:rsidRPr="00A5086F">
        <w:rPr>
          <w:bCs/>
          <w:sz w:val="28"/>
          <w:szCs w:val="28"/>
          <w:lang w:val="en-US"/>
        </w:rPr>
        <w:t>SiC</w:t>
      </w:r>
      <w:r w:rsidRPr="00A5086F">
        <w:rPr>
          <w:bCs/>
          <w:sz w:val="28"/>
          <w:szCs w:val="28"/>
        </w:rPr>
        <w:t xml:space="preserve"> и </w:t>
      </w:r>
      <w:r w:rsidR="00E1486B" w:rsidRPr="00A5086F">
        <w:rPr>
          <w:bCs/>
          <w:sz w:val="28"/>
          <w:szCs w:val="28"/>
        </w:rPr>
        <w:t>алмазоподобных пленок, применяемых</w:t>
      </w:r>
      <w:r w:rsidR="004F0CD7" w:rsidRPr="00A5086F">
        <w:rPr>
          <w:bCs/>
          <w:sz w:val="28"/>
          <w:szCs w:val="28"/>
        </w:rPr>
        <w:t xml:space="preserve"> </w:t>
      </w:r>
      <w:r w:rsidRPr="00A5086F">
        <w:rPr>
          <w:bCs/>
          <w:sz w:val="28"/>
          <w:szCs w:val="28"/>
        </w:rPr>
        <w:t xml:space="preserve">в </w:t>
      </w:r>
      <w:r w:rsidR="00316CEA" w:rsidRPr="00A5086F">
        <w:rPr>
          <w:sz w:val="28"/>
          <w:szCs w:val="28"/>
        </w:rPr>
        <w:t>наноэлектронике и других областях народного хозяйства</w:t>
      </w:r>
      <w:r w:rsidRPr="00A5086F">
        <w:rPr>
          <w:sz w:val="28"/>
          <w:szCs w:val="28"/>
        </w:rPr>
        <w:t xml:space="preserve">.  </w:t>
      </w:r>
      <w:r w:rsidRPr="00A5086F">
        <w:rPr>
          <w:bCs/>
          <w:sz w:val="28"/>
          <w:szCs w:val="28"/>
        </w:rPr>
        <w:t xml:space="preserve"> </w:t>
      </w:r>
    </w:p>
    <w:p w14:paraId="720FDDCB" w14:textId="77777777" w:rsidR="00E41F72" w:rsidRPr="00A5086F" w:rsidRDefault="00E41F72" w:rsidP="00150A1A">
      <w:pPr>
        <w:spacing w:after="0" w:line="240" w:lineRule="auto"/>
        <w:ind w:firstLine="709"/>
        <w:jc w:val="both"/>
        <w:rPr>
          <w:sz w:val="28"/>
          <w:szCs w:val="28"/>
        </w:rPr>
      </w:pPr>
      <w:r w:rsidRPr="00A5086F">
        <w:rPr>
          <w:bCs/>
          <w:sz w:val="28"/>
          <w:szCs w:val="28"/>
        </w:rPr>
        <w:t xml:space="preserve">Область применения </w:t>
      </w:r>
      <w:r w:rsidR="000031B0" w:rsidRPr="00A5086F">
        <w:rPr>
          <w:bCs/>
          <w:sz w:val="28"/>
          <w:szCs w:val="28"/>
        </w:rPr>
        <w:t xml:space="preserve">алмазоподобных и карбидокремниевых </w:t>
      </w:r>
      <w:r w:rsidRPr="00A5086F">
        <w:rPr>
          <w:bCs/>
          <w:sz w:val="28"/>
          <w:szCs w:val="28"/>
        </w:rPr>
        <w:t xml:space="preserve">пленок: </w:t>
      </w:r>
      <w:r w:rsidR="000031B0" w:rsidRPr="00A5086F">
        <w:rPr>
          <w:bCs/>
          <w:sz w:val="28"/>
          <w:szCs w:val="28"/>
        </w:rPr>
        <w:t>наноэлектроника</w:t>
      </w:r>
      <w:r w:rsidRPr="00A5086F">
        <w:rPr>
          <w:sz w:val="28"/>
          <w:szCs w:val="28"/>
        </w:rPr>
        <w:t>, жаростойкий и абразивный материал и др.</w:t>
      </w:r>
    </w:p>
    <w:p w14:paraId="65BCB612" w14:textId="57284C85" w:rsidR="00E41F72" w:rsidRPr="00A5086F" w:rsidRDefault="00E41F72" w:rsidP="00150A1A">
      <w:pPr>
        <w:spacing w:after="0" w:line="240" w:lineRule="auto"/>
        <w:ind w:firstLine="709"/>
        <w:jc w:val="both"/>
        <w:rPr>
          <w:sz w:val="28"/>
          <w:szCs w:val="28"/>
        </w:rPr>
      </w:pPr>
      <w:r w:rsidRPr="00A5086F">
        <w:rPr>
          <w:sz w:val="28"/>
          <w:szCs w:val="28"/>
        </w:rPr>
        <w:t xml:space="preserve">Экономическая эффективность или значимость работы: </w:t>
      </w:r>
      <w:r w:rsidR="000031B0" w:rsidRPr="00A5086F">
        <w:rPr>
          <w:sz w:val="28"/>
          <w:szCs w:val="28"/>
        </w:rPr>
        <w:t>высоко</w:t>
      </w:r>
      <w:r w:rsidR="00494F80" w:rsidRPr="00A5086F">
        <w:rPr>
          <w:sz w:val="28"/>
          <w:szCs w:val="28"/>
        </w:rPr>
        <w:t>частотный генератор с нагревателем м</w:t>
      </w:r>
      <w:r w:rsidR="000031B0" w:rsidRPr="00A5086F">
        <w:rPr>
          <w:sz w:val="28"/>
          <w:szCs w:val="28"/>
        </w:rPr>
        <w:t>о</w:t>
      </w:r>
      <w:r w:rsidR="00494F80" w:rsidRPr="00A5086F">
        <w:rPr>
          <w:sz w:val="28"/>
          <w:szCs w:val="28"/>
        </w:rPr>
        <w:t>гу</w:t>
      </w:r>
      <w:r w:rsidR="000031B0" w:rsidRPr="00A5086F">
        <w:rPr>
          <w:sz w:val="28"/>
          <w:szCs w:val="28"/>
        </w:rPr>
        <w:t>т быть использован</w:t>
      </w:r>
      <w:r w:rsidR="00494F80" w:rsidRPr="00A5086F">
        <w:rPr>
          <w:sz w:val="28"/>
          <w:szCs w:val="28"/>
        </w:rPr>
        <w:t>ы</w:t>
      </w:r>
      <w:r w:rsidR="000031B0" w:rsidRPr="00A5086F">
        <w:rPr>
          <w:sz w:val="28"/>
          <w:szCs w:val="28"/>
        </w:rPr>
        <w:t xml:space="preserve"> для </w:t>
      </w:r>
      <w:r w:rsidR="00E520C4" w:rsidRPr="00A5086F">
        <w:rPr>
          <w:sz w:val="28"/>
          <w:szCs w:val="28"/>
        </w:rPr>
        <w:t xml:space="preserve">промышленного </w:t>
      </w:r>
      <w:r w:rsidR="000031B0" w:rsidRPr="00A5086F">
        <w:rPr>
          <w:sz w:val="28"/>
          <w:szCs w:val="28"/>
        </w:rPr>
        <w:t xml:space="preserve">синтеза алмаза, </w:t>
      </w:r>
      <w:r w:rsidR="000031B0" w:rsidRPr="00A5086F">
        <w:rPr>
          <w:bCs/>
          <w:sz w:val="28"/>
          <w:szCs w:val="28"/>
        </w:rPr>
        <w:t>алмазоподобных и карбидокремниевых пленок</w:t>
      </w:r>
      <w:r w:rsidR="000031B0" w:rsidRPr="00A5086F">
        <w:rPr>
          <w:sz w:val="28"/>
          <w:szCs w:val="28"/>
        </w:rPr>
        <w:t>.</w:t>
      </w:r>
      <w:r w:rsidRPr="00A5086F">
        <w:rPr>
          <w:sz w:val="28"/>
          <w:szCs w:val="28"/>
        </w:rPr>
        <w:t xml:space="preserve"> </w:t>
      </w:r>
    </w:p>
    <w:p w14:paraId="13A1BE2A" w14:textId="3AA3F394" w:rsidR="00E41F72" w:rsidRPr="00A5086F" w:rsidRDefault="00E41F72" w:rsidP="00150A1A">
      <w:pPr>
        <w:spacing w:after="0" w:line="240" w:lineRule="auto"/>
        <w:ind w:firstLine="709"/>
        <w:jc w:val="both"/>
        <w:rPr>
          <w:sz w:val="28"/>
          <w:szCs w:val="28"/>
        </w:rPr>
      </w:pPr>
      <w:r w:rsidRPr="00A5086F">
        <w:rPr>
          <w:sz w:val="28"/>
          <w:szCs w:val="28"/>
        </w:rPr>
        <w:t xml:space="preserve">Прогнозные предложения о развитии объекта исследования: предлагается </w:t>
      </w:r>
      <w:r w:rsidR="000031B0" w:rsidRPr="00A5086F">
        <w:rPr>
          <w:sz w:val="28"/>
          <w:szCs w:val="28"/>
        </w:rPr>
        <w:t xml:space="preserve">изменение конструкции электропечи </w:t>
      </w:r>
      <w:r w:rsidR="00494F80" w:rsidRPr="00A5086F">
        <w:rPr>
          <w:sz w:val="28"/>
          <w:szCs w:val="28"/>
        </w:rPr>
        <w:t xml:space="preserve">и генератора </w:t>
      </w:r>
      <w:r w:rsidR="000031B0" w:rsidRPr="00A5086F">
        <w:rPr>
          <w:sz w:val="28"/>
          <w:szCs w:val="28"/>
        </w:rPr>
        <w:t xml:space="preserve">для синтеза алмазоподобных и карбидокремниевых пленок на поверхности подложек большой площади. </w:t>
      </w:r>
    </w:p>
    <w:p w14:paraId="352D25FA" w14:textId="77777777" w:rsidR="00F62E25" w:rsidRPr="00A5086F" w:rsidRDefault="00F62E25" w:rsidP="00DC4C6B">
      <w:pPr>
        <w:pStyle w:val="affff2"/>
        <w:jc w:val="center"/>
        <w:rPr>
          <w:sz w:val="28"/>
          <w:szCs w:val="28"/>
          <w:highlight w:val="yellow"/>
        </w:rPr>
      </w:pPr>
    </w:p>
    <w:p w14:paraId="363A18FD" w14:textId="3B5E8BFC" w:rsidR="00DC4C6B" w:rsidRPr="00A5086F" w:rsidRDefault="00DC4C6B" w:rsidP="00DC4C6B">
      <w:pPr>
        <w:pStyle w:val="affff2"/>
        <w:jc w:val="center"/>
        <w:rPr>
          <w:sz w:val="28"/>
          <w:szCs w:val="28"/>
        </w:rPr>
      </w:pPr>
      <w:r w:rsidRPr="00A5086F">
        <w:rPr>
          <w:sz w:val="28"/>
          <w:szCs w:val="28"/>
        </w:rPr>
        <w:lastRenderedPageBreak/>
        <w:t>СОДЕРЖАНИЕ</w:t>
      </w:r>
    </w:p>
    <w:p w14:paraId="6DDD6292" w14:textId="77777777" w:rsidR="00DC4C6B" w:rsidRPr="00A5086F" w:rsidRDefault="00DC4C6B" w:rsidP="00FC5A89">
      <w:pPr>
        <w:pStyle w:val="affff2"/>
        <w:ind w:firstLine="567"/>
        <w:rPr>
          <w:sz w:val="28"/>
          <w:szCs w:val="28"/>
        </w:rPr>
      </w:pPr>
    </w:p>
    <w:tbl>
      <w:tblPr>
        <w:tblW w:w="9853" w:type="dxa"/>
        <w:tblInd w:w="-106" w:type="dxa"/>
        <w:tblLayout w:type="fixed"/>
        <w:tblLook w:val="0000" w:firstRow="0" w:lastRow="0" w:firstColumn="0" w:lastColumn="0" w:noHBand="0" w:noVBand="0"/>
      </w:tblPr>
      <w:tblGrid>
        <w:gridCol w:w="9322"/>
        <w:gridCol w:w="531"/>
      </w:tblGrid>
      <w:tr w:rsidR="00A5086F" w:rsidRPr="00A5086F" w14:paraId="2F4B21F7" w14:textId="77777777" w:rsidTr="00800491">
        <w:tc>
          <w:tcPr>
            <w:tcW w:w="9322" w:type="dxa"/>
          </w:tcPr>
          <w:p w14:paraId="611B71E0" w14:textId="15642BE0" w:rsidR="00DC4C6B" w:rsidRPr="00A5086F" w:rsidRDefault="00DC4C6B" w:rsidP="00FC5A89">
            <w:pPr>
              <w:spacing w:after="0" w:line="240" w:lineRule="auto"/>
              <w:rPr>
                <w:sz w:val="28"/>
                <w:szCs w:val="28"/>
              </w:rPr>
            </w:pPr>
            <w:r w:rsidRPr="00A5086F">
              <w:rPr>
                <w:sz w:val="28"/>
                <w:szCs w:val="28"/>
              </w:rPr>
              <w:t xml:space="preserve">ОПРЕДЕЛЕНИЯ . . . . . . . . . . . . . . . . . . . . . . . . . . . . . . . . . . . . . . . . . . . . . . </w:t>
            </w:r>
            <w:r w:rsidR="006B4747" w:rsidRPr="00A5086F">
              <w:rPr>
                <w:sz w:val="28"/>
                <w:szCs w:val="28"/>
              </w:rPr>
              <w:t>. .</w:t>
            </w:r>
          </w:p>
        </w:tc>
        <w:tc>
          <w:tcPr>
            <w:tcW w:w="531" w:type="dxa"/>
          </w:tcPr>
          <w:p w14:paraId="74EC7B82" w14:textId="116BF605" w:rsidR="00DC4C6B" w:rsidRPr="00A5086F" w:rsidRDefault="006B4747" w:rsidP="00FC5A89">
            <w:pPr>
              <w:spacing w:after="0" w:line="240" w:lineRule="auto"/>
              <w:jc w:val="center"/>
              <w:rPr>
                <w:sz w:val="28"/>
                <w:szCs w:val="28"/>
              </w:rPr>
            </w:pPr>
            <w:r w:rsidRPr="00A5086F">
              <w:rPr>
                <w:sz w:val="28"/>
                <w:szCs w:val="28"/>
                <w:lang w:val="en-US"/>
              </w:rPr>
              <w:t>8</w:t>
            </w:r>
          </w:p>
        </w:tc>
      </w:tr>
      <w:tr w:rsidR="00A5086F" w:rsidRPr="00A5086F" w14:paraId="04526CC5" w14:textId="77777777" w:rsidTr="00800491">
        <w:tc>
          <w:tcPr>
            <w:tcW w:w="9322" w:type="dxa"/>
          </w:tcPr>
          <w:p w14:paraId="7062BE65" w14:textId="1FD7BF34" w:rsidR="00DC4C6B" w:rsidRPr="00A5086F" w:rsidRDefault="00DC4C6B" w:rsidP="00FC5A89">
            <w:pPr>
              <w:spacing w:after="0" w:line="240" w:lineRule="auto"/>
              <w:rPr>
                <w:sz w:val="28"/>
                <w:szCs w:val="28"/>
                <w:lang w:val="en-US"/>
              </w:rPr>
            </w:pPr>
            <w:r w:rsidRPr="00A5086F">
              <w:rPr>
                <w:sz w:val="28"/>
                <w:szCs w:val="28"/>
              </w:rPr>
              <w:t>ОБОЗНАЧЕНИЯ И СОКРАЩЕНИЯ . . . .. . . . . . . . . . . .</w:t>
            </w:r>
            <w:r w:rsidR="006B4747" w:rsidRPr="00A5086F">
              <w:rPr>
                <w:sz w:val="28"/>
                <w:szCs w:val="28"/>
              </w:rPr>
              <w:t xml:space="preserve"> . . . . . . . . . . . . . . . </w:t>
            </w:r>
            <w:r w:rsidR="006B4747" w:rsidRPr="00A5086F">
              <w:rPr>
                <w:sz w:val="28"/>
                <w:szCs w:val="28"/>
                <w:lang w:val="en-US"/>
              </w:rPr>
              <w:t>.</w:t>
            </w:r>
          </w:p>
        </w:tc>
        <w:tc>
          <w:tcPr>
            <w:tcW w:w="531" w:type="dxa"/>
          </w:tcPr>
          <w:p w14:paraId="172F1557" w14:textId="2985912D" w:rsidR="00DC4C6B" w:rsidRPr="00A5086F" w:rsidRDefault="006B4747" w:rsidP="00FC5A89">
            <w:pPr>
              <w:spacing w:after="0" w:line="240" w:lineRule="auto"/>
              <w:jc w:val="center"/>
              <w:rPr>
                <w:sz w:val="28"/>
                <w:szCs w:val="28"/>
              </w:rPr>
            </w:pPr>
            <w:r w:rsidRPr="00A5086F">
              <w:rPr>
                <w:sz w:val="28"/>
                <w:szCs w:val="28"/>
                <w:lang w:val="en-US"/>
              </w:rPr>
              <w:t>9</w:t>
            </w:r>
          </w:p>
        </w:tc>
      </w:tr>
      <w:tr w:rsidR="00A5086F" w:rsidRPr="00A5086F" w14:paraId="5305E1C0" w14:textId="77777777" w:rsidTr="00800491">
        <w:tc>
          <w:tcPr>
            <w:tcW w:w="9322" w:type="dxa"/>
          </w:tcPr>
          <w:p w14:paraId="692383F3" w14:textId="4620A486" w:rsidR="00DC4C6B" w:rsidRPr="00A5086F" w:rsidRDefault="00DC4C6B" w:rsidP="00FC5A89">
            <w:pPr>
              <w:spacing w:after="0" w:line="240" w:lineRule="auto"/>
              <w:rPr>
                <w:sz w:val="28"/>
                <w:szCs w:val="28"/>
                <w:lang w:val="en-US"/>
              </w:rPr>
            </w:pPr>
            <w:r w:rsidRPr="00A5086F">
              <w:rPr>
                <w:sz w:val="28"/>
                <w:szCs w:val="28"/>
              </w:rPr>
              <w:t>ВВЕДЕНИЕ . . . . . . . . . . . . . . . . . . . . . . . . . . . . .. . . . . . . . . . .</w:t>
            </w:r>
            <w:r w:rsidR="006B4747" w:rsidRPr="00A5086F">
              <w:rPr>
                <w:sz w:val="28"/>
                <w:szCs w:val="28"/>
              </w:rPr>
              <w:t xml:space="preserve"> . . . . .  . . . . . . . </w:t>
            </w:r>
          </w:p>
        </w:tc>
        <w:tc>
          <w:tcPr>
            <w:tcW w:w="531" w:type="dxa"/>
          </w:tcPr>
          <w:p w14:paraId="1289FEEF" w14:textId="3AFC5EA8" w:rsidR="00DC4C6B" w:rsidRPr="00A5086F" w:rsidRDefault="00DC4C6B" w:rsidP="00FC5A89">
            <w:pPr>
              <w:spacing w:after="0" w:line="240" w:lineRule="auto"/>
              <w:jc w:val="center"/>
              <w:rPr>
                <w:sz w:val="28"/>
                <w:szCs w:val="28"/>
              </w:rPr>
            </w:pPr>
            <w:r w:rsidRPr="00A5086F">
              <w:rPr>
                <w:sz w:val="28"/>
                <w:szCs w:val="28"/>
              </w:rPr>
              <w:t>1</w:t>
            </w:r>
            <w:r w:rsidR="006B4747" w:rsidRPr="00A5086F">
              <w:rPr>
                <w:sz w:val="28"/>
                <w:szCs w:val="28"/>
                <w:lang w:val="en-US"/>
              </w:rPr>
              <w:t>0</w:t>
            </w:r>
          </w:p>
        </w:tc>
      </w:tr>
      <w:tr w:rsidR="00A5086F" w:rsidRPr="00A5086F" w14:paraId="0C7884C0" w14:textId="77777777" w:rsidTr="00800491">
        <w:tc>
          <w:tcPr>
            <w:tcW w:w="9322" w:type="dxa"/>
          </w:tcPr>
          <w:p w14:paraId="23B2752B" w14:textId="77777777" w:rsidR="00DC4C6B" w:rsidRPr="00A5086F" w:rsidRDefault="00DC4C6B" w:rsidP="00FC5A89">
            <w:pPr>
              <w:shd w:val="clear" w:color="auto" w:fill="FFFFFF"/>
              <w:spacing w:after="0" w:line="240" w:lineRule="auto"/>
              <w:jc w:val="both"/>
              <w:rPr>
                <w:sz w:val="28"/>
                <w:szCs w:val="28"/>
              </w:rPr>
            </w:pPr>
          </w:p>
          <w:p w14:paraId="1045B41D" w14:textId="6537256F" w:rsidR="00DC4C6B" w:rsidRPr="00A5086F" w:rsidRDefault="00727CCD" w:rsidP="00FC5A89">
            <w:pPr>
              <w:spacing w:after="0" w:line="240" w:lineRule="auto"/>
              <w:jc w:val="both"/>
              <w:rPr>
                <w:bCs/>
                <w:sz w:val="28"/>
                <w:szCs w:val="28"/>
              </w:rPr>
            </w:pPr>
            <w:r w:rsidRPr="00A5086F">
              <w:rPr>
                <w:bCs/>
                <w:sz w:val="28"/>
                <w:szCs w:val="28"/>
              </w:rPr>
              <w:t>1</w:t>
            </w:r>
            <w:r w:rsidR="00375975" w:rsidRPr="00A5086F">
              <w:rPr>
                <w:sz w:val="28"/>
                <w:szCs w:val="28"/>
              </w:rPr>
              <w:t xml:space="preserve"> </w:t>
            </w:r>
            <w:r w:rsidR="00375975" w:rsidRPr="00A5086F">
              <w:rPr>
                <w:bCs/>
                <w:sz w:val="28"/>
                <w:szCs w:val="28"/>
              </w:rPr>
              <w:t xml:space="preserve">РАЗРАБОТКА И ИЗГОТОВЛЕНИЕ </w:t>
            </w:r>
            <w:r w:rsidR="00375975" w:rsidRPr="00A5086F">
              <w:rPr>
                <w:sz w:val="28"/>
                <w:szCs w:val="28"/>
              </w:rPr>
              <w:t xml:space="preserve">МОЩНОГО ВЫСОКОЧАСТОТНОГО ГЕНЕРАТОРА ЧАСТОТОЙ 100 МГЦ НА 1 КВТ. </w:t>
            </w:r>
            <w:r w:rsidR="00375975" w:rsidRPr="00A5086F">
              <w:rPr>
                <w:bCs/>
                <w:sz w:val="28"/>
                <w:szCs w:val="28"/>
              </w:rPr>
              <w:t xml:space="preserve">СИНТЕЗ КРИСТАЛЛИЧЕСКОЙ ПОДЛОЖКИ </w:t>
            </w:r>
            <w:r w:rsidR="003C6395" w:rsidRPr="00A5086F">
              <w:rPr>
                <w:bCs/>
                <w:sz w:val="28"/>
                <w:szCs w:val="28"/>
              </w:rPr>
              <w:t xml:space="preserve">SiC </w:t>
            </w:r>
            <w:r w:rsidR="00375975" w:rsidRPr="00A5086F">
              <w:rPr>
                <w:bCs/>
                <w:sz w:val="28"/>
                <w:szCs w:val="28"/>
              </w:rPr>
              <w:t>В ВЫСОКОТЕМПЕРАТУРНОЙ ПЕЧИ В АТМОСФЕРЕ МЕТАНА И ДРУГИХ ГАЗОВ………………………………………………………………...</w:t>
            </w:r>
          </w:p>
          <w:p w14:paraId="5D1B6692" w14:textId="485CDD41" w:rsidR="00DC4C6B" w:rsidRPr="00A5086F" w:rsidRDefault="00727CCD" w:rsidP="00FC5A89">
            <w:pPr>
              <w:shd w:val="clear" w:color="auto" w:fill="FFFFFF"/>
              <w:spacing w:after="0" w:line="240" w:lineRule="auto"/>
              <w:jc w:val="both"/>
              <w:rPr>
                <w:sz w:val="28"/>
                <w:szCs w:val="28"/>
              </w:rPr>
            </w:pPr>
            <w:r w:rsidRPr="00A5086F">
              <w:rPr>
                <w:sz w:val="28"/>
                <w:szCs w:val="28"/>
              </w:rPr>
              <w:t>1</w:t>
            </w:r>
            <w:r w:rsidR="00DC4C6B" w:rsidRPr="00A5086F">
              <w:rPr>
                <w:sz w:val="28"/>
                <w:szCs w:val="28"/>
              </w:rPr>
              <w:t xml:space="preserve">.1 </w:t>
            </w:r>
            <w:r w:rsidR="003C6395" w:rsidRPr="00A5086F">
              <w:rPr>
                <w:bCs/>
                <w:sz w:val="28"/>
                <w:szCs w:val="28"/>
              </w:rPr>
              <w:t xml:space="preserve">Расчет </w:t>
            </w:r>
            <w:r w:rsidR="003C6395" w:rsidRPr="00A5086F">
              <w:rPr>
                <w:sz w:val="28"/>
                <w:szCs w:val="28"/>
              </w:rPr>
              <w:t>мощного высокочастотного генератора частотой 100 Мгц на 1 кВт……………………………………………………………………………….</w:t>
            </w:r>
          </w:p>
          <w:p w14:paraId="7F3AC50E" w14:textId="12593697" w:rsidR="00DC4C6B" w:rsidRPr="00A5086F" w:rsidRDefault="00727CCD" w:rsidP="00FC5A89">
            <w:pPr>
              <w:shd w:val="clear" w:color="auto" w:fill="FFFFFF"/>
              <w:spacing w:after="0" w:line="240" w:lineRule="auto"/>
              <w:jc w:val="both"/>
              <w:rPr>
                <w:sz w:val="28"/>
                <w:szCs w:val="28"/>
              </w:rPr>
            </w:pPr>
            <w:r w:rsidRPr="00A5086F">
              <w:rPr>
                <w:sz w:val="28"/>
                <w:szCs w:val="28"/>
              </w:rPr>
              <w:t>1</w:t>
            </w:r>
            <w:r w:rsidR="00DC4C6B" w:rsidRPr="00A5086F">
              <w:rPr>
                <w:sz w:val="28"/>
                <w:szCs w:val="28"/>
              </w:rPr>
              <w:t xml:space="preserve">.2 </w:t>
            </w:r>
            <w:r w:rsidR="003C6395" w:rsidRPr="00A5086F">
              <w:rPr>
                <w:bCs/>
                <w:sz w:val="28"/>
                <w:szCs w:val="28"/>
              </w:rPr>
              <w:t xml:space="preserve">Проектирование </w:t>
            </w:r>
            <w:r w:rsidR="003C6395" w:rsidRPr="00A5086F">
              <w:rPr>
                <w:sz w:val="28"/>
                <w:szCs w:val="28"/>
              </w:rPr>
              <w:t>мощного высокочастотного генератора частотой 100 Мгц на 1 кВт…………………………………………………………………….</w:t>
            </w:r>
          </w:p>
          <w:p w14:paraId="0CA69802" w14:textId="42A70BB1" w:rsidR="00DC4C6B" w:rsidRPr="00A5086F" w:rsidRDefault="00727CCD" w:rsidP="00FC5A89">
            <w:pPr>
              <w:shd w:val="clear" w:color="auto" w:fill="FFFFFF"/>
              <w:spacing w:after="0" w:line="240" w:lineRule="auto"/>
              <w:jc w:val="both"/>
              <w:rPr>
                <w:bCs/>
                <w:sz w:val="28"/>
                <w:szCs w:val="28"/>
              </w:rPr>
            </w:pPr>
            <w:r w:rsidRPr="00A5086F">
              <w:rPr>
                <w:sz w:val="28"/>
                <w:szCs w:val="28"/>
              </w:rPr>
              <w:t>1</w:t>
            </w:r>
            <w:r w:rsidR="00DC4C6B" w:rsidRPr="00A5086F">
              <w:rPr>
                <w:sz w:val="28"/>
                <w:szCs w:val="28"/>
              </w:rPr>
              <w:t xml:space="preserve">.3 </w:t>
            </w:r>
            <w:r w:rsidR="00DC4C6B" w:rsidRPr="00A5086F">
              <w:rPr>
                <w:bCs/>
                <w:sz w:val="28"/>
                <w:szCs w:val="28"/>
              </w:rPr>
              <w:t xml:space="preserve">Изготовление </w:t>
            </w:r>
            <w:r w:rsidR="007A1F2C" w:rsidRPr="00A5086F">
              <w:rPr>
                <w:sz w:val="28"/>
                <w:szCs w:val="28"/>
              </w:rPr>
              <w:t>мощного высокочастотного генератора частотой 100 Мгц на 1 кВт. ……………………</w:t>
            </w:r>
            <w:r w:rsidR="00DC4C6B" w:rsidRPr="00A5086F">
              <w:rPr>
                <w:bCs/>
                <w:sz w:val="28"/>
                <w:szCs w:val="28"/>
              </w:rPr>
              <w:t>…………………………………………………….</w:t>
            </w:r>
          </w:p>
          <w:p w14:paraId="6E224A2F" w14:textId="2D400141" w:rsidR="00DC4C6B" w:rsidRPr="00A5086F" w:rsidRDefault="00727CCD" w:rsidP="00727CCD">
            <w:pPr>
              <w:shd w:val="clear" w:color="auto" w:fill="FFFFFF"/>
              <w:spacing w:after="0" w:line="240" w:lineRule="auto"/>
              <w:jc w:val="both"/>
              <w:rPr>
                <w:bCs/>
                <w:sz w:val="28"/>
                <w:szCs w:val="28"/>
              </w:rPr>
            </w:pPr>
            <w:r w:rsidRPr="00A5086F">
              <w:rPr>
                <w:sz w:val="28"/>
                <w:szCs w:val="28"/>
              </w:rPr>
              <w:t>1</w:t>
            </w:r>
            <w:r w:rsidR="00DC4C6B" w:rsidRPr="00A5086F">
              <w:rPr>
                <w:sz w:val="28"/>
                <w:szCs w:val="28"/>
              </w:rPr>
              <w:t xml:space="preserve">.4 </w:t>
            </w:r>
            <w:r w:rsidR="00DC4C6B" w:rsidRPr="00A5086F">
              <w:rPr>
                <w:bCs/>
                <w:sz w:val="28"/>
                <w:szCs w:val="28"/>
              </w:rPr>
              <w:t>Синтез</w:t>
            </w:r>
            <w:r w:rsidR="003044CF" w:rsidRPr="00A5086F">
              <w:rPr>
                <w:bCs/>
                <w:sz w:val="28"/>
                <w:szCs w:val="28"/>
              </w:rPr>
              <w:t xml:space="preserve"> кристаллических пленок SiC в высокотемпературной печи в атмосфере метана и других газов с целью получения подложки для синтеза алмазоподобных пленок. …………………</w:t>
            </w:r>
            <w:r w:rsidR="00DC4C6B" w:rsidRPr="00A5086F">
              <w:rPr>
                <w:bCs/>
                <w:sz w:val="28"/>
                <w:szCs w:val="28"/>
              </w:rPr>
              <w:t>…………………………………….</w:t>
            </w:r>
          </w:p>
        </w:tc>
        <w:tc>
          <w:tcPr>
            <w:tcW w:w="531" w:type="dxa"/>
          </w:tcPr>
          <w:p w14:paraId="3484D586" w14:textId="77777777" w:rsidR="00DC4C6B" w:rsidRPr="00A5086F" w:rsidRDefault="00DC4C6B" w:rsidP="00FC5A89">
            <w:pPr>
              <w:spacing w:after="0" w:line="240" w:lineRule="auto"/>
              <w:jc w:val="center"/>
              <w:rPr>
                <w:sz w:val="28"/>
                <w:szCs w:val="28"/>
              </w:rPr>
            </w:pPr>
          </w:p>
          <w:p w14:paraId="6700579C" w14:textId="77777777" w:rsidR="00DC4C6B" w:rsidRPr="00A5086F" w:rsidRDefault="00DC4C6B" w:rsidP="00FC5A89">
            <w:pPr>
              <w:spacing w:after="0" w:line="240" w:lineRule="auto"/>
              <w:jc w:val="center"/>
              <w:rPr>
                <w:sz w:val="28"/>
                <w:szCs w:val="28"/>
              </w:rPr>
            </w:pPr>
          </w:p>
          <w:p w14:paraId="132DE506" w14:textId="77777777" w:rsidR="00DC4C6B" w:rsidRPr="00A5086F" w:rsidRDefault="00DC4C6B" w:rsidP="00FC5A89">
            <w:pPr>
              <w:spacing w:after="0" w:line="240" w:lineRule="auto"/>
              <w:jc w:val="center"/>
              <w:rPr>
                <w:sz w:val="28"/>
                <w:szCs w:val="28"/>
              </w:rPr>
            </w:pPr>
          </w:p>
          <w:p w14:paraId="62B7D97D" w14:textId="3B4E7F7A" w:rsidR="00DC4C6B" w:rsidRPr="00A5086F" w:rsidRDefault="00DC4C6B" w:rsidP="00FC5A89">
            <w:pPr>
              <w:spacing w:after="0" w:line="240" w:lineRule="auto"/>
              <w:jc w:val="center"/>
              <w:rPr>
                <w:sz w:val="28"/>
                <w:szCs w:val="28"/>
              </w:rPr>
            </w:pPr>
            <w:r w:rsidRPr="00A5086F">
              <w:rPr>
                <w:sz w:val="28"/>
                <w:szCs w:val="28"/>
                <w:lang w:val="en-US"/>
              </w:rPr>
              <w:t>1</w:t>
            </w:r>
            <w:r w:rsidR="00FC5A89" w:rsidRPr="00A5086F">
              <w:rPr>
                <w:sz w:val="28"/>
                <w:szCs w:val="28"/>
              </w:rPr>
              <w:t>8</w:t>
            </w:r>
          </w:p>
          <w:p w14:paraId="421F8719" w14:textId="77777777" w:rsidR="00DC4C6B" w:rsidRPr="00A5086F" w:rsidRDefault="00DC4C6B" w:rsidP="00FC5A89">
            <w:pPr>
              <w:spacing w:after="0" w:line="240" w:lineRule="auto"/>
              <w:jc w:val="center"/>
              <w:rPr>
                <w:sz w:val="28"/>
                <w:szCs w:val="28"/>
              </w:rPr>
            </w:pPr>
          </w:p>
          <w:p w14:paraId="4E8E9921" w14:textId="77777777" w:rsidR="003044CF" w:rsidRPr="00A5086F" w:rsidRDefault="003044CF" w:rsidP="00FC5A89">
            <w:pPr>
              <w:spacing w:after="0" w:line="240" w:lineRule="auto"/>
              <w:jc w:val="center"/>
              <w:rPr>
                <w:sz w:val="28"/>
                <w:szCs w:val="28"/>
              </w:rPr>
            </w:pPr>
          </w:p>
          <w:p w14:paraId="4F957907" w14:textId="5846596A" w:rsidR="00DC4C6B" w:rsidRPr="00A5086F" w:rsidRDefault="00DC4C6B" w:rsidP="00FC5A89">
            <w:pPr>
              <w:spacing w:after="0" w:line="240" w:lineRule="auto"/>
              <w:jc w:val="center"/>
              <w:rPr>
                <w:sz w:val="28"/>
                <w:szCs w:val="28"/>
              </w:rPr>
            </w:pPr>
            <w:r w:rsidRPr="00A5086F">
              <w:rPr>
                <w:sz w:val="28"/>
                <w:szCs w:val="28"/>
                <w:lang w:val="en-US"/>
              </w:rPr>
              <w:t>1</w:t>
            </w:r>
            <w:r w:rsidR="00FC5A89" w:rsidRPr="00A5086F">
              <w:rPr>
                <w:sz w:val="28"/>
                <w:szCs w:val="28"/>
              </w:rPr>
              <w:t>8</w:t>
            </w:r>
          </w:p>
          <w:p w14:paraId="3450ECEB" w14:textId="77777777" w:rsidR="00DC4C6B" w:rsidRPr="00A5086F" w:rsidRDefault="00DC4C6B" w:rsidP="00FC5A89">
            <w:pPr>
              <w:spacing w:after="0" w:line="240" w:lineRule="auto"/>
              <w:jc w:val="center"/>
              <w:rPr>
                <w:sz w:val="28"/>
                <w:szCs w:val="28"/>
              </w:rPr>
            </w:pPr>
          </w:p>
          <w:p w14:paraId="1F9DB203" w14:textId="77777777" w:rsidR="00DC4C6B" w:rsidRPr="00A5086F" w:rsidRDefault="00DC4C6B" w:rsidP="00FC5A89">
            <w:pPr>
              <w:spacing w:after="0" w:line="240" w:lineRule="auto"/>
              <w:jc w:val="center"/>
              <w:rPr>
                <w:sz w:val="28"/>
                <w:szCs w:val="28"/>
              </w:rPr>
            </w:pPr>
            <w:r w:rsidRPr="00A5086F">
              <w:rPr>
                <w:sz w:val="28"/>
                <w:szCs w:val="28"/>
              </w:rPr>
              <w:t>21</w:t>
            </w:r>
          </w:p>
          <w:p w14:paraId="7FC2F13B" w14:textId="77777777" w:rsidR="00DC4C6B" w:rsidRPr="00A5086F" w:rsidRDefault="00DC4C6B" w:rsidP="00FC5A89">
            <w:pPr>
              <w:spacing w:after="0" w:line="240" w:lineRule="auto"/>
              <w:jc w:val="center"/>
              <w:rPr>
                <w:sz w:val="28"/>
                <w:szCs w:val="28"/>
                <w:lang w:val="en-US"/>
              </w:rPr>
            </w:pPr>
          </w:p>
          <w:p w14:paraId="74AD63F5" w14:textId="2216A1EA" w:rsidR="00DC4C6B" w:rsidRPr="00A5086F" w:rsidRDefault="00DC4C6B" w:rsidP="00FC5A89">
            <w:pPr>
              <w:spacing w:after="0" w:line="240" w:lineRule="auto"/>
              <w:jc w:val="center"/>
              <w:rPr>
                <w:sz w:val="28"/>
                <w:szCs w:val="28"/>
              </w:rPr>
            </w:pPr>
            <w:r w:rsidRPr="00A5086F">
              <w:rPr>
                <w:sz w:val="28"/>
                <w:szCs w:val="28"/>
              </w:rPr>
              <w:t>2</w:t>
            </w:r>
            <w:r w:rsidR="00FC5A89" w:rsidRPr="00A5086F">
              <w:rPr>
                <w:sz w:val="28"/>
                <w:szCs w:val="28"/>
              </w:rPr>
              <w:t>6</w:t>
            </w:r>
          </w:p>
          <w:p w14:paraId="3AE0B433" w14:textId="77777777" w:rsidR="00DC4C6B" w:rsidRPr="00A5086F" w:rsidRDefault="00DC4C6B" w:rsidP="00FC5A89">
            <w:pPr>
              <w:spacing w:after="0" w:line="240" w:lineRule="auto"/>
              <w:jc w:val="center"/>
              <w:rPr>
                <w:sz w:val="28"/>
                <w:szCs w:val="28"/>
                <w:lang w:val="en-US"/>
              </w:rPr>
            </w:pPr>
          </w:p>
          <w:p w14:paraId="69696C9C" w14:textId="2AEDDB50" w:rsidR="00DC4C6B" w:rsidRPr="00A5086F" w:rsidRDefault="00DC4C6B" w:rsidP="00FC5A89">
            <w:pPr>
              <w:spacing w:after="0" w:line="240" w:lineRule="auto"/>
              <w:jc w:val="center"/>
              <w:rPr>
                <w:sz w:val="28"/>
                <w:szCs w:val="28"/>
              </w:rPr>
            </w:pPr>
            <w:r w:rsidRPr="00A5086F">
              <w:rPr>
                <w:sz w:val="28"/>
                <w:szCs w:val="28"/>
              </w:rPr>
              <w:t>3</w:t>
            </w:r>
            <w:r w:rsidR="00FC5A89" w:rsidRPr="00A5086F">
              <w:rPr>
                <w:sz w:val="28"/>
                <w:szCs w:val="28"/>
              </w:rPr>
              <w:t>2</w:t>
            </w:r>
          </w:p>
        </w:tc>
      </w:tr>
      <w:tr w:rsidR="00A5086F" w:rsidRPr="00A5086F" w14:paraId="6BD98894" w14:textId="77777777" w:rsidTr="00800491">
        <w:tc>
          <w:tcPr>
            <w:tcW w:w="9322" w:type="dxa"/>
          </w:tcPr>
          <w:p w14:paraId="068978B2" w14:textId="77777777" w:rsidR="00DC4C6B" w:rsidRPr="00A5086F" w:rsidRDefault="00DC4C6B" w:rsidP="00FD67E1">
            <w:pPr>
              <w:spacing w:after="0" w:line="240" w:lineRule="auto"/>
              <w:ind w:left="3402" w:hanging="3402"/>
              <w:jc w:val="both"/>
              <w:rPr>
                <w:sz w:val="28"/>
                <w:szCs w:val="28"/>
                <w:lang w:val="en-US"/>
              </w:rPr>
            </w:pPr>
          </w:p>
          <w:p w14:paraId="62E7E7F4" w14:textId="368AD10C" w:rsidR="00DC4C6B" w:rsidRPr="00A5086F" w:rsidRDefault="00DC4C6B" w:rsidP="00FD67E1">
            <w:pPr>
              <w:spacing w:after="0" w:line="240" w:lineRule="auto"/>
              <w:ind w:left="3402" w:hanging="3402"/>
              <w:jc w:val="both"/>
              <w:rPr>
                <w:bCs/>
                <w:sz w:val="28"/>
                <w:szCs w:val="28"/>
              </w:rPr>
            </w:pPr>
            <w:r w:rsidRPr="00A5086F">
              <w:rPr>
                <w:sz w:val="28"/>
                <w:szCs w:val="28"/>
              </w:rPr>
              <w:t>ЗАКЛЮЧЕНИЕ . . . . . . . . . . . . . . . . . . . . . . . . . . . . . . . . . . . . . . . . . . . . . . . . . . .</w:t>
            </w:r>
            <w:r w:rsidRPr="00A5086F">
              <w:rPr>
                <w:sz w:val="28"/>
                <w:szCs w:val="28"/>
                <w:lang w:val="en-US"/>
              </w:rPr>
              <w:t xml:space="preserve"> </w:t>
            </w:r>
          </w:p>
        </w:tc>
        <w:tc>
          <w:tcPr>
            <w:tcW w:w="531" w:type="dxa"/>
          </w:tcPr>
          <w:p w14:paraId="75BA6AAE" w14:textId="77777777" w:rsidR="00DC4C6B" w:rsidRPr="00A5086F" w:rsidRDefault="00DC4C6B" w:rsidP="00FD67E1">
            <w:pPr>
              <w:spacing w:after="0" w:line="240" w:lineRule="auto"/>
              <w:jc w:val="center"/>
              <w:rPr>
                <w:sz w:val="28"/>
                <w:szCs w:val="28"/>
                <w:lang w:val="en-US"/>
              </w:rPr>
            </w:pPr>
          </w:p>
          <w:p w14:paraId="0B9B9CC2" w14:textId="200A1328" w:rsidR="00DC4C6B" w:rsidRPr="00A5086F" w:rsidRDefault="00800491" w:rsidP="00800491">
            <w:pPr>
              <w:spacing w:after="0" w:line="240" w:lineRule="auto"/>
              <w:jc w:val="center"/>
              <w:rPr>
                <w:sz w:val="28"/>
                <w:szCs w:val="28"/>
              </w:rPr>
            </w:pPr>
            <w:r w:rsidRPr="00A5086F">
              <w:rPr>
                <w:sz w:val="28"/>
                <w:szCs w:val="28"/>
              </w:rPr>
              <w:t>39</w:t>
            </w:r>
          </w:p>
        </w:tc>
      </w:tr>
      <w:tr w:rsidR="00A5086F" w:rsidRPr="00A5086F" w14:paraId="1295B29B" w14:textId="77777777" w:rsidTr="00800491">
        <w:tc>
          <w:tcPr>
            <w:tcW w:w="9322" w:type="dxa"/>
          </w:tcPr>
          <w:p w14:paraId="13598842" w14:textId="30FAA8E7" w:rsidR="00DC4C6B" w:rsidRPr="00A5086F" w:rsidRDefault="00DC4C6B" w:rsidP="00FC5A89">
            <w:pPr>
              <w:spacing w:after="0" w:line="240" w:lineRule="auto"/>
              <w:ind w:left="3402" w:hanging="3402"/>
              <w:jc w:val="both"/>
              <w:rPr>
                <w:sz w:val="28"/>
                <w:szCs w:val="28"/>
              </w:rPr>
            </w:pPr>
            <w:r w:rsidRPr="00A5086F">
              <w:rPr>
                <w:sz w:val="28"/>
                <w:szCs w:val="28"/>
              </w:rPr>
              <w:t>СПИСОК ИСПОЛЬЗОВАННЫХ ИСТОЧНИКОВ . . . . . . . .</w:t>
            </w:r>
            <w:r w:rsidR="00FC5A89" w:rsidRPr="00A5086F">
              <w:rPr>
                <w:sz w:val="28"/>
                <w:szCs w:val="28"/>
              </w:rPr>
              <w:t xml:space="preserve"> . . . . . . . . . . . . . . </w:t>
            </w:r>
          </w:p>
        </w:tc>
        <w:tc>
          <w:tcPr>
            <w:tcW w:w="531" w:type="dxa"/>
          </w:tcPr>
          <w:p w14:paraId="6CCD146E" w14:textId="005583D0" w:rsidR="00DC4C6B" w:rsidRPr="00A5086F" w:rsidRDefault="00DC4C6B" w:rsidP="00800491">
            <w:pPr>
              <w:spacing w:after="0" w:line="240" w:lineRule="auto"/>
              <w:jc w:val="center"/>
              <w:rPr>
                <w:sz w:val="28"/>
                <w:szCs w:val="28"/>
              </w:rPr>
            </w:pPr>
            <w:r w:rsidRPr="00A5086F">
              <w:rPr>
                <w:sz w:val="28"/>
                <w:szCs w:val="28"/>
              </w:rPr>
              <w:t>4</w:t>
            </w:r>
            <w:r w:rsidR="00800491" w:rsidRPr="00A5086F">
              <w:rPr>
                <w:sz w:val="28"/>
                <w:szCs w:val="28"/>
              </w:rPr>
              <w:t>2</w:t>
            </w:r>
          </w:p>
        </w:tc>
      </w:tr>
      <w:tr w:rsidR="00A5086F" w:rsidRPr="00A5086F" w14:paraId="2E9E1490" w14:textId="77777777" w:rsidTr="00800491">
        <w:tc>
          <w:tcPr>
            <w:tcW w:w="9322" w:type="dxa"/>
          </w:tcPr>
          <w:p w14:paraId="35DA5162" w14:textId="11009291" w:rsidR="00DC4C6B" w:rsidRPr="00A5086F" w:rsidRDefault="00DC4C6B" w:rsidP="00FD67E1">
            <w:pPr>
              <w:spacing w:after="0" w:line="240" w:lineRule="auto"/>
              <w:ind w:left="3402" w:hanging="3402"/>
              <w:jc w:val="both"/>
              <w:rPr>
                <w:sz w:val="28"/>
                <w:szCs w:val="28"/>
              </w:rPr>
            </w:pPr>
            <w:r w:rsidRPr="00A5086F">
              <w:rPr>
                <w:sz w:val="28"/>
                <w:szCs w:val="28"/>
              </w:rPr>
              <w:t xml:space="preserve">ПРИЛОЖЕНИЕ А. СПИСОК ОПУБЛИКОВАННЫХ РАБОТ </w:t>
            </w:r>
            <w:r w:rsidR="00FC5A89" w:rsidRPr="00A5086F">
              <w:rPr>
                <w:sz w:val="28"/>
                <w:szCs w:val="28"/>
              </w:rPr>
              <w:t xml:space="preserve">. . . .. . . . . . . . . </w:t>
            </w:r>
          </w:p>
        </w:tc>
        <w:tc>
          <w:tcPr>
            <w:tcW w:w="531" w:type="dxa"/>
          </w:tcPr>
          <w:p w14:paraId="6E07719A" w14:textId="1BD41343" w:rsidR="00DC4C6B" w:rsidRPr="00A5086F" w:rsidRDefault="00FC5A89" w:rsidP="00800491">
            <w:pPr>
              <w:spacing w:after="0" w:line="240" w:lineRule="auto"/>
              <w:ind w:left="-108"/>
              <w:jc w:val="center"/>
              <w:rPr>
                <w:sz w:val="28"/>
                <w:szCs w:val="28"/>
              </w:rPr>
            </w:pPr>
            <w:r w:rsidRPr="00A5086F">
              <w:rPr>
                <w:sz w:val="28"/>
                <w:szCs w:val="28"/>
              </w:rPr>
              <w:t xml:space="preserve"> </w:t>
            </w:r>
            <w:r w:rsidR="00DC4C6B" w:rsidRPr="00A5086F">
              <w:rPr>
                <w:sz w:val="28"/>
                <w:szCs w:val="28"/>
                <w:lang w:val="en-US"/>
              </w:rPr>
              <w:t>4</w:t>
            </w:r>
            <w:r w:rsidR="00800491" w:rsidRPr="00A5086F">
              <w:rPr>
                <w:sz w:val="28"/>
                <w:szCs w:val="28"/>
              </w:rPr>
              <w:t>7</w:t>
            </w:r>
          </w:p>
        </w:tc>
      </w:tr>
      <w:tr w:rsidR="00A5086F" w:rsidRPr="00A5086F" w14:paraId="27AD592C" w14:textId="77777777" w:rsidTr="00800491">
        <w:tc>
          <w:tcPr>
            <w:tcW w:w="9322" w:type="dxa"/>
          </w:tcPr>
          <w:p w14:paraId="01879648" w14:textId="6B850959" w:rsidR="00DC4C6B" w:rsidRPr="00A5086F" w:rsidRDefault="00DC4C6B" w:rsidP="00FD67E1">
            <w:pPr>
              <w:spacing w:after="0" w:line="240" w:lineRule="auto"/>
              <w:ind w:left="3402" w:hanging="3402"/>
              <w:jc w:val="both"/>
              <w:rPr>
                <w:sz w:val="28"/>
                <w:szCs w:val="28"/>
              </w:rPr>
            </w:pPr>
            <w:r w:rsidRPr="00A5086F">
              <w:rPr>
                <w:sz w:val="28"/>
                <w:szCs w:val="28"/>
              </w:rPr>
              <w:t xml:space="preserve">ПРИЛОЖЕНИЕ </w:t>
            </w:r>
            <w:r w:rsidRPr="00A5086F">
              <w:rPr>
                <w:sz w:val="28"/>
                <w:szCs w:val="28"/>
                <w:lang w:val="kk-KZ"/>
              </w:rPr>
              <w:t>Б</w:t>
            </w:r>
            <w:r w:rsidRPr="00A5086F">
              <w:rPr>
                <w:sz w:val="28"/>
                <w:szCs w:val="28"/>
              </w:rPr>
              <w:t>.</w:t>
            </w:r>
            <w:r w:rsidRPr="00A5086F">
              <w:rPr>
                <w:sz w:val="28"/>
                <w:szCs w:val="28"/>
                <w:lang w:val="kk-KZ"/>
              </w:rPr>
              <w:t xml:space="preserve"> </w:t>
            </w:r>
            <w:r w:rsidRPr="00A5086F">
              <w:rPr>
                <w:sz w:val="28"/>
                <w:szCs w:val="28"/>
              </w:rPr>
              <w:t xml:space="preserve"> КАЛЕНДАРНЫЙ ПЛАН . . . . . .. . . . . . . . . . . . . . . . . . . .</w:t>
            </w:r>
            <w:r w:rsidRPr="00A5086F">
              <w:rPr>
                <w:sz w:val="28"/>
                <w:szCs w:val="28"/>
                <w:lang w:val="en-US"/>
              </w:rPr>
              <w:t xml:space="preserve"> </w:t>
            </w:r>
          </w:p>
        </w:tc>
        <w:tc>
          <w:tcPr>
            <w:tcW w:w="531" w:type="dxa"/>
          </w:tcPr>
          <w:p w14:paraId="499D03F3" w14:textId="756252CF" w:rsidR="00DC4C6B" w:rsidRPr="00A5086F" w:rsidRDefault="00FC5A89" w:rsidP="00FD67E1">
            <w:pPr>
              <w:spacing w:after="0" w:line="240" w:lineRule="auto"/>
              <w:ind w:left="-108"/>
              <w:jc w:val="center"/>
              <w:rPr>
                <w:sz w:val="28"/>
                <w:szCs w:val="28"/>
              </w:rPr>
            </w:pPr>
            <w:r w:rsidRPr="00A5086F">
              <w:rPr>
                <w:sz w:val="28"/>
                <w:szCs w:val="28"/>
              </w:rPr>
              <w:t xml:space="preserve"> </w:t>
            </w:r>
            <w:r w:rsidR="00DC4C6B" w:rsidRPr="00A5086F">
              <w:rPr>
                <w:sz w:val="28"/>
                <w:szCs w:val="28"/>
                <w:lang w:val="en-US"/>
              </w:rPr>
              <w:t>4</w:t>
            </w:r>
            <w:r w:rsidR="00DC4C6B" w:rsidRPr="00A5086F">
              <w:rPr>
                <w:sz w:val="28"/>
                <w:szCs w:val="28"/>
              </w:rPr>
              <w:t>9</w:t>
            </w:r>
          </w:p>
        </w:tc>
      </w:tr>
      <w:tr w:rsidR="00A5086F" w:rsidRPr="00A5086F" w14:paraId="1FCE9730" w14:textId="77777777" w:rsidTr="00800491">
        <w:tc>
          <w:tcPr>
            <w:tcW w:w="9322" w:type="dxa"/>
          </w:tcPr>
          <w:p w14:paraId="4042AE66" w14:textId="6F426B50" w:rsidR="00DC4C6B" w:rsidRPr="00A5086F" w:rsidRDefault="00DC4C6B" w:rsidP="00FD67E1">
            <w:pPr>
              <w:spacing w:after="0" w:line="240" w:lineRule="auto"/>
              <w:ind w:left="3402" w:hanging="3402"/>
              <w:jc w:val="both"/>
              <w:rPr>
                <w:sz w:val="28"/>
                <w:szCs w:val="28"/>
              </w:rPr>
            </w:pPr>
            <w:r w:rsidRPr="00A5086F">
              <w:rPr>
                <w:sz w:val="28"/>
                <w:szCs w:val="28"/>
              </w:rPr>
              <w:t>ПРИЛОЖЕНИЕ В. СПИСОК ИСПОЛЬЗУЕМО</w:t>
            </w:r>
            <w:r w:rsidR="00800491" w:rsidRPr="00A5086F">
              <w:rPr>
                <w:sz w:val="28"/>
                <w:szCs w:val="28"/>
              </w:rPr>
              <w:t>ГО ОБОРУДОВАНИЯ. . . . .</w:t>
            </w:r>
          </w:p>
        </w:tc>
        <w:tc>
          <w:tcPr>
            <w:tcW w:w="531" w:type="dxa"/>
          </w:tcPr>
          <w:p w14:paraId="5929487C" w14:textId="77777777" w:rsidR="00DC4C6B" w:rsidRPr="00A5086F" w:rsidRDefault="00DC4C6B" w:rsidP="00FD67E1">
            <w:pPr>
              <w:spacing w:after="0" w:line="240" w:lineRule="auto"/>
              <w:ind w:left="-108"/>
              <w:jc w:val="center"/>
              <w:rPr>
                <w:sz w:val="28"/>
                <w:szCs w:val="28"/>
                <w:lang w:val="kk-KZ"/>
              </w:rPr>
            </w:pPr>
            <w:r w:rsidRPr="00A5086F">
              <w:rPr>
                <w:sz w:val="28"/>
                <w:szCs w:val="28"/>
                <w:lang w:val="kk-KZ"/>
              </w:rPr>
              <w:t>54</w:t>
            </w:r>
          </w:p>
        </w:tc>
      </w:tr>
      <w:tr w:rsidR="00A5086F" w:rsidRPr="00A5086F" w14:paraId="6961C6D8" w14:textId="77777777" w:rsidTr="00800491">
        <w:trPr>
          <w:trHeight w:val="332"/>
        </w:trPr>
        <w:tc>
          <w:tcPr>
            <w:tcW w:w="9322" w:type="dxa"/>
          </w:tcPr>
          <w:p w14:paraId="538AD39E" w14:textId="77777777" w:rsidR="00DC4C6B" w:rsidRPr="00A5086F" w:rsidRDefault="00DC4C6B" w:rsidP="00FD67E1">
            <w:pPr>
              <w:spacing w:line="240" w:lineRule="auto"/>
              <w:rPr>
                <w:sz w:val="28"/>
                <w:szCs w:val="28"/>
                <w:lang w:val="kk-KZ"/>
              </w:rPr>
            </w:pPr>
          </w:p>
        </w:tc>
        <w:tc>
          <w:tcPr>
            <w:tcW w:w="531" w:type="dxa"/>
          </w:tcPr>
          <w:p w14:paraId="0FE543AC" w14:textId="77777777" w:rsidR="00DC4C6B" w:rsidRPr="00A5086F" w:rsidRDefault="00DC4C6B" w:rsidP="00FD67E1">
            <w:pPr>
              <w:rPr>
                <w:sz w:val="28"/>
                <w:szCs w:val="28"/>
                <w:lang w:val="kk-KZ"/>
              </w:rPr>
            </w:pPr>
          </w:p>
        </w:tc>
      </w:tr>
    </w:tbl>
    <w:p w14:paraId="6716307F" w14:textId="77777777" w:rsidR="00DC4C6B" w:rsidRPr="00A5086F" w:rsidRDefault="00DC4C6B" w:rsidP="00DC4C6B">
      <w:pPr>
        <w:pStyle w:val="affff3"/>
        <w:spacing w:line="240" w:lineRule="auto"/>
        <w:rPr>
          <w:sz w:val="28"/>
          <w:szCs w:val="28"/>
          <w:highlight w:val="yellow"/>
        </w:rPr>
      </w:pPr>
    </w:p>
    <w:p w14:paraId="594F64C8" w14:textId="77777777" w:rsidR="003044CF" w:rsidRPr="00A5086F" w:rsidRDefault="003044CF" w:rsidP="00DC4C6B">
      <w:pPr>
        <w:pStyle w:val="affff3"/>
        <w:spacing w:line="240" w:lineRule="auto"/>
        <w:rPr>
          <w:sz w:val="28"/>
          <w:szCs w:val="28"/>
          <w:highlight w:val="yellow"/>
        </w:rPr>
      </w:pPr>
    </w:p>
    <w:p w14:paraId="55DA3508" w14:textId="77777777" w:rsidR="00DC4C6B" w:rsidRPr="00A5086F" w:rsidRDefault="00DC4C6B" w:rsidP="00DC4C6B">
      <w:pPr>
        <w:pStyle w:val="affff3"/>
        <w:spacing w:line="240" w:lineRule="auto"/>
        <w:rPr>
          <w:sz w:val="28"/>
          <w:szCs w:val="28"/>
          <w:highlight w:val="yellow"/>
        </w:rPr>
      </w:pPr>
    </w:p>
    <w:p w14:paraId="6369CBFC" w14:textId="77777777" w:rsidR="00800491" w:rsidRPr="00A5086F" w:rsidRDefault="00800491" w:rsidP="00DC4C6B">
      <w:pPr>
        <w:pStyle w:val="affff3"/>
        <w:spacing w:line="240" w:lineRule="auto"/>
        <w:rPr>
          <w:sz w:val="28"/>
          <w:szCs w:val="28"/>
          <w:highlight w:val="yellow"/>
        </w:rPr>
      </w:pPr>
    </w:p>
    <w:p w14:paraId="6CC37183" w14:textId="77777777" w:rsidR="00800491" w:rsidRPr="00A5086F" w:rsidRDefault="00800491" w:rsidP="00DC4C6B">
      <w:pPr>
        <w:pStyle w:val="affff3"/>
        <w:spacing w:line="240" w:lineRule="auto"/>
        <w:rPr>
          <w:sz w:val="28"/>
          <w:szCs w:val="28"/>
          <w:highlight w:val="yellow"/>
        </w:rPr>
      </w:pPr>
    </w:p>
    <w:p w14:paraId="20E6AF2B" w14:textId="77777777" w:rsidR="00800491" w:rsidRPr="00A5086F" w:rsidRDefault="00800491" w:rsidP="00DC4C6B">
      <w:pPr>
        <w:pStyle w:val="affff3"/>
        <w:spacing w:line="240" w:lineRule="auto"/>
        <w:rPr>
          <w:sz w:val="28"/>
          <w:szCs w:val="28"/>
          <w:highlight w:val="yellow"/>
        </w:rPr>
      </w:pPr>
    </w:p>
    <w:p w14:paraId="4CDAD2C5" w14:textId="77777777" w:rsidR="00800491" w:rsidRPr="00A5086F" w:rsidRDefault="00800491" w:rsidP="00DC4C6B">
      <w:pPr>
        <w:pStyle w:val="affff3"/>
        <w:spacing w:line="240" w:lineRule="auto"/>
        <w:rPr>
          <w:sz w:val="28"/>
          <w:szCs w:val="28"/>
          <w:highlight w:val="yellow"/>
        </w:rPr>
      </w:pPr>
    </w:p>
    <w:p w14:paraId="01D4BAB8" w14:textId="77777777" w:rsidR="00800491" w:rsidRPr="00A5086F" w:rsidRDefault="00800491" w:rsidP="00DC4C6B">
      <w:pPr>
        <w:pStyle w:val="affff3"/>
        <w:spacing w:line="240" w:lineRule="auto"/>
        <w:rPr>
          <w:sz w:val="28"/>
          <w:szCs w:val="28"/>
          <w:highlight w:val="yellow"/>
        </w:rPr>
      </w:pPr>
    </w:p>
    <w:p w14:paraId="6D5485D0" w14:textId="77777777" w:rsidR="006B4747" w:rsidRPr="00A5086F" w:rsidRDefault="006B4747" w:rsidP="00DC4C6B">
      <w:pPr>
        <w:pStyle w:val="affff3"/>
        <w:spacing w:line="240" w:lineRule="auto"/>
        <w:rPr>
          <w:sz w:val="28"/>
          <w:szCs w:val="28"/>
          <w:highlight w:val="yellow"/>
          <w:lang w:val="en-US"/>
        </w:rPr>
      </w:pPr>
    </w:p>
    <w:p w14:paraId="5E9E744C" w14:textId="77777777" w:rsidR="006B4747" w:rsidRPr="00A5086F" w:rsidRDefault="006B4747" w:rsidP="00DC4C6B">
      <w:pPr>
        <w:pStyle w:val="affff3"/>
        <w:spacing w:line="240" w:lineRule="auto"/>
        <w:rPr>
          <w:sz w:val="28"/>
          <w:szCs w:val="28"/>
          <w:highlight w:val="yellow"/>
          <w:lang w:val="en-US"/>
        </w:rPr>
      </w:pPr>
    </w:p>
    <w:p w14:paraId="7FE06B7C" w14:textId="77777777" w:rsidR="006B4747" w:rsidRPr="00A5086F" w:rsidRDefault="006B4747" w:rsidP="00DC4C6B">
      <w:pPr>
        <w:pStyle w:val="affff3"/>
        <w:spacing w:line="240" w:lineRule="auto"/>
        <w:rPr>
          <w:sz w:val="28"/>
          <w:szCs w:val="28"/>
          <w:highlight w:val="yellow"/>
        </w:rPr>
      </w:pPr>
    </w:p>
    <w:p w14:paraId="2F314EB8" w14:textId="77777777" w:rsidR="00DC4C6B" w:rsidRPr="00A5086F" w:rsidRDefault="00DC4C6B" w:rsidP="00DC4C6B">
      <w:pPr>
        <w:pStyle w:val="affff3"/>
        <w:spacing w:line="240" w:lineRule="auto"/>
        <w:rPr>
          <w:sz w:val="28"/>
          <w:szCs w:val="28"/>
          <w:highlight w:val="yellow"/>
        </w:rPr>
      </w:pPr>
    </w:p>
    <w:p w14:paraId="11A5C861" w14:textId="77777777" w:rsidR="00DC4C6B" w:rsidRPr="00A5086F" w:rsidRDefault="00DC4C6B" w:rsidP="00DC4C6B">
      <w:pPr>
        <w:pStyle w:val="affff3"/>
        <w:spacing w:line="240" w:lineRule="auto"/>
        <w:rPr>
          <w:sz w:val="28"/>
          <w:szCs w:val="28"/>
          <w:highlight w:val="yellow"/>
        </w:rPr>
      </w:pPr>
    </w:p>
    <w:p w14:paraId="2004FB6B" w14:textId="77777777" w:rsidR="00DC4C6B" w:rsidRPr="00A5086F" w:rsidRDefault="00DC4C6B" w:rsidP="00DC4C6B">
      <w:pPr>
        <w:pStyle w:val="affff3"/>
        <w:spacing w:line="240" w:lineRule="auto"/>
        <w:rPr>
          <w:sz w:val="28"/>
          <w:szCs w:val="28"/>
          <w:highlight w:val="yellow"/>
        </w:rPr>
      </w:pPr>
    </w:p>
    <w:p w14:paraId="7A2E0AF7" w14:textId="77777777" w:rsidR="00DC4C6B" w:rsidRPr="00A5086F" w:rsidRDefault="00DC4C6B" w:rsidP="00DC4C6B">
      <w:pPr>
        <w:pStyle w:val="affff3"/>
        <w:spacing w:line="240" w:lineRule="auto"/>
        <w:rPr>
          <w:sz w:val="28"/>
          <w:szCs w:val="28"/>
          <w:highlight w:val="yellow"/>
        </w:rPr>
      </w:pPr>
    </w:p>
    <w:p w14:paraId="5367906D" w14:textId="77777777" w:rsidR="00DC4C6B" w:rsidRPr="00A5086F" w:rsidRDefault="00DC4C6B" w:rsidP="00DC4C6B">
      <w:pPr>
        <w:pStyle w:val="affff3"/>
        <w:spacing w:line="240" w:lineRule="auto"/>
        <w:rPr>
          <w:sz w:val="28"/>
          <w:szCs w:val="28"/>
          <w:highlight w:val="yellow"/>
        </w:rPr>
      </w:pPr>
    </w:p>
    <w:p w14:paraId="36454713" w14:textId="77777777" w:rsidR="00DC4C6B" w:rsidRPr="00A5086F" w:rsidRDefault="00DC4C6B" w:rsidP="00DC4C6B">
      <w:pPr>
        <w:pStyle w:val="affff3"/>
        <w:spacing w:line="240" w:lineRule="auto"/>
        <w:rPr>
          <w:sz w:val="28"/>
          <w:szCs w:val="28"/>
          <w:highlight w:val="yellow"/>
        </w:rPr>
      </w:pPr>
    </w:p>
    <w:p w14:paraId="5A1A4187" w14:textId="77777777" w:rsidR="00E41F72" w:rsidRPr="00A5086F" w:rsidRDefault="00E41F72" w:rsidP="00150A1A">
      <w:pPr>
        <w:pStyle w:val="affff3"/>
        <w:spacing w:line="240" w:lineRule="auto"/>
        <w:rPr>
          <w:sz w:val="28"/>
          <w:szCs w:val="28"/>
        </w:rPr>
      </w:pPr>
      <w:r w:rsidRPr="00A5086F">
        <w:rPr>
          <w:sz w:val="28"/>
          <w:szCs w:val="28"/>
        </w:rPr>
        <w:lastRenderedPageBreak/>
        <w:t>ОПРЕДЕЛЕНИЯ</w:t>
      </w:r>
    </w:p>
    <w:p w14:paraId="3C50BE8C" w14:textId="77777777" w:rsidR="00E41F72" w:rsidRPr="00A5086F" w:rsidRDefault="00E41F72" w:rsidP="00150A1A">
      <w:pPr>
        <w:spacing w:after="0" w:line="240" w:lineRule="auto"/>
        <w:rPr>
          <w:sz w:val="28"/>
          <w:szCs w:val="28"/>
        </w:rPr>
      </w:pPr>
    </w:p>
    <w:p w14:paraId="00AAC6EC" w14:textId="77777777" w:rsidR="00E41F72" w:rsidRPr="00A5086F" w:rsidRDefault="00E41F72" w:rsidP="00150A1A">
      <w:pPr>
        <w:spacing w:after="0" w:line="240" w:lineRule="auto"/>
        <w:ind w:firstLine="709"/>
        <w:rPr>
          <w:sz w:val="28"/>
          <w:szCs w:val="28"/>
        </w:rPr>
      </w:pPr>
      <w:r w:rsidRPr="00A5086F">
        <w:rPr>
          <w:sz w:val="28"/>
          <w:szCs w:val="28"/>
        </w:rPr>
        <w:t>В настоящем отчете о научно-исследовательской работе применяют следующие термины с соответствующими определениями.</w:t>
      </w:r>
    </w:p>
    <w:p w14:paraId="329DF8D8" w14:textId="77777777" w:rsidR="007933E3" w:rsidRPr="00A5086F" w:rsidRDefault="007933E3" w:rsidP="00150A1A">
      <w:pPr>
        <w:spacing w:after="0" w:line="240" w:lineRule="auto"/>
        <w:ind w:firstLine="709"/>
        <w:rPr>
          <w:sz w:val="28"/>
          <w:szCs w:val="28"/>
        </w:rPr>
      </w:pPr>
    </w:p>
    <w:tbl>
      <w:tblPr>
        <w:tblW w:w="0" w:type="auto"/>
        <w:tblInd w:w="2" w:type="dxa"/>
        <w:tblLayout w:type="fixed"/>
        <w:tblLook w:val="0000" w:firstRow="0" w:lastRow="0" w:firstColumn="0" w:lastColumn="0" w:noHBand="0" w:noVBand="0"/>
      </w:tblPr>
      <w:tblGrid>
        <w:gridCol w:w="2374"/>
        <w:gridCol w:w="7088"/>
      </w:tblGrid>
      <w:tr w:rsidR="00A5086F" w:rsidRPr="00A5086F" w14:paraId="0D8A029C" w14:textId="77777777" w:rsidTr="007933E3">
        <w:tc>
          <w:tcPr>
            <w:tcW w:w="2374" w:type="dxa"/>
          </w:tcPr>
          <w:p w14:paraId="3516A0D1" w14:textId="27521AEF" w:rsidR="00E41F72" w:rsidRPr="00A5086F" w:rsidRDefault="00E81A7F" w:rsidP="00150A1A">
            <w:pPr>
              <w:spacing w:after="0" w:line="240" w:lineRule="auto"/>
              <w:rPr>
                <w:rStyle w:val="apple-converted-space"/>
                <w:sz w:val="28"/>
                <w:szCs w:val="28"/>
                <w:shd w:val="clear" w:color="auto" w:fill="FFFFFF"/>
              </w:rPr>
            </w:pPr>
            <w:r w:rsidRPr="00A5086F">
              <w:rPr>
                <w:bCs/>
                <w:sz w:val="28"/>
                <w:szCs w:val="28"/>
                <w:shd w:val="clear" w:color="auto" w:fill="FFFFFF"/>
              </w:rPr>
              <w:t>К</w:t>
            </w:r>
            <w:r w:rsidR="00E41F72" w:rsidRPr="00A5086F">
              <w:rPr>
                <w:bCs/>
                <w:sz w:val="28"/>
                <w:szCs w:val="28"/>
                <w:shd w:val="clear" w:color="auto" w:fill="FFFFFF"/>
              </w:rPr>
              <w:t>ремний</w:t>
            </w:r>
            <w:r w:rsidR="00E41F72" w:rsidRPr="00A5086F">
              <w:rPr>
                <w:rStyle w:val="apple-converted-space"/>
                <w:sz w:val="28"/>
                <w:szCs w:val="28"/>
                <w:shd w:val="clear" w:color="auto" w:fill="FFFFFF"/>
              </w:rPr>
              <w:t> </w:t>
            </w:r>
          </w:p>
          <w:p w14:paraId="4942497B" w14:textId="77777777" w:rsidR="00E81A7F" w:rsidRPr="00A5086F" w:rsidRDefault="00E81A7F" w:rsidP="00150A1A">
            <w:pPr>
              <w:spacing w:after="0" w:line="240" w:lineRule="auto"/>
              <w:rPr>
                <w:rStyle w:val="apple-converted-space"/>
                <w:sz w:val="28"/>
                <w:szCs w:val="28"/>
                <w:shd w:val="clear" w:color="auto" w:fill="FFFFFF"/>
              </w:rPr>
            </w:pPr>
          </w:p>
          <w:p w14:paraId="0799CE49" w14:textId="77777777" w:rsidR="00E81A7F" w:rsidRPr="00A5086F" w:rsidRDefault="00E81A7F" w:rsidP="00150A1A">
            <w:pPr>
              <w:spacing w:after="0" w:line="240" w:lineRule="auto"/>
              <w:rPr>
                <w:rStyle w:val="apple-converted-space"/>
                <w:sz w:val="28"/>
                <w:szCs w:val="28"/>
                <w:shd w:val="clear" w:color="auto" w:fill="FFFFFF"/>
              </w:rPr>
            </w:pPr>
          </w:p>
          <w:p w14:paraId="2ABA49FC" w14:textId="77777777" w:rsidR="00E81A7F" w:rsidRPr="00A5086F" w:rsidRDefault="00E81A7F" w:rsidP="00150A1A">
            <w:pPr>
              <w:spacing w:after="0" w:line="240" w:lineRule="auto"/>
              <w:rPr>
                <w:rStyle w:val="apple-converted-space"/>
                <w:sz w:val="28"/>
                <w:szCs w:val="28"/>
                <w:shd w:val="clear" w:color="auto" w:fill="FFFFFF"/>
              </w:rPr>
            </w:pPr>
          </w:p>
          <w:p w14:paraId="71603748" w14:textId="6C2B0B67" w:rsidR="00E81A7F" w:rsidRPr="00A5086F" w:rsidRDefault="00E81A7F" w:rsidP="00150A1A">
            <w:pPr>
              <w:spacing w:after="0" w:line="240" w:lineRule="auto"/>
              <w:rPr>
                <w:sz w:val="28"/>
                <w:szCs w:val="28"/>
              </w:rPr>
            </w:pPr>
            <w:r w:rsidRPr="00A5086F">
              <w:rPr>
                <w:rStyle w:val="apple-converted-space"/>
                <w:sz w:val="28"/>
                <w:szCs w:val="28"/>
                <w:shd w:val="clear" w:color="auto" w:fill="FFFFFF"/>
              </w:rPr>
              <w:t>Алмаз</w:t>
            </w:r>
          </w:p>
        </w:tc>
        <w:tc>
          <w:tcPr>
            <w:tcW w:w="7088" w:type="dxa"/>
          </w:tcPr>
          <w:p w14:paraId="1CFB4897" w14:textId="0252D684" w:rsidR="00E41F72" w:rsidRPr="00A5086F" w:rsidRDefault="004575E2" w:rsidP="00150A1A">
            <w:pPr>
              <w:spacing w:after="0" w:line="240" w:lineRule="auto"/>
              <w:rPr>
                <w:rStyle w:val="apple-converted-space"/>
                <w:sz w:val="28"/>
                <w:szCs w:val="28"/>
                <w:shd w:val="clear" w:color="auto" w:fill="FFFFFF"/>
              </w:rPr>
            </w:pPr>
            <w:hyperlink r:id="rId13" w:tooltip="Химический элемент" w:history="1">
              <w:r w:rsidR="00E41F72" w:rsidRPr="00A5086F">
                <w:rPr>
                  <w:rStyle w:val="afffe"/>
                  <w:color w:val="auto"/>
                  <w:sz w:val="28"/>
                  <w:szCs w:val="28"/>
                  <w:u w:val="none"/>
                  <w:shd w:val="clear" w:color="auto" w:fill="FFFFFF"/>
                </w:rPr>
                <w:t>элемент</w:t>
              </w:r>
            </w:hyperlink>
            <w:r w:rsidR="00E41F72" w:rsidRPr="00A5086F">
              <w:rPr>
                <w:rStyle w:val="apple-converted-space"/>
                <w:sz w:val="28"/>
                <w:szCs w:val="28"/>
                <w:shd w:val="clear" w:color="auto" w:fill="FFFFFF"/>
              </w:rPr>
              <w:t> </w:t>
            </w:r>
            <w:r w:rsidR="00E41F72" w:rsidRPr="00A5086F">
              <w:rPr>
                <w:sz w:val="28"/>
                <w:szCs w:val="28"/>
                <w:shd w:val="clear" w:color="auto" w:fill="FFFFFF"/>
              </w:rPr>
              <w:t>главной подгруппы четвёртой группы третьего периода</w:t>
            </w:r>
            <w:r w:rsidR="00E41F72" w:rsidRPr="00A5086F">
              <w:rPr>
                <w:rStyle w:val="apple-converted-space"/>
                <w:sz w:val="28"/>
                <w:szCs w:val="28"/>
                <w:shd w:val="clear" w:color="auto" w:fill="FFFFFF"/>
              </w:rPr>
              <w:t> </w:t>
            </w:r>
            <w:hyperlink r:id="rId14" w:tooltip="Периодическая система химических элементов" w:history="1">
              <w:r w:rsidR="00E41F72" w:rsidRPr="00A5086F">
                <w:rPr>
                  <w:rStyle w:val="afffe"/>
                  <w:color w:val="auto"/>
                  <w:sz w:val="28"/>
                  <w:szCs w:val="28"/>
                  <w:u w:val="none"/>
                  <w:shd w:val="clear" w:color="auto" w:fill="FFFFFF"/>
                </w:rPr>
                <w:t>периодической системы химических элементов</w:t>
              </w:r>
            </w:hyperlink>
            <w:r w:rsidR="00E41F72" w:rsidRPr="00A5086F">
              <w:rPr>
                <w:rStyle w:val="apple-converted-space"/>
                <w:sz w:val="28"/>
                <w:szCs w:val="28"/>
                <w:shd w:val="clear" w:color="auto" w:fill="FFFFFF"/>
              </w:rPr>
              <w:t> </w:t>
            </w:r>
            <w:hyperlink r:id="rId15" w:tooltip="Менделеев, Дмитрий Иванович" w:history="1">
              <w:r w:rsidR="00E41F72" w:rsidRPr="00A5086F">
                <w:rPr>
                  <w:rStyle w:val="afffe"/>
                  <w:color w:val="auto"/>
                  <w:sz w:val="28"/>
                  <w:szCs w:val="28"/>
                  <w:u w:val="none"/>
                  <w:shd w:val="clear" w:color="auto" w:fill="FFFFFF"/>
                </w:rPr>
                <w:t>Д. И. Менделеева</w:t>
              </w:r>
            </w:hyperlink>
            <w:r w:rsidR="00E41F72" w:rsidRPr="00A5086F">
              <w:rPr>
                <w:sz w:val="28"/>
                <w:szCs w:val="28"/>
                <w:shd w:val="clear" w:color="auto" w:fill="FFFFFF"/>
              </w:rPr>
              <w:t>, с</w:t>
            </w:r>
            <w:r w:rsidR="00E41F72" w:rsidRPr="00A5086F">
              <w:rPr>
                <w:rStyle w:val="apple-converted-space"/>
                <w:sz w:val="28"/>
                <w:szCs w:val="28"/>
                <w:shd w:val="clear" w:color="auto" w:fill="FFFFFF"/>
              </w:rPr>
              <w:t> </w:t>
            </w:r>
            <w:hyperlink r:id="rId16" w:tooltip="Зарядовое число" w:history="1">
              <w:r w:rsidR="00E41F72" w:rsidRPr="00A5086F">
                <w:rPr>
                  <w:rStyle w:val="afffe"/>
                  <w:color w:val="auto"/>
                  <w:sz w:val="28"/>
                  <w:szCs w:val="28"/>
                  <w:u w:val="none"/>
                  <w:shd w:val="clear" w:color="auto" w:fill="FFFFFF"/>
                </w:rPr>
                <w:t>атомным номером</w:t>
              </w:r>
            </w:hyperlink>
            <w:r w:rsidR="00E41F72" w:rsidRPr="00A5086F">
              <w:rPr>
                <w:rStyle w:val="apple-converted-space"/>
                <w:sz w:val="28"/>
                <w:szCs w:val="28"/>
                <w:shd w:val="clear" w:color="auto" w:fill="FFFFFF"/>
              </w:rPr>
              <w:t> </w:t>
            </w:r>
            <w:r w:rsidR="00E41F72" w:rsidRPr="00A5086F">
              <w:rPr>
                <w:sz w:val="28"/>
                <w:szCs w:val="28"/>
                <w:shd w:val="clear" w:color="auto" w:fill="FFFFFF"/>
              </w:rPr>
              <w:t>14</w:t>
            </w:r>
            <w:r w:rsidR="00E81A7F" w:rsidRPr="00A5086F">
              <w:rPr>
                <w:sz w:val="28"/>
                <w:szCs w:val="28"/>
                <w:shd w:val="clear" w:color="auto" w:fill="FFFFFF"/>
              </w:rPr>
              <w:t>;</w:t>
            </w:r>
            <w:r w:rsidR="00E41F72" w:rsidRPr="00A5086F">
              <w:rPr>
                <w:sz w:val="28"/>
                <w:szCs w:val="28"/>
                <w:shd w:val="clear" w:color="auto" w:fill="FFFFFF"/>
              </w:rPr>
              <w:t xml:space="preserve"> </w:t>
            </w:r>
            <w:r w:rsidR="00E81A7F" w:rsidRPr="00A5086F">
              <w:rPr>
                <w:sz w:val="28"/>
                <w:szCs w:val="28"/>
                <w:shd w:val="clear" w:color="auto" w:fill="FFFFFF"/>
              </w:rPr>
              <w:t>о</w:t>
            </w:r>
            <w:r w:rsidR="00E41F72" w:rsidRPr="00A5086F">
              <w:rPr>
                <w:sz w:val="28"/>
                <w:szCs w:val="28"/>
                <w:shd w:val="clear" w:color="auto" w:fill="FFFFFF"/>
              </w:rPr>
              <w:t>бозначается символом</w:t>
            </w:r>
            <w:r w:rsidR="00E41F72" w:rsidRPr="00A5086F">
              <w:rPr>
                <w:rStyle w:val="apple-converted-space"/>
                <w:sz w:val="28"/>
                <w:szCs w:val="28"/>
                <w:shd w:val="clear" w:color="auto" w:fill="FFFFFF"/>
              </w:rPr>
              <w:t> </w:t>
            </w:r>
            <w:r w:rsidR="00E41F72" w:rsidRPr="00A5086F">
              <w:rPr>
                <w:bCs/>
                <w:sz w:val="28"/>
                <w:szCs w:val="28"/>
                <w:shd w:val="clear" w:color="auto" w:fill="FFFFFF"/>
              </w:rPr>
              <w:t>Si</w:t>
            </w:r>
            <w:r w:rsidR="00E41F72" w:rsidRPr="00A5086F">
              <w:rPr>
                <w:rStyle w:val="apple-converted-space"/>
                <w:sz w:val="28"/>
                <w:szCs w:val="28"/>
                <w:shd w:val="clear" w:color="auto" w:fill="FFFFFF"/>
              </w:rPr>
              <w:t> </w:t>
            </w:r>
            <w:r w:rsidR="00E41F72" w:rsidRPr="00A5086F">
              <w:rPr>
                <w:sz w:val="28"/>
                <w:szCs w:val="28"/>
                <w:shd w:val="clear" w:color="auto" w:fill="FFFFFF"/>
              </w:rPr>
              <w:t>(</w:t>
            </w:r>
            <w:hyperlink r:id="rId17" w:tooltip="Латинский язык" w:history="1">
              <w:r w:rsidR="00E41F72" w:rsidRPr="00A5086F">
                <w:rPr>
                  <w:rStyle w:val="afffe"/>
                  <w:color w:val="auto"/>
                  <w:sz w:val="28"/>
                  <w:szCs w:val="28"/>
                  <w:u w:val="none"/>
                  <w:shd w:val="clear" w:color="auto" w:fill="FFFFFF"/>
                </w:rPr>
                <w:t>лат.</w:t>
              </w:r>
            </w:hyperlink>
            <w:r w:rsidR="00E41F72" w:rsidRPr="00A5086F">
              <w:rPr>
                <w:sz w:val="28"/>
                <w:szCs w:val="28"/>
                <w:shd w:val="clear" w:color="auto" w:fill="FFFFFF"/>
              </w:rPr>
              <w:t> </w:t>
            </w:r>
            <w:r w:rsidR="00E41F72" w:rsidRPr="00A5086F">
              <w:rPr>
                <w:iCs/>
                <w:sz w:val="28"/>
                <w:szCs w:val="28"/>
                <w:shd w:val="clear" w:color="auto" w:fill="FFFFFF"/>
                <w:lang w:val="la-Latn"/>
              </w:rPr>
              <w:t>Silicium</w:t>
            </w:r>
            <w:r w:rsidR="00E41F72" w:rsidRPr="00A5086F">
              <w:rPr>
                <w:sz w:val="28"/>
                <w:szCs w:val="28"/>
                <w:shd w:val="clear" w:color="auto" w:fill="FFFFFF"/>
              </w:rPr>
              <w:t>), неметалл.</w:t>
            </w:r>
            <w:r w:rsidR="00E41F72" w:rsidRPr="00A5086F">
              <w:rPr>
                <w:rStyle w:val="apple-converted-space"/>
                <w:sz w:val="28"/>
                <w:szCs w:val="28"/>
                <w:shd w:val="clear" w:color="auto" w:fill="FFFFFF"/>
              </w:rPr>
              <w:t> </w:t>
            </w:r>
          </w:p>
          <w:p w14:paraId="1335AF12" w14:textId="3EFC3FB9" w:rsidR="00E81A7F" w:rsidRPr="00A5086F" w:rsidRDefault="004575E2" w:rsidP="00150A1A">
            <w:pPr>
              <w:spacing w:after="0" w:line="240" w:lineRule="auto"/>
              <w:rPr>
                <w:sz w:val="28"/>
                <w:szCs w:val="28"/>
              </w:rPr>
            </w:pPr>
            <w:hyperlink r:id="rId18" w:tooltip="Минерал" w:history="1">
              <w:r w:rsidR="00E81A7F" w:rsidRPr="00A5086F">
                <w:rPr>
                  <w:rStyle w:val="afffe"/>
                  <w:color w:val="auto"/>
                  <w:sz w:val="28"/>
                  <w:szCs w:val="28"/>
                  <w:u w:val="none"/>
                  <w:shd w:val="clear" w:color="auto" w:fill="FFFFFF"/>
                </w:rPr>
                <w:t>минерал</w:t>
              </w:r>
            </w:hyperlink>
            <w:r w:rsidR="00E81A7F" w:rsidRPr="00A5086F">
              <w:rPr>
                <w:sz w:val="28"/>
                <w:szCs w:val="28"/>
                <w:shd w:val="clear" w:color="auto" w:fill="FFFFFF"/>
              </w:rPr>
              <w:t>, кубическая </w:t>
            </w:r>
            <w:hyperlink r:id="rId19" w:tooltip="Аллотропия" w:history="1">
              <w:r w:rsidR="00E81A7F" w:rsidRPr="00A5086F">
                <w:rPr>
                  <w:rStyle w:val="afffe"/>
                  <w:color w:val="auto"/>
                  <w:sz w:val="28"/>
                  <w:szCs w:val="28"/>
                  <w:u w:val="none"/>
                  <w:shd w:val="clear" w:color="auto" w:fill="FFFFFF"/>
                </w:rPr>
                <w:t>аллотропная</w:t>
              </w:r>
            </w:hyperlink>
            <w:r w:rsidR="00E81A7F" w:rsidRPr="00A5086F">
              <w:rPr>
                <w:sz w:val="28"/>
                <w:szCs w:val="28"/>
                <w:shd w:val="clear" w:color="auto" w:fill="FFFFFF"/>
              </w:rPr>
              <w:t> </w:t>
            </w:r>
            <w:hyperlink r:id="rId20" w:anchor="%D0%90%D0%BB%D0%BB%D0%BE%D1%82%D1%80%D0%BE%D0%BF%D0%BD%D1%8B%D0%B5_%D0%BC%D0%BE%D0%B4%D0%B8%D1%84%D0%B8%D0%BA%D0%B0%D1%86%D0%B8%D0%B8_%D1%83%D0%B3%D0%BB%D0%B5%D1%80%D0%BE%D0%B4%D0%B0" w:history="1">
              <w:r w:rsidR="00E81A7F" w:rsidRPr="00A5086F">
                <w:rPr>
                  <w:rStyle w:val="afffe"/>
                  <w:color w:val="auto"/>
                  <w:sz w:val="28"/>
                  <w:szCs w:val="28"/>
                  <w:u w:val="none"/>
                  <w:shd w:val="clear" w:color="auto" w:fill="FFFFFF"/>
                </w:rPr>
                <w:t>форма углерода</w:t>
              </w:r>
            </w:hyperlink>
          </w:p>
        </w:tc>
      </w:tr>
      <w:tr w:rsidR="00A5086F" w:rsidRPr="00A5086F" w14:paraId="0414FD34" w14:textId="77777777" w:rsidTr="007933E3">
        <w:tc>
          <w:tcPr>
            <w:tcW w:w="2374" w:type="dxa"/>
          </w:tcPr>
          <w:p w14:paraId="0292CF93" w14:textId="121ADDE2" w:rsidR="00E41F72" w:rsidRPr="00A5086F" w:rsidRDefault="00E81A7F" w:rsidP="00150A1A">
            <w:pPr>
              <w:spacing w:after="0" w:line="240" w:lineRule="auto"/>
              <w:rPr>
                <w:rStyle w:val="apple-converted-space"/>
                <w:sz w:val="28"/>
                <w:szCs w:val="28"/>
                <w:shd w:val="clear" w:color="auto" w:fill="FFFFFF"/>
              </w:rPr>
            </w:pPr>
            <w:r w:rsidRPr="00A5086F">
              <w:rPr>
                <w:bCs/>
                <w:sz w:val="28"/>
                <w:szCs w:val="28"/>
                <w:shd w:val="clear" w:color="auto" w:fill="FFFFFF"/>
              </w:rPr>
              <w:t>К</w:t>
            </w:r>
            <w:r w:rsidR="00E41F72" w:rsidRPr="00A5086F">
              <w:rPr>
                <w:bCs/>
                <w:sz w:val="28"/>
                <w:szCs w:val="28"/>
                <w:shd w:val="clear" w:color="auto" w:fill="FFFFFF"/>
              </w:rPr>
              <w:t>арби́д кре́мния</w:t>
            </w:r>
            <w:r w:rsidR="00E41F72" w:rsidRPr="00A5086F">
              <w:rPr>
                <w:rStyle w:val="apple-converted-space"/>
                <w:sz w:val="28"/>
                <w:szCs w:val="28"/>
                <w:shd w:val="clear" w:color="auto" w:fill="FFFFFF"/>
              </w:rPr>
              <w:t> </w:t>
            </w:r>
          </w:p>
          <w:p w14:paraId="5531F705" w14:textId="77777777" w:rsidR="00E41F72" w:rsidRPr="00A5086F" w:rsidRDefault="00E41F72" w:rsidP="00150A1A">
            <w:pPr>
              <w:spacing w:after="0" w:line="240" w:lineRule="auto"/>
              <w:rPr>
                <w:sz w:val="28"/>
                <w:szCs w:val="28"/>
              </w:rPr>
            </w:pPr>
            <w:r w:rsidRPr="00A5086F">
              <w:rPr>
                <w:sz w:val="28"/>
                <w:szCs w:val="28"/>
                <w:shd w:val="clear" w:color="auto" w:fill="FFFFFF"/>
              </w:rPr>
              <w:t>(</w:t>
            </w:r>
            <w:hyperlink r:id="rId21" w:tooltip="Карборунд (материал)" w:history="1">
              <w:r w:rsidRPr="00A5086F">
                <w:rPr>
                  <w:rStyle w:val="afffe"/>
                  <w:iCs/>
                  <w:color w:val="auto"/>
                  <w:sz w:val="28"/>
                  <w:szCs w:val="28"/>
                  <w:u w:val="none"/>
                  <w:shd w:val="clear" w:color="auto" w:fill="FFFFFF"/>
                </w:rPr>
                <w:t>карбору́нд</w:t>
              </w:r>
            </w:hyperlink>
            <w:r w:rsidRPr="00A5086F">
              <w:rPr>
                <w:sz w:val="28"/>
                <w:szCs w:val="28"/>
                <w:shd w:val="clear" w:color="auto" w:fill="FFFFFF"/>
              </w:rPr>
              <w:t>) </w:t>
            </w:r>
          </w:p>
        </w:tc>
        <w:tc>
          <w:tcPr>
            <w:tcW w:w="7088" w:type="dxa"/>
          </w:tcPr>
          <w:p w14:paraId="78DE52A2" w14:textId="2E70B010" w:rsidR="00E41F72" w:rsidRPr="00A5086F" w:rsidRDefault="00E81A7F" w:rsidP="00150A1A">
            <w:pPr>
              <w:spacing w:after="0" w:line="240" w:lineRule="auto"/>
              <w:jc w:val="both"/>
              <w:rPr>
                <w:sz w:val="28"/>
                <w:szCs w:val="28"/>
              </w:rPr>
            </w:pPr>
            <w:r w:rsidRPr="00A5086F">
              <w:rPr>
                <w:sz w:val="28"/>
                <w:szCs w:val="28"/>
                <w:shd w:val="clear" w:color="auto" w:fill="FFFFFF"/>
              </w:rPr>
              <w:t>х</w:t>
            </w:r>
            <w:r w:rsidR="009A3E7E" w:rsidRPr="00A5086F">
              <w:rPr>
                <w:sz w:val="28"/>
                <w:szCs w:val="28"/>
                <w:shd w:val="clear" w:color="auto" w:fill="FFFFFF"/>
              </w:rPr>
              <w:t xml:space="preserve">имическая формула SiC, </w:t>
            </w:r>
            <w:hyperlink r:id="rId22" w:tooltip="Бинарное соединение" w:history="1">
              <w:r w:rsidR="00E41F72" w:rsidRPr="00A5086F">
                <w:rPr>
                  <w:rStyle w:val="afffe"/>
                  <w:color w:val="auto"/>
                  <w:sz w:val="28"/>
                  <w:szCs w:val="28"/>
                  <w:u w:val="none"/>
                  <w:shd w:val="clear" w:color="auto" w:fill="FFFFFF"/>
                </w:rPr>
                <w:t>бинарное</w:t>
              </w:r>
            </w:hyperlink>
            <w:r w:rsidR="009A3E7E" w:rsidRPr="00A5086F">
              <w:rPr>
                <w:rStyle w:val="afffe"/>
                <w:color w:val="auto"/>
                <w:sz w:val="28"/>
                <w:szCs w:val="28"/>
                <w:u w:val="none"/>
                <w:shd w:val="clear" w:color="auto" w:fill="FFFFFF"/>
              </w:rPr>
              <w:t xml:space="preserve"> </w:t>
            </w:r>
            <w:hyperlink r:id="rId23" w:tooltip="Неорганическое соединение" w:history="1">
              <w:r w:rsidR="00E41F72" w:rsidRPr="00A5086F">
                <w:rPr>
                  <w:rStyle w:val="afffe"/>
                  <w:color w:val="auto"/>
                  <w:sz w:val="28"/>
                  <w:szCs w:val="28"/>
                  <w:u w:val="none"/>
                  <w:shd w:val="clear" w:color="auto" w:fill="FFFFFF"/>
                </w:rPr>
                <w:t>неорганическое</w:t>
              </w:r>
            </w:hyperlink>
            <w:r w:rsidR="009A3E7E" w:rsidRPr="00A5086F">
              <w:rPr>
                <w:rStyle w:val="afffe"/>
                <w:color w:val="auto"/>
                <w:sz w:val="28"/>
                <w:szCs w:val="28"/>
                <w:u w:val="none"/>
                <w:shd w:val="clear" w:color="auto" w:fill="FFFFFF"/>
              </w:rPr>
              <w:t xml:space="preserve"> </w:t>
            </w:r>
            <w:hyperlink r:id="rId24" w:tooltip="Химическое соединение" w:history="1">
              <w:r w:rsidR="00E41F72" w:rsidRPr="00A5086F">
                <w:rPr>
                  <w:rStyle w:val="afffe"/>
                  <w:color w:val="auto"/>
                  <w:sz w:val="28"/>
                  <w:szCs w:val="28"/>
                  <w:u w:val="none"/>
                  <w:shd w:val="clear" w:color="auto" w:fill="FFFFFF"/>
                </w:rPr>
                <w:t>химическое соединение</w:t>
              </w:r>
            </w:hyperlink>
            <w:r w:rsidR="00E41F72" w:rsidRPr="00A5086F">
              <w:rPr>
                <w:sz w:val="28"/>
                <w:szCs w:val="28"/>
              </w:rPr>
              <w:t xml:space="preserve"> </w:t>
            </w:r>
            <w:hyperlink r:id="rId25" w:tooltip="Кремний" w:history="1">
              <w:r w:rsidR="00E41F72" w:rsidRPr="00A5086F">
                <w:rPr>
                  <w:rStyle w:val="afffe"/>
                  <w:color w:val="auto"/>
                  <w:sz w:val="28"/>
                  <w:szCs w:val="28"/>
                  <w:u w:val="none"/>
                  <w:shd w:val="clear" w:color="auto" w:fill="FFFFFF"/>
                </w:rPr>
                <w:t>кремния</w:t>
              </w:r>
            </w:hyperlink>
            <w:r w:rsidR="00E41F72" w:rsidRPr="00A5086F">
              <w:rPr>
                <w:sz w:val="28"/>
                <w:szCs w:val="28"/>
              </w:rPr>
              <w:t xml:space="preserve"> </w:t>
            </w:r>
            <w:r w:rsidR="00E41F72" w:rsidRPr="00A5086F">
              <w:rPr>
                <w:sz w:val="28"/>
                <w:szCs w:val="28"/>
                <w:shd w:val="clear" w:color="auto" w:fill="FFFFFF"/>
              </w:rPr>
              <w:t xml:space="preserve">с </w:t>
            </w:r>
            <w:hyperlink r:id="rId26" w:tooltip="Углерод" w:history="1">
              <w:r w:rsidR="00E41F72" w:rsidRPr="00A5086F">
                <w:rPr>
                  <w:rStyle w:val="afffe"/>
                  <w:color w:val="auto"/>
                  <w:sz w:val="28"/>
                  <w:szCs w:val="28"/>
                  <w:u w:val="none"/>
                  <w:shd w:val="clear" w:color="auto" w:fill="FFFFFF"/>
                </w:rPr>
                <w:t>углеродом</w:t>
              </w:r>
            </w:hyperlink>
            <w:r w:rsidR="00E41F72" w:rsidRPr="00A5086F">
              <w:rPr>
                <w:sz w:val="28"/>
                <w:szCs w:val="28"/>
                <w:shd w:val="clear" w:color="auto" w:fill="FFFFFF"/>
              </w:rPr>
              <w:t xml:space="preserve">. </w:t>
            </w:r>
          </w:p>
        </w:tc>
      </w:tr>
      <w:tr w:rsidR="00A5086F" w:rsidRPr="00A5086F" w14:paraId="09014EED" w14:textId="77777777" w:rsidTr="007933E3">
        <w:tc>
          <w:tcPr>
            <w:tcW w:w="2374" w:type="dxa"/>
          </w:tcPr>
          <w:p w14:paraId="34425A2E" w14:textId="77777777" w:rsidR="00E41F72" w:rsidRPr="00A5086F" w:rsidRDefault="00E41F72" w:rsidP="00150A1A">
            <w:pPr>
              <w:spacing w:after="0" w:line="240" w:lineRule="auto"/>
              <w:rPr>
                <w:sz w:val="28"/>
                <w:szCs w:val="28"/>
              </w:rPr>
            </w:pPr>
            <w:r w:rsidRPr="00A5086F">
              <w:rPr>
                <w:sz w:val="28"/>
                <w:szCs w:val="28"/>
              </w:rPr>
              <w:t>ИК-пропускание</w:t>
            </w:r>
          </w:p>
        </w:tc>
        <w:tc>
          <w:tcPr>
            <w:tcW w:w="7088" w:type="dxa"/>
          </w:tcPr>
          <w:p w14:paraId="708A6994" w14:textId="77777777" w:rsidR="00E41F72" w:rsidRPr="00A5086F" w:rsidRDefault="00E41F72" w:rsidP="00150A1A">
            <w:pPr>
              <w:spacing w:after="0" w:line="240" w:lineRule="auto"/>
              <w:rPr>
                <w:sz w:val="28"/>
                <w:szCs w:val="28"/>
              </w:rPr>
            </w:pPr>
            <w:r w:rsidRPr="00A5086F">
              <w:rPr>
                <w:sz w:val="28"/>
                <w:szCs w:val="28"/>
              </w:rPr>
              <w:t>инфракрасное пропускание</w:t>
            </w:r>
          </w:p>
        </w:tc>
      </w:tr>
      <w:tr w:rsidR="00A5086F" w:rsidRPr="00A5086F" w14:paraId="4A9B1963" w14:textId="77777777" w:rsidTr="007933E3">
        <w:tc>
          <w:tcPr>
            <w:tcW w:w="2374" w:type="dxa"/>
          </w:tcPr>
          <w:p w14:paraId="123D8CD4" w14:textId="57CAE3C9" w:rsidR="00E41F72" w:rsidRPr="00A5086F" w:rsidRDefault="00E81A7F" w:rsidP="00150A1A">
            <w:pPr>
              <w:spacing w:after="0" w:line="240" w:lineRule="auto"/>
              <w:rPr>
                <w:sz w:val="28"/>
                <w:szCs w:val="28"/>
              </w:rPr>
            </w:pPr>
            <w:r w:rsidRPr="00A5086F">
              <w:rPr>
                <w:sz w:val="28"/>
                <w:szCs w:val="28"/>
              </w:rPr>
              <w:t>К</w:t>
            </w:r>
            <w:r w:rsidR="00E41F72" w:rsidRPr="00A5086F">
              <w:rPr>
                <w:sz w:val="28"/>
                <w:szCs w:val="28"/>
              </w:rPr>
              <w:t>ластеры атомов</w:t>
            </w:r>
          </w:p>
        </w:tc>
        <w:tc>
          <w:tcPr>
            <w:tcW w:w="7088" w:type="dxa"/>
          </w:tcPr>
          <w:p w14:paraId="5E50535E" w14:textId="77777777" w:rsidR="00E41F72" w:rsidRPr="00A5086F" w:rsidRDefault="00E41F72" w:rsidP="00150A1A">
            <w:pPr>
              <w:spacing w:after="0" w:line="240" w:lineRule="auto"/>
              <w:jc w:val="both"/>
              <w:rPr>
                <w:sz w:val="28"/>
                <w:szCs w:val="28"/>
              </w:rPr>
            </w:pPr>
            <w:r w:rsidRPr="00A5086F">
              <w:rPr>
                <w:sz w:val="28"/>
                <w:szCs w:val="28"/>
              </w:rPr>
              <w:t>объекты, состоящие из нескольких, десятков и сотен атомов, объединенных связями</w:t>
            </w:r>
          </w:p>
        </w:tc>
      </w:tr>
      <w:tr w:rsidR="00A5086F" w:rsidRPr="00A5086F" w14:paraId="2D3B5D08" w14:textId="77777777" w:rsidTr="007933E3">
        <w:tc>
          <w:tcPr>
            <w:tcW w:w="2374" w:type="dxa"/>
          </w:tcPr>
          <w:p w14:paraId="3B29B572" w14:textId="6FE1B811" w:rsidR="00E41F72" w:rsidRPr="00A5086F" w:rsidRDefault="00E81A7F" w:rsidP="003044CF">
            <w:pPr>
              <w:suppressAutoHyphens/>
              <w:spacing w:after="0" w:line="240" w:lineRule="auto"/>
              <w:rPr>
                <w:sz w:val="28"/>
                <w:szCs w:val="28"/>
                <w:lang w:val="en-US"/>
              </w:rPr>
            </w:pPr>
            <w:r w:rsidRPr="00A5086F">
              <w:rPr>
                <w:bCs/>
                <w:sz w:val="28"/>
                <w:szCs w:val="28"/>
              </w:rPr>
              <w:t>С</w:t>
            </w:r>
            <w:r w:rsidR="00E41F72" w:rsidRPr="00A5086F">
              <w:rPr>
                <w:bCs/>
                <w:sz w:val="28"/>
                <w:szCs w:val="28"/>
              </w:rPr>
              <w:t xml:space="preserve">лой </w:t>
            </w:r>
            <w:r w:rsidR="00E41F72" w:rsidRPr="00A5086F">
              <w:rPr>
                <w:bCs/>
                <w:sz w:val="28"/>
                <w:szCs w:val="28"/>
                <w:lang w:val="it-IT"/>
              </w:rPr>
              <w:t>SiC</w:t>
            </w:r>
            <w:r w:rsidR="003044CF" w:rsidRPr="00A5086F">
              <w:rPr>
                <w:bCs/>
                <w:sz w:val="28"/>
                <w:szCs w:val="28"/>
                <w:vertAlign w:val="subscript"/>
              </w:rPr>
              <w:t>х</w:t>
            </w:r>
            <w:r w:rsidR="00E41F72" w:rsidRPr="00A5086F">
              <w:rPr>
                <w:sz w:val="28"/>
                <w:szCs w:val="28"/>
              </w:rPr>
              <w:t xml:space="preserve"> </w:t>
            </w:r>
          </w:p>
        </w:tc>
        <w:tc>
          <w:tcPr>
            <w:tcW w:w="7088" w:type="dxa"/>
          </w:tcPr>
          <w:p w14:paraId="4A229F05" w14:textId="4D75B59D" w:rsidR="00E41F72" w:rsidRPr="00A5086F" w:rsidRDefault="00E41F72" w:rsidP="003044CF">
            <w:pPr>
              <w:suppressAutoHyphens/>
              <w:spacing w:after="0" w:line="240" w:lineRule="auto"/>
              <w:rPr>
                <w:sz w:val="28"/>
                <w:szCs w:val="28"/>
              </w:rPr>
            </w:pPr>
            <w:r w:rsidRPr="00A5086F">
              <w:rPr>
                <w:sz w:val="28"/>
                <w:szCs w:val="28"/>
              </w:rPr>
              <w:t xml:space="preserve">слой, в котором </w:t>
            </w:r>
            <w:r w:rsidR="003044CF" w:rsidRPr="00A5086F">
              <w:rPr>
                <w:i/>
                <w:iCs/>
                <w:sz w:val="28"/>
                <w:szCs w:val="28"/>
              </w:rPr>
              <w:t>х</w:t>
            </w:r>
            <w:r w:rsidRPr="00A5086F">
              <w:rPr>
                <w:sz w:val="28"/>
                <w:szCs w:val="28"/>
              </w:rPr>
              <w:t xml:space="preserve"> атомов </w:t>
            </w:r>
            <w:r w:rsidR="009A3E7E" w:rsidRPr="00A5086F">
              <w:rPr>
                <w:sz w:val="28"/>
                <w:szCs w:val="28"/>
              </w:rPr>
              <w:t>С</w:t>
            </w:r>
            <w:r w:rsidRPr="00A5086F">
              <w:rPr>
                <w:sz w:val="28"/>
                <w:szCs w:val="28"/>
              </w:rPr>
              <w:t xml:space="preserve"> </w:t>
            </w:r>
            <w:r w:rsidR="00E81A7F" w:rsidRPr="00A5086F">
              <w:rPr>
                <w:sz w:val="28"/>
                <w:szCs w:val="28"/>
              </w:rPr>
              <w:t xml:space="preserve">приходится </w:t>
            </w:r>
            <w:r w:rsidRPr="00A5086F">
              <w:rPr>
                <w:sz w:val="28"/>
                <w:szCs w:val="28"/>
              </w:rPr>
              <w:t xml:space="preserve">на 1 атом </w:t>
            </w:r>
            <w:r w:rsidR="009A3E7E" w:rsidRPr="00A5086F">
              <w:rPr>
                <w:sz w:val="28"/>
                <w:szCs w:val="28"/>
                <w:lang w:val="en-US"/>
              </w:rPr>
              <w:t>Si</w:t>
            </w:r>
          </w:p>
        </w:tc>
      </w:tr>
      <w:tr w:rsidR="00A5086F" w:rsidRPr="00A5086F" w14:paraId="3A36C0B3" w14:textId="77777777" w:rsidTr="007933E3">
        <w:tc>
          <w:tcPr>
            <w:tcW w:w="2374" w:type="dxa"/>
          </w:tcPr>
          <w:p w14:paraId="596CCA0E" w14:textId="77777777" w:rsidR="009A3E7E" w:rsidRPr="00A5086F" w:rsidRDefault="009A3E7E" w:rsidP="00150A1A">
            <w:pPr>
              <w:spacing w:after="0" w:line="240" w:lineRule="auto"/>
              <w:rPr>
                <w:sz w:val="28"/>
                <w:szCs w:val="28"/>
                <w:lang w:val="kk-KZ"/>
              </w:rPr>
            </w:pPr>
            <w:r w:rsidRPr="00A5086F">
              <w:rPr>
                <w:sz w:val="28"/>
                <w:szCs w:val="28"/>
              </w:rPr>
              <w:t>Десорбция</w:t>
            </w:r>
          </w:p>
          <w:p w14:paraId="3D90663C" w14:textId="77777777" w:rsidR="009A3E7E" w:rsidRPr="00A5086F" w:rsidRDefault="009A3E7E" w:rsidP="00150A1A">
            <w:pPr>
              <w:suppressAutoHyphens/>
              <w:spacing w:after="0" w:line="240" w:lineRule="auto"/>
              <w:rPr>
                <w:bCs/>
                <w:sz w:val="28"/>
                <w:szCs w:val="28"/>
              </w:rPr>
            </w:pPr>
          </w:p>
        </w:tc>
        <w:tc>
          <w:tcPr>
            <w:tcW w:w="7088" w:type="dxa"/>
          </w:tcPr>
          <w:p w14:paraId="67AEDBE5" w14:textId="77777777" w:rsidR="009A3E7E" w:rsidRPr="00A5086F" w:rsidRDefault="009A3E7E" w:rsidP="00150A1A">
            <w:pPr>
              <w:spacing w:after="0" w:line="240" w:lineRule="auto"/>
              <w:rPr>
                <w:sz w:val="28"/>
                <w:szCs w:val="28"/>
              </w:rPr>
            </w:pPr>
            <w:r w:rsidRPr="00A5086F">
              <w:rPr>
                <w:sz w:val="28"/>
                <w:szCs w:val="28"/>
                <w:shd w:val="clear" w:color="auto" w:fill="FFFFFF"/>
              </w:rPr>
              <w:t>удаление одного вещества с поверхности другого вещества (с поверхности раздела фаз) и перенос его в окружающую среду</w:t>
            </w:r>
            <w:r w:rsidRPr="00A5086F">
              <w:rPr>
                <w:sz w:val="28"/>
                <w:szCs w:val="28"/>
              </w:rPr>
              <w:t xml:space="preserve"> </w:t>
            </w:r>
          </w:p>
        </w:tc>
      </w:tr>
      <w:tr w:rsidR="00A5086F" w:rsidRPr="00A5086F" w14:paraId="14B4FFCE" w14:textId="77777777" w:rsidTr="007933E3">
        <w:tc>
          <w:tcPr>
            <w:tcW w:w="2374" w:type="dxa"/>
          </w:tcPr>
          <w:p w14:paraId="618B6B11" w14:textId="77777777" w:rsidR="00E41F72" w:rsidRPr="00A5086F" w:rsidRDefault="009A3E7E" w:rsidP="00150A1A">
            <w:pPr>
              <w:spacing w:after="0" w:line="240" w:lineRule="auto"/>
              <w:rPr>
                <w:sz w:val="28"/>
                <w:szCs w:val="28"/>
                <w:lang w:val="kk-KZ"/>
              </w:rPr>
            </w:pPr>
            <w:r w:rsidRPr="00A5086F">
              <w:rPr>
                <w:sz w:val="28"/>
                <w:szCs w:val="28"/>
              </w:rPr>
              <w:t>М</w:t>
            </w:r>
            <w:r w:rsidR="00E41F72" w:rsidRPr="00A5086F">
              <w:rPr>
                <w:sz w:val="28"/>
                <w:szCs w:val="28"/>
                <w:lang w:val="kk-KZ"/>
              </w:rPr>
              <w:t xml:space="preserve">агнетронное распыление  </w:t>
            </w:r>
          </w:p>
        </w:tc>
        <w:tc>
          <w:tcPr>
            <w:tcW w:w="7088" w:type="dxa"/>
          </w:tcPr>
          <w:p w14:paraId="3C97556D" w14:textId="77777777" w:rsidR="00E41F72" w:rsidRPr="00A5086F" w:rsidRDefault="00E41F72" w:rsidP="00150A1A">
            <w:pPr>
              <w:spacing w:after="0" w:line="240" w:lineRule="auto"/>
              <w:rPr>
                <w:sz w:val="28"/>
                <w:szCs w:val="28"/>
              </w:rPr>
            </w:pPr>
            <w:r w:rsidRPr="00A5086F">
              <w:rPr>
                <w:sz w:val="28"/>
                <w:szCs w:val="28"/>
              </w:rPr>
              <w:t xml:space="preserve">технология нанесения тонких плёнок на </w:t>
            </w:r>
            <w:hyperlink r:id="rId27" w:tooltip="Подложка" w:history="1">
              <w:r w:rsidRPr="00A5086F">
                <w:rPr>
                  <w:rStyle w:val="afffe"/>
                  <w:color w:val="auto"/>
                  <w:sz w:val="28"/>
                  <w:szCs w:val="28"/>
                  <w:u w:val="none"/>
                </w:rPr>
                <w:t>подложку</w:t>
              </w:r>
            </w:hyperlink>
            <w:r w:rsidRPr="00A5086F">
              <w:rPr>
                <w:sz w:val="28"/>
                <w:szCs w:val="28"/>
              </w:rPr>
              <w:t xml:space="preserve"> с помощью </w:t>
            </w:r>
            <w:hyperlink r:id="rId28" w:tooltip="Катодное распыление" w:history="1">
              <w:r w:rsidRPr="00A5086F">
                <w:rPr>
                  <w:rStyle w:val="afffe"/>
                  <w:color w:val="auto"/>
                  <w:sz w:val="28"/>
                  <w:szCs w:val="28"/>
                  <w:u w:val="none"/>
                </w:rPr>
                <w:t>катодного распыления</w:t>
              </w:r>
            </w:hyperlink>
            <w:r w:rsidRPr="00A5086F">
              <w:rPr>
                <w:sz w:val="28"/>
                <w:szCs w:val="28"/>
              </w:rPr>
              <w:t xml:space="preserve"> мишени в </w:t>
            </w:r>
            <w:hyperlink r:id="rId29" w:tooltip="Плазма" w:history="1">
              <w:r w:rsidRPr="00A5086F">
                <w:rPr>
                  <w:rStyle w:val="afffe"/>
                  <w:color w:val="auto"/>
                  <w:sz w:val="28"/>
                  <w:szCs w:val="28"/>
                  <w:u w:val="none"/>
                </w:rPr>
                <w:t>плазме</w:t>
              </w:r>
            </w:hyperlink>
            <w:r w:rsidRPr="00A5086F">
              <w:rPr>
                <w:sz w:val="28"/>
                <w:szCs w:val="28"/>
              </w:rPr>
              <w:t xml:space="preserve"> магнетронного </w:t>
            </w:r>
            <w:hyperlink r:id="rId30" w:tooltip="Газовый разряд" w:history="1">
              <w:r w:rsidRPr="00A5086F">
                <w:rPr>
                  <w:rStyle w:val="afffe"/>
                  <w:color w:val="auto"/>
                  <w:sz w:val="28"/>
                  <w:szCs w:val="28"/>
                  <w:u w:val="none"/>
                </w:rPr>
                <w:t>разряда</w:t>
              </w:r>
            </w:hyperlink>
            <w:r w:rsidRPr="00A5086F">
              <w:rPr>
                <w:sz w:val="28"/>
                <w:szCs w:val="28"/>
              </w:rPr>
              <w:t xml:space="preserve"> </w:t>
            </w:r>
          </w:p>
        </w:tc>
      </w:tr>
      <w:tr w:rsidR="00A5086F" w:rsidRPr="00A5086F" w14:paraId="22B080DA" w14:textId="77777777" w:rsidTr="007933E3">
        <w:tc>
          <w:tcPr>
            <w:tcW w:w="2374" w:type="dxa"/>
          </w:tcPr>
          <w:p w14:paraId="7EC64711" w14:textId="214CB012" w:rsidR="00E41F72" w:rsidRPr="00A5086F" w:rsidRDefault="00E81A7F" w:rsidP="00150A1A">
            <w:pPr>
              <w:spacing w:after="0" w:line="240" w:lineRule="auto"/>
              <w:rPr>
                <w:sz w:val="28"/>
                <w:szCs w:val="28"/>
              </w:rPr>
            </w:pPr>
            <w:r w:rsidRPr="00A5086F">
              <w:rPr>
                <w:sz w:val="28"/>
                <w:szCs w:val="28"/>
              </w:rPr>
              <w:t>Д</w:t>
            </w:r>
            <w:r w:rsidR="00E41F72" w:rsidRPr="00A5086F">
              <w:rPr>
                <w:sz w:val="28"/>
                <w:szCs w:val="28"/>
              </w:rPr>
              <w:t xml:space="preserve">илатационный диполь </w:t>
            </w:r>
          </w:p>
        </w:tc>
        <w:tc>
          <w:tcPr>
            <w:tcW w:w="7088" w:type="dxa"/>
          </w:tcPr>
          <w:p w14:paraId="17A15116" w14:textId="7771D894" w:rsidR="00E41F72" w:rsidRPr="00A5086F" w:rsidRDefault="00E41F72" w:rsidP="00150A1A">
            <w:pPr>
              <w:spacing w:after="0" w:line="240" w:lineRule="auto"/>
              <w:rPr>
                <w:sz w:val="28"/>
                <w:szCs w:val="28"/>
                <w:shd w:val="clear" w:color="auto" w:fill="FFFFFF"/>
              </w:rPr>
            </w:pPr>
            <w:r w:rsidRPr="00A5086F">
              <w:rPr>
                <w:sz w:val="28"/>
                <w:szCs w:val="28"/>
              </w:rPr>
              <w:t>устойчивый комплекс</w:t>
            </w:r>
            <w:r w:rsidR="009A3E7E" w:rsidRPr="00A5086F">
              <w:rPr>
                <w:sz w:val="28"/>
                <w:szCs w:val="28"/>
              </w:rPr>
              <w:t xml:space="preserve"> (C–V</w:t>
            </w:r>
            <w:r w:rsidR="009A3E7E" w:rsidRPr="00A5086F">
              <w:rPr>
                <w:sz w:val="28"/>
                <w:szCs w:val="28"/>
                <w:vertAlign w:val="subscript"/>
              </w:rPr>
              <w:t>Si</w:t>
            </w:r>
            <w:r w:rsidR="009A3E7E" w:rsidRPr="00A5086F">
              <w:rPr>
                <w:sz w:val="28"/>
                <w:szCs w:val="28"/>
              </w:rPr>
              <w:t>)</w:t>
            </w:r>
            <w:r w:rsidRPr="00A5086F">
              <w:rPr>
                <w:sz w:val="28"/>
                <w:szCs w:val="28"/>
              </w:rPr>
              <w:t>, состоящий из центров дилатации – атома углерода в межузельной позиции и кремниевой вакансии.</w:t>
            </w:r>
          </w:p>
        </w:tc>
      </w:tr>
      <w:tr w:rsidR="00A5086F" w:rsidRPr="00A5086F" w14:paraId="605A5118" w14:textId="77777777" w:rsidTr="007933E3">
        <w:tc>
          <w:tcPr>
            <w:tcW w:w="2374" w:type="dxa"/>
          </w:tcPr>
          <w:p w14:paraId="6A5CFD58" w14:textId="7922B097" w:rsidR="0070057F" w:rsidRPr="00A5086F" w:rsidRDefault="0070057F" w:rsidP="00150A1A">
            <w:pPr>
              <w:spacing w:after="0" w:line="240" w:lineRule="auto"/>
              <w:rPr>
                <w:sz w:val="28"/>
                <w:szCs w:val="28"/>
              </w:rPr>
            </w:pPr>
            <w:r w:rsidRPr="00A5086F">
              <w:rPr>
                <w:rStyle w:val="hps"/>
                <w:sz w:val="28"/>
                <w:szCs w:val="28"/>
              </w:rPr>
              <w:t>Метод замещения атомов</w:t>
            </w:r>
          </w:p>
          <w:p w14:paraId="684BE616" w14:textId="4BA7CC5C" w:rsidR="00E41F72" w:rsidRPr="00A5086F" w:rsidRDefault="00E81A7F" w:rsidP="00150A1A">
            <w:pPr>
              <w:spacing w:after="0" w:line="240" w:lineRule="auto"/>
              <w:rPr>
                <w:sz w:val="28"/>
                <w:szCs w:val="28"/>
              </w:rPr>
            </w:pPr>
            <w:r w:rsidRPr="00A5086F">
              <w:rPr>
                <w:sz w:val="28"/>
                <w:szCs w:val="28"/>
              </w:rPr>
              <w:t>А</w:t>
            </w:r>
            <w:r w:rsidR="00E41F72" w:rsidRPr="00A5086F">
              <w:rPr>
                <w:sz w:val="28"/>
                <w:szCs w:val="28"/>
              </w:rPr>
              <w:t xml:space="preserve">нтиотражающее </w:t>
            </w:r>
            <w:r w:rsidR="00E41F72" w:rsidRPr="00A5086F">
              <w:rPr>
                <w:rStyle w:val="hps"/>
                <w:sz w:val="28"/>
                <w:szCs w:val="28"/>
              </w:rPr>
              <w:t>покрытие</w:t>
            </w:r>
          </w:p>
        </w:tc>
        <w:tc>
          <w:tcPr>
            <w:tcW w:w="7088" w:type="dxa"/>
          </w:tcPr>
          <w:p w14:paraId="42DD878B" w14:textId="777912C5" w:rsidR="0070057F" w:rsidRPr="00A5086F" w:rsidRDefault="0070057F" w:rsidP="00150A1A">
            <w:pPr>
              <w:spacing w:after="0" w:line="240" w:lineRule="auto"/>
              <w:rPr>
                <w:sz w:val="28"/>
                <w:szCs w:val="28"/>
              </w:rPr>
            </w:pPr>
            <w:r w:rsidRPr="00A5086F">
              <w:rPr>
                <w:sz w:val="28"/>
                <w:szCs w:val="28"/>
              </w:rPr>
              <w:t xml:space="preserve">замещение части атомов кремния на атомы углерода внутри кремниевой подложки: </w:t>
            </w:r>
            <w:r w:rsidRPr="00A5086F">
              <w:t>2Si</w:t>
            </w:r>
            <w:r w:rsidRPr="00A5086F">
              <w:rPr>
                <w:vertAlign w:val="subscript"/>
              </w:rPr>
              <w:t>solid</w:t>
            </w:r>
            <w:r w:rsidRPr="00A5086F">
              <w:t xml:space="preserve"> + CO</w:t>
            </w:r>
            <w:r w:rsidRPr="00A5086F">
              <w:rPr>
                <w:vertAlign w:val="subscript"/>
              </w:rPr>
              <w:t>v</w:t>
            </w:r>
            <w:r w:rsidRPr="00A5086F">
              <w:t xml:space="preserve"> = SiC</w:t>
            </w:r>
            <w:r w:rsidRPr="00A5086F">
              <w:rPr>
                <w:vertAlign w:val="subscript"/>
              </w:rPr>
              <w:t>solid</w:t>
            </w:r>
            <w:r w:rsidRPr="00A5086F">
              <w:t xml:space="preserve"> + SiO</w:t>
            </w:r>
            <w:r w:rsidRPr="00A5086F">
              <w:rPr>
                <w:vertAlign w:val="subscript"/>
              </w:rPr>
              <w:t>v</w:t>
            </w:r>
            <w:r w:rsidRPr="00A5086F">
              <w:fldChar w:fldCharType="begin"/>
            </w:r>
            <w:r w:rsidRPr="00A5086F">
              <w:instrText xml:space="preserve"> QUOTE </w:instrText>
            </w:r>
            <w:r w:rsidRPr="00A5086F">
              <w:rPr>
                <w:noProof/>
                <w:lang w:eastAsia="ru-RU"/>
              </w:rPr>
              <w:drawing>
                <wp:inline distT="0" distB="0" distL="0" distR="0" wp14:anchorId="7AD20F17" wp14:editId="6799EB66">
                  <wp:extent cx="2152650" cy="1809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52650" cy="180975"/>
                          </a:xfrm>
                          <a:prstGeom prst="rect">
                            <a:avLst/>
                          </a:prstGeom>
                          <a:noFill/>
                          <a:ln>
                            <a:noFill/>
                          </a:ln>
                        </pic:spPr>
                      </pic:pic>
                    </a:graphicData>
                  </a:graphic>
                </wp:inline>
              </w:drawing>
            </w:r>
            <w:r w:rsidRPr="00A5086F">
              <w:fldChar w:fldCharType="end"/>
            </w:r>
            <w:r w:rsidRPr="00A5086F">
              <w:t>.</w:t>
            </w:r>
          </w:p>
          <w:p w14:paraId="42C6D15A" w14:textId="77777777" w:rsidR="00E41F72" w:rsidRPr="00A5086F" w:rsidRDefault="00E41F72" w:rsidP="00150A1A">
            <w:pPr>
              <w:spacing w:after="0" w:line="240" w:lineRule="auto"/>
              <w:rPr>
                <w:sz w:val="28"/>
                <w:szCs w:val="28"/>
              </w:rPr>
            </w:pPr>
            <w:r w:rsidRPr="00A5086F">
              <w:rPr>
                <w:sz w:val="28"/>
                <w:szCs w:val="28"/>
              </w:rPr>
              <w:t>покрытие, снижающее отражение света от поверхности</w:t>
            </w:r>
          </w:p>
        </w:tc>
      </w:tr>
    </w:tbl>
    <w:p w14:paraId="03E5F90A" w14:textId="77777777" w:rsidR="00E41F72" w:rsidRPr="00A5086F" w:rsidRDefault="00E41F72" w:rsidP="00150A1A">
      <w:pPr>
        <w:tabs>
          <w:tab w:val="right" w:pos="8789"/>
        </w:tabs>
        <w:spacing w:after="0" w:line="240" w:lineRule="auto"/>
        <w:jc w:val="center"/>
        <w:rPr>
          <w:sz w:val="28"/>
          <w:szCs w:val="28"/>
          <w:highlight w:val="yellow"/>
        </w:rPr>
      </w:pPr>
    </w:p>
    <w:p w14:paraId="288F96A7" w14:textId="77777777" w:rsidR="00DC4C6B" w:rsidRPr="00A5086F" w:rsidRDefault="00DC4C6B" w:rsidP="00150A1A">
      <w:pPr>
        <w:tabs>
          <w:tab w:val="right" w:pos="8789"/>
        </w:tabs>
        <w:spacing w:after="0" w:line="240" w:lineRule="auto"/>
        <w:jc w:val="center"/>
        <w:rPr>
          <w:sz w:val="28"/>
          <w:szCs w:val="28"/>
          <w:highlight w:val="yellow"/>
        </w:rPr>
      </w:pPr>
    </w:p>
    <w:p w14:paraId="279349FA" w14:textId="77777777" w:rsidR="00DC4C6B" w:rsidRPr="00A5086F" w:rsidRDefault="00DC4C6B" w:rsidP="00150A1A">
      <w:pPr>
        <w:tabs>
          <w:tab w:val="right" w:pos="8789"/>
        </w:tabs>
        <w:spacing w:after="0" w:line="240" w:lineRule="auto"/>
        <w:jc w:val="center"/>
        <w:rPr>
          <w:sz w:val="28"/>
          <w:szCs w:val="28"/>
          <w:highlight w:val="yellow"/>
        </w:rPr>
      </w:pPr>
    </w:p>
    <w:p w14:paraId="5889D655" w14:textId="77777777" w:rsidR="00DC4C6B" w:rsidRPr="00A5086F" w:rsidRDefault="00DC4C6B" w:rsidP="00150A1A">
      <w:pPr>
        <w:tabs>
          <w:tab w:val="right" w:pos="8789"/>
        </w:tabs>
        <w:spacing w:after="0" w:line="240" w:lineRule="auto"/>
        <w:jc w:val="center"/>
        <w:rPr>
          <w:sz w:val="28"/>
          <w:szCs w:val="28"/>
          <w:highlight w:val="yellow"/>
        </w:rPr>
      </w:pPr>
    </w:p>
    <w:p w14:paraId="3AF064E7" w14:textId="77777777" w:rsidR="00DC4C6B" w:rsidRPr="00A5086F" w:rsidRDefault="00DC4C6B" w:rsidP="00150A1A">
      <w:pPr>
        <w:tabs>
          <w:tab w:val="right" w:pos="8789"/>
        </w:tabs>
        <w:spacing w:after="0" w:line="240" w:lineRule="auto"/>
        <w:jc w:val="center"/>
        <w:rPr>
          <w:sz w:val="28"/>
          <w:szCs w:val="28"/>
          <w:highlight w:val="yellow"/>
        </w:rPr>
      </w:pPr>
    </w:p>
    <w:p w14:paraId="335BCC95" w14:textId="77777777" w:rsidR="00DC4C6B" w:rsidRPr="00A5086F" w:rsidRDefault="00DC4C6B" w:rsidP="00150A1A">
      <w:pPr>
        <w:tabs>
          <w:tab w:val="right" w:pos="8789"/>
        </w:tabs>
        <w:spacing w:after="0" w:line="240" w:lineRule="auto"/>
        <w:jc w:val="center"/>
        <w:rPr>
          <w:sz w:val="28"/>
          <w:szCs w:val="28"/>
          <w:highlight w:val="yellow"/>
        </w:rPr>
      </w:pPr>
    </w:p>
    <w:p w14:paraId="63C441B9" w14:textId="77777777" w:rsidR="00DC4C6B" w:rsidRPr="00A5086F" w:rsidRDefault="00DC4C6B" w:rsidP="00150A1A">
      <w:pPr>
        <w:tabs>
          <w:tab w:val="right" w:pos="8789"/>
        </w:tabs>
        <w:spacing w:after="0" w:line="240" w:lineRule="auto"/>
        <w:jc w:val="center"/>
        <w:rPr>
          <w:sz w:val="28"/>
          <w:szCs w:val="28"/>
          <w:highlight w:val="yellow"/>
        </w:rPr>
      </w:pPr>
    </w:p>
    <w:p w14:paraId="7B1A4EFD" w14:textId="77777777" w:rsidR="00DC4C6B" w:rsidRPr="00A5086F" w:rsidRDefault="00DC4C6B" w:rsidP="00150A1A">
      <w:pPr>
        <w:tabs>
          <w:tab w:val="right" w:pos="8789"/>
        </w:tabs>
        <w:spacing w:after="0" w:line="240" w:lineRule="auto"/>
        <w:jc w:val="center"/>
        <w:rPr>
          <w:sz w:val="28"/>
          <w:szCs w:val="28"/>
          <w:highlight w:val="yellow"/>
        </w:rPr>
      </w:pPr>
    </w:p>
    <w:p w14:paraId="3B55389F" w14:textId="77777777" w:rsidR="00DC4C6B" w:rsidRPr="00A5086F" w:rsidRDefault="00DC4C6B" w:rsidP="00150A1A">
      <w:pPr>
        <w:tabs>
          <w:tab w:val="right" w:pos="8789"/>
        </w:tabs>
        <w:spacing w:after="0" w:line="240" w:lineRule="auto"/>
        <w:jc w:val="center"/>
        <w:rPr>
          <w:sz w:val="28"/>
          <w:szCs w:val="28"/>
          <w:highlight w:val="yellow"/>
        </w:rPr>
      </w:pPr>
    </w:p>
    <w:p w14:paraId="4F69F737" w14:textId="77777777" w:rsidR="00DC4C6B" w:rsidRPr="00A5086F" w:rsidRDefault="00DC4C6B" w:rsidP="00150A1A">
      <w:pPr>
        <w:tabs>
          <w:tab w:val="right" w:pos="8789"/>
        </w:tabs>
        <w:spacing w:after="0" w:line="240" w:lineRule="auto"/>
        <w:jc w:val="center"/>
        <w:rPr>
          <w:sz w:val="28"/>
          <w:szCs w:val="28"/>
          <w:highlight w:val="yellow"/>
        </w:rPr>
      </w:pPr>
    </w:p>
    <w:p w14:paraId="632C96A1" w14:textId="77777777" w:rsidR="00DC4C6B" w:rsidRPr="00A5086F" w:rsidRDefault="00DC4C6B" w:rsidP="00150A1A">
      <w:pPr>
        <w:tabs>
          <w:tab w:val="right" w:pos="8789"/>
        </w:tabs>
        <w:spacing w:after="0" w:line="240" w:lineRule="auto"/>
        <w:jc w:val="center"/>
        <w:rPr>
          <w:sz w:val="28"/>
          <w:szCs w:val="28"/>
          <w:highlight w:val="yellow"/>
        </w:rPr>
      </w:pPr>
    </w:p>
    <w:p w14:paraId="409B77CE" w14:textId="77777777" w:rsidR="00DC4C6B" w:rsidRPr="00A5086F" w:rsidRDefault="00DC4C6B" w:rsidP="00150A1A">
      <w:pPr>
        <w:tabs>
          <w:tab w:val="right" w:pos="8789"/>
        </w:tabs>
        <w:spacing w:after="0" w:line="240" w:lineRule="auto"/>
        <w:jc w:val="center"/>
        <w:rPr>
          <w:sz w:val="28"/>
          <w:szCs w:val="28"/>
          <w:highlight w:val="yellow"/>
        </w:rPr>
      </w:pPr>
    </w:p>
    <w:p w14:paraId="274FE118" w14:textId="77777777" w:rsidR="00DC4C6B" w:rsidRPr="00A5086F" w:rsidRDefault="00DC4C6B" w:rsidP="00150A1A">
      <w:pPr>
        <w:tabs>
          <w:tab w:val="right" w:pos="8789"/>
        </w:tabs>
        <w:spacing w:after="0" w:line="240" w:lineRule="auto"/>
        <w:jc w:val="center"/>
        <w:rPr>
          <w:sz w:val="28"/>
          <w:szCs w:val="28"/>
          <w:highlight w:val="yellow"/>
        </w:rPr>
      </w:pPr>
    </w:p>
    <w:p w14:paraId="3E7B2598" w14:textId="77777777" w:rsidR="00DC4C6B" w:rsidRPr="00A5086F" w:rsidRDefault="00DC4C6B" w:rsidP="00150A1A">
      <w:pPr>
        <w:tabs>
          <w:tab w:val="right" w:pos="8789"/>
        </w:tabs>
        <w:spacing w:after="0" w:line="240" w:lineRule="auto"/>
        <w:jc w:val="center"/>
        <w:rPr>
          <w:sz w:val="28"/>
          <w:szCs w:val="28"/>
          <w:highlight w:val="yellow"/>
        </w:rPr>
      </w:pPr>
    </w:p>
    <w:p w14:paraId="155E03D3" w14:textId="77777777" w:rsidR="00DC4C6B" w:rsidRPr="00A5086F" w:rsidRDefault="00DC4C6B" w:rsidP="00150A1A">
      <w:pPr>
        <w:tabs>
          <w:tab w:val="right" w:pos="8789"/>
        </w:tabs>
        <w:spacing w:after="0" w:line="240" w:lineRule="auto"/>
        <w:jc w:val="center"/>
        <w:rPr>
          <w:sz w:val="28"/>
          <w:szCs w:val="28"/>
          <w:highlight w:val="yellow"/>
        </w:rPr>
      </w:pPr>
    </w:p>
    <w:p w14:paraId="52C573B1" w14:textId="77777777" w:rsidR="00DC4C6B" w:rsidRPr="00A5086F" w:rsidRDefault="00DC4C6B" w:rsidP="00150A1A">
      <w:pPr>
        <w:tabs>
          <w:tab w:val="right" w:pos="8789"/>
        </w:tabs>
        <w:spacing w:after="0" w:line="240" w:lineRule="auto"/>
        <w:jc w:val="center"/>
        <w:rPr>
          <w:sz w:val="28"/>
          <w:szCs w:val="28"/>
          <w:highlight w:val="yellow"/>
        </w:rPr>
      </w:pPr>
    </w:p>
    <w:p w14:paraId="62D8C75E" w14:textId="77777777" w:rsidR="00E41F72" w:rsidRPr="00A5086F" w:rsidRDefault="00E41F72" w:rsidP="00150A1A">
      <w:pPr>
        <w:pStyle w:val="affff3"/>
        <w:spacing w:line="240" w:lineRule="auto"/>
        <w:rPr>
          <w:sz w:val="28"/>
          <w:szCs w:val="28"/>
        </w:rPr>
      </w:pPr>
      <w:r w:rsidRPr="00A5086F">
        <w:rPr>
          <w:sz w:val="28"/>
          <w:szCs w:val="28"/>
        </w:rPr>
        <w:lastRenderedPageBreak/>
        <w:t>ОБОЗНАЧЕНИЯ И СОКРАЩЕНИЯ</w:t>
      </w:r>
    </w:p>
    <w:p w14:paraId="31653DFC" w14:textId="77777777" w:rsidR="00E41F72" w:rsidRPr="00A5086F" w:rsidRDefault="00E41F72" w:rsidP="00150A1A">
      <w:pPr>
        <w:spacing w:after="0" w:line="240" w:lineRule="auto"/>
        <w:rPr>
          <w:sz w:val="28"/>
          <w:szCs w:val="28"/>
        </w:rPr>
      </w:pPr>
    </w:p>
    <w:p w14:paraId="1407C869" w14:textId="77777777" w:rsidR="00E41F72" w:rsidRPr="00A5086F" w:rsidRDefault="00E41F72" w:rsidP="00150A1A">
      <w:pPr>
        <w:spacing w:after="0" w:line="240" w:lineRule="auto"/>
        <w:ind w:firstLine="709"/>
        <w:rPr>
          <w:sz w:val="28"/>
          <w:szCs w:val="28"/>
        </w:rPr>
      </w:pPr>
      <w:r w:rsidRPr="00A5086F">
        <w:rPr>
          <w:sz w:val="28"/>
          <w:szCs w:val="28"/>
        </w:rPr>
        <w:t>В настоящем отчете о научно-исследовательской работе применяют следующие термины с соответствующими определениями.</w:t>
      </w:r>
    </w:p>
    <w:p w14:paraId="09A03226" w14:textId="77777777" w:rsidR="007933E3" w:rsidRPr="00A5086F" w:rsidRDefault="007933E3" w:rsidP="00150A1A">
      <w:pPr>
        <w:spacing w:after="0" w:line="240" w:lineRule="auto"/>
        <w:ind w:firstLine="709"/>
        <w:rPr>
          <w:sz w:val="28"/>
          <w:szCs w:val="28"/>
        </w:rPr>
      </w:pPr>
    </w:p>
    <w:tbl>
      <w:tblPr>
        <w:tblW w:w="0" w:type="auto"/>
        <w:tblInd w:w="2" w:type="dxa"/>
        <w:tblLayout w:type="fixed"/>
        <w:tblLook w:val="0000" w:firstRow="0" w:lastRow="0" w:firstColumn="0" w:lastColumn="0" w:noHBand="0" w:noVBand="0"/>
      </w:tblPr>
      <w:tblGrid>
        <w:gridCol w:w="1807"/>
        <w:gridCol w:w="7655"/>
      </w:tblGrid>
      <w:tr w:rsidR="00A5086F" w:rsidRPr="00A5086F" w14:paraId="5BF33D73" w14:textId="77777777" w:rsidTr="007933E3">
        <w:tc>
          <w:tcPr>
            <w:tcW w:w="1807" w:type="dxa"/>
          </w:tcPr>
          <w:p w14:paraId="2DA118DA" w14:textId="77777777" w:rsidR="009D6F98" w:rsidRPr="00A5086F" w:rsidRDefault="009D6F98" w:rsidP="009D6F98">
            <w:pPr>
              <w:spacing w:after="0" w:line="240" w:lineRule="auto"/>
              <w:rPr>
                <w:bCs/>
                <w:sz w:val="28"/>
                <w:szCs w:val="28"/>
              </w:rPr>
            </w:pPr>
            <w:r w:rsidRPr="00A5086F">
              <w:rPr>
                <w:bCs/>
                <w:sz w:val="28"/>
                <w:szCs w:val="28"/>
              </w:rPr>
              <w:t>МГц</w:t>
            </w:r>
          </w:p>
          <w:p w14:paraId="3B526122" w14:textId="77777777" w:rsidR="00E41F72" w:rsidRPr="00A5086F" w:rsidRDefault="00E41F72" w:rsidP="00150A1A">
            <w:pPr>
              <w:spacing w:after="0" w:line="240" w:lineRule="auto"/>
              <w:rPr>
                <w:sz w:val="28"/>
                <w:szCs w:val="28"/>
              </w:rPr>
            </w:pPr>
            <w:r w:rsidRPr="00A5086F">
              <w:rPr>
                <w:sz w:val="28"/>
                <w:szCs w:val="28"/>
                <w:lang w:val="en-US"/>
              </w:rPr>
              <w:t>SiO</w:t>
            </w:r>
            <w:r w:rsidRPr="00A5086F">
              <w:rPr>
                <w:sz w:val="28"/>
                <w:szCs w:val="28"/>
                <w:vertAlign w:val="subscript"/>
              </w:rPr>
              <w:t>2</w:t>
            </w:r>
          </w:p>
        </w:tc>
        <w:tc>
          <w:tcPr>
            <w:tcW w:w="7655" w:type="dxa"/>
          </w:tcPr>
          <w:p w14:paraId="62730304" w14:textId="61156AF8" w:rsidR="009D6F98" w:rsidRPr="00A5086F" w:rsidRDefault="009D6F98" w:rsidP="009D6F98">
            <w:pPr>
              <w:tabs>
                <w:tab w:val="right" w:pos="8789"/>
              </w:tabs>
              <w:spacing w:after="0" w:line="240" w:lineRule="auto"/>
              <w:jc w:val="both"/>
              <w:rPr>
                <w:sz w:val="28"/>
                <w:szCs w:val="28"/>
              </w:rPr>
            </w:pPr>
            <w:r w:rsidRPr="00A5086F">
              <w:rPr>
                <w:sz w:val="28"/>
                <w:szCs w:val="28"/>
              </w:rPr>
              <w:t>Мегагерц</w:t>
            </w:r>
          </w:p>
          <w:p w14:paraId="62651C15" w14:textId="77777777" w:rsidR="00E41F72" w:rsidRPr="00A5086F" w:rsidRDefault="00E41F72" w:rsidP="00150A1A">
            <w:pPr>
              <w:spacing w:after="0" w:line="240" w:lineRule="auto"/>
              <w:rPr>
                <w:sz w:val="28"/>
                <w:szCs w:val="28"/>
              </w:rPr>
            </w:pPr>
            <w:r w:rsidRPr="00A5086F">
              <w:rPr>
                <w:sz w:val="28"/>
                <w:szCs w:val="28"/>
              </w:rPr>
              <w:t>Диоксид кремния (соединение кремния с кислородом)</w:t>
            </w:r>
          </w:p>
        </w:tc>
      </w:tr>
      <w:tr w:rsidR="00A5086F" w:rsidRPr="00A5086F" w14:paraId="41FEE3DF" w14:textId="77777777" w:rsidTr="007933E3">
        <w:tc>
          <w:tcPr>
            <w:tcW w:w="1807" w:type="dxa"/>
          </w:tcPr>
          <w:p w14:paraId="1D894D3B" w14:textId="77777777" w:rsidR="00E41F72" w:rsidRPr="00A5086F" w:rsidRDefault="00E41F72" w:rsidP="00150A1A">
            <w:pPr>
              <w:spacing w:after="0" w:line="240" w:lineRule="auto"/>
              <w:rPr>
                <w:sz w:val="28"/>
                <w:szCs w:val="28"/>
              </w:rPr>
            </w:pPr>
            <w:r w:rsidRPr="00A5086F">
              <w:rPr>
                <w:sz w:val="28"/>
                <w:szCs w:val="28"/>
                <w:lang w:val="it-IT"/>
              </w:rPr>
              <w:t>Si</w:t>
            </w:r>
            <w:r w:rsidRPr="00A5086F">
              <w:rPr>
                <w:sz w:val="28"/>
                <w:szCs w:val="28"/>
              </w:rPr>
              <w:t>−</w:t>
            </w:r>
            <w:r w:rsidRPr="00A5086F">
              <w:rPr>
                <w:sz w:val="28"/>
                <w:szCs w:val="28"/>
                <w:lang w:val="it-IT"/>
              </w:rPr>
              <w:t>C</w:t>
            </w:r>
            <w:r w:rsidRPr="00A5086F">
              <w:rPr>
                <w:sz w:val="28"/>
                <w:szCs w:val="28"/>
              </w:rPr>
              <w:t>-связи</w:t>
            </w:r>
          </w:p>
          <w:p w14:paraId="42ABBBED" w14:textId="1FCB72AE" w:rsidR="00E8764B" w:rsidRPr="00A5086F" w:rsidRDefault="00E8764B" w:rsidP="00150A1A">
            <w:pPr>
              <w:spacing w:after="0" w:line="240" w:lineRule="auto"/>
              <w:rPr>
                <w:bCs/>
                <w:sz w:val="28"/>
                <w:szCs w:val="28"/>
              </w:rPr>
            </w:pPr>
            <w:r w:rsidRPr="00A5086F">
              <w:rPr>
                <w:sz w:val="28"/>
                <w:szCs w:val="28"/>
                <w:lang w:val="en-US"/>
              </w:rPr>
              <w:t>SiC</w:t>
            </w:r>
          </w:p>
          <w:p w14:paraId="37648BDA" w14:textId="77777777" w:rsidR="00E41F72" w:rsidRPr="00A5086F" w:rsidRDefault="00E41F72" w:rsidP="00150A1A">
            <w:pPr>
              <w:spacing w:after="0" w:line="240" w:lineRule="auto"/>
              <w:rPr>
                <w:bCs/>
                <w:sz w:val="28"/>
                <w:szCs w:val="28"/>
              </w:rPr>
            </w:pPr>
            <w:r w:rsidRPr="00A5086F">
              <w:rPr>
                <w:bCs/>
                <w:sz w:val="28"/>
                <w:szCs w:val="28"/>
              </w:rPr>
              <w:t>кэВ</w:t>
            </w:r>
          </w:p>
          <w:p w14:paraId="2756059C" w14:textId="77777777" w:rsidR="00E41F72" w:rsidRPr="00A5086F" w:rsidRDefault="00E41F72" w:rsidP="00150A1A">
            <w:pPr>
              <w:spacing w:after="0" w:line="240" w:lineRule="auto"/>
              <w:rPr>
                <w:sz w:val="28"/>
                <w:szCs w:val="28"/>
              </w:rPr>
            </w:pPr>
            <w:r w:rsidRPr="00A5086F">
              <w:rPr>
                <w:bCs/>
                <w:sz w:val="28"/>
                <w:szCs w:val="28"/>
              </w:rPr>
              <w:t>нм</w:t>
            </w:r>
          </w:p>
        </w:tc>
        <w:tc>
          <w:tcPr>
            <w:tcW w:w="7655" w:type="dxa"/>
          </w:tcPr>
          <w:p w14:paraId="2A21FC3A" w14:textId="77777777" w:rsidR="00E41F72" w:rsidRPr="00A5086F" w:rsidRDefault="00E41F72" w:rsidP="00150A1A">
            <w:pPr>
              <w:spacing w:after="0" w:line="240" w:lineRule="auto"/>
              <w:rPr>
                <w:sz w:val="28"/>
                <w:szCs w:val="28"/>
              </w:rPr>
            </w:pPr>
            <w:r w:rsidRPr="00A5086F">
              <w:rPr>
                <w:sz w:val="28"/>
                <w:szCs w:val="28"/>
              </w:rPr>
              <w:t>Атомы кремния и углерода связанные межатомной связью</w:t>
            </w:r>
          </w:p>
          <w:p w14:paraId="51554D63" w14:textId="51AF1F11" w:rsidR="00E8764B" w:rsidRPr="00A5086F" w:rsidRDefault="00E8764B" w:rsidP="00150A1A">
            <w:pPr>
              <w:spacing w:after="0" w:line="240" w:lineRule="auto"/>
              <w:rPr>
                <w:sz w:val="28"/>
                <w:szCs w:val="28"/>
              </w:rPr>
            </w:pPr>
            <w:r w:rsidRPr="00A5086F">
              <w:rPr>
                <w:sz w:val="28"/>
                <w:szCs w:val="28"/>
              </w:rPr>
              <w:t>Карбид кремния (соединение кремния с углеродом)</w:t>
            </w:r>
          </w:p>
          <w:p w14:paraId="74D60CA4" w14:textId="77777777" w:rsidR="00E41F72" w:rsidRPr="00A5086F" w:rsidRDefault="00E41F72" w:rsidP="00150A1A">
            <w:pPr>
              <w:spacing w:after="0" w:line="240" w:lineRule="auto"/>
              <w:rPr>
                <w:sz w:val="28"/>
                <w:szCs w:val="28"/>
              </w:rPr>
            </w:pPr>
            <w:r w:rsidRPr="00A5086F">
              <w:rPr>
                <w:sz w:val="28"/>
                <w:szCs w:val="28"/>
              </w:rPr>
              <w:t>килоэлектронвольт</w:t>
            </w:r>
          </w:p>
          <w:p w14:paraId="52AFEC09" w14:textId="77777777" w:rsidR="00E41F72" w:rsidRPr="00A5086F" w:rsidRDefault="00E41F72" w:rsidP="00150A1A">
            <w:pPr>
              <w:spacing w:after="0" w:line="240" w:lineRule="auto"/>
              <w:rPr>
                <w:sz w:val="28"/>
                <w:szCs w:val="28"/>
              </w:rPr>
            </w:pPr>
            <w:r w:rsidRPr="00A5086F">
              <w:rPr>
                <w:sz w:val="28"/>
                <w:szCs w:val="28"/>
              </w:rPr>
              <w:t>нанометр</w:t>
            </w:r>
          </w:p>
        </w:tc>
      </w:tr>
      <w:tr w:rsidR="00A5086F" w:rsidRPr="00A5086F" w14:paraId="7E741C3C" w14:textId="77777777" w:rsidTr="007933E3">
        <w:tc>
          <w:tcPr>
            <w:tcW w:w="1807" w:type="dxa"/>
          </w:tcPr>
          <w:p w14:paraId="6A78AA3E" w14:textId="77777777" w:rsidR="00E41F72" w:rsidRPr="00A5086F" w:rsidRDefault="00E41F72" w:rsidP="00150A1A">
            <w:pPr>
              <w:suppressAutoHyphens/>
              <w:spacing w:after="0" w:line="240" w:lineRule="auto"/>
              <w:rPr>
                <w:sz w:val="28"/>
                <w:szCs w:val="28"/>
                <w:vertAlign w:val="subscript"/>
              </w:rPr>
            </w:pPr>
            <w:r w:rsidRPr="00A5086F">
              <w:rPr>
                <w:i/>
                <w:sz w:val="28"/>
                <w:szCs w:val="28"/>
                <w:lang w:val="it-IT"/>
              </w:rPr>
              <w:t>N</w:t>
            </w:r>
            <w:r w:rsidRPr="00A5086F">
              <w:rPr>
                <w:sz w:val="28"/>
                <w:szCs w:val="28"/>
                <w:vertAlign w:val="subscript"/>
                <w:lang w:val="it-IT"/>
              </w:rPr>
              <w:t>C</w:t>
            </w:r>
            <w:r w:rsidRPr="00A5086F">
              <w:rPr>
                <w:sz w:val="28"/>
                <w:szCs w:val="28"/>
              </w:rPr>
              <w:t>/</w:t>
            </w:r>
            <w:r w:rsidRPr="00A5086F">
              <w:rPr>
                <w:i/>
                <w:sz w:val="28"/>
                <w:szCs w:val="28"/>
                <w:lang w:val="it-IT"/>
              </w:rPr>
              <w:t>N</w:t>
            </w:r>
            <w:r w:rsidRPr="00A5086F">
              <w:rPr>
                <w:sz w:val="28"/>
                <w:szCs w:val="28"/>
                <w:vertAlign w:val="subscript"/>
                <w:lang w:val="it-IT"/>
              </w:rPr>
              <w:t>Si</w:t>
            </w:r>
          </w:p>
          <w:p w14:paraId="3227EA43" w14:textId="77777777" w:rsidR="00E41F72" w:rsidRPr="00A5086F" w:rsidRDefault="00E41F72" w:rsidP="00150A1A">
            <w:pPr>
              <w:spacing w:after="0" w:line="240" w:lineRule="auto"/>
              <w:rPr>
                <w:rFonts w:eastAsia="NewtonC"/>
                <w:iCs/>
                <w:sz w:val="28"/>
                <w:szCs w:val="28"/>
              </w:rPr>
            </w:pPr>
            <w:r w:rsidRPr="00A5086F">
              <w:rPr>
                <w:rFonts w:eastAsia="NewtonC"/>
                <w:iCs/>
                <w:sz w:val="28"/>
                <w:szCs w:val="28"/>
              </w:rPr>
              <w:t>Cu</w:t>
            </w:r>
            <w:r w:rsidRPr="00A5086F">
              <w:rPr>
                <w:rFonts w:eastAsia="NewtonC"/>
                <w:i/>
                <w:sz w:val="28"/>
                <w:szCs w:val="28"/>
              </w:rPr>
              <w:t>K</w:t>
            </w:r>
            <w:r w:rsidRPr="00A5086F">
              <w:rPr>
                <w:rFonts w:eastAsia="NewtonC"/>
                <w:sz w:val="28"/>
                <w:szCs w:val="28"/>
                <w:vertAlign w:val="subscript"/>
              </w:rPr>
              <w:t>α</w:t>
            </w:r>
            <w:r w:rsidRPr="00A5086F">
              <w:rPr>
                <w:rFonts w:eastAsia="NewtonC"/>
                <w:sz w:val="28"/>
                <w:szCs w:val="28"/>
              </w:rPr>
              <w:t xml:space="preserve"> и</w:t>
            </w:r>
            <w:r w:rsidR="00354969" w:rsidRPr="00A5086F">
              <w:rPr>
                <w:rFonts w:eastAsia="NewtonC"/>
                <w:sz w:val="28"/>
                <w:szCs w:val="28"/>
              </w:rPr>
              <w:t xml:space="preserve"> </w:t>
            </w:r>
            <w:r w:rsidRPr="00A5086F">
              <w:rPr>
                <w:rFonts w:eastAsia="NewtonC"/>
                <w:iCs/>
                <w:sz w:val="28"/>
                <w:szCs w:val="28"/>
              </w:rPr>
              <w:t>Cu</w:t>
            </w:r>
            <w:r w:rsidRPr="00A5086F">
              <w:rPr>
                <w:rFonts w:eastAsia="NewtonC"/>
                <w:i/>
                <w:sz w:val="28"/>
                <w:szCs w:val="28"/>
              </w:rPr>
              <w:t>K</w:t>
            </w:r>
            <w:r w:rsidRPr="00A5086F">
              <w:rPr>
                <w:rFonts w:eastAsia="NewtonC"/>
                <w:sz w:val="28"/>
                <w:szCs w:val="28"/>
                <w:vertAlign w:val="subscript"/>
              </w:rPr>
              <w:t>β</w:t>
            </w:r>
          </w:p>
          <w:p w14:paraId="4052C8BB" w14:textId="77777777" w:rsidR="00E41F72" w:rsidRPr="00A5086F" w:rsidRDefault="00E41F72" w:rsidP="00150A1A">
            <w:pPr>
              <w:spacing w:after="0" w:line="240" w:lineRule="auto"/>
              <w:rPr>
                <w:sz w:val="28"/>
                <w:szCs w:val="28"/>
              </w:rPr>
            </w:pPr>
            <w:r w:rsidRPr="00A5086F">
              <w:rPr>
                <w:sz w:val="28"/>
                <w:szCs w:val="28"/>
                <w:lang w:val="en-US"/>
              </w:rPr>
              <w:t>Ar</w:t>
            </w:r>
          </w:p>
        </w:tc>
        <w:tc>
          <w:tcPr>
            <w:tcW w:w="7655" w:type="dxa"/>
          </w:tcPr>
          <w:p w14:paraId="42EB9735" w14:textId="77777777" w:rsidR="00E41F72" w:rsidRPr="00A5086F" w:rsidRDefault="00E41F72" w:rsidP="00150A1A">
            <w:pPr>
              <w:suppressAutoHyphens/>
              <w:spacing w:after="0" w:line="240" w:lineRule="auto"/>
              <w:rPr>
                <w:sz w:val="28"/>
                <w:szCs w:val="28"/>
              </w:rPr>
            </w:pPr>
            <w:r w:rsidRPr="00A5086F">
              <w:rPr>
                <w:sz w:val="28"/>
                <w:szCs w:val="28"/>
              </w:rPr>
              <w:t>отношение концентраций атомов углерода и кремния</w:t>
            </w:r>
          </w:p>
          <w:p w14:paraId="6314ADF5" w14:textId="77777777" w:rsidR="00354969" w:rsidRPr="00A5086F" w:rsidRDefault="00E41F72" w:rsidP="00150A1A">
            <w:pPr>
              <w:spacing w:after="0" w:line="240" w:lineRule="auto"/>
              <w:rPr>
                <w:rFonts w:eastAsia="NewtonC"/>
                <w:sz w:val="28"/>
                <w:szCs w:val="28"/>
              </w:rPr>
            </w:pPr>
            <w:r w:rsidRPr="00A5086F">
              <w:rPr>
                <w:rFonts w:eastAsia="NewtonC"/>
                <w:iCs/>
                <w:sz w:val="28"/>
                <w:szCs w:val="28"/>
              </w:rPr>
              <w:t xml:space="preserve">спектральные линии </w:t>
            </w:r>
            <w:r w:rsidRPr="00A5086F">
              <w:rPr>
                <w:rFonts w:eastAsia="NewtonC"/>
                <w:i/>
                <w:sz w:val="28"/>
                <w:szCs w:val="28"/>
              </w:rPr>
              <w:t>K</w:t>
            </w:r>
            <w:r w:rsidRPr="00A5086F">
              <w:rPr>
                <w:rFonts w:eastAsia="NewtonC"/>
                <w:sz w:val="28"/>
                <w:szCs w:val="28"/>
                <w:vertAlign w:val="subscript"/>
              </w:rPr>
              <w:t>α</w:t>
            </w:r>
            <w:r w:rsidRPr="00A5086F">
              <w:rPr>
                <w:rFonts w:eastAsia="NewtonC"/>
                <w:sz w:val="28"/>
                <w:szCs w:val="28"/>
              </w:rPr>
              <w:t xml:space="preserve"> и </w:t>
            </w:r>
            <w:r w:rsidRPr="00A5086F">
              <w:rPr>
                <w:rFonts w:eastAsia="NewtonC"/>
                <w:i/>
                <w:sz w:val="28"/>
                <w:szCs w:val="28"/>
              </w:rPr>
              <w:t>K</w:t>
            </w:r>
            <w:r w:rsidRPr="00A5086F">
              <w:rPr>
                <w:rFonts w:eastAsia="NewtonC"/>
                <w:sz w:val="28"/>
                <w:szCs w:val="28"/>
                <w:vertAlign w:val="subscript"/>
              </w:rPr>
              <w:t>β</w:t>
            </w:r>
            <w:r w:rsidRPr="00A5086F">
              <w:rPr>
                <w:rFonts w:eastAsia="NewtonC"/>
                <w:sz w:val="28"/>
                <w:szCs w:val="28"/>
              </w:rPr>
              <w:t xml:space="preserve"> от медного анода</w:t>
            </w:r>
            <w:r w:rsidR="00354969" w:rsidRPr="00A5086F">
              <w:rPr>
                <w:rFonts w:eastAsia="NewtonC"/>
                <w:sz w:val="28"/>
                <w:szCs w:val="28"/>
              </w:rPr>
              <w:t xml:space="preserve"> </w:t>
            </w:r>
          </w:p>
          <w:p w14:paraId="2B628AD0" w14:textId="77777777" w:rsidR="00E41F72" w:rsidRPr="00A5086F" w:rsidRDefault="00E41F72" w:rsidP="00150A1A">
            <w:pPr>
              <w:spacing w:after="0" w:line="240" w:lineRule="auto"/>
              <w:rPr>
                <w:sz w:val="28"/>
                <w:szCs w:val="28"/>
              </w:rPr>
            </w:pPr>
            <w:r w:rsidRPr="00A5086F">
              <w:rPr>
                <w:sz w:val="28"/>
                <w:szCs w:val="28"/>
              </w:rPr>
              <w:t>аргон</w:t>
            </w:r>
          </w:p>
        </w:tc>
      </w:tr>
      <w:tr w:rsidR="00A5086F" w:rsidRPr="00A5086F" w14:paraId="6FB7AA45" w14:textId="77777777" w:rsidTr="007933E3">
        <w:tc>
          <w:tcPr>
            <w:tcW w:w="1807" w:type="dxa"/>
          </w:tcPr>
          <w:p w14:paraId="476C1F5C" w14:textId="77777777" w:rsidR="00E41F72" w:rsidRPr="00A5086F" w:rsidRDefault="00E41F72" w:rsidP="00150A1A">
            <w:pPr>
              <w:spacing w:after="0" w:line="240" w:lineRule="auto"/>
              <w:rPr>
                <w:sz w:val="28"/>
                <w:szCs w:val="28"/>
              </w:rPr>
            </w:pPr>
            <w:r w:rsidRPr="00A5086F">
              <w:rPr>
                <w:sz w:val="28"/>
                <w:szCs w:val="28"/>
              </w:rPr>
              <w:t>Па</w:t>
            </w:r>
          </w:p>
        </w:tc>
        <w:tc>
          <w:tcPr>
            <w:tcW w:w="7655" w:type="dxa"/>
          </w:tcPr>
          <w:p w14:paraId="19FBE61D" w14:textId="77777777" w:rsidR="00E41F72" w:rsidRPr="00A5086F" w:rsidRDefault="00E41F72" w:rsidP="00150A1A">
            <w:pPr>
              <w:spacing w:after="0" w:line="240" w:lineRule="auto"/>
              <w:rPr>
                <w:sz w:val="28"/>
                <w:szCs w:val="28"/>
              </w:rPr>
            </w:pPr>
            <w:r w:rsidRPr="00A5086F">
              <w:rPr>
                <w:sz w:val="28"/>
                <w:szCs w:val="28"/>
              </w:rPr>
              <w:t>Паскаль</w:t>
            </w:r>
          </w:p>
        </w:tc>
      </w:tr>
      <w:tr w:rsidR="00A5086F" w:rsidRPr="00A5086F" w14:paraId="07F68BA2" w14:textId="77777777" w:rsidTr="007933E3">
        <w:tc>
          <w:tcPr>
            <w:tcW w:w="1807" w:type="dxa"/>
          </w:tcPr>
          <w:p w14:paraId="4AB018FB" w14:textId="77777777" w:rsidR="00E41F72" w:rsidRPr="00A5086F" w:rsidRDefault="00E41F72" w:rsidP="00150A1A">
            <w:pPr>
              <w:spacing w:after="0" w:line="240" w:lineRule="auto"/>
              <w:rPr>
                <w:sz w:val="28"/>
                <w:szCs w:val="28"/>
              </w:rPr>
            </w:pPr>
            <w:r w:rsidRPr="00A5086F">
              <w:rPr>
                <w:sz w:val="28"/>
                <w:szCs w:val="28"/>
              </w:rPr>
              <w:t>β-</w:t>
            </w:r>
            <w:r w:rsidRPr="00A5086F">
              <w:rPr>
                <w:sz w:val="28"/>
                <w:szCs w:val="28"/>
                <w:lang w:val="en-US"/>
              </w:rPr>
              <w:t>SiC</w:t>
            </w:r>
          </w:p>
        </w:tc>
        <w:tc>
          <w:tcPr>
            <w:tcW w:w="7655" w:type="dxa"/>
          </w:tcPr>
          <w:p w14:paraId="60BB2E92" w14:textId="77777777" w:rsidR="00E41F72" w:rsidRPr="00A5086F" w:rsidRDefault="00E41F72" w:rsidP="00150A1A">
            <w:pPr>
              <w:spacing w:after="0" w:line="240" w:lineRule="auto"/>
              <w:rPr>
                <w:sz w:val="28"/>
                <w:szCs w:val="28"/>
                <w:shd w:val="clear" w:color="auto" w:fill="FFFFFF"/>
              </w:rPr>
            </w:pPr>
            <w:r w:rsidRPr="00A5086F">
              <w:rPr>
                <w:sz w:val="28"/>
                <w:szCs w:val="28"/>
                <w:shd w:val="clear" w:color="auto" w:fill="FFFFFF"/>
              </w:rPr>
              <w:t>карбид кремния с гранецентрированной кубической решеткой типа алмаза</w:t>
            </w:r>
          </w:p>
        </w:tc>
      </w:tr>
      <w:tr w:rsidR="00A5086F" w:rsidRPr="00A5086F" w14:paraId="350C1062" w14:textId="77777777" w:rsidTr="007933E3">
        <w:tc>
          <w:tcPr>
            <w:tcW w:w="1807" w:type="dxa"/>
          </w:tcPr>
          <w:p w14:paraId="618DD50A" w14:textId="4E69F49D" w:rsidR="00B92CCC" w:rsidRPr="00A5086F" w:rsidRDefault="00B92CCC" w:rsidP="00150A1A">
            <w:pPr>
              <w:spacing w:after="0" w:line="240" w:lineRule="auto"/>
              <w:rPr>
                <w:sz w:val="28"/>
                <w:szCs w:val="28"/>
                <w:lang w:val="en-US"/>
              </w:rPr>
            </w:pPr>
            <w:r w:rsidRPr="00A5086F">
              <w:rPr>
                <w:sz w:val="28"/>
                <w:szCs w:val="28"/>
                <w:lang w:val="en-US"/>
              </w:rPr>
              <w:t>C–V</w:t>
            </w:r>
            <w:r w:rsidRPr="00A5086F">
              <w:rPr>
                <w:sz w:val="28"/>
                <w:szCs w:val="28"/>
                <w:vertAlign w:val="subscript"/>
                <w:lang w:val="en-US"/>
              </w:rPr>
              <w:t>Si</w:t>
            </w:r>
          </w:p>
          <w:p w14:paraId="7B633EC3" w14:textId="296BB90D" w:rsidR="00B92CCC" w:rsidRPr="00A5086F" w:rsidRDefault="00B92CCC" w:rsidP="00150A1A">
            <w:pPr>
              <w:spacing w:after="0" w:line="240" w:lineRule="auto"/>
              <w:rPr>
                <w:sz w:val="28"/>
                <w:szCs w:val="28"/>
                <w:lang w:val="en-US"/>
              </w:rPr>
            </w:pPr>
            <w:r w:rsidRPr="00A5086F">
              <w:rPr>
                <w:sz w:val="28"/>
                <w:szCs w:val="28"/>
                <w:lang w:val="en-US"/>
              </w:rPr>
              <w:t>Å</w:t>
            </w:r>
          </w:p>
          <w:p w14:paraId="0887A4FE" w14:textId="56D15E6B" w:rsidR="00FF0BFF" w:rsidRPr="00A5086F" w:rsidRDefault="00FF0BFF" w:rsidP="00150A1A">
            <w:pPr>
              <w:spacing w:after="0" w:line="240" w:lineRule="auto"/>
              <w:rPr>
                <w:sz w:val="28"/>
                <w:szCs w:val="28"/>
                <w:lang w:val="en-US"/>
              </w:rPr>
            </w:pPr>
            <w:r w:rsidRPr="00A5086F">
              <w:rPr>
                <w:sz w:val="28"/>
                <w:szCs w:val="28"/>
                <w:lang w:val="en-US"/>
              </w:rPr>
              <w:t>A</w:t>
            </w:r>
          </w:p>
          <w:p w14:paraId="18576B3E" w14:textId="77777777" w:rsidR="00E41F72" w:rsidRPr="00A5086F" w:rsidRDefault="001508AC" w:rsidP="00150A1A">
            <w:pPr>
              <w:spacing w:after="0" w:line="240" w:lineRule="auto"/>
              <w:rPr>
                <w:sz w:val="28"/>
                <w:szCs w:val="28"/>
                <w:lang w:val="en-US"/>
              </w:rPr>
            </w:pPr>
            <w:r w:rsidRPr="00A5086F">
              <w:rPr>
                <w:sz w:val="28"/>
                <w:szCs w:val="28"/>
              </w:rPr>
              <w:t>α</w:t>
            </w:r>
            <w:r w:rsidRPr="00A5086F">
              <w:rPr>
                <w:sz w:val="28"/>
                <w:szCs w:val="28"/>
                <w:lang w:val="en-US"/>
              </w:rPr>
              <w:t>-SiC</w:t>
            </w:r>
          </w:p>
        </w:tc>
        <w:tc>
          <w:tcPr>
            <w:tcW w:w="7655" w:type="dxa"/>
          </w:tcPr>
          <w:p w14:paraId="1932D6DF" w14:textId="16275516" w:rsidR="00B92CCC" w:rsidRPr="00A5086F" w:rsidRDefault="00B92CCC" w:rsidP="00150A1A">
            <w:pPr>
              <w:spacing w:after="0" w:line="240" w:lineRule="auto"/>
              <w:rPr>
                <w:sz w:val="28"/>
                <w:szCs w:val="28"/>
                <w:shd w:val="clear" w:color="auto" w:fill="FFFFFF"/>
              </w:rPr>
            </w:pPr>
            <w:r w:rsidRPr="00A5086F">
              <w:rPr>
                <w:sz w:val="28"/>
                <w:szCs w:val="28"/>
                <w:shd w:val="clear" w:color="auto" w:fill="FFFFFF"/>
              </w:rPr>
              <w:t>дилатационный диполь (атом углерода и вакансия в кремнии)</w:t>
            </w:r>
          </w:p>
          <w:p w14:paraId="24A6E517" w14:textId="31AF7421" w:rsidR="00B92CCC" w:rsidRPr="00A5086F" w:rsidRDefault="00B92CCC" w:rsidP="00150A1A">
            <w:pPr>
              <w:spacing w:after="0" w:line="240" w:lineRule="auto"/>
              <w:rPr>
                <w:sz w:val="28"/>
                <w:szCs w:val="28"/>
                <w:shd w:val="clear" w:color="auto" w:fill="FFFFFF"/>
              </w:rPr>
            </w:pPr>
            <w:r w:rsidRPr="00A5086F">
              <w:rPr>
                <w:sz w:val="28"/>
                <w:szCs w:val="28"/>
                <w:shd w:val="clear" w:color="auto" w:fill="FFFFFF"/>
              </w:rPr>
              <w:t>ангстрем</w:t>
            </w:r>
          </w:p>
          <w:p w14:paraId="392006EA" w14:textId="7EFC980A" w:rsidR="00FF0BFF" w:rsidRPr="00A5086F" w:rsidRDefault="00FF0BFF" w:rsidP="00150A1A">
            <w:pPr>
              <w:spacing w:after="0" w:line="240" w:lineRule="auto"/>
              <w:rPr>
                <w:sz w:val="28"/>
                <w:szCs w:val="28"/>
                <w:shd w:val="clear" w:color="auto" w:fill="FFFFFF"/>
              </w:rPr>
            </w:pPr>
            <w:r w:rsidRPr="00A5086F">
              <w:rPr>
                <w:sz w:val="28"/>
                <w:szCs w:val="28"/>
                <w:shd w:val="clear" w:color="auto" w:fill="FFFFFF"/>
              </w:rPr>
              <w:t>ампер</w:t>
            </w:r>
          </w:p>
          <w:p w14:paraId="6CB9F580" w14:textId="77777777" w:rsidR="00E41F72" w:rsidRPr="00A5086F" w:rsidRDefault="001508AC" w:rsidP="00150A1A">
            <w:pPr>
              <w:spacing w:after="0" w:line="240" w:lineRule="auto"/>
              <w:rPr>
                <w:sz w:val="28"/>
                <w:szCs w:val="28"/>
                <w:shd w:val="clear" w:color="auto" w:fill="FFFFFF"/>
              </w:rPr>
            </w:pPr>
            <w:r w:rsidRPr="00A5086F">
              <w:rPr>
                <w:sz w:val="28"/>
                <w:szCs w:val="28"/>
                <w:shd w:val="clear" w:color="auto" w:fill="FFFFFF"/>
              </w:rPr>
              <w:t>карбид кремния с гексагональной решеткой</w:t>
            </w:r>
          </w:p>
        </w:tc>
      </w:tr>
      <w:tr w:rsidR="00A5086F" w:rsidRPr="00A5086F" w14:paraId="31B63F40" w14:textId="77777777" w:rsidTr="007933E3">
        <w:tc>
          <w:tcPr>
            <w:tcW w:w="1807" w:type="dxa"/>
          </w:tcPr>
          <w:p w14:paraId="78CAB48B" w14:textId="2CD751A9" w:rsidR="001508AC" w:rsidRPr="00A5086F" w:rsidRDefault="001508AC" w:rsidP="00150A1A">
            <w:pPr>
              <w:spacing w:after="0" w:line="240" w:lineRule="auto"/>
              <w:rPr>
                <w:sz w:val="28"/>
                <w:szCs w:val="28"/>
              </w:rPr>
            </w:pPr>
            <w:r w:rsidRPr="00A5086F">
              <w:rPr>
                <w:sz w:val="28"/>
                <w:szCs w:val="28"/>
              </w:rPr>
              <w:t>ФЭП</w:t>
            </w:r>
          </w:p>
          <w:p w14:paraId="7DF7F093" w14:textId="77777777" w:rsidR="00B92CCC" w:rsidRPr="00A5086F" w:rsidRDefault="00B92CCC" w:rsidP="00150A1A">
            <w:pPr>
              <w:spacing w:after="0" w:line="240" w:lineRule="auto"/>
              <w:rPr>
                <w:sz w:val="28"/>
                <w:szCs w:val="28"/>
              </w:rPr>
            </w:pPr>
            <w:r w:rsidRPr="00A5086F">
              <w:rPr>
                <w:sz w:val="28"/>
                <w:szCs w:val="28"/>
              </w:rPr>
              <w:t>СО</w:t>
            </w:r>
          </w:p>
          <w:p w14:paraId="2BD53176" w14:textId="5B649968" w:rsidR="00B92CCC" w:rsidRPr="00A5086F" w:rsidRDefault="00B92CCC" w:rsidP="00150A1A">
            <w:pPr>
              <w:spacing w:after="0" w:line="240" w:lineRule="auto"/>
              <w:rPr>
                <w:sz w:val="28"/>
                <w:szCs w:val="28"/>
              </w:rPr>
            </w:pPr>
            <w:r w:rsidRPr="00A5086F">
              <w:rPr>
                <w:sz w:val="28"/>
                <w:szCs w:val="28"/>
              </w:rPr>
              <w:t>Н</w:t>
            </w:r>
            <w:r w:rsidRPr="00A5086F">
              <w:rPr>
                <w:sz w:val="28"/>
                <w:szCs w:val="28"/>
                <w:vertAlign w:val="subscript"/>
              </w:rPr>
              <w:t>2</w:t>
            </w:r>
          </w:p>
          <w:p w14:paraId="0DB587BC" w14:textId="0824F065" w:rsidR="009D6F98" w:rsidRPr="00A5086F" w:rsidRDefault="009D6F98" w:rsidP="00150A1A">
            <w:pPr>
              <w:spacing w:after="0" w:line="240" w:lineRule="auto"/>
              <w:rPr>
                <w:sz w:val="28"/>
                <w:szCs w:val="28"/>
              </w:rPr>
            </w:pPr>
            <w:r w:rsidRPr="00A5086F">
              <w:rPr>
                <w:sz w:val="28"/>
                <w:szCs w:val="28"/>
                <w:lang w:val="en-US"/>
              </w:rPr>
              <w:t>CVD</w:t>
            </w:r>
          </w:p>
          <w:p w14:paraId="113B9DB4" w14:textId="77777777" w:rsidR="009D6F98" w:rsidRPr="00A5086F" w:rsidRDefault="009D6F98" w:rsidP="00150A1A">
            <w:pPr>
              <w:spacing w:after="0" w:line="240" w:lineRule="auto"/>
              <w:rPr>
                <w:sz w:val="28"/>
                <w:szCs w:val="28"/>
              </w:rPr>
            </w:pPr>
          </w:p>
          <w:p w14:paraId="19F2B08B" w14:textId="77777777" w:rsidR="00DF6D9A" w:rsidRPr="00A5086F" w:rsidRDefault="00DF6D9A" w:rsidP="00150A1A">
            <w:pPr>
              <w:spacing w:after="0" w:line="240" w:lineRule="auto"/>
              <w:rPr>
                <w:sz w:val="28"/>
                <w:szCs w:val="28"/>
              </w:rPr>
            </w:pPr>
            <w:r w:rsidRPr="00A5086F">
              <w:rPr>
                <w:sz w:val="28"/>
                <w:szCs w:val="28"/>
              </w:rPr>
              <w:t>СН</w:t>
            </w:r>
            <w:r w:rsidRPr="00A5086F">
              <w:rPr>
                <w:sz w:val="28"/>
                <w:szCs w:val="28"/>
                <w:vertAlign w:val="subscript"/>
              </w:rPr>
              <w:t>4</w:t>
            </w:r>
            <w:r w:rsidR="00E00AD3" w:rsidRPr="00A5086F">
              <w:rPr>
                <w:sz w:val="28"/>
                <w:szCs w:val="28"/>
                <w:vertAlign w:val="subscript"/>
              </w:rPr>
              <w:t xml:space="preserve"> </w:t>
            </w:r>
          </w:p>
          <w:p w14:paraId="4B6502F3" w14:textId="77777777" w:rsidR="00E00AD3" w:rsidRPr="00A5086F" w:rsidRDefault="00E00AD3" w:rsidP="00150A1A">
            <w:pPr>
              <w:spacing w:after="0" w:line="240" w:lineRule="auto"/>
              <w:rPr>
                <w:sz w:val="28"/>
                <w:szCs w:val="28"/>
              </w:rPr>
            </w:pPr>
          </w:p>
          <w:p w14:paraId="09D6EF86" w14:textId="15AFA5B9" w:rsidR="00B92CCC" w:rsidRPr="00A5086F" w:rsidRDefault="00B92CCC" w:rsidP="00150A1A">
            <w:pPr>
              <w:spacing w:after="0" w:line="240" w:lineRule="auto"/>
              <w:rPr>
                <w:sz w:val="28"/>
                <w:szCs w:val="28"/>
              </w:rPr>
            </w:pPr>
            <w:r w:rsidRPr="00A5086F">
              <w:rPr>
                <w:sz w:val="28"/>
                <w:szCs w:val="28"/>
              </w:rPr>
              <w:t>кВт</w:t>
            </w:r>
          </w:p>
          <w:p w14:paraId="6462D2D8" w14:textId="3E3F84EE" w:rsidR="00B92CCC" w:rsidRPr="00A5086F" w:rsidRDefault="00B92CCC" w:rsidP="00150A1A">
            <w:pPr>
              <w:spacing w:after="0" w:line="240" w:lineRule="auto"/>
              <w:rPr>
                <w:sz w:val="28"/>
                <w:szCs w:val="28"/>
              </w:rPr>
            </w:pPr>
            <w:r w:rsidRPr="00A5086F">
              <w:rPr>
                <w:sz w:val="28"/>
                <w:szCs w:val="28"/>
              </w:rPr>
              <w:t>к.п.д.</w:t>
            </w:r>
          </w:p>
          <w:p w14:paraId="2ADD5432" w14:textId="71C9B280" w:rsidR="00E00AD3" w:rsidRPr="00A5086F" w:rsidRDefault="00E00AD3" w:rsidP="00150A1A">
            <w:pPr>
              <w:spacing w:after="0" w:line="240" w:lineRule="auto"/>
              <w:rPr>
                <w:sz w:val="28"/>
                <w:szCs w:val="28"/>
              </w:rPr>
            </w:pPr>
            <w:r w:rsidRPr="00A5086F">
              <w:rPr>
                <w:sz w:val="28"/>
                <w:szCs w:val="28"/>
              </w:rPr>
              <w:t>СН</w:t>
            </w:r>
            <w:r w:rsidRPr="00A5086F">
              <w:rPr>
                <w:sz w:val="28"/>
                <w:szCs w:val="28"/>
                <w:vertAlign w:val="subscript"/>
              </w:rPr>
              <w:t>3</w:t>
            </w:r>
          </w:p>
        </w:tc>
        <w:tc>
          <w:tcPr>
            <w:tcW w:w="7655" w:type="dxa"/>
          </w:tcPr>
          <w:p w14:paraId="117AFABF" w14:textId="77777777" w:rsidR="001508AC" w:rsidRPr="00A5086F" w:rsidRDefault="001508AC" w:rsidP="00150A1A">
            <w:pPr>
              <w:spacing w:after="0" w:line="240" w:lineRule="auto"/>
              <w:rPr>
                <w:sz w:val="28"/>
                <w:szCs w:val="28"/>
              </w:rPr>
            </w:pPr>
            <w:r w:rsidRPr="00A5086F">
              <w:rPr>
                <w:sz w:val="28"/>
                <w:szCs w:val="28"/>
              </w:rPr>
              <w:t>фотоэлектрический преобразователь</w:t>
            </w:r>
          </w:p>
          <w:p w14:paraId="3D5E22E4" w14:textId="02CFAC8C" w:rsidR="00B92CCC" w:rsidRPr="00A5086F" w:rsidRDefault="00B92CCC" w:rsidP="00150A1A">
            <w:pPr>
              <w:spacing w:after="0" w:line="240" w:lineRule="auto"/>
              <w:rPr>
                <w:sz w:val="28"/>
                <w:szCs w:val="28"/>
              </w:rPr>
            </w:pPr>
            <w:r w:rsidRPr="00A5086F">
              <w:rPr>
                <w:sz w:val="28"/>
                <w:szCs w:val="28"/>
              </w:rPr>
              <w:t>молекула монооксида углерода</w:t>
            </w:r>
          </w:p>
          <w:p w14:paraId="5F6D652F" w14:textId="741B1C9F" w:rsidR="00B92CCC" w:rsidRPr="00A5086F" w:rsidRDefault="00B92CCC" w:rsidP="00150A1A">
            <w:pPr>
              <w:spacing w:after="0" w:line="240" w:lineRule="auto"/>
              <w:rPr>
                <w:sz w:val="28"/>
                <w:szCs w:val="28"/>
              </w:rPr>
            </w:pPr>
            <w:r w:rsidRPr="00A5086F">
              <w:rPr>
                <w:sz w:val="28"/>
                <w:szCs w:val="28"/>
              </w:rPr>
              <w:t>молекуля водорода</w:t>
            </w:r>
          </w:p>
          <w:p w14:paraId="0C2715E8" w14:textId="32D42FD4" w:rsidR="009D6F98" w:rsidRPr="00A5086F" w:rsidRDefault="009D6F98" w:rsidP="00150A1A">
            <w:pPr>
              <w:spacing w:after="0" w:line="240" w:lineRule="auto"/>
              <w:rPr>
                <w:sz w:val="28"/>
                <w:szCs w:val="28"/>
              </w:rPr>
            </w:pPr>
            <w:r w:rsidRPr="00A5086F">
              <w:rPr>
                <w:sz w:val="28"/>
                <w:szCs w:val="28"/>
              </w:rPr>
              <w:t xml:space="preserve">химическое осаждение из </w:t>
            </w:r>
            <w:r w:rsidRPr="00A5086F">
              <w:rPr>
                <w:sz w:val="28"/>
                <w:szCs w:val="28"/>
                <w:lang w:val="kk-KZ"/>
              </w:rPr>
              <w:t>газовой</w:t>
            </w:r>
            <w:r w:rsidRPr="00A5086F">
              <w:rPr>
                <w:sz w:val="28"/>
                <w:szCs w:val="28"/>
              </w:rPr>
              <w:t xml:space="preserve"> фазы (</w:t>
            </w:r>
            <w:r w:rsidRPr="00A5086F">
              <w:rPr>
                <w:sz w:val="28"/>
                <w:szCs w:val="28"/>
                <w:lang w:val="en-US"/>
              </w:rPr>
              <w:t>chemical</w:t>
            </w:r>
            <w:r w:rsidRPr="00A5086F">
              <w:rPr>
                <w:sz w:val="28"/>
                <w:szCs w:val="28"/>
              </w:rPr>
              <w:t xml:space="preserve"> </w:t>
            </w:r>
            <w:r w:rsidRPr="00A5086F">
              <w:rPr>
                <w:sz w:val="28"/>
                <w:szCs w:val="28"/>
                <w:lang w:val="en-US"/>
              </w:rPr>
              <w:t>vapour</w:t>
            </w:r>
            <w:r w:rsidRPr="00A5086F">
              <w:rPr>
                <w:sz w:val="28"/>
                <w:szCs w:val="28"/>
              </w:rPr>
              <w:t xml:space="preserve"> </w:t>
            </w:r>
            <w:r w:rsidRPr="00A5086F">
              <w:rPr>
                <w:sz w:val="28"/>
                <w:szCs w:val="28"/>
                <w:lang w:val="en-US"/>
              </w:rPr>
              <w:t>deposition</w:t>
            </w:r>
            <w:r w:rsidRPr="00A5086F">
              <w:rPr>
                <w:sz w:val="28"/>
                <w:szCs w:val="28"/>
              </w:rPr>
              <w:t>)</w:t>
            </w:r>
          </w:p>
          <w:p w14:paraId="47B8C27D" w14:textId="77777777" w:rsidR="00DF6D9A" w:rsidRPr="00A5086F" w:rsidRDefault="00DF6D9A" w:rsidP="00150A1A">
            <w:pPr>
              <w:spacing w:after="0" w:line="240" w:lineRule="auto"/>
              <w:rPr>
                <w:sz w:val="28"/>
                <w:szCs w:val="28"/>
                <w:shd w:val="clear" w:color="auto" w:fill="FFFFFF"/>
              </w:rPr>
            </w:pPr>
            <w:r w:rsidRPr="00A5086F">
              <w:rPr>
                <w:sz w:val="28"/>
                <w:szCs w:val="28"/>
              </w:rPr>
              <w:t xml:space="preserve">метан, </w:t>
            </w:r>
            <w:r w:rsidRPr="00A5086F">
              <w:rPr>
                <w:sz w:val="28"/>
                <w:szCs w:val="28"/>
                <w:shd w:val="clear" w:color="auto" w:fill="FFFFFF"/>
              </w:rPr>
              <w:t>простейший по составу предельный </w:t>
            </w:r>
            <w:hyperlink r:id="rId32" w:tooltip="Углеводороды" w:history="1">
              <w:r w:rsidRPr="00A5086F">
                <w:rPr>
                  <w:rStyle w:val="afffe"/>
                  <w:color w:val="auto"/>
                  <w:sz w:val="28"/>
                  <w:szCs w:val="28"/>
                  <w:u w:val="none"/>
                  <w:shd w:val="clear" w:color="auto" w:fill="FFFFFF"/>
                </w:rPr>
                <w:t>углеводород</w:t>
              </w:r>
            </w:hyperlink>
            <w:r w:rsidRPr="00A5086F">
              <w:rPr>
                <w:sz w:val="28"/>
                <w:szCs w:val="28"/>
                <w:shd w:val="clear" w:color="auto" w:fill="FFFFFF"/>
              </w:rPr>
              <w:t>, бесцветный </w:t>
            </w:r>
            <w:hyperlink r:id="rId33" w:tooltip="Газ" w:history="1">
              <w:r w:rsidRPr="00A5086F">
                <w:rPr>
                  <w:rStyle w:val="afffe"/>
                  <w:color w:val="auto"/>
                  <w:sz w:val="28"/>
                  <w:szCs w:val="28"/>
                  <w:u w:val="none"/>
                  <w:shd w:val="clear" w:color="auto" w:fill="FFFFFF"/>
                </w:rPr>
                <w:t>газ</w:t>
              </w:r>
            </w:hyperlink>
            <w:r w:rsidRPr="00A5086F">
              <w:rPr>
                <w:sz w:val="28"/>
                <w:szCs w:val="28"/>
                <w:shd w:val="clear" w:color="auto" w:fill="FFFFFF"/>
              </w:rPr>
              <w:t> (в </w:t>
            </w:r>
            <w:hyperlink r:id="rId34" w:history="1">
              <w:r w:rsidRPr="00A5086F">
                <w:rPr>
                  <w:rStyle w:val="afffe"/>
                  <w:color w:val="auto"/>
                  <w:sz w:val="28"/>
                  <w:szCs w:val="28"/>
                  <w:u w:val="none"/>
                  <w:shd w:val="clear" w:color="auto" w:fill="FFFFFF"/>
                </w:rPr>
                <w:t>нормальных условиях</w:t>
              </w:r>
            </w:hyperlink>
            <w:r w:rsidRPr="00A5086F">
              <w:rPr>
                <w:sz w:val="28"/>
                <w:szCs w:val="28"/>
                <w:shd w:val="clear" w:color="auto" w:fill="FFFFFF"/>
              </w:rPr>
              <w:t>) без запаха</w:t>
            </w:r>
          </w:p>
          <w:p w14:paraId="0E756CF9" w14:textId="49E239DD" w:rsidR="00B92CCC" w:rsidRPr="00A5086F" w:rsidRDefault="00B92CCC" w:rsidP="00150A1A">
            <w:pPr>
              <w:spacing w:after="0" w:line="240" w:lineRule="auto"/>
              <w:rPr>
                <w:sz w:val="28"/>
                <w:szCs w:val="28"/>
                <w:shd w:val="clear" w:color="auto" w:fill="FFFFFF"/>
              </w:rPr>
            </w:pPr>
            <w:r w:rsidRPr="00A5086F">
              <w:rPr>
                <w:sz w:val="28"/>
                <w:szCs w:val="28"/>
                <w:shd w:val="clear" w:color="auto" w:fill="FFFFFF"/>
              </w:rPr>
              <w:t>киловатт</w:t>
            </w:r>
          </w:p>
          <w:p w14:paraId="25DB7DD9" w14:textId="7077AA12" w:rsidR="00B92CCC" w:rsidRPr="00A5086F" w:rsidRDefault="00B92CCC" w:rsidP="00150A1A">
            <w:pPr>
              <w:spacing w:after="0" w:line="240" w:lineRule="auto"/>
              <w:rPr>
                <w:sz w:val="28"/>
                <w:szCs w:val="28"/>
                <w:shd w:val="clear" w:color="auto" w:fill="FFFFFF"/>
              </w:rPr>
            </w:pPr>
            <w:r w:rsidRPr="00A5086F">
              <w:rPr>
                <w:sz w:val="28"/>
                <w:szCs w:val="28"/>
                <w:shd w:val="clear" w:color="auto" w:fill="FFFFFF"/>
              </w:rPr>
              <w:t>коэффициент полезного действия</w:t>
            </w:r>
          </w:p>
          <w:p w14:paraId="07F3DEC7" w14:textId="781D5763" w:rsidR="00E00AD3" w:rsidRPr="00A5086F" w:rsidRDefault="00E00AD3" w:rsidP="00150A1A">
            <w:pPr>
              <w:spacing w:after="0" w:line="240" w:lineRule="auto"/>
              <w:rPr>
                <w:sz w:val="28"/>
                <w:szCs w:val="28"/>
                <w:shd w:val="clear" w:color="auto" w:fill="FFFFFF"/>
              </w:rPr>
            </w:pPr>
            <w:r w:rsidRPr="00A5086F">
              <w:rPr>
                <w:sz w:val="28"/>
                <w:szCs w:val="28"/>
                <w:shd w:val="clear" w:color="auto" w:fill="FFFFFF"/>
              </w:rPr>
              <w:t>метил, одновалентный </w:t>
            </w:r>
            <w:hyperlink r:id="rId35" w:tooltip="Углеводородный радикал" w:history="1">
              <w:r w:rsidRPr="00A5086F">
                <w:rPr>
                  <w:rStyle w:val="afffe"/>
                  <w:color w:val="auto"/>
                  <w:sz w:val="28"/>
                  <w:szCs w:val="28"/>
                  <w:u w:val="none"/>
                  <w:shd w:val="clear" w:color="auto" w:fill="FFFFFF"/>
                </w:rPr>
                <w:t>радикал</w:t>
              </w:r>
            </w:hyperlink>
            <w:r w:rsidRPr="00A5086F">
              <w:rPr>
                <w:sz w:val="28"/>
                <w:szCs w:val="28"/>
                <w:shd w:val="clear" w:color="auto" w:fill="FFFFFF"/>
              </w:rPr>
              <w:t> </w:t>
            </w:r>
            <w:hyperlink r:id="rId36" w:tooltip="Метан" w:history="1">
              <w:r w:rsidRPr="00A5086F">
                <w:rPr>
                  <w:rStyle w:val="afffe"/>
                  <w:color w:val="auto"/>
                  <w:sz w:val="28"/>
                  <w:szCs w:val="28"/>
                  <w:u w:val="none"/>
                  <w:shd w:val="clear" w:color="auto" w:fill="FFFFFF"/>
                </w:rPr>
                <w:t>метана</w:t>
              </w:r>
            </w:hyperlink>
            <w:r w:rsidRPr="00A5086F">
              <w:rPr>
                <w:sz w:val="28"/>
                <w:szCs w:val="28"/>
              </w:rPr>
              <w:t>.</w:t>
            </w:r>
          </w:p>
        </w:tc>
      </w:tr>
    </w:tbl>
    <w:p w14:paraId="37A5549D" w14:textId="77777777" w:rsidR="00150A1A" w:rsidRPr="00A5086F" w:rsidRDefault="00150A1A" w:rsidP="00150A1A">
      <w:pPr>
        <w:tabs>
          <w:tab w:val="right" w:pos="8789"/>
        </w:tabs>
        <w:spacing w:after="0" w:line="240" w:lineRule="auto"/>
        <w:jc w:val="center"/>
        <w:rPr>
          <w:sz w:val="28"/>
          <w:szCs w:val="28"/>
        </w:rPr>
      </w:pPr>
    </w:p>
    <w:p w14:paraId="5CABE71F" w14:textId="77777777" w:rsidR="00E9431E" w:rsidRPr="00A5086F" w:rsidRDefault="00E9431E" w:rsidP="00150A1A">
      <w:pPr>
        <w:tabs>
          <w:tab w:val="right" w:pos="8789"/>
        </w:tabs>
        <w:spacing w:after="0" w:line="240" w:lineRule="auto"/>
        <w:jc w:val="center"/>
        <w:rPr>
          <w:sz w:val="28"/>
          <w:szCs w:val="28"/>
        </w:rPr>
      </w:pPr>
    </w:p>
    <w:p w14:paraId="49CE732B" w14:textId="77777777" w:rsidR="00DC4C6B" w:rsidRPr="00A5086F" w:rsidRDefault="00DC4C6B" w:rsidP="00150A1A">
      <w:pPr>
        <w:tabs>
          <w:tab w:val="right" w:pos="8789"/>
        </w:tabs>
        <w:spacing w:after="0" w:line="240" w:lineRule="auto"/>
        <w:jc w:val="center"/>
        <w:rPr>
          <w:sz w:val="28"/>
          <w:szCs w:val="28"/>
        </w:rPr>
      </w:pPr>
    </w:p>
    <w:p w14:paraId="10250979" w14:textId="77777777" w:rsidR="00DC4C6B" w:rsidRPr="00A5086F" w:rsidRDefault="00DC4C6B" w:rsidP="00150A1A">
      <w:pPr>
        <w:tabs>
          <w:tab w:val="right" w:pos="8789"/>
        </w:tabs>
        <w:spacing w:after="0" w:line="240" w:lineRule="auto"/>
        <w:jc w:val="center"/>
        <w:rPr>
          <w:sz w:val="28"/>
          <w:szCs w:val="28"/>
        </w:rPr>
      </w:pPr>
    </w:p>
    <w:p w14:paraId="77E91A0E" w14:textId="77777777" w:rsidR="00DC4C6B" w:rsidRPr="00A5086F" w:rsidRDefault="00DC4C6B" w:rsidP="00150A1A">
      <w:pPr>
        <w:tabs>
          <w:tab w:val="right" w:pos="8789"/>
        </w:tabs>
        <w:spacing w:after="0" w:line="240" w:lineRule="auto"/>
        <w:jc w:val="center"/>
        <w:rPr>
          <w:sz w:val="28"/>
          <w:szCs w:val="28"/>
        </w:rPr>
      </w:pPr>
    </w:p>
    <w:p w14:paraId="449986A5" w14:textId="77777777" w:rsidR="00DC4C6B" w:rsidRPr="00A5086F" w:rsidRDefault="00DC4C6B" w:rsidP="00150A1A">
      <w:pPr>
        <w:tabs>
          <w:tab w:val="right" w:pos="8789"/>
        </w:tabs>
        <w:spacing w:after="0" w:line="240" w:lineRule="auto"/>
        <w:jc w:val="center"/>
        <w:rPr>
          <w:sz w:val="28"/>
          <w:szCs w:val="28"/>
        </w:rPr>
      </w:pPr>
    </w:p>
    <w:p w14:paraId="3763C6A0" w14:textId="77777777" w:rsidR="00DC4C6B" w:rsidRPr="00A5086F" w:rsidRDefault="00DC4C6B" w:rsidP="00150A1A">
      <w:pPr>
        <w:tabs>
          <w:tab w:val="right" w:pos="8789"/>
        </w:tabs>
        <w:spacing w:after="0" w:line="240" w:lineRule="auto"/>
        <w:jc w:val="center"/>
        <w:rPr>
          <w:sz w:val="28"/>
          <w:szCs w:val="28"/>
        </w:rPr>
      </w:pPr>
    </w:p>
    <w:p w14:paraId="09C7C15E" w14:textId="77777777" w:rsidR="00DC4C6B" w:rsidRPr="00A5086F" w:rsidRDefault="00DC4C6B" w:rsidP="00150A1A">
      <w:pPr>
        <w:tabs>
          <w:tab w:val="right" w:pos="8789"/>
        </w:tabs>
        <w:spacing w:after="0" w:line="240" w:lineRule="auto"/>
        <w:jc w:val="center"/>
        <w:rPr>
          <w:sz w:val="28"/>
          <w:szCs w:val="28"/>
        </w:rPr>
      </w:pPr>
    </w:p>
    <w:p w14:paraId="4F51F370" w14:textId="77777777" w:rsidR="00DC4C6B" w:rsidRPr="00A5086F" w:rsidRDefault="00DC4C6B" w:rsidP="00150A1A">
      <w:pPr>
        <w:tabs>
          <w:tab w:val="right" w:pos="8789"/>
        </w:tabs>
        <w:spacing w:after="0" w:line="240" w:lineRule="auto"/>
        <w:jc w:val="center"/>
        <w:rPr>
          <w:sz w:val="28"/>
          <w:szCs w:val="28"/>
        </w:rPr>
      </w:pPr>
    </w:p>
    <w:p w14:paraId="15F4E3AF" w14:textId="77777777" w:rsidR="00DC4C6B" w:rsidRPr="00A5086F" w:rsidRDefault="00DC4C6B" w:rsidP="00150A1A">
      <w:pPr>
        <w:tabs>
          <w:tab w:val="right" w:pos="8789"/>
        </w:tabs>
        <w:spacing w:after="0" w:line="240" w:lineRule="auto"/>
        <w:jc w:val="center"/>
        <w:rPr>
          <w:sz w:val="28"/>
          <w:szCs w:val="28"/>
        </w:rPr>
      </w:pPr>
    </w:p>
    <w:p w14:paraId="6ECF7BCD" w14:textId="77777777" w:rsidR="00DC4C6B" w:rsidRPr="00A5086F" w:rsidRDefault="00DC4C6B" w:rsidP="00150A1A">
      <w:pPr>
        <w:tabs>
          <w:tab w:val="right" w:pos="8789"/>
        </w:tabs>
        <w:spacing w:after="0" w:line="240" w:lineRule="auto"/>
        <w:jc w:val="center"/>
        <w:rPr>
          <w:sz w:val="28"/>
          <w:szCs w:val="28"/>
        </w:rPr>
      </w:pPr>
    </w:p>
    <w:p w14:paraId="676BD37E" w14:textId="77777777" w:rsidR="00DC4C6B" w:rsidRPr="00A5086F" w:rsidRDefault="00DC4C6B" w:rsidP="00150A1A">
      <w:pPr>
        <w:tabs>
          <w:tab w:val="right" w:pos="8789"/>
        </w:tabs>
        <w:spacing w:after="0" w:line="240" w:lineRule="auto"/>
        <w:jc w:val="center"/>
        <w:rPr>
          <w:sz w:val="28"/>
          <w:szCs w:val="28"/>
        </w:rPr>
      </w:pPr>
    </w:p>
    <w:p w14:paraId="2E9D8801" w14:textId="77777777" w:rsidR="00DC4C6B" w:rsidRPr="00A5086F" w:rsidRDefault="00DC4C6B" w:rsidP="00150A1A">
      <w:pPr>
        <w:tabs>
          <w:tab w:val="right" w:pos="8789"/>
        </w:tabs>
        <w:spacing w:after="0" w:line="240" w:lineRule="auto"/>
        <w:jc w:val="center"/>
        <w:rPr>
          <w:sz w:val="28"/>
          <w:szCs w:val="28"/>
        </w:rPr>
      </w:pPr>
    </w:p>
    <w:p w14:paraId="6C77522C" w14:textId="77777777" w:rsidR="00DC4C6B" w:rsidRPr="00A5086F" w:rsidRDefault="00DC4C6B" w:rsidP="00150A1A">
      <w:pPr>
        <w:tabs>
          <w:tab w:val="right" w:pos="8789"/>
        </w:tabs>
        <w:spacing w:after="0" w:line="240" w:lineRule="auto"/>
        <w:jc w:val="center"/>
        <w:rPr>
          <w:sz w:val="28"/>
          <w:szCs w:val="28"/>
          <w:highlight w:val="yellow"/>
        </w:rPr>
      </w:pPr>
    </w:p>
    <w:p w14:paraId="20413592" w14:textId="77777777" w:rsidR="00E41F72" w:rsidRPr="00A5086F" w:rsidRDefault="00E41F72" w:rsidP="00150A1A">
      <w:pPr>
        <w:tabs>
          <w:tab w:val="right" w:pos="8789"/>
        </w:tabs>
        <w:spacing w:after="0" w:line="240" w:lineRule="auto"/>
        <w:jc w:val="center"/>
        <w:rPr>
          <w:sz w:val="28"/>
          <w:szCs w:val="28"/>
        </w:rPr>
      </w:pPr>
      <w:r w:rsidRPr="00A5086F">
        <w:rPr>
          <w:sz w:val="28"/>
          <w:szCs w:val="28"/>
        </w:rPr>
        <w:lastRenderedPageBreak/>
        <w:t>ВВЕДЕНИЕ</w:t>
      </w:r>
    </w:p>
    <w:p w14:paraId="00B0D6F1" w14:textId="77777777" w:rsidR="00E41F72" w:rsidRPr="00A5086F" w:rsidRDefault="00E41F72" w:rsidP="00150A1A">
      <w:pPr>
        <w:pStyle w:val="af2"/>
        <w:spacing w:after="0" w:line="240" w:lineRule="auto"/>
        <w:ind w:firstLine="454"/>
        <w:jc w:val="both"/>
        <w:rPr>
          <w:sz w:val="28"/>
          <w:szCs w:val="28"/>
          <w:lang w:val="kk-KZ"/>
        </w:rPr>
      </w:pPr>
    </w:p>
    <w:p w14:paraId="1B32982C" w14:textId="77777777" w:rsidR="00E41F72" w:rsidRPr="00A5086F" w:rsidRDefault="00E41F72" w:rsidP="00150A1A">
      <w:pPr>
        <w:pStyle w:val="af2"/>
        <w:spacing w:after="0" w:line="240" w:lineRule="auto"/>
        <w:ind w:firstLine="709"/>
        <w:jc w:val="both"/>
        <w:rPr>
          <w:sz w:val="28"/>
          <w:szCs w:val="28"/>
          <w:lang w:val="kk-KZ"/>
        </w:rPr>
      </w:pPr>
      <w:r w:rsidRPr="00A5086F">
        <w:rPr>
          <w:sz w:val="28"/>
          <w:szCs w:val="28"/>
          <w:lang w:val="kk-KZ"/>
        </w:rPr>
        <w:t>Оценка современного состояния научно-технической проблемы.</w:t>
      </w:r>
    </w:p>
    <w:p w14:paraId="7F04816F" w14:textId="74897B32" w:rsidR="001B1E97" w:rsidRPr="00A5086F" w:rsidRDefault="00442495" w:rsidP="001B1E97">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М</w:t>
      </w:r>
      <w:r w:rsidR="001B1E97" w:rsidRPr="00A5086F">
        <w:rPr>
          <w:rFonts w:ascii="Times New Roman" w:hAnsi="Times New Roman"/>
          <w:sz w:val="28"/>
          <w:szCs w:val="28"/>
        </w:rPr>
        <w:t xml:space="preserve">ногие известные компании мира по производству интегральных схем на основе кремния и арсенида галлия проводят интенсивные исследования по замене этих материалов на более перспективные материалы типа карбида кремния и алмаза. По своим физическим свойствам эти материалы идеально подходят для производства дискретных полупроводниковых приборов и микросхем. </w:t>
      </w:r>
      <w:r w:rsidR="001B1E97" w:rsidRPr="00A5086F">
        <w:rPr>
          <w:rFonts w:ascii="Times New Roman" w:hAnsi="Times New Roman"/>
          <w:sz w:val="28"/>
          <w:szCs w:val="28"/>
          <w:lang w:val="kk-KZ"/>
        </w:rPr>
        <w:t xml:space="preserve">Одним из достоинств этих материалов, </w:t>
      </w:r>
      <w:r w:rsidR="001B1E97" w:rsidRPr="00A5086F">
        <w:rPr>
          <w:rFonts w:ascii="Times New Roman" w:hAnsi="Times New Roman"/>
          <w:sz w:val="28"/>
          <w:szCs w:val="28"/>
        </w:rPr>
        <w:t xml:space="preserve">с точки зрения полупроводниковой промышленности, является их возможность работать при высоких температурах и с высоким быстродействием. Другим важным преимуществом этих материалов, по сравнению с кремнием, следует считать более высокую подвижность носителей зарядов. В настоящее время по синтезу алмазных плёнок имеется значительный прогресс во многих технологически развитых странах мира. В Казахстане такие исследования не ведутся, </w:t>
      </w:r>
      <w:r w:rsidR="00AF067C" w:rsidRPr="00A5086F">
        <w:rPr>
          <w:rFonts w:ascii="Times New Roman" w:hAnsi="Times New Roman"/>
          <w:sz w:val="28"/>
          <w:szCs w:val="28"/>
        </w:rPr>
        <w:t xml:space="preserve">хотя это очень важное и перспективное направление материаловедения. </w:t>
      </w:r>
    </w:p>
    <w:p w14:paraId="6AE68688" w14:textId="59482F3D" w:rsidR="001B1E97" w:rsidRPr="00A5086F" w:rsidRDefault="003D4520" w:rsidP="001B1E97">
      <w:pPr>
        <w:spacing w:after="0" w:line="240" w:lineRule="auto"/>
        <w:ind w:firstLine="709"/>
        <w:jc w:val="both"/>
        <w:rPr>
          <w:sz w:val="28"/>
          <w:szCs w:val="28"/>
        </w:rPr>
      </w:pPr>
      <w:r w:rsidRPr="00A5086F">
        <w:rPr>
          <w:rStyle w:val="normstd"/>
          <w:rFonts w:ascii="Times New Roman" w:hAnsi="Times New Roman"/>
          <w:sz w:val="28"/>
          <w:szCs w:val="28"/>
        </w:rPr>
        <w:t>Ранее в</w:t>
      </w:r>
      <w:r w:rsidR="001B1E97" w:rsidRPr="00A5086F">
        <w:rPr>
          <w:rStyle w:val="normstd"/>
          <w:rFonts w:ascii="Times New Roman" w:hAnsi="Times New Roman"/>
          <w:sz w:val="28"/>
          <w:szCs w:val="28"/>
        </w:rPr>
        <w:t xml:space="preserve"> наших исследованиях [1-14] были синтезированы различными методами поликристаллические </w:t>
      </w:r>
      <w:r w:rsidRPr="00A5086F">
        <w:rPr>
          <w:rStyle w:val="normstd"/>
          <w:rFonts w:ascii="Times New Roman" w:hAnsi="Times New Roman"/>
          <w:sz w:val="28"/>
          <w:szCs w:val="28"/>
        </w:rPr>
        <w:t xml:space="preserve">и </w:t>
      </w:r>
      <w:r w:rsidR="001B1E97" w:rsidRPr="00A5086F">
        <w:rPr>
          <w:rStyle w:val="normstd"/>
          <w:rFonts w:ascii="Times New Roman" w:hAnsi="Times New Roman"/>
          <w:sz w:val="28"/>
          <w:szCs w:val="28"/>
        </w:rPr>
        <w:t xml:space="preserve">монокристаллические плёнки карбида кремния </w:t>
      </w:r>
      <w:r w:rsidR="001B1E97" w:rsidRPr="00A5086F">
        <w:rPr>
          <w:sz w:val="28"/>
          <w:szCs w:val="28"/>
        </w:rPr>
        <w:t>толщиной около 100 нм</w:t>
      </w:r>
      <w:r w:rsidR="001B1E97" w:rsidRPr="00A5086F">
        <w:rPr>
          <w:rStyle w:val="normstd"/>
          <w:rFonts w:ascii="Times New Roman" w:hAnsi="Times New Roman"/>
          <w:sz w:val="28"/>
          <w:szCs w:val="28"/>
        </w:rPr>
        <w:t xml:space="preserve"> на кремнии </w:t>
      </w:r>
      <w:r w:rsidR="001B1E97" w:rsidRPr="00A5086F">
        <w:rPr>
          <w:sz w:val="28"/>
          <w:szCs w:val="28"/>
          <w:lang w:val="kk-KZ"/>
        </w:rPr>
        <w:t xml:space="preserve">методом замещения атомов </w:t>
      </w:r>
      <w:r w:rsidR="001B1E97" w:rsidRPr="00A5086F">
        <w:rPr>
          <w:sz w:val="28"/>
          <w:szCs w:val="28"/>
        </w:rPr>
        <w:t xml:space="preserve">кремния на атомы углерода, внедрённого в междоузлия кристаллической решётки кремния. Авторами патента [15] </w:t>
      </w:r>
      <w:r w:rsidR="001B1E97" w:rsidRPr="00A5086F">
        <w:rPr>
          <w:sz w:val="28"/>
          <w:szCs w:val="28"/>
          <w:lang w:val="kk-KZ"/>
        </w:rPr>
        <w:t>была синтезирована монокристаллическая пл</w:t>
      </w:r>
      <w:r w:rsidR="001B1E97" w:rsidRPr="00A5086F">
        <w:rPr>
          <w:sz w:val="28"/>
          <w:szCs w:val="28"/>
        </w:rPr>
        <w:t>ё</w:t>
      </w:r>
      <w:r w:rsidR="001B1E97" w:rsidRPr="00A5086F">
        <w:rPr>
          <w:sz w:val="28"/>
          <w:szCs w:val="28"/>
          <w:lang w:val="kk-KZ"/>
        </w:rPr>
        <w:t>нка алмаза на подложке из плёнки монокристаллического карбида кремния. Это предполагает возможность синтеза слоя монокристаллического алмаза наноразмерного диапазона методом</w:t>
      </w:r>
      <w:r w:rsidR="001B1E97" w:rsidRPr="00A5086F">
        <w:rPr>
          <w:sz w:val="28"/>
          <w:szCs w:val="28"/>
        </w:rPr>
        <w:t xml:space="preserve"> </w:t>
      </w:r>
      <w:r w:rsidR="001B1E97" w:rsidRPr="00A5086F">
        <w:rPr>
          <w:sz w:val="28"/>
          <w:szCs w:val="28"/>
          <w:lang w:val="kk-KZ"/>
        </w:rPr>
        <w:t>замещения атомов кремния атомами углерода</w:t>
      </w:r>
      <w:r w:rsidR="001B1E97" w:rsidRPr="00A5086F">
        <w:rPr>
          <w:sz w:val="28"/>
          <w:szCs w:val="28"/>
        </w:rPr>
        <w:t xml:space="preserve">, </w:t>
      </w:r>
      <w:r w:rsidR="001B1E97" w:rsidRPr="00A5086F">
        <w:rPr>
          <w:sz w:val="28"/>
          <w:szCs w:val="28"/>
          <w:lang w:val="kk-KZ"/>
        </w:rPr>
        <w:t xml:space="preserve">но уже </w:t>
      </w:r>
      <w:r w:rsidR="00AF067C" w:rsidRPr="00A5086F">
        <w:rPr>
          <w:sz w:val="28"/>
          <w:szCs w:val="28"/>
          <w:lang w:val="kk-KZ"/>
        </w:rPr>
        <w:t>в</w:t>
      </w:r>
      <w:r w:rsidR="001B1E97" w:rsidRPr="00A5086F">
        <w:rPr>
          <w:sz w:val="28"/>
          <w:szCs w:val="28"/>
          <w:lang w:val="kk-KZ"/>
        </w:rPr>
        <w:t xml:space="preserve"> кристаллической решётк</w:t>
      </w:r>
      <w:r w:rsidR="0025020A" w:rsidRPr="00A5086F">
        <w:rPr>
          <w:sz w:val="28"/>
          <w:szCs w:val="28"/>
          <w:lang w:val="kk-KZ"/>
        </w:rPr>
        <w:t>е</w:t>
      </w:r>
      <w:r w:rsidR="001B1E97" w:rsidRPr="00A5086F">
        <w:rPr>
          <w:sz w:val="28"/>
          <w:szCs w:val="28"/>
          <w:lang w:val="kk-KZ"/>
        </w:rPr>
        <w:t xml:space="preserve"> карбида кремния, используя более высокую реакционную способность метиловых СН</w:t>
      </w:r>
      <w:r w:rsidR="001B1E97" w:rsidRPr="00A5086F">
        <w:rPr>
          <w:sz w:val="28"/>
          <w:szCs w:val="28"/>
          <w:vertAlign w:val="subscript"/>
          <w:lang w:val="kk-KZ"/>
        </w:rPr>
        <w:t>3</w:t>
      </w:r>
      <w:r w:rsidR="001B1E97" w:rsidRPr="00A5086F">
        <w:rPr>
          <w:sz w:val="28"/>
          <w:szCs w:val="28"/>
        </w:rPr>
        <w:t>-</w:t>
      </w:r>
      <w:r w:rsidR="001B1E97" w:rsidRPr="00A5086F">
        <w:rPr>
          <w:sz w:val="28"/>
          <w:szCs w:val="28"/>
          <w:lang w:val="kk-KZ"/>
        </w:rPr>
        <w:t xml:space="preserve">радикалов и атомарного водорода, возникающих в плазме высокочастотного разряда при высоких температурах подложки. Одновременно поверхность подложки может подвергаться бомбардировке электронами для реструктуризации ориентации атомов углерода и их связей, с целью увеличения вероятности возникновения связей </w:t>
      </w:r>
      <w:r w:rsidR="001B1E97" w:rsidRPr="00A5086F">
        <w:rPr>
          <w:sz w:val="28"/>
          <w:szCs w:val="28"/>
          <w:lang w:val="en-US"/>
        </w:rPr>
        <w:t>sp</w:t>
      </w:r>
      <w:r w:rsidR="001B1E97" w:rsidRPr="00A5086F">
        <w:rPr>
          <w:sz w:val="28"/>
          <w:szCs w:val="28"/>
          <w:vertAlign w:val="superscript"/>
        </w:rPr>
        <w:t>3</w:t>
      </w:r>
      <w:r w:rsidR="001B1E97" w:rsidRPr="00A5086F">
        <w:rPr>
          <w:sz w:val="28"/>
          <w:szCs w:val="28"/>
          <w:lang w:val="kk-KZ"/>
        </w:rPr>
        <w:t xml:space="preserve"> и уменьшения концентрации </w:t>
      </w:r>
      <w:r w:rsidR="001B1E97" w:rsidRPr="00A5086F">
        <w:rPr>
          <w:sz w:val="28"/>
          <w:szCs w:val="28"/>
          <w:lang w:val="en-US"/>
        </w:rPr>
        <w:t>sp</w:t>
      </w:r>
      <w:r w:rsidR="001B1E97" w:rsidRPr="00A5086F">
        <w:rPr>
          <w:sz w:val="28"/>
          <w:szCs w:val="28"/>
          <w:vertAlign w:val="superscript"/>
        </w:rPr>
        <w:t>2</w:t>
      </w:r>
      <w:r w:rsidR="001B1E97" w:rsidRPr="00A5086F">
        <w:rPr>
          <w:sz w:val="28"/>
          <w:szCs w:val="28"/>
        </w:rPr>
        <w:t>-</w:t>
      </w:r>
      <w:r w:rsidR="001B1E97" w:rsidRPr="00A5086F">
        <w:rPr>
          <w:sz w:val="28"/>
          <w:szCs w:val="28"/>
          <w:lang w:val="kk-KZ"/>
        </w:rPr>
        <w:t xml:space="preserve">связей </w:t>
      </w:r>
      <w:r w:rsidR="001B1E97" w:rsidRPr="00A5086F">
        <w:rPr>
          <w:sz w:val="28"/>
          <w:szCs w:val="28"/>
        </w:rPr>
        <w:t xml:space="preserve">[16]. </w:t>
      </w:r>
      <w:r w:rsidR="001B1E97" w:rsidRPr="00A5086F">
        <w:rPr>
          <w:sz w:val="28"/>
          <w:szCs w:val="28"/>
          <w:lang w:val="kk-KZ"/>
        </w:rPr>
        <w:t xml:space="preserve">Типичные условия синтеза поликристаллических плёнок алмаза </w:t>
      </w:r>
      <w:r w:rsidR="001B1E97" w:rsidRPr="00A5086F">
        <w:rPr>
          <w:sz w:val="28"/>
          <w:szCs w:val="28"/>
        </w:rPr>
        <w:t xml:space="preserve">[17,18] </w:t>
      </w:r>
      <w:r w:rsidR="001B1E97" w:rsidRPr="00A5086F">
        <w:rPr>
          <w:sz w:val="28"/>
          <w:szCs w:val="28"/>
          <w:lang w:val="kk-KZ"/>
        </w:rPr>
        <w:t xml:space="preserve">предусматривают использование смеси газов метана и водорода в соотношении </w:t>
      </w:r>
      <w:r w:rsidR="001B1E97" w:rsidRPr="00A5086F">
        <w:rPr>
          <w:sz w:val="28"/>
          <w:szCs w:val="28"/>
        </w:rPr>
        <w:t>(0,2-3)% СН</w:t>
      </w:r>
      <w:r w:rsidR="001B1E97" w:rsidRPr="00A5086F">
        <w:rPr>
          <w:sz w:val="28"/>
          <w:szCs w:val="28"/>
          <w:vertAlign w:val="subscript"/>
        </w:rPr>
        <w:t xml:space="preserve">4  </w:t>
      </w:r>
      <w:r w:rsidR="001B1E97" w:rsidRPr="00A5086F">
        <w:rPr>
          <w:sz w:val="28"/>
          <w:szCs w:val="28"/>
        </w:rPr>
        <w:t>и (97– 99,8)% Н</w:t>
      </w:r>
      <w:r w:rsidR="001B1E97" w:rsidRPr="00A5086F">
        <w:rPr>
          <w:sz w:val="28"/>
          <w:szCs w:val="28"/>
          <w:vertAlign w:val="subscript"/>
        </w:rPr>
        <w:t>2</w:t>
      </w:r>
      <w:r w:rsidR="001B1E97" w:rsidRPr="00A5086F">
        <w:rPr>
          <w:sz w:val="28"/>
          <w:szCs w:val="28"/>
        </w:rPr>
        <w:t xml:space="preserve"> с небольшими  добавками азота </w:t>
      </w:r>
      <w:r w:rsidR="001B1E97" w:rsidRPr="00A5086F">
        <w:rPr>
          <w:sz w:val="28"/>
          <w:szCs w:val="28"/>
          <w:lang w:val="en-US"/>
        </w:rPr>
        <w:t>N</w:t>
      </w:r>
      <w:r w:rsidR="001B1E97" w:rsidRPr="00A5086F">
        <w:rPr>
          <w:sz w:val="28"/>
          <w:szCs w:val="28"/>
          <w:vertAlign w:val="subscript"/>
        </w:rPr>
        <w:t>2</w:t>
      </w:r>
      <w:r w:rsidR="001B1E97" w:rsidRPr="00A5086F">
        <w:rPr>
          <w:sz w:val="28"/>
          <w:szCs w:val="28"/>
        </w:rPr>
        <w:t xml:space="preserve"> и аргона </w:t>
      </w:r>
      <w:r w:rsidR="001B1E97" w:rsidRPr="00A5086F">
        <w:rPr>
          <w:sz w:val="28"/>
          <w:szCs w:val="28"/>
          <w:lang w:val="en-US"/>
        </w:rPr>
        <w:t>Ar</w:t>
      </w:r>
      <w:r w:rsidR="001B1E97" w:rsidRPr="00A5086F">
        <w:rPr>
          <w:sz w:val="28"/>
          <w:szCs w:val="28"/>
        </w:rPr>
        <w:t xml:space="preserve"> </w:t>
      </w:r>
      <w:r w:rsidR="001B1E97" w:rsidRPr="00A5086F">
        <w:rPr>
          <w:sz w:val="28"/>
          <w:szCs w:val="28"/>
          <w:lang w:val="kk-KZ"/>
        </w:rPr>
        <w:t>для увеличения скорости осаждения</w:t>
      </w:r>
      <w:r w:rsidR="001B1E97" w:rsidRPr="00A5086F">
        <w:rPr>
          <w:sz w:val="28"/>
          <w:szCs w:val="28"/>
        </w:rPr>
        <w:t>.</w:t>
      </w:r>
    </w:p>
    <w:p w14:paraId="28C3F3BD" w14:textId="0FE86471" w:rsidR="001B1E97" w:rsidRPr="00A5086F" w:rsidRDefault="00CC1ECE" w:rsidP="001B1E97">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 xml:space="preserve">С целью увеличения </w:t>
      </w:r>
      <w:r w:rsidR="001B1E97" w:rsidRPr="00A5086F">
        <w:rPr>
          <w:rFonts w:ascii="Times New Roman" w:hAnsi="Times New Roman"/>
          <w:sz w:val="28"/>
          <w:szCs w:val="28"/>
        </w:rPr>
        <w:t>толщины монокристаллической алмазной плёнки предполагается использовать баротермический метод, имитирующий природные условия кимберлитовой трубы с температурным диапазоном 1200 – 2800</w:t>
      </w:r>
      <w:r w:rsidR="001B1E97" w:rsidRPr="00A5086F">
        <w:rPr>
          <w:rFonts w:ascii="Times New Roman" w:hAnsi="Times New Roman"/>
          <w:sz w:val="28"/>
          <w:szCs w:val="28"/>
          <w:vertAlign w:val="superscript"/>
        </w:rPr>
        <w:t>0</w:t>
      </w:r>
      <w:r w:rsidR="001B1E97" w:rsidRPr="00A5086F">
        <w:rPr>
          <w:rFonts w:ascii="Times New Roman" w:hAnsi="Times New Roman"/>
          <w:sz w:val="28"/>
          <w:szCs w:val="28"/>
        </w:rPr>
        <w:t>К и давлением 50-100 тысяч атмосфер. Для получения таких высоких температур предполагается разработать и изготовить малоинерционную и экономичную высокотемпературную вакуумную печь с графитовой спиралью, обеспечивающая температуру в камере до 2000</w:t>
      </w:r>
      <w:r w:rsidR="001B1E97" w:rsidRPr="00A5086F">
        <w:rPr>
          <w:rFonts w:ascii="Times New Roman" w:hAnsi="Times New Roman"/>
          <w:sz w:val="28"/>
          <w:szCs w:val="28"/>
          <w:vertAlign w:val="superscript"/>
        </w:rPr>
        <w:t>0</w:t>
      </w:r>
      <w:r w:rsidR="001B1E97" w:rsidRPr="00A5086F">
        <w:rPr>
          <w:rFonts w:ascii="Times New Roman" w:hAnsi="Times New Roman"/>
          <w:sz w:val="28"/>
          <w:szCs w:val="28"/>
        </w:rPr>
        <w:t xml:space="preserve">С. Получение таких сверхвысоких давлений является большой проблемой и сопряжена с колоссальными финансовыми затратами, что нереализуемо в лабораторных условиях. Тем не менее, </w:t>
      </w:r>
      <w:r w:rsidR="007C7834" w:rsidRPr="00A5086F">
        <w:rPr>
          <w:rFonts w:ascii="Times New Roman" w:hAnsi="Times New Roman"/>
          <w:sz w:val="28"/>
          <w:szCs w:val="28"/>
        </w:rPr>
        <w:t xml:space="preserve">в </w:t>
      </w:r>
      <w:r w:rsidR="001B1E97" w:rsidRPr="00A5086F">
        <w:rPr>
          <w:rFonts w:ascii="Times New Roman" w:hAnsi="Times New Roman"/>
          <w:sz w:val="28"/>
          <w:szCs w:val="28"/>
        </w:rPr>
        <w:t>работ</w:t>
      </w:r>
      <w:r w:rsidR="007C7834" w:rsidRPr="00A5086F">
        <w:rPr>
          <w:rFonts w:ascii="Times New Roman" w:hAnsi="Times New Roman"/>
          <w:sz w:val="28"/>
          <w:szCs w:val="28"/>
        </w:rPr>
        <w:t>ах</w:t>
      </w:r>
      <w:r w:rsidR="001B1E97" w:rsidRPr="00A5086F">
        <w:rPr>
          <w:rFonts w:ascii="Times New Roman" w:hAnsi="Times New Roman"/>
          <w:sz w:val="28"/>
          <w:szCs w:val="28"/>
        </w:rPr>
        <w:t xml:space="preserve"> [19</w:t>
      </w:r>
      <w:r w:rsidR="003D4520" w:rsidRPr="00A5086F">
        <w:rPr>
          <w:rFonts w:ascii="Times New Roman" w:hAnsi="Times New Roman"/>
          <w:sz w:val="28"/>
          <w:szCs w:val="28"/>
        </w:rPr>
        <w:t>–22</w:t>
      </w:r>
      <w:r w:rsidR="001B1E97" w:rsidRPr="00A5086F">
        <w:rPr>
          <w:rFonts w:ascii="Times New Roman" w:hAnsi="Times New Roman"/>
          <w:sz w:val="28"/>
          <w:szCs w:val="28"/>
        </w:rPr>
        <w:t>]</w:t>
      </w:r>
      <w:r w:rsidR="007C7834" w:rsidRPr="00A5086F">
        <w:rPr>
          <w:rFonts w:ascii="Times New Roman" w:hAnsi="Times New Roman"/>
          <w:sz w:val="28"/>
          <w:szCs w:val="28"/>
        </w:rPr>
        <w:t xml:space="preserve"> были синтезированы алмазные</w:t>
      </w:r>
      <w:r w:rsidR="00F261F5" w:rsidRPr="00A5086F">
        <w:rPr>
          <w:rFonts w:ascii="Times New Roman" w:hAnsi="Times New Roman"/>
          <w:sz w:val="28"/>
          <w:szCs w:val="28"/>
        </w:rPr>
        <w:t xml:space="preserve"> и </w:t>
      </w:r>
      <w:r w:rsidR="00F261F5" w:rsidRPr="00A5086F">
        <w:rPr>
          <w:rFonts w:ascii="Times New Roman" w:hAnsi="Times New Roman"/>
          <w:sz w:val="28"/>
          <w:szCs w:val="28"/>
        </w:rPr>
        <w:lastRenderedPageBreak/>
        <w:t xml:space="preserve">алмазоподобные </w:t>
      </w:r>
      <w:r w:rsidR="007C7834" w:rsidRPr="00A5086F">
        <w:rPr>
          <w:rFonts w:ascii="Times New Roman" w:hAnsi="Times New Roman"/>
          <w:sz w:val="28"/>
          <w:szCs w:val="28"/>
        </w:rPr>
        <w:t>покрытия</w:t>
      </w:r>
      <w:r w:rsidR="001B1E97" w:rsidRPr="00A5086F">
        <w:rPr>
          <w:rFonts w:ascii="Times New Roman" w:hAnsi="Times New Roman"/>
          <w:sz w:val="28"/>
          <w:szCs w:val="28"/>
        </w:rPr>
        <w:t xml:space="preserve"> с использованием ускоренных ионов</w:t>
      </w:r>
      <w:r w:rsidR="0012082E" w:rsidRPr="00A5086F">
        <w:rPr>
          <w:rFonts w:ascii="Times New Roman" w:hAnsi="Times New Roman"/>
          <w:sz w:val="28"/>
          <w:szCs w:val="28"/>
        </w:rPr>
        <w:t xml:space="preserve"> с энергиями в диапазоне 25 – 100 эВ</w:t>
      </w:r>
      <w:r w:rsidR="001B1E97" w:rsidRPr="00A5086F">
        <w:rPr>
          <w:rFonts w:ascii="Times New Roman" w:hAnsi="Times New Roman"/>
          <w:sz w:val="28"/>
          <w:szCs w:val="28"/>
        </w:rPr>
        <w:t>, обеспечивающих при столкновении с атомами затравочной подложки давление н</w:t>
      </w:r>
      <w:bookmarkStart w:id="0" w:name="_GoBack"/>
      <w:bookmarkEnd w:id="0"/>
      <w:r w:rsidR="001B1E97" w:rsidRPr="00A5086F">
        <w:rPr>
          <w:rFonts w:ascii="Times New Roman" w:hAnsi="Times New Roman"/>
          <w:sz w:val="28"/>
          <w:szCs w:val="28"/>
        </w:rPr>
        <w:t>е менее 6</w:t>
      </w:r>
      <w:r w:rsidR="007C1658" w:rsidRPr="00A5086F">
        <w:rPr>
          <w:rFonts w:ascii="Times New Roman" w:hAnsi="Times New Roman"/>
          <w:sz w:val="28"/>
          <w:szCs w:val="28"/>
        </w:rPr>
        <w:t xml:space="preserve"> × </w:t>
      </w:r>
      <w:r w:rsidR="001B1E97" w:rsidRPr="00A5086F">
        <w:rPr>
          <w:rFonts w:ascii="Times New Roman" w:hAnsi="Times New Roman"/>
          <w:sz w:val="28"/>
          <w:szCs w:val="28"/>
        </w:rPr>
        <w:t>10</w:t>
      </w:r>
      <w:r w:rsidR="001B1E97" w:rsidRPr="00A5086F">
        <w:rPr>
          <w:rFonts w:ascii="Times New Roman" w:hAnsi="Times New Roman"/>
          <w:sz w:val="28"/>
          <w:szCs w:val="28"/>
          <w:vertAlign w:val="superscript"/>
        </w:rPr>
        <w:t>4</w:t>
      </w:r>
      <w:r w:rsidR="001B1E97" w:rsidRPr="00A5086F">
        <w:rPr>
          <w:rFonts w:ascii="Times New Roman" w:hAnsi="Times New Roman"/>
          <w:sz w:val="28"/>
          <w:szCs w:val="28"/>
        </w:rPr>
        <w:t xml:space="preserve"> кг/см</w:t>
      </w:r>
      <w:r w:rsidR="001B1E97" w:rsidRPr="00A5086F">
        <w:rPr>
          <w:rFonts w:ascii="Times New Roman" w:hAnsi="Times New Roman"/>
          <w:sz w:val="28"/>
          <w:szCs w:val="28"/>
          <w:vertAlign w:val="superscript"/>
        </w:rPr>
        <w:t>2</w:t>
      </w:r>
      <w:r w:rsidR="001B1E97" w:rsidRPr="00A5086F">
        <w:rPr>
          <w:rFonts w:ascii="Times New Roman" w:hAnsi="Times New Roman"/>
          <w:sz w:val="28"/>
          <w:szCs w:val="28"/>
        </w:rPr>
        <w:t xml:space="preserve">. </w:t>
      </w:r>
    </w:p>
    <w:p w14:paraId="006A5588" w14:textId="6133D434" w:rsidR="007C7834" w:rsidRPr="00A5086F" w:rsidRDefault="0012082E"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М</w:t>
      </w:r>
      <w:r w:rsidR="0025020A" w:rsidRPr="00A5086F">
        <w:rPr>
          <w:rFonts w:ascii="Times New Roman" w:hAnsi="Times New Roman"/>
          <w:sz w:val="28"/>
          <w:szCs w:val="28"/>
        </w:rPr>
        <w:t>онокристаллический алмаз, с</w:t>
      </w:r>
      <w:r w:rsidR="007C7834" w:rsidRPr="00A5086F">
        <w:rPr>
          <w:rFonts w:ascii="Times New Roman" w:hAnsi="Times New Roman"/>
          <w:sz w:val="28"/>
          <w:szCs w:val="28"/>
        </w:rPr>
        <w:t>интез</w:t>
      </w:r>
      <w:r w:rsidR="0025020A" w:rsidRPr="00A5086F">
        <w:rPr>
          <w:rFonts w:ascii="Times New Roman" w:hAnsi="Times New Roman"/>
          <w:sz w:val="28"/>
          <w:szCs w:val="28"/>
        </w:rPr>
        <w:t>ированный</w:t>
      </w:r>
      <w:r w:rsidR="007C7834" w:rsidRPr="00A5086F">
        <w:rPr>
          <w:rFonts w:ascii="Times New Roman" w:hAnsi="Times New Roman"/>
          <w:sz w:val="28"/>
          <w:szCs w:val="28"/>
        </w:rPr>
        <w:t xml:space="preserve"> с </w:t>
      </w:r>
      <w:r w:rsidR="0025020A" w:rsidRPr="00A5086F">
        <w:rPr>
          <w:rFonts w:ascii="Times New Roman" w:hAnsi="Times New Roman"/>
          <w:sz w:val="28"/>
          <w:szCs w:val="28"/>
        </w:rPr>
        <w:t>помощью</w:t>
      </w:r>
      <w:r w:rsidR="007C7834" w:rsidRPr="00A5086F">
        <w:rPr>
          <w:rFonts w:ascii="Times New Roman" w:hAnsi="Times New Roman"/>
          <w:sz w:val="28"/>
          <w:szCs w:val="28"/>
        </w:rPr>
        <w:t xml:space="preserve"> высоких давлений и </w:t>
      </w:r>
      <w:r w:rsidR="0025020A" w:rsidRPr="00A5086F">
        <w:rPr>
          <w:rFonts w:ascii="Times New Roman" w:hAnsi="Times New Roman"/>
          <w:sz w:val="28"/>
          <w:szCs w:val="28"/>
        </w:rPr>
        <w:t>т</w:t>
      </w:r>
      <w:r w:rsidR="007C7834" w:rsidRPr="00A5086F">
        <w:rPr>
          <w:rFonts w:ascii="Times New Roman" w:hAnsi="Times New Roman"/>
          <w:sz w:val="28"/>
          <w:szCs w:val="28"/>
        </w:rPr>
        <w:t>емператур</w:t>
      </w:r>
      <w:r w:rsidR="0025020A" w:rsidRPr="00A5086F">
        <w:rPr>
          <w:rFonts w:ascii="Times New Roman" w:hAnsi="Times New Roman"/>
          <w:sz w:val="28"/>
          <w:szCs w:val="28"/>
        </w:rPr>
        <w:t>,</w:t>
      </w:r>
      <w:r w:rsidR="007C7834" w:rsidRPr="00A5086F">
        <w:rPr>
          <w:rFonts w:ascii="Times New Roman" w:hAnsi="Times New Roman"/>
          <w:sz w:val="28"/>
          <w:szCs w:val="28"/>
        </w:rPr>
        <w:t xml:space="preserve"> по своему качеству не уступает природному алмазу, тем не менее, оба типа алмазов имеют ограниченную возможность для использования их в различных областях техники в силу своих небольших размеров и высокой стоимости. </w:t>
      </w:r>
      <w:r w:rsidR="0025020A" w:rsidRPr="00A5086F">
        <w:rPr>
          <w:rFonts w:ascii="Times New Roman" w:hAnsi="Times New Roman"/>
          <w:sz w:val="28"/>
          <w:szCs w:val="28"/>
        </w:rPr>
        <w:t xml:space="preserve">По этим </w:t>
      </w:r>
      <w:r w:rsidRPr="00A5086F">
        <w:rPr>
          <w:rFonts w:ascii="Times New Roman" w:hAnsi="Times New Roman"/>
          <w:sz w:val="28"/>
          <w:szCs w:val="28"/>
        </w:rPr>
        <w:t xml:space="preserve">же </w:t>
      </w:r>
      <w:r w:rsidR="0025020A" w:rsidRPr="00A5086F">
        <w:rPr>
          <w:rFonts w:ascii="Times New Roman" w:hAnsi="Times New Roman"/>
          <w:sz w:val="28"/>
          <w:szCs w:val="28"/>
        </w:rPr>
        <w:t>причинам эт</w:t>
      </w:r>
      <w:r w:rsidR="007C7834" w:rsidRPr="00A5086F">
        <w:rPr>
          <w:rFonts w:ascii="Times New Roman" w:hAnsi="Times New Roman"/>
          <w:sz w:val="28"/>
          <w:szCs w:val="28"/>
        </w:rPr>
        <w:t>и материалы практически не могут быть использованы в микро- и наноэлектронике.</w:t>
      </w:r>
    </w:p>
    <w:p w14:paraId="0FB40B13" w14:textId="77777777" w:rsidR="004C14EA" w:rsidRPr="00A5086F" w:rsidRDefault="0012082E"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В связи с этим</w:t>
      </w:r>
      <w:r w:rsidR="007C7834" w:rsidRPr="00A5086F">
        <w:rPr>
          <w:rFonts w:ascii="Times New Roman" w:hAnsi="Times New Roman"/>
          <w:sz w:val="28"/>
          <w:szCs w:val="28"/>
        </w:rPr>
        <w:t xml:space="preserve"> </w:t>
      </w:r>
      <w:r w:rsidR="0025020A" w:rsidRPr="00A5086F">
        <w:rPr>
          <w:rFonts w:ascii="Times New Roman" w:hAnsi="Times New Roman"/>
          <w:sz w:val="28"/>
          <w:szCs w:val="28"/>
        </w:rPr>
        <w:t xml:space="preserve">возникла </w:t>
      </w:r>
      <w:r w:rsidR="007C7834" w:rsidRPr="00A5086F">
        <w:rPr>
          <w:rFonts w:ascii="Times New Roman" w:hAnsi="Times New Roman"/>
          <w:sz w:val="28"/>
          <w:szCs w:val="28"/>
        </w:rPr>
        <w:t>необходимо</w:t>
      </w:r>
      <w:r w:rsidR="0025020A" w:rsidRPr="00A5086F">
        <w:rPr>
          <w:rFonts w:ascii="Times New Roman" w:hAnsi="Times New Roman"/>
          <w:sz w:val="28"/>
          <w:szCs w:val="28"/>
        </w:rPr>
        <w:t>сть поиска</w:t>
      </w:r>
      <w:r w:rsidR="007C7834" w:rsidRPr="00A5086F">
        <w:rPr>
          <w:rFonts w:ascii="Times New Roman" w:hAnsi="Times New Roman"/>
          <w:sz w:val="28"/>
          <w:szCs w:val="28"/>
        </w:rPr>
        <w:t xml:space="preserve"> альтернативны</w:t>
      </w:r>
      <w:r w:rsidR="0025020A" w:rsidRPr="00A5086F">
        <w:rPr>
          <w:rFonts w:ascii="Times New Roman" w:hAnsi="Times New Roman"/>
          <w:sz w:val="28"/>
          <w:szCs w:val="28"/>
        </w:rPr>
        <w:t>х</w:t>
      </w:r>
      <w:r w:rsidR="007C7834" w:rsidRPr="00A5086F">
        <w:rPr>
          <w:rFonts w:ascii="Times New Roman" w:hAnsi="Times New Roman"/>
          <w:sz w:val="28"/>
          <w:szCs w:val="28"/>
        </w:rPr>
        <w:t xml:space="preserve"> пут</w:t>
      </w:r>
      <w:r w:rsidR="0025020A" w:rsidRPr="00A5086F">
        <w:rPr>
          <w:rFonts w:ascii="Times New Roman" w:hAnsi="Times New Roman"/>
          <w:sz w:val="28"/>
          <w:szCs w:val="28"/>
        </w:rPr>
        <w:t>ей</w:t>
      </w:r>
      <w:r w:rsidR="007C7834" w:rsidRPr="00A5086F">
        <w:rPr>
          <w:rFonts w:ascii="Times New Roman" w:hAnsi="Times New Roman"/>
          <w:sz w:val="28"/>
          <w:szCs w:val="28"/>
        </w:rPr>
        <w:t xml:space="preserve"> синтеза алмаза. В работах [17,18,2</w:t>
      </w:r>
      <w:r w:rsidRPr="00A5086F">
        <w:rPr>
          <w:rFonts w:ascii="Times New Roman" w:hAnsi="Times New Roman"/>
          <w:sz w:val="28"/>
          <w:szCs w:val="28"/>
        </w:rPr>
        <w:t>3</w:t>
      </w:r>
      <w:r w:rsidR="007C7834" w:rsidRPr="00A5086F">
        <w:rPr>
          <w:rFonts w:ascii="Times New Roman" w:hAnsi="Times New Roman"/>
          <w:sz w:val="28"/>
          <w:szCs w:val="28"/>
        </w:rPr>
        <w:t xml:space="preserve">] было показано, что рост алмаза может происходить при атмосферном и </w:t>
      </w:r>
      <w:r w:rsidR="007A5E03" w:rsidRPr="00A5086F">
        <w:rPr>
          <w:rFonts w:ascii="Times New Roman" w:hAnsi="Times New Roman"/>
          <w:sz w:val="28"/>
          <w:szCs w:val="28"/>
        </w:rPr>
        <w:t>пониженных</w:t>
      </w:r>
      <w:r w:rsidR="007C7834" w:rsidRPr="00A5086F">
        <w:rPr>
          <w:rFonts w:ascii="Times New Roman" w:hAnsi="Times New Roman"/>
          <w:sz w:val="28"/>
          <w:szCs w:val="28"/>
        </w:rPr>
        <w:t xml:space="preserve"> давлени</w:t>
      </w:r>
      <w:r w:rsidR="007A5E03" w:rsidRPr="00A5086F">
        <w:rPr>
          <w:rFonts w:ascii="Times New Roman" w:hAnsi="Times New Roman"/>
          <w:sz w:val="28"/>
          <w:szCs w:val="28"/>
        </w:rPr>
        <w:t>ях</w:t>
      </w:r>
      <w:r w:rsidR="007C7834" w:rsidRPr="00A5086F">
        <w:rPr>
          <w:rFonts w:ascii="Times New Roman" w:hAnsi="Times New Roman"/>
          <w:sz w:val="28"/>
          <w:szCs w:val="28"/>
        </w:rPr>
        <w:t xml:space="preserve"> в газовой смеси, содержащей в небольших количествах углеродсодержащий газ и большое количество водорода. Было показано, что синтез алмаза возможен </w:t>
      </w:r>
      <w:r w:rsidR="007A5E03" w:rsidRPr="00A5086F">
        <w:rPr>
          <w:rFonts w:ascii="Times New Roman" w:hAnsi="Times New Roman"/>
          <w:sz w:val="28"/>
          <w:szCs w:val="28"/>
        </w:rPr>
        <w:t xml:space="preserve">также </w:t>
      </w:r>
      <w:r w:rsidR="007C7834" w:rsidRPr="00A5086F">
        <w:rPr>
          <w:rFonts w:ascii="Times New Roman" w:hAnsi="Times New Roman"/>
          <w:sz w:val="28"/>
          <w:szCs w:val="28"/>
        </w:rPr>
        <w:t xml:space="preserve">на неалмазных подложках. </w:t>
      </w:r>
    </w:p>
    <w:p w14:paraId="32F0E654" w14:textId="2C7866D6" w:rsidR="004C14EA" w:rsidRPr="00A5086F" w:rsidRDefault="004C14EA"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Р</w:t>
      </w:r>
      <w:r w:rsidR="007C7834" w:rsidRPr="00A5086F">
        <w:rPr>
          <w:rFonts w:ascii="Times New Roman" w:hAnsi="Times New Roman"/>
          <w:sz w:val="28"/>
          <w:szCs w:val="28"/>
        </w:rPr>
        <w:t xml:space="preserve">аспространённым методом синтеза алмазных плёнок является метод газофазного осаждения в поле мощного сверхвысокочастотного разряда, так называемый </w:t>
      </w:r>
      <w:r w:rsidR="007C7834" w:rsidRPr="00A5086F">
        <w:rPr>
          <w:rFonts w:ascii="Times New Roman" w:hAnsi="Times New Roman"/>
          <w:sz w:val="28"/>
          <w:szCs w:val="28"/>
          <w:lang w:val="en-US"/>
        </w:rPr>
        <w:t>CVD</w:t>
      </w:r>
      <w:r w:rsidR="007C7834" w:rsidRPr="00A5086F">
        <w:rPr>
          <w:rFonts w:ascii="Times New Roman" w:hAnsi="Times New Roman"/>
          <w:sz w:val="28"/>
          <w:szCs w:val="28"/>
        </w:rPr>
        <w:t>–</w:t>
      </w:r>
      <w:r w:rsidR="007C7834" w:rsidRPr="00A5086F">
        <w:rPr>
          <w:rFonts w:ascii="Times New Roman" w:hAnsi="Times New Roman"/>
          <w:sz w:val="28"/>
          <w:szCs w:val="28"/>
          <w:lang w:val="kk-KZ"/>
        </w:rPr>
        <w:t xml:space="preserve">метод </w:t>
      </w:r>
      <w:r w:rsidR="007C7834" w:rsidRPr="00A5086F">
        <w:rPr>
          <w:rFonts w:ascii="Times New Roman" w:hAnsi="Times New Roman"/>
          <w:sz w:val="28"/>
          <w:szCs w:val="28"/>
        </w:rPr>
        <w:t>(chemical vapor deposition) [17,18,2</w:t>
      </w:r>
      <w:r w:rsidRPr="00A5086F">
        <w:rPr>
          <w:rFonts w:ascii="Times New Roman" w:hAnsi="Times New Roman"/>
          <w:sz w:val="28"/>
          <w:szCs w:val="28"/>
        </w:rPr>
        <w:t>4</w:t>
      </w:r>
      <w:r w:rsidR="007C7834" w:rsidRPr="00A5086F">
        <w:rPr>
          <w:rFonts w:ascii="Times New Roman" w:hAnsi="Times New Roman"/>
          <w:sz w:val="28"/>
          <w:szCs w:val="28"/>
        </w:rPr>
        <w:t xml:space="preserve">]. При этом одновременно растут и алмазная, и графитовая плёнки. Однако вероятность образования графитовой плёнки более высокая, </w:t>
      </w:r>
      <w:r w:rsidR="00135629" w:rsidRPr="00A5086F">
        <w:rPr>
          <w:rFonts w:ascii="Times New Roman" w:hAnsi="Times New Roman"/>
          <w:sz w:val="28"/>
          <w:szCs w:val="28"/>
        </w:rPr>
        <w:t xml:space="preserve">так как на </w:t>
      </w:r>
      <w:r w:rsidR="007A5E03" w:rsidRPr="00A5086F">
        <w:rPr>
          <w:rFonts w:ascii="Times New Roman" w:hAnsi="Times New Roman"/>
          <w:sz w:val="28"/>
          <w:szCs w:val="28"/>
        </w:rPr>
        <w:t xml:space="preserve">ее </w:t>
      </w:r>
      <w:r w:rsidR="00135629" w:rsidRPr="00A5086F">
        <w:rPr>
          <w:rFonts w:ascii="Times New Roman" w:hAnsi="Times New Roman"/>
          <w:sz w:val="28"/>
          <w:szCs w:val="28"/>
        </w:rPr>
        <w:t xml:space="preserve">образование </w:t>
      </w:r>
      <w:r w:rsidR="007C7834" w:rsidRPr="00A5086F">
        <w:rPr>
          <w:rFonts w:ascii="Times New Roman" w:hAnsi="Times New Roman"/>
          <w:sz w:val="28"/>
          <w:szCs w:val="28"/>
        </w:rPr>
        <w:t xml:space="preserve">затрачивается меньше энергии, чем на образование алмазной плёнки. </w:t>
      </w:r>
    </w:p>
    <w:p w14:paraId="0A5FFAE8" w14:textId="6B26D2DA" w:rsidR="007C7834" w:rsidRPr="00A5086F" w:rsidRDefault="00135629"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Т</w:t>
      </w:r>
      <w:r w:rsidR="007C7834" w:rsidRPr="00A5086F">
        <w:rPr>
          <w:rFonts w:ascii="Times New Roman" w:hAnsi="Times New Roman"/>
          <w:sz w:val="28"/>
          <w:szCs w:val="28"/>
        </w:rPr>
        <w:t>ермодинамические расчёты показали, что равновесное давление метана и ацетилена над алмаз</w:t>
      </w:r>
      <w:r w:rsidRPr="00A5086F">
        <w:rPr>
          <w:rFonts w:ascii="Times New Roman" w:hAnsi="Times New Roman"/>
          <w:sz w:val="28"/>
          <w:szCs w:val="28"/>
        </w:rPr>
        <w:t>ной поверхностью</w:t>
      </w:r>
      <w:r w:rsidR="007C7834" w:rsidRPr="00A5086F">
        <w:rPr>
          <w:rFonts w:ascii="Times New Roman" w:hAnsi="Times New Roman"/>
          <w:sz w:val="28"/>
          <w:szCs w:val="28"/>
        </w:rPr>
        <w:t xml:space="preserve"> в два раза </w:t>
      </w:r>
      <w:r w:rsidR="007A5E03" w:rsidRPr="00A5086F">
        <w:rPr>
          <w:rFonts w:ascii="Times New Roman" w:hAnsi="Times New Roman"/>
          <w:sz w:val="28"/>
          <w:szCs w:val="28"/>
        </w:rPr>
        <w:t>выше</w:t>
      </w:r>
      <w:r w:rsidR="007C7834" w:rsidRPr="00A5086F">
        <w:rPr>
          <w:rFonts w:ascii="Times New Roman" w:hAnsi="Times New Roman"/>
          <w:sz w:val="28"/>
          <w:szCs w:val="28"/>
        </w:rPr>
        <w:t>, чем над графитом. В [2</w:t>
      </w:r>
      <w:r w:rsidR="004C14EA" w:rsidRPr="00A5086F">
        <w:rPr>
          <w:rFonts w:ascii="Times New Roman" w:hAnsi="Times New Roman"/>
          <w:sz w:val="28"/>
          <w:szCs w:val="28"/>
        </w:rPr>
        <w:t>3</w:t>
      </w:r>
      <w:r w:rsidR="007C7834" w:rsidRPr="00A5086F">
        <w:rPr>
          <w:rFonts w:ascii="Times New Roman" w:hAnsi="Times New Roman"/>
          <w:sz w:val="28"/>
          <w:szCs w:val="28"/>
        </w:rPr>
        <w:t>]</w:t>
      </w:r>
      <w:r w:rsidR="007C7834" w:rsidRPr="00A5086F">
        <w:rPr>
          <w:rFonts w:ascii="Times New Roman" w:hAnsi="Times New Roman"/>
          <w:sz w:val="28"/>
          <w:szCs w:val="28"/>
          <w:lang w:val="kk-KZ"/>
        </w:rPr>
        <w:t xml:space="preserve"> метан и другие углеродсодержащие газы,</w:t>
      </w:r>
      <w:r w:rsidR="007C7834" w:rsidRPr="00A5086F">
        <w:rPr>
          <w:rFonts w:ascii="Times New Roman" w:hAnsi="Times New Roman"/>
          <w:sz w:val="28"/>
          <w:szCs w:val="28"/>
        </w:rPr>
        <w:t xml:space="preserve"> включающие метил</w:t>
      </w:r>
      <w:r w:rsidR="00423F6B" w:rsidRPr="00A5086F">
        <w:rPr>
          <w:rFonts w:ascii="Times New Roman" w:hAnsi="Times New Roman"/>
          <w:sz w:val="28"/>
          <w:szCs w:val="28"/>
        </w:rPr>
        <w:t>ь</w:t>
      </w:r>
      <w:r w:rsidR="007C7834" w:rsidRPr="00A5086F">
        <w:rPr>
          <w:rFonts w:ascii="Times New Roman" w:hAnsi="Times New Roman"/>
          <w:sz w:val="28"/>
          <w:szCs w:val="28"/>
        </w:rPr>
        <w:t>ные радикалы</w:t>
      </w:r>
      <w:r w:rsidRPr="00A5086F">
        <w:rPr>
          <w:rFonts w:ascii="Times New Roman" w:hAnsi="Times New Roman"/>
          <w:sz w:val="28"/>
          <w:szCs w:val="28"/>
        </w:rPr>
        <w:t>,</w:t>
      </w:r>
      <w:r w:rsidR="007C7834" w:rsidRPr="00A5086F">
        <w:rPr>
          <w:rFonts w:ascii="Times New Roman" w:hAnsi="Times New Roman"/>
          <w:sz w:val="28"/>
          <w:szCs w:val="28"/>
        </w:rPr>
        <w:t xml:space="preserve"> пропускались над затравочным порошком алмаза </w:t>
      </w:r>
      <w:r w:rsidR="007A5E03" w:rsidRPr="00A5086F">
        <w:rPr>
          <w:rFonts w:ascii="Times New Roman" w:hAnsi="Times New Roman"/>
          <w:sz w:val="28"/>
          <w:szCs w:val="28"/>
        </w:rPr>
        <w:t>при</w:t>
      </w:r>
      <w:r w:rsidR="007C7834" w:rsidRPr="00A5086F">
        <w:rPr>
          <w:rFonts w:ascii="Times New Roman" w:hAnsi="Times New Roman"/>
          <w:sz w:val="28"/>
          <w:szCs w:val="28"/>
        </w:rPr>
        <w:t xml:space="preserve"> температур</w:t>
      </w:r>
      <w:r w:rsidR="007A5E03" w:rsidRPr="00A5086F">
        <w:rPr>
          <w:rFonts w:ascii="Times New Roman" w:hAnsi="Times New Roman"/>
          <w:sz w:val="28"/>
          <w:szCs w:val="28"/>
        </w:rPr>
        <w:t>ах в диап</w:t>
      </w:r>
      <w:r w:rsidR="00423F6B" w:rsidRPr="00A5086F">
        <w:rPr>
          <w:rFonts w:ascii="Times New Roman" w:hAnsi="Times New Roman"/>
          <w:sz w:val="28"/>
          <w:szCs w:val="28"/>
        </w:rPr>
        <w:t>а</w:t>
      </w:r>
      <w:r w:rsidR="007A5E03" w:rsidRPr="00A5086F">
        <w:rPr>
          <w:rFonts w:ascii="Times New Roman" w:hAnsi="Times New Roman"/>
          <w:sz w:val="28"/>
          <w:szCs w:val="28"/>
        </w:rPr>
        <w:t>зоне</w:t>
      </w:r>
      <w:r w:rsidR="007C7834" w:rsidRPr="00A5086F">
        <w:rPr>
          <w:rFonts w:ascii="Times New Roman" w:hAnsi="Times New Roman"/>
          <w:sz w:val="28"/>
          <w:szCs w:val="28"/>
        </w:rPr>
        <w:t xml:space="preserve"> 600-1600</w:t>
      </w:r>
      <w:r w:rsidR="007C7834" w:rsidRPr="00A5086F">
        <w:rPr>
          <w:rFonts w:ascii="Times New Roman" w:hAnsi="Times New Roman"/>
          <w:sz w:val="28"/>
          <w:szCs w:val="28"/>
          <w:vertAlign w:val="superscript"/>
        </w:rPr>
        <w:t>0</w:t>
      </w:r>
      <w:r w:rsidR="007C7834" w:rsidRPr="00A5086F">
        <w:rPr>
          <w:rFonts w:ascii="Times New Roman" w:hAnsi="Times New Roman"/>
          <w:sz w:val="28"/>
          <w:szCs w:val="28"/>
        </w:rPr>
        <w:t>С (оптимальный диапазон 900-1100</w:t>
      </w:r>
      <w:r w:rsidR="007C7834" w:rsidRPr="00A5086F">
        <w:rPr>
          <w:rFonts w:ascii="Times New Roman" w:hAnsi="Times New Roman"/>
          <w:sz w:val="28"/>
          <w:szCs w:val="28"/>
          <w:vertAlign w:val="superscript"/>
        </w:rPr>
        <w:t>0</w:t>
      </w:r>
      <w:r w:rsidR="007C7834" w:rsidRPr="00A5086F">
        <w:rPr>
          <w:rFonts w:ascii="Times New Roman" w:hAnsi="Times New Roman"/>
          <w:sz w:val="28"/>
          <w:szCs w:val="28"/>
        </w:rPr>
        <w:t xml:space="preserve">С) </w:t>
      </w:r>
      <w:r w:rsidR="007A5E03" w:rsidRPr="00A5086F">
        <w:rPr>
          <w:rFonts w:ascii="Times New Roman" w:hAnsi="Times New Roman"/>
          <w:sz w:val="28"/>
          <w:szCs w:val="28"/>
        </w:rPr>
        <w:t xml:space="preserve">и </w:t>
      </w:r>
      <w:r w:rsidR="007C7834" w:rsidRPr="00A5086F">
        <w:rPr>
          <w:rFonts w:ascii="Times New Roman" w:hAnsi="Times New Roman"/>
          <w:sz w:val="28"/>
          <w:szCs w:val="28"/>
        </w:rPr>
        <w:t>при давлении газов меньше 75 то</w:t>
      </w:r>
      <w:r w:rsidRPr="00A5086F">
        <w:rPr>
          <w:rFonts w:ascii="Times New Roman" w:hAnsi="Times New Roman"/>
          <w:sz w:val="28"/>
          <w:szCs w:val="28"/>
        </w:rPr>
        <w:t>р</w:t>
      </w:r>
      <w:r w:rsidR="007C7834" w:rsidRPr="00A5086F">
        <w:rPr>
          <w:rFonts w:ascii="Times New Roman" w:hAnsi="Times New Roman"/>
          <w:sz w:val="28"/>
          <w:szCs w:val="28"/>
        </w:rPr>
        <w:t>р</w:t>
      </w:r>
      <w:r w:rsidR="006A527F" w:rsidRPr="00A5086F">
        <w:rPr>
          <w:rFonts w:ascii="Times New Roman" w:hAnsi="Times New Roman"/>
          <w:sz w:val="28"/>
          <w:szCs w:val="28"/>
        </w:rPr>
        <w:t xml:space="preserve"> (оптимальные </w:t>
      </w:r>
      <w:r w:rsidR="007C7834" w:rsidRPr="00A5086F">
        <w:rPr>
          <w:rFonts w:ascii="Times New Roman" w:hAnsi="Times New Roman"/>
          <w:sz w:val="28"/>
          <w:szCs w:val="28"/>
        </w:rPr>
        <w:t>давления 0,1-1 мм</w:t>
      </w:r>
      <w:r w:rsidR="00423F6B" w:rsidRPr="00A5086F">
        <w:rPr>
          <w:rFonts w:ascii="Times New Roman" w:hAnsi="Times New Roman"/>
          <w:sz w:val="28"/>
          <w:szCs w:val="28"/>
        </w:rPr>
        <w:t>.</w:t>
      </w:r>
      <w:r w:rsidR="007C7834" w:rsidRPr="00A5086F">
        <w:rPr>
          <w:rFonts w:ascii="Times New Roman" w:hAnsi="Times New Roman"/>
          <w:sz w:val="28"/>
          <w:szCs w:val="28"/>
        </w:rPr>
        <w:t>рт.ст.</w:t>
      </w:r>
      <w:r w:rsidR="006A527F" w:rsidRPr="00A5086F">
        <w:rPr>
          <w:rFonts w:ascii="Times New Roman" w:hAnsi="Times New Roman"/>
          <w:sz w:val="28"/>
          <w:szCs w:val="28"/>
        </w:rPr>
        <w:t>).</w:t>
      </w:r>
      <w:r w:rsidR="007C7834" w:rsidRPr="00A5086F">
        <w:rPr>
          <w:rFonts w:ascii="Times New Roman" w:hAnsi="Times New Roman"/>
          <w:sz w:val="28"/>
          <w:szCs w:val="28"/>
        </w:rPr>
        <w:t xml:space="preserve"> </w:t>
      </w:r>
      <w:r w:rsidR="006A527F" w:rsidRPr="00A5086F">
        <w:rPr>
          <w:rFonts w:ascii="Times New Roman" w:hAnsi="Times New Roman"/>
          <w:sz w:val="28"/>
          <w:szCs w:val="28"/>
        </w:rPr>
        <w:t>В р</w:t>
      </w:r>
      <w:r w:rsidR="007C7834" w:rsidRPr="00A5086F">
        <w:rPr>
          <w:rFonts w:ascii="Times New Roman" w:hAnsi="Times New Roman"/>
          <w:sz w:val="28"/>
          <w:szCs w:val="28"/>
        </w:rPr>
        <w:t>езультат</w:t>
      </w:r>
      <w:r w:rsidR="006A527F" w:rsidRPr="00A5086F">
        <w:rPr>
          <w:rFonts w:ascii="Times New Roman" w:hAnsi="Times New Roman"/>
          <w:sz w:val="28"/>
          <w:szCs w:val="28"/>
        </w:rPr>
        <w:t>е</w:t>
      </w:r>
      <w:r w:rsidR="007C7834" w:rsidRPr="00A5086F">
        <w:rPr>
          <w:rFonts w:ascii="Times New Roman" w:hAnsi="Times New Roman"/>
          <w:sz w:val="28"/>
          <w:szCs w:val="28"/>
        </w:rPr>
        <w:t xml:space="preserve"> алмаз рос на затравочных кристаллах до тех пор, пока накопление </w:t>
      </w:r>
      <w:r w:rsidR="007A5E03" w:rsidRPr="00A5086F">
        <w:rPr>
          <w:rFonts w:ascii="Times New Roman" w:hAnsi="Times New Roman"/>
          <w:sz w:val="28"/>
          <w:szCs w:val="28"/>
        </w:rPr>
        <w:t xml:space="preserve">углерода в составе </w:t>
      </w:r>
      <w:r w:rsidR="007C7834" w:rsidRPr="00A5086F">
        <w:rPr>
          <w:rFonts w:ascii="Times New Roman" w:hAnsi="Times New Roman"/>
          <w:sz w:val="28"/>
          <w:szCs w:val="28"/>
        </w:rPr>
        <w:t>неалмазн</w:t>
      </w:r>
      <w:r w:rsidR="007A5E03" w:rsidRPr="00A5086F">
        <w:rPr>
          <w:rFonts w:ascii="Times New Roman" w:hAnsi="Times New Roman"/>
          <w:sz w:val="28"/>
          <w:szCs w:val="28"/>
        </w:rPr>
        <w:t>ых стру</w:t>
      </w:r>
      <w:r w:rsidR="00423F6B" w:rsidRPr="00A5086F">
        <w:rPr>
          <w:rFonts w:ascii="Times New Roman" w:hAnsi="Times New Roman"/>
          <w:sz w:val="28"/>
          <w:szCs w:val="28"/>
        </w:rPr>
        <w:t>к</w:t>
      </w:r>
      <w:r w:rsidR="007A5E03" w:rsidRPr="00A5086F">
        <w:rPr>
          <w:rFonts w:ascii="Times New Roman" w:hAnsi="Times New Roman"/>
          <w:sz w:val="28"/>
          <w:szCs w:val="28"/>
        </w:rPr>
        <w:t>турных фаз</w:t>
      </w:r>
      <w:r w:rsidR="007C7834" w:rsidRPr="00A5086F">
        <w:rPr>
          <w:rFonts w:ascii="Times New Roman" w:hAnsi="Times New Roman"/>
          <w:sz w:val="28"/>
          <w:szCs w:val="28"/>
        </w:rPr>
        <w:t xml:space="preserve"> не достигло своей критической величины, при которой прекра</w:t>
      </w:r>
      <w:r w:rsidR="006A527F" w:rsidRPr="00A5086F">
        <w:rPr>
          <w:rFonts w:ascii="Times New Roman" w:hAnsi="Times New Roman"/>
          <w:sz w:val="28"/>
          <w:szCs w:val="28"/>
        </w:rPr>
        <w:t>щается</w:t>
      </w:r>
      <w:r w:rsidR="007C7834" w:rsidRPr="00A5086F">
        <w:rPr>
          <w:rFonts w:ascii="Times New Roman" w:hAnsi="Times New Roman"/>
          <w:sz w:val="28"/>
          <w:szCs w:val="28"/>
        </w:rPr>
        <w:t xml:space="preserve"> рост алмазных кристалли</w:t>
      </w:r>
      <w:r w:rsidR="006A527F" w:rsidRPr="00A5086F">
        <w:rPr>
          <w:rFonts w:ascii="Times New Roman" w:hAnsi="Times New Roman"/>
          <w:sz w:val="28"/>
          <w:szCs w:val="28"/>
        </w:rPr>
        <w:t>т</w:t>
      </w:r>
      <w:r w:rsidR="007C7834" w:rsidRPr="00A5086F">
        <w:rPr>
          <w:rFonts w:ascii="Times New Roman" w:hAnsi="Times New Roman"/>
          <w:sz w:val="28"/>
          <w:szCs w:val="28"/>
        </w:rPr>
        <w:t>ов. После очищения затравки от графита, описанный процесс наращивания повторя</w:t>
      </w:r>
      <w:r w:rsidR="006A527F" w:rsidRPr="00A5086F">
        <w:rPr>
          <w:rFonts w:ascii="Times New Roman" w:hAnsi="Times New Roman"/>
          <w:sz w:val="28"/>
          <w:szCs w:val="28"/>
        </w:rPr>
        <w:t>ется</w:t>
      </w:r>
      <w:r w:rsidR="007C7834" w:rsidRPr="00A5086F">
        <w:rPr>
          <w:rFonts w:ascii="Times New Roman" w:hAnsi="Times New Roman"/>
          <w:sz w:val="28"/>
          <w:szCs w:val="28"/>
        </w:rPr>
        <w:t xml:space="preserve"> много</w:t>
      </w:r>
      <w:r w:rsidR="006A527F" w:rsidRPr="00A5086F">
        <w:rPr>
          <w:rFonts w:ascii="Times New Roman" w:hAnsi="Times New Roman"/>
          <w:sz w:val="28"/>
          <w:szCs w:val="28"/>
        </w:rPr>
        <w:t>кратно</w:t>
      </w:r>
      <w:r w:rsidR="007C7834" w:rsidRPr="00A5086F">
        <w:rPr>
          <w:rFonts w:ascii="Times New Roman" w:hAnsi="Times New Roman"/>
          <w:sz w:val="28"/>
          <w:szCs w:val="28"/>
        </w:rPr>
        <w:t>. Графитовый углерод удаля</w:t>
      </w:r>
      <w:r w:rsidR="006A527F" w:rsidRPr="00A5086F">
        <w:rPr>
          <w:rFonts w:ascii="Times New Roman" w:hAnsi="Times New Roman"/>
          <w:sz w:val="28"/>
          <w:szCs w:val="28"/>
        </w:rPr>
        <w:t>ется</w:t>
      </w:r>
      <w:r w:rsidR="007C7834" w:rsidRPr="00A5086F">
        <w:rPr>
          <w:rFonts w:ascii="Times New Roman" w:hAnsi="Times New Roman"/>
          <w:sz w:val="28"/>
          <w:szCs w:val="28"/>
        </w:rPr>
        <w:t xml:space="preserve"> кипячением в смеси серной и хромовой кислот, либо </w:t>
      </w:r>
      <w:r w:rsidR="003F789B" w:rsidRPr="00A5086F">
        <w:rPr>
          <w:rFonts w:ascii="Times New Roman" w:hAnsi="Times New Roman"/>
          <w:sz w:val="28"/>
          <w:szCs w:val="28"/>
        </w:rPr>
        <w:t>травлением</w:t>
      </w:r>
      <w:r w:rsidR="007A5E03" w:rsidRPr="00A5086F">
        <w:rPr>
          <w:rFonts w:ascii="Times New Roman" w:hAnsi="Times New Roman"/>
          <w:sz w:val="28"/>
          <w:szCs w:val="28"/>
        </w:rPr>
        <w:t xml:space="preserve"> </w:t>
      </w:r>
      <w:r w:rsidR="007C7834" w:rsidRPr="00A5086F">
        <w:rPr>
          <w:rFonts w:ascii="Times New Roman" w:hAnsi="Times New Roman"/>
          <w:sz w:val="28"/>
          <w:szCs w:val="28"/>
        </w:rPr>
        <w:t>в среде атомарного водорода.  Азот и аргон не влияли на процесс наращивания алмаза. Измерение параметров кристаллической решётки алмазных зёрен производил</w:t>
      </w:r>
      <w:r w:rsidR="006A527F" w:rsidRPr="00A5086F">
        <w:rPr>
          <w:rFonts w:ascii="Times New Roman" w:hAnsi="Times New Roman"/>
          <w:sz w:val="28"/>
          <w:szCs w:val="28"/>
        </w:rPr>
        <w:t xml:space="preserve">ся с помощью электронной </w:t>
      </w:r>
      <w:r w:rsidR="007C7834" w:rsidRPr="00A5086F">
        <w:rPr>
          <w:rFonts w:ascii="Times New Roman" w:hAnsi="Times New Roman"/>
          <w:sz w:val="28"/>
          <w:szCs w:val="28"/>
        </w:rPr>
        <w:t xml:space="preserve">дифракции. </w:t>
      </w:r>
      <w:r w:rsidR="007A5E03" w:rsidRPr="00A5086F">
        <w:rPr>
          <w:rFonts w:ascii="Times New Roman" w:hAnsi="Times New Roman"/>
          <w:sz w:val="28"/>
          <w:szCs w:val="28"/>
        </w:rPr>
        <w:t>Также и</w:t>
      </w:r>
      <w:r w:rsidR="006A527F" w:rsidRPr="00A5086F">
        <w:rPr>
          <w:rFonts w:ascii="Times New Roman" w:hAnsi="Times New Roman"/>
          <w:sz w:val="28"/>
          <w:szCs w:val="28"/>
        </w:rPr>
        <w:t>змерял</w:t>
      </w:r>
      <w:r w:rsidR="008007B9" w:rsidRPr="00A5086F">
        <w:rPr>
          <w:rFonts w:ascii="Times New Roman" w:hAnsi="Times New Roman"/>
          <w:sz w:val="28"/>
          <w:szCs w:val="28"/>
        </w:rPr>
        <w:t>а</w:t>
      </w:r>
      <w:r w:rsidR="006A527F" w:rsidRPr="00A5086F">
        <w:rPr>
          <w:rFonts w:ascii="Times New Roman" w:hAnsi="Times New Roman"/>
          <w:sz w:val="28"/>
          <w:szCs w:val="28"/>
        </w:rPr>
        <w:t>сь</w:t>
      </w:r>
      <w:r w:rsidR="008007B9" w:rsidRPr="00A5086F">
        <w:rPr>
          <w:rFonts w:ascii="Times New Roman" w:hAnsi="Times New Roman"/>
          <w:sz w:val="28"/>
          <w:szCs w:val="28"/>
        </w:rPr>
        <w:t xml:space="preserve"> их</w:t>
      </w:r>
      <w:r w:rsidR="006A527F" w:rsidRPr="00A5086F">
        <w:rPr>
          <w:rFonts w:ascii="Times New Roman" w:hAnsi="Times New Roman"/>
          <w:sz w:val="28"/>
          <w:szCs w:val="28"/>
        </w:rPr>
        <w:t xml:space="preserve"> </w:t>
      </w:r>
      <w:r w:rsidR="007C7834" w:rsidRPr="00A5086F">
        <w:rPr>
          <w:rFonts w:ascii="Times New Roman" w:hAnsi="Times New Roman"/>
          <w:sz w:val="28"/>
          <w:szCs w:val="28"/>
        </w:rPr>
        <w:t xml:space="preserve">плотность. </w:t>
      </w:r>
      <w:r w:rsidR="007A5E03" w:rsidRPr="00A5086F">
        <w:rPr>
          <w:rFonts w:ascii="Times New Roman" w:hAnsi="Times New Roman"/>
          <w:sz w:val="28"/>
          <w:szCs w:val="28"/>
        </w:rPr>
        <w:t>Определ</w:t>
      </w:r>
      <w:r w:rsidR="007C7834" w:rsidRPr="00A5086F">
        <w:rPr>
          <w:rFonts w:ascii="Times New Roman" w:hAnsi="Times New Roman"/>
          <w:sz w:val="28"/>
          <w:szCs w:val="28"/>
        </w:rPr>
        <w:t>ялся вес порошка до и после наращивания (85 циклов)</w:t>
      </w:r>
      <w:r w:rsidR="008007B9" w:rsidRPr="00A5086F">
        <w:rPr>
          <w:rFonts w:ascii="Times New Roman" w:hAnsi="Times New Roman"/>
          <w:sz w:val="28"/>
          <w:szCs w:val="28"/>
        </w:rPr>
        <w:t>, который</w:t>
      </w:r>
      <w:r w:rsidR="007C7834" w:rsidRPr="00A5086F">
        <w:rPr>
          <w:rFonts w:ascii="Times New Roman" w:hAnsi="Times New Roman"/>
          <w:sz w:val="28"/>
          <w:szCs w:val="28"/>
        </w:rPr>
        <w:t xml:space="preserve"> увеличился на 59,5%</w:t>
      </w:r>
      <w:r w:rsidR="0027358A" w:rsidRPr="00A5086F">
        <w:rPr>
          <w:rFonts w:ascii="Times New Roman" w:hAnsi="Times New Roman"/>
          <w:sz w:val="28"/>
          <w:szCs w:val="28"/>
        </w:rPr>
        <w:t>.</w:t>
      </w:r>
    </w:p>
    <w:p w14:paraId="5B9B82F5" w14:textId="77777777" w:rsidR="001E0678" w:rsidRPr="00A5086F" w:rsidRDefault="000E3B46"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Получе</w:t>
      </w:r>
      <w:r w:rsidR="007C7834" w:rsidRPr="00A5086F">
        <w:rPr>
          <w:rFonts w:ascii="Times New Roman" w:hAnsi="Times New Roman"/>
          <w:sz w:val="28"/>
          <w:szCs w:val="28"/>
        </w:rPr>
        <w:t xml:space="preserve">нные порошки алмаза подверглись всестороннему исследованию с привлечением большого количества современных методик. </w:t>
      </w:r>
      <w:r w:rsidR="00DF3ED5" w:rsidRPr="00A5086F">
        <w:rPr>
          <w:rFonts w:ascii="Times New Roman" w:hAnsi="Times New Roman"/>
          <w:sz w:val="28"/>
          <w:szCs w:val="28"/>
        </w:rPr>
        <w:t xml:space="preserve">Была </w:t>
      </w:r>
      <w:r w:rsidR="007C7834" w:rsidRPr="00A5086F">
        <w:rPr>
          <w:rFonts w:ascii="Times New Roman" w:hAnsi="Times New Roman"/>
          <w:sz w:val="28"/>
          <w:szCs w:val="28"/>
        </w:rPr>
        <w:t>подтвер</w:t>
      </w:r>
      <w:r w:rsidR="00DF3ED5" w:rsidRPr="00A5086F">
        <w:rPr>
          <w:rFonts w:ascii="Times New Roman" w:hAnsi="Times New Roman"/>
          <w:sz w:val="28"/>
          <w:szCs w:val="28"/>
        </w:rPr>
        <w:t>ждена</w:t>
      </w:r>
      <w:r w:rsidR="007C7834" w:rsidRPr="00A5086F">
        <w:rPr>
          <w:rFonts w:ascii="Times New Roman" w:hAnsi="Times New Roman"/>
          <w:sz w:val="28"/>
          <w:szCs w:val="28"/>
        </w:rPr>
        <w:t xml:space="preserve"> идентичность исходного и </w:t>
      </w:r>
      <w:r w:rsidR="007A5E03" w:rsidRPr="00A5086F">
        <w:rPr>
          <w:rFonts w:ascii="Times New Roman" w:hAnsi="Times New Roman"/>
          <w:sz w:val="28"/>
          <w:szCs w:val="28"/>
        </w:rPr>
        <w:t>выращенно</w:t>
      </w:r>
      <w:r w:rsidR="007C7834" w:rsidRPr="00A5086F">
        <w:rPr>
          <w:rFonts w:ascii="Times New Roman" w:hAnsi="Times New Roman"/>
          <w:sz w:val="28"/>
          <w:szCs w:val="28"/>
        </w:rPr>
        <w:t>го алмаза</w:t>
      </w:r>
      <w:r w:rsidR="00DF3ED5" w:rsidRPr="00A5086F">
        <w:rPr>
          <w:rFonts w:ascii="Times New Roman" w:hAnsi="Times New Roman"/>
          <w:sz w:val="28"/>
          <w:szCs w:val="28"/>
        </w:rPr>
        <w:t xml:space="preserve"> [2</w:t>
      </w:r>
      <w:r w:rsidRPr="00A5086F">
        <w:rPr>
          <w:rFonts w:ascii="Times New Roman" w:hAnsi="Times New Roman"/>
          <w:sz w:val="28"/>
          <w:szCs w:val="28"/>
        </w:rPr>
        <w:t>3</w:t>
      </w:r>
      <w:r w:rsidR="00DF3ED5" w:rsidRPr="00A5086F">
        <w:rPr>
          <w:rFonts w:ascii="Times New Roman" w:hAnsi="Times New Roman"/>
          <w:sz w:val="28"/>
          <w:szCs w:val="28"/>
        </w:rPr>
        <w:t>]</w:t>
      </w:r>
      <w:r w:rsidR="007C7834" w:rsidRPr="00A5086F">
        <w:rPr>
          <w:rFonts w:ascii="Times New Roman" w:hAnsi="Times New Roman"/>
          <w:sz w:val="28"/>
          <w:szCs w:val="28"/>
        </w:rPr>
        <w:t>. Результаты работ [17,18,2</w:t>
      </w:r>
      <w:r w:rsidRPr="00A5086F">
        <w:rPr>
          <w:rFonts w:ascii="Times New Roman" w:hAnsi="Times New Roman"/>
          <w:sz w:val="28"/>
          <w:szCs w:val="28"/>
        </w:rPr>
        <w:t>3</w:t>
      </w:r>
      <w:r w:rsidR="007C7834" w:rsidRPr="00A5086F">
        <w:rPr>
          <w:rFonts w:ascii="Times New Roman" w:hAnsi="Times New Roman"/>
          <w:sz w:val="28"/>
          <w:szCs w:val="28"/>
        </w:rPr>
        <w:t>,2</w:t>
      </w:r>
      <w:r w:rsidRPr="00A5086F">
        <w:rPr>
          <w:rFonts w:ascii="Times New Roman" w:hAnsi="Times New Roman"/>
          <w:sz w:val="28"/>
          <w:szCs w:val="28"/>
        </w:rPr>
        <w:t>5</w:t>
      </w:r>
      <w:r w:rsidR="007C7834" w:rsidRPr="00A5086F">
        <w:rPr>
          <w:rFonts w:ascii="Times New Roman" w:hAnsi="Times New Roman"/>
          <w:sz w:val="28"/>
          <w:szCs w:val="28"/>
        </w:rPr>
        <w:t>] стимулировали появлени</w:t>
      </w:r>
      <w:r w:rsidR="00DF3ED5" w:rsidRPr="00A5086F">
        <w:rPr>
          <w:rFonts w:ascii="Times New Roman" w:hAnsi="Times New Roman"/>
          <w:sz w:val="28"/>
          <w:szCs w:val="28"/>
        </w:rPr>
        <w:t>е</w:t>
      </w:r>
      <w:r w:rsidR="007C7834" w:rsidRPr="00A5086F">
        <w:rPr>
          <w:rFonts w:ascii="Times New Roman" w:hAnsi="Times New Roman"/>
          <w:sz w:val="28"/>
          <w:szCs w:val="28"/>
        </w:rPr>
        <w:t xml:space="preserve"> огромного количества </w:t>
      </w:r>
      <w:r w:rsidR="007A5E03" w:rsidRPr="00A5086F">
        <w:rPr>
          <w:rFonts w:ascii="Times New Roman" w:hAnsi="Times New Roman"/>
          <w:sz w:val="28"/>
          <w:szCs w:val="28"/>
        </w:rPr>
        <w:t>статей</w:t>
      </w:r>
      <w:r w:rsidR="007C7834" w:rsidRPr="00A5086F">
        <w:rPr>
          <w:rFonts w:ascii="Times New Roman" w:hAnsi="Times New Roman"/>
          <w:sz w:val="28"/>
          <w:szCs w:val="28"/>
        </w:rPr>
        <w:t xml:space="preserve"> в этом направлении. </w:t>
      </w:r>
    </w:p>
    <w:p w14:paraId="1F29481D" w14:textId="77FBDDF2" w:rsidR="007C7834" w:rsidRPr="00A5086F" w:rsidRDefault="007C7834"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 xml:space="preserve">В библиографии обзора </w:t>
      </w:r>
      <w:r w:rsidR="00DF3ED5" w:rsidRPr="00A5086F">
        <w:rPr>
          <w:rFonts w:ascii="Times New Roman" w:hAnsi="Times New Roman"/>
          <w:sz w:val="28"/>
          <w:szCs w:val="28"/>
        </w:rPr>
        <w:t>[2</w:t>
      </w:r>
      <w:r w:rsidR="000E3B46" w:rsidRPr="00A5086F">
        <w:rPr>
          <w:rFonts w:ascii="Times New Roman" w:hAnsi="Times New Roman"/>
          <w:sz w:val="28"/>
          <w:szCs w:val="28"/>
        </w:rPr>
        <w:t>6</w:t>
      </w:r>
      <w:r w:rsidR="00DF3ED5" w:rsidRPr="00A5086F">
        <w:rPr>
          <w:rFonts w:ascii="Times New Roman" w:hAnsi="Times New Roman"/>
          <w:sz w:val="28"/>
          <w:szCs w:val="28"/>
        </w:rPr>
        <w:t xml:space="preserve">] </w:t>
      </w:r>
      <w:r w:rsidRPr="00A5086F">
        <w:rPr>
          <w:rFonts w:ascii="Times New Roman" w:hAnsi="Times New Roman"/>
          <w:sz w:val="28"/>
          <w:szCs w:val="28"/>
        </w:rPr>
        <w:t xml:space="preserve">приведены ссылки на большое количество исследований по синтезу </w:t>
      </w:r>
      <w:r w:rsidR="00DF3ED5" w:rsidRPr="00A5086F">
        <w:rPr>
          <w:rFonts w:ascii="Times New Roman" w:hAnsi="Times New Roman"/>
          <w:sz w:val="28"/>
          <w:szCs w:val="28"/>
        </w:rPr>
        <w:t xml:space="preserve">пленок </w:t>
      </w:r>
      <w:r w:rsidRPr="00A5086F">
        <w:rPr>
          <w:rFonts w:ascii="Times New Roman" w:hAnsi="Times New Roman"/>
          <w:sz w:val="28"/>
          <w:szCs w:val="28"/>
        </w:rPr>
        <w:t xml:space="preserve">монокристаллического, поликристаллического, </w:t>
      </w:r>
      <w:r w:rsidR="007A5E03" w:rsidRPr="00A5086F">
        <w:rPr>
          <w:rFonts w:ascii="Times New Roman" w:hAnsi="Times New Roman"/>
          <w:sz w:val="28"/>
          <w:szCs w:val="28"/>
        </w:rPr>
        <w:t xml:space="preserve">близкого к </w:t>
      </w:r>
      <w:r w:rsidRPr="00A5086F">
        <w:rPr>
          <w:rFonts w:ascii="Times New Roman" w:hAnsi="Times New Roman"/>
          <w:sz w:val="28"/>
          <w:szCs w:val="28"/>
        </w:rPr>
        <w:t>аморфно</w:t>
      </w:r>
      <w:r w:rsidR="007A5E03" w:rsidRPr="00A5086F">
        <w:rPr>
          <w:rFonts w:ascii="Times New Roman" w:hAnsi="Times New Roman"/>
          <w:sz w:val="28"/>
          <w:szCs w:val="28"/>
        </w:rPr>
        <w:t>му</w:t>
      </w:r>
      <w:r w:rsidRPr="00A5086F">
        <w:rPr>
          <w:rFonts w:ascii="Times New Roman" w:hAnsi="Times New Roman"/>
          <w:sz w:val="28"/>
          <w:szCs w:val="28"/>
        </w:rPr>
        <w:t xml:space="preserve">, микрокристаллического и </w:t>
      </w:r>
      <w:r w:rsidRPr="00A5086F">
        <w:rPr>
          <w:rFonts w:ascii="Times New Roman" w:hAnsi="Times New Roman"/>
          <w:sz w:val="28"/>
          <w:szCs w:val="28"/>
        </w:rPr>
        <w:lastRenderedPageBreak/>
        <w:t>нанокристаллического алмаза для различных областей промышленности.</w:t>
      </w:r>
      <w:r w:rsidR="00DD0076" w:rsidRPr="00A5086F">
        <w:rPr>
          <w:rFonts w:ascii="Times New Roman" w:hAnsi="Times New Roman"/>
          <w:sz w:val="28"/>
          <w:szCs w:val="28"/>
        </w:rPr>
        <w:t xml:space="preserve"> </w:t>
      </w:r>
      <w:r w:rsidRPr="00A5086F">
        <w:rPr>
          <w:rFonts w:ascii="Times New Roman" w:hAnsi="Times New Roman"/>
          <w:sz w:val="28"/>
          <w:szCs w:val="28"/>
        </w:rPr>
        <w:t>В [2</w:t>
      </w:r>
      <w:r w:rsidR="000E3B46" w:rsidRPr="00A5086F">
        <w:rPr>
          <w:rFonts w:ascii="Times New Roman" w:hAnsi="Times New Roman"/>
          <w:sz w:val="28"/>
          <w:szCs w:val="28"/>
        </w:rPr>
        <w:t>6</w:t>
      </w:r>
      <w:r w:rsidRPr="00A5086F">
        <w:rPr>
          <w:rFonts w:ascii="Times New Roman" w:hAnsi="Times New Roman"/>
          <w:sz w:val="28"/>
          <w:szCs w:val="28"/>
        </w:rPr>
        <w:t xml:space="preserve">] подробно изложены основные научные достижения по всем основным разделам синтеза алмазных плёнок из плазмы разряда смеси газов в СВЧ устройствах. </w:t>
      </w:r>
      <w:r w:rsidR="00DD0076" w:rsidRPr="00A5086F">
        <w:rPr>
          <w:rFonts w:ascii="Times New Roman" w:hAnsi="Times New Roman"/>
          <w:sz w:val="28"/>
          <w:szCs w:val="28"/>
        </w:rPr>
        <w:t>Для синтеза алмазных плёнок о</w:t>
      </w:r>
      <w:r w:rsidRPr="00A5086F">
        <w:rPr>
          <w:rFonts w:ascii="Times New Roman" w:hAnsi="Times New Roman"/>
          <w:sz w:val="28"/>
          <w:szCs w:val="28"/>
        </w:rPr>
        <w:t>писаны различные СВЧ устройства</w:t>
      </w:r>
      <w:r w:rsidR="00DD0076" w:rsidRPr="00A5086F">
        <w:rPr>
          <w:rFonts w:ascii="Times New Roman" w:hAnsi="Times New Roman"/>
          <w:sz w:val="28"/>
          <w:szCs w:val="28"/>
        </w:rPr>
        <w:t xml:space="preserve">, имеющие </w:t>
      </w:r>
      <w:r w:rsidRPr="00A5086F">
        <w:rPr>
          <w:rFonts w:ascii="Times New Roman" w:hAnsi="Times New Roman"/>
          <w:sz w:val="28"/>
          <w:szCs w:val="28"/>
        </w:rPr>
        <w:t xml:space="preserve">ряд достоинств. </w:t>
      </w:r>
      <w:r w:rsidR="00DD0076" w:rsidRPr="00A5086F">
        <w:rPr>
          <w:rFonts w:ascii="Times New Roman" w:hAnsi="Times New Roman"/>
          <w:sz w:val="28"/>
          <w:szCs w:val="28"/>
        </w:rPr>
        <w:t>Например, в</w:t>
      </w:r>
      <w:r w:rsidRPr="00A5086F">
        <w:rPr>
          <w:rFonts w:ascii="Times New Roman" w:hAnsi="Times New Roman"/>
          <w:sz w:val="28"/>
          <w:szCs w:val="28"/>
        </w:rPr>
        <w:t xml:space="preserve"> разряде отсутствуют электроды, которые </w:t>
      </w:r>
      <w:r w:rsidR="00DD0076" w:rsidRPr="00A5086F">
        <w:rPr>
          <w:rFonts w:ascii="Times New Roman" w:hAnsi="Times New Roman"/>
          <w:sz w:val="28"/>
          <w:szCs w:val="28"/>
        </w:rPr>
        <w:t xml:space="preserve">при </w:t>
      </w:r>
      <w:r w:rsidRPr="00A5086F">
        <w:rPr>
          <w:rFonts w:ascii="Times New Roman" w:hAnsi="Times New Roman"/>
          <w:sz w:val="28"/>
          <w:szCs w:val="28"/>
        </w:rPr>
        <w:t>распыл</w:t>
      </w:r>
      <w:r w:rsidR="00DD0076" w:rsidRPr="00A5086F">
        <w:rPr>
          <w:rFonts w:ascii="Times New Roman" w:hAnsi="Times New Roman"/>
          <w:sz w:val="28"/>
          <w:szCs w:val="28"/>
        </w:rPr>
        <w:t>ении</w:t>
      </w:r>
      <w:r w:rsidRPr="00A5086F">
        <w:rPr>
          <w:rFonts w:ascii="Times New Roman" w:hAnsi="Times New Roman"/>
          <w:sz w:val="28"/>
          <w:szCs w:val="28"/>
        </w:rPr>
        <w:t xml:space="preserve"> могут вызвать загрязнение подложки; обеспечивается высокая стабильность разряда; не требуется дополнительного разогрева подложки; </w:t>
      </w:r>
      <w:r w:rsidR="00DD0076" w:rsidRPr="00A5086F">
        <w:rPr>
          <w:rFonts w:ascii="Times New Roman" w:hAnsi="Times New Roman"/>
          <w:sz w:val="28"/>
          <w:szCs w:val="28"/>
        </w:rPr>
        <w:t>могут</w:t>
      </w:r>
      <w:r w:rsidRPr="00A5086F">
        <w:rPr>
          <w:rFonts w:ascii="Times New Roman" w:hAnsi="Times New Roman"/>
          <w:sz w:val="28"/>
          <w:szCs w:val="28"/>
        </w:rPr>
        <w:t xml:space="preserve"> осаждать</w:t>
      </w:r>
      <w:r w:rsidR="00DD0076" w:rsidRPr="00A5086F">
        <w:rPr>
          <w:rFonts w:ascii="Times New Roman" w:hAnsi="Times New Roman"/>
          <w:sz w:val="28"/>
          <w:szCs w:val="28"/>
        </w:rPr>
        <w:t xml:space="preserve">ся </w:t>
      </w:r>
      <w:r w:rsidRPr="00A5086F">
        <w:rPr>
          <w:rFonts w:ascii="Times New Roman" w:hAnsi="Times New Roman"/>
          <w:sz w:val="28"/>
          <w:szCs w:val="28"/>
        </w:rPr>
        <w:t xml:space="preserve">рабочие газы на подложку до десятков микрон в час и т.д. </w:t>
      </w:r>
    </w:p>
    <w:p w14:paraId="0DC03780" w14:textId="403B0FFD" w:rsidR="007C7834" w:rsidRPr="00A5086F" w:rsidRDefault="006065BD" w:rsidP="007C783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В частности, в</w:t>
      </w:r>
      <w:r w:rsidR="007C7834" w:rsidRPr="00A5086F">
        <w:rPr>
          <w:rFonts w:ascii="Times New Roman" w:hAnsi="Times New Roman"/>
          <w:sz w:val="28"/>
          <w:szCs w:val="28"/>
        </w:rPr>
        <w:t xml:space="preserve"> обзоре</w:t>
      </w:r>
      <w:r w:rsidR="0029647E" w:rsidRPr="00A5086F">
        <w:rPr>
          <w:rFonts w:ascii="Times New Roman" w:hAnsi="Times New Roman"/>
          <w:sz w:val="28"/>
          <w:szCs w:val="28"/>
        </w:rPr>
        <w:t xml:space="preserve"> [2</w:t>
      </w:r>
      <w:r w:rsidR="0027358A" w:rsidRPr="00A5086F">
        <w:rPr>
          <w:rFonts w:ascii="Times New Roman" w:hAnsi="Times New Roman"/>
          <w:sz w:val="28"/>
          <w:szCs w:val="28"/>
        </w:rPr>
        <w:t>6</w:t>
      </w:r>
      <w:r w:rsidR="0029647E" w:rsidRPr="00A5086F">
        <w:rPr>
          <w:rFonts w:ascii="Times New Roman" w:hAnsi="Times New Roman"/>
          <w:sz w:val="28"/>
          <w:szCs w:val="28"/>
        </w:rPr>
        <w:t>]</w:t>
      </w:r>
      <w:r w:rsidR="007C7834" w:rsidRPr="00A5086F">
        <w:rPr>
          <w:rFonts w:ascii="Times New Roman" w:hAnsi="Times New Roman"/>
          <w:sz w:val="28"/>
          <w:szCs w:val="28"/>
        </w:rPr>
        <w:t xml:space="preserve"> описыва</w:t>
      </w:r>
      <w:r w:rsidR="0029647E" w:rsidRPr="00A5086F">
        <w:rPr>
          <w:rFonts w:ascii="Times New Roman" w:hAnsi="Times New Roman"/>
          <w:sz w:val="28"/>
          <w:szCs w:val="28"/>
        </w:rPr>
        <w:t>е</w:t>
      </w:r>
      <w:r w:rsidR="007C7834" w:rsidRPr="00A5086F">
        <w:rPr>
          <w:rFonts w:ascii="Times New Roman" w:hAnsi="Times New Roman"/>
          <w:sz w:val="28"/>
          <w:szCs w:val="28"/>
        </w:rPr>
        <w:t>тся получени</w:t>
      </w:r>
      <w:r w:rsidR="0029647E" w:rsidRPr="00A5086F">
        <w:rPr>
          <w:rFonts w:ascii="Times New Roman" w:hAnsi="Times New Roman"/>
          <w:sz w:val="28"/>
          <w:szCs w:val="28"/>
        </w:rPr>
        <w:t>е</w:t>
      </w:r>
      <w:r w:rsidR="007C7834" w:rsidRPr="00A5086F">
        <w:rPr>
          <w:rFonts w:ascii="Times New Roman" w:hAnsi="Times New Roman"/>
          <w:sz w:val="28"/>
          <w:szCs w:val="28"/>
        </w:rPr>
        <w:t xml:space="preserve"> поликристаллических плёнок на алмазн</w:t>
      </w:r>
      <w:r w:rsidR="0029647E" w:rsidRPr="00A5086F">
        <w:rPr>
          <w:rFonts w:ascii="Times New Roman" w:hAnsi="Times New Roman"/>
          <w:sz w:val="28"/>
          <w:szCs w:val="28"/>
        </w:rPr>
        <w:t>ых</w:t>
      </w:r>
      <w:r w:rsidR="007C7834" w:rsidRPr="00A5086F">
        <w:rPr>
          <w:rFonts w:ascii="Times New Roman" w:hAnsi="Times New Roman"/>
          <w:sz w:val="28"/>
          <w:szCs w:val="28"/>
        </w:rPr>
        <w:t xml:space="preserve"> и неалмазн</w:t>
      </w:r>
      <w:r w:rsidR="0029647E" w:rsidRPr="00A5086F">
        <w:rPr>
          <w:rFonts w:ascii="Times New Roman" w:hAnsi="Times New Roman"/>
          <w:sz w:val="28"/>
          <w:szCs w:val="28"/>
        </w:rPr>
        <w:t>ых</w:t>
      </w:r>
      <w:r w:rsidR="007C7834" w:rsidRPr="00A5086F">
        <w:rPr>
          <w:rFonts w:ascii="Times New Roman" w:hAnsi="Times New Roman"/>
          <w:sz w:val="28"/>
          <w:szCs w:val="28"/>
        </w:rPr>
        <w:t xml:space="preserve"> подложках из метан-водородных газовых смесей. </w:t>
      </w:r>
      <w:r w:rsidR="0029647E" w:rsidRPr="00A5086F">
        <w:rPr>
          <w:rFonts w:ascii="Times New Roman" w:hAnsi="Times New Roman"/>
          <w:sz w:val="28"/>
          <w:szCs w:val="28"/>
        </w:rPr>
        <w:t>Б</w:t>
      </w:r>
      <w:r w:rsidR="007C7834" w:rsidRPr="00A5086F">
        <w:rPr>
          <w:rFonts w:ascii="Times New Roman" w:hAnsi="Times New Roman"/>
          <w:sz w:val="28"/>
          <w:szCs w:val="28"/>
        </w:rPr>
        <w:t>ыла выяснена ведущая роль атомарного водорода и метилового радикала СН</w:t>
      </w:r>
      <w:r w:rsidR="007C7834" w:rsidRPr="00A5086F">
        <w:rPr>
          <w:rFonts w:ascii="Times New Roman" w:hAnsi="Times New Roman"/>
          <w:sz w:val="28"/>
          <w:szCs w:val="28"/>
          <w:vertAlign w:val="subscript"/>
        </w:rPr>
        <w:t>3</w:t>
      </w:r>
      <w:r w:rsidR="007C7834" w:rsidRPr="00A5086F">
        <w:rPr>
          <w:rFonts w:ascii="Times New Roman" w:hAnsi="Times New Roman"/>
          <w:sz w:val="28"/>
          <w:szCs w:val="28"/>
          <w:vertAlign w:val="superscript"/>
        </w:rPr>
        <w:t xml:space="preserve">- </w:t>
      </w:r>
      <w:r w:rsidR="007C7834" w:rsidRPr="00A5086F">
        <w:rPr>
          <w:rFonts w:ascii="Times New Roman" w:hAnsi="Times New Roman"/>
          <w:sz w:val="28"/>
          <w:szCs w:val="28"/>
        </w:rPr>
        <w:t>для синтеза алмаза</w:t>
      </w:r>
      <w:r w:rsidR="0029647E" w:rsidRPr="00A5086F">
        <w:rPr>
          <w:rFonts w:ascii="Times New Roman" w:hAnsi="Times New Roman"/>
          <w:sz w:val="28"/>
          <w:szCs w:val="28"/>
        </w:rPr>
        <w:t xml:space="preserve">, а также влияние </w:t>
      </w:r>
      <w:r w:rsidR="007C7834" w:rsidRPr="00A5086F">
        <w:rPr>
          <w:rFonts w:ascii="Times New Roman" w:hAnsi="Times New Roman"/>
          <w:sz w:val="28"/>
          <w:szCs w:val="28"/>
        </w:rPr>
        <w:t>температур</w:t>
      </w:r>
      <w:r w:rsidR="00604B3B" w:rsidRPr="00A5086F">
        <w:rPr>
          <w:rFonts w:ascii="Times New Roman" w:hAnsi="Times New Roman"/>
          <w:sz w:val="28"/>
          <w:szCs w:val="28"/>
        </w:rPr>
        <w:t>ы</w:t>
      </w:r>
      <w:r w:rsidR="007C7834" w:rsidRPr="00A5086F">
        <w:rPr>
          <w:rFonts w:ascii="Times New Roman" w:hAnsi="Times New Roman"/>
          <w:sz w:val="28"/>
          <w:szCs w:val="28"/>
        </w:rPr>
        <w:t xml:space="preserve"> подложки и концентраци</w:t>
      </w:r>
      <w:r w:rsidR="00604B3B" w:rsidRPr="00A5086F">
        <w:rPr>
          <w:rFonts w:ascii="Times New Roman" w:hAnsi="Times New Roman"/>
          <w:sz w:val="28"/>
          <w:szCs w:val="28"/>
        </w:rPr>
        <w:t>и</w:t>
      </w:r>
      <w:r w:rsidR="007C7834" w:rsidRPr="00A5086F">
        <w:rPr>
          <w:rFonts w:ascii="Times New Roman" w:hAnsi="Times New Roman"/>
          <w:sz w:val="28"/>
          <w:szCs w:val="28"/>
        </w:rPr>
        <w:t xml:space="preserve"> углеродсодержащего газа. С увеличением температуры подложки </w:t>
      </w:r>
      <w:r w:rsidR="003F789B" w:rsidRPr="00A5086F">
        <w:rPr>
          <w:rFonts w:ascii="Times New Roman" w:hAnsi="Times New Roman"/>
          <w:sz w:val="28"/>
          <w:szCs w:val="28"/>
        </w:rPr>
        <w:t xml:space="preserve">ячейка </w:t>
      </w:r>
      <w:r w:rsidR="007C7834" w:rsidRPr="00A5086F">
        <w:rPr>
          <w:rFonts w:ascii="Times New Roman" w:hAnsi="Times New Roman"/>
          <w:sz w:val="28"/>
          <w:szCs w:val="28"/>
        </w:rPr>
        <w:t>кристаллическ</w:t>
      </w:r>
      <w:r w:rsidR="003F789B" w:rsidRPr="00A5086F">
        <w:rPr>
          <w:rFonts w:ascii="Times New Roman" w:hAnsi="Times New Roman"/>
          <w:sz w:val="28"/>
          <w:szCs w:val="28"/>
        </w:rPr>
        <w:t>ой</w:t>
      </w:r>
      <w:r w:rsidR="007C7834" w:rsidRPr="00A5086F">
        <w:rPr>
          <w:rFonts w:ascii="Times New Roman" w:hAnsi="Times New Roman"/>
          <w:sz w:val="28"/>
          <w:szCs w:val="28"/>
        </w:rPr>
        <w:t xml:space="preserve"> решётк</w:t>
      </w:r>
      <w:r w:rsidR="003F789B" w:rsidRPr="00A5086F">
        <w:rPr>
          <w:rFonts w:ascii="Times New Roman" w:hAnsi="Times New Roman"/>
          <w:sz w:val="28"/>
          <w:szCs w:val="28"/>
        </w:rPr>
        <w:t>и</w:t>
      </w:r>
      <w:r w:rsidR="007C7834" w:rsidRPr="00A5086F">
        <w:rPr>
          <w:rFonts w:ascii="Times New Roman" w:hAnsi="Times New Roman"/>
          <w:sz w:val="28"/>
          <w:szCs w:val="28"/>
        </w:rPr>
        <w:t xml:space="preserve"> растущего алмаза менял</w:t>
      </w:r>
      <w:r w:rsidRPr="00A5086F">
        <w:rPr>
          <w:rFonts w:ascii="Times New Roman" w:hAnsi="Times New Roman"/>
          <w:sz w:val="28"/>
          <w:szCs w:val="28"/>
        </w:rPr>
        <w:t>ась</w:t>
      </w:r>
      <w:r w:rsidR="007C7834" w:rsidRPr="00A5086F">
        <w:rPr>
          <w:rFonts w:ascii="Times New Roman" w:hAnsi="Times New Roman"/>
          <w:sz w:val="28"/>
          <w:szCs w:val="28"/>
        </w:rPr>
        <w:t xml:space="preserve"> от октаэдра до куба. Добавка небольшого количества азота способствовала увеличению скорости роста алмазной плёнки. </w:t>
      </w:r>
      <w:r w:rsidR="007C7834" w:rsidRPr="00A5086F">
        <w:rPr>
          <w:rFonts w:ascii="Times New Roman" w:hAnsi="Times New Roman"/>
          <w:sz w:val="28"/>
          <w:szCs w:val="28"/>
          <w:lang w:val="kk-KZ"/>
        </w:rPr>
        <w:t>В плазме разряда молекулы метана и водорода распадаются</w:t>
      </w:r>
      <w:r w:rsidR="00604B3B" w:rsidRPr="00A5086F">
        <w:rPr>
          <w:rFonts w:ascii="Times New Roman" w:hAnsi="Times New Roman"/>
          <w:sz w:val="28"/>
          <w:szCs w:val="28"/>
          <w:lang w:val="kk-KZ"/>
        </w:rPr>
        <w:t>,</w:t>
      </w:r>
      <w:r w:rsidR="007C7834" w:rsidRPr="00A5086F">
        <w:rPr>
          <w:rFonts w:ascii="Times New Roman" w:hAnsi="Times New Roman"/>
          <w:sz w:val="28"/>
          <w:szCs w:val="28"/>
          <w:lang w:val="kk-KZ"/>
        </w:rPr>
        <w:t xml:space="preserve"> образуя химически активные компоненты</w:t>
      </w:r>
      <w:r w:rsidR="007C7834" w:rsidRPr="00A5086F">
        <w:rPr>
          <w:rFonts w:ascii="Times New Roman" w:hAnsi="Times New Roman"/>
          <w:sz w:val="28"/>
          <w:szCs w:val="28"/>
        </w:rPr>
        <w:t xml:space="preserve">: ионы, радикалы и атомарный водород. В результате этого на поверхности подложки начинает расти аморфная и графитовая плёнка, </w:t>
      </w:r>
      <w:r w:rsidR="00ED5F6E" w:rsidRPr="00A5086F">
        <w:rPr>
          <w:rFonts w:ascii="Times New Roman" w:hAnsi="Times New Roman"/>
          <w:sz w:val="28"/>
          <w:szCs w:val="28"/>
        </w:rPr>
        <w:t>так как</w:t>
      </w:r>
      <w:r w:rsidR="007C7834" w:rsidRPr="00A5086F">
        <w:rPr>
          <w:rFonts w:ascii="Times New Roman" w:hAnsi="Times New Roman"/>
          <w:sz w:val="28"/>
          <w:szCs w:val="28"/>
        </w:rPr>
        <w:t xml:space="preserve"> </w:t>
      </w:r>
      <w:r w:rsidR="003F789B" w:rsidRPr="00A5086F">
        <w:rPr>
          <w:rFonts w:ascii="Times New Roman" w:hAnsi="Times New Roman"/>
          <w:sz w:val="28"/>
          <w:szCs w:val="28"/>
        </w:rPr>
        <w:t>в соотве</w:t>
      </w:r>
      <w:r w:rsidR="00FF6223" w:rsidRPr="00A5086F">
        <w:rPr>
          <w:rFonts w:ascii="Times New Roman" w:hAnsi="Times New Roman"/>
          <w:sz w:val="28"/>
          <w:szCs w:val="28"/>
        </w:rPr>
        <w:t>т</w:t>
      </w:r>
      <w:r w:rsidR="003F789B" w:rsidRPr="00A5086F">
        <w:rPr>
          <w:rFonts w:ascii="Times New Roman" w:hAnsi="Times New Roman"/>
          <w:sz w:val="28"/>
          <w:szCs w:val="28"/>
        </w:rPr>
        <w:t xml:space="preserve">ствии с законами </w:t>
      </w:r>
      <w:r w:rsidR="007C7834" w:rsidRPr="00A5086F">
        <w:rPr>
          <w:rFonts w:ascii="Times New Roman" w:hAnsi="Times New Roman"/>
          <w:sz w:val="28"/>
          <w:szCs w:val="28"/>
        </w:rPr>
        <w:t>термодинами</w:t>
      </w:r>
      <w:r w:rsidR="003F789B" w:rsidRPr="00A5086F">
        <w:rPr>
          <w:rFonts w:ascii="Times New Roman" w:hAnsi="Times New Roman"/>
          <w:sz w:val="28"/>
          <w:szCs w:val="28"/>
        </w:rPr>
        <w:t>ки</w:t>
      </w:r>
      <w:r w:rsidR="007C7834" w:rsidRPr="00A5086F">
        <w:rPr>
          <w:rFonts w:ascii="Times New Roman" w:hAnsi="Times New Roman"/>
          <w:sz w:val="28"/>
          <w:szCs w:val="28"/>
        </w:rPr>
        <w:t xml:space="preserve"> </w:t>
      </w:r>
      <w:r w:rsidR="003F789B" w:rsidRPr="00A5086F">
        <w:rPr>
          <w:rFonts w:ascii="Times New Roman" w:hAnsi="Times New Roman"/>
          <w:sz w:val="28"/>
          <w:szCs w:val="28"/>
        </w:rPr>
        <w:t xml:space="preserve">это энергетически более </w:t>
      </w:r>
      <w:r w:rsidR="007C7834" w:rsidRPr="00A5086F">
        <w:rPr>
          <w:rFonts w:ascii="Times New Roman" w:hAnsi="Times New Roman"/>
          <w:sz w:val="28"/>
          <w:szCs w:val="28"/>
        </w:rPr>
        <w:t xml:space="preserve">выгодно. </w:t>
      </w:r>
      <w:r w:rsidR="00ED5F6E" w:rsidRPr="00A5086F">
        <w:rPr>
          <w:rFonts w:ascii="Times New Roman" w:hAnsi="Times New Roman"/>
          <w:sz w:val="28"/>
          <w:szCs w:val="28"/>
        </w:rPr>
        <w:t>На</w:t>
      </w:r>
      <w:r w:rsidR="007C7834" w:rsidRPr="00A5086F">
        <w:rPr>
          <w:rFonts w:ascii="Times New Roman" w:hAnsi="Times New Roman"/>
          <w:sz w:val="28"/>
          <w:szCs w:val="28"/>
        </w:rPr>
        <w:t xml:space="preserve"> отдельных участках подложки буд</w:t>
      </w:r>
      <w:r w:rsidR="003F789B" w:rsidRPr="00A5086F">
        <w:rPr>
          <w:rFonts w:ascii="Times New Roman" w:hAnsi="Times New Roman"/>
          <w:sz w:val="28"/>
          <w:szCs w:val="28"/>
        </w:rPr>
        <w:t>у</w:t>
      </w:r>
      <w:r w:rsidR="007C7834" w:rsidRPr="00A5086F">
        <w:rPr>
          <w:rFonts w:ascii="Times New Roman" w:hAnsi="Times New Roman"/>
          <w:sz w:val="28"/>
          <w:szCs w:val="28"/>
        </w:rPr>
        <w:t xml:space="preserve">т формироваться зародыши метастабильной  алмазной плёнки. Так как скорость травления атомарным водородом графитовой плёнки во много раз больше, чем алмаза, то графитовая плёнка быстро удаляется, а алмазная плёнка продолжает расти. Кроме того, атомарный водород, воздействуя на ненасыщенные </w:t>
      </w:r>
      <w:r w:rsidR="007C7834" w:rsidRPr="00A5086F">
        <w:rPr>
          <w:rFonts w:ascii="Times New Roman" w:hAnsi="Times New Roman"/>
          <w:sz w:val="28"/>
          <w:szCs w:val="28"/>
          <w:lang w:val="en-US"/>
        </w:rPr>
        <w:t>sp</w:t>
      </w:r>
      <w:r w:rsidR="007C7834" w:rsidRPr="00A5086F">
        <w:rPr>
          <w:rFonts w:ascii="Times New Roman" w:hAnsi="Times New Roman"/>
          <w:sz w:val="28"/>
          <w:szCs w:val="28"/>
          <w:vertAlign w:val="superscript"/>
        </w:rPr>
        <w:t>1</w:t>
      </w:r>
      <w:r w:rsidR="007C7834" w:rsidRPr="00A5086F">
        <w:rPr>
          <w:rFonts w:ascii="Times New Roman" w:hAnsi="Times New Roman"/>
          <w:sz w:val="28"/>
          <w:szCs w:val="28"/>
        </w:rPr>
        <w:t xml:space="preserve"> и </w:t>
      </w:r>
      <w:r w:rsidR="007C7834" w:rsidRPr="00A5086F">
        <w:rPr>
          <w:rFonts w:ascii="Times New Roman" w:hAnsi="Times New Roman"/>
          <w:sz w:val="28"/>
          <w:szCs w:val="28"/>
          <w:lang w:val="en-US"/>
        </w:rPr>
        <w:t>sp</w:t>
      </w:r>
      <w:r w:rsidR="007C7834" w:rsidRPr="00A5086F">
        <w:rPr>
          <w:rFonts w:ascii="Times New Roman" w:hAnsi="Times New Roman"/>
          <w:sz w:val="28"/>
          <w:szCs w:val="28"/>
          <w:vertAlign w:val="superscript"/>
        </w:rPr>
        <w:t>2</w:t>
      </w:r>
      <w:r w:rsidR="007C7834" w:rsidRPr="00A5086F">
        <w:rPr>
          <w:rFonts w:ascii="Times New Roman" w:hAnsi="Times New Roman"/>
          <w:sz w:val="28"/>
          <w:szCs w:val="28"/>
        </w:rPr>
        <w:t xml:space="preserve"> связи углеродных атомов, модифицирует их на алмазные </w:t>
      </w:r>
      <w:r w:rsidR="007C7834" w:rsidRPr="00A5086F">
        <w:rPr>
          <w:rFonts w:ascii="Times New Roman" w:hAnsi="Times New Roman"/>
          <w:sz w:val="28"/>
          <w:szCs w:val="28"/>
          <w:lang w:val="en-US"/>
        </w:rPr>
        <w:t>sp</w:t>
      </w:r>
      <w:r w:rsidR="007C7834" w:rsidRPr="00A5086F">
        <w:rPr>
          <w:rFonts w:ascii="Times New Roman" w:hAnsi="Times New Roman"/>
          <w:sz w:val="28"/>
          <w:szCs w:val="28"/>
          <w:vertAlign w:val="superscript"/>
        </w:rPr>
        <w:t xml:space="preserve">3 </w:t>
      </w:r>
      <w:r w:rsidR="007C7834" w:rsidRPr="00A5086F">
        <w:rPr>
          <w:rFonts w:ascii="Times New Roman" w:hAnsi="Times New Roman"/>
          <w:sz w:val="28"/>
          <w:szCs w:val="28"/>
          <w:lang w:val="kk-KZ"/>
        </w:rPr>
        <w:t>связи</w:t>
      </w:r>
      <w:r w:rsidR="007C7834" w:rsidRPr="00A5086F">
        <w:rPr>
          <w:rFonts w:ascii="Times New Roman" w:hAnsi="Times New Roman"/>
          <w:sz w:val="28"/>
          <w:szCs w:val="28"/>
        </w:rPr>
        <w:t>.</w:t>
      </w:r>
    </w:p>
    <w:p w14:paraId="6D2AD625" w14:textId="0CA3063F" w:rsidR="007C7834" w:rsidRPr="00A5086F" w:rsidRDefault="007C7834" w:rsidP="007C7834">
      <w:pPr>
        <w:pStyle w:val="1b"/>
        <w:spacing w:after="0" w:line="240" w:lineRule="auto"/>
        <w:ind w:left="0" w:firstLine="709"/>
        <w:jc w:val="both"/>
        <w:rPr>
          <w:rFonts w:ascii="Times New Roman" w:hAnsi="Times New Roman"/>
          <w:sz w:val="28"/>
          <w:szCs w:val="28"/>
          <w:lang w:val="kk-KZ"/>
        </w:rPr>
      </w:pPr>
      <w:r w:rsidRPr="00A5086F">
        <w:rPr>
          <w:rFonts w:ascii="Times New Roman" w:hAnsi="Times New Roman"/>
          <w:sz w:val="28"/>
          <w:szCs w:val="28"/>
        </w:rPr>
        <w:t xml:space="preserve">На сегодняшний день монокристаллические плёнки алмаза получают исключительно баротермическим методом на затравочной подложке, сделанной из природного </w:t>
      </w:r>
      <w:r w:rsidR="00CF3569" w:rsidRPr="00A5086F">
        <w:rPr>
          <w:rFonts w:ascii="Times New Roman" w:hAnsi="Times New Roman"/>
          <w:sz w:val="28"/>
          <w:szCs w:val="28"/>
        </w:rPr>
        <w:t>или синтетического монокристаллического алмаза</w:t>
      </w:r>
      <w:r w:rsidRPr="00A5086F">
        <w:rPr>
          <w:rFonts w:ascii="Times New Roman" w:hAnsi="Times New Roman"/>
          <w:sz w:val="28"/>
          <w:szCs w:val="28"/>
        </w:rPr>
        <w:t>, выращенно</w:t>
      </w:r>
      <w:r w:rsidR="00ED5F6E" w:rsidRPr="00A5086F">
        <w:rPr>
          <w:rFonts w:ascii="Times New Roman" w:hAnsi="Times New Roman"/>
          <w:sz w:val="28"/>
          <w:szCs w:val="28"/>
        </w:rPr>
        <w:t>го</w:t>
      </w:r>
      <w:r w:rsidRPr="00A5086F">
        <w:rPr>
          <w:rFonts w:ascii="Times New Roman" w:hAnsi="Times New Roman"/>
          <w:sz w:val="28"/>
          <w:szCs w:val="28"/>
        </w:rPr>
        <w:t xml:space="preserve"> при высоких давлениях и температуре. Однако, выращиваемые кристаллы имеют небольшие размеры в пределах 5-10 мм</w:t>
      </w:r>
      <w:r w:rsidR="00ED5F6E" w:rsidRPr="00A5086F">
        <w:rPr>
          <w:rFonts w:ascii="Times New Roman" w:hAnsi="Times New Roman"/>
          <w:sz w:val="28"/>
          <w:szCs w:val="28"/>
        </w:rPr>
        <w:t xml:space="preserve"> и стоят очень дорого</w:t>
      </w:r>
      <w:r w:rsidRPr="00A5086F">
        <w:rPr>
          <w:rFonts w:ascii="Times New Roman" w:hAnsi="Times New Roman"/>
          <w:sz w:val="28"/>
          <w:szCs w:val="28"/>
        </w:rPr>
        <w:t xml:space="preserve">. </w:t>
      </w:r>
      <w:r w:rsidR="001E0678" w:rsidRPr="00A5086F">
        <w:rPr>
          <w:rFonts w:ascii="Times New Roman" w:hAnsi="Times New Roman"/>
          <w:sz w:val="28"/>
          <w:szCs w:val="28"/>
        </w:rPr>
        <w:t>Как говорилось выше, э</w:t>
      </w:r>
      <w:r w:rsidR="00ED5F6E" w:rsidRPr="00A5086F">
        <w:rPr>
          <w:rFonts w:ascii="Times New Roman" w:hAnsi="Times New Roman"/>
          <w:sz w:val="28"/>
          <w:szCs w:val="28"/>
        </w:rPr>
        <w:t>то</w:t>
      </w:r>
      <w:r w:rsidRPr="00A5086F">
        <w:rPr>
          <w:rFonts w:ascii="Times New Roman" w:hAnsi="Times New Roman"/>
          <w:sz w:val="28"/>
          <w:szCs w:val="28"/>
        </w:rPr>
        <w:t xml:space="preserve"> является существенным препятствием для использования их в наноэлектронике.</w:t>
      </w:r>
      <w:r w:rsidR="001E0678" w:rsidRPr="00A5086F">
        <w:rPr>
          <w:rFonts w:ascii="Times New Roman" w:hAnsi="Times New Roman"/>
          <w:sz w:val="28"/>
          <w:szCs w:val="28"/>
        </w:rPr>
        <w:t xml:space="preserve"> </w:t>
      </w:r>
      <w:r w:rsidR="00ED5F6E" w:rsidRPr="00A5086F">
        <w:rPr>
          <w:rFonts w:ascii="Times New Roman" w:hAnsi="Times New Roman"/>
          <w:sz w:val="28"/>
          <w:szCs w:val="28"/>
        </w:rPr>
        <w:t>В</w:t>
      </w:r>
      <w:r w:rsidRPr="00A5086F">
        <w:rPr>
          <w:rFonts w:ascii="Times New Roman" w:hAnsi="Times New Roman"/>
          <w:sz w:val="28"/>
          <w:szCs w:val="28"/>
        </w:rPr>
        <w:t xml:space="preserve"> последнем разделе обзора </w:t>
      </w:r>
      <w:r w:rsidR="00ED5F6E" w:rsidRPr="00A5086F">
        <w:rPr>
          <w:rFonts w:ascii="Times New Roman" w:hAnsi="Times New Roman"/>
          <w:sz w:val="28"/>
          <w:szCs w:val="28"/>
        </w:rPr>
        <w:t>[2</w:t>
      </w:r>
      <w:r w:rsidR="001E0678" w:rsidRPr="00A5086F">
        <w:rPr>
          <w:rFonts w:ascii="Times New Roman" w:hAnsi="Times New Roman"/>
          <w:sz w:val="28"/>
          <w:szCs w:val="28"/>
        </w:rPr>
        <w:t>6</w:t>
      </w:r>
      <w:r w:rsidR="00ED5F6E" w:rsidRPr="00A5086F">
        <w:rPr>
          <w:rFonts w:ascii="Times New Roman" w:hAnsi="Times New Roman"/>
          <w:sz w:val="28"/>
          <w:szCs w:val="28"/>
        </w:rPr>
        <w:t xml:space="preserve">] </w:t>
      </w:r>
      <w:r w:rsidRPr="00A5086F">
        <w:rPr>
          <w:rFonts w:ascii="Times New Roman" w:hAnsi="Times New Roman"/>
          <w:sz w:val="28"/>
          <w:szCs w:val="28"/>
        </w:rPr>
        <w:t xml:space="preserve">приводятся применения </w:t>
      </w:r>
      <w:r w:rsidRPr="00A5086F">
        <w:rPr>
          <w:rFonts w:ascii="Times New Roman" w:hAnsi="Times New Roman"/>
          <w:sz w:val="28"/>
          <w:szCs w:val="28"/>
          <w:lang w:val="kk-KZ"/>
        </w:rPr>
        <w:t>моно</w:t>
      </w:r>
      <w:r w:rsidRPr="00A5086F">
        <w:rPr>
          <w:rFonts w:ascii="Times New Roman" w:hAnsi="Times New Roman"/>
          <w:sz w:val="28"/>
          <w:szCs w:val="28"/>
        </w:rPr>
        <w:t>-</w:t>
      </w:r>
      <w:r w:rsidRPr="00A5086F">
        <w:rPr>
          <w:rFonts w:ascii="Times New Roman" w:hAnsi="Times New Roman"/>
          <w:sz w:val="28"/>
          <w:szCs w:val="28"/>
          <w:lang w:val="kk-KZ"/>
        </w:rPr>
        <w:t xml:space="preserve"> и поликристаллических </w:t>
      </w:r>
      <w:r w:rsidRPr="00A5086F">
        <w:rPr>
          <w:rFonts w:ascii="Times New Roman" w:hAnsi="Times New Roman"/>
          <w:sz w:val="28"/>
          <w:szCs w:val="28"/>
        </w:rPr>
        <w:t xml:space="preserve">синтетических алмазов, выращенных </w:t>
      </w:r>
      <w:r w:rsidRPr="00A5086F">
        <w:rPr>
          <w:rFonts w:ascii="Times New Roman" w:hAnsi="Times New Roman"/>
          <w:sz w:val="28"/>
          <w:szCs w:val="28"/>
          <w:lang w:val="en-US"/>
        </w:rPr>
        <w:t>CVD</w:t>
      </w:r>
      <w:r w:rsidRPr="00A5086F">
        <w:rPr>
          <w:rFonts w:ascii="Times New Roman" w:hAnsi="Times New Roman"/>
          <w:sz w:val="28"/>
          <w:szCs w:val="28"/>
          <w:lang w:val="kk-KZ"/>
        </w:rPr>
        <w:t xml:space="preserve"> методом. Это полевые транзисторы, газовые сенсоры, имеющие очень высокую чувствительность. Их можно использовать в качестве электродов в электрохимии из-за высокой стойкости алмазов к химическим реагентам.</w:t>
      </w:r>
    </w:p>
    <w:p w14:paraId="2D4318EB" w14:textId="205986C6" w:rsidR="008837B2" w:rsidRPr="00A5086F" w:rsidRDefault="008837B2" w:rsidP="004A7063">
      <w:pPr>
        <w:pStyle w:val="affffe"/>
        <w:ind w:firstLine="709"/>
        <w:jc w:val="both"/>
        <w:rPr>
          <w:rFonts w:cs="Times New Roman"/>
          <w:color w:val="auto"/>
          <w:sz w:val="28"/>
          <w:szCs w:val="28"/>
          <w:lang w:val="ru-RU"/>
        </w:rPr>
      </w:pPr>
      <w:r w:rsidRPr="00A5086F">
        <w:rPr>
          <w:rFonts w:cs="Times New Roman"/>
          <w:color w:val="auto"/>
          <w:sz w:val="28"/>
          <w:szCs w:val="28"/>
          <w:lang w:val="ru-RU"/>
        </w:rPr>
        <w:t>В обзорах [2</w:t>
      </w:r>
      <w:r w:rsidR="004A7063" w:rsidRPr="00A5086F">
        <w:rPr>
          <w:rFonts w:cs="Times New Roman"/>
          <w:color w:val="auto"/>
          <w:sz w:val="28"/>
          <w:szCs w:val="28"/>
          <w:lang w:val="ru-RU"/>
        </w:rPr>
        <w:t>7</w:t>
      </w:r>
      <w:r w:rsidRPr="00A5086F">
        <w:rPr>
          <w:rFonts w:cs="Times New Roman"/>
          <w:color w:val="auto"/>
          <w:sz w:val="28"/>
          <w:szCs w:val="28"/>
          <w:lang w:val="ru-RU"/>
        </w:rPr>
        <w:t>,</w:t>
      </w:r>
      <w:r w:rsidR="004A7063" w:rsidRPr="00A5086F">
        <w:rPr>
          <w:rFonts w:cs="Times New Roman"/>
          <w:color w:val="auto"/>
          <w:sz w:val="28"/>
          <w:szCs w:val="28"/>
          <w:lang w:val="ru-RU"/>
        </w:rPr>
        <w:t>28</w:t>
      </w:r>
      <w:r w:rsidRPr="00A5086F">
        <w:rPr>
          <w:rFonts w:cs="Times New Roman"/>
          <w:color w:val="auto"/>
          <w:sz w:val="28"/>
          <w:szCs w:val="28"/>
          <w:lang w:val="ru-RU"/>
        </w:rPr>
        <w:t xml:space="preserve">] были изложены основные положения нового метода синтеза тонких эпитаксиальных пленок </w:t>
      </w:r>
      <w:r w:rsidRPr="00A5086F">
        <w:rPr>
          <w:rFonts w:cs="Times New Roman"/>
          <w:color w:val="auto"/>
          <w:sz w:val="28"/>
          <w:szCs w:val="28"/>
        </w:rPr>
        <w:t>SiC</w:t>
      </w:r>
      <w:r w:rsidRPr="00A5086F">
        <w:rPr>
          <w:rFonts w:cs="Times New Roman"/>
          <w:color w:val="auto"/>
          <w:sz w:val="28"/>
          <w:szCs w:val="28"/>
          <w:lang w:val="ru-RU"/>
        </w:rPr>
        <w:t xml:space="preserve"> на </w:t>
      </w:r>
      <w:r w:rsidRPr="00A5086F">
        <w:rPr>
          <w:rFonts w:cs="Times New Roman"/>
          <w:color w:val="auto"/>
          <w:sz w:val="28"/>
          <w:szCs w:val="28"/>
        </w:rPr>
        <w:t>Si</w:t>
      </w:r>
      <w:r w:rsidRPr="00A5086F">
        <w:rPr>
          <w:rFonts w:cs="Times New Roman"/>
          <w:color w:val="auto"/>
          <w:sz w:val="28"/>
          <w:szCs w:val="28"/>
          <w:lang w:val="ru-RU"/>
        </w:rPr>
        <w:t>, предложенного теоретически и реализованного экспериментально авторами [</w:t>
      </w:r>
      <w:r w:rsidR="00611D2E" w:rsidRPr="00A5086F">
        <w:rPr>
          <w:rFonts w:cs="Times New Roman"/>
          <w:color w:val="auto"/>
          <w:sz w:val="28"/>
          <w:szCs w:val="28"/>
          <w:lang w:val="ru-RU"/>
        </w:rPr>
        <w:t>29</w:t>
      </w:r>
      <w:r w:rsidRPr="00A5086F">
        <w:rPr>
          <w:rFonts w:cs="Times New Roman"/>
          <w:color w:val="auto"/>
          <w:sz w:val="28"/>
          <w:szCs w:val="28"/>
          <w:lang w:val="ru-RU"/>
        </w:rPr>
        <w:t>-</w:t>
      </w:r>
      <w:r w:rsidR="00611D2E" w:rsidRPr="00A5086F">
        <w:rPr>
          <w:rFonts w:cs="Times New Roman"/>
          <w:color w:val="auto"/>
          <w:sz w:val="28"/>
          <w:szCs w:val="28"/>
          <w:lang w:val="ru-RU"/>
        </w:rPr>
        <w:t>31</w:t>
      </w:r>
      <w:r w:rsidRPr="00A5086F">
        <w:rPr>
          <w:rFonts w:cs="Times New Roman"/>
          <w:color w:val="auto"/>
          <w:sz w:val="28"/>
          <w:szCs w:val="28"/>
          <w:lang w:val="ru-RU"/>
        </w:rPr>
        <w:t xml:space="preserve">]. В его основе лежит идея замещения части атомов кремния на атомы углерода внутри кремниевой подложки. Для реализации данного подхода в межузельную позицию решетки кремния предварительно внедряют атом углерода, а соседний с ней атом </w:t>
      </w:r>
      <w:r w:rsidRPr="00A5086F">
        <w:rPr>
          <w:rFonts w:cs="Times New Roman"/>
          <w:color w:val="auto"/>
          <w:sz w:val="28"/>
          <w:szCs w:val="28"/>
          <w:lang w:val="ru-RU"/>
        </w:rPr>
        <w:lastRenderedPageBreak/>
        <w:t>кремния удаляют, создавая кремниевую вакансию. Образуется ансамбль дилатационных диполей – устойчивых комплексов, состоящих из центров дилатации – атома углерода в межузельной позиции и кремниевой вакансии: (</w:t>
      </w:r>
      <w:r w:rsidRPr="00A5086F">
        <w:rPr>
          <w:rFonts w:cs="Times New Roman"/>
          <w:color w:val="auto"/>
          <w:sz w:val="28"/>
          <w:szCs w:val="28"/>
        </w:rPr>
        <w:t>C</w:t>
      </w:r>
      <w:r w:rsidRPr="00A5086F">
        <w:rPr>
          <w:rFonts w:cs="Times New Roman"/>
          <w:color w:val="auto"/>
          <w:sz w:val="28"/>
          <w:szCs w:val="28"/>
          <w:lang w:val="ru-RU"/>
        </w:rPr>
        <w:t>–</w:t>
      </w:r>
      <w:r w:rsidRPr="00A5086F">
        <w:rPr>
          <w:rFonts w:cs="Times New Roman"/>
          <w:color w:val="auto"/>
          <w:sz w:val="28"/>
          <w:szCs w:val="28"/>
        </w:rPr>
        <w:t>V</w:t>
      </w:r>
      <w:r w:rsidRPr="00A5086F">
        <w:rPr>
          <w:rFonts w:cs="Times New Roman"/>
          <w:color w:val="auto"/>
          <w:sz w:val="28"/>
          <w:szCs w:val="28"/>
          <w:vertAlign w:val="subscript"/>
        </w:rPr>
        <w:t>Si</w:t>
      </w:r>
      <w:r w:rsidRPr="00A5086F">
        <w:rPr>
          <w:rFonts w:cs="Times New Roman"/>
          <w:color w:val="auto"/>
          <w:sz w:val="28"/>
          <w:szCs w:val="28"/>
          <w:lang w:val="ru-RU"/>
        </w:rPr>
        <w:t>). В кристалле кубической симметрии эти два центра дилатации упруго взаимодействуют друг с другом. Синтез упругих диполей осуществляется при помощи химической реакции (1)</w:t>
      </w:r>
      <w:r w:rsidR="00C73AA0" w:rsidRPr="00A5086F">
        <w:rPr>
          <w:rFonts w:cs="Times New Roman"/>
          <w:color w:val="auto"/>
          <w:sz w:val="28"/>
          <w:szCs w:val="28"/>
          <w:lang w:val="ru-RU"/>
        </w:rPr>
        <w:t xml:space="preserve"> [1</w:t>
      </w:r>
      <w:r w:rsidR="001A1370" w:rsidRPr="00A5086F">
        <w:rPr>
          <w:rFonts w:cs="Times New Roman"/>
          <w:color w:val="auto"/>
          <w:sz w:val="28"/>
          <w:szCs w:val="28"/>
          <w:lang w:val="kk-KZ"/>
        </w:rPr>
        <w:t>,27,28</w:t>
      </w:r>
      <w:r w:rsidR="00C73AA0" w:rsidRPr="00A5086F">
        <w:rPr>
          <w:rFonts w:cs="Times New Roman"/>
          <w:color w:val="auto"/>
          <w:sz w:val="28"/>
          <w:szCs w:val="28"/>
          <w:lang w:val="ru-RU"/>
        </w:rPr>
        <w:t>]</w:t>
      </w:r>
      <w:r w:rsidRPr="00A5086F">
        <w:rPr>
          <w:rFonts w:cs="Times New Roman"/>
          <w:color w:val="auto"/>
          <w:sz w:val="28"/>
          <w:szCs w:val="28"/>
          <w:lang w:val="ru-RU"/>
        </w:rPr>
        <w:t>:</w:t>
      </w:r>
    </w:p>
    <w:p w14:paraId="10496440" w14:textId="77777777" w:rsidR="00C35D96" w:rsidRPr="00A5086F" w:rsidRDefault="00C35D96" w:rsidP="00C35D96">
      <w:pPr>
        <w:pStyle w:val="affffe"/>
        <w:ind w:firstLine="709"/>
        <w:jc w:val="both"/>
        <w:rPr>
          <w:rFonts w:cs="Times New Roman"/>
          <w:color w:val="auto"/>
          <w:sz w:val="28"/>
          <w:szCs w:val="28"/>
          <w:lang w:val="ru-RU"/>
        </w:rPr>
      </w:pPr>
    </w:p>
    <w:p w14:paraId="6A97A40B" w14:textId="77777777" w:rsidR="00C35D96" w:rsidRPr="00A5086F" w:rsidRDefault="00C35D96" w:rsidP="00C35D96">
      <w:pPr>
        <w:pStyle w:val="affffe"/>
        <w:ind w:firstLine="709"/>
        <w:jc w:val="right"/>
        <w:rPr>
          <w:color w:val="auto"/>
          <w:sz w:val="28"/>
          <w:szCs w:val="28"/>
          <w:lang w:val="ru-RU"/>
        </w:rPr>
      </w:pPr>
      <w:r w:rsidRPr="00A5086F">
        <w:rPr>
          <w:color w:val="auto"/>
          <w:sz w:val="28"/>
          <w:szCs w:val="28"/>
          <w:lang w:val="ru-RU"/>
        </w:rPr>
        <w:t>2</w:t>
      </w:r>
      <w:r w:rsidRPr="00A5086F">
        <w:rPr>
          <w:color w:val="auto"/>
          <w:sz w:val="28"/>
          <w:szCs w:val="28"/>
        </w:rPr>
        <w:t>Si</w:t>
      </w:r>
      <w:r w:rsidRPr="00A5086F">
        <w:rPr>
          <w:color w:val="auto"/>
          <w:sz w:val="28"/>
          <w:szCs w:val="28"/>
          <w:vertAlign w:val="subscript"/>
        </w:rPr>
        <w:t>solid</w:t>
      </w:r>
      <w:r w:rsidRPr="00A5086F">
        <w:rPr>
          <w:color w:val="auto"/>
          <w:sz w:val="28"/>
          <w:szCs w:val="28"/>
          <w:lang w:val="ru-RU"/>
        </w:rPr>
        <w:t xml:space="preserve"> + </w:t>
      </w:r>
      <w:r w:rsidRPr="00A5086F">
        <w:rPr>
          <w:color w:val="auto"/>
          <w:sz w:val="28"/>
          <w:szCs w:val="28"/>
        </w:rPr>
        <w:t>CO</w:t>
      </w:r>
      <w:r w:rsidRPr="00A5086F">
        <w:rPr>
          <w:color w:val="auto"/>
          <w:sz w:val="28"/>
          <w:szCs w:val="28"/>
          <w:vertAlign w:val="subscript"/>
        </w:rPr>
        <w:t>v</w:t>
      </w:r>
      <w:r w:rsidRPr="00A5086F">
        <w:rPr>
          <w:color w:val="auto"/>
          <w:sz w:val="28"/>
          <w:szCs w:val="28"/>
          <w:lang w:val="ru-RU"/>
        </w:rPr>
        <w:t xml:space="preserve"> = </w:t>
      </w:r>
      <w:r w:rsidRPr="00A5086F">
        <w:rPr>
          <w:color w:val="auto"/>
          <w:sz w:val="28"/>
          <w:szCs w:val="28"/>
        </w:rPr>
        <w:t>SiC</w:t>
      </w:r>
      <w:r w:rsidRPr="00A5086F">
        <w:rPr>
          <w:color w:val="auto"/>
          <w:sz w:val="28"/>
          <w:szCs w:val="28"/>
          <w:vertAlign w:val="subscript"/>
        </w:rPr>
        <w:t>solid</w:t>
      </w:r>
      <w:r w:rsidRPr="00A5086F">
        <w:rPr>
          <w:color w:val="auto"/>
          <w:sz w:val="28"/>
          <w:szCs w:val="28"/>
          <w:lang w:val="ru-RU"/>
        </w:rPr>
        <w:t xml:space="preserve"> + </w:t>
      </w:r>
      <w:r w:rsidRPr="00A5086F">
        <w:rPr>
          <w:color w:val="auto"/>
          <w:sz w:val="28"/>
          <w:szCs w:val="28"/>
        </w:rPr>
        <w:t>SiO</w:t>
      </w:r>
      <w:r w:rsidRPr="00A5086F">
        <w:rPr>
          <w:color w:val="auto"/>
          <w:sz w:val="28"/>
          <w:szCs w:val="28"/>
          <w:vertAlign w:val="subscript"/>
        </w:rPr>
        <w:t>v</w:t>
      </w:r>
      <w:r w:rsidRPr="00A5086F">
        <w:rPr>
          <w:color w:val="auto"/>
          <w:sz w:val="28"/>
          <w:szCs w:val="28"/>
        </w:rPr>
        <w:fldChar w:fldCharType="begin"/>
      </w:r>
      <w:r w:rsidRPr="00A5086F">
        <w:rPr>
          <w:color w:val="auto"/>
          <w:sz w:val="28"/>
          <w:szCs w:val="28"/>
          <w:lang w:val="ru-RU"/>
        </w:rPr>
        <w:instrText xml:space="preserve"> </w:instrText>
      </w:r>
      <w:r w:rsidRPr="00A5086F">
        <w:rPr>
          <w:color w:val="auto"/>
          <w:sz w:val="28"/>
          <w:szCs w:val="28"/>
        </w:rPr>
        <w:instrText>QUOTE</w:instrText>
      </w:r>
      <w:r w:rsidRPr="00A5086F">
        <w:rPr>
          <w:color w:val="auto"/>
          <w:sz w:val="28"/>
          <w:szCs w:val="28"/>
          <w:lang w:val="ru-RU"/>
        </w:rPr>
        <w:instrText xml:space="preserve"> </w:instrText>
      </w:r>
      <w:r w:rsidRPr="00A5086F">
        <w:rPr>
          <w:noProof/>
          <w:color w:val="auto"/>
          <w:sz w:val="28"/>
          <w:szCs w:val="28"/>
          <w:lang w:val="ru-RU" w:eastAsia="ru-RU"/>
        </w:rPr>
        <w:drawing>
          <wp:inline distT="0" distB="0" distL="0" distR="0" wp14:anchorId="1B5CDD27" wp14:editId="549CE3A1">
            <wp:extent cx="2152650" cy="180975"/>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a:clrChange>
                        <a:clrFrom>
                          <a:srgbClr val="FFFFFF"/>
                        </a:clrFrom>
                        <a:clrTo>
                          <a:srgbClr val="FFFFFF">
                            <a:alpha val="0"/>
                          </a:srgbClr>
                        </a:clrTo>
                      </a:clrChange>
                    </a:blip>
                    <a:srcRect/>
                    <a:stretch>
                      <a:fillRect/>
                    </a:stretch>
                  </pic:blipFill>
                  <pic:spPr bwMode="auto">
                    <a:xfrm>
                      <a:off x="0" y="0"/>
                      <a:ext cx="2152650" cy="180975"/>
                    </a:xfrm>
                    <a:prstGeom prst="rect">
                      <a:avLst/>
                    </a:prstGeom>
                    <a:noFill/>
                    <a:ln w="9525">
                      <a:noFill/>
                      <a:miter lim="800000"/>
                      <a:headEnd/>
                      <a:tailEnd/>
                    </a:ln>
                  </pic:spPr>
                </pic:pic>
              </a:graphicData>
            </a:graphic>
          </wp:inline>
        </w:drawing>
      </w:r>
      <w:r w:rsidRPr="00A5086F">
        <w:rPr>
          <w:color w:val="auto"/>
          <w:sz w:val="28"/>
          <w:szCs w:val="28"/>
        </w:rPr>
        <w:fldChar w:fldCharType="end"/>
      </w:r>
      <w:r w:rsidRPr="00A5086F">
        <w:rPr>
          <w:color w:val="auto"/>
          <w:sz w:val="28"/>
          <w:szCs w:val="28"/>
          <w:lang w:val="ru-RU"/>
        </w:rPr>
        <w:t>.                                     (1)</w:t>
      </w:r>
    </w:p>
    <w:p w14:paraId="567D2E0F" w14:textId="77777777" w:rsidR="00C35D96" w:rsidRPr="00A5086F" w:rsidRDefault="00C35D96" w:rsidP="00C35D96">
      <w:pPr>
        <w:pStyle w:val="affffe"/>
        <w:ind w:firstLine="709"/>
        <w:jc w:val="both"/>
        <w:rPr>
          <w:color w:val="auto"/>
          <w:sz w:val="28"/>
          <w:szCs w:val="28"/>
          <w:lang w:val="ru-RU"/>
        </w:rPr>
      </w:pPr>
    </w:p>
    <w:p w14:paraId="28AA19F8" w14:textId="310273D2" w:rsidR="008837B2" w:rsidRPr="00A5086F" w:rsidRDefault="008837B2" w:rsidP="004A7063">
      <w:pPr>
        <w:pStyle w:val="affffe"/>
        <w:ind w:firstLine="709"/>
        <w:jc w:val="both"/>
        <w:rPr>
          <w:rFonts w:cs="Times New Roman"/>
          <w:color w:val="auto"/>
          <w:sz w:val="28"/>
          <w:szCs w:val="28"/>
          <w:lang w:val="ru-RU"/>
        </w:rPr>
      </w:pPr>
      <w:r w:rsidRPr="00A5086F">
        <w:rPr>
          <w:rFonts w:cs="Times New Roman"/>
          <w:color w:val="auto"/>
          <w:sz w:val="28"/>
          <w:szCs w:val="28"/>
          <w:lang w:val="ru-RU"/>
        </w:rPr>
        <w:t>Если атомы углерода из межузельных позиций сместятся в положения, занимаемые вакансиями, то в верхней части кремния образуется слой карбида кремния</w:t>
      </w:r>
      <w:r w:rsidR="001A1370" w:rsidRPr="00A5086F">
        <w:rPr>
          <w:rFonts w:cs="Times New Roman"/>
          <w:color w:val="auto"/>
          <w:sz w:val="28"/>
          <w:szCs w:val="28"/>
          <w:lang w:val="ru-RU"/>
        </w:rPr>
        <w:t xml:space="preserve"> [</w:t>
      </w:r>
      <w:r w:rsidR="001A1370" w:rsidRPr="00A5086F">
        <w:rPr>
          <w:rFonts w:cs="Times New Roman"/>
          <w:color w:val="auto"/>
          <w:sz w:val="28"/>
          <w:szCs w:val="28"/>
          <w:lang w:val="kk-KZ"/>
        </w:rPr>
        <w:t>1,27,28]</w:t>
      </w:r>
      <w:r w:rsidRPr="00A5086F">
        <w:rPr>
          <w:rFonts w:cs="Times New Roman"/>
          <w:color w:val="auto"/>
          <w:sz w:val="28"/>
          <w:szCs w:val="28"/>
          <w:lang w:val="ru-RU"/>
        </w:rPr>
        <w:t xml:space="preserve">. Так как в </w:t>
      </w:r>
      <w:r w:rsidRPr="00A5086F">
        <w:rPr>
          <w:rFonts w:cs="Times New Roman"/>
          <w:color w:val="auto"/>
          <w:sz w:val="28"/>
          <w:szCs w:val="28"/>
        </w:rPr>
        <w:t>SiC</w:t>
      </w:r>
      <w:r w:rsidRPr="00A5086F">
        <w:rPr>
          <w:rFonts w:cs="Times New Roman"/>
          <w:color w:val="auto"/>
          <w:sz w:val="28"/>
          <w:szCs w:val="28"/>
          <w:lang w:val="ru-RU"/>
        </w:rPr>
        <w:t xml:space="preserve"> параметры решетки (0.43596 нм) значительно меньше, чем в </w:t>
      </w:r>
      <w:r w:rsidRPr="00A5086F">
        <w:rPr>
          <w:rFonts w:cs="Times New Roman"/>
          <w:color w:val="auto"/>
          <w:sz w:val="28"/>
          <w:szCs w:val="28"/>
        </w:rPr>
        <w:t>Si</w:t>
      </w:r>
      <w:r w:rsidRPr="00A5086F">
        <w:rPr>
          <w:rFonts w:cs="Times New Roman"/>
          <w:color w:val="auto"/>
          <w:sz w:val="28"/>
          <w:szCs w:val="28"/>
          <w:lang w:val="ru-RU"/>
        </w:rPr>
        <w:t xml:space="preserve"> (0.54307 нм), то часть объема, занятого решеткой кремния, должна освободиться и под слоем </w:t>
      </w:r>
      <w:r w:rsidRPr="00A5086F">
        <w:rPr>
          <w:rFonts w:cs="Times New Roman"/>
          <w:color w:val="auto"/>
          <w:sz w:val="28"/>
          <w:szCs w:val="28"/>
        </w:rPr>
        <w:t>Si</w:t>
      </w:r>
      <w:r w:rsidRPr="00A5086F">
        <w:rPr>
          <w:rFonts w:cs="Times New Roman"/>
          <w:color w:val="auto"/>
          <w:sz w:val="28"/>
          <w:szCs w:val="28"/>
          <w:lang w:val="ru-RU"/>
        </w:rPr>
        <w:t>С образуется пора пирамидальной формы, ограниченная плоскостями (111), (</w:t>
      </w:r>
      <m:oMath>
        <m:bar>
          <m:barPr>
            <m:pos m:val="top"/>
            <m:ctrlPr>
              <w:rPr>
                <w:rFonts w:ascii="Cambria Math" w:hAnsi="Cambria Math" w:cs="Times New Roman"/>
                <w:i/>
                <w:color w:val="auto"/>
                <w:sz w:val="28"/>
                <w:szCs w:val="28"/>
              </w:rPr>
            </m:ctrlPr>
          </m:barPr>
          <m:e>
            <m:r>
              <w:rPr>
                <w:rFonts w:ascii="Cambria Math" w:hAnsi="Cambria Math" w:cs="Times New Roman"/>
                <w:color w:val="auto"/>
                <w:sz w:val="28"/>
                <w:szCs w:val="28"/>
                <w:lang w:val="ru-RU"/>
              </w:rPr>
              <m:t>1</m:t>
            </m:r>
          </m:e>
        </m:bar>
      </m:oMath>
      <w:r w:rsidRPr="00A5086F">
        <w:rPr>
          <w:rFonts w:cs="Times New Roman"/>
          <w:color w:val="auto"/>
          <w:sz w:val="28"/>
          <w:szCs w:val="28"/>
          <w:lang w:val="ru-RU"/>
        </w:rPr>
        <w:t>31) и (</w:t>
      </w:r>
      <m:oMath>
        <m:bar>
          <m:barPr>
            <m:pos m:val="top"/>
            <m:ctrlPr>
              <w:rPr>
                <w:rFonts w:ascii="Cambria Math" w:hAnsi="Cambria Math" w:cs="Times New Roman"/>
                <w:i/>
                <w:color w:val="auto"/>
                <w:sz w:val="28"/>
                <w:szCs w:val="28"/>
              </w:rPr>
            </m:ctrlPr>
          </m:barPr>
          <m:e>
            <m:r>
              <w:rPr>
                <w:rFonts w:ascii="Cambria Math" w:hAnsi="Cambria Math" w:cs="Times New Roman"/>
                <w:color w:val="auto"/>
                <w:sz w:val="28"/>
                <w:szCs w:val="28"/>
                <w:lang w:val="ru-RU"/>
              </w:rPr>
              <m:t>3</m:t>
            </m:r>
          </m:e>
        </m:bar>
      </m:oMath>
      <w:r w:rsidRPr="00A5086F">
        <w:rPr>
          <w:rFonts w:cs="Times New Roman"/>
          <w:color w:val="auto"/>
          <w:sz w:val="28"/>
          <w:szCs w:val="28"/>
          <w:lang w:val="ru-RU"/>
        </w:rPr>
        <w:t xml:space="preserve">11). По этой же причине на поверхности также образуются усадочные поры. Межатомное расстояние между атомами </w:t>
      </w:r>
      <w:r w:rsidRPr="00A5086F">
        <w:rPr>
          <w:rFonts w:cs="Times New Roman"/>
          <w:color w:val="auto"/>
          <w:sz w:val="28"/>
          <w:szCs w:val="28"/>
        </w:rPr>
        <w:t>Si</w:t>
      </w:r>
      <w:r w:rsidRPr="00A5086F">
        <w:rPr>
          <w:rFonts w:cs="Times New Roman"/>
          <w:color w:val="auto"/>
          <w:sz w:val="28"/>
          <w:szCs w:val="28"/>
          <w:lang w:val="ru-RU"/>
        </w:rPr>
        <w:t xml:space="preserve"> вдоль плоскости (111) в проекции на плоскость (11</w:t>
      </w:r>
      <m:oMath>
        <m:bar>
          <m:barPr>
            <m:pos m:val="top"/>
            <m:ctrlPr>
              <w:rPr>
                <w:rFonts w:ascii="Cambria Math" w:hAnsi="Cambria Math" w:cs="Times New Roman"/>
                <w:i/>
                <w:color w:val="auto"/>
                <w:sz w:val="28"/>
                <w:szCs w:val="28"/>
              </w:rPr>
            </m:ctrlPr>
          </m:barPr>
          <m:e>
            <m:r>
              <w:rPr>
                <w:rFonts w:ascii="Cambria Math" w:hAnsi="Cambria Math" w:cs="Times New Roman"/>
                <w:color w:val="auto"/>
                <w:sz w:val="28"/>
                <w:szCs w:val="28"/>
                <w:lang w:val="ru-RU"/>
              </w:rPr>
              <m:t>2</m:t>
            </m:r>
          </m:e>
        </m:bar>
      </m:oMath>
      <w:r w:rsidRPr="00A5086F">
        <w:rPr>
          <w:rFonts w:cs="Times New Roman"/>
          <w:color w:val="auto"/>
          <w:sz w:val="28"/>
          <w:szCs w:val="28"/>
          <w:lang w:val="ru-RU"/>
        </w:rPr>
        <w:t xml:space="preserve">) равно 3.84 Å, а между атомами </w:t>
      </w:r>
      <w:r w:rsidRPr="00A5086F">
        <w:rPr>
          <w:rFonts w:cs="Times New Roman"/>
          <w:color w:val="auto"/>
          <w:sz w:val="28"/>
          <w:szCs w:val="28"/>
        </w:rPr>
        <w:t>Si</w:t>
      </w:r>
      <w:r w:rsidRPr="00A5086F">
        <w:rPr>
          <w:rFonts w:cs="Times New Roman"/>
          <w:color w:val="auto"/>
          <w:sz w:val="28"/>
          <w:szCs w:val="28"/>
          <w:lang w:val="ru-RU"/>
        </w:rPr>
        <w:t xml:space="preserve"> в </w:t>
      </w:r>
      <w:r w:rsidRPr="00A5086F">
        <w:rPr>
          <w:rFonts w:cs="Times New Roman"/>
          <w:color w:val="auto"/>
          <w:sz w:val="28"/>
          <w:szCs w:val="28"/>
        </w:rPr>
        <w:t>SiC</w:t>
      </w:r>
      <w:r w:rsidRPr="00A5086F">
        <w:rPr>
          <w:rFonts w:cs="Times New Roman"/>
          <w:color w:val="auto"/>
          <w:sz w:val="28"/>
          <w:szCs w:val="28"/>
          <w:lang w:val="ru-RU"/>
        </w:rPr>
        <w:t xml:space="preserve"> равно 3.08 Å. Расстояние между плоскостями пяти ячеек в </w:t>
      </w:r>
      <w:r w:rsidRPr="00A5086F">
        <w:rPr>
          <w:rFonts w:cs="Times New Roman"/>
          <w:color w:val="auto"/>
          <w:sz w:val="28"/>
          <w:szCs w:val="28"/>
        </w:rPr>
        <w:t>SiC</w:t>
      </w:r>
      <w:r w:rsidRPr="00A5086F">
        <w:rPr>
          <w:rFonts w:cs="Times New Roman"/>
          <w:color w:val="auto"/>
          <w:sz w:val="28"/>
          <w:szCs w:val="28"/>
          <w:lang w:val="ru-RU"/>
        </w:rPr>
        <w:t xml:space="preserve"> </w:t>
      </w:r>
      <w:r w:rsidRPr="00A5086F">
        <w:rPr>
          <w:rFonts w:eastAsia="CMSY10" w:cs="Times New Roman"/>
          <w:color w:val="auto"/>
          <w:sz w:val="28"/>
          <w:szCs w:val="28"/>
          <w:lang w:val="ru-RU"/>
        </w:rPr>
        <w:t xml:space="preserve">≈ </w:t>
      </w:r>
      <w:r w:rsidRPr="00A5086F">
        <w:rPr>
          <w:rFonts w:cs="Times New Roman"/>
          <w:color w:val="auto"/>
          <w:sz w:val="28"/>
          <w:szCs w:val="28"/>
          <w:lang w:val="ru-RU"/>
        </w:rPr>
        <w:t>15</w:t>
      </w:r>
      <w:r w:rsidRPr="00A5086F">
        <w:rPr>
          <w:rFonts w:eastAsia="TeXTime-Italic" w:cs="Times New Roman"/>
          <w:i/>
          <w:iCs/>
          <w:color w:val="auto"/>
          <w:sz w:val="28"/>
          <w:szCs w:val="28"/>
          <w:lang w:val="ru-RU"/>
        </w:rPr>
        <w:t>.</w:t>
      </w:r>
      <w:r w:rsidRPr="00A5086F">
        <w:rPr>
          <w:rFonts w:cs="Times New Roman"/>
          <w:color w:val="auto"/>
          <w:sz w:val="28"/>
          <w:szCs w:val="28"/>
          <w:lang w:val="ru-RU"/>
        </w:rPr>
        <w:t xml:space="preserve">4 Å почти совпадает с расстоянием между плоскостями четырех ячеек </w:t>
      </w:r>
      <w:r w:rsidRPr="00A5086F">
        <w:rPr>
          <w:rFonts w:cs="Times New Roman"/>
          <w:color w:val="auto"/>
          <w:sz w:val="28"/>
          <w:szCs w:val="28"/>
        </w:rPr>
        <w:t>Si</w:t>
      </w:r>
      <w:r w:rsidRPr="00A5086F">
        <w:rPr>
          <w:rFonts w:cs="Times New Roman"/>
          <w:color w:val="auto"/>
          <w:sz w:val="28"/>
          <w:szCs w:val="28"/>
          <w:lang w:val="ru-RU"/>
        </w:rPr>
        <w:t xml:space="preserve"> </w:t>
      </w:r>
      <w:r w:rsidRPr="00A5086F">
        <w:rPr>
          <w:rFonts w:eastAsia="CMSY10" w:cs="Times New Roman"/>
          <w:color w:val="auto"/>
          <w:sz w:val="28"/>
          <w:szCs w:val="28"/>
          <w:lang w:val="ru-RU"/>
        </w:rPr>
        <w:t xml:space="preserve">≈ </w:t>
      </w:r>
      <w:r w:rsidRPr="00A5086F">
        <w:rPr>
          <w:rFonts w:cs="Times New Roman"/>
          <w:color w:val="auto"/>
          <w:sz w:val="28"/>
          <w:szCs w:val="28"/>
          <w:lang w:val="ru-RU"/>
        </w:rPr>
        <w:t>15</w:t>
      </w:r>
      <w:r w:rsidRPr="00A5086F">
        <w:rPr>
          <w:rFonts w:eastAsia="TeXTime-Italic" w:cs="Times New Roman"/>
          <w:i/>
          <w:iCs/>
          <w:color w:val="auto"/>
          <w:sz w:val="28"/>
          <w:szCs w:val="28"/>
          <w:lang w:val="ru-RU"/>
        </w:rPr>
        <w:t>.</w:t>
      </w:r>
      <w:r w:rsidRPr="00A5086F">
        <w:rPr>
          <w:rFonts w:cs="Times New Roman"/>
          <w:color w:val="auto"/>
          <w:sz w:val="28"/>
          <w:szCs w:val="28"/>
          <w:lang w:val="ru-RU"/>
        </w:rPr>
        <w:t xml:space="preserve">4 Å. Разрыв на поверхности и формирование усадочных пор происходит в местах, кратных пяти размерам ячеек карбида кремния.  Ориентацию пленки </w:t>
      </w:r>
      <w:r w:rsidRPr="00A5086F">
        <w:rPr>
          <w:rFonts w:cs="Times New Roman"/>
          <w:color w:val="auto"/>
          <w:sz w:val="28"/>
          <w:szCs w:val="28"/>
        </w:rPr>
        <w:t>SiC</w:t>
      </w:r>
      <w:r w:rsidRPr="00A5086F">
        <w:rPr>
          <w:rFonts w:cs="Times New Roman"/>
          <w:color w:val="auto"/>
          <w:sz w:val="28"/>
          <w:szCs w:val="28"/>
          <w:lang w:val="ru-RU"/>
        </w:rPr>
        <w:t xml:space="preserve"> задает “старая” кристаллическая структура исходной матрицы </w:t>
      </w:r>
      <w:r w:rsidRPr="00A5086F">
        <w:rPr>
          <w:rFonts w:cs="Times New Roman"/>
          <w:color w:val="auto"/>
          <w:sz w:val="28"/>
          <w:szCs w:val="28"/>
        </w:rPr>
        <w:t>Si</w:t>
      </w:r>
      <w:r w:rsidRPr="00A5086F">
        <w:rPr>
          <w:rFonts w:cs="Times New Roman"/>
          <w:color w:val="auto"/>
          <w:sz w:val="28"/>
          <w:szCs w:val="28"/>
          <w:lang w:val="ru-RU"/>
        </w:rPr>
        <w:t>, а не только поверхность подложки.</w:t>
      </w:r>
    </w:p>
    <w:p w14:paraId="36473D96" w14:textId="4CEF8CA5" w:rsidR="008837B2" w:rsidRPr="00A5086F" w:rsidRDefault="001D4454" w:rsidP="001D4454">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rPr>
        <w:t>Тонкие пленки аморфного углерода, содержащие связанный водород, называют гидрогенизированными пленками (a-C:H). Сочетание прозрачности в ИК области спектра с механической прочностью и химической стойкостью у пленок а-С:Н с показателем преломления близким алмазу (алмазоподобных) позволяет использовать их в оптических элементах лазеров, инфракрасной технике и других оптических устройствах в качестве защитных и просветляющих покрытий оптических элементов</w:t>
      </w:r>
      <w:r w:rsidR="000B16EB" w:rsidRPr="00A5086F">
        <w:rPr>
          <w:rFonts w:ascii="Times New Roman" w:hAnsi="Times New Roman"/>
          <w:sz w:val="28"/>
          <w:szCs w:val="28"/>
        </w:rPr>
        <w:t xml:space="preserve"> [32]</w:t>
      </w:r>
      <w:r w:rsidRPr="00A5086F">
        <w:rPr>
          <w:rFonts w:ascii="Times New Roman" w:hAnsi="Times New Roman"/>
          <w:sz w:val="28"/>
          <w:szCs w:val="28"/>
        </w:rPr>
        <w:t>.</w:t>
      </w:r>
    </w:p>
    <w:p w14:paraId="66127A7B" w14:textId="77777777" w:rsidR="00E41F72" w:rsidRPr="00A5086F" w:rsidRDefault="004A47F8" w:rsidP="00150A1A">
      <w:pPr>
        <w:pStyle w:val="af2"/>
        <w:spacing w:after="0" w:line="240" w:lineRule="auto"/>
        <w:ind w:firstLine="709"/>
        <w:jc w:val="both"/>
        <w:rPr>
          <w:sz w:val="28"/>
          <w:szCs w:val="28"/>
          <w:lang w:eastAsia="ru-RU"/>
        </w:rPr>
      </w:pPr>
      <w:r w:rsidRPr="00A5086F">
        <w:rPr>
          <w:sz w:val="28"/>
          <w:szCs w:val="28"/>
        </w:rPr>
        <w:t xml:space="preserve">Основание и исходные данные для разработки темы. Основанием для проведения НИР, выполняемой в рамках </w:t>
      </w:r>
      <w:r w:rsidRPr="00A5086F">
        <w:rPr>
          <w:bCs/>
          <w:sz w:val="28"/>
          <w:szCs w:val="28"/>
        </w:rPr>
        <w:t xml:space="preserve">бюджетной программы 217 «Развитие науки», подпрограммы 102 «Грантовое финансирование научных исследований» </w:t>
      </w:r>
      <w:r w:rsidRPr="00A5086F">
        <w:rPr>
          <w:sz w:val="28"/>
          <w:szCs w:val="28"/>
        </w:rPr>
        <w:t xml:space="preserve">на 2018-2020 г. по теме </w:t>
      </w:r>
      <w:r w:rsidR="00E41F72" w:rsidRPr="00A5086F">
        <w:rPr>
          <w:sz w:val="28"/>
          <w:szCs w:val="28"/>
        </w:rPr>
        <w:t>«</w:t>
      </w:r>
      <w:r w:rsidRPr="00A5086F">
        <w:rPr>
          <w:sz w:val="28"/>
          <w:szCs w:val="28"/>
        </w:rPr>
        <w:t>Синтез тонких алмазных плёнок в плазме высокочастотного разряда при высоких температурах подложки</w:t>
      </w:r>
      <w:r w:rsidR="00E41F72" w:rsidRPr="00A5086F">
        <w:rPr>
          <w:sz w:val="28"/>
          <w:szCs w:val="28"/>
        </w:rPr>
        <w:t xml:space="preserve">», </w:t>
      </w:r>
      <w:r w:rsidRPr="00A5086F">
        <w:rPr>
          <w:sz w:val="28"/>
          <w:szCs w:val="28"/>
        </w:rPr>
        <w:t>по приоритету: 1. Рациональное использование природных, в том числе водных ресурсов, геология, переработка, новые материалы и технологии, безопасные изделия и конструкции, подприоритету: 1.9 Наноматериалы и нанотехнологии</w:t>
      </w:r>
      <w:r w:rsidRPr="00A5086F">
        <w:rPr>
          <w:sz w:val="28"/>
          <w:szCs w:val="28"/>
          <w:lang w:eastAsia="ru-RU"/>
        </w:rPr>
        <w:t xml:space="preserve">, является договор </w:t>
      </w:r>
      <w:r w:rsidRPr="00A5086F">
        <w:rPr>
          <w:sz w:val="28"/>
          <w:szCs w:val="28"/>
        </w:rPr>
        <w:t>№ 229 от 20 марта 2018 года между  Государственным Учреждением «Комитет науки Министерства образования и науки РК» и АО «Казахстанско-Британский технический университет».</w:t>
      </w:r>
      <w:r w:rsidR="00E41F72" w:rsidRPr="00A5086F">
        <w:rPr>
          <w:sz w:val="28"/>
          <w:szCs w:val="28"/>
          <w:lang w:eastAsia="ru-RU"/>
        </w:rPr>
        <w:t xml:space="preserve"> </w:t>
      </w:r>
    </w:p>
    <w:p w14:paraId="6DF1BC76" w14:textId="19E174EC" w:rsidR="001C6769" w:rsidRPr="00A5086F" w:rsidRDefault="00E41F72" w:rsidP="001C6769">
      <w:pPr>
        <w:pStyle w:val="1b"/>
        <w:spacing w:after="0" w:line="240" w:lineRule="auto"/>
        <w:ind w:left="0" w:firstLine="709"/>
        <w:jc w:val="both"/>
        <w:rPr>
          <w:rFonts w:ascii="Times New Roman" w:hAnsi="Times New Roman"/>
          <w:sz w:val="28"/>
          <w:szCs w:val="28"/>
        </w:rPr>
      </w:pPr>
      <w:r w:rsidRPr="00A5086F">
        <w:rPr>
          <w:rFonts w:ascii="Times New Roman" w:hAnsi="Times New Roman"/>
          <w:sz w:val="28"/>
          <w:szCs w:val="28"/>
          <w:lang w:val="kk-KZ"/>
        </w:rPr>
        <w:t xml:space="preserve">Обоснование необходимости проведения НИР. </w:t>
      </w:r>
      <w:r w:rsidR="001C6769" w:rsidRPr="00A5086F">
        <w:rPr>
          <w:rFonts w:ascii="Times New Roman" w:hAnsi="Times New Roman"/>
          <w:sz w:val="28"/>
          <w:szCs w:val="28"/>
        </w:rPr>
        <w:t>Отличительн</w:t>
      </w:r>
      <w:r w:rsidR="0048610F" w:rsidRPr="00A5086F">
        <w:rPr>
          <w:rFonts w:ascii="Times New Roman" w:hAnsi="Times New Roman"/>
          <w:sz w:val="28"/>
          <w:szCs w:val="28"/>
        </w:rPr>
        <w:t>ой</w:t>
      </w:r>
      <w:r w:rsidR="001C6769" w:rsidRPr="00A5086F">
        <w:rPr>
          <w:rFonts w:ascii="Times New Roman" w:hAnsi="Times New Roman"/>
          <w:sz w:val="28"/>
          <w:szCs w:val="28"/>
        </w:rPr>
        <w:t xml:space="preserve"> особенность</w:t>
      </w:r>
      <w:r w:rsidR="0048610F" w:rsidRPr="00A5086F">
        <w:rPr>
          <w:rFonts w:ascii="Times New Roman" w:hAnsi="Times New Roman"/>
          <w:sz w:val="28"/>
          <w:szCs w:val="28"/>
        </w:rPr>
        <w:t>ю</w:t>
      </w:r>
      <w:r w:rsidR="001C6769" w:rsidRPr="00A5086F">
        <w:rPr>
          <w:rFonts w:ascii="Times New Roman" w:hAnsi="Times New Roman"/>
          <w:sz w:val="28"/>
          <w:szCs w:val="28"/>
        </w:rPr>
        <w:t xml:space="preserve"> исследований </w:t>
      </w:r>
      <w:r w:rsidR="0048610F" w:rsidRPr="00A5086F">
        <w:rPr>
          <w:rFonts w:ascii="Times New Roman" w:hAnsi="Times New Roman"/>
          <w:sz w:val="28"/>
          <w:szCs w:val="28"/>
        </w:rPr>
        <w:t xml:space="preserve">проекта является </w:t>
      </w:r>
      <w:r w:rsidR="001C6769" w:rsidRPr="00A5086F">
        <w:rPr>
          <w:rFonts w:ascii="Times New Roman" w:hAnsi="Times New Roman"/>
          <w:sz w:val="28"/>
          <w:szCs w:val="28"/>
        </w:rPr>
        <w:t>синтез алмазных плёнок на подложках из плёнок монокристаллического карбида кремния</w:t>
      </w:r>
      <w:r w:rsidR="0048610F" w:rsidRPr="00A5086F">
        <w:rPr>
          <w:rFonts w:ascii="Times New Roman" w:hAnsi="Times New Roman"/>
          <w:sz w:val="28"/>
          <w:szCs w:val="28"/>
        </w:rPr>
        <w:t>, п</w:t>
      </w:r>
      <w:r w:rsidR="001C6769" w:rsidRPr="00A5086F">
        <w:rPr>
          <w:rFonts w:ascii="Times New Roman" w:hAnsi="Times New Roman"/>
          <w:sz w:val="28"/>
          <w:szCs w:val="28"/>
        </w:rPr>
        <w:t xml:space="preserve">редварительно </w:t>
      </w:r>
      <w:r w:rsidR="0048610F" w:rsidRPr="00A5086F">
        <w:rPr>
          <w:rFonts w:ascii="Times New Roman" w:hAnsi="Times New Roman"/>
          <w:sz w:val="28"/>
          <w:szCs w:val="28"/>
        </w:rPr>
        <w:lastRenderedPageBreak/>
        <w:t xml:space="preserve">выращенных </w:t>
      </w:r>
      <w:r w:rsidR="001C6769" w:rsidRPr="00A5086F">
        <w:rPr>
          <w:rFonts w:ascii="Times New Roman" w:hAnsi="Times New Roman"/>
          <w:sz w:val="28"/>
          <w:szCs w:val="28"/>
        </w:rPr>
        <w:t xml:space="preserve">на монокристалле кремния методом замещения атомов кремния атомами углерода. </w:t>
      </w:r>
      <w:r w:rsidR="0048610F" w:rsidRPr="00A5086F">
        <w:rPr>
          <w:rFonts w:ascii="Times New Roman" w:hAnsi="Times New Roman"/>
          <w:sz w:val="28"/>
          <w:szCs w:val="28"/>
        </w:rPr>
        <w:t>Слои монокристаллического алмаза будут синтезированы замещением атомов кремния подложки атомами углерода при температурах подложки 700-1100</w:t>
      </w:r>
      <w:r w:rsidR="0048610F" w:rsidRPr="00A5086F">
        <w:rPr>
          <w:rFonts w:ascii="Times New Roman" w:hAnsi="Times New Roman"/>
          <w:sz w:val="28"/>
          <w:szCs w:val="28"/>
          <w:vertAlign w:val="superscript"/>
        </w:rPr>
        <w:t>0</w:t>
      </w:r>
      <w:r w:rsidR="0048610F" w:rsidRPr="00A5086F">
        <w:rPr>
          <w:rFonts w:ascii="Times New Roman" w:hAnsi="Times New Roman"/>
          <w:sz w:val="28"/>
          <w:szCs w:val="28"/>
        </w:rPr>
        <w:t>С, и</w:t>
      </w:r>
      <w:r w:rsidR="001C6769" w:rsidRPr="00A5086F">
        <w:rPr>
          <w:rFonts w:ascii="Times New Roman" w:hAnsi="Times New Roman"/>
          <w:sz w:val="28"/>
          <w:szCs w:val="28"/>
        </w:rPr>
        <w:t>спользуя высокочастотный газовый разряд в смеси метана и водорода</w:t>
      </w:r>
      <w:r w:rsidR="0048610F" w:rsidRPr="00A5086F">
        <w:rPr>
          <w:rFonts w:ascii="Times New Roman" w:hAnsi="Times New Roman"/>
          <w:sz w:val="28"/>
          <w:szCs w:val="28"/>
        </w:rPr>
        <w:t xml:space="preserve"> </w:t>
      </w:r>
      <w:r w:rsidR="001C6769" w:rsidRPr="00A5086F">
        <w:rPr>
          <w:rFonts w:ascii="Times New Roman" w:hAnsi="Times New Roman"/>
          <w:sz w:val="28"/>
          <w:szCs w:val="28"/>
        </w:rPr>
        <w:t>[15]. Для дальнейшего наращивания толщины монокристаллического алмаза будет использован баротермический метод [19</w:t>
      </w:r>
      <w:r w:rsidR="005F457F" w:rsidRPr="00A5086F">
        <w:rPr>
          <w:rFonts w:ascii="Times New Roman" w:hAnsi="Times New Roman"/>
          <w:sz w:val="28"/>
          <w:szCs w:val="28"/>
        </w:rPr>
        <w:t>-</w:t>
      </w:r>
      <w:r w:rsidR="001C6769" w:rsidRPr="00A5086F">
        <w:rPr>
          <w:rFonts w:ascii="Times New Roman" w:hAnsi="Times New Roman"/>
          <w:sz w:val="28"/>
          <w:szCs w:val="28"/>
        </w:rPr>
        <w:t>21].</w:t>
      </w:r>
    </w:p>
    <w:p w14:paraId="6DD7FDC4" w14:textId="44BDDCB5" w:rsidR="00E44315" w:rsidRPr="00A5086F" w:rsidRDefault="00E41F72" w:rsidP="00150A1A">
      <w:pPr>
        <w:pStyle w:val="af2"/>
        <w:spacing w:after="0" w:line="240" w:lineRule="auto"/>
        <w:ind w:firstLine="709"/>
        <w:jc w:val="both"/>
        <w:rPr>
          <w:sz w:val="28"/>
          <w:szCs w:val="28"/>
        </w:rPr>
      </w:pPr>
      <w:r w:rsidRPr="00A5086F">
        <w:rPr>
          <w:sz w:val="28"/>
          <w:szCs w:val="28"/>
          <w:lang w:val="kk-KZ"/>
        </w:rPr>
        <w:t xml:space="preserve">Сведения о научно-техническом уровне разработки. </w:t>
      </w:r>
      <w:r w:rsidR="0048610F" w:rsidRPr="00A5086F">
        <w:rPr>
          <w:bCs/>
          <w:sz w:val="28"/>
          <w:szCs w:val="28"/>
        </w:rPr>
        <w:t xml:space="preserve">Данная тема выполняется в рамках научного направления «Нанотехнология», так как </w:t>
      </w:r>
      <w:r w:rsidR="00A97182" w:rsidRPr="00A5086F">
        <w:rPr>
          <w:bCs/>
          <w:sz w:val="28"/>
          <w:szCs w:val="28"/>
        </w:rPr>
        <w:t xml:space="preserve">толщина пленок составляет около 100 нм, а </w:t>
      </w:r>
      <w:r w:rsidR="0048610F" w:rsidRPr="00A5086F">
        <w:rPr>
          <w:bCs/>
          <w:sz w:val="28"/>
          <w:szCs w:val="28"/>
        </w:rPr>
        <w:t>исследуемы</w:t>
      </w:r>
      <w:r w:rsidR="00A97182" w:rsidRPr="00A5086F">
        <w:rPr>
          <w:bCs/>
          <w:sz w:val="28"/>
          <w:szCs w:val="28"/>
        </w:rPr>
        <w:t>е</w:t>
      </w:r>
      <w:r w:rsidR="0048610F" w:rsidRPr="00A5086F">
        <w:rPr>
          <w:bCs/>
          <w:sz w:val="28"/>
          <w:szCs w:val="28"/>
        </w:rPr>
        <w:t xml:space="preserve"> </w:t>
      </w:r>
      <w:r w:rsidR="00A97182" w:rsidRPr="00A5086F">
        <w:rPr>
          <w:bCs/>
          <w:sz w:val="28"/>
          <w:szCs w:val="28"/>
        </w:rPr>
        <w:t xml:space="preserve">объекты могут иметь размеры до </w:t>
      </w:r>
      <w:r w:rsidR="0048610F" w:rsidRPr="00A5086F">
        <w:rPr>
          <w:bCs/>
          <w:sz w:val="28"/>
          <w:szCs w:val="28"/>
        </w:rPr>
        <w:t>2</w:t>
      </w:r>
      <w:r w:rsidR="0048610F" w:rsidRPr="00A5086F">
        <w:rPr>
          <w:sz w:val="28"/>
          <w:szCs w:val="28"/>
        </w:rPr>
        <w:t>–</w:t>
      </w:r>
      <w:r w:rsidR="0048610F" w:rsidRPr="00A5086F">
        <w:rPr>
          <w:bCs/>
          <w:sz w:val="28"/>
          <w:szCs w:val="28"/>
        </w:rPr>
        <w:t xml:space="preserve">10 нм. </w:t>
      </w:r>
      <w:r w:rsidR="0048610F" w:rsidRPr="00A5086F">
        <w:rPr>
          <w:sz w:val="28"/>
          <w:szCs w:val="28"/>
        </w:rPr>
        <w:t xml:space="preserve">Тематика </w:t>
      </w:r>
      <w:r w:rsidR="00A97182" w:rsidRPr="00A5086F">
        <w:rPr>
          <w:sz w:val="28"/>
          <w:szCs w:val="28"/>
        </w:rPr>
        <w:t xml:space="preserve">проекта </w:t>
      </w:r>
      <w:r w:rsidR="0048610F" w:rsidRPr="00A5086F">
        <w:rPr>
          <w:sz w:val="28"/>
          <w:szCs w:val="28"/>
        </w:rPr>
        <w:t xml:space="preserve">является продолжением фундаментальных исследований, вызвавших интерес международной научной </w:t>
      </w:r>
      <w:r w:rsidR="0048610F" w:rsidRPr="00A5086F">
        <w:rPr>
          <w:rFonts w:eastAsia="Calibri"/>
          <w:sz w:val="28"/>
          <w:szCs w:val="28"/>
        </w:rPr>
        <w:t>общественности к достижениям авторов в области синтеза тонких пленок карбида кремния [</w:t>
      </w:r>
      <w:r w:rsidR="00D3222D" w:rsidRPr="00A5086F">
        <w:rPr>
          <w:rFonts w:eastAsia="Calibri"/>
          <w:sz w:val="28"/>
          <w:szCs w:val="28"/>
        </w:rPr>
        <w:t>1</w:t>
      </w:r>
      <w:r w:rsidR="0048610F" w:rsidRPr="00A5086F">
        <w:rPr>
          <w:rFonts w:eastAsia="Calibri"/>
          <w:sz w:val="28"/>
          <w:szCs w:val="28"/>
        </w:rPr>
        <w:t>,</w:t>
      </w:r>
      <w:r w:rsidR="00D3222D" w:rsidRPr="00A5086F">
        <w:rPr>
          <w:rFonts w:eastAsia="Calibri"/>
          <w:sz w:val="28"/>
          <w:szCs w:val="28"/>
        </w:rPr>
        <w:t>3</w:t>
      </w:r>
      <w:r w:rsidR="0048610F" w:rsidRPr="00A5086F">
        <w:rPr>
          <w:rFonts w:eastAsia="Calibri"/>
          <w:sz w:val="28"/>
          <w:szCs w:val="28"/>
        </w:rPr>
        <w:t>,</w:t>
      </w:r>
      <w:r w:rsidR="0032629F" w:rsidRPr="00A5086F">
        <w:rPr>
          <w:rFonts w:eastAsia="Calibri"/>
          <w:sz w:val="28"/>
          <w:szCs w:val="28"/>
          <w:lang w:val="kk-KZ"/>
        </w:rPr>
        <w:t>3</w:t>
      </w:r>
      <w:r w:rsidR="000B16EB" w:rsidRPr="00A5086F">
        <w:rPr>
          <w:rFonts w:eastAsia="Calibri"/>
          <w:sz w:val="28"/>
          <w:szCs w:val="28"/>
        </w:rPr>
        <w:t>3</w:t>
      </w:r>
      <w:r w:rsidR="0048610F" w:rsidRPr="00A5086F">
        <w:rPr>
          <w:rFonts w:eastAsia="Calibri"/>
          <w:sz w:val="28"/>
          <w:szCs w:val="28"/>
        </w:rPr>
        <w:t>,</w:t>
      </w:r>
      <w:r w:rsidR="0032629F" w:rsidRPr="00A5086F">
        <w:rPr>
          <w:rFonts w:eastAsia="Calibri"/>
          <w:sz w:val="28"/>
          <w:szCs w:val="28"/>
          <w:lang w:val="kk-KZ"/>
        </w:rPr>
        <w:t>3</w:t>
      </w:r>
      <w:r w:rsidR="000B16EB" w:rsidRPr="00A5086F">
        <w:rPr>
          <w:rFonts w:eastAsia="Calibri"/>
          <w:sz w:val="28"/>
          <w:szCs w:val="28"/>
        </w:rPr>
        <w:t>4</w:t>
      </w:r>
      <w:r w:rsidR="0048610F" w:rsidRPr="00A5086F">
        <w:rPr>
          <w:rFonts w:eastAsia="Calibri"/>
          <w:sz w:val="28"/>
          <w:szCs w:val="28"/>
        </w:rPr>
        <w:t>]. На две объемные главы авторов в европейских книгах (2011 г. [</w:t>
      </w:r>
      <w:r w:rsidR="0032629F" w:rsidRPr="00A5086F">
        <w:rPr>
          <w:rFonts w:eastAsia="Calibri"/>
          <w:sz w:val="28"/>
          <w:szCs w:val="28"/>
          <w:lang w:val="kk-KZ"/>
        </w:rPr>
        <w:t>3</w:t>
      </w:r>
      <w:r w:rsidR="000B16EB" w:rsidRPr="00A5086F">
        <w:rPr>
          <w:rFonts w:eastAsia="Calibri"/>
          <w:sz w:val="28"/>
          <w:szCs w:val="28"/>
        </w:rPr>
        <w:t>3</w:t>
      </w:r>
      <w:r w:rsidR="0048610F" w:rsidRPr="00A5086F">
        <w:rPr>
          <w:rFonts w:eastAsia="Calibri"/>
          <w:sz w:val="28"/>
          <w:szCs w:val="28"/>
        </w:rPr>
        <w:t>] и 2013 г. [</w:t>
      </w:r>
      <w:r w:rsidR="0032629F" w:rsidRPr="00A5086F">
        <w:rPr>
          <w:rFonts w:eastAsia="Calibri"/>
          <w:sz w:val="28"/>
          <w:szCs w:val="28"/>
          <w:lang w:val="kk-KZ"/>
        </w:rPr>
        <w:t>3</w:t>
      </w:r>
      <w:r w:rsidR="000B16EB" w:rsidRPr="00A5086F">
        <w:rPr>
          <w:rFonts w:eastAsia="Calibri"/>
          <w:sz w:val="28"/>
          <w:szCs w:val="28"/>
        </w:rPr>
        <w:t>4</w:t>
      </w:r>
      <w:r w:rsidR="0048610F" w:rsidRPr="00A5086F">
        <w:rPr>
          <w:rFonts w:eastAsia="Calibri"/>
          <w:sz w:val="28"/>
          <w:szCs w:val="28"/>
        </w:rPr>
        <w:t>]) согласно последним данным международного издательства InTech за период до 1</w:t>
      </w:r>
      <w:r w:rsidR="0032629F" w:rsidRPr="00A5086F">
        <w:rPr>
          <w:rFonts w:eastAsia="Calibri"/>
          <w:sz w:val="28"/>
          <w:szCs w:val="28"/>
          <w:lang w:val="kk-KZ"/>
        </w:rPr>
        <w:t>2</w:t>
      </w:r>
      <w:r w:rsidR="0048610F" w:rsidRPr="00A5086F">
        <w:rPr>
          <w:rFonts w:eastAsia="Calibri"/>
          <w:sz w:val="28"/>
          <w:szCs w:val="28"/>
        </w:rPr>
        <w:t xml:space="preserve"> октября 201</w:t>
      </w:r>
      <w:r w:rsidR="0032629F" w:rsidRPr="00A5086F">
        <w:rPr>
          <w:rFonts w:eastAsia="Calibri"/>
          <w:sz w:val="28"/>
          <w:szCs w:val="28"/>
          <w:lang w:val="kk-KZ"/>
        </w:rPr>
        <w:t>9</w:t>
      </w:r>
      <w:r w:rsidR="0048610F" w:rsidRPr="00A5086F">
        <w:rPr>
          <w:rFonts w:eastAsia="Calibri"/>
          <w:sz w:val="28"/>
          <w:szCs w:val="28"/>
        </w:rPr>
        <w:t xml:space="preserve"> года поступило в сумме </w:t>
      </w:r>
      <w:r w:rsidR="0032629F" w:rsidRPr="00A5086F">
        <w:rPr>
          <w:rFonts w:eastAsia="Calibri"/>
          <w:sz w:val="28"/>
          <w:szCs w:val="28"/>
          <w:lang w:val="kk-KZ"/>
        </w:rPr>
        <w:t>2602</w:t>
      </w:r>
      <w:r w:rsidR="0048610F" w:rsidRPr="00A5086F">
        <w:rPr>
          <w:rFonts w:eastAsia="Calibri"/>
          <w:sz w:val="28"/>
          <w:szCs w:val="28"/>
        </w:rPr>
        <w:t xml:space="preserve"> онлайн-запросов с регистрацией. Авторитетный журнал </w:t>
      </w:r>
      <w:r w:rsidR="0048610F" w:rsidRPr="00A5086F">
        <w:rPr>
          <w:rFonts w:eastAsia="Arial Unicode MS"/>
          <w:sz w:val="28"/>
          <w:szCs w:val="28"/>
          <w:lang w:val="en-US"/>
        </w:rPr>
        <w:t>Superlattices</w:t>
      </w:r>
      <w:r w:rsidR="0048610F" w:rsidRPr="00A5086F">
        <w:rPr>
          <w:rFonts w:eastAsia="Arial Unicode MS"/>
          <w:sz w:val="28"/>
          <w:szCs w:val="28"/>
        </w:rPr>
        <w:t xml:space="preserve"> </w:t>
      </w:r>
      <w:r w:rsidR="0048610F" w:rsidRPr="00A5086F">
        <w:rPr>
          <w:rFonts w:eastAsia="Arial Unicode MS"/>
          <w:sz w:val="28"/>
          <w:szCs w:val="28"/>
          <w:lang w:val="en-US"/>
        </w:rPr>
        <w:t>and</w:t>
      </w:r>
      <w:r w:rsidR="0048610F" w:rsidRPr="00A5086F">
        <w:rPr>
          <w:rFonts w:eastAsia="Arial Unicode MS"/>
          <w:sz w:val="28"/>
          <w:szCs w:val="28"/>
        </w:rPr>
        <w:t xml:space="preserve"> </w:t>
      </w:r>
      <w:r w:rsidR="0048610F" w:rsidRPr="00A5086F">
        <w:rPr>
          <w:rFonts w:eastAsia="Arial Unicode MS"/>
          <w:sz w:val="28"/>
          <w:szCs w:val="28"/>
          <w:lang w:val="en-US"/>
        </w:rPr>
        <w:t>Microstructures</w:t>
      </w:r>
      <w:r w:rsidR="0048610F" w:rsidRPr="00A5086F">
        <w:rPr>
          <w:rFonts w:eastAsia="Arial Unicode MS"/>
          <w:sz w:val="28"/>
          <w:szCs w:val="28"/>
        </w:rPr>
        <w:t xml:space="preserve"> (2017</w:t>
      </w:r>
      <w:r w:rsidR="0048610F" w:rsidRPr="00A5086F">
        <w:rPr>
          <w:bCs/>
          <w:sz w:val="28"/>
          <w:szCs w:val="28"/>
        </w:rPr>
        <w:t>) с импакт-фактором 2.123 опубликовал объемную статью (22 стр.) авторов проекта [</w:t>
      </w:r>
      <w:r w:rsidR="00C241C4" w:rsidRPr="00A5086F">
        <w:rPr>
          <w:bCs/>
          <w:sz w:val="28"/>
          <w:szCs w:val="28"/>
        </w:rPr>
        <w:t>1</w:t>
      </w:r>
      <w:r w:rsidR="0048610F" w:rsidRPr="00A5086F">
        <w:rPr>
          <w:bCs/>
          <w:sz w:val="28"/>
          <w:szCs w:val="28"/>
        </w:rPr>
        <w:t>]</w:t>
      </w:r>
      <w:r w:rsidR="00C241C4" w:rsidRPr="00A5086F">
        <w:rPr>
          <w:bCs/>
          <w:sz w:val="28"/>
          <w:szCs w:val="28"/>
        </w:rPr>
        <w:t>.</w:t>
      </w:r>
      <w:r w:rsidR="0048610F" w:rsidRPr="00A5086F">
        <w:rPr>
          <w:bCs/>
          <w:sz w:val="28"/>
          <w:szCs w:val="28"/>
        </w:rPr>
        <w:t xml:space="preserve"> Продукция исполнителей (солнечный модуль и макет ветроустановки) были высталены на ЭКСПО2017 в павильоне «Казмунайгаз».</w:t>
      </w:r>
      <w:r w:rsidR="00E44315" w:rsidRPr="00A5086F">
        <w:rPr>
          <w:bCs/>
          <w:sz w:val="28"/>
          <w:szCs w:val="28"/>
        </w:rPr>
        <w:t xml:space="preserve"> </w:t>
      </w:r>
    </w:p>
    <w:p w14:paraId="122F2EA2" w14:textId="11F1767D" w:rsidR="004D1DA2" w:rsidRPr="00A5086F" w:rsidRDefault="00E41F72" w:rsidP="0001057F">
      <w:pPr>
        <w:tabs>
          <w:tab w:val="left" w:pos="0"/>
          <w:tab w:val="left" w:pos="284"/>
          <w:tab w:val="left" w:pos="880"/>
          <w:tab w:val="left" w:pos="993"/>
          <w:tab w:val="left" w:pos="1100"/>
        </w:tabs>
        <w:spacing w:after="0" w:line="240" w:lineRule="auto"/>
        <w:ind w:right="-2" w:firstLine="709"/>
        <w:contextualSpacing/>
        <w:jc w:val="both"/>
        <w:rPr>
          <w:iCs/>
          <w:sz w:val="28"/>
          <w:szCs w:val="28"/>
          <w:lang w:val="kk-KZ"/>
        </w:rPr>
      </w:pPr>
      <w:r w:rsidRPr="00A5086F">
        <w:rPr>
          <w:sz w:val="28"/>
          <w:szCs w:val="28"/>
          <w:lang w:val="kk-KZ"/>
        </w:rPr>
        <w:t>О патентных исследованиях и выводы из них.</w:t>
      </w:r>
      <w:r w:rsidRPr="00A5086F">
        <w:rPr>
          <w:sz w:val="28"/>
          <w:szCs w:val="28"/>
        </w:rPr>
        <w:t xml:space="preserve"> </w:t>
      </w:r>
      <w:r w:rsidR="005670F6" w:rsidRPr="00A5086F">
        <w:rPr>
          <w:sz w:val="28"/>
          <w:szCs w:val="28"/>
        </w:rPr>
        <w:t xml:space="preserve">Технологии </w:t>
      </w:r>
      <w:r w:rsidRPr="00A5086F">
        <w:rPr>
          <w:sz w:val="28"/>
          <w:szCs w:val="28"/>
        </w:rPr>
        <w:t>патентоспособн</w:t>
      </w:r>
      <w:r w:rsidR="005670F6" w:rsidRPr="00A5086F">
        <w:rPr>
          <w:sz w:val="28"/>
          <w:szCs w:val="28"/>
        </w:rPr>
        <w:t>ы, и о</w:t>
      </w:r>
      <w:r w:rsidR="00380F2B" w:rsidRPr="00A5086F">
        <w:rPr>
          <w:sz w:val="28"/>
          <w:szCs w:val="28"/>
        </w:rPr>
        <w:t xml:space="preserve"> </w:t>
      </w:r>
      <w:r w:rsidR="005670F6" w:rsidRPr="00A5086F">
        <w:rPr>
          <w:sz w:val="28"/>
          <w:szCs w:val="28"/>
        </w:rPr>
        <w:t>способности руководителя проекта Нусупова К.Х. проводить патентные исследования</w:t>
      </w:r>
      <w:r w:rsidR="00380F2B" w:rsidRPr="00A5086F">
        <w:rPr>
          <w:sz w:val="28"/>
          <w:szCs w:val="28"/>
        </w:rPr>
        <w:t xml:space="preserve"> </w:t>
      </w:r>
      <w:r w:rsidRPr="00A5086F">
        <w:rPr>
          <w:sz w:val="28"/>
          <w:szCs w:val="28"/>
        </w:rPr>
        <w:t>свидетельству</w:t>
      </w:r>
      <w:r w:rsidR="00D60482" w:rsidRPr="00A5086F">
        <w:rPr>
          <w:sz w:val="28"/>
          <w:szCs w:val="28"/>
        </w:rPr>
        <w:t>е</w:t>
      </w:r>
      <w:r w:rsidRPr="00A5086F">
        <w:rPr>
          <w:sz w:val="28"/>
          <w:szCs w:val="28"/>
        </w:rPr>
        <w:t xml:space="preserve">т патент США </w:t>
      </w:r>
      <w:r w:rsidRPr="00A5086F">
        <w:rPr>
          <w:sz w:val="28"/>
          <w:szCs w:val="28"/>
          <w:lang w:eastAsia="ru-RU"/>
        </w:rPr>
        <w:t>[</w:t>
      </w:r>
      <w:r w:rsidR="002064B9" w:rsidRPr="00A5086F">
        <w:rPr>
          <w:sz w:val="28"/>
          <w:szCs w:val="28"/>
          <w:lang w:val="kk-KZ" w:eastAsia="ru-RU"/>
        </w:rPr>
        <w:t>3</w:t>
      </w:r>
      <w:r w:rsidR="000B16EB" w:rsidRPr="00A5086F">
        <w:rPr>
          <w:sz w:val="28"/>
          <w:szCs w:val="28"/>
          <w:lang w:eastAsia="ru-RU"/>
        </w:rPr>
        <w:t>5</w:t>
      </w:r>
      <w:r w:rsidRPr="00A5086F">
        <w:rPr>
          <w:sz w:val="28"/>
          <w:szCs w:val="28"/>
          <w:lang w:eastAsia="ru-RU"/>
        </w:rPr>
        <w:t>]</w:t>
      </w:r>
      <w:r w:rsidR="00D26C66" w:rsidRPr="00A5086F">
        <w:rPr>
          <w:sz w:val="28"/>
          <w:szCs w:val="28"/>
          <w:lang w:eastAsia="ru-RU"/>
        </w:rPr>
        <w:t xml:space="preserve"> (без соавторов)</w:t>
      </w:r>
      <w:r w:rsidRPr="00A5086F">
        <w:rPr>
          <w:sz w:val="28"/>
          <w:szCs w:val="28"/>
          <w:lang w:eastAsia="ru-RU"/>
        </w:rPr>
        <w:t xml:space="preserve">. </w:t>
      </w:r>
      <w:r w:rsidR="005670F6" w:rsidRPr="00A5086F">
        <w:rPr>
          <w:sz w:val="28"/>
          <w:szCs w:val="28"/>
          <w:lang w:eastAsia="ru-RU"/>
        </w:rPr>
        <w:t>Этот п</w:t>
      </w:r>
      <w:r w:rsidR="004D1DA2" w:rsidRPr="00A5086F">
        <w:rPr>
          <w:sz w:val="28"/>
          <w:szCs w:val="28"/>
        </w:rPr>
        <w:t>атент казахстанского изобретателя Нусупова К.Х. был приведен как "противопоставленный патент" в патентах таких всемирно известных компаний</w:t>
      </w:r>
      <w:r w:rsidR="005670F6" w:rsidRPr="00A5086F">
        <w:rPr>
          <w:sz w:val="28"/>
          <w:szCs w:val="28"/>
        </w:rPr>
        <w:t xml:space="preserve"> </w:t>
      </w:r>
      <w:r w:rsidR="004D1DA2" w:rsidRPr="00A5086F">
        <w:rPr>
          <w:sz w:val="28"/>
          <w:szCs w:val="28"/>
        </w:rPr>
        <w:t>как</w:t>
      </w:r>
      <w:r w:rsidR="005670F6" w:rsidRPr="00A5086F">
        <w:rPr>
          <w:sz w:val="28"/>
          <w:szCs w:val="28"/>
        </w:rPr>
        <w:t xml:space="preserve"> </w:t>
      </w:r>
      <w:r w:rsidR="004D1DA2" w:rsidRPr="00A5086F">
        <w:rPr>
          <w:sz w:val="28"/>
          <w:szCs w:val="28"/>
          <w:lang w:val="en-US"/>
        </w:rPr>
        <w:t>Varian</w:t>
      </w:r>
      <w:r w:rsidR="004D1DA2" w:rsidRPr="00A5086F">
        <w:rPr>
          <w:sz w:val="28"/>
          <w:szCs w:val="28"/>
        </w:rPr>
        <w:t xml:space="preserve"> </w:t>
      </w:r>
      <w:r w:rsidR="004D1DA2" w:rsidRPr="00A5086F">
        <w:rPr>
          <w:sz w:val="28"/>
          <w:szCs w:val="28"/>
          <w:lang w:val="en-US"/>
        </w:rPr>
        <w:t>Semiconductor</w:t>
      </w:r>
      <w:r w:rsidR="004D1DA2" w:rsidRPr="00A5086F">
        <w:rPr>
          <w:sz w:val="28"/>
          <w:szCs w:val="28"/>
        </w:rPr>
        <w:t xml:space="preserve"> </w:t>
      </w:r>
      <w:r w:rsidR="004D1DA2" w:rsidRPr="00A5086F">
        <w:rPr>
          <w:sz w:val="28"/>
          <w:szCs w:val="28"/>
          <w:lang w:val="en-US"/>
        </w:rPr>
        <w:t>Equipment</w:t>
      </w:r>
      <w:r w:rsidR="004D1DA2" w:rsidRPr="00A5086F">
        <w:rPr>
          <w:sz w:val="28"/>
          <w:szCs w:val="28"/>
        </w:rPr>
        <w:t xml:space="preserve"> </w:t>
      </w:r>
      <w:r w:rsidR="004D1DA2" w:rsidRPr="00A5086F">
        <w:rPr>
          <w:sz w:val="28"/>
          <w:szCs w:val="28"/>
          <w:lang w:val="en-US"/>
        </w:rPr>
        <w:t>Associates</w:t>
      </w:r>
      <w:r w:rsidR="004D1DA2" w:rsidRPr="00A5086F">
        <w:rPr>
          <w:sz w:val="28"/>
          <w:szCs w:val="28"/>
        </w:rPr>
        <w:t xml:space="preserve">, </w:t>
      </w:r>
      <w:r w:rsidR="004D1DA2" w:rsidRPr="00A5086F">
        <w:rPr>
          <w:sz w:val="28"/>
          <w:szCs w:val="28"/>
          <w:lang w:val="en-US"/>
        </w:rPr>
        <w:t>Inc</w:t>
      </w:r>
      <w:r w:rsidR="004D1DA2" w:rsidRPr="00A5086F">
        <w:rPr>
          <w:sz w:val="28"/>
          <w:szCs w:val="28"/>
        </w:rPr>
        <w:t>.;</w:t>
      </w:r>
      <w:r w:rsidR="005670F6" w:rsidRPr="00A5086F">
        <w:rPr>
          <w:sz w:val="28"/>
          <w:szCs w:val="28"/>
        </w:rPr>
        <w:t xml:space="preserve"> </w:t>
      </w:r>
      <w:r w:rsidR="004D1DA2" w:rsidRPr="00A5086F">
        <w:rPr>
          <w:sz w:val="28"/>
          <w:szCs w:val="28"/>
          <w:lang w:val="en-US"/>
        </w:rPr>
        <w:t>Axcelis</w:t>
      </w:r>
      <w:r w:rsidR="004D1DA2" w:rsidRPr="00A5086F">
        <w:rPr>
          <w:sz w:val="28"/>
          <w:szCs w:val="28"/>
        </w:rPr>
        <w:t xml:space="preserve"> </w:t>
      </w:r>
      <w:r w:rsidR="004D1DA2" w:rsidRPr="00A5086F">
        <w:rPr>
          <w:sz w:val="28"/>
          <w:szCs w:val="28"/>
          <w:lang w:val="en-US"/>
        </w:rPr>
        <w:t>Technologies</w:t>
      </w:r>
      <w:r w:rsidR="004D1DA2" w:rsidRPr="00A5086F">
        <w:rPr>
          <w:sz w:val="28"/>
          <w:szCs w:val="28"/>
        </w:rPr>
        <w:t xml:space="preserve">, </w:t>
      </w:r>
      <w:r w:rsidR="004D1DA2" w:rsidRPr="00A5086F">
        <w:rPr>
          <w:sz w:val="28"/>
          <w:szCs w:val="28"/>
          <w:lang w:val="en-US"/>
        </w:rPr>
        <w:t>Inc</w:t>
      </w:r>
      <w:r w:rsidR="004D1DA2" w:rsidRPr="00A5086F">
        <w:rPr>
          <w:sz w:val="28"/>
          <w:szCs w:val="28"/>
        </w:rPr>
        <w:t>.;</w:t>
      </w:r>
      <w:r w:rsidR="005670F6" w:rsidRPr="00A5086F">
        <w:rPr>
          <w:sz w:val="28"/>
          <w:szCs w:val="28"/>
        </w:rPr>
        <w:t xml:space="preserve"> </w:t>
      </w:r>
      <w:r w:rsidR="004D1DA2" w:rsidRPr="00A5086F">
        <w:rPr>
          <w:sz w:val="28"/>
          <w:szCs w:val="28"/>
          <w:lang w:val="en-US"/>
        </w:rPr>
        <w:t>Twin</w:t>
      </w:r>
      <w:r w:rsidR="004D1DA2" w:rsidRPr="00A5086F">
        <w:rPr>
          <w:sz w:val="28"/>
          <w:szCs w:val="28"/>
        </w:rPr>
        <w:t xml:space="preserve"> </w:t>
      </w:r>
      <w:r w:rsidR="004D1DA2" w:rsidRPr="00A5086F">
        <w:rPr>
          <w:sz w:val="28"/>
          <w:szCs w:val="28"/>
          <w:lang w:val="en-US"/>
        </w:rPr>
        <w:t>Creeks</w:t>
      </w:r>
      <w:r w:rsidR="004D1DA2" w:rsidRPr="00A5086F">
        <w:rPr>
          <w:sz w:val="28"/>
          <w:szCs w:val="28"/>
        </w:rPr>
        <w:t xml:space="preserve"> </w:t>
      </w:r>
      <w:r w:rsidR="004D1DA2" w:rsidRPr="00A5086F">
        <w:rPr>
          <w:sz w:val="28"/>
          <w:szCs w:val="28"/>
          <w:lang w:val="en-US"/>
        </w:rPr>
        <w:t>Technologies</w:t>
      </w:r>
      <w:r w:rsidR="004D1DA2" w:rsidRPr="00A5086F">
        <w:rPr>
          <w:sz w:val="28"/>
          <w:szCs w:val="28"/>
        </w:rPr>
        <w:t xml:space="preserve">, </w:t>
      </w:r>
      <w:r w:rsidR="004D1DA2" w:rsidRPr="00A5086F">
        <w:rPr>
          <w:sz w:val="28"/>
          <w:szCs w:val="28"/>
          <w:lang w:val="en-US"/>
        </w:rPr>
        <w:t>Inc</w:t>
      </w:r>
      <w:r w:rsidR="004D1DA2" w:rsidRPr="00A5086F">
        <w:rPr>
          <w:sz w:val="28"/>
          <w:szCs w:val="28"/>
        </w:rPr>
        <w:t>.;</w:t>
      </w:r>
      <w:r w:rsidR="004D1DA2" w:rsidRPr="00A5086F">
        <w:rPr>
          <w:sz w:val="28"/>
          <w:szCs w:val="28"/>
          <w:lang w:val="en-US"/>
        </w:rPr>
        <w:t> Vaxis</w:t>
      </w:r>
      <w:r w:rsidR="004D1DA2" w:rsidRPr="00A5086F">
        <w:rPr>
          <w:sz w:val="28"/>
          <w:szCs w:val="28"/>
        </w:rPr>
        <w:t xml:space="preserve"> </w:t>
      </w:r>
      <w:r w:rsidR="004D1DA2" w:rsidRPr="00A5086F">
        <w:rPr>
          <w:sz w:val="28"/>
          <w:szCs w:val="28"/>
          <w:lang w:val="en-US"/>
        </w:rPr>
        <w:t>Technologies</w:t>
      </w:r>
      <w:r w:rsidR="004D1DA2" w:rsidRPr="00A5086F">
        <w:rPr>
          <w:sz w:val="28"/>
          <w:szCs w:val="28"/>
        </w:rPr>
        <w:t xml:space="preserve"> </w:t>
      </w:r>
      <w:r w:rsidR="004D1DA2" w:rsidRPr="00A5086F">
        <w:rPr>
          <w:sz w:val="28"/>
          <w:szCs w:val="28"/>
          <w:lang w:val="en-US"/>
        </w:rPr>
        <w:t>Llc</w:t>
      </w:r>
      <w:r w:rsidR="004D1DA2" w:rsidRPr="00A5086F">
        <w:rPr>
          <w:sz w:val="28"/>
          <w:szCs w:val="28"/>
        </w:rPr>
        <w:t>;</w:t>
      </w:r>
      <w:r w:rsidR="005670F6" w:rsidRPr="00A5086F">
        <w:rPr>
          <w:sz w:val="28"/>
          <w:szCs w:val="28"/>
        </w:rPr>
        <w:t xml:space="preserve"> </w:t>
      </w:r>
      <w:r w:rsidR="004D1DA2" w:rsidRPr="00A5086F">
        <w:rPr>
          <w:sz w:val="28"/>
          <w:szCs w:val="28"/>
          <w:lang w:val="en-US"/>
        </w:rPr>
        <w:t>Atomic</w:t>
      </w:r>
      <w:r w:rsidR="004D1DA2" w:rsidRPr="00A5086F">
        <w:rPr>
          <w:sz w:val="28"/>
          <w:szCs w:val="28"/>
        </w:rPr>
        <w:t xml:space="preserve"> </w:t>
      </w:r>
      <w:r w:rsidR="004D1DA2" w:rsidRPr="00A5086F">
        <w:rPr>
          <w:sz w:val="28"/>
          <w:szCs w:val="28"/>
          <w:lang w:val="en-US"/>
        </w:rPr>
        <w:t>Energy</w:t>
      </w:r>
      <w:r w:rsidR="004D1DA2" w:rsidRPr="00A5086F">
        <w:rPr>
          <w:sz w:val="28"/>
          <w:szCs w:val="28"/>
        </w:rPr>
        <w:t xml:space="preserve"> </w:t>
      </w:r>
      <w:r w:rsidR="004D1DA2" w:rsidRPr="00A5086F">
        <w:rPr>
          <w:sz w:val="28"/>
          <w:szCs w:val="28"/>
          <w:lang w:val="en-US"/>
        </w:rPr>
        <w:t>Council</w:t>
      </w:r>
      <w:r w:rsidR="004D1DA2" w:rsidRPr="00A5086F">
        <w:rPr>
          <w:sz w:val="28"/>
          <w:szCs w:val="28"/>
        </w:rPr>
        <w:t xml:space="preserve"> - </w:t>
      </w:r>
      <w:r w:rsidR="004D1DA2" w:rsidRPr="00A5086F">
        <w:rPr>
          <w:sz w:val="28"/>
          <w:szCs w:val="28"/>
          <w:lang w:val="en-US"/>
        </w:rPr>
        <w:t>Institute</w:t>
      </w:r>
      <w:r w:rsidR="004D1DA2" w:rsidRPr="00A5086F">
        <w:rPr>
          <w:sz w:val="28"/>
          <w:szCs w:val="28"/>
        </w:rPr>
        <w:t xml:space="preserve"> </w:t>
      </w:r>
      <w:r w:rsidR="004D1DA2" w:rsidRPr="00A5086F">
        <w:rPr>
          <w:sz w:val="28"/>
          <w:szCs w:val="28"/>
          <w:lang w:val="en-US"/>
        </w:rPr>
        <w:t>Of</w:t>
      </w:r>
      <w:r w:rsidR="004D1DA2" w:rsidRPr="00A5086F">
        <w:rPr>
          <w:sz w:val="28"/>
          <w:szCs w:val="28"/>
        </w:rPr>
        <w:t xml:space="preserve"> </w:t>
      </w:r>
      <w:r w:rsidR="004D1DA2" w:rsidRPr="00A5086F">
        <w:rPr>
          <w:sz w:val="28"/>
          <w:szCs w:val="28"/>
          <w:lang w:val="en-US"/>
        </w:rPr>
        <w:t>Nuclear</w:t>
      </w:r>
      <w:r w:rsidR="004D1DA2" w:rsidRPr="00A5086F">
        <w:rPr>
          <w:sz w:val="28"/>
          <w:szCs w:val="28"/>
        </w:rPr>
        <w:t xml:space="preserve"> </w:t>
      </w:r>
      <w:r w:rsidR="004D1DA2" w:rsidRPr="00A5086F">
        <w:rPr>
          <w:sz w:val="28"/>
          <w:szCs w:val="28"/>
          <w:lang w:val="en-US"/>
        </w:rPr>
        <w:t>Energy</w:t>
      </w:r>
      <w:r w:rsidR="004D1DA2" w:rsidRPr="00A5086F">
        <w:rPr>
          <w:sz w:val="28"/>
          <w:szCs w:val="28"/>
        </w:rPr>
        <w:t xml:space="preserve"> </w:t>
      </w:r>
      <w:r w:rsidR="004D1DA2" w:rsidRPr="00A5086F">
        <w:rPr>
          <w:sz w:val="28"/>
          <w:szCs w:val="28"/>
          <w:lang w:val="en-US"/>
        </w:rPr>
        <w:t>Research</w:t>
      </w:r>
      <w:r w:rsidR="004D1DA2" w:rsidRPr="00A5086F">
        <w:rPr>
          <w:sz w:val="28"/>
          <w:szCs w:val="28"/>
        </w:rPr>
        <w:t xml:space="preserve"> - всего 14 патентов</w:t>
      </w:r>
      <w:r w:rsidR="004D1DA2" w:rsidRPr="00A5086F">
        <w:rPr>
          <w:sz w:val="28"/>
          <w:szCs w:val="28"/>
          <w:lang w:val="en-US"/>
        </w:rPr>
        <w:t> </w:t>
      </w:r>
      <w:r w:rsidR="004D1DA2" w:rsidRPr="00A5086F">
        <w:rPr>
          <w:sz w:val="28"/>
          <w:szCs w:val="28"/>
        </w:rPr>
        <w:t xml:space="preserve">(см. </w:t>
      </w:r>
      <w:hyperlink r:id="rId37" w:history="1">
        <w:r w:rsidR="004D1DA2" w:rsidRPr="00A5086F">
          <w:rPr>
            <w:rStyle w:val="afffe"/>
            <w:color w:val="auto"/>
            <w:sz w:val="28"/>
            <w:szCs w:val="28"/>
            <w:lang w:val="en-US"/>
          </w:rPr>
          <w:t>http</w:t>
        </w:r>
        <w:r w:rsidR="004D1DA2" w:rsidRPr="00A5086F">
          <w:rPr>
            <w:rStyle w:val="afffe"/>
            <w:color w:val="auto"/>
            <w:sz w:val="28"/>
            <w:szCs w:val="28"/>
          </w:rPr>
          <w:t>://</w:t>
        </w:r>
        <w:r w:rsidR="004D1DA2" w:rsidRPr="00A5086F">
          <w:rPr>
            <w:rStyle w:val="afffe"/>
            <w:color w:val="auto"/>
            <w:sz w:val="28"/>
            <w:szCs w:val="28"/>
            <w:lang w:val="en-US"/>
          </w:rPr>
          <w:t>www</w:t>
        </w:r>
        <w:r w:rsidR="004D1DA2" w:rsidRPr="00A5086F">
          <w:rPr>
            <w:rStyle w:val="afffe"/>
            <w:color w:val="auto"/>
            <w:sz w:val="28"/>
            <w:szCs w:val="28"/>
          </w:rPr>
          <w:t>.</w:t>
        </w:r>
        <w:r w:rsidR="004D1DA2" w:rsidRPr="00A5086F">
          <w:rPr>
            <w:rStyle w:val="afffe"/>
            <w:color w:val="auto"/>
            <w:sz w:val="28"/>
            <w:szCs w:val="28"/>
            <w:lang w:val="en-US"/>
          </w:rPr>
          <w:t>google</w:t>
        </w:r>
        <w:r w:rsidR="004D1DA2" w:rsidRPr="00A5086F">
          <w:rPr>
            <w:rStyle w:val="afffe"/>
            <w:color w:val="auto"/>
            <w:sz w:val="28"/>
            <w:szCs w:val="28"/>
          </w:rPr>
          <w:t>.</w:t>
        </w:r>
        <w:r w:rsidR="004D1DA2" w:rsidRPr="00A5086F">
          <w:rPr>
            <w:rStyle w:val="afffe"/>
            <w:color w:val="auto"/>
            <w:sz w:val="28"/>
            <w:szCs w:val="28"/>
            <w:lang w:val="en-US"/>
          </w:rPr>
          <w:t>ch</w:t>
        </w:r>
        <w:r w:rsidR="004D1DA2" w:rsidRPr="00A5086F">
          <w:rPr>
            <w:rStyle w:val="afffe"/>
            <w:color w:val="auto"/>
            <w:sz w:val="28"/>
            <w:szCs w:val="28"/>
          </w:rPr>
          <w:t>/</w:t>
        </w:r>
        <w:r w:rsidR="004D1DA2" w:rsidRPr="00A5086F">
          <w:rPr>
            <w:rStyle w:val="afffe"/>
            <w:color w:val="auto"/>
            <w:sz w:val="28"/>
            <w:szCs w:val="28"/>
            <w:lang w:val="en-US"/>
          </w:rPr>
          <w:t>patents</w:t>
        </w:r>
        <w:r w:rsidR="004D1DA2" w:rsidRPr="00A5086F">
          <w:rPr>
            <w:rStyle w:val="afffe"/>
            <w:color w:val="auto"/>
            <w:sz w:val="28"/>
            <w:szCs w:val="28"/>
          </w:rPr>
          <w:t>/</w:t>
        </w:r>
        <w:r w:rsidR="004D1DA2" w:rsidRPr="00A5086F">
          <w:rPr>
            <w:rStyle w:val="afffe"/>
            <w:color w:val="auto"/>
            <w:sz w:val="28"/>
            <w:szCs w:val="28"/>
            <w:lang w:val="en-US"/>
          </w:rPr>
          <w:t>US</w:t>
        </w:r>
        <w:r w:rsidR="004D1DA2" w:rsidRPr="00A5086F">
          <w:rPr>
            <w:rStyle w:val="afffe"/>
            <w:color w:val="auto"/>
            <w:sz w:val="28"/>
            <w:szCs w:val="28"/>
          </w:rPr>
          <w:t>6414328</w:t>
        </w:r>
      </w:hyperlink>
      <w:r w:rsidR="004D1DA2" w:rsidRPr="00A5086F">
        <w:rPr>
          <w:sz w:val="28"/>
          <w:szCs w:val="28"/>
          <w:lang w:val="en-US"/>
        </w:rPr>
        <w:t> </w:t>
      </w:r>
      <w:r w:rsidR="004D1DA2" w:rsidRPr="00A5086F">
        <w:rPr>
          <w:sz w:val="28"/>
          <w:szCs w:val="28"/>
        </w:rPr>
        <w:t>).</w:t>
      </w:r>
      <w:r w:rsidR="005670F6" w:rsidRPr="00A5086F">
        <w:rPr>
          <w:sz w:val="28"/>
          <w:szCs w:val="28"/>
        </w:rPr>
        <w:t xml:space="preserve"> Кроме того, Нусупов К.Х. является патентообладателем казахстанских патентов</w:t>
      </w:r>
      <w:r w:rsidR="00444F69" w:rsidRPr="00A5086F">
        <w:rPr>
          <w:sz w:val="28"/>
          <w:szCs w:val="28"/>
        </w:rPr>
        <w:t xml:space="preserve">, </w:t>
      </w:r>
      <w:r w:rsidR="005670F6" w:rsidRPr="00A5086F">
        <w:rPr>
          <w:sz w:val="28"/>
          <w:szCs w:val="28"/>
        </w:rPr>
        <w:t>международной патентной заявки</w:t>
      </w:r>
      <w:r w:rsidR="00D60482" w:rsidRPr="00A5086F">
        <w:rPr>
          <w:sz w:val="28"/>
          <w:szCs w:val="28"/>
        </w:rPr>
        <w:t xml:space="preserve"> </w:t>
      </w:r>
      <w:r w:rsidR="00444F69" w:rsidRPr="00A5086F">
        <w:rPr>
          <w:sz w:val="28"/>
          <w:szCs w:val="28"/>
        </w:rPr>
        <w:t xml:space="preserve">и патента Евросоюза </w:t>
      </w:r>
      <w:r w:rsidR="00D60482" w:rsidRPr="00A5086F">
        <w:rPr>
          <w:sz w:val="28"/>
          <w:szCs w:val="28"/>
        </w:rPr>
        <w:t xml:space="preserve">по альтернативной энергетике </w:t>
      </w:r>
      <w:r w:rsidR="00D60482" w:rsidRPr="00A5086F">
        <w:rPr>
          <w:sz w:val="28"/>
          <w:szCs w:val="28"/>
          <w:lang w:eastAsia="ru-RU"/>
        </w:rPr>
        <w:t>[</w:t>
      </w:r>
      <w:r w:rsidR="0032629F" w:rsidRPr="00A5086F">
        <w:rPr>
          <w:sz w:val="28"/>
          <w:szCs w:val="28"/>
          <w:lang w:val="kk-KZ" w:eastAsia="ru-RU"/>
        </w:rPr>
        <w:t>3</w:t>
      </w:r>
      <w:r w:rsidR="000B16EB" w:rsidRPr="00A5086F">
        <w:rPr>
          <w:sz w:val="28"/>
          <w:szCs w:val="28"/>
          <w:lang w:eastAsia="ru-RU"/>
        </w:rPr>
        <w:t>6</w:t>
      </w:r>
      <w:r w:rsidR="00444F69" w:rsidRPr="00A5086F">
        <w:rPr>
          <w:sz w:val="28"/>
          <w:szCs w:val="28"/>
          <w:lang w:val="kk-KZ" w:eastAsia="ru-RU"/>
        </w:rPr>
        <w:t>-3</w:t>
      </w:r>
      <w:r w:rsidR="000B16EB" w:rsidRPr="00A5086F">
        <w:rPr>
          <w:sz w:val="28"/>
          <w:szCs w:val="28"/>
          <w:lang w:eastAsia="ru-RU"/>
        </w:rPr>
        <w:t>8</w:t>
      </w:r>
      <w:r w:rsidR="00D60482" w:rsidRPr="00A5086F">
        <w:rPr>
          <w:sz w:val="28"/>
          <w:szCs w:val="28"/>
          <w:lang w:eastAsia="ru-RU"/>
        </w:rPr>
        <w:t>]</w:t>
      </w:r>
      <w:r w:rsidR="005670F6" w:rsidRPr="00A5086F">
        <w:rPr>
          <w:sz w:val="28"/>
          <w:szCs w:val="28"/>
        </w:rPr>
        <w:t>.</w:t>
      </w:r>
      <w:r w:rsidR="00D60482" w:rsidRPr="00A5086F">
        <w:rPr>
          <w:sz w:val="28"/>
          <w:szCs w:val="28"/>
        </w:rPr>
        <w:t xml:space="preserve"> Как известно, слои карбида кремния могут быть замечательными диффузионными барьерами и антиотражающими покрытиями для солнечной энергетики. </w:t>
      </w:r>
    </w:p>
    <w:p w14:paraId="371CBC04" w14:textId="77777777" w:rsidR="00E41F72" w:rsidRPr="00A5086F" w:rsidRDefault="00E41F72" w:rsidP="0001057F">
      <w:pPr>
        <w:pStyle w:val="af2"/>
        <w:spacing w:after="0" w:line="240" w:lineRule="auto"/>
        <w:ind w:firstLine="709"/>
        <w:jc w:val="both"/>
        <w:rPr>
          <w:rFonts w:eastAsia="NewtonC"/>
          <w:sz w:val="28"/>
          <w:szCs w:val="28"/>
        </w:rPr>
      </w:pPr>
      <w:r w:rsidRPr="00A5086F">
        <w:rPr>
          <w:sz w:val="28"/>
          <w:szCs w:val="28"/>
          <w:lang w:val="kk-KZ"/>
        </w:rPr>
        <w:t>Сведения о метрологическом обеспечении НИР. В КБТУ осуществляются ежегодная метрологическая поверка измерительных приборов</w:t>
      </w:r>
      <w:r w:rsidR="00BA206B" w:rsidRPr="00A5086F">
        <w:rPr>
          <w:sz w:val="28"/>
          <w:szCs w:val="28"/>
          <w:lang w:val="kk-KZ"/>
        </w:rPr>
        <w:t>, используемых по теме:</w:t>
      </w:r>
      <w:r w:rsidRPr="00A5086F">
        <w:rPr>
          <w:rFonts w:eastAsia="NewtonC"/>
          <w:sz w:val="28"/>
          <w:szCs w:val="28"/>
        </w:rPr>
        <w:t xml:space="preserve"> инфракрасный спектрометр </w:t>
      </w:r>
      <w:r w:rsidRPr="00A5086F">
        <w:rPr>
          <w:rFonts w:eastAsia="NewtonC"/>
          <w:sz w:val="28"/>
          <w:szCs w:val="28"/>
          <w:lang w:val="en-US"/>
        </w:rPr>
        <w:t>Nicolet</w:t>
      </w:r>
      <w:r w:rsidRPr="00A5086F">
        <w:rPr>
          <w:rFonts w:eastAsia="NewtonC"/>
          <w:sz w:val="28"/>
          <w:szCs w:val="28"/>
        </w:rPr>
        <w:t xml:space="preserve"> </w:t>
      </w:r>
      <w:r w:rsidRPr="00A5086F">
        <w:rPr>
          <w:rFonts w:eastAsia="NewtonC"/>
          <w:sz w:val="28"/>
          <w:szCs w:val="28"/>
          <w:lang w:val="en-US"/>
        </w:rPr>
        <w:t>iS</w:t>
      </w:r>
      <w:r w:rsidRPr="00A5086F">
        <w:rPr>
          <w:rFonts w:eastAsia="NewtonC"/>
          <w:sz w:val="28"/>
          <w:szCs w:val="28"/>
        </w:rPr>
        <w:t xml:space="preserve">50, люминесцентный спектрометр </w:t>
      </w:r>
      <w:r w:rsidRPr="00A5086F">
        <w:rPr>
          <w:rFonts w:eastAsia="NewtonC"/>
          <w:sz w:val="28"/>
          <w:szCs w:val="28"/>
          <w:lang w:val="en-US"/>
        </w:rPr>
        <w:t>Lumina</w:t>
      </w:r>
      <w:r w:rsidRPr="00A5086F">
        <w:rPr>
          <w:rFonts w:eastAsia="NewtonC"/>
          <w:sz w:val="28"/>
          <w:szCs w:val="28"/>
        </w:rPr>
        <w:t xml:space="preserve">, фотоспектрометр </w:t>
      </w:r>
      <w:r w:rsidRPr="00A5086F">
        <w:rPr>
          <w:rFonts w:eastAsia="NewtonC"/>
          <w:sz w:val="28"/>
          <w:szCs w:val="28"/>
          <w:lang w:val="en-US"/>
        </w:rPr>
        <w:t>Evolution</w:t>
      </w:r>
      <w:r w:rsidRPr="00A5086F">
        <w:rPr>
          <w:rFonts w:eastAsia="NewtonC"/>
          <w:sz w:val="28"/>
          <w:szCs w:val="28"/>
        </w:rPr>
        <w:t xml:space="preserve">-300 производства </w:t>
      </w:r>
      <w:r w:rsidRPr="00A5086F">
        <w:rPr>
          <w:rFonts w:eastAsia="NewtonC"/>
          <w:sz w:val="28"/>
          <w:szCs w:val="28"/>
          <w:lang w:val="en-US"/>
        </w:rPr>
        <w:t>Thermoscientific</w:t>
      </w:r>
      <w:r w:rsidRPr="00A5086F">
        <w:rPr>
          <w:rFonts w:eastAsia="NewtonC"/>
          <w:sz w:val="28"/>
          <w:szCs w:val="28"/>
        </w:rPr>
        <w:t xml:space="preserve"> (</w:t>
      </w:r>
      <w:r w:rsidRPr="00A5086F">
        <w:rPr>
          <w:rFonts w:eastAsia="NewtonC"/>
          <w:sz w:val="28"/>
          <w:szCs w:val="28"/>
          <w:lang w:val="en-US"/>
        </w:rPr>
        <w:t>USA</w:t>
      </w:r>
      <w:r w:rsidRPr="00A5086F">
        <w:rPr>
          <w:rFonts w:eastAsia="NewtonC"/>
          <w:sz w:val="28"/>
          <w:szCs w:val="28"/>
        </w:rPr>
        <w:t xml:space="preserve">), рентгеновский рефлектометр. </w:t>
      </w:r>
    </w:p>
    <w:p w14:paraId="6465C403" w14:textId="77777777" w:rsidR="00105591" w:rsidRPr="00A5086F" w:rsidRDefault="00E41F72" w:rsidP="00150A1A">
      <w:pPr>
        <w:pStyle w:val="23"/>
        <w:tabs>
          <w:tab w:val="clear" w:pos="643"/>
        </w:tabs>
        <w:spacing w:after="0" w:line="240" w:lineRule="auto"/>
        <w:ind w:left="0" w:firstLine="709"/>
        <w:jc w:val="both"/>
        <w:rPr>
          <w:sz w:val="28"/>
          <w:szCs w:val="28"/>
          <w:lang w:val="kk-KZ"/>
        </w:rPr>
      </w:pPr>
      <w:r w:rsidRPr="00A5086F">
        <w:rPr>
          <w:sz w:val="28"/>
          <w:szCs w:val="28"/>
          <w:lang w:val="kk-KZ"/>
        </w:rPr>
        <w:t xml:space="preserve">Актуальность. </w:t>
      </w:r>
    </w:p>
    <w:p w14:paraId="2F1D89C6" w14:textId="77777777" w:rsidR="00CC1C48" w:rsidRPr="00A5086F" w:rsidRDefault="00105591" w:rsidP="00150A1A">
      <w:pPr>
        <w:pStyle w:val="23"/>
        <w:tabs>
          <w:tab w:val="clear" w:pos="643"/>
        </w:tabs>
        <w:spacing w:after="0" w:line="240" w:lineRule="auto"/>
        <w:ind w:left="0" w:firstLine="709"/>
        <w:jc w:val="both"/>
        <w:rPr>
          <w:spacing w:val="2"/>
          <w:sz w:val="28"/>
          <w:szCs w:val="28"/>
        </w:rPr>
      </w:pPr>
      <w:r w:rsidRPr="00A5086F">
        <w:rPr>
          <w:spacing w:val="2"/>
          <w:sz w:val="28"/>
          <w:szCs w:val="28"/>
        </w:rPr>
        <w:t>Открытие возможности синтез</w:t>
      </w:r>
      <w:r w:rsidR="00CC1C48" w:rsidRPr="00A5086F">
        <w:rPr>
          <w:spacing w:val="2"/>
          <w:sz w:val="28"/>
          <w:szCs w:val="28"/>
        </w:rPr>
        <w:t>а</w:t>
      </w:r>
      <w:r w:rsidRPr="00A5086F">
        <w:rPr>
          <w:spacing w:val="2"/>
          <w:sz w:val="28"/>
          <w:szCs w:val="28"/>
        </w:rPr>
        <w:t xml:space="preserve"> алмаза даже на неалмазных подложках [17,18] вызвало большой резонанс во всём мире. Благодаря </w:t>
      </w:r>
      <w:r w:rsidR="00CC1C48" w:rsidRPr="00A5086F">
        <w:rPr>
          <w:spacing w:val="2"/>
          <w:sz w:val="28"/>
          <w:szCs w:val="28"/>
        </w:rPr>
        <w:t xml:space="preserve">таким </w:t>
      </w:r>
      <w:r w:rsidRPr="00A5086F">
        <w:rPr>
          <w:spacing w:val="2"/>
          <w:sz w:val="28"/>
          <w:szCs w:val="28"/>
        </w:rPr>
        <w:t>уникальным свойствам алмаза, как самая высокая твёрдость среди природных материалов, высокая теплопроводность</w:t>
      </w:r>
      <w:r w:rsidR="00CC1C48" w:rsidRPr="00A5086F">
        <w:rPr>
          <w:spacing w:val="2"/>
          <w:sz w:val="28"/>
          <w:szCs w:val="28"/>
        </w:rPr>
        <w:t>,</w:t>
      </w:r>
      <w:r w:rsidRPr="00A5086F">
        <w:rPr>
          <w:spacing w:val="2"/>
          <w:sz w:val="28"/>
          <w:szCs w:val="28"/>
        </w:rPr>
        <w:t xml:space="preserve"> превышающая </w:t>
      </w:r>
      <w:r w:rsidR="00CC1C48" w:rsidRPr="00A5086F">
        <w:rPr>
          <w:spacing w:val="2"/>
          <w:sz w:val="28"/>
          <w:szCs w:val="28"/>
        </w:rPr>
        <w:t xml:space="preserve">в четыре раза </w:t>
      </w:r>
      <w:r w:rsidRPr="00A5086F">
        <w:rPr>
          <w:spacing w:val="2"/>
          <w:sz w:val="28"/>
          <w:szCs w:val="28"/>
        </w:rPr>
        <w:t xml:space="preserve">теплопроводность </w:t>
      </w:r>
      <w:r w:rsidRPr="00A5086F">
        <w:rPr>
          <w:spacing w:val="2"/>
          <w:sz w:val="28"/>
          <w:szCs w:val="28"/>
        </w:rPr>
        <w:lastRenderedPageBreak/>
        <w:t xml:space="preserve">меди, химическая стойкость ко многим химическим кислотам и щёлочам, большой диапазон пропускания электромагнитных волн и другие свойства найдут самое широкое применение во многих областях науки и </w:t>
      </w:r>
      <w:r w:rsidR="00CC1C48" w:rsidRPr="00A5086F">
        <w:rPr>
          <w:spacing w:val="2"/>
          <w:sz w:val="28"/>
          <w:szCs w:val="28"/>
        </w:rPr>
        <w:t>техники</w:t>
      </w:r>
      <w:r w:rsidRPr="00A5086F">
        <w:rPr>
          <w:spacing w:val="2"/>
          <w:sz w:val="28"/>
          <w:szCs w:val="28"/>
        </w:rPr>
        <w:t xml:space="preserve">. </w:t>
      </w:r>
      <w:r w:rsidR="00CC1C48" w:rsidRPr="00A5086F">
        <w:rPr>
          <w:spacing w:val="2"/>
          <w:sz w:val="28"/>
          <w:szCs w:val="28"/>
        </w:rPr>
        <w:t>П</w:t>
      </w:r>
      <w:r w:rsidRPr="00A5086F">
        <w:rPr>
          <w:spacing w:val="2"/>
          <w:sz w:val="28"/>
          <w:szCs w:val="28"/>
        </w:rPr>
        <w:t>олучен</w:t>
      </w:r>
      <w:r w:rsidR="00CC1C48" w:rsidRPr="00A5086F">
        <w:rPr>
          <w:spacing w:val="2"/>
          <w:sz w:val="28"/>
          <w:szCs w:val="28"/>
        </w:rPr>
        <w:t>ные</w:t>
      </w:r>
      <w:r w:rsidRPr="00A5086F">
        <w:rPr>
          <w:spacing w:val="2"/>
          <w:sz w:val="28"/>
          <w:szCs w:val="28"/>
        </w:rPr>
        <w:t xml:space="preserve"> поликристаллические алмазные пластины диаметром до 15 сантиметров могут </w:t>
      </w:r>
      <w:r w:rsidR="00CC1C48" w:rsidRPr="00A5086F">
        <w:rPr>
          <w:spacing w:val="2"/>
          <w:sz w:val="28"/>
          <w:szCs w:val="28"/>
        </w:rPr>
        <w:t xml:space="preserve">с большим экономическим эффектом </w:t>
      </w:r>
      <w:r w:rsidRPr="00A5086F">
        <w:rPr>
          <w:spacing w:val="2"/>
          <w:sz w:val="28"/>
          <w:szCs w:val="28"/>
        </w:rPr>
        <w:t xml:space="preserve">использоваться как прецизионные режущие </w:t>
      </w:r>
      <w:r w:rsidR="00CC1C48" w:rsidRPr="00A5086F">
        <w:rPr>
          <w:spacing w:val="2"/>
          <w:sz w:val="28"/>
          <w:szCs w:val="28"/>
        </w:rPr>
        <w:t xml:space="preserve">алмазные </w:t>
      </w:r>
      <w:r w:rsidRPr="00A5086F">
        <w:rPr>
          <w:spacing w:val="2"/>
          <w:sz w:val="28"/>
          <w:szCs w:val="28"/>
        </w:rPr>
        <w:t xml:space="preserve">диски в полупроводниковой промышленности. </w:t>
      </w:r>
    </w:p>
    <w:p w14:paraId="1B3B2CE0" w14:textId="77777777" w:rsidR="00E41F72" w:rsidRPr="00A5086F" w:rsidRDefault="00E41F72" w:rsidP="00150A1A">
      <w:pPr>
        <w:pStyle w:val="affa"/>
        <w:spacing w:after="0" w:line="240" w:lineRule="auto"/>
        <w:ind w:firstLine="709"/>
        <w:jc w:val="both"/>
        <w:rPr>
          <w:rFonts w:ascii="Times New Roman" w:hAnsi="Times New Roman"/>
          <w:sz w:val="28"/>
          <w:szCs w:val="28"/>
          <w:lang w:val="kk-KZ"/>
        </w:rPr>
      </w:pPr>
      <w:r w:rsidRPr="00A5086F">
        <w:rPr>
          <w:rFonts w:ascii="Times New Roman" w:hAnsi="Times New Roman"/>
          <w:sz w:val="28"/>
          <w:szCs w:val="28"/>
          <w:lang w:val="kk-KZ"/>
        </w:rPr>
        <w:t xml:space="preserve">Новизна. </w:t>
      </w:r>
    </w:p>
    <w:p w14:paraId="48354CD7" w14:textId="613315F9" w:rsidR="00531E90" w:rsidRPr="00A5086F" w:rsidRDefault="00531E90" w:rsidP="00150A1A">
      <w:pPr>
        <w:shd w:val="clear" w:color="auto" w:fill="FFFFFF"/>
        <w:tabs>
          <w:tab w:val="num" w:pos="0"/>
        </w:tabs>
        <w:spacing w:after="0" w:line="240" w:lineRule="auto"/>
        <w:ind w:firstLine="720"/>
        <w:jc w:val="both"/>
        <w:rPr>
          <w:sz w:val="28"/>
          <w:szCs w:val="28"/>
        </w:rPr>
      </w:pPr>
      <w:r w:rsidRPr="00A5086F">
        <w:rPr>
          <w:sz w:val="28"/>
          <w:szCs w:val="28"/>
          <w:lang w:val="kk-KZ"/>
        </w:rPr>
        <w:t>Предполагается изучить возможность синтеза слоя монокристаллического алмаза наноразмерного диапазона методом</w:t>
      </w:r>
      <w:r w:rsidRPr="00A5086F">
        <w:rPr>
          <w:sz w:val="28"/>
          <w:szCs w:val="28"/>
        </w:rPr>
        <w:t xml:space="preserve"> </w:t>
      </w:r>
      <w:r w:rsidRPr="00A5086F">
        <w:rPr>
          <w:sz w:val="28"/>
          <w:szCs w:val="28"/>
          <w:lang w:val="kk-KZ"/>
        </w:rPr>
        <w:t>замещения атомов кремния атомами углерода</w:t>
      </w:r>
      <w:r w:rsidRPr="00A5086F">
        <w:rPr>
          <w:sz w:val="28"/>
          <w:szCs w:val="28"/>
        </w:rPr>
        <w:t xml:space="preserve">, </w:t>
      </w:r>
      <w:r w:rsidRPr="00A5086F">
        <w:rPr>
          <w:sz w:val="28"/>
          <w:szCs w:val="28"/>
          <w:lang w:val="kk-KZ"/>
        </w:rPr>
        <w:t>но уже в кристаллической решётке карбида кремния, используя более высокую реакционную способность метиловых СН</w:t>
      </w:r>
      <w:r w:rsidRPr="00A5086F">
        <w:rPr>
          <w:sz w:val="28"/>
          <w:szCs w:val="28"/>
          <w:vertAlign w:val="subscript"/>
          <w:lang w:val="kk-KZ"/>
        </w:rPr>
        <w:t>3</w:t>
      </w:r>
      <w:r w:rsidRPr="00A5086F">
        <w:rPr>
          <w:sz w:val="28"/>
          <w:szCs w:val="28"/>
        </w:rPr>
        <w:t>-</w:t>
      </w:r>
      <w:r w:rsidRPr="00A5086F">
        <w:rPr>
          <w:sz w:val="28"/>
          <w:szCs w:val="28"/>
          <w:lang w:val="kk-KZ"/>
        </w:rPr>
        <w:t xml:space="preserve">радикалов и атомарного водорода, возникающих в плазме высокочастотного разряда при высоких температурах подложки. Одновременно поверхность подложки может подвергаться бомбардировке электронами для реструктуризации ориентации атомов углерода и их связей, с целью увеличения вероятности возникновения связей </w:t>
      </w:r>
      <w:r w:rsidRPr="00A5086F">
        <w:rPr>
          <w:sz w:val="28"/>
          <w:szCs w:val="28"/>
          <w:lang w:val="en-US"/>
        </w:rPr>
        <w:t>sp</w:t>
      </w:r>
      <w:r w:rsidRPr="00A5086F">
        <w:rPr>
          <w:sz w:val="28"/>
          <w:szCs w:val="28"/>
          <w:vertAlign w:val="superscript"/>
        </w:rPr>
        <w:t>3</w:t>
      </w:r>
      <w:r w:rsidRPr="00A5086F">
        <w:rPr>
          <w:sz w:val="28"/>
          <w:szCs w:val="28"/>
          <w:lang w:val="kk-KZ"/>
        </w:rPr>
        <w:t xml:space="preserve"> и уменьшения концентрации </w:t>
      </w:r>
      <w:r w:rsidRPr="00A5086F">
        <w:rPr>
          <w:sz w:val="28"/>
          <w:szCs w:val="28"/>
          <w:lang w:val="en-US"/>
        </w:rPr>
        <w:t>sp</w:t>
      </w:r>
      <w:r w:rsidRPr="00A5086F">
        <w:rPr>
          <w:sz w:val="28"/>
          <w:szCs w:val="28"/>
          <w:vertAlign w:val="superscript"/>
        </w:rPr>
        <w:t>2</w:t>
      </w:r>
      <w:r w:rsidRPr="00A5086F">
        <w:rPr>
          <w:sz w:val="28"/>
          <w:szCs w:val="28"/>
        </w:rPr>
        <w:t>-</w:t>
      </w:r>
      <w:r w:rsidRPr="00A5086F">
        <w:rPr>
          <w:sz w:val="28"/>
          <w:szCs w:val="28"/>
          <w:lang w:val="kk-KZ"/>
        </w:rPr>
        <w:t>связей</w:t>
      </w:r>
      <w:r w:rsidRPr="00A5086F">
        <w:rPr>
          <w:sz w:val="28"/>
          <w:szCs w:val="28"/>
        </w:rPr>
        <w:t xml:space="preserve">. </w:t>
      </w:r>
      <w:r w:rsidRPr="00A5086F">
        <w:rPr>
          <w:sz w:val="28"/>
          <w:szCs w:val="28"/>
          <w:lang w:val="kk-KZ"/>
        </w:rPr>
        <w:t xml:space="preserve">Типичные условия синтеза поликристаллических плёнок алмаза предусматривают использование смеси газов метана и водорода в соотношении </w:t>
      </w:r>
      <w:r w:rsidRPr="00A5086F">
        <w:rPr>
          <w:sz w:val="28"/>
          <w:szCs w:val="28"/>
        </w:rPr>
        <w:t>(0,2-3)% СН</w:t>
      </w:r>
      <w:r w:rsidRPr="00A5086F">
        <w:rPr>
          <w:sz w:val="28"/>
          <w:szCs w:val="28"/>
          <w:vertAlign w:val="subscript"/>
        </w:rPr>
        <w:t xml:space="preserve">4  </w:t>
      </w:r>
      <w:r w:rsidRPr="00A5086F">
        <w:rPr>
          <w:sz w:val="28"/>
          <w:szCs w:val="28"/>
        </w:rPr>
        <w:t>и (97– 99,8)% Н</w:t>
      </w:r>
      <w:r w:rsidRPr="00A5086F">
        <w:rPr>
          <w:sz w:val="28"/>
          <w:szCs w:val="28"/>
          <w:vertAlign w:val="subscript"/>
        </w:rPr>
        <w:t>2</w:t>
      </w:r>
      <w:r w:rsidRPr="00A5086F">
        <w:rPr>
          <w:sz w:val="28"/>
          <w:szCs w:val="28"/>
        </w:rPr>
        <w:t xml:space="preserve"> с небольшими  добавками азота </w:t>
      </w:r>
      <w:r w:rsidRPr="00A5086F">
        <w:rPr>
          <w:sz w:val="28"/>
          <w:szCs w:val="28"/>
          <w:lang w:val="en-US"/>
        </w:rPr>
        <w:t>N</w:t>
      </w:r>
      <w:r w:rsidRPr="00A5086F">
        <w:rPr>
          <w:sz w:val="28"/>
          <w:szCs w:val="28"/>
          <w:vertAlign w:val="subscript"/>
        </w:rPr>
        <w:t>2</w:t>
      </w:r>
      <w:r w:rsidRPr="00A5086F">
        <w:rPr>
          <w:sz w:val="28"/>
          <w:szCs w:val="28"/>
        </w:rPr>
        <w:t xml:space="preserve"> и аргона </w:t>
      </w:r>
      <w:r w:rsidRPr="00A5086F">
        <w:rPr>
          <w:sz w:val="28"/>
          <w:szCs w:val="28"/>
          <w:lang w:val="en-US"/>
        </w:rPr>
        <w:t>Ar</w:t>
      </w:r>
      <w:r w:rsidRPr="00A5086F">
        <w:rPr>
          <w:sz w:val="28"/>
          <w:szCs w:val="28"/>
        </w:rPr>
        <w:t xml:space="preserve"> </w:t>
      </w:r>
      <w:r w:rsidRPr="00A5086F">
        <w:rPr>
          <w:sz w:val="28"/>
          <w:szCs w:val="28"/>
          <w:lang w:val="kk-KZ"/>
        </w:rPr>
        <w:t>для увеличения скорости осаждения без ухудшения качества кристаллической реш</w:t>
      </w:r>
      <w:r w:rsidRPr="00A5086F">
        <w:rPr>
          <w:sz w:val="28"/>
          <w:szCs w:val="28"/>
        </w:rPr>
        <w:t>ётки.</w:t>
      </w:r>
    </w:p>
    <w:p w14:paraId="3EAE2AB3" w14:textId="53A58352" w:rsidR="00C535B0" w:rsidRPr="00A5086F" w:rsidRDefault="00B02C1C" w:rsidP="003C3822">
      <w:pPr>
        <w:shd w:val="clear" w:color="auto" w:fill="FFFFFF"/>
        <w:tabs>
          <w:tab w:val="num" w:pos="0"/>
        </w:tabs>
        <w:spacing w:after="0" w:line="240" w:lineRule="auto"/>
        <w:ind w:firstLine="720"/>
        <w:jc w:val="both"/>
        <w:rPr>
          <w:sz w:val="28"/>
          <w:szCs w:val="28"/>
        </w:rPr>
      </w:pPr>
      <w:r w:rsidRPr="00A5086F">
        <w:rPr>
          <w:sz w:val="28"/>
          <w:szCs w:val="28"/>
        </w:rPr>
        <w:t>Осуществлены р</w:t>
      </w:r>
      <w:r w:rsidR="00FD67E1" w:rsidRPr="00A5086F">
        <w:rPr>
          <w:sz w:val="28"/>
          <w:szCs w:val="28"/>
        </w:rPr>
        <w:t>азработ</w:t>
      </w:r>
      <w:r w:rsidRPr="00A5086F">
        <w:rPr>
          <w:sz w:val="28"/>
          <w:szCs w:val="28"/>
        </w:rPr>
        <w:t>ка</w:t>
      </w:r>
      <w:r w:rsidR="00FD67E1" w:rsidRPr="00A5086F">
        <w:rPr>
          <w:sz w:val="28"/>
          <w:szCs w:val="28"/>
        </w:rPr>
        <w:t xml:space="preserve">, </w:t>
      </w:r>
      <w:r w:rsidRPr="00A5086F">
        <w:rPr>
          <w:sz w:val="28"/>
          <w:szCs w:val="28"/>
        </w:rPr>
        <w:t xml:space="preserve">расчет, проектирование и изготовление </w:t>
      </w:r>
      <w:r w:rsidR="00C535B0" w:rsidRPr="00A5086F">
        <w:rPr>
          <w:sz w:val="28"/>
          <w:szCs w:val="28"/>
        </w:rPr>
        <w:t>высокочастотного генератора частотой 100 Мгц мощностью 1 кВт, способн</w:t>
      </w:r>
      <w:r w:rsidR="002021EC" w:rsidRPr="00A5086F">
        <w:rPr>
          <w:sz w:val="28"/>
          <w:szCs w:val="28"/>
        </w:rPr>
        <w:t>ого</w:t>
      </w:r>
      <w:r w:rsidR="00C535B0" w:rsidRPr="00A5086F">
        <w:rPr>
          <w:sz w:val="28"/>
          <w:szCs w:val="28"/>
        </w:rPr>
        <w:t xml:space="preserve"> генерировать высокие токи</w:t>
      </w:r>
      <w:r w:rsidR="002021EC" w:rsidRPr="00A5086F">
        <w:rPr>
          <w:sz w:val="28"/>
          <w:szCs w:val="28"/>
        </w:rPr>
        <w:t>.</w:t>
      </w:r>
      <w:r w:rsidR="00C535B0" w:rsidRPr="00A5086F">
        <w:rPr>
          <w:sz w:val="28"/>
          <w:szCs w:val="28"/>
        </w:rPr>
        <w:t xml:space="preserve"> Подобраны электронные компоненты для создания мощного двухтактного лампового генератора с самовозбуждением, с трансформатором обратной связи и последовательным питанием анодных цепей, функционирующего в режиме жёсткого самовозбуждения с целью получения приемлемого к.п.д. </w:t>
      </w:r>
      <w:r w:rsidR="00C535B0" w:rsidRPr="00A5086F">
        <w:rPr>
          <w:bCs/>
          <w:sz w:val="28"/>
          <w:szCs w:val="28"/>
        </w:rPr>
        <w:t>Рассчитаны</w:t>
      </w:r>
      <w:r w:rsidR="00C535B0" w:rsidRPr="00A5086F">
        <w:rPr>
          <w:bCs/>
          <w:sz w:val="28"/>
          <w:szCs w:val="28"/>
          <w:lang w:val="kk-KZ"/>
        </w:rPr>
        <w:t xml:space="preserve"> </w:t>
      </w:r>
      <w:r w:rsidR="00C535B0" w:rsidRPr="00A5086F">
        <w:rPr>
          <w:bCs/>
          <w:sz w:val="28"/>
          <w:szCs w:val="28"/>
        </w:rPr>
        <w:t xml:space="preserve">сечения, длина и форма графитовой спирали для </w:t>
      </w:r>
      <w:r w:rsidRPr="00A5086F">
        <w:rPr>
          <w:bCs/>
          <w:sz w:val="28"/>
          <w:szCs w:val="28"/>
        </w:rPr>
        <w:t>проведения обработок образцов в высокочастотной плазме как при комнатной температуре, так и при высоких температурах, осуществлено проектирование и изготовление</w:t>
      </w:r>
      <w:r w:rsidR="00C535B0" w:rsidRPr="00A5086F">
        <w:rPr>
          <w:bCs/>
          <w:sz w:val="28"/>
          <w:szCs w:val="28"/>
        </w:rPr>
        <w:t>.</w:t>
      </w:r>
      <w:r w:rsidR="003C3822" w:rsidRPr="00A5086F">
        <w:rPr>
          <w:bCs/>
          <w:sz w:val="28"/>
          <w:szCs w:val="28"/>
        </w:rPr>
        <w:t xml:space="preserve"> </w:t>
      </w:r>
      <w:r w:rsidR="00C535B0" w:rsidRPr="00A5086F">
        <w:rPr>
          <w:bCs/>
          <w:sz w:val="28"/>
          <w:szCs w:val="28"/>
        </w:rPr>
        <w:t xml:space="preserve">Синтезированы пленки </w:t>
      </w:r>
      <w:r w:rsidR="003C3822" w:rsidRPr="00A5086F">
        <w:rPr>
          <w:bCs/>
          <w:sz w:val="28"/>
          <w:szCs w:val="28"/>
        </w:rPr>
        <w:t>кристаллического карбида кремния</w:t>
      </w:r>
      <w:r w:rsidR="00C535B0" w:rsidRPr="00A5086F">
        <w:rPr>
          <w:bCs/>
          <w:sz w:val="28"/>
          <w:szCs w:val="28"/>
        </w:rPr>
        <w:t xml:space="preserve"> посредством обработки поверхности кремния в высокочастотной плазме молекул </w:t>
      </w:r>
      <w:r w:rsidR="006B3726" w:rsidRPr="00A5086F">
        <w:rPr>
          <w:bCs/>
          <w:sz w:val="28"/>
          <w:szCs w:val="28"/>
        </w:rPr>
        <w:t xml:space="preserve">монооксида углерода </w:t>
      </w:r>
      <w:r w:rsidR="00C535B0" w:rsidRPr="00A5086F">
        <w:rPr>
          <w:bCs/>
          <w:sz w:val="28"/>
          <w:szCs w:val="28"/>
        </w:rPr>
        <w:t>СО</w:t>
      </w:r>
      <w:r w:rsidR="00C535B0" w:rsidRPr="00A5086F">
        <w:rPr>
          <w:sz w:val="28"/>
          <w:szCs w:val="28"/>
        </w:rPr>
        <w:t xml:space="preserve"> </w:t>
      </w:r>
      <w:r w:rsidR="003C3822" w:rsidRPr="00A5086F">
        <w:rPr>
          <w:sz w:val="28"/>
          <w:szCs w:val="28"/>
        </w:rPr>
        <w:t xml:space="preserve">и последующего отжига </w:t>
      </w:r>
      <w:r w:rsidR="00C535B0" w:rsidRPr="00A5086F">
        <w:rPr>
          <w:sz w:val="28"/>
          <w:szCs w:val="28"/>
        </w:rPr>
        <w:t>в вакууме</w:t>
      </w:r>
      <w:r w:rsidR="003C3822" w:rsidRPr="00A5086F">
        <w:rPr>
          <w:sz w:val="28"/>
          <w:szCs w:val="28"/>
        </w:rPr>
        <w:t xml:space="preserve">. </w:t>
      </w:r>
    </w:p>
    <w:p w14:paraId="692D988B" w14:textId="77777777" w:rsidR="00E41F72" w:rsidRPr="00A5086F" w:rsidRDefault="00E41F72" w:rsidP="00746E5B">
      <w:pPr>
        <w:pStyle w:val="affa"/>
        <w:spacing w:after="0" w:line="240" w:lineRule="auto"/>
        <w:ind w:firstLine="709"/>
        <w:jc w:val="both"/>
        <w:rPr>
          <w:rFonts w:ascii="Times New Roman" w:hAnsi="Times New Roman"/>
          <w:sz w:val="28"/>
          <w:szCs w:val="28"/>
        </w:rPr>
      </w:pPr>
      <w:r w:rsidRPr="00A5086F">
        <w:rPr>
          <w:rFonts w:ascii="Times New Roman" w:hAnsi="Times New Roman"/>
          <w:sz w:val="28"/>
          <w:szCs w:val="28"/>
          <w:lang w:val="kk-KZ"/>
        </w:rPr>
        <w:t>Связь данной работы с другими научно-исследовательскими работами. Данная работа находится в тесной связи с проект</w:t>
      </w:r>
      <w:r w:rsidR="00746E5B" w:rsidRPr="00A5086F">
        <w:rPr>
          <w:rFonts w:ascii="Times New Roman" w:hAnsi="Times New Roman"/>
          <w:sz w:val="28"/>
          <w:szCs w:val="28"/>
          <w:lang w:val="kk-KZ"/>
        </w:rPr>
        <w:t>ом</w:t>
      </w:r>
      <w:r w:rsidRPr="00A5086F">
        <w:rPr>
          <w:rFonts w:ascii="Times New Roman" w:hAnsi="Times New Roman"/>
          <w:sz w:val="28"/>
          <w:szCs w:val="28"/>
          <w:lang w:val="kk-KZ"/>
        </w:rPr>
        <w:t xml:space="preserve"> КБТУ, </w:t>
      </w:r>
      <w:r w:rsidRPr="00A5086F">
        <w:rPr>
          <w:rFonts w:ascii="Times New Roman" w:hAnsi="Times New Roman"/>
          <w:sz w:val="28"/>
          <w:szCs w:val="28"/>
        </w:rPr>
        <w:t>входящим в программы Министерства образования и науки Республики Казахстан:</w:t>
      </w:r>
      <w:r w:rsidRPr="00A5086F">
        <w:rPr>
          <w:rFonts w:ascii="Times New Roman" w:hAnsi="Times New Roman"/>
          <w:bCs/>
          <w:sz w:val="28"/>
          <w:szCs w:val="28"/>
        </w:rPr>
        <w:t xml:space="preserve"> </w:t>
      </w:r>
      <w:r w:rsidRPr="00A5086F">
        <w:rPr>
          <w:rFonts w:ascii="Times New Roman" w:hAnsi="Times New Roman"/>
          <w:sz w:val="28"/>
          <w:szCs w:val="28"/>
        </w:rPr>
        <w:t>«</w:t>
      </w:r>
      <w:r w:rsidR="00746E5B" w:rsidRPr="00A5086F">
        <w:rPr>
          <w:rFonts w:ascii="Times New Roman" w:hAnsi="Times New Roman"/>
          <w:sz w:val="28"/>
          <w:szCs w:val="28"/>
        </w:rPr>
        <w:t>Формирование структуры и моделирование параметров аморфных и кристаллических пленок SiC</w:t>
      </w:r>
      <w:r w:rsidR="00746E5B" w:rsidRPr="00A5086F">
        <w:rPr>
          <w:rFonts w:ascii="Times New Roman" w:hAnsi="Times New Roman"/>
          <w:sz w:val="28"/>
          <w:szCs w:val="28"/>
          <w:vertAlign w:val="subscript"/>
        </w:rPr>
        <w:t>x</w:t>
      </w:r>
      <w:r w:rsidR="00746E5B" w:rsidRPr="00A5086F">
        <w:rPr>
          <w:rFonts w:ascii="Times New Roman" w:hAnsi="Times New Roman"/>
          <w:sz w:val="28"/>
          <w:szCs w:val="28"/>
        </w:rPr>
        <w:t>, выращенных физическими и химическими методами для солнечной технологии и наноэлектроники</w:t>
      </w:r>
      <w:r w:rsidRPr="00A5086F">
        <w:rPr>
          <w:rFonts w:ascii="Times New Roman" w:hAnsi="Times New Roman"/>
          <w:sz w:val="28"/>
          <w:szCs w:val="28"/>
        </w:rPr>
        <w:t>», руководителем котор</w:t>
      </w:r>
      <w:r w:rsidR="00746E5B" w:rsidRPr="00A5086F">
        <w:rPr>
          <w:rFonts w:ascii="Times New Roman" w:hAnsi="Times New Roman"/>
          <w:sz w:val="28"/>
          <w:szCs w:val="28"/>
        </w:rPr>
        <w:t>ого</w:t>
      </w:r>
      <w:r w:rsidRPr="00A5086F">
        <w:rPr>
          <w:rFonts w:ascii="Times New Roman" w:hAnsi="Times New Roman"/>
          <w:sz w:val="28"/>
          <w:szCs w:val="28"/>
        </w:rPr>
        <w:t xml:space="preserve"> является профессор </w:t>
      </w:r>
      <w:r w:rsidR="00746E5B" w:rsidRPr="00A5086F">
        <w:rPr>
          <w:rFonts w:ascii="Times New Roman" w:hAnsi="Times New Roman"/>
          <w:sz w:val="28"/>
          <w:szCs w:val="28"/>
        </w:rPr>
        <w:t>Бейсенханов Н.Б.</w:t>
      </w:r>
      <w:r w:rsidRPr="00A5086F">
        <w:rPr>
          <w:rFonts w:ascii="Times New Roman" w:hAnsi="Times New Roman"/>
          <w:sz w:val="28"/>
          <w:szCs w:val="28"/>
        </w:rPr>
        <w:t xml:space="preserve"> Результаты этих проектов будут использованы в разработке технологии кремниевых солнечных батарей, а также твердых покрытий для буров. </w:t>
      </w:r>
    </w:p>
    <w:p w14:paraId="1541F04E" w14:textId="77777777" w:rsidR="00746E5B" w:rsidRPr="00A5086F" w:rsidRDefault="00E41F72" w:rsidP="00AB6A37">
      <w:pPr>
        <w:spacing w:after="0" w:line="240" w:lineRule="auto"/>
        <w:ind w:firstLine="709"/>
        <w:jc w:val="both"/>
        <w:rPr>
          <w:sz w:val="28"/>
          <w:szCs w:val="28"/>
        </w:rPr>
      </w:pPr>
      <w:r w:rsidRPr="00A5086F">
        <w:rPr>
          <w:sz w:val="28"/>
          <w:szCs w:val="28"/>
          <w:lang w:val="kk-KZ"/>
        </w:rPr>
        <w:lastRenderedPageBreak/>
        <w:t>Цель исследования:</w:t>
      </w:r>
      <w:r w:rsidR="0001057F" w:rsidRPr="00A5086F">
        <w:rPr>
          <w:sz w:val="28"/>
          <w:szCs w:val="28"/>
        </w:rPr>
        <w:t xml:space="preserve"> Получение высококачественных монокристаллических и поликристаллических плёнок алмаза для наноэлектроники и других областей народного хозяйства с использованием относительно не дорогостоящих оборудований.</w:t>
      </w:r>
    </w:p>
    <w:p w14:paraId="1DAC91B7" w14:textId="77777777" w:rsidR="00E41F72" w:rsidRPr="00A5086F" w:rsidRDefault="00E41F72" w:rsidP="00150A1A">
      <w:pPr>
        <w:spacing w:after="0" w:line="240" w:lineRule="auto"/>
        <w:ind w:firstLine="709"/>
        <w:jc w:val="both"/>
        <w:rPr>
          <w:sz w:val="28"/>
          <w:szCs w:val="28"/>
          <w:lang w:val="kk-KZ"/>
        </w:rPr>
      </w:pPr>
      <w:r w:rsidRPr="00A5086F">
        <w:rPr>
          <w:sz w:val="28"/>
          <w:szCs w:val="28"/>
          <w:lang w:val="kk-KZ"/>
        </w:rPr>
        <w:t>Задачи исследований, их место в выполнении НИР в целом:</w:t>
      </w:r>
    </w:p>
    <w:p w14:paraId="005EE7DC" w14:textId="02D88398" w:rsidR="00D8767E" w:rsidRPr="00A5086F" w:rsidRDefault="00F26175" w:rsidP="00150A1A">
      <w:pPr>
        <w:shd w:val="clear" w:color="auto" w:fill="FFFFFF"/>
        <w:spacing w:after="0" w:line="240" w:lineRule="auto"/>
        <w:ind w:firstLine="709"/>
        <w:jc w:val="both"/>
        <w:rPr>
          <w:sz w:val="28"/>
          <w:szCs w:val="28"/>
        </w:rPr>
      </w:pPr>
      <w:r w:rsidRPr="00A5086F">
        <w:rPr>
          <w:sz w:val="28"/>
          <w:szCs w:val="28"/>
        </w:rPr>
        <w:t>-</w:t>
      </w:r>
      <w:r w:rsidR="00D8767E" w:rsidRPr="00A5086F">
        <w:rPr>
          <w:sz w:val="28"/>
          <w:szCs w:val="28"/>
        </w:rPr>
        <w:t xml:space="preserve"> </w:t>
      </w:r>
      <w:r w:rsidR="00D8767E" w:rsidRPr="00A5086F">
        <w:rPr>
          <w:bCs/>
          <w:sz w:val="28"/>
          <w:szCs w:val="28"/>
        </w:rPr>
        <w:t xml:space="preserve">Рассчитать </w:t>
      </w:r>
      <w:r w:rsidR="00D53A9A" w:rsidRPr="00A5086F">
        <w:rPr>
          <w:sz w:val="28"/>
          <w:szCs w:val="28"/>
        </w:rPr>
        <w:t>мощный высокочастотный генератор частотой 100 Мгц на 1 кВт.</w:t>
      </w:r>
    </w:p>
    <w:p w14:paraId="53F1963F" w14:textId="74FDDA50" w:rsidR="00A95736" w:rsidRPr="00A5086F" w:rsidRDefault="00F26175" w:rsidP="00150A1A">
      <w:pPr>
        <w:spacing w:after="0" w:line="240" w:lineRule="auto"/>
        <w:ind w:firstLine="709"/>
        <w:jc w:val="both"/>
        <w:rPr>
          <w:sz w:val="28"/>
          <w:szCs w:val="28"/>
        </w:rPr>
      </w:pPr>
      <w:r w:rsidRPr="00A5086F">
        <w:rPr>
          <w:sz w:val="28"/>
          <w:szCs w:val="28"/>
        </w:rPr>
        <w:t>-</w:t>
      </w:r>
      <w:r w:rsidR="00D8767E" w:rsidRPr="00A5086F">
        <w:rPr>
          <w:sz w:val="28"/>
          <w:szCs w:val="28"/>
        </w:rPr>
        <w:t xml:space="preserve"> </w:t>
      </w:r>
      <w:r w:rsidR="00D53A9A" w:rsidRPr="00A5086F">
        <w:rPr>
          <w:bCs/>
          <w:sz w:val="28"/>
          <w:szCs w:val="28"/>
        </w:rPr>
        <w:t>С</w:t>
      </w:r>
      <w:r w:rsidR="00D8767E" w:rsidRPr="00A5086F">
        <w:rPr>
          <w:bCs/>
          <w:sz w:val="28"/>
          <w:szCs w:val="28"/>
        </w:rPr>
        <w:t xml:space="preserve">проектировать </w:t>
      </w:r>
      <w:r w:rsidR="00D53A9A" w:rsidRPr="00A5086F">
        <w:rPr>
          <w:sz w:val="28"/>
          <w:szCs w:val="28"/>
        </w:rPr>
        <w:t>мощный высокочастотный генератор частотой 100 Мгц на 1 кВт.</w:t>
      </w:r>
    </w:p>
    <w:p w14:paraId="761DD8FC" w14:textId="449F1936" w:rsidR="00D8767E" w:rsidRPr="00A5086F" w:rsidRDefault="00F26175" w:rsidP="00150A1A">
      <w:pPr>
        <w:spacing w:after="0" w:line="240" w:lineRule="auto"/>
        <w:ind w:firstLine="709"/>
        <w:jc w:val="both"/>
        <w:rPr>
          <w:sz w:val="28"/>
          <w:szCs w:val="28"/>
        </w:rPr>
      </w:pPr>
      <w:r w:rsidRPr="00A5086F">
        <w:rPr>
          <w:sz w:val="28"/>
          <w:szCs w:val="28"/>
        </w:rPr>
        <w:t>-</w:t>
      </w:r>
      <w:r w:rsidR="00D8767E" w:rsidRPr="00A5086F">
        <w:rPr>
          <w:sz w:val="28"/>
          <w:szCs w:val="28"/>
        </w:rPr>
        <w:t xml:space="preserve"> </w:t>
      </w:r>
      <w:r w:rsidR="00D8767E" w:rsidRPr="00A5086F">
        <w:rPr>
          <w:bCs/>
          <w:sz w:val="28"/>
          <w:szCs w:val="28"/>
        </w:rPr>
        <w:t xml:space="preserve">Изготовить </w:t>
      </w:r>
      <w:r w:rsidR="00D53A9A" w:rsidRPr="00A5086F">
        <w:rPr>
          <w:sz w:val="28"/>
          <w:szCs w:val="28"/>
        </w:rPr>
        <w:t>мощный высокочастотный генератор частотой 100 Мгц на 1 кВт.</w:t>
      </w:r>
    </w:p>
    <w:p w14:paraId="721A2B90" w14:textId="7B738B8C" w:rsidR="00D8767E" w:rsidRPr="00A5086F" w:rsidRDefault="00F26175" w:rsidP="00150A1A">
      <w:pPr>
        <w:spacing w:after="0" w:line="240" w:lineRule="auto"/>
        <w:ind w:firstLine="709"/>
        <w:jc w:val="both"/>
        <w:rPr>
          <w:sz w:val="28"/>
          <w:szCs w:val="28"/>
        </w:rPr>
      </w:pPr>
      <w:r w:rsidRPr="00A5086F">
        <w:rPr>
          <w:sz w:val="28"/>
          <w:szCs w:val="28"/>
        </w:rPr>
        <w:t>-</w:t>
      </w:r>
      <w:r w:rsidR="00D8767E" w:rsidRPr="00A5086F">
        <w:rPr>
          <w:sz w:val="28"/>
          <w:szCs w:val="28"/>
        </w:rPr>
        <w:t xml:space="preserve"> </w:t>
      </w:r>
      <w:r w:rsidR="00D8767E" w:rsidRPr="00A5086F">
        <w:rPr>
          <w:bCs/>
          <w:sz w:val="28"/>
          <w:szCs w:val="28"/>
        </w:rPr>
        <w:t xml:space="preserve">Синтезировать </w:t>
      </w:r>
      <w:r w:rsidR="00D53A9A" w:rsidRPr="00A5086F">
        <w:rPr>
          <w:bCs/>
          <w:sz w:val="28"/>
          <w:szCs w:val="28"/>
        </w:rPr>
        <w:t>кристаллические пленки SiC в высокотемпературной печи в атмосфере метана и других газов с целью получения подложки для синтеза алмазоподобных пленок.</w:t>
      </w:r>
    </w:p>
    <w:p w14:paraId="2681FCB4" w14:textId="513F421F" w:rsidR="006B3726" w:rsidRPr="00A5086F" w:rsidRDefault="00E41F72" w:rsidP="006B3726">
      <w:pPr>
        <w:shd w:val="clear" w:color="auto" w:fill="FFFFFF"/>
        <w:spacing w:after="0" w:line="240" w:lineRule="auto"/>
        <w:ind w:firstLine="709"/>
        <w:jc w:val="both"/>
        <w:rPr>
          <w:bCs/>
          <w:sz w:val="28"/>
          <w:szCs w:val="28"/>
        </w:rPr>
      </w:pPr>
      <w:r w:rsidRPr="00A5086F">
        <w:rPr>
          <w:sz w:val="28"/>
          <w:szCs w:val="28"/>
        </w:rPr>
        <w:t>Решение вышеуказанных задач являются важными для НИР в целом. За отчетный период (201</w:t>
      </w:r>
      <w:r w:rsidR="002021EC" w:rsidRPr="00A5086F">
        <w:rPr>
          <w:sz w:val="28"/>
          <w:szCs w:val="28"/>
        </w:rPr>
        <w:t>9</w:t>
      </w:r>
      <w:r w:rsidRPr="00A5086F">
        <w:rPr>
          <w:sz w:val="28"/>
          <w:szCs w:val="28"/>
        </w:rPr>
        <w:t xml:space="preserve"> год) </w:t>
      </w:r>
      <w:r w:rsidR="006B3726" w:rsidRPr="00A5086F">
        <w:rPr>
          <w:sz w:val="28"/>
          <w:szCs w:val="28"/>
        </w:rPr>
        <w:t>о</w:t>
      </w:r>
      <w:r w:rsidR="002021EC" w:rsidRPr="00A5086F">
        <w:rPr>
          <w:sz w:val="28"/>
          <w:szCs w:val="28"/>
        </w:rPr>
        <w:t xml:space="preserve">существлены разработка, расчет, проектирование и изготовление высокочастотного генератора частотой 100 Мгц мощностью 1 кВт, способный генерировать высокие токи, в котором применена схема включения с общим катодом предварительного усилителя мощности для обеспечения наиболее высокого коэффициента усиления мощности в диапазоне метровых волн.  Подобраны электронные компоненты для создания мощного двухтактного лампового генератора с самовозбуждением, с трансформатором обратной связи и последовательным питанием анодных цепей, функционирующего в режиме жёсткого самовозбуждения с целью получения приемлемого к.п.д. Положение рабочей точки в нижней части криволинейной характеристики анодного тока лампы достигается автоматическим смещением сеточного тока. </w:t>
      </w:r>
      <w:r w:rsidR="002021EC" w:rsidRPr="00A5086F">
        <w:rPr>
          <w:bCs/>
          <w:sz w:val="28"/>
          <w:szCs w:val="28"/>
        </w:rPr>
        <w:t>Проведены испытания вакуумной системы и достигнут вакуум 10</w:t>
      </w:r>
      <w:r w:rsidR="002021EC" w:rsidRPr="00A5086F">
        <w:rPr>
          <w:bCs/>
          <w:sz w:val="28"/>
          <w:szCs w:val="28"/>
          <w:vertAlign w:val="superscript"/>
        </w:rPr>
        <w:t>-3</w:t>
      </w:r>
      <w:r w:rsidR="002021EC" w:rsidRPr="00A5086F">
        <w:rPr>
          <w:bCs/>
          <w:sz w:val="28"/>
          <w:szCs w:val="28"/>
        </w:rPr>
        <w:t xml:space="preserve"> Торр. При испытании в</w:t>
      </w:r>
      <w:r w:rsidR="002021EC" w:rsidRPr="00A5086F">
        <w:rPr>
          <w:sz w:val="28"/>
          <w:szCs w:val="28"/>
        </w:rPr>
        <w:t>ысокочастотного</w:t>
      </w:r>
      <w:r w:rsidR="002021EC" w:rsidRPr="00A5086F">
        <w:rPr>
          <w:sz w:val="28"/>
          <w:szCs w:val="28"/>
          <w:lang w:val="kk-KZ"/>
        </w:rPr>
        <w:t xml:space="preserve"> генератора получены следующие результаты: частота генерации – 110 Мгц; вырабатываемая мощность – 920 Вт. </w:t>
      </w:r>
      <w:r w:rsidR="002021EC" w:rsidRPr="00A5086F">
        <w:rPr>
          <w:bCs/>
          <w:sz w:val="28"/>
          <w:szCs w:val="28"/>
        </w:rPr>
        <w:t>Рассчитаны</w:t>
      </w:r>
      <w:r w:rsidR="002021EC" w:rsidRPr="00A5086F">
        <w:rPr>
          <w:bCs/>
          <w:sz w:val="28"/>
          <w:szCs w:val="28"/>
          <w:lang w:val="kk-KZ"/>
        </w:rPr>
        <w:t xml:space="preserve"> </w:t>
      </w:r>
      <w:r w:rsidR="002021EC" w:rsidRPr="00A5086F">
        <w:rPr>
          <w:bCs/>
          <w:sz w:val="28"/>
          <w:szCs w:val="28"/>
        </w:rPr>
        <w:t>сечения 9,36 мм</w:t>
      </w:r>
      <w:r w:rsidR="002021EC" w:rsidRPr="00A5086F">
        <w:rPr>
          <w:bCs/>
          <w:sz w:val="28"/>
          <w:szCs w:val="28"/>
          <w:vertAlign w:val="subscript"/>
        </w:rPr>
        <w:t>2</w:t>
      </w:r>
      <w:r w:rsidR="002021EC" w:rsidRPr="00A5086F">
        <w:rPr>
          <w:bCs/>
          <w:sz w:val="28"/>
          <w:szCs w:val="28"/>
        </w:rPr>
        <w:t xml:space="preserve">, длина 146 мм и форма графитовой спирали для получения приемлемого сопротивления, температуры и мощности, для проведения обработок образцов в высокочастотной плазме как при комнатной температуре, так и при высоких температурах, осуществлено проектирование и изготовление. </w:t>
      </w:r>
    </w:p>
    <w:p w14:paraId="2004A382" w14:textId="4B013EE7" w:rsidR="006B3726" w:rsidRPr="00A5086F" w:rsidRDefault="002021EC" w:rsidP="006B3726">
      <w:pPr>
        <w:shd w:val="clear" w:color="auto" w:fill="FFFFFF"/>
        <w:tabs>
          <w:tab w:val="num" w:pos="0"/>
        </w:tabs>
        <w:spacing w:after="0" w:line="240" w:lineRule="auto"/>
        <w:ind w:firstLine="720"/>
        <w:jc w:val="both"/>
        <w:rPr>
          <w:sz w:val="28"/>
          <w:szCs w:val="28"/>
        </w:rPr>
      </w:pPr>
      <w:r w:rsidRPr="00A5086F">
        <w:rPr>
          <w:bCs/>
          <w:sz w:val="28"/>
          <w:szCs w:val="28"/>
        </w:rPr>
        <w:t xml:space="preserve">Синтезированы пленки кристаллического карбида кремния посредством обработки поверхности кремния в высокочастотной плазме молекул СО </w:t>
      </w:r>
      <w:r w:rsidRPr="00A5086F">
        <w:rPr>
          <w:sz w:val="28"/>
          <w:szCs w:val="28"/>
        </w:rPr>
        <w:t>в режиме: 950 В; 98 мА; 0,114 Торр; 60 мин и последующего отжига в вакууме при температуре 1250°</w:t>
      </w:r>
      <w:r w:rsidRPr="00A5086F">
        <w:rPr>
          <w:sz w:val="28"/>
          <w:szCs w:val="28"/>
          <w:lang w:val="en-US"/>
        </w:rPr>
        <w:t>C</w:t>
      </w:r>
      <w:r w:rsidRPr="00A5086F">
        <w:rPr>
          <w:sz w:val="28"/>
          <w:szCs w:val="28"/>
        </w:rPr>
        <w:t xml:space="preserve"> в течение 30 мин. </w:t>
      </w:r>
      <w:r w:rsidR="006B3726" w:rsidRPr="00A5086F">
        <w:rPr>
          <w:sz w:val="28"/>
          <w:szCs w:val="28"/>
        </w:rPr>
        <w:t>Методом рентгеновской рефлектометрии показано низкое значение плотности пленки 1,229 г/см</w:t>
      </w:r>
      <w:r w:rsidR="006B3726" w:rsidRPr="00A5086F">
        <w:rPr>
          <w:sz w:val="28"/>
          <w:szCs w:val="28"/>
          <w:vertAlign w:val="superscript"/>
        </w:rPr>
        <w:t>3</w:t>
      </w:r>
      <w:r w:rsidR="006B3726" w:rsidRPr="00A5086F">
        <w:rPr>
          <w:sz w:val="28"/>
          <w:szCs w:val="28"/>
        </w:rPr>
        <w:t xml:space="preserve"> вследствие ее высокой пористости при замещении атомов </w:t>
      </w:r>
      <w:r w:rsidR="006B3726" w:rsidRPr="00A5086F">
        <w:rPr>
          <w:sz w:val="28"/>
          <w:szCs w:val="28"/>
          <w:lang w:val="en-US"/>
        </w:rPr>
        <w:t>Si</w:t>
      </w:r>
      <w:r w:rsidR="006B3726" w:rsidRPr="00A5086F">
        <w:rPr>
          <w:sz w:val="28"/>
          <w:szCs w:val="28"/>
        </w:rPr>
        <w:t xml:space="preserve"> атомами С и образовании дилатационных диполей в процессе воздействия высокочастотной плазмы СО. Исследования методом ИК-спектроскопии пластин </w:t>
      </w:r>
      <w:r w:rsidR="006B3726" w:rsidRPr="00A5086F">
        <w:rPr>
          <w:bCs/>
          <w:sz w:val="28"/>
          <w:szCs w:val="28"/>
          <w:lang w:val="en-US"/>
        </w:rPr>
        <w:t>Si</w:t>
      </w:r>
      <w:r w:rsidR="006B3726" w:rsidRPr="00A5086F">
        <w:rPr>
          <w:bCs/>
          <w:sz w:val="28"/>
          <w:szCs w:val="28"/>
        </w:rPr>
        <w:t xml:space="preserve"> п</w:t>
      </w:r>
      <w:r w:rsidR="006B3726" w:rsidRPr="00A5086F">
        <w:rPr>
          <w:sz w:val="28"/>
          <w:szCs w:val="28"/>
        </w:rPr>
        <w:t xml:space="preserve">осле </w:t>
      </w:r>
      <w:r w:rsidR="006B3726" w:rsidRPr="00A5086F">
        <w:rPr>
          <w:bCs/>
          <w:sz w:val="28"/>
          <w:szCs w:val="28"/>
        </w:rPr>
        <w:t>обработки в высокочастотной плазме СО (</w:t>
      </w:r>
      <w:r w:rsidR="006B3726" w:rsidRPr="00A5086F">
        <w:rPr>
          <w:sz w:val="28"/>
          <w:szCs w:val="28"/>
        </w:rPr>
        <w:t>950 В; 98 мА; 0,114 Торр; 60 мин) и отжига в вакууме (1250°</w:t>
      </w:r>
      <w:r w:rsidR="006B3726" w:rsidRPr="00A5086F">
        <w:rPr>
          <w:sz w:val="28"/>
          <w:szCs w:val="28"/>
          <w:lang w:val="en-US"/>
        </w:rPr>
        <w:t>C</w:t>
      </w:r>
      <w:r w:rsidR="006B3726" w:rsidRPr="00A5086F">
        <w:rPr>
          <w:sz w:val="28"/>
          <w:szCs w:val="28"/>
        </w:rPr>
        <w:t xml:space="preserve">, 30 мин) показали появление </w:t>
      </w:r>
      <w:r w:rsidR="006B3726" w:rsidRPr="00A5086F">
        <w:rPr>
          <w:sz w:val="28"/>
          <w:szCs w:val="28"/>
          <w:lang w:val="en-US"/>
        </w:rPr>
        <w:t>SiC</w:t>
      </w:r>
      <w:r w:rsidR="006B3726" w:rsidRPr="00A5086F">
        <w:rPr>
          <w:sz w:val="28"/>
          <w:szCs w:val="28"/>
        </w:rPr>
        <w:t>-пика с амплитудой ~0.7 в области 800 см</w:t>
      </w:r>
      <w:r w:rsidR="006B3726" w:rsidRPr="00A5086F">
        <w:rPr>
          <w:sz w:val="28"/>
          <w:szCs w:val="28"/>
          <w:vertAlign w:val="superscript"/>
        </w:rPr>
        <w:t>-1</w:t>
      </w:r>
      <w:r w:rsidR="006B3726" w:rsidRPr="00A5086F">
        <w:rPr>
          <w:sz w:val="28"/>
          <w:szCs w:val="28"/>
        </w:rPr>
        <w:t xml:space="preserve">, по положению и полуширине соответствующего </w:t>
      </w:r>
      <w:r w:rsidR="006B3726" w:rsidRPr="00A5086F">
        <w:rPr>
          <w:sz w:val="28"/>
          <w:szCs w:val="28"/>
          <w:lang w:val="en-US"/>
        </w:rPr>
        <w:t>Si</w:t>
      </w:r>
      <w:r w:rsidR="006B3726" w:rsidRPr="00A5086F">
        <w:rPr>
          <w:sz w:val="28"/>
          <w:szCs w:val="28"/>
        </w:rPr>
        <w:t>–</w:t>
      </w:r>
      <w:r w:rsidR="006B3726" w:rsidRPr="00A5086F">
        <w:rPr>
          <w:sz w:val="28"/>
          <w:szCs w:val="28"/>
          <w:lang w:val="en-US"/>
        </w:rPr>
        <w:t>C</w:t>
      </w:r>
      <w:r w:rsidR="006B3726" w:rsidRPr="00A5086F">
        <w:rPr>
          <w:sz w:val="28"/>
          <w:szCs w:val="28"/>
        </w:rPr>
        <w:t>-</w:t>
      </w:r>
      <w:r w:rsidR="006B3726" w:rsidRPr="00A5086F">
        <w:rPr>
          <w:sz w:val="28"/>
          <w:szCs w:val="28"/>
        </w:rPr>
        <w:lastRenderedPageBreak/>
        <w:t>связям тетраэдрической ориентации кристаллического карбида кремния, сформированного вследствие трансформации дилатационных диполей в карбид кремния. Также наблюдается значительный рост поглощения с 0</w:t>
      </w:r>
      <w:r w:rsidR="00B92CCC" w:rsidRPr="00A5086F">
        <w:rPr>
          <w:sz w:val="28"/>
          <w:szCs w:val="28"/>
        </w:rPr>
        <w:t>,</w:t>
      </w:r>
      <w:r w:rsidR="006B3726" w:rsidRPr="00A5086F">
        <w:rPr>
          <w:sz w:val="28"/>
          <w:szCs w:val="28"/>
        </w:rPr>
        <w:t>2</w:t>
      </w:r>
      <w:r w:rsidR="00B92CCC" w:rsidRPr="00A5086F">
        <w:rPr>
          <w:sz w:val="28"/>
          <w:szCs w:val="28"/>
        </w:rPr>
        <w:t xml:space="preserve"> </w:t>
      </w:r>
      <w:r w:rsidR="006B3726" w:rsidRPr="00A5086F">
        <w:rPr>
          <w:sz w:val="28"/>
          <w:szCs w:val="28"/>
        </w:rPr>
        <w:t>-</w:t>
      </w:r>
      <w:r w:rsidR="00B92CCC" w:rsidRPr="00A5086F">
        <w:rPr>
          <w:sz w:val="28"/>
          <w:szCs w:val="28"/>
        </w:rPr>
        <w:t xml:space="preserve"> </w:t>
      </w:r>
      <w:r w:rsidR="006B3726" w:rsidRPr="00A5086F">
        <w:rPr>
          <w:sz w:val="28"/>
          <w:szCs w:val="28"/>
        </w:rPr>
        <w:t>0</w:t>
      </w:r>
      <w:r w:rsidR="00B92CCC" w:rsidRPr="00A5086F">
        <w:rPr>
          <w:sz w:val="28"/>
          <w:szCs w:val="28"/>
        </w:rPr>
        <w:t>,</w:t>
      </w:r>
      <w:r w:rsidR="006B3726" w:rsidRPr="00A5086F">
        <w:rPr>
          <w:sz w:val="28"/>
          <w:szCs w:val="28"/>
        </w:rPr>
        <w:t>4 до 1</w:t>
      </w:r>
      <w:r w:rsidR="00B92CCC" w:rsidRPr="00A5086F">
        <w:rPr>
          <w:sz w:val="28"/>
          <w:szCs w:val="28"/>
        </w:rPr>
        <w:t>,</w:t>
      </w:r>
      <w:r w:rsidR="006B3726" w:rsidRPr="00A5086F">
        <w:rPr>
          <w:sz w:val="28"/>
          <w:szCs w:val="28"/>
        </w:rPr>
        <w:t>2</w:t>
      </w:r>
      <w:r w:rsidR="00B92CCC" w:rsidRPr="00A5086F">
        <w:rPr>
          <w:sz w:val="28"/>
          <w:szCs w:val="28"/>
        </w:rPr>
        <w:t xml:space="preserve"> </w:t>
      </w:r>
      <w:r w:rsidR="006B3726" w:rsidRPr="00A5086F">
        <w:rPr>
          <w:sz w:val="28"/>
          <w:szCs w:val="28"/>
        </w:rPr>
        <w:t>-</w:t>
      </w:r>
      <w:r w:rsidR="00B92CCC" w:rsidRPr="00A5086F">
        <w:rPr>
          <w:sz w:val="28"/>
          <w:szCs w:val="28"/>
        </w:rPr>
        <w:t xml:space="preserve"> </w:t>
      </w:r>
      <w:r w:rsidR="006B3726" w:rsidRPr="00A5086F">
        <w:rPr>
          <w:sz w:val="28"/>
          <w:szCs w:val="28"/>
        </w:rPr>
        <w:t>1</w:t>
      </w:r>
      <w:r w:rsidR="00B92CCC" w:rsidRPr="00A5086F">
        <w:rPr>
          <w:sz w:val="28"/>
          <w:szCs w:val="28"/>
        </w:rPr>
        <w:t>,</w:t>
      </w:r>
      <w:r w:rsidR="006B3726" w:rsidRPr="00A5086F">
        <w:rPr>
          <w:sz w:val="28"/>
          <w:szCs w:val="28"/>
        </w:rPr>
        <w:t>5 в области 2000-4000 см</w:t>
      </w:r>
      <w:r w:rsidR="006B3726" w:rsidRPr="00A5086F">
        <w:rPr>
          <w:sz w:val="28"/>
          <w:szCs w:val="28"/>
          <w:vertAlign w:val="superscript"/>
        </w:rPr>
        <w:t>-1</w:t>
      </w:r>
      <w:r w:rsidR="006B3726" w:rsidRPr="00A5086F">
        <w:rPr>
          <w:sz w:val="28"/>
          <w:szCs w:val="28"/>
        </w:rPr>
        <w:t xml:space="preserve"> с максимумом в области 2700 см</w:t>
      </w:r>
      <w:r w:rsidR="006B3726" w:rsidRPr="00A5086F">
        <w:rPr>
          <w:sz w:val="28"/>
          <w:szCs w:val="28"/>
          <w:vertAlign w:val="superscript"/>
        </w:rPr>
        <w:t>-1</w:t>
      </w:r>
      <w:r w:rsidR="006B3726" w:rsidRPr="00A5086F">
        <w:rPr>
          <w:sz w:val="28"/>
          <w:szCs w:val="28"/>
        </w:rPr>
        <w:t xml:space="preserve">, характерной для C=O связи. </w:t>
      </w:r>
    </w:p>
    <w:p w14:paraId="363D5ED3" w14:textId="77777777" w:rsidR="002021EC" w:rsidRPr="00A5086F" w:rsidRDefault="002021EC" w:rsidP="001F66D7">
      <w:pPr>
        <w:shd w:val="clear" w:color="auto" w:fill="FFFFFF"/>
        <w:spacing w:after="0" w:line="240" w:lineRule="auto"/>
        <w:ind w:firstLine="709"/>
        <w:jc w:val="both"/>
        <w:rPr>
          <w:sz w:val="28"/>
          <w:szCs w:val="28"/>
          <w:highlight w:val="yellow"/>
        </w:rPr>
      </w:pPr>
    </w:p>
    <w:p w14:paraId="01F16394" w14:textId="77777777" w:rsidR="00FD67E1" w:rsidRPr="00A5086F" w:rsidRDefault="00FD67E1" w:rsidP="001F66D7">
      <w:pPr>
        <w:shd w:val="clear" w:color="auto" w:fill="FFFFFF"/>
        <w:spacing w:after="0" w:line="240" w:lineRule="auto"/>
        <w:ind w:firstLine="709"/>
        <w:jc w:val="both"/>
        <w:rPr>
          <w:sz w:val="28"/>
          <w:szCs w:val="28"/>
          <w:highlight w:val="yellow"/>
        </w:rPr>
      </w:pPr>
    </w:p>
    <w:p w14:paraId="2485E6DB" w14:textId="77777777" w:rsidR="00AE29C2" w:rsidRPr="00A5086F" w:rsidRDefault="00AE29C2" w:rsidP="00150A1A">
      <w:pPr>
        <w:spacing w:after="0" w:line="240" w:lineRule="auto"/>
        <w:ind w:firstLine="709"/>
        <w:jc w:val="both"/>
        <w:rPr>
          <w:sz w:val="28"/>
          <w:szCs w:val="28"/>
          <w:highlight w:val="yellow"/>
        </w:rPr>
      </w:pPr>
    </w:p>
    <w:p w14:paraId="3FF61AFB" w14:textId="77777777" w:rsidR="00AE29C2" w:rsidRPr="00A5086F" w:rsidRDefault="00AE29C2" w:rsidP="00150A1A">
      <w:pPr>
        <w:spacing w:after="0" w:line="240" w:lineRule="auto"/>
        <w:ind w:firstLine="709"/>
        <w:jc w:val="both"/>
        <w:rPr>
          <w:sz w:val="28"/>
          <w:szCs w:val="28"/>
          <w:highlight w:val="yellow"/>
        </w:rPr>
      </w:pPr>
    </w:p>
    <w:p w14:paraId="5F75DB3C" w14:textId="77777777" w:rsidR="007933E3" w:rsidRPr="00A5086F" w:rsidRDefault="007933E3" w:rsidP="00150A1A">
      <w:pPr>
        <w:spacing w:after="0" w:line="240" w:lineRule="auto"/>
        <w:ind w:firstLine="709"/>
        <w:jc w:val="both"/>
        <w:rPr>
          <w:sz w:val="28"/>
          <w:szCs w:val="28"/>
          <w:highlight w:val="yellow"/>
        </w:rPr>
      </w:pPr>
    </w:p>
    <w:p w14:paraId="476874A6" w14:textId="77777777" w:rsidR="007933E3" w:rsidRPr="00A5086F" w:rsidRDefault="007933E3" w:rsidP="00150A1A">
      <w:pPr>
        <w:spacing w:after="0" w:line="240" w:lineRule="auto"/>
        <w:ind w:firstLine="709"/>
        <w:jc w:val="both"/>
        <w:rPr>
          <w:sz w:val="28"/>
          <w:szCs w:val="28"/>
          <w:highlight w:val="yellow"/>
        </w:rPr>
      </w:pPr>
    </w:p>
    <w:p w14:paraId="0D4FD4B5" w14:textId="77777777" w:rsidR="007933E3" w:rsidRPr="00A5086F" w:rsidRDefault="007933E3" w:rsidP="00150A1A">
      <w:pPr>
        <w:spacing w:after="0" w:line="240" w:lineRule="auto"/>
        <w:ind w:firstLine="709"/>
        <w:jc w:val="both"/>
        <w:rPr>
          <w:sz w:val="28"/>
          <w:szCs w:val="28"/>
          <w:highlight w:val="yellow"/>
        </w:rPr>
      </w:pPr>
    </w:p>
    <w:p w14:paraId="4A9FD368" w14:textId="77777777" w:rsidR="007933E3" w:rsidRPr="00A5086F" w:rsidRDefault="007933E3" w:rsidP="00150A1A">
      <w:pPr>
        <w:spacing w:after="0" w:line="240" w:lineRule="auto"/>
        <w:ind w:firstLine="709"/>
        <w:jc w:val="both"/>
        <w:rPr>
          <w:sz w:val="28"/>
          <w:szCs w:val="28"/>
          <w:highlight w:val="yellow"/>
        </w:rPr>
      </w:pPr>
    </w:p>
    <w:p w14:paraId="707E2AB3" w14:textId="77777777" w:rsidR="007933E3" w:rsidRPr="00A5086F" w:rsidRDefault="007933E3" w:rsidP="00150A1A">
      <w:pPr>
        <w:spacing w:after="0" w:line="240" w:lineRule="auto"/>
        <w:ind w:firstLine="709"/>
        <w:jc w:val="both"/>
        <w:rPr>
          <w:sz w:val="28"/>
          <w:szCs w:val="28"/>
          <w:highlight w:val="yellow"/>
        </w:rPr>
      </w:pPr>
    </w:p>
    <w:p w14:paraId="333900C6" w14:textId="77777777" w:rsidR="007933E3" w:rsidRPr="00A5086F" w:rsidRDefault="007933E3" w:rsidP="00150A1A">
      <w:pPr>
        <w:spacing w:after="0" w:line="240" w:lineRule="auto"/>
        <w:ind w:firstLine="709"/>
        <w:jc w:val="both"/>
        <w:rPr>
          <w:sz w:val="28"/>
          <w:szCs w:val="28"/>
          <w:highlight w:val="yellow"/>
        </w:rPr>
      </w:pPr>
    </w:p>
    <w:p w14:paraId="2CDF8D90" w14:textId="77777777" w:rsidR="00A528E4" w:rsidRPr="00A5086F" w:rsidRDefault="00A528E4" w:rsidP="00150A1A">
      <w:pPr>
        <w:spacing w:after="0" w:line="240" w:lineRule="auto"/>
        <w:ind w:firstLine="709"/>
        <w:jc w:val="both"/>
        <w:rPr>
          <w:sz w:val="28"/>
          <w:szCs w:val="28"/>
          <w:highlight w:val="yellow"/>
        </w:rPr>
      </w:pPr>
    </w:p>
    <w:p w14:paraId="17469ACB" w14:textId="77777777" w:rsidR="00A528E4" w:rsidRPr="00A5086F" w:rsidRDefault="00A528E4" w:rsidP="00150A1A">
      <w:pPr>
        <w:spacing w:after="0" w:line="240" w:lineRule="auto"/>
        <w:ind w:firstLine="709"/>
        <w:jc w:val="both"/>
        <w:rPr>
          <w:sz w:val="28"/>
          <w:szCs w:val="28"/>
          <w:highlight w:val="yellow"/>
        </w:rPr>
      </w:pPr>
    </w:p>
    <w:p w14:paraId="0AAD0A2F" w14:textId="77777777" w:rsidR="00A528E4" w:rsidRPr="00A5086F" w:rsidRDefault="00A528E4" w:rsidP="00150A1A">
      <w:pPr>
        <w:spacing w:after="0" w:line="240" w:lineRule="auto"/>
        <w:ind w:firstLine="709"/>
        <w:jc w:val="both"/>
        <w:rPr>
          <w:sz w:val="28"/>
          <w:szCs w:val="28"/>
          <w:highlight w:val="yellow"/>
        </w:rPr>
      </w:pPr>
    </w:p>
    <w:p w14:paraId="2B6C5589" w14:textId="77777777" w:rsidR="00A528E4" w:rsidRPr="00A5086F" w:rsidRDefault="00A528E4" w:rsidP="00150A1A">
      <w:pPr>
        <w:spacing w:after="0" w:line="240" w:lineRule="auto"/>
        <w:ind w:firstLine="709"/>
        <w:jc w:val="both"/>
        <w:rPr>
          <w:sz w:val="28"/>
          <w:szCs w:val="28"/>
          <w:highlight w:val="yellow"/>
        </w:rPr>
      </w:pPr>
    </w:p>
    <w:p w14:paraId="761A45E7" w14:textId="77777777" w:rsidR="00A528E4" w:rsidRPr="00A5086F" w:rsidRDefault="00A528E4" w:rsidP="00150A1A">
      <w:pPr>
        <w:spacing w:after="0" w:line="240" w:lineRule="auto"/>
        <w:ind w:firstLine="709"/>
        <w:jc w:val="both"/>
        <w:rPr>
          <w:sz w:val="28"/>
          <w:szCs w:val="28"/>
          <w:highlight w:val="yellow"/>
        </w:rPr>
      </w:pPr>
    </w:p>
    <w:p w14:paraId="68F8A6A7" w14:textId="77777777" w:rsidR="00A528E4" w:rsidRPr="00A5086F" w:rsidRDefault="00A528E4" w:rsidP="00150A1A">
      <w:pPr>
        <w:spacing w:after="0" w:line="240" w:lineRule="auto"/>
        <w:ind w:firstLine="709"/>
        <w:jc w:val="both"/>
        <w:rPr>
          <w:sz w:val="28"/>
          <w:szCs w:val="28"/>
          <w:highlight w:val="yellow"/>
        </w:rPr>
      </w:pPr>
    </w:p>
    <w:p w14:paraId="261E38B3" w14:textId="77777777" w:rsidR="00A528E4" w:rsidRPr="00A5086F" w:rsidRDefault="00A528E4" w:rsidP="00150A1A">
      <w:pPr>
        <w:spacing w:after="0" w:line="240" w:lineRule="auto"/>
        <w:ind w:firstLine="709"/>
        <w:jc w:val="both"/>
        <w:rPr>
          <w:sz w:val="28"/>
          <w:szCs w:val="28"/>
          <w:highlight w:val="yellow"/>
        </w:rPr>
      </w:pPr>
    </w:p>
    <w:p w14:paraId="7071F14F" w14:textId="77777777" w:rsidR="00A528E4" w:rsidRPr="00A5086F" w:rsidRDefault="00A528E4" w:rsidP="00150A1A">
      <w:pPr>
        <w:spacing w:after="0" w:line="240" w:lineRule="auto"/>
        <w:ind w:firstLine="709"/>
        <w:jc w:val="both"/>
        <w:rPr>
          <w:sz w:val="28"/>
          <w:szCs w:val="28"/>
          <w:highlight w:val="yellow"/>
        </w:rPr>
      </w:pPr>
    </w:p>
    <w:p w14:paraId="5E434C13" w14:textId="77777777" w:rsidR="00A528E4" w:rsidRPr="00A5086F" w:rsidRDefault="00A528E4" w:rsidP="00150A1A">
      <w:pPr>
        <w:spacing w:after="0" w:line="240" w:lineRule="auto"/>
        <w:ind w:firstLine="709"/>
        <w:jc w:val="both"/>
        <w:rPr>
          <w:sz w:val="28"/>
          <w:szCs w:val="28"/>
          <w:highlight w:val="yellow"/>
        </w:rPr>
      </w:pPr>
    </w:p>
    <w:p w14:paraId="56CA4FCA" w14:textId="77777777" w:rsidR="00A528E4" w:rsidRPr="00A5086F" w:rsidRDefault="00A528E4" w:rsidP="00150A1A">
      <w:pPr>
        <w:spacing w:after="0" w:line="240" w:lineRule="auto"/>
        <w:ind w:firstLine="709"/>
        <w:jc w:val="both"/>
        <w:rPr>
          <w:sz w:val="28"/>
          <w:szCs w:val="28"/>
          <w:highlight w:val="yellow"/>
        </w:rPr>
      </w:pPr>
    </w:p>
    <w:p w14:paraId="2A63DEE3" w14:textId="77777777" w:rsidR="00A528E4" w:rsidRPr="00A5086F" w:rsidRDefault="00A528E4" w:rsidP="00150A1A">
      <w:pPr>
        <w:spacing w:after="0" w:line="240" w:lineRule="auto"/>
        <w:ind w:firstLine="709"/>
        <w:jc w:val="both"/>
        <w:rPr>
          <w:sz w:val="28"/>
          <w:szCs w:val="28"/>
          <w:highlight w:val="yellow"/>
        </w:rPr>
      </w:pPr>
    </w:p>
    <w:p w14:paraId="546A7086" w14:textId="77777777" w:rsidR="00A528E4" w:rsidRPr="00A5086F" w:rsidRDefault="00A528E4" w:rsidP="00150A1A">
      <w:pPr>
        <w:spacing w:after="0" w:line="240" w:lineRule="auto"/>
        <w:ind w:firstLine="709"/>
        <w:jc w:val="both"/>
        <w:rPr>
          <w:sz w:val="28"/>
          <w:szCs w:val="28"/>
          <w:highlight w:val="yellow"/>
        </w:rPr>
      </w:pPr>
    </w:p>
    <w:p w14:paraId="126B9827" w14:textId="77777777" w:rsidR="00A528E4" w:rsidRPr="00A5086F" w:rsidRDefault="00A528E4" w:rsidP="00150A1A">
      <w:pPr>
        <w:spacing w:after="0" w:line="240" w:lineRule="auto"/>
        <w:ind w:firstLine="709"/>
        <w:jc w:val="both"/>
        <w:rPr>
          <w:sz w:val="28"/>
          <w:szCs w:val="28"/>
          <w:highlight w:val="yellow"/>
        </w:rPr>
      </w:pPr>
    </w:p>
    <w:p w14:paraId="44B8D0FB" w14:textId="77777777" w:rsidR="00A528E4" w:rsidRPr="00A5086F" w:rsidRDefault="00A528E4" w:rsidP="00150A1A">
      <w:pPr>
        <w:spacing w:after="0" w:line="240" w:lineRule="auto"/>
        <w:ind w:firstLine="709"/>
        <w:jc w:val="both"/>
        <w:rPr>
          <w:sz w:val="28"/>
          <w:szCs w:val="28"/>
          <w:highlight w:val="yellow"/>
        </w:rPr>
      </w:pPr>
    </w:p>
    <w:p w14:paraId="01360B99" w14:textId="77777777" w:rsidR="00A528E4" w:rsidRPr="00A5086F" w:rsidRDefault="00A528E4" w:rsidP="00150A1A">
      <w:pPr>
        <w:spacing w:after="0" w:line="240" w:lineRule="auto"/>
        <w:ind w:firstLine="709"/>
        <w:jc w:val="both"/>
        <w:rPr>
          <w:sz w:val="28"/>
          <w:szCs w:val="28"/>
          <w:highlight w:val="yellow"/>
        </w:rPr>
      </w:pPr>
    </w:p>
    <w:p w14:paraId="11679AF7" w14:textId="77777777" w:rsidR="00A528E4" w:rsidRPr="00A5086F" w:rsidRDefault="00A528E4" w:rsidP="00150A1A">
      <w:pPr>
        <w:spacing w:after="0" w:line="240" w:lineRule="auto"/>
        <w:ind w:firstLine="709"/>
        <w:jc w:val="both"/>
        <w:rPr>
          <w:sz w:val="28"/>
          <w:szCs w:val="28"/>
          <w:highlight w:val="yellow"/>
        </w:rPr>
      </w:pPr>
    </w:p>
    <w:p w14:paraId="4EB0B9EA" w14:textId="77777777" w:rsidR="00A528E4" w:rsidRPr="00A5086F" w:rsidRDefault="00A528E4" w:rsidP="00150A1A">
      <w:pPr>
        <w:spacing w:after="0" w:line="240" w:lineRule="auto"/>
        <w:ind w:firstLine="709"/>
        <w:jc w:val="both"/>
        <w:rPr>
          <w:sz w:val="28"/>
          <w:szCs w:val="28"/>
          <w:highlight w:val="yellow"/>
        </w:rPr>
      </w:pPr>
    </w:p>
    <w:p w14:paraId="6CD93696" w14:textId="77777777" w:rsidR="00A528E4" w:rsidRPr="00A5086F" w:rsidRDefault="00A528E4" w:rsidP="00150A1A">
      <w:pPr>
        <w:spacing w:after="0" w:line="240" w:lineRule="auto"/>
        <w:ind w:firstLine="709"/>
        <w:jc w:val="both"/>
        <w:rPr>
          <w:sz w:val="28"/>
          <w:szCs w:val="28"/>
          <w:highlight w:val="yellow"/>
        </w:rPr>
      </w:pPr>
    </w:p>
    <w:p w14:paraId="6410024A" w14:textId="77777777" w:rsidR="00A528E4" w:rsidRPr="00A5086F" w:rsidRDefault="00A528E4" w:rsidP="00150A1A">
      <w:pPr>
        <w:spacing w:after="0" w:line="240" w:lineRule="auto"/>
        <w:ind w:firstLine="709"/>
        <w:jc w:val="both"/>
        <w:rPr>
          <w:sz w:val="28"/>
          <w:szCs w:val="28"/>
          <w:highlight w:val="yellow"/>
        </w:rPr>
      </w:pPr>
    </w:p>
    <w:p w14:paraId="5534BD01" w14:textId="77777777" w:rsidR="00A528E4" w:rsidRPr="00A5086F" w:rsidRDefault="00A528E4" w:rsidP="00150A1A">
      <w:pPr>
        <w:spacing w:after="0" w:line="240" w:lineRule="auto"/>
        <w:ind w:firstLine="709"/>
        <w:jc w:val="both"/>
        <w:rPr>
          <w:sz w:val="28"/>
          <w:szCs w:val="28"/>
          <w:highlight w:val="yellow"/>
        </w:rPr>
      </w:pPr>
    </w:p>
    <w:p w14:paraId="6343AD52" w14:textId="77777777" w:rsidR="00A528E4" w:rsidRPr="00A5086F" w:rsidRDefault="00A528E4" w:rsidP="00150A1A">
      <w:pPr>
        <w:spacing w:after="0" w:line="240" w:lineRule="auto"/>
        <w:ind w:firstLine="709"/>
        <w:jc w:val="both"/>
        <w:rPr>
          <w:sz w:val="28"/>
          <w:szCs w:val="28"/>
          <w:highlight w:val="yellow"/>
        </w:rPr>
      </w:pPr>
    </w:p>
    <w:p w14:paraId="365D1A73" w14:textId="77777777" w:rsidR="00A528E4" w:rsidRPr="00A5086F" w:rsidRDefault="00A528E4" w:rsidP="00150A1A">
      <w:pPr>
        <w:spacing w:after="0" w:line="240" w:lineRule="auto"/>
        <w:ind w:firstLine="709"/>
        <w:jc w:val="both"/>
        <w:rPr>
          <w:sz w:val="28"/>
          <w:szCs w:val="28"/>
          <w:highlight w:val="yellow"/>
        </w:rPr>
      </w:pPr>
    </w:p>
    <w:p w14:paraId="2CCC8AB1" w14:textId="77777777" w:rsidR="00A528E4" w:rsidRPr="00A5086F" w:rsidRDefault="00A528E4" w:rsidP="00150A1A">
      <w:pPr>
        <w:spacing w:after="0" w:line="240" w:lineRule="auto"/>
        <w:ind w:firstLine="709"/>
        <w:jc w:val="both"/>
        <w:rPr>
          <w:sz w:val="28"/>
          <w:szCs w:val="28"/>
          <w:highlight w:val="yellow"/>
        </w:rPr>
      </w:pPr>
    </w:p>
    <w:p w14:paraId="3DF164C5" w14:textId="77777777" w:rsidR="00A528E4" w:rsidRPr="00A5086F" w:rsidRDefault="00A528E4" w:rsidP="00150A1A">
      <w:pPr>
        <w:spacing w:after="0" w:line="240" w:lineRule="auto"/>
        <w:ind w:firstLine="709"/>
        <w:jc w:val="both"/>
        <w:rPr>
          <w:sz w:val="28"/>
          <w:szCs w:val="28"/>
          <w:highlight w:val="yellow"/>
        </w:rPr>
      </w:pPr>
    </w:p>
    <w:p w14:paraId="70B3A371" w14:textId="77777777" w:rsidR="00A528E4" w:rsidRPr="00A5086F" w:rsidRDefault="00A528E4" w:rsidP="00150A1A">
      <w:pPr>
        <w:spacing w:after="0" w:line="240" w:lineRule="auto"/>
        <w:ind w:firstLine="709"/>
        <w:jc w:val="both"/>
        <w:rPr>
          <w:sz w:val="28"/>
          <w:szCs w:val="28"/>
          <w:highlight w:val="yellow"/>
        </w:rPr>
      </w:pPr>
    </w:p>
    <w:p w14:paraId="36922A00" w14:textId="0FABBD54" w:rsidR="00A528E4" w:rsidRPr="00A5086F" w:rsidRDefault="00A528E4" w:rsidP="00150A1A">
      <w:pPr>
        <w:spacing w:after="0" w:line="240" w:lineRule="auto"/>
        <w:ind w:firstLine="709"/>
        <w:jc w:val="both"/>
        <w:rPr>
          <w:sz w:val="28"/>
          <w:szCs w:val="28"/>
          <w:highlight w:val="yellow"/>
        </w:rPr>
      </w:pPr>
    </w:p>
    <w:p w14:paraId="4A8AFF81" w14:textId="5178D659" w:rsidR="006B3726" w:rsidRPr="00A5086F" w:rsidRDefault="006B3726" w:rsidP="00150A1A">
      <w:pPr>
        <w:spacing w:after="0" w:line="240" w:lineRule="auto"/>
        <w:ind w:firstLine="709"/>
        <w:jc w:val="both"/>
        <w:rPr>
          <w:sz w:val="28"/>
          <w:szCs w:val="28"/>
          <w:highlight w:val="yellow"/>
        </w:rPr>
      </w:pPr>
    </w:p>
    <w:p w14:paraId="23C3F00C" w14:textId="2EDCBC6D" w:rsidR="006B3726" w:rsidRPr="00A5086F" w:rsidRDefault="006B3726" w:rsidP="00150A1A">
      <w:pPr>
        <w:spacing w:after="0" w:line="240" w:lineRule="auto"/>
        <w:ind w:firstLine="709"/>
        <w:jc w:val="both"/>
        <w:rPr>
          <w:sz w:val="28"/>
          <w:szCs w:val="28"/>
          <w:highlight w:val="yellow"/>
        </w:rPr>
      </w:pPr>
    </w:p>
    <w:p w14:paraId="653560AF" w14:textId="4BCB1787" w:rsidR="006B3726" w:rsidRPr="00A5086F" w:rsidRDefault="006B3726" w:rsidP="00150A1A">
      <w:pPr>
        <w:spacing w:after="0" w:line="240" w:lineRule="auto"/>
        <w:ind w:firstLine="709"/>
        <w:jc w:val="both"/>
        <w:rPr>
          <w:sz w:val="28"/>
          <w:szCs w:val="28"/>
          <w:highlight w:val="yellow"/>
        </w:rPr>
      </w:pPr>
    </w:p>
    <w:p w14:paraId="49527CD8" w14:textId="7C8C4C66" w:rsidR="006B3726" w:rsidRPr="00A5086F" w:rsidRDefault="006B3726" w:rsidP="00150A1A">
      <w:pPr>
        <w:spacing w:after="0" w:line="240" w:lineRule="auto"/>
        <w:ind w:firstLine="709"/>
        <w:jc w:val="both"/>
        <w:rPr>
          <w:sz w:val="28"/>
          <w:szCs w:val="28"/>
          <w:highlight w:val="yellow"/>
        </w:rPr>
      </w:pPr>
    </w:p>
    <w:p w14:paraId="3BABD6E6" w14:textId="4F3D0B8B" w:rsidR="0045098D" w:rsidRPr="00A5086F" w:rsidRDefault="00727CCD" w:rsidP="00A53990">
      <w:pPr>
        <w:ind w:left="6" w:firstLine="703"/>
        <w:jc w:val="both"/>
        <w:rPr>
          <w:bCs/>
          <w:sz w:val="28"/>
          <w:szCs w:val="28"/>
        </w:rPr>
      </w:pPr>
      <w:r w:rsidRPr="00A5086F">
        <w:rPr>
          <w:bCs/>
          <w:sz w:val="28"/>
          <w:szCs w:val="28"/>
        </w:rPr>
        <w:lastRenderedPageBreak/>
        <w:t>1</w:t>
      </w:r>
      <w:r w:rsidR="0045098D" w:rsidRPr="00A5086F">
        <w:rPr>
          <w:sz w:val="28"/>
          <w:szCs w:val="28"/>
        </w:rPr>
        <w:t xml:space="preserve"> </w:t>
      </w:r>
      <w:r w:rsidR="000C4E51" w:rsidRPr="00A5086F">
        <w:rPr>
          <w:bCs/>
          <w:sz w:val="28"/>
          <w:szCs w:val="28"/>
        </w:rPr>
        <w:t xml:space="preserve">РАЗРАБОТКА И ИЗГОТОВЛЕНИЕ </w:t>
      </w:r>
      <w:r w:rsidR="000C4E51" w:rsidRPr="00A5086F">
        <w:rPr>
          <w:sz w:val="28"/>
          <w:szCs w:val="28"/>
        </w:rPr>
        <w:t xml:space="preserve">МОЩНОГО ВЫСОКОЧАСТОТНОГО ГЕНЕРАТОРА ЧАСТОТОЙ 100 МГЦ НА 1 КВТ. </w:t>
      </w:r>
      <w:r w:rsidR="000C4E51" w:rsidRPr="00A5086F">
        <w:rPr>
          <w:bCs/>
          <w:sz w:val="28"/>
          <w:szCs w:val="28"/>
        </w:rPr>
        <w:t>СИНТЕЗ КРИСТАЛЛИЧЕСКОЙ ПОДЛОЖКИ SiC В ВЫСОКОТЕМПЕРАТУРНОЙ ПЕЧИ В АТМОСФЕРЕ МЕТАНА И ДРУГИХ ГАЗОВ</w:t>
      </w:r>
    </w:p>
    <w:p w14:paraId="4A60117E" w14:textId="72F750C2" w:rsidR="0045098D" w:rsidRPr="00A5086F" w:rsidRDefault="000613B6" w:rsidP="00727CCD">
      <w:pPr>
        <w:pStyle w:val="affff7"/>
        <w:numPr>
          <w:ilvl w:val="1"/>
          <w:numId w:val="32"/>
        </w:numPr>
        <w:shd w:val="clear" w:color="auto" w:fill="FFFFFF"/>
        <w:tabs>
          <w:tab w:val="left" w:pos="0"/>
        </w:tabs>
        <w:ind w:left="0" w:firstLine="709"/>
        <w:jc w:val="both"/>
        <w:rPr>
          <w:bCs/>
          <w:sz w:val="28"/>
          <w:szCs w:val="28"/>
        </w:rPr>
      </w:pPr>
      <w:r w:rsidRPr="00A5086F">
        <w:rPr>
          <w:bCs/>
          <w:sz w:val="28"/>
          <w:szCs w:val="28"/>
        </w:rPr>
        <w:t xml:space="preserve">Расчет </w:t>
      </w:r>
      <w:r w:rsidRPr="00A5086F">
        <w:rPr>
          <w:sz w:val="28"/>
          <w:szCs w:val="28"/>
        </w:rPr>
        <w:t>мощного высокочастотного генератора частотой 100 Мгц на 1 кВт</w:t>
      </w:r>
    </w:p>
    <w:p w14:paraId="628BE3BE" w14:textId="77777777" w:rsidR="006A3D3E" w:rsidRPr="00A5086F" w:rsidRDefault="006A3D3E" w:rsidP="006A3D3E">
      <w:pPr>
        <w:pStyle w:val="a5"/>
        <w:spacing w:before="0" w:beforeAutospacing="0" w:after="0" w:afterAutospacing="0"/>
        <w:ind w:firstLine="708"/>
        <w:jc w:val="both"/>
        <w:rPr>
          <w:sz w:val="28"/>
          <w:szCs w:val="28"/>
        </w:rPr>
      </w:pPr>
      <w:r w:rsidRPr="00A5086F">
        <w:rPr>
          <w:sz w:val="28"/>
          <w:szCs w:val="28"/>
        </w:rPr>
        <w:t xml:space="preserve">Для выполнения этих работ необходимо было разработать. </w:t>
      </w:r>
      <w:r w:rsidR="00C84FF0" w:rsidRPr="00A5086F">
        <w:rPr>
          <w:sz w:val="28"/>
          <w:szCs w:val="28"/>
        </w:rPr>
        <w:t xml:space="preserve">рассчитать, </w:t>
      </w:r>
      <w:r w:rsidRPr="00A5086F">
        <w:rPr>
          <w:sz w:val="28"/>
          <w:szCs w:val="28"/>
        </w:rPr>
        <w:t>спроектировать и изготовить мощный ионный источник большой площади. В настоящее время имеется большое количество ионных источников</w:t>
      </w:r>
      <w:r w:rsidR="00C84FF0" w:rsidRPr="00A5086F">
        <w:rPr>
          <w:sz w:val="28"/>
          <w:szCs w:val="28"/>
        </w:rPr>
        <w:t>,</w:t>
      </w:r>
      <w:r w:rsidRPr="00A5086F">
        <w:rPr>
          <w:sz w:val="28"/>
          <w:szCs w:val="28"/>
        </w:rPr>
        <w:t xml:space="preserve"> удовлетворяющих различным практическим требованиям. Однако в каждом конкретном случае необходимо удовлетворить определённым требованиям, позволяющим получить заданные технические параметры  ионного источника, что является достаточно сложной задачей</w:t>
      </w:r>
      <w:r w:rsidR="00C84FF0" w:rsidRPr="00A5086F">
        <w:rPr>
          <w:sz w:val="28"/>
          <w:szCs w:val="28"/>
        </w:rPr>
        <w:t xml:space="preserve"> и</w:t>
      </w:r>
      <w:r w:rsidRPr="00A5086F">
        <w:rPr>
          <w:sz w:val="28"/>
          <w:szCs w:val="28"/>
        </w:rPr>
        <w:t xml:space="preserve"> зачастую приходится решать различные, почти не совместимые задачи. Например, необходимо</w:t>
      </w:r>
      <w:r w:rsidR="00C84FF0" w:rsidRPr="00A5086F">
        <w:rPr>
          <w:sz w:val="28"/>
          <w:szCs w:val="28"/>
        </w:rPr>
        <w:t>,</w:t>
      </w:r>
      <w:r w:rsidRPr="00A5086F">
        <w:rPr>
          <w:sz w:val="28"/>
          <w:szCs w:val="28"/>
        </w:rPr>
        <w:t xml:space="preserve"> чтобы ионный источник генерировал мощные токи, что достигается при высоких значениях вытягивающих напряжений. В то же время синтез качественных различных соединений возможен только при </w:t>
      </w:r>
      <w:r w:rsidR="00C84FF0" w:rsidRPr="00A5086F">
        <w:rPr>
          <w:sz w:val="28"/>
          <w:szCs w:val="28"/>
        </w:rPr>
        <w:t>достаточно</w:t>
      </w:r>
      <w:r w:rsidRPr="00A5086F">
        <w:rPr>
          <w:sz w:val="28"/>
          <w:szCs w:val="28"/>
        </w:rPr>
        <w:t xml:space="preserve"> низких энергиях ионов. Очень сложной задачей является разработка и изготовление ионной оптики, которая могла бы обеспечить работоспособность электродов ионной оптики при высоких тепловых нагрузках, чтобы предотвратить </w:t>
      </w:r>
      <w:r w:rsidR="00C84FF0" w:rsidRPr="00A5086F">
        <w:rPr>
          <w:sz w:val="28"/>
          <w:szCs w:val="28"/>
        </w:rPr>
        <w:t xml:space="preserve">их </w:t>
      </w:r>
      <w:r w:rsidRPr="00A5086F">
        <w:rPr>
          <w:sz w:val="28"/>
          <w:szCs w:val="28"/>
        </w:rPr>
        <w:t xml:space="preserve">разрушение вследствие расплавления. В таких системах наиболее трудной задачей является фокусировка пучка. Её расчет обычно производят по специально разработанной программе с использованием компьютеров, с последующими экспериментальными коррекциями. Кроме того, для сильноточных ионных источников очень трудной задачей является проблема получения высокого вакуума. Перечисленные проблемы не исчерпывают всю полноту имеющихся задач для реализации </w:t>
      </w:r>
      <w:r w:rsidR="00C84FF0" w:rsidRPr="00A5086F">
        <w:rPr>
          <w:sz w:val="28"/>
          <w:szCs w:val="28"/>
        </w:rPr>
        <w:t>поставленной цели проекта</w:t>
      </w:r>
      <w:r w:rsidRPr="00A5086F">
        <w:rPr>
          <w:sz w:val="28"/>
          <w:szCs w:val="28"/>
        </w:rPr>
        <w:t>. Тем не менее, за истекший период нам удалось разработать, рассчитать</w:t>
      </w:r>
      <w:r w:rsidR="00C84FF0" w:rsidRPr="00A5086F">
        <w:rPr>
          <w:sz w:val="28"/>
          <w:szCs w:val="28"/>
        </w:rPr>
        <w:t>,</w:t>
      </w:r>
      <w:r w:rsidRPr="00A5086F">
        <w:rPr>
          <w:sz w:val="28"/>
          <w:szCs w:val="28"/>
        </w:rPr>
        <w:t xml:space="preserve"> </w:t>
      </w:r>
      <w:r w:rsidR="00C84FF0" w:rsidRPr="00A5086F">
        <w:rPr>
          <w:sz w:val="28"/>
          <w:szCs w:val="28"/>
        </w:rPr>
        <w:t xml:space="preserve">спроектировать </w:t>
      </w:r>
      <w:r w:rsidRPr="00A5086F">
        <w:rPr>
          <w:sz w:val="28"/>
          <w:szCs w:val="28"/>
        </w:rPr>
        <w:t>и изготовить такой ионный источник.</w:t>
      </w:r>
    </w:p>
    <w:p w14:paraId="2BACC91D" w14:textId="77777777" w:rsidR="006A3D3E" w:rsidRPr="00A5086F" w:rsidRDefault="006A3D3E" w:rsidP="006A3D3E">
      <w:pPr>
        <w:pStyle w:val="a5"/>
        <w:spacing w:before="0" w:beforeAutospacing="0" w:after="0" w:afterAutospacing="0"/>
        <w:ind w:firstLine="708"/>
        <w:jc w:val="both"/>
        <w:rPr>
          <w:sz w:val="28"/>
          <w:szCs w:val="28"/>
        </w:rPr>
      </w:pPr>
      <w:r w:rsidRPr="00A5086F">
        <w:rPr>
          <w:sz w:val="28"/>
          <w:szCs w:val="28"/>
        </w:rPr>
        <w:t xml:space="preserve">В </w:t>
      </w:r>
      <w:r w:rsidR="00ED120A" w:rsidRPr="00A5086F">
        <w:rPr>
          <w:sz w:val="28"/>
          <w:szCs w:val="28"/>
        </w:rPr>
        <w:t>разработанном</w:t>
      </w:r>
      <w:r w:rsidRPr="00A5086F">
        <w:rPr>
          <w:sz w:val="28"/>
          <w:szCs w:val="28"/>
        </w:rPr>
        <w:t xml:space="preserve"> ионном источнике плазма создаётся в высокочастотном разряде при частоте 110 Мгц и мощност</w:t>
      </w:r>
      <w:r w:rsidR="00ED120A" w:rsidRPr="00A5086F">
        <w:rPr>
          <w:sz w:val="28"/>
          <w:szCs w:val="28"/>
        </w:rPr>
        <w:t>и</w:t>
      </w:r>
      <w:r w:rsidRPr="00A5086F">
        <w:rPr>
          <w:sz w:val="28"/>
          <w:szCs w:val="28"/>
        </w:rPr>
        <w:t xml:space="preserve"> 1 кВт. При этом из трёх вариантов схем включения предварительного усилителя мощности выбрана схема с общим катодом, так как именно эти усилители обеспечивают наиболее высокий коэффициент усиления мощности в диапазоне метровых волн. Кроме того этим усилителям характерно наличие высокого входного сопротивления и малая мощность возбуждения. Используя схему выбранного усилителя мощности</w:t>
      </w:r>
      <w:r w:rsidR="00ED120A" w:rsidRPr="00A5086F">
        <w:rPr>
          <w:sz w:val="28"/>
          <w:szCs w:val="28"/>
        </w:rPr>
        <w:t>,</w:t>
      </w:r>
      <w:r w:rsidRPr="00A5086F">
        <w:rPr>
          <w:sz w:val="28"/>
          <w:szCs w:val="28"/>
        </w:rPr>
        <w:t xml:space="preserve"> мы подобрали электронные компоненты для создания мощного двухтактного лампового генератора с самовозбуждением</w:t>
      </w:r>
      <w:r w:rsidR="00ED120A" w:rsidRPr="00A5086F">
        <w:rPr>
          <w:sz w:val="28"/>
          <w:szCs w:val="28"/>
        </w:rPr>
        <w:t>,</w:t>
      </w:r>
      <w:r w:rsidRPr="00A5086F">
        <w:rPr>
          <w:sz w:val="28"/>
          <w:szCs w:val="28"/>
        </w:rPr>
        <w:t xml:space="preserve"> с трансформатором обратной связи и последовательным питанием анодных цепей. Генератор работа</w:t>
      </w:r>
      <w:r w:rsidR="00ED120A" w:rsidRPr="00A5086F">
        <w:rPr>
          <w:sz w:val="28"/>
          <w:szCs w:val="28"/>
        </w:rPr>
        <w:t>ет</w:t>
      </w:r>
      <w:r w:rsidRPr="00A5086F">
        <w:rPr>
          <w:sz w:val="28"/>
          <w:szCs w:val="28"/>
        </w:rPr>
        <w:t xml:space="preserve"> в режиме жёсткого самовозбуждения с целью получения приемлемого к.п.д. Следовательно, рабочая точка находи</w:t>
      </w:r>
      <w:r w:rsidR="00ED120A" w:rsidRPr="00A5086F">
        <w:rPr>
          <w:sz w:val="28"/>
          <w:szCs w:val="28"/>
        </w:rPr>
        <w:t>тся</w:t>
      </w:r>
      <w:r w:rsidRPr="00A5086F">
        <w:rPr>
          <w:sz w:val="28"/>
          <w:szCs w:val="28"/>
        </w:rPr>
        <w:t xml:space="preserve"> в нижней части криволинейной характеристики анодного тока лампы. Это достига</w:t>
      </w:r>
      <w:r w:rsidR="00ED120A" w:rsidRPr="00A5086F">
        <w:rPr>
          <w:sz w:val="28"/>
          <w:szCs w:val="28"/>
        </w:rPr>
        <w:t>ется</w:t>
      </w:r>
      <w:r w:rsidRPr="00A5086F">
        <w:rPr>
          <w:sz w:val="28"/>
          <w:szCs w:val="28"/>
        </w:rPr>
        <w:t xml:space="preserve"> автоматическим </w:t>
      </w:r>
      <w:r w:rsidRPr="00A5086F">
        <w:rPr>
          <w:sz w:val="28"/>
          <w:szCs w:val="28"/>
        </w:rPr>
        <w:lastRenderedPageBreak/>
        <w:t>смещением сеточного тока. Режим работы данного двухтактного генератора сначала  рассчитывалс</w:t>
      </w:r>
      <w:r w:rsidR="00ED120A" w:rsidRPr="00A5086F">
        <w:rPr>
          <w:sz w:val="28"/>
          <w:szCs w:val="28"/>
        </w:rPr>
        <w:t>я</w:t>
      </w:r>
      <w:r w:rsidRPr="00A5086F">
        <w:rPr>
          <w:sz w:val="28"/>
          <w:szCs w:val="28"/>
        </w:rPr>
        <w:t xml:space="preserve"> на одно плечо, а затем был </w:t>
      </w:r>
      <w:r w:rsidR="00ED120A" w:rsidRPr="00A5086F">
        <w:rPr>
          <w:sz w:val="28"/>
          <w:szCs w:val="28"/>
        </w:rPr>
        <w:t>выполнен</w:t>
      </w:r>
      <w:r w:rsidRPr="00A5086F">
        <w:rPr>
          <w:sz w:val="28"/>
          <w:szCs w:val="28"/>
        </w:rPr>
        <w:t xml:space="preserve"> расчёт и на второе плечо.</w:t>
      </w:r>
    </w:p>
    <w:p w14:paraId="1EAC3641" w14:textId="77777777" w:rsidR="006A3D3E" w:rsidRPr="00A5086F" w:rsidRDefault="006A3D3E" w:rsidP="006A3D3E">
      <w:pPr>
        <w:pStyle w:val="a5"/>
        <w:spacing w:before="0" w:beforeAutospacing="0" w:after="0" w:afterAutospacing="0"/>
        <w:ind w:firstLine="708"/>
        <w:jc w:val="both"/>
        <w:rPr>
          <w:sz w:val="28"/>
          <w:szCs w:val="28"/>
        </w:rPr>
      </w:pPr>
      <w:r w:rsidRPr="00A5086F">
        <w:rPr>
          <w:sz w:val="28"/>
          <w:szCs w:val="28"/>
        </w:rPr>
        <w:t>Обычно задающие генераторы имеют к.п.д. не более</w:t>
      </w:r>
    </w:p>
    <w:p w14:paraId="4FAA117C" w14:textId="77777777" w:rsidR="00ED120A" w:rsidRPr="00A5086F" w:rsidRDefault="00ED120A" w:rsidP="006A3D3E">
      <w:pPr>
        <w:pStyle w:val="a5"/>
        <w:spacing w:before="0" w:beforeAutospacing="0" w:after="0" w:afterAutospacing="0"/>
        <w:ind w:firstLine="708"/>
        <w:jc w:val="both"/>
        <w:rPr>
          <w:sz w:val="28"/>
          <w:szCs w:val="28"/>
        </w:rPr>
      </w:pPr>
    </w:p>
    <w:p w14:paraId="4A6DB2E3" w14:textId="1644E28A" w:rsidR="006A3D3E" w:rsidRPr="00A5086F" w:rsidRDefault="006A3D3E" w:rsidP="00EF7D68">
      <w:pPr>
        <w:pStyle w:val="a5"/>
        <w:spacing w:before="0" w:beforeAutospacing="0" w:after="0" w:afterAutospacing="0"/>
        <w:jc w:val="right"/>
        <w:rPr>
          <w:sz w:val="28"/>
          <w:szCs w:val="28"/>
        </w:rPr>
      </w:pPr>
      <w:r w:rsidRPr="00A5086F">
        <w:rPr>
          <w:sz w:val="28"/>
          <w:szCs w:val="28"/>
          <w:lang w:val="kk-KZ"/>
        </w:rPr>
        <w:t xml:space="preserve">                                                         </w:t>
      </w:r>
      <w:r w:rsidRPr="00A5086F">
        <w:rPr>
          <w:sz w:val="28"/>
          <w:szCs w:val="28"/>
        </w:rPr>
        <w:t>Ƞ</w:t>
      </w:r>
      <w:r w:rsidRPr="00A5086F">
        <w:rPr>
          <w:sz w:val="28"/>
          <w:szCs w:val="28"/>
          <w:lang w:val="kk-KZ"/>
        </w:rPr>
        <w:t xml:space="preserve"> = 0,1</w:t>
      </w:r>
      <w:r w:rsidR="00ED120A" w:rsidRPr="00A5086F">
        <w:rPr>
          <w:sz w:val="28"/>
          <w:szCs w:val="28"/>
          <w:lang w:val="kk-KZ"/>
        </w:rPr>
        <w:t xml:space="preserve"> </w:t>
      </w:r>
      <w:r w:rsidRPr="00A5086F">
        <w:rPr>
          <w:sz w:val="28"/>
          <w:szCs w:val="28"/>
          <w:lang w:val="kk-KZ"/>
        </w:rPr>
        <w:t>-</w:t>
      </w:r>
      <w:r w:rsidR="00ED120A" w:rsidRPr="00A5086F">
        <w:rPr>
          <w:sz w:val="28"/>
          <w:szCs w:val="28"/>
          <w:lang w:val="kk-KZ"/>
        </w:rPr>
        <w:t xml:space="preserve"> </w:t>
      </w:r>
      <w:r w:rsidRPr="00A5086F">
        <w:rPr>
          <w:sz w:val="28"/>
          <w:szCs w:val="28"/>
          <w:lang w:val="kk-KZ"/>
        </w:rPr>
        <w:t>0,2</w:t>
      </w:r>
      <w:r w:rsidR="00EF7D68" w:rsidRPr="00A5086F">
        <w:rPr>
          <w:sz w:val="28"/>
          <w:szCs w:val="28"/>
        </w:rPr>
        <w:t xml:space="preserve">                                                      (2)</w:t>
      </w:r>
    </w:p>
    <w:p w14:paraId="6D749D6E" w14:textId="77777777" w:rsidR="00ED120A" w:rsidRPr="00A5086F" w:rsidRDefault="00ED120A" w:rsidP="006A3D3E">
      <w:pPr>
        <w:pStyle w:val="a5"/>
        <w:spacing w:before="0" w:beforeAutospacing="0" w:after="0" w:afterAutospacing="0"/>
        <w:rPr>
          <w:sz w:val="28"/>
          <w:szCs w:val="28"/>
          <w:lang w:val="kk-KZ"/>
        </w:rPr>
      </w:pPr>
    </w:p>
    <w:p w14:paraId="2DC8858A"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 xml:space="preserve">            Емкость конденсаторов рассчитывал</w:t>
      </w:r>
      <w:r w:rsidR="00ED120A" w:rsidRPr="00A5086F">
        <w:rPr>
          <w:sz w:val="28"/>
          <w:szCs w:val="28"/>
          <w:lang w:val="kk-KZ"/>
        </w:rPr>
        <w:t>а</w:t>
      </w:r>
      <w:r w:rsidRPr="00A5086F">
        <w:rPr>
          <w:sz w:val="28"/>
          <w:szCs w:val="28"/>
          <w:lang w:val="kk-KZ"/>
        </w:rPr>
        <w:t>сь по формуле</w:t>
      </w:r>
      <w:r w:rsidR="00ED120A" w:rsidRPr="00A5086F">
        <w:rPr>
          <w:sz w:val="28"/>
          <w:szCs w:val="28"/>
          <w:lang w:val="kk-KZ"/>
        </w:rPr>
        <w:t>:</w:t>
      </w:r>
    </w:p>
    <w:p w14:paraId="00B7CD4A" w14:textId="77777777" w:rsidR="00ED120A" w:rsidRPr="00A5086F" w:rsidRDefault="00ED120A" w:rsidP="006A3D3E">
      <w:pPr>
        <w:pStyle w:val="a5"/>
        <w:spacing w:before="0" w:beforeAutospacing="0" w:after="0" w:afterAutospacing="0"/>
        <w:rPr>
          <w:sz w:val="28"/>
          <w:szCs w:val="28"/>
          <w:lang w:val="kk-KZ"/>
        </w:rPr>
      </w:pPr>
    </w:p>
    <w:p w14:paraId="264B2E4E" w14:textId="39E8A413" w:rsidR="006A3D3E" w:rsidRPr="00A5086F" w:rsidRDefault="006A3D3E" w:rsidP="00EF7D68">
      <w:pPr>
        <w:pStyle w:val="a5"/>
        <w:spacing w:before="0" w:beforeAutospacing="0" w:after="0" w:afterAutospacing="0"/>
        <w:jc w:val="right"/>
        <w:rPr>
          <w:sz w:val="28"/>
          <w:szCs w:val="28"/>
        </w:rPr>
      </w:pPr>
      <w:r w:rsidRPr="00A5086F">
        <w:rPr>
          <w:sz w:val="28"/>
          <w:szCs w:val="28"/>
          <w:lang w:val="kk-KZ"/>
        </w:rPr>
        <w:t xml:space="preserve">                                          С</w:t>
      </w:r>
      <w:r w:rsidRPr="00A5086F">
        <w:rPr>
          <w:sz w:val="28"/>
          <w:szCs w:val="28"/>
          <w:vertAlign w:val="subscript"/>
          <w:lang w:val="kk-KZ"/>
        </w:rPr>
        <w:t>к макс</w:t>
      </w:r>
      <w:r w:rsidRPr="00A5086F">
        <w:rPr>
          <w:sz w:val="28"/>
          <w:szCs w:val="28"/>
          <w:lang w:val="kk-KZ"/>
        </w:rPr>
        <w:t xml:space="preserve"> = α</w:t>
      </w:r>
      <w:r w:rsidRPr="00A5086F">
        <w:rPr>
          <w:sz w:val="28"/>
          <w:szCs w:val="28"/>
          <w:vertAlign w:val="superscript"/>
          <w:lang w:val="kk-KZ"/>
        </w:rPr>
        <w:t>2</w:t>
      </w:r>
      <w:r w:rsidR="00ED120A" w:rsidRPr="00A5086F">
        <w:rPr>
          <w:sz w:val="28"/>
          <w:szCs w:val="28"/>
          <w:vertAlign w:val="superscript"/>
          <w:lang w:val="kk-KZ"/>
        </w:rPr>
        <w:t xml:space="preserve"> </w:t>
      </w:r>
      <w:r w:rsidR="00ED120A" w:rsidRPr="00A5086F">
        <w:rPr>
          <w:sz w:val="28"/>
          <w:szCs w:val="28"/>
          <w:lang w:val="kk-KZ"/>
        </w:rPr>
        <w:t xml:space="preserve">· </w:t>
      </w:r>
      <w:r w:rsidRPr="00A5086F">
        <w:rPr>
          <w:sz w:val="28"/>
          <w:szCs w:val="28"/>
          <w:lang w:val="kk-KZ"/>
        </w:rPr>
        <w:t>C</w:t>
      </w:r>
      <w:r w:rsidRPr="00A5086F">
        <w:rPr>
          <w:sz w:val="28"/>
          <w:szCs w:val="28"/>
          <w:vertAlign w:val="subscript"/>
          <w:lang w:val="kk-KZ"/>
        </w:rPr>
        <w:t>к мин</w:t>
      </w:r>
      <w:r w:rsidR="00EF7D68" w:rsidRPr="00A5086F">
        <w:rPr>
          <w:sz w:val="28"/>
          <w:szCs w:val="28"/>
        </w:rPr>
        <w:t xml:space="preserve">                                                    (3)</w:t>
      </w:r>
    </w:p>
    <w:p w14:paraId="2D3C3670" w14:textId="77777777" w:rsidR="00ED120A" w:rsidRPr="00A5086F" w:rsidRDefault="00ED120A" w:rsidP="006A3D3E">
      <w:pPr>
        <w:pStyle w:val="a5"/>
        <w:spacing w:before="0" w:beforeAutospacing="0" w:after="0" w:afterAutospacing="0"/>
        <w:rPr>
          <w:sz w:val="28"/>
          <w:szCs w:val="28"/>
          <w:lang w:val="kk-KZ"/>
        </w:rPr>
      </w:pPr>
    </w:p>
    <w:p w14:paraId="7A012C55" w14:textId="77777777" w:rsidR="006A3D3E" w:rsidRPr="00A5086F" w:rsidRDefault="006A3D3E" w:rsidP="00ED120A">
      <w:pPr>
        <w:pStyle w:val="a5"/>
        <w:spacing w:before="0" w:beforeAutospacing="0" w:after="0" w:afterAutospacing="0"/>
        <w:jc w:val="both"/>
        <w:rPr>
          <w:sz w:val="28"/>
          <w:szCs w:val="28"/>
          <w:lang w:val="kk-KZ"/>
        </w:rPr>
      </w:pPr>
      <w:r w:rsidRPr="00A5086F">
        <w:rPr>
          <w:sz w:val="28"/>
          <w:szCs w:val="28"/>
          <w:lang w:val="kk-KZ"/>
        </w:rPr>
        <w:t>где α</w:t>
      </w:r>
      <w:r w:rsidR="00ED120A" w:rsidRPr="00A5086F">
        <w:rPr>
          <w:sz w:val="28"/>
          <w:szCs w:val="28"/>
          <w:vertAlign w:val="superscript"/>
          <w:lang w:val="kk-KZ"/>
        </w:rPr>
        <w:t>2</w:t>
      </w:r>
      <w:r w:rsidRPr="00A5086F">
        <w:rPr>
          <w:sz w:val="28"/>
          <w:szCs w:val="28"/>
          <w:lang w:val="kk-KZ"/>
        </w:rPr>
        <w:t xml:space="preserve"> является отношением наибольшей и наименьшей длины волны поддиапозонов ˗˗L \ / ρ</w:t>
      </w:r>
    </w:p>
    <w:p w14:paraId="1A0E9F92" w14:textId="77777777" w:rsidR="00ED120A" w:rsidRPr="00A5086F" w:rsidRDefault="00ED120A" w:rsidP="00ED120A">
      <w:pPr>
        <w:pStyle w:val="a5"/>
        <w:spacing w:before="0" w:beforeAutospacing="0" w:after="0" w:afterAutospacing="0"/>
        <w:jc w:val="both"/>
        <w:rPr>
          <w:sz w:val="28"/>
          <w:szCs w:val="28"/>
          <w:lang w:val="kk-KZ"/>
        </w:rPr>
      </w:pPr>
    </w:p>
    <w:p w14:paraId="3E0C6873" w14:textId="645FD9A8" w:rsidR="006A3D3E" w:rsidRPr="00A5086F" w:rsidRDefault="006A3D3E" w:rsidP="00EF7D68">
      <w:pPr>
        <w:pStyle w:val="a5"/>
        <w:spacing w:before="0" w:beforeAutospacing="0" w:after="0" w:afterAutospacing="0"/>
        <w:jc w:val="right"/>
        <w:rPr>
          <w:sz w:val="28"/>
          <w:szCs w:val="28"/>
          <w:lang w:val="kk-KZ"/>
        </w:rPr>
      </w:pPr>
      <w:r w:rsidRPr="00A5086F">
        <w:rPr>
          <w:sz w:val="28"/>
          <w:szCs w:val="28"/>
          <w:lang w:val="kk-KZ"/>
        </w:rPr>
        <w:t xml:space="preserve">                                      α</w:t>
      </w:r>
      <w:r w:rsidRPr="00A5086F">
        <w:rPr>
          <w:sz w:val="28"/>
          <w:szCs w:val="28"/>
          <w:vertAlign w:val="superscript"/>
          <w:lang w:val="kk-KZ"/>
        </w:rPr>
        <w:t>2</w:t>
      </w:r>
      <w:r w:rsidRPr="00A5086F">
        <w:rPr>
          <w:sz w:val="28"/>
          <w:szCs w:val="28"/>
          <w:lang w:val="kk-KZ"/>
        </w:rPr>
        <w:t xml:space="preserve"> = ƛ</w:t>
      </w:r>
      <w:r w:rsidRPr="00A5086F">
        <w:rPr>
          <w:sz w:val="28"/>
          <w:szCs w:val="28"/>
          <w:vertAlign w:val="subscript"/>
          <w:lang w:val="kk-KZ"/>
        </w:rPr>
        <w:t>макс</w:t>
      </w:r>
      <w:r w:rsidR="00ED120A" w:rsidRPr="00A5086F">
        <w:rPr>
          <w:sz w:val="28"/>
          <w:szCs w:val="28"/>
          <w:vertAlign w:val="subscript"/>
          <w:lang w:val="kk-KZ"/>
        </w:rPr>
        <w:t>.</w:t>
      </w:r>
      <w:r w:rsidRPr="00A5086F">
        <w:rPr>
          <w:sz w:val="28"/>
          <w:szCs w:val="28"/>
          <w:vertAlign w:val="subscript"/>
          <w:lang w:val="kk-KZ"/>
        </w:rPr>
        <w:t>п</w:t>
      </w:r>
      <w:r w:rsidR="007B175D" w:rsidRPr="00A5086F">
        <w:rPr>
          <w:sz w:val="28"/>
          <w:szCs w:val="28"/>
          <w:lang w:val="kk-KZ"/>
        </w:rPr>
        <w:t xml:space="preserve"> /</w:t>
      </w:r>
      <w:r w:rsidRPr="00A5086F">
        <w:rPr>
          <w:sz w:val="28"/>
          <w:szCs w:val="28"/>
          <w:lang w:val="kk-KZ"/>
        </w:rPr>
        <w:t> ƛ</w:t>
      </w:r>
      <w:r w:rsidRPr="00A5086F">
        <w:rPr>
          <w:sz w:val="28"/>
          <w:szCs w:val="28"/>
          <w:vertAlign w:val="subscript"/>
          <w:lang w:val="kk-KZ"/>
        </w:rPr>
        <w:t>мин</w:t>
      </w:r>
      <w:r w:rsidR="00ED120A" w:rsidRPr="00A5086F">
        <w:rPr>
          <w:sz w:val="28"/>
          <w:szCs w:val="28"/>
          <w:vertAlign w:val="subscript"/>
          <w:lang w:val="kk-KZ"/>
        </w:rPr>
        <w:t>.</w:t>
      </w:r>
      <w:r w:rsidRPr="00A5086F">
        <w:rPr>
          <w:sz w:val="28"/>
          <w:szCs w:val="28"/>
          <w:vertAlign w:val="subscript"/>
          <w:lang w:val="kk-KZ"/>
        </w:rPr>
        <w:t>п</w:t>
      </w:r>
      <w:r w:rsidR="00EF7D68" w:rsidRPr="00A5086F">
        <w:rPr>
          <w:sz w:val="28"/>
          <w:szCs w:val="28"/>
          <w:lang w:val="kk-KZ"/>
        </w:rPr>
        <w:t xml:space="preserve">                                                    (4)</w:t>
      </w:r>
    </w:p>
    <w:p w14:paraId="7D0FD765" w14:textId="77777777" w:rsidR="00ED120A" w:rsidRPr="00A5086F" w:rsidRDefault="00ED120A" w:rsidP="006A3D3E">
      <w:pPr>
        <w:pStyle w:val="a5"/>
        <w:spacing w:before="0" w:beforeAutospacing="0" w:after="0" w:afterAutospacing="0"/>
        <w:rPr>
          <w:sz w:val="28"/>
          <w:szCs w:val="28"/>
          <w:lang w:val="kk-KZ"/>
        </w:rPr>
      </w:pPr>
    </w:p>
    <w:p w14:paraId="63C732CD" w14:textId="77777777" w:rsidR="006A3D3E" w:rsidRPr="00A5086F" w:rsidRDefault="006A3D3E" w:rsidP="00ED120A">
      <w:pPr>
        <w:pStyle w:val="a5"/>
        <w:spacing w:before="0" w:beforeAutospacing="0" w:after="0" w:afterAutospacing="0"/>
        <w:ind w:firstLine="709"/>
        <w:jc w:val="both"/>
        <w:rPr>
          <w:sz w:val="28"/>
          <w:szCs w:val="28"/>
        </w:rPr>
      </w:pPr>
      <w:r w:rsidRPr="00A5086F">
        <w:rPr>
          <w:sz w:val="28"/>
          <w:szCs w:val="28"/>
          <w:lang w:val="kk-KZ"/>
        </w:rPr>
        <w:t>Отношение наибольшей L</w:t>
      </w:r>
      <w:r w:rsidRPr="00A5086F">
        <w:rPr>
          <w:sz w:val="28"/>
          <w:szCs w:val="28"/>
          <w:vertAlign w:val="subscript"/>
          <w:lang w:val="kk-KZ"/>
        </w:rPr>
        <w:t>к</w:t>
      </w:r>
      <w:r w:rsidR="00ED120A" w:rsidRPr="00A5086F">
        <w:rPr>
          <w:sz w:val="28"/>
          <w:szCs w:val="28"/>
          <w:vertAlign w:val="subscript"/>
          <w:lang w:val="kk-KZ"/>
        </w:rPr>
        <w:t>.</w:t>
      </w:r>
      <w:r w:rsidRPr="00A5086F">
        <w:rPr>
          <w:sz w:val="28"/>
          <w:szCs w:val="28"/>
          <w:vertAlign w:val="subscript"/>
          <w:lang w:val="kk-KZ"/>
        </w:rPr>
        <w:t>макс</w:t>
      </w:r>
      <w:r w:rsidRPr="00A5086F">
        <w:rPr>
          <w:sz w:val="28"/>
          <w:szCs w:val="28"/>
          <w:lang w:val="kk-KZ"/>
        </w:rPr>
        <w:t xml:space="preserve"> и наименьшей L</w:t>
      </w:r>
      <w:r w:rsidRPr="00A5086F">
        <w:rPr>
          <w:sz w:val="28"/>
          <w:szCs w:val="28"/>
          <w:vertAlign w:val="subscript"/>
          <w:lang w:val="kk-KZ"/>
        </w:rPr>
        <w:t>к</w:t>
      </w:r>
      <w:r w:rsidR="00ED120A" w:rsidRPr="00A5086F">
        <w:rPr>
          <w:sz w:val="28"/>
          <w:szCs w:val="28"/>
          <w:vertAlign w:val="subscript"/>
          <w:lang w:val="kk-KZ"/>
        </w:rPr>
        <w:t>.</w:t>
      </w:r>
      <w:r w:rsidRPr="00A5086F">
        <w:rPr>
          <w:sz w:val="28"/>
          <w:szCs w:val="28"/>
          <w:vertAlign w:val="subscript"/>
          <w:lang w:val="kk-KZ"/>
        </w:rPr>
        <w:t>мин</w:t>
      </w:r>
      <w:r w:rsidRPr="00A5086F">
        <w:rPr>
          <w:sz w:val="28"/>
          <w:szCs w:val="28"/>
          <w:lang w:val="kk-KZ"/>
        </w:rPr>
        <w:t xml:space="preserve"> индуктивности  рассчитывалось по формуле</w:t>
      </w:r>
    </w:p>
    <w:p w14:paraId="65E98D7B" w14:textId="77777777" w:rsidR="00EF7D68" w:rsidRPr="00A5086F" w:rsidRDefault="00EF7D68" w:rsidP="00ED120A">
      <w:pPr>
        <w:pStyle w:val="a5"/>
        <w:spacing w:before="0" w:beforeAutospacing="0" w:after="0" w:afterAutospacing="0"/>
        <w:ind w:firstLine="709"/>
        <w:jc w:val="both"/>
        <w:rPr>
          <w:sz w:val="28"/>
          <w:szCs w:val="28"/>
        </w:rPr>
      </w:pPr>
    </w:p>
    <w:p w14:paraId="6BF4DF13" w14:textId="17813C65" w:rsidR="006A3D3E" w:rsidRPr="00A5086F" w:rsidRDefault="006A3D3E" w:rsidP="00EF7D68">
      <w:pPr>
        <w:pStyle w:val="a5"/>
        <w:spacing w:before="0" w:beforeAutospacing="0" w:after="0" w:afterAutospacing="0"/>
        <w:jc w:val="right"/>
        <w:rPr>
          <w:sz w:val="28"/>
          <w:szCs w:val="28"/>
          <w:lang w:val="kk-KZ"/>
        </w:rPr>
      </w:pPr>
      <w:r w:rsidRPr="00A5086F">
        <w:rPr>
          <w:sz w:val="28"/>
          <w:szCs w:val="28"/>
          <w:lang w:val="kk-KZ"/>
        </w:rPr>
        <w:t xml:space="preserve">                                         L</w:t>
      </w:r>
      <w:r w:rsidRPr="00A5086F">
        <w:rPr>
          <w:sz w:val="28"/>
          <w:szCs w:val="28"/>
          <w:vertAlign w:val="subscript"/>
          <w:lang w:val="kk-KZ"/>
        </w:rPr>
        <w:t>к</w:t>
      </w:r>
      <w:r w:rsidR="00ED120A" w:rsidRPr="00A5086F">
        <w:rPr>
          <w:sz w:val="28"/>
          <w:szCs w:val="28"/>
          <w:vertAlign w:val="subscript"/>
          <w:lang w:val="kk-KZ"/>
        </w:rPr>
        <w:t>.</w:t>
      </w:r>
      <w:r w:rsidRPr="00A5086F">
        <w:rPr>
          <w:sz w:val="28"/>
          <w:szCs w:val="28"/>
          <w:vertAlign w:val="subscript"/>
          <w:lang w:val="kk-KZ"/>
        </w:rPr>
        <w:t>макс</w:t>
      </w:r>
      <w:r w:rsidRPr="00A5086F">
        <w:rPr>
          <w:sz w:val="28"/>
          <w:szCs w:val="28"/>
          <w:lang w:val="kk-KZ"/>
        </w:rPr>
        <w:t xml:space="preserve"> = γ</w:t>
      </w:r>
      <w:r w:rsidRPr="00A5086F">
        <w:rPr>
          <w:sz w:val="28"/>
          <w:szCs w:val="28"/>
          <w:vertAlign w:val="superscript"/>
          <w:lang w:val="kk-KZ"/>
        </w:rPr>
        <w:t>2</w:t>
      </w:r>
      <w:r w:rsidRPr="00A5086F">
        <w:rPr>
          <w:sz w:val="28"/>
          <w:szCs w:val="28"/>
          <w:lang w:val="kk-KZ"/>
        </w:rPr>
        <w:t xml:space="preserve"> L</w:t>
      </w:r>
      <w:r w:rsidRPr="00A5086F">
        <w:rPr>
          <w:sz w:val="28"/>
          <w:szCs w:val="28"/>
          <w:vertAlign w:val="subscript"/>
          <w:lang w:val="kk-KZ"/>
        </w:rPr>
        <w:t>к</w:t>
      </w:r>
      <w:r w:rsidR="00ED120A" w:rsidRPr="00A5086F">
        <w:rPr>
          <w:sz w:val="28"/>
          <w:szCs w:val="28"/>
          <w:vertAlign w:val="subscript"/>
          <w:lang w:val="kk-KZ"/>
        </w:rPr>
        <w:t>.</w:t>
      </w:r>
      <w:r w:rsidRPr="00A5086F">
        <w:rPr>
          <w:sz w:val="28"/>
          <w:szCs w:val="28"/>
          <w:vertAlign w:val="subscript"/>
          <w:lang w:val="kk-KZ"/>
        </w:rPr>
        <w:t>мин</w:t>
      </w:r>
      <w:r w:rsidR="00EF7D68" w:rsidRPr="00A5086F">
        <w:rPr>
          <w:sz w:val="28"/>
          <w:szCs w:val="28"/>
          <w:lang w:val="kk-KZ"/>
        </w:rPr>
        <w:t xml:space="preserve">                                                    (5)</w:t>
      </w:r>
    </w:p>
    <w:p w14:paraId="2C1EDEBB" w14:textId="77777777" w:rsidR="00ED120A" w:rsidRPr="00A5086F" w:rsidRDefault="00ED120A" w:rsidP="006A3D3E">
      <w:pPr>
        <w:pStyle w:val="a5"/>
        <w:spacing w:before="0" w:beforeAutospacing="0" w:after="0" w:afterAutospacing="0"/>
        <w:rPr>
          <w:sz w:val="28"/>
          <w:szCs w:val="28"/>
          <w:lang w:val="kk-KZ"/>
        </w:rPr>
      </w:pPr>
    </w:p>
    <w:p w14:paraId="3753651B"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Волновое сопротивление контура  рассчитывалось по формуле</w:t>
      </w:r>
    </w:p>
    <w:p w14:paraId="155A86FE" w14:textId="77777777" w:rsidR="00ED120A" w:rsidRPr="00A5086F" w:rsidRDefault="00ED120A" w:rsidP="006A3D3E">
      <w:pPr>
        <w:pStyle w:val="a5"/>
        <w:spacing w:before="0" w:beforeAutospacing="0" w:after="0" w:afterAutospacing="0"/>
        <w:rPr>
          <w:sz w:val="28"/>
          <w:szCs w:val="28"/>
          <w:lang w:val="kk-KZ"/>
        </w:rPr>
      </w:pPr>
    </w:p>
    <w:p w14:paraId="4CF96B01" w14:textId="2B3125BB" w:rsidR="006A3D3E" w:rsidRPr="00A5086F" w:rsidRDefault="006A3D3E" w:rsidP="00EF7D68">
      <w:pPr>
        <w:pStyle w:val="a5"/>
        <w:tabs>
          <w:tab w:val="left" w:pos="5172"/>
        </w:tabs>
        <w:spacing w:before="0" w:beforeAutospacing="0" w:after="0" w:afterAutospacing="0"/>
        <w:jc w:val="right"/>
        <w:rPr>
          <w:sz w:val="28"/>
          <w:szCs w:val="28"/>
        </w:rPr>
      </w:pPr>
      <w:r w:rsidRPr="00A5086F">
        <w:rPr>
          <w:sz w:val="28"/>
          <w:szCs w:val="28"/>
          <w:lang w:val="kk-KZ"/>
        </w:rPr>
        <w:t xml:space="preserve">                                       Ρ = 10</w:t>
      </w:r>
      <w:r w:rsidRPr="00A5086F">
        <w:rPr>
          <w:sz w:val="28"/>
          <w:szCs w:val="28"/>
          <w:vertAlign w:val="superscript"/>
          <w:lang w:val="kk-KZ"/>
        </w:rPr>
        <w:t>3</w:t>
      </w:r>
      <m:oMath>
        <m:rad>
          <m:radPr>
            <m:degHide m:val="1"/>
            <m:ctrlPr>
              <w:rPr>
                <w:rFonts w:ascii="Cambria Math" w:hAnsi="Cambria Math"/>
                <w:i/>
                <w:sz w:val="28"/>
                <w:szCs w:val="28"/>
                <w:lang w:val="kk-KZ"/>
              </w:rPr>
            </m:ctrlPr>
          </m:radPr>
          <m:deg/>
          <m:e>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k</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C</m:t>
                </m:r>
              </m:e>
              <m:sub>
                <m:r>
                  <w:rPr>
                    <w:rFonts w:ascii="Cambria Math" w:hAnsi="Cambria Math"/>
                    <w:sz w:val="28"/>
                    <w:szCs w:val="28"/>
                    <w:lang w:val="kk-KZ"/>
                  </w:rPr>
                  <m:t>k</m:t>
                </m:r>
              </m:sub>
            </m:sSub>
          </m:e>
        </m:rad>
      </m:oMath>
      <w:r w:rsidR="00EF7D68" w:rsidRPr="00A5086F">
        <w:rPr>
          <w:sz w:val="28"/>
          <w:szCs w:val="28"/>
        </w:rPr>
        <w:t xml:space="preserve">                                                      (6)</w:t>
      </w:r>
    </w:p>
    <w:p w14:paraId="178AF010" w14:textId="77777777" w:rsidR="00ED120A" w:rsidRPr="00A5086F" w:rsidRDefault="00ED120A" w:rsidP="006A3D3E">
      <w:pPr>
        <w:pStyle w:val="a5"/>
        <w:spacing w:before="0" w:beforeAutospacing="0" w:after="0" w:afterAutospacing="0"/>
        <w:rPr>
          <w:sz w:val="28"/>
          <w:szCs w:val="28"/>
          <w:lang w:val="kk-KZ"/>
        </w:rPr>
      </w:pPr>
    </w:p>
    <w:p w14:paraId="48286277"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Далее используя выше приведнные  формулы можно рассчитать постоянную анодной связи</w:t>
      </w:r>
    </w:p>
    <w:p w14:paraId="5056421A" w14:textId="77777777" w:rsidR="00F44B82" w:rsidRPr="00A5086F" w:rsidRDefault="00F44B82" w:rsidP="006A3D3E">
      <w:pPr>
        <w:pStyle w:val="a5"/>
        <w:spacing w:before="0" w:beforeAutospacing="0" w:after="0" w:afterAutospacing="0"/>
        <w:rPr>
          <w:sz w:val="28"/>
          <w:szCs w:val="28"/>
          <w:lang w:val="kk-KZ"/>
        </w:rPr>
      </w:pPr>
    </w:p>
    <w:p w14:paraId="1832B53E" w14:textId="03F00D0C" w:rsidR="006A3D3E" w:rsidRPr="00A5086F" w:rsidRDefault="006A3D3E" w:rsidP="00EF7D68">
      <w:pPr>
        <w:pStyle w:val="a5"/>
        <w:spacing w:before="0" w:beforeAutospacing="0" w:after="0" w:afterAutospacing="0"/>
        <w:jc w:val="right"/>
        <w:rPr>
          <w:sz w:val="28"/>
          <w:szCs w:val="28"/>
          <w:lang w:val="kk-KZ"/>
        </w:rPr>
      </w:pPr>
      <w:r w:rsidRPr="00A5086F">
        <w:rPr>
          <w:sz w:val="28"/>
          <w:szCs w:val="28"/>
          <w:lang w:val="kk-KZ"/>
        </w:rPr>
        <w:t xml:space="preserve">                             Ρ</w:t>
      </w:r>
      <w:r w:rsidRPr="00A5086F">
        <w:rPr>
          <w:sz w:val="28"/>
          <w:szCs w:val="28"/>
          <w:vertAlign w:val="subscript"/>
          <w:lang w:val="kk-KZ"/>
        </w:rPr>
        <w:t xml:space="preserve">L </w:t>
      </w:r>
      <w:r w:rsidRPr="00A5086F">
        <w:rPr>
          <w:sz w:val="28"/>
          <w:szCs w:val="28"/>
          <w:lang w:val="kk-KZ"/>
        </w:rPr>
        <w:t>= √ R</w:t>
      </w:r>
      <w:r w:rsidRPr="00A5086F">
        <w:rPr>
          <w:sz w:val="28"/>
          <w:szCs w:val="28"/>
          <w:vertAlign w:val="subscript"/>
          <w:lang w:val="kk-KZ"/>
        </w:rPr>
        <w:t>оп</w:t>
      </w:r>
      <w:r w:rsidRPr="00A5086F">
        <w:rPr>
          <w:sz w:val="28"/>
          <w:szCs w:val="28"/>
          <w:lang w:val="kk-KZ"/>
        </w:rPr>
        <w:t xml:space="preserve">/ρQ(1- </w:t>
      </w:r>
      <w:r w:rsidRPr="00A5086F">
        <w:rPr>
          <w:sz w:val="28"/>
          <w:szCs w:val="28"/>
        </w:rPr>
        <w:t>Ƞ</w:t>
      </w:r>
      <w:r w:rsidRPr="00A5086F">
        <w:rPr>
          <w:sz w:val="28"/>
          <w:szCs w:val="28"/>
          <w:vertAlign w:val="subscript"/>
          <w:lang w:val="kk-KZ"/>
        </w:rPr>
        <w:t>к</w:t>
      </w:r>
      <w:r w:rsidRPr="00A5086F">
        <w:rPr>
          <w:sz w:val="28"/>
          <w:szCs w:val="28"/>
          <w:lang w:val="kk-KZ"/>
        </w:rPr>
        <w:t>)</w:t>
      </w:r>
      <w:r w:rsidR="00EF7D68" w:rsidRPr="00A5086F">
        <w:rPr>
          <w:sz w:val="28"/>
          <w:szCs w:val="28"/>
        </w:rPr>
        <w:t xml:space="preserve">                                                (7)</w:t>
      </w:r>
    </w:p>
    <w:p w14:paraId="6C5FBE2C" w14:textId="77777777" w:rsidR="00F44B82" w:rsidRPr="00A5086F" w:rsidRDefault="00F44B82" w:rsidP="006A3D3E">
      <w:pPr>
        <w:pStyle w:val="a5"/>
        <w:spacing w:before="0" w:beforeAutospacing="0" w:after="0" w:afterAutospacing="0"/>
        <w:rPr>
          <w:sz w:val="28"/>
          <w:szCs w:val="28"/>
          <w:lang w:val="kk-KZ"/>
        </w:rPr>
      </w:pPr>
    </w:p>
    <w:p w14:paraId="300F9619"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Опрееделяем индуктивность анодной связи для выбранной частоты генератора</w:t>
      </w:r>
    </w:p>
    <w:p w14:paraId="60FDF726" w14:textId="77777777" w:rsidR="00F44B82" w:rsidRPr="00A5086F" w:rsidRDefault="00F44B82" w:rsidP="006A3D3E">
      <w:pPr>
        <w:pStyle w:val="a5"/>
        <w:spacing w:before="0" w:beforeAutospacing="0" w:after="0" w:afterAutospacing="0"/>
        <w:rPr>
          <w:sz w:val="28"/>
          <w:szCs w:val="28"/>
          <w:lang w:val="kk-KZ"/>
        </w:rPr>
      </w:pPr>
    </w:p>
    <w:p w14:paraId="25B56688" w14:textId="536C7C79" w:rsidR="00F44B82" w:rsidRPr="00A5086F" w:rsidRDefault="006A3D3E" w:rsidP="00EF7D68">
      <w:pPr>
        <w:pStyle w:val="a5"/>
        <w:spacing w:before="0" w:beforeAutospacing="0" w:after="0" w:afterAutospacing="0"/>
        <w:jc w:val="right"/>
        <w:rPr>
          <w:sz w:val="28"/>
          <w:szCs w:val="28"/>
        </w:rPr>
      </w:pPr>
      <w:r w:rsidRPr="00A5086F">
        <w:rPr>
          <w:sz w:val="28"/>
          <w:szCs w:val="28"/>
          <w:lang w:val="kk-KZ"/>
        </w:rPr>
        <w:t xml:space="preserve">                              L</w:t>
      </w:r>
      <w:r w:rsidRPr="00A5086F">
        <w:rPr>
          <w:sz w:val="28"/>
          <w:szCs w:val="28"/>
          <w:vertAlign w:val="subscript"/>
          <w:lang w:val="kk-KZ"/>
        </w:rPr>
        <w:t>св</w:t>
      </w:r>
      <w:r w:rsidRPr="00A5086F">
        <w:rPr>
          <w:sz w:val="28"/>
          <w:szCs w:val="28"/>
          <w:lang w:val="kk-KZ"/>
        </w:rPr>
        <w:t>= ƛ</w:t>
      </w:r>
      <w:r w:rsidRPr="00A5086F">
        <w:rPr>
          <w:sz w:val="28"/>
          <w:szCs w:val="28"/>
          <w:vertAlign w:val="subscript"/>
          <w:lang w:val="kk-KZ"/>
        </w:rPr>
        <w:t>дл</w:t>
      </w:r>
      <w:r w:rsidRPr="00A5086F">
        <w:rPr>
          <w:sz w:val="28"/>
          <w:szCs w:val="28"/>
          <w:lang w:val="kk-KZ"/>
        </w:rPr>
        <w:t>/ А</w:t>
      </w:r>
      <m:oMath>
        <m:rad>
          <m:radPr>
            <m:degHide m:val="1"/>
            <m:ctrlPr>
              <w:rPr>
                <w:rFonts w:ascii="Cambria Math" w:hAnsi="Cambria Math"/>
                <w:i/>
                <w:sz w:val="28"/>
                <w:szCs w:val="28"/>
                <w:lang w:val="kk-KZ"/>
              </w:rPr>
            </m:ctrlPr>
          </m:radPr>
          <m:deg/>
          <m:e>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oп</m:t>
                </m:r>
              </m:sub>
            </m:sSub>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A</m:t>
                </m:r>
              </m:sub>
            </m:sSub>
          </m:e>
        </m:rad>
      </m:oMath>
      <w:r w:rsidR="00EF7D68" w:rsidRPr="00A5086F">
        <w:rPr>
          <w:sz w:val="28"/>
          <w:szCs w:val="28"/>
        </w:rPr>
        <w:t xml:space="preserve">                                                 (8)</w:t>
      </w:r>
    </w:p>
    <w:p w14:paraId="6D91F479" w14:textId="77777777" w:rsidR="00B92CCC" w:rsidRPr="00A5086F" w:rsidRDefault="00B92CCC" w:rsidP="006A3D3E">
      <w:pPr>
        <w:pStyle w:val="a5"/>
        <w:spacing w:before="0" w:beforeAutospacing="0" w:after="0" w:afterAutospacing="0"/>
        <w:rPr>
          <w:sz w:val="28"/>
          <w:szCs w:val="28"/>
        </w:rPr>
      </w:pPr>
    </w:p>
    <w:p w14:paraId="3B2B383D"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Определяем сопративление нагрузки</w:t>
      </w:r>
    </w:p>
    <w:p w14:paraId="041944EB" w14:textId="77777777" w:rsidR="00F44B82" w:rsidRPr="00A5086F" w:rsidRDefault="00F44B82" w:rsidP="006A3D3E">
      <w:pPr>
        <w:pStyle w:val="a5"/>
        <w:spacing w:before="0" w:beforeAutospacing="0" w:after="0" w:afterAutospacing="0"/>
        <w:rPr>
          <w:sz w:val="28"/>
          <w:szCs w:val="28"/>
          <w:lang w:val="kk-KZ"/>
        </w:rPr>
      </w:pPr>
    </w:p>
    <w:p w14:paraId="5875AD28" w14:textId="6C780534" w:rsidR="006A3D3E" w:rsidRPr="00A5086F" w:rsidRDefault="006A3D3E" w:rsidP="00EF7D68">
      <w:pPr>
        <w:pStyle w:val="a5"/>
        <w:spacing w:before="0" w:beforeAutospacing="0" w:after="0" w:afterAutospacing="0"/>
        <w:jc w:val="right"/>
        <w:rPr>
          <w:sz w:val="28"/>
          <w:szCs w:val="28"/>
        </w:rPr>
      </w:pPr>
      <w:r w:rsidRPr="00A5086F">
        <w:rPr>
          <w:sz w:val="28"/>
          <w:szCs w:val="28"/>
          <w:lang w:val="kk-KZ"/>
        </w:rPr>
        <w:t xml:space="preserve">                                R</w:t>
      </w:r>
      <w:r w:rsidRPr="00A5086F">
        <w:rPr>
          <w:sz w:val="28"/>
          <w:szCs w:val="28"/>
          <w:vertAlign w:val="subscript"/>
          <w:lang w:val="kk-KZ"/>
        </w:rPr>
        <w:t>оп</w:t>
      </w:r>
      <w:r w:rsidRPr="00A5086F">
        <w:rPr>
          <w:sz w:val="28"/>
          <w:szCs w:val="28"/>
          <w:lang w:val="kk-KZ"/>
        </w:rPr>
        <w:t>=(ξ</w:t>
      </w:r>
      <w:r w:rsidRPr="00A5086F">
        <w:rPr>
          <w:sz w:val="28"/>
          <w:szCs w:val="28"/>
          <w:vertAlign w:val="subscript"/>
          <w:lang w:val="kk-KZ"/>
        </w:rPr>
        <w:t>кр</w:t>
      </w:r>
      <w:r w:rsidRPr="00A5086F">
        <w:rPr>
          <w:sz w:val="28"/>
          <w:szCs w:val="28"/>
          <w:lang w:val="kk-KZ"/>
        </w:rPr>
        <w:t>E</w:t>
      </w:r>
      <w:r w:rsidRPr="00A5086F">
        <w:rPr>
          <w:sz w:val="28"/>
          <w:szCs w:val="28"/>
          <w:vertAlign w:val="subscript"/>
          <w:lang w:val="kk-KZ"/>
        </w:rPr>
        <w:t>а</w:t>
      </w:r>
      <w:r w:rsidRPr="00A5086F">
        <w:rPr>
          <w:sz w:val="28"/>
          <w:szCs w:val="28"/>
          <w:lang w:val="kk-KZ"/>
        </w:rPr>
        <w:t>)</w:t>
      </w:r>
      <w:r w:rsidRPr="00A5086F">
        <w:rPr>
          <w:sz w:val="28"/>
          <w:szCs w:val="28"/>
          <w:vertAlign w:val="superscript"/>
          <w:lang w:val="kk-KZ"/>
        </w:rPr>
        <w:t>2</w:t>
      </w:r>
      <w:r w:rsidRPr="00A5086F">
        <w:rPr>
          <w:sz w:val="28"/>
          <w:szCs w:val="28"/>
          <w:lang w:val="kk-KZ"/>
        </w:rPr>
        <w:t>/2P</w:t>
      </w:r>
      <w:r w:rsidRPr="00A5086F">
        <w:rPr>
          <w:sz w:val="28"/>
          <w:szCs w:val="28"/>
          <w:vertAlign w:val="subscript"/>
          <w:lang w:val="kk-KZ"/>
        </w:rPr>
        <w:t>кор</w:t>
      </w:r>
      <w:r w:rsidR="00EF7D68" w:rsidRPr="00A5086F">
        <w:rPr>
          <w:sz w:val="28"/>
          <w:szCs w:val="28"/>
          <w:vertAlign w:val="subscript"/>
        </w:rPr>
        <w:t xml:space="preserve"> </w:t>
      </w:r>
      <w:r w:rsidR="00EF7D68" w:rsidRPr="00A5086F">
        <w:rPr>
          <w:sz w:val="28"/>
          <w:szCs w:val="28"/>
        </w:rPr>
        <w:t xml:space="preserve">                                                 (9)</w:t>
      </w:r>
    </w:p>
    <w:p w14:paraId="3580C3CE" w14:textId="77777777" w:rsidR="00F44B82" w:rsidRPr="00A5086F" w:rsidRDefault="00F44B82" w:rsidP="006A3D3E">
      <w:pPr>
        <w:pStyle w:val="a5"/>
        <w:spacing w:before="0" w:beforeAutospacing="0" w:after="0" w:afterAutospacing="0"/>
        <w:rPr>
          <w:sz w:val="28"/>
          <w:szCs w:val="28"/>
          <w:lang w:val="kk-KZ"/>
        </w:rPr>
      </w:pPr>
    </w:p>
    <w:p w14:paraId="27E47B5F"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И, наконец, определяем мощность отдаваемая генератором</w:t>
      </w:r>
    </w:p>
    <w:p w14:paraId="035DB492" w14:textId="77777777" w:rsidR="00F44B82" w:rsidRPr="00A5086F" w:rsidRDefault="00F44B82" w:rsidP="006A3D3E">
      <w:pPr>
        <w:pStyle w:val="a5"/>
        <w:spacing w:before="0" w:beforeAutospacing="0" w:after="0" w:afterAutospacing="0"/>
        <w:rPr>
          <w:sz w:val="28"/>
          <w:szCs w:val="28"/>
          <w:lang w:val="kk-KZ"/>
        </w:rPr>
      </w:pPr>
    </w:p>
    <w:p w14:paraId="3CE4FC56" w14:textId="7B5F9BE3" w:rsidR="006A3D3E" w:rsidRPr="00A5086F" w:rsidRDefault="006A3D3E" w:rsidP="00EF7D68">
      <w:pPr>
        <w:pStyle w:val="a5"/>
        <w:spacing w:before="0" w:beforeAutospacing="0" w:after="0" w:afterAutospacing="0"/>
        <w:jc w:val="right"/>
        <w:rPr>
          <w:sz w:val="28"/>
          <w:szCs w:val="28"/>
        </w:rPr>
      </w:pPr>
      <w:r w:rsidRPr="00A5086F">
        <w:rPr>
          <w:sz w:val="28"/>
          <w:szCs w:val="28"/>
          <w:lang w:val="kk-KZ"/>
        </w:rPr>
        <w:t xml:space="preserve">                                P</w:t>
      </w:r>
      <w:r w:rsidRPr="00A5086F">
        <w:rPr>
          <w:sz w:val="28"/>
          <w:szCs w:val="28"/>
          <w:vertAlign w:val="subscript"/>
          <w:lang w:val="kk-KZ"/>
        </w:rPr>
        <w:t>кор</w:t>
      </w:r>
      <w:r w:rsidRPr="00A5086F">
        <w:rPr>
          <w:sz w:val="28"/>
          <w:szCs w:val="28"/>
          <w:lang w:val="kk-KZ"/>
        </w:rPr>
        <w:t>= А</w:t>
      </w:r>
      <w:r w:rsidR="00220051" w:rsidRPr="00A5086F">
        <w:rPr>
          <w:sz w:val="28"/>
          <w:szCs w:val="28"/>
          <w:lang w:val="kk-KZ"/>
        </w:rPr>
        <w:t>·</w:t>
      </w:r>
      <w:r w:rsidRPr="00A5086F">
        <w:rPr>
          <w:sz w:val="28"/>
          <w:szCs w:val="28"/>
          <w:lang w:val="kk-KZ"/>
        </w:rPr>
        <w:t>Р</w:t>
      </w:r>
      <w:r w:rsidRPr="00A5086F">
        <w:rPr>
          <w:sz w:val="28"/>
          <w:szCs w:val="28"/>
          <w:vertAlign w:val="subscript"/>
          <w:lang w:val="kk-KZ"/>
        </w:rPr>
        <w:t>оп</w:t>
      </w:r>
      <w:r w:rsidR="00EF7D68" w:rsidRPr="00A5086F">
        <w:rPr>
          <w:sz w:val="28"/>
          <w:szCs w:val="28"/>
          <w:vertAlign w:val="subscript"/>
        </w:rPr>
        <w:t xml:space="preserve"> </w:t>
      </w:r>
      <w:r w:rsidR="00EF7D68" w:rsidRPr="00A5086F">
        <w:rPr>
          <w:sz w:val="28"/>
          <w:szCs w:val="28"/>
        </w:rPr>
        <w:t xml:space="preserve">                                                    (10)</w:t>
      </w:r>
    </w:p>
    <w:p w14:paraId="37B14B08" w14:textId="77777777" w:rsidR="00F44B82" w:rsidRPr="00A5086F" w:rsidRDefault="00F44B82" w:rsidP="006A3D3E">
      <w:pPr>
        <w:pStyle w:val="a5"/>
        <w:spacing w:before="0" w:beforeAutospacing="0" w:after="0" w:afterAutospacing="0"/>
        <w:rPr>
          <w:sz w:val="28"/>
          <w:szCs w:val="28"/>
          <w:lang w:val="kk-KZ"/>
        </w:rPr>
      </w:pPr>
    </w:p>
    <w:p w14:paraId="279838F1" w14:textId="77777777" w:rsidR="006A3D3E" w:rsidRPr="00A5086F" w:rsidRDefault="006A3D3E" w:rsidP="006A3D3E">
      <w:pPr>
        <w:pStyle w:val="a5"/>
        <w:spacing w:before="0" w:beforeAutospacing="0" w:after="0" w:afterAutospacing="0"/>
        <w:rPr>
          <w:sz w:val="28"/>
          <w:szCs w:val="28"/>
          <w:lang w:val="kk-KZ"/>
        </w:rPr>
      </w:pPr>
      <w:r w:rsidRPr="00A5086F">
        <w:rPr>
          <w:sz w:val="28"/>
          <w:szCs w:val="28"/>
          <w:lang w:val="kk-KZ"/>
        </w:rPr>
        <w:t>Определяем коэффициент полезного действия генератора</w:t>
      </w:r>
    </w:p>
    <w:p w14:paraId="15CD3086" w14:textId="77777777" w:rsidR="00F44B82" w:rsidRPr="00A5086F" w:rsidRDefault="00F44B82" w:rsidP="006A3D3E">
      <w:pPr>
        <w:pStyle w:val="a5"/>
        <w:spacing w:before="0" w:beforeAutospacing="0" w:after="0" w:afterAutospacing="0"/>
        <w:rPr>
          <w:sz w:val="28"/>
          <w:szCs w:val="28"/>
          <w:lang w:val="kk-KZ"/>
        </w:rPr>
      </w:pPr>
    </w:p>
    <w:p w14:paraId="7BCB3647" w14:textId="0BA397B5" w:rsidR="006A3D3E" w:rsidRPr="00A5086F" w:rsidRDefault="006A3D3E" w:rsidP="00EF7D68">
      <w:pPr>
        <w:pStyle w:val="a5"/>
        <w:spacing w:before="0" w:beforeAutospacing="0" w:after="0" w:afterAutospacing="0"/>
        <w:jc w:val="right"/>
        <w:rPr>
          <w:sz w:val="28"/>
          <w:szCs w:val="28"/>
        </w:rPr>
      </w:pPr>
      <w:r w:rsidRPr="00A5086F">
        <w:rPr>
          <w:sz w:val="28"/>
          <w:szCs w:val="28"/>
          <w:lang w:val="kk-KZ"/>
        </w:rPr>
        <w:lastRenderedPageBreak/>
        <w:t xml:space="preserve">                    </w:t>
      </w:r>
      <w:r w:rsidRPr="00A5086F">
        <w:rPr>
          <w:sz w:val="28"/>
          <w:szCs w:val="28"/>
        </w:rPr>
        <w:t>Ƞ</w:t>
      </w:r>
      <w:r w:rsidRPr="00A5086F">
        <w:rPr>
          <w:sz w:val="28"/>
          <w:szCs w:val="28"/>
          <w:vertAlign w:val="subscript"/>
          <w:lang w:val="kk-KZ"/>
        </w:rPr>
        <w:t xml:space="preserve">А к дл </w:t>
      </w:r>
      <w:r w:rsidRPr="00A5086F">
        <w:rPr>
          <w:sz w:val="28"/>
          <w:szCs w:val="28"/>
          <w:lang w:val="kk-KZ"/>
        </w:rPr>
        <w:t>=</w:t>
      </w:r>
      <w:r w:rsidRPr="00A5086F">
        <w:rPr>
          <w:sz w:val="28"/>
          <w:szCs w:val="28"/>
          <w:vertAlign w:val="subscript"/>
          <w:lang w:val="kk-KZ"/>
        </w:rPr>
        <w:t xml:space="preserve"> </w:t>
      </w:r>
      <w:r w:rsidRPr="00A5086F">
        <w:rPr>
          <w:sz w:val="28"/>
          <w:szCs w:val="28"/>
          <w:lang w:val="kk-KZ"/>
        </w:rPr>
        <w:t>R</w:t>
      </w:r>
      <w:r w:rsidRPr="00A5086F">
        <w:rPr>
          <w:sz w:val="28"/>
          <w:szCs w:val="28"/>
          <w:vertAlign w:val="subscript"/>
          <w:lang w:val="kk-KZ"/>
        </w:rPr>
        <w:t xml:space="preserve">А дл </w:t>
      </w:r>
      <w:r w:rsidRPr="00A5086F">
        <w:rPr>
          <w:sz w:val="28"/>
          <w:szCs w:val="28"/>
          <w:lang w:val="kk-KZ"/>
        </w:rPr>
        <w:t>/(R</w:t>
      </w:r>
      <w:r w:rsidRPr="00A5086F">
        <w:rPr>
          <w:sz w:val="28"/>
          <w:szCs w:val="28"/>
          <w:vertAlign w:val="subscript"/>
          <w:lang w:val="kk-KZ"/>
        </w:rPr>
        <w:t xml:space="preserve">А дл   </w:t>
      </w:r>
      <w:r w:rsidRPr="00A5086F">
        <w:rPr>
          <w:sz w:val="28"/>
          <w:szCs w:val="28"/>
          <w:lang w:val="kk-KZ"/>
        </w:rPr>
        <w:t>+ r</w:t>
      </w:r>
      <w:r w:rsidRPr="00A5086F">
        <w:rPr>
          <w:sz w:val="28"/>
          <w:szCs w:val="28"/>
          <w:vertAlign w:val="subscript"/>
          <w:lang w:val="kk-KZ"/>
        </w:rPr>
        <w:t>н дл</w:t>
      </w:r>
      <w:r w:rsidRPr="00A5086F">
        <w:rPr>
          <w:sz w:val="28"/>
          <w:szCs w:val="28"/>
          <w:lang w:val="kk-KZ"/>
        </w:rPr>
        <w:t>)</w:t>
      </w:r>
      <w:r w:rsidR="00EF7D68" w:rsidRPr="00A5086F">
        <w:rPr>
          <w:sz w:val="28"/>
          <w:szCs w:val="28"/>
        </w:rPr>
        <w:t xml:space="preserve">                                  (11)</w:t>
      </w:r>
    </w:p>
    <w:p w14:paraId="3DEE4B70" w14:textId="77777777" w:rsidR="00F44B82" w:rsidRPr="00A5086F" w:rsidRDefault="00F44B82" w:rsidP="006A3D3E">
      <w:pPr>
        <w:pStyle w:val="a5"/>
        <w:spacing w:before="0" w:beforeAutospacing="0" w:after="0" w:afterAutospacing="0"/>
        <w:rPr>
          <w:sz w:val="28"/>
          <w:szCs w:val="28"/>
        </w:rPr>
      </w:pPr>
    </w:p>
    <w:p w14:paraId="79D0D516" w14:textId="77777777" w:rsidR="006A3D3E" w:rsidRPr="00A5086F" w:rsidRDefault="006A3D3E" w:rsidP="00F44B82">
      <w:pPr>
        <w:pStyle w:val="a5"/>
        <w:spacing w:before="0" w:beforeAutospacing="0" w:after="0" w:afterAutospacing="0"/>
        <w:ind w:firstLine="709"/>
        <w:jc w:val="both"/>
        <w:rPr>
          <w:sz w:val="28"/>
          <w:szCs w:val="28"/>
          <w:lang w:val="kk-KZ"/>
        </w:rPr>
      </w:pPr>
      <w:r w:rsidRPr="00A5086F">
        <w:rPr>
          <w:sz w:val="28"/>
          <w:szCs w:val="28"/>
          <w:lang w:val="kk-KZ"/>
        </w:rPr>
        <w:t>Согласно этим формулам был проведен полный расчет двухтактного генератора на одно плечо. Затем,  испол</w:t>
      </w:r>
      <w:r w:rsidR="00F44B82" w:rsidRPr="00A5086F">
        <w:rPr>
          <w:sz w:val="28"/>
          <w:szCs w:val="28"/>
          <w:lang w:val="kk-KZ"/>
        </w:rPr>
        <w:t>ь</w:t>
      </w:r>
      <w:r w:rsidRPr="00A5086F">
        <w:rPr>
          <w:sz w:val="28"/>
          <w:szCs w:val="28"/>
          <w:lang w:val="kk-KZ"/>
        </w:rPr>
        <w:t>зуя анологичные формулы было рассчитано второе плечо. Полученные результаты расходились незначительно в пределах двух трех процентов</w:t>
      </w:r>
      <w:r w:rsidR="00F44B82" w:rsidRPr="00A5086F">
        <w:rPr>
          <w:sz w:val="28"/>
          <w:szCs w:val="28"/>
          <w:lang w:val="kk-KZ"/>
        </w:rPr>
        <w:t>.</w:t>
      </w:r>
    </w:p>
    <w:p w14:paraId="5B8B9F2E" w14:textId="77777777" w:rsidR="00D71DAC" w:rsidRPr="00A5086F" w:rsidRDefault="00D71DAC" w:rsidP="00F44B82">
      <w:pPr>
        <w:pStyle w:val="a5"/>
        <w:spacing w:before="0" w:beforeAutospacing="0" w:after="0" w:afterAutospacing="0"/>
        <w:ind w:firstLine="709"/>
        <w:jc w:val="both"/>
        <w:rPr>
          <w:sz w:val="28"/>
          <w:szCs w:val="28"/>
          <w:lang w:val="kk-KZ"/>
        </w:rPr>
      </w:pPr>
      <w:r w:rsidRPr="00A5086F">
        <w:rPr>
          <w:sz w:val="28"/>
          <w:szCs w:val="28"/>
        </w:rPr>
        <w:t>Принципиальная схема высокочастотного генератора, блока питания, б</w:t>
      </w:r>
      <w:r w:rsidRPr="00A5086F">
        <w:rPr>
          <w:bCs/>
          <w:sz w:val="28"/>
          <w:szCs w:val="28"/>
        </w:rPr>
        <w:t>лока питания “накал”, б</w:t>
      </w:r>
      <w:r w:rsidRPr="00A5086F">
        <w:rPr>
          <w:sz w:val="28"/>
          <w:szCs w:val="28"/>
        </w:rPr>
        <w:t>лок-схема высокочастотного генератора и периферийного оборудования, графитовая спираль представлены на рисунках 1-5.</w:t>
      </w:r>
    </w:p>
    <w:p w14:paraId="1666A106" w14:textId="21A1004D" w:rsidR="00614E58" w:rsidRPr="00A5086F" w:rsidRDefault="00614E58" w:rsidP="00614E58">
      <w:pPr>
        <w:spacing w:after="0" w:line="240" w:lineRule="auto"/>
        <w:ind w:firstLine="709"/>
        <w:jc w:val="both"/>
        <w:rPr>
          <w:bCs/>
          <w:sz w:val="28"/>
          <w:szCs w:val="28"/>
        </w:rPr>
      </w:pPr>
      <w:r w:rsidRPr="00A5086F">
        <w:rPr>
          <w:sz w:val="28"/>
          <w:szCs w:val="28"/>
        </w:rPr>
        <w:t>Рассчитана</w:t>
      </w:r>
      <w:r w:rsidRPr="00A5086F">
        <w:rPr>
          <w:bCs/>
          <w:sz w:val="28"/>
          <w:szCs w:val="28"/>
        </w:rPr>
        <w:t xml:space="preserve"> графитовая спираль для проведения обработок образцов в высокочастотной плазме как при комнатной температуре, так и при высоких температурах. Рассчитаны</w:t>
      </w:r>
      <w:r w:rsidRPr="00A5086F">
        <w:rPr>
          <w:bCs/>
          <w:sz w:val="28"/>
          <w:szCs w:val="28"/>
          <w:lang w:val="kk-KZ"/>
        </w:rPr>
        <w:t xml:space="preserve"> </w:t>
      </w:r>
      <w:r w:rsidRPr="00A5086F">
        <w:rPr>
          <w:bCs/>
          <w:sz w:val="28"/>
          <w:szCs w:val="28"/>
        </w:rPr>
        <w:t>сечения, форма и длина спирали для получения необходимого сопротивления, температуры и мощности спирали.</w:t>
      </w:r>
    </w:p>
    <w:p w14:paraId="7A3C1993" w14:textId="77777777" w:rsidR="00464063" w:rsidRPr="00A5086F" w:rsidRDefault="00464063" w:rsidP="00614E58">
      <w:pPr>
        <w:shd w:val="clear" w:color="auto" w:fill="FFFFFF"/>
        <w:tabs>
          <w:tab w:val="left" w:pos="1134"/>
        </w:tabs>
        <w:spacing w:after="0" w:line="240" w:lineRule="auto"/>
        <w:ind w:firstLine="709"/>
        <w:jc w:val="both"/>
        <w:rPr>
          <w:sz w:val="28"/>
          <w:szCs w:val="28"/>
        </w:rPr>
      </w:pPr>
      <w:r w:rsidRPr="00A5086F">
        <w:rPr>
          <w:sz w:val="28"/>
          <w:szCs w:val="28"/>
        </w:rPr>
        <w:t>Сопротивление графитовой спирали рассчитывается по формуле:</w:t>
      </w:r>
    </w:p>
    <w:p w14:paraId="6EAE17A8" w14:textId="77777777" w:rsidR="00464063" w:rsidRPr="00A5086F" w:rsidRDefault="00464063" w:rsidP="00614E58">
      <w:pPr>
        <w:shd w:val="clear" w:color="auto" w:fill="FFFFFF"/>
        <w:tabs>
          <w:tab w:val="left" w:pos="1134"/>
        </w:tabs>
        <w:spacing w:after="0" w:line="240" w:lineRule="auto"/>
        <w:ind w:firstLine="709"/>
        <w:jc w:val="both"/>
        <w:rPr>
          <w:sz w:val="28"/>
          <w:szCs w:val="28"/>
        </w:rPr>
      </w:pPr>
    </w:p>
    <w:p w14:paraId="27CE8098" w14:textId="505887AC" w:rsidR="00464063" w:rsidRPr="00A5086F" w:rsidRDefault="00464063" w:rsidP="00EF7D68">
      <w:pPr>
        <w:shd w:val="clear" w:color="auto" w:fill="FFFFFF"/>
        <w:tabs>
          <w:tab w:val="left" w:pos="1134"/>
        </w:tabs>
        <w:spacing w:after="0" w:line="240" w:lineRule="auto"/>
        <w:ind w:firstLine="709"/>
        <w:jc w:val="right"/>
        <w:rPr>
          <w:sz w:val="28"/>
          <w:szCs w:val="28"/>
        </w:rPr>
      </w:pPr>
      <m:oMath>
        <m:r>
          <w:rPr>
            <w:rFonts w:ascii="Cambria Math" w:hAnsi="Cambria Math"/>
            <w:sz w:val="28"/>
            <w:szCs w:val="28"/>
          </w:rPr>
          <m:t>R=ρ</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S</m:t>
            </m:r>
          </m:den>
        </m:f>
      </m:oMath>
      <w:r w:rsidRPr="00A5086F">
        <w:rPr>
          <w:sz w:val="28"/>
          <w:szCs w:val="28"/>
        </w:rPr>
        <w:t>,</w:t>
      </w:r>
      <w:r w:rsidR="00EF7D68" w:rsidRPr="00A5086F">
        <w:rPr>
          <w:sz w:val="28"/>
          <w:szCs w:val="28"/>
        </w:rPr>
        <w:t xml:space="preserve">                                                   (12)</w:t>
      </w:r>
    </w:p>
    <w:p w14:paraId="382804BC" w14:textId="77777777" w:rsidR="00464063" w:rsidRPr="00A5086F" w:rsidRDefault="00464063" w:rsidP="00464063">
      <w:pPr>
        <w:shd w:val="clear" w:color="auto" w:fill="FFFFFF"/>
        <w:tabs>
          <w:tab w:val="left" w:pos="1134"/>
        </w:tabs>
        <w:spacing w:after="0" w:line="240" w:lineRule="auto"/>
        <w:jc w:val="both"/>
        <w:rPr>
          <w:sz w:val="28"/>
          <w:szCs w:val="28"/>
        </w:rPr>
      </w:pPr>
    </w:p>
    <w:p w14:paraId="724A7F01" w14:textId="77777777" w:rsidR="00464063" w:rsidRPr="00A5086F" w:rsidRDefault="00464063" w:rsidP="00464063">
      <w:pPr>
        <w:shd w:val="clear" w:color="auto" w:fill="FFFFFF"/>
        <w:tabs>
          <w:tab w:val="left" w:pos="1134"/>
        </w:tabs>
        <w:spacing w:after="0" w:line="240" w:lineRule="auto"/>
        <w:jc w:val="both"/>
        <w:rPr>
          <w:sz w:val="28"/>
          <w:szCs w:val="28"/>
        </w:rPr>
      </w:pPr>
      <w:r w:rsidRPr="00A5086F">
        <w:rPr>
          <w:sz w:val="28"/>
          <w:szCs w:val="28"/>
        </w:rPr>
        <w:t xml:space="preserve">где, </w:t>
      </w:r>
      <w:r w:rsidRPr="00A5086F">
        <w:rPr>
          <w:i/>
          <w:sz w:val="28"/>
          <w:szCs w:val="28"/>
          <w:lang w:val="en-US"/>
        </w:rPr>
        <w:t>l</w:t>
      </w:r>
      <w:r w:rsidRPr="00A5086F">
        <w:rPr>
          <w:i/>
          <w:sz w:val="28"/>
          <w:szCs w:val="28"/>
        </w:rPr>
        <w:t xml:space="preserve"> – </w:t>
      </w:r>
      <w:r w:rsidRPr="00A5086F">
        <w:rPr>
          <w:sz w:val="28"/>
          <w:szCs w:val="28"/>
        </w:rPr>
        <w:t xml:space="preserve">длина спирали, </w:t>
      </w:r>
      <w:r w:rsidRPr="00A5086F">
        <w:rPr>
          <w:i/>
          <w:sz w:val="28"/>
          <w:szCs w:val="28"/>
          <w:lang w:val="en-US"/>
        </w:rPr>
        <w:t>S</w:t>
      </w:r>
      <w:r w:rsidRPr="00A5086F">
        <w:rPr>
          <w:sz w:val="28"/>
          <w:szCs w:val="28"/>
        </w:rPr>
        <w:t xml:space="preserve"> </w:t>
      </w:r>
      <w:r w:rsidR="00337401" w:rsidRPr="00A5086F">
        <w:rPr>
          <w:sz w:val="28"/>
          <w:szCs w:val="28"/>
        </w:rPr>
        <w:t>–</w:t>
      </w:r>
      <w:r w:rsidRPr="00A5086F">
        <w:rPr>
          <w:sz w:val="28"/>
          <w:szCs w:val="28"/>
        </w:rPr>
        <w:t xml:space="preserve"> </w:t>
      </w:r>
      <w:r w:rsidR="00337401" w:rsidRPr="00A5086F">
        <w:rPr>
          <w:sz w:val="28"/>
          <w:szCs w:val="28"/>
        </w:rPr>
        <w:t xml:space="preserve">сечение спирали, </w:t>
      </w:r>
      <w:r w:rsidR="00337401" w:rsidRPr="00A5086F">
        <w:rPr>
          <w:i/>
          <w:sz w:val="28"/>
          <w:szCs w:val="28"/>
        </w:rPr>
        <w:t xml:space="preserve">ρ – </w:t>
      </w:r>
      <w:r w:rsidR="00337401" w:rsidRPr="00A5086F">
        <w:rPr>
          <w:sz w:val="28"/>
          <w:szCs w:val="28"/>
        </w:rPr>
        <w:t>удельное сопротивление</w:t>
      </w:r>
      <w:r w:rsidR="00337401" w:rsidRPr="00A5086F">
        <w:rPr>
          <w:i/>
          <w:sz w:val="28"/>
          <w:szCs w:val="28"/>
        </w:rPr>
        <w:t xml:space="preserve">  </w:t>
      </w:r>
      <w:r w:rsidR="00337401" w:rsidRPr="00A5086F">
        <w:rPr>
          <w:sz w:val="28"/>
          <w:szCs w:val="28"/>
        </w:rPr>
        <w:t xml:space="preserve">имеющегося в лаборатории графита. </w:t>
      </w:r>
    </w:p>
    <w:p w14:paraId="2EF739FB" w14:textId="77777777" w:rsidR="00EB7F4C" w:rsidRPr="00A5086F" w:rsidRDefault="00337401" w:rsidP="00614E58">
      <w:pPr>
        <w:shd w:val="clear" w:color="auto" w:fill="FFFFFF"/>
        <w:tabs>
          <w:tab w:val="left" w:pos="1134"/>
        </w:tabs>
        <w:spacing w:after="0" w:line="240" w:lineRule="auto"/>
        <w:ind w:firstLine="709"/>
        <w:jc w:val="both"/>
        <w:rPr>
          <w:sz w:val="28"/>
          <w:szCs w:val="28"/>
        </w:rPr>
      </w:pPr>
      <w:r w:rsidRPr="00A5086F">
        <w:rPr>
          <w:sz w:val="28"/>
          <w:szCs w:val="28"/>
        </w:rPr>
        <w:t xml:space="preserve">По имеющимся в литературе сведениям, удельное сопротивление графита составляет величины в пределах (5 – 290) мкОм·м. </w:t>
      </w:r>
      <w:r w:rsidR="00D71DAC" w:rsidRPr="00A5086F">
        <w:rPr>
          <w:sz w:val="28"/>
          <w:szCs w:val="28"/>
        </w:rPr>
        <w:t>Как видно на рисунке 5, длина графитовой спирали составляет 146 мм</w:t>
      </w:r>
      <w:r w:rsidRPr="00A5086F">
        <w:rPr>
          <w:sz w:val="28"/>
          <w:szCs w:val="28"/>
        </w:rPr>
        <w:t xml:space="preserve"> = 0,146 м</w:t>
      </w:r>
      <w:r w:rsidR="00D71DAC" w:rsidRPr="00A5086F">
        <w:rPr>
          <w:sz w:val="28"/>
          <w:szCs w:val="28"/>
        </w:rPr>
        <w:t>. Сечение графитовой спирали составляет 3,12·3 мм</w:t>
      </w:r>
      <w:r w:rsidR="00D71DAC" w:rsidRPr="00A5086F">
        <w:rPr>
          <w:sz w:val="28"/>
          <w:szCs w:val="28"/>
          <w:vertAlign w:val="superscript"/>
        </w:rPr>
        <w:t>2</w:t>
      </w:r>
      <w:r w:rsidR="00D71DAC" w:rsidRPr="00A5086F">
        <w:rPr>
          <w:sz w:val="28"/>
          <w:szCs w:val="28"/>
        </w:rPr>
        <w:t xml:space="preserve"> = 9,36 × 10</w:t>
      </w:r>
      <w:r w:rsidR="00D71DAC" w:rsidRPr="00A5086F">
        <w:rPr>
          <w:sz w:val="28"/>
          <w:szCs w:val="28"/>
          <w:vertAlign w:val="superscript"/>
        </w:rPr>
        <w:t>-6</w:t>
      </w:r>
      <w:r w:rsidR="00D71DAC" w:rsidRPr="00A5086F">
        <w:rPr>
          <w:sz w:val="28"/>
          <w:szCs w:val="28"/>
        </w:rPr>
        <w:t xml:space="preserve"> м</w:t>
      </w:r>
      <w:r w:rsidR="00D71DAC" w:rsidRPr="00A5086F">
        <w:rPr>
          <w:sz w:val="28"/>
          <w:szCs w:val="28"/>
          <w:vertAlign w:val="superscript"/>
        </w:rPr>
        <w:t>2</w:t>
      </w:r>
      <w:r w:rsidR="00D71DAC" w:rsidRPr="00A5086F">
        <w:rPr>
          <w:sz w:val="28"/>
          <w:szCs w:val="28"/>
        </w:rPr>
        <w:t>.</w:t>
      </w:r>
      <w:r w:rsidR="00464063" w:rsidRPr="00A5086F">
        <w:rPr>
          <w:sz w:val="28"/>
          <w:szCs w:val="28"/>
        </w:rPr>
        <w:t xml:space="preserve"> Если удельное сопротивление имеющегося в лаборатории графита при высоких температурах составит около </w:t>
      </w:r>
      <w:r w:rsidR="00B0651F" w:rsidRPr="00A5086F">
        <w:rPr>
          <w:sz w:val="28"/>
          <w:szCs w:val="28"/>
        </w:rPr>
        <w:t>(</w:t>
      </w:r>
      <w:r w:rsidRPr="00A5086F">
        <w:rPr>
          <w:sz w:val="28"/>
          <w:szCs w:val="28"/>
        </w:rPr>
        <w:t>5</w:t>
      </w:r>
      <w:r w:rsidR="00B0651F" w:rsidRPr="00A5086F">
        <w:rPr>
          <w:sz w:val="28"/>
          <w:szCs w:val="28"/>
        </w:rPr>
        <w:t xml:space="preserve"> ÷ 290)</w:t>
      </w:r>
      <w:r w:rsidR="00464063" w:rsidRPr="00A5086F">
        <w:rPr>
          <w:sz w:val="28"/>
          <w:szCs w:val="28"/>
        </w:rPr>
        <w:t xml:space="preserve"> мкОм·м, то сопротивление графитовой спирали составит</w:t>
      </w:r>
      <w:r w:rsidR="00B0651F" w:rsidRPr="00A5086F">
        <w:rPr>
          <w:sz w:val="28"/>
          <w:szCs w:val="28"/>
        </w:rPr>
        <w:t xml:space="preserve"> величины</w:t>
      </w:r>
      <w:r w:rsidR="00464063" w:rsidRPr="00A5086F">
        <w:rPr>
          <w:sz w:val="28"/>
          <w:szCs w:val="28"/>
        </w:rPr>
        <w:t xml:space="preserve"> около </w:t>
      </w:r>
      <w:r w:rsidR="00B0651F" w:rsidRPr="00A5086F">
        <w:rPr>
          <w:sz w:val="28"/>
          <w:szCs w:val="28"/>
        </w:rPr>
        <w:t>(</w:t>
      </w:r>
      <w:r w:rsidRPr="00A5086F">
        <w:rPr>
          <w:sz w:val="28"/>
          <w:szCs w:val="28"/>
        </w:rPr>
        <w:t>0,078</w:t>
      </w:r>
      <w:r w:rsidR="00B0651F" w:rsidRPr="00A5086F">
        <w:rPr>
          <w:sz w:val="28"/>
          <w:szCs w:val="28"/>
        </w:rPr>
        <w:t xml:space="preserve"> ÷ 4,52)</w:t>
      </w:r>
      <w:r w:rsidRPr="00A5086F">
        <w:rPr>
          <w:sz w:val="28"/>
          <w:szCs w:val="28"/>
        </w:rPr>
        <w:t xml:space="preserve"> Ом. В этом случае могут быть достигнуты высокие токи </w:t>
      </w:r>
      <w:r w:rsidR="00B0651F" w:rsidRPr="00A5086F">
        <w:rPr>
          <w:sz w:val="28"/>
          <w:szCs w:val="28"/>
        </w:rPr>
        <w:t xml:space="preserve">до 50 А </w:t>
      </w:r>
      <w:r w:rsidRPr="00A5086F">
        <w:rPr>
          <w:sz w:val="28"/>
          <w:szCs w:val="28"/>
        </w:rPr>
        <w:t xml:space="preserve">при сравнительно </w:t>
      </w:r>
      <w:r w:rsidR="00B0651F" w:rsidRPr="00A5086F">
        <w:rPr>
          <w:sz w:val="28"/>
          <w:szCs w:val="28"/>
        </w:rPr>
        <w:t>невысоких</w:t>
      </w:r>
      <w:r w:rsidRPr="00A5086F">
        <w:rPr>
          <w:sz w:val="28"/>
          <w:szCs w:val="28"/>
        </w:rPr>
        <w:t xml:space="preserve"> напряжениях</w:t>
      </w:r>
      <w:r w:rsidR="00B0651F" w:rsidRPr="00A5086F">
        <w:rPr>
          <w:sz w:val="28"/>
          <w:szCs w:val="28"/>
        </w:rPr>
        <w:t xml:space="preserve"> около (3,9 ÷ 226) В. </w:t>
      </w:r>
    </w:p>
    <w:p w14:paraId="5D782C52" w14:textId="77777777" w:rsidR="00614E58" w:rsidRPr="00A5086F" w:rsidRDefault="00B0651F" w:rsidP="00614E58">
      <w:pPr>
        <w:shd w:val="clear" w:color="auto" w:fill="FFFFFF"/>
        <w:tabs>
          <w:tab w:val="left" w:pos="1134"/>
        </w:tabs>
        <w:spacing w:after="0" w:line="240" w:lineRule="auto"/>
        <w:ind w:firstLine="709"/>
        <w:jc w:val="both"/>
        <w:rPr>
          <w:sz w:val="28"/>
          <w:szCs w:val="28"/>
        </w:rPr>
      </w:pPr>
      <w:r w:rsidRPr="00A5086F">
        <w:rPr>
          <w:sz w:val="28"/>
          <w:szCs w:val="28"/>
        </w:rPr>
        <w:t>При пониженных сопротивлениях могут достигнуты более высокие токи и получены высокие температуры.</w:t>
      </w:r>
      <w:r w:rsidR="00EB7F4C" w:rsidRPr="00A5086F">
        <w:rPr>
          <w:sz w:val="28"/>
          <w:szCs w:val="28"/>
        </w:rPr>
        <w:t xml:space="preserve"> Например, при сопротивлении 0,3 Ом могут быть достигнуты токи до 100 А, мощности до 3000 Вт при напряжении 30 В. </w:t>
      </w:r>
    </w:p>
    <w:p w14:paraId="66493355" w14:textId="77777777" w:rsidR="00D71DAC" w:rsidRPr="00A5086F" w:rsidRDefault="00D71DAC" w:rsidP="00614E58">
      <w:pPr>
        <w:shd w:val="clear" w:color="auto" w:fill="FFFFFF"/>
        <w:tabs>
          <w:tab w:val="left" w:pos="1134"/>
        </w:tabs>
        <w:spacing w:after="0" w:line="240" w:lineRule="auto"/>
        <w:ind w:firstLine="709"/>
        <w:jc w:val="both"/>
        <w:rPr>
          <w:sz w:val="28"/>
          <w:szCs w:val="28"/>
        </w:rPr>
      </w:pPr>
    </w:p>
    <w:p w14:paraId="21433326" w14:textId="77777777" w:rsidR="00614E58" w:rsidRPr="00A5086F" w:rsidRDefault="00614E58" w:rsidP="00614E58">
      <w:pPr>
        <w:shd w:val="clear" w:color="auto" w:fill="FFFFFF"/>
        <w:tabs>
          <w:tab w:val="left" w:pos="1134"/>
        </w:tabs>
        <w:spacing w:after="0" w:line="240" w:lineRule="auto"/>
        <w:ind w:firstLine="709"/>
        <w:jc w:val="both"/>
        <w:rPr>
          <w:sz w:val="28"/>
          <w:szCs w:val="28"/>
        </w:rPr>
      </w:pPr>
    </w:p>
    <w:p w14:paraId="2A0E0888" w14:textId="77777777" w:rsidR="00D11B31" w:rsidRPr="00A5086F" w:rsidRDefault="00D11B31" w:rsidP="002D59C6">
      <w:pPr>
        <w:pStyle w:val="a5"/>
        <w:spacing w:before="0" w:beforeAutospacing="0" w:after="0" w:afterAutospacing="0"/>
        <w:ind w:firstLine="709"/>
        <w:jc w:val="both"/>
        <w:rPr>
          <w:sz w:val="28"/>
          <w:szCs w:val="28"/>
        </w:rPr>
      </w:pPr>
    </w:p>
    <w:p w14:paraId="776A0712" w14:textId="77777777" w:rsidR="00D11B31" w:rsidRPr="00A5086F" w:rsidRDefault="00D11B31" w:rsidP="002D59C6">
      <w:pPr>
        <w:pStyle w:val="a5"/>
        <w:spacing w:before="0" w:beforeAutospacing="0" w:after="0" w:afterAutospacing="0"/>
        <w:ind w:firstLine="709"/>
        <w:jc w:val="both"/>
        <w:rPr>
          <w:sz w:val="28"/>
          <w:szCs w:val="28"/>
          <w:lang w:val="kk-KZ"/>
        </w:rPr>
      </w:pPr>
    </w:p>
    <w:p w14:paraId="399E2A30" w14:textId="77777777" w:rsidR="00D11B31" w:rsidRPr="00A5086F" w:rsidRDefault="00D11B31" w:rsidP="002D59C6">
      <w:pPr>
        <w:pStyle w:val="a5"/>
        <w:spacing w:before="0" w:beforeAutospacing="0" w:after="0" w:afterAutospacing="0"/>
        <w:ind w:firstLine="709"/>
        <w:jc w:val="both"/>
        <w:rPr>
          <w:sz w:val="28"/>
          <w:szCs w:val="28"/>
          <w:lang w:val="kk-KZ"/>
        </w:rPr>
      </w:pPr>
    </w:p>
    <w:p w14:paraId="03C5359A" w14:textId="77777777" w:rsidR="00D11B31" w:rsidRPr="00A5086F" w:rsidRDefault="00D11B31" w:rsidP="002D59C6">
      <w:pPr>
        <w:pStyle w:val="a5"/>
        <w:spacing w:before="0" w:beforeAutospacing="0" w:after="0" w:afterAutospacing="0"/>
        <w:ind w:firstLine="709"/>
        <w:jc w:val="both"/>
        <w:rPr>
          <w:sz w:val="28"/>
          <w:szCs w:val="28"/>
          <w:lang w:val="kk-KZ"/>
        </w:rPr>
      </w:pPr>
    </w:p>
    <w:p w14:paraId="3FA61755" w14:textId="77777777" w:rsidR="00D11B31" w:rsidRPr="00A5086F" w:rsidRDefault="00D11B31" w:rsidP="002D59C6">
      <w:pPr>
        <w:pStyle w:val="a5"/>
        <w:spacing w:before="0" w:beforeAutospacing="0" w:after="0" w:afterAutospacing="0"/>
        <w:ind w:firstLine="709"/>
        <w:jc w:val="both"/>
        <w:rPr>
          <w:sz w:val="28"/>
          <w:szCs w:val="28"/>
          <w:lang w:val="kk-KZ"/>
        </w:rPr>
      </w:pPr>
    </w:p>
    <w:p w14:paraId="61D9EF2B" w14:textId="77777777" w:rsidR="00D11B31" w:rsidRPr="00A5086F" w:rsidRDefault="00D11B31" w:rsidP="002D59C6">
      <w:pPr>
        <w:pStyle w:val="a5"/>
        <w:spacing w:before="0" w:beforeAutospacing="0" w:after="0" w:afterAutospacing="0"/>
        <w:ind w:firstLine="709"/>
        <w:jc w:val="both"/>
        <w:rPr>
          <w:sz w:val="28"/>
          <w:szCs w:val="28"/>
          <w:lang w:val="kk-KZ"/>
        </w:rPr>
      </w:pPr>
    </w:p>
    <w:p w14:paraId="00B935EB" w14:textId="77777777" w:rsidR="00D11B31" w:rsidRPr="00A5086F" w:rsidRDefault="00D11B31" w:rsidP="002D59C6">
      <w:pPr>
        <w:pStyle w:val="a5"/>
        <w:spacing w:before="0" w:beforeAutospacing="0" w:after="0" w:afterAutospacing="0"/>
        <w:ind w:firstLine="709"/>
        <w:jc w:val="both"/>
        <w:rPr>
          <w:sz w:val="28"/>
          <w:szCs w:val="28"/>
          <w:lang w:val="kk-KZ"/>
        </w:rPr>
      </w:pPr>
    </w:p>
    <w:p w14:paraId="5C561E0F" w14:textId="77777777" w:rsidR="00D11B31" w:rsidRPr="00A5086F" w:rsidRDefault="00D11B31" w:rsidP="002D59C6">
      <w:pPr>
        <w:pStyle w:val="a5"/>
        <w:spacing w:before="0" w:beforeAutospacing="0" w:after="0" w:afterAutospacing="0"/>
        <w:ind w:firstLine="709"/>
        <w:jc w:val="both"/>
        <w:rPr>
          <w:sz w:val="28"/>
          <w:szCs w:val="28"/>
          <w:lang w:val="kk-KZ"/>
        </w:rPr>
      </w:pPr>
    </w:p>
    <w:p w14:paraId="6ECC0D4C" w14:textId="77777777" w:rsidR="00D11B31" w:rsidRPr="00A5086F" w:rsidRDefault="00D11B31" w:rsidP="002D59C6">
      <w:pPr>
        <w:pStyle w:val="a5"/>
        <w:spacing w:before="0" w:beforeAutospacing="0" w:after="0" w:afterAutospacing="0"/>
        <w:ind w:firstLine="709"/>
        <w:jc w:val="both"/>
        <w:rPr>
          <w:sz w:val="28"/>
          <w:szCs w:val="28"/>
          <w:lang w:val="kk-KZ"/>
        </w:rPr>
      </w:pPr>
    </w:p>
    <w:p w14:paraId="25271ED6" w14:textId="77777777" w:rsidR="008D580B" w:rsidRPr="00A5086F" w:rsidRDefault="008D580B" w:rsidP="002D59C6">
      <w:pPr>
        <w:pStyle w:val="a5"/>
        <w:spacing w:before="0" w:beforeAutospacing="0" w:after="0" w:afterAutospacing="0"/>
        <w:ind w:firstLine="709"/>
        <w:jc w:val="both"/>
        <w:rPr>
          <w:sz w:val="28"/>
          <w:szCs w:val="28"/>
          <w:lang w:val="kk-KZ"/>
        </w:rPr>
      </w:pPr>
    </w:p>
    <w:p w14:paraId="537C94EB" w14:textId="1D795FCA" w:rsidR="003719FA" w:rsidRPr="00A5086F" w:rsidRDefault="00727CCD" w:rsidP="00116516">
      <w:pPr>
        <w:shd w:val="clear" w:color="auto" w:fill="FFFFFF"/>
        <w:tabs>
          <w:tab w:val="left" w:pos="1134"/>
        </w:tabs>
        <w:ind w:firstLine="709"/>
        <w:jc w:val="both"/>
        <w:rPr>
          <w:bCs/>
          <w:sz w:val="28"/>
          <w:szCs w:val="28"/>
        </w:rPr>
      </w:pPr>
      <w:r w:rsidRPr="00A5086F">
        <w:rPr>
          <w:bCs/>
          <w:sz w:val="28"/>
          <w:szCs w:val="28"/>
        </w:rPr>
        <w:lastRenderedPageBreak/>
        <w:t>1</w:t>
      </w:r>
      <w:r w:rsidR="00116516" w:rsidRPr="00A5086F">
        <w:rPr>
          <w:bCs/>
          <w:sz w:val="28"/>
          <w:szCs w:val="28"/>
        </w:rPr>
        <w:t>.2</w:t>
      </w:r>
      <w:r w:rsidR="000613B6" w:rsidRPr="00A5086F">
        <w:rPr>
          <w:bCs/>
          <w:sz w:val="28"/>
          <w:szCs w:val="28"/>
        </w:rPr>
        <w:t xml:space="preserve"> Проектирование </w:t>
      </w:r>
      <w:r w:rsidR="000613B6" w:rsidRPr="00A5086F">
        <w:rPr>
          <w:sz w:val="28"/>
          <w:szCs w:val="28"/>
        </w:rPr>
        <w:t xml:space="preserve">мощного высокочастотного генератора частотой 100 Мгц на 1 кВт. </w:t>
      </w:r>
    </w:p>
    <w:p w14:paraId="6D69DBE0" w14:textId="77777777" w:rsidR="005B3CF3" w:rsidRPr="00A5086F" w:rsidRDefault="00D11B31" w:rsidP="005B3CF3">
      <w:pPr>
        <w:shd w:val="clear" w:color="auto" w:fill="FFFFFF"/>
        <w:tabs>
          <w:tab w:val="left" w:pos="1134"/>
        </w:tabs>
        <w:spacing w:after="0" w:line="240" w:lineRule="auto"/>
        <w:ind w:firstLine="709"/>
        <w:jc w:val="both"/>
        <w:rPr>
          <w:sz w:val="28"/>
          <w:szCs w:val="28"/>
        </w:rPr>
      </w:pPr>
      <w:r w:rsidRPr="00A5086F">
        <w:rPr>
          <w:sz w:val="28"/>
          <w:szCs w:val="28"/>
        </w:rPr>
        <w:t>На рисунке 1 представлена электрическая принципиальная схема разработанного и изготовленного высокочастотного генератора</w:t>
      </w:r>
      <w:r w:rsidR="00FC0C0D" w:rsidRPr="00A5086F">
        <w:rPr>
          <w:sz w:val="28"/>
          <w:szCs w:val="28"/>
        </w:rPr>
        <w:t xml:space="preserve">. </w:t>
      </w:r>
      <w:r w:rsidRPr="00A5086F">
        <w:rPr>
          <w:sz w:val="28"/>
          <w:szCs w:val="28"/>
        </w:rPr>
        <w:t xml:space="preserve"> </w:t>
      </w:r>
      <w:r w:rsidR="00FC0C0D" w:rsidRPr="00A5086F">
        <w:rPr>
          <w:sz w:val="28"/>
          <w:szCs w:val="28"/>
        </w:rPr>
        <w:t xml:space="preserve">На рисунке 2 представлен </w:t>
      </w:r>
      <w:r w:rsidRPr="00A5086F">
        <w:rPr>
          <w:sz w:val="28"/>
          <w:szCs w:val="28"/>
        </w:rPr>
        <w:t>блок питания</w:t>
      </w:r>
      <w:r w:rsidR="00FC0C0D" w:rsidRPr="00A5086F">
        <w:rPr>
          <w:sz w:val="28"/>
          <w:szCs w:val="28"/>
        </w:rPr>
        <w:t xml:space="preserve"> высокочастотного генератора</w:t>
      </w:r>
      <w:r w:rsidRPr="00A5086F">
        <w:rPr>
          <w:sz w:val="28"/>
          <w:szCs w:val="28"/>
        </w:rPr>
        <w:t>.</w:t>
      </w:r>
      <w:r w:rsidR="00B0651F" w:rsidRPr="00A5086F">
        <w:rPr>
          <w:bCs/>
          <w:sz w:val="28"/>
          <w:szCs w:val="28"/>
        </w:rPr>
        <w:t xml:space="preserve"> </w:t>
      </w:r>
      <w:r w:rsidR="005B3CF3" w:rsidRPr="00A5086F">
        <w:rPr>
          <w:bCs/>
          <w:sz w:val="28"/>
          <w:szCs w:val="28"/>
        </w:rPr>
        <w:t xml:space="preserve">На рисунке </w:t>
      </w:r>
      <w:r w:rsidR="00B0651F" w:rsidRPr="00A5086F">
        <w:rPr>
          <w:bCs/>
          <w:sz w:val="28"/>
          <w:szCs w:val="28"/>
        </w:rPr>
        <w:t xml:space="preserve">3 </w:t>
      </w:r>
      <w:r w:rsidR="005B3CF3" w:rsidRPr="00A5086F">
        <w:rPr>
          <w:bCs/>
          <w:sz w:val="28"/>
          <w:szCs w:val="28"/>
        </w:rPr>
        <w:t>приведен б</w:t>
      </w:r>
      <w:r w:rsidR="00B0651F" w:rsidRPr="00A5086F">
        <w:rPr>
          <w:bCs/>
          <w:sz w:val="28"/>
          <w:szCs w:val="28"/>
        </w:rPr>
        <w:t xml:space="preserve">лок питания “накал” </w:t>
      </w:r>
      <w:r w:rsidR="00B0651F" w:rsidRPr="00A5086F">
        <w:rPr>
          <w:sz w:val="28"/>
          <w:szCs w:val="28"/>
        </w:rPr>
        <w:t>высокочастотного генератора</w:t>
      </w:r>
      <w:r w:rsidR="005B3CF3" w:rsidRPr="00A5086F">
        <w:rPr>
          <w:sz w:val="28"/>
          <w:szCs w:val="28"/>
        </w:rPr>
        <w:t xml:space="preserve">. </w:t>
      </w:r>
    </w:p>
    <w:p w14:paraId="11251EC8" w14:textId="77777777" w:rsidR="00E06719" w:rsidRPr="00A5086F" w:rsidRDefault="00E06719" w:rsidP="009921B7">
      <w:pPr>
        <w:spacing w:after="0" w:line="240" w:lineRule="auto"/>
        <w:jc w:val="both"/>
        <w:rPr>
          <w:bCs/>
          <w:sz w:val="28"/>
          <w:szCs w:val="28"/>
        </w:rPr>
      </w:pPr>
    </w:p>
    <w:p w14:paraId="581AA29D" w14:textId="77777777" w:rsidR="005961B0" w:rsidRPr="00A5086F" w:rsidRDefault="005961B0" w:rsidP="00EB7F4C">
      <w:pPr>
        <w:spacing w:after="0" w:line="240" w:lineRule="auto"/>
        <w:jc w:val="center"/>
        <w:rPr>
          <w:bCs/>
          <w:sz w:val="28"/>
          <w:szCs w:val="28"/>
        </w:rPr>
      </w:pPr>
      <w:r w:rsidRPr="00A5086F">
        <w:rPr>
          <w:noProof/>
          <w:sz w:val="28"/>
          <w:szCs w:val="28"/>
          <w:lang w:eastAsia="ru-RU"/>
        </w:rPr>
        <w:drawing>
          <wp:inline distT="0" distB="0" distL="0" distR="0" wp14:anchorId="780898F9" wp14:editId="1A027CF2">
            <wp:extent cx="6750400" cy="5085774"/>
            <wp:effectExtent l="0" t="6033" r="6668" b="6667"/>
            <wp:docPr id="13" name="Рисунок 13" descr="C:\Users\dmin\Desktop\Documents\БЕЙСЕНХАНОВ\Проекты 2018-2020\ПРОЕКТ SiC Бейсенханов 2018-2020b\2019\Отчет сотрудников\27-06-2019_06-12-06\86D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min\Desktop\Documents\БЕЙСЕНХАНОВ\Проекты 2018-2020\ПРОЕКТ SiC Бейсенханов 2018-2020b\2019\Отчет сотрудников\27-06-2019_06-12-06\86D6~1.GIF"/>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45000" contrast="90000"/>
                              </a14:imgEffect>
                            </a14:imgLayer>
                          </a14:imgProps>
                        </a:ext>
                        <a:ext uri="{28A0092B-C50C-407E-A947-70E740481C1C}">
                          <a14:useLocalDpi xmlns:a14="http://schemas.microsoft.com/office/drawing/2010/main" val="0"/>
                        </a:ext>
                      </a:extLst>
                    </a:blip>
                    <a:srcRect l="3176" r="2990"/>
                    <a:stretch/>
                  </pic:blipFill>
                  <pic:spPr bwMode="auto">
                    <a:xfrm rot="16200000">
                      <a:off x="0" y="0"/>
                      <a:ext cx="6818597" cy="5137154"/>
                    </a:xfrm>
                    <a:prstGeom prst="rect">
                      <a:avLst/>
                    </a:prstGeom>
                    <a:noFill/>
                    <a:ln>
                      <a:noFill/>
                    </a:ln>
                    <a:extLst>
                      <a:ext uri="{53640926-AAD7-44D8-BBD7-CCE9431645EC}">
                        <a14:shadowObscured xmlns:a14="http://schemas.microsoft.com/office/drawing/2010/main"/>
                      </a:ext>
                    </a:extLst>
                  </pic:spPr>
                </pic:pic>
              </a:graphicData>
            </a:graphic>
          </wp:inline>
        </w:drawing>
      </w:r>
    </w:p>
    <w:p w14:paraId="10DD5793" w14:textId="77777777" w:rsidR="007E5917" w:rsidRPr="00A5086F" w:rsidRDefault="007E5917" w:rsidP="005961B0">
      <w:pPr>
        <w:spacing w:after="0" w:line="240" w:lineRule="auto"/>
        <w:jc w:val="both"/>
        <w:rPr>
          <w:bCs/>
          <w:sz w:val="28"/>
          <w:szCs w:val="28"/>
        </w:rPr>
      </w:pPr>
    </w:p>
    <w:p w14:paraId="16756385" w14:textId="77777777" w:rsidR="007E5917" w:rsidRPr="00A5086F" w:rsidRDefault="007E5917" w:rsidP="007E5917">
      <w:pPr>
        <w:spacing w:after="0" w:line="240" w:lineRule="auto"/>
        <w:jc w:val="center"/>
        <w:rPr>
          <w:sz w:val="28"/>
          <w:szCs w:val="28"/>
        </w:rPr>
      </w:pPr>
      <w:r w:rsidRPr="00A5086F">
        <w:rPr>
          <w:sz w:val="28"/>
          <w:szCs w:val="28"/>
        </w:rPr>
        <w:t xml:space="preserve">Рисунок 1 – Электрическая принципиальная схема </w:t>
      </w:r>
    </w:p>
    <w:p w14:paraId="307792E0" w14:textId="77777777" w:rsidR="007E5917" w:rsidRPr="00A5086F" w:rsidRDefault="007E5917" w:rsidP="007E5917">
      <w:pPr>
        <w:spacing w:after="0" w:line="240" w:lineRule="auto"/>
        <w:jc w:val="center"/>
        <w:rPr>
          <w:bCs/>
          <w:sz w:val="28"/>
          <w:szCs w:val="28"/>
        </w:rPr>
      </w:pPr>
      <w:r w:rsidRPr="00A5086F">
        <w:rPr>
          <w:sz w:val="28"/>
          <w:szCs w:val="28"/>
        </w:rPr>
        <w:t>высокочастотного генератора</w:t>
      </w:r>
    </w:p>
    <w:p w14:paraId="764A5FA2" w14:textId="77777777" w:rsidR="007E5917" w:rsidRPr="00A5086F" w:rsidRDefault="007E5917" w:rsidP="005961B0">
      <w:pPr>
        <w:spacing w:after="0" w:line="240" w:lineRule="auto"/>
        <w:jc w:val="both"/>
        <w:rPr>
          <w:bCs/>
          <w:sz w:val="28"/>
          <w:szCs w:val="28"/>
        </w:rPr>
      </w:pPr>
    </w:p>
    <w:p w14:paraId="1E43B5E7" w14:textId="77777777" w:rsidR="007E5917" w:rsidRPr="00A5086F" w:rsidRDefault="007E5917" w:rsidP="005961B0">
      <w:pPr>
        <w:spacing w:after="0" w:line="240" w:lineRule="auto"/>
        <w:jc w:val="both"/>
        <w:rPr>
          <w:bCs/>
          <w:sz w:val="28"/>
          <w:szCs w:val="28"/>
        </w:rPr>
      </w:pPr>
    </w:p>
    <w:p w14:paraId="26A60FB3" w14:textId="77777777" w:rsidR="007E5917" w:rsidRPr="00A5086F" w:rsidRDefault="007E5917" w:rsidP="007E5917">
      <w:pPr>
        <w:spacing w:after="0" w:line="240" w:lineRule="auto"/>
        <w:jc w:val="center"/>
        <w:rPr>
          <w:bCs/>
          <w:sz w:val="28"/>
          <w:szCs w:val="28"/>
        </w:rPr>
      </w:pPr>
      <w:r w:rsidRPr="00A5086F">
        <w:rPr>
          <w:bCs/>
          <w:noProof/>
          <w:sz w:val="28"/>
          <w:szCs w:val="28"/>
          <w:lang w:eastAsia="ru-RU"/>
        </w:rPr>
        <w:drawing>
          <wp:inline distT="0" distB="0" distL="0" distR="0" wp14:anchorId="6F3C9B7E" wp14:editId="6C7FFD8B">
            <wp:extent cx="8348361" cy="4102743"/>
            <wp:effectExtent l="8255" t="0" r="3810" b="3810"/>
            <wp:docPr id="15" name="Рисунок 15" descr="C:\Users\dmin\Desktop\Documents\БЕЙСЕНХАНОВ\Проекты 2018-2020\ПРОЕКТ АЛМАЗЫ НУСУПОВ К.Х\2019\ОТЧЕТ\СОТРУДНИКИ\ВЧ-ПЛАЗМА\3BA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in\Desktop\Documents\БЕЙСЕНХАНОВ\Проекты 2018-2020\ПРОЕКТ АЛМАЗЫ НУСУПОВ К.Х\2019\ОТЧЕТ\СОТРУДНИКИ\ВЧ-ПЛАЗМА\3BAF~1.GIF"/>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40000" contrast="80000"/>
                              </a14:imgEffect>
                            </a14:imgLayer>
                          </a14:imgProps>
                        </a:ext>
                        <a:ext uri="{28A0092B-C50C-407E-A947-70E740481C1C}">
                          <a14:useLocalDpi xmlns:a14="http://schemas.microsoft.com/office/drawing/2010/main" val="0"/>
                        </a:ext>
                      </a:extLst>
                    </a:blip>
                    <a:srcRect l="3214" t="9864" r="27227" b="41781"/>
                    <a:stretch/>
                  </pic:blipFill>
                  <pic:spPr bwMode="auto">
                    <a:xfrm rot="16200000">
                      <a:off x="0" y="0"/>
                      <a:ext cx="8413134" cy="4134575"/>
                    </a:xfrm>
                    <a:prstGeom prst="rect">
                      <a:avLst/>
                    </a:prstGeom>
                    <a:noFill/>
                    <a:ln>
                      <a:noFill/>
                    </a:ln>
                    <a:extLst>
                      <a:ext uri="{53640926-AAD7-44D8-BBD7-CCE9431645EC}">
                        <a14:shadowObscured xmlns:a14="http://schemas.microsoft.com/office/drawing/2010/main"/>
                      </a:ext>
                    </a:extLst>
                  </pic:spPr>
                </pic:pic>
              </a:graphicData>
            </a:graphic>
          </wp:inline>
        </w:drawing>
      </w:r>
    </w:p>
    <w:p w14:paraId="4BB50305" w14:textId="77777777" w:rsidR="007E5917" w:rsidRPr="00A5086F" w:rsidRDefault="007E5917" w:rsidP="005961B0">
      <w:pPr>
        <w:spacing w:after="0" w:line="240" w:lineRule="auto"/>
        <w:jc w:val="both"/>
        <w:rPr>
          <w:bCs/>
          <w:sz w:val="28"/>
          <w:szCs w:val="28"/>
        </w:rPr>
      </w:pPr>
    </w:p>
    <w:p w14:paraId="7A41AB1C" w14:textId="77777777" w:rsidR="007E5917" w:rsidRPr="00A5086F" w:rsidRDefault="00FC0C0D" w:rsidP="00FC0C0D">
      <w:pPr>
        <w:spacing w:after="0" w:line="240" w:lineRule="auto"/>
        <w:jc w:val="center"/>
        <w:rPr>
          <w:bCs/>
          <w:sz w:val="28"/>
          <w:szCs w:val="28"/>
        </w:rPr>
      </w:pPr>
      <w:r w:rsidRPr="00A5086F">
        <w:rPr>
          <w:bCs/>
          <w:sz w:val="28"/>
          <w:szCs w:val="28"/>
        </w:rPr>
        <w:t>Рисунок</w:t>
      </w:r>
      <w:r w:rsidR="00A57DA5" w:rsidRPr="00A5086F">
        <w:rPr>
          <w:bCs/>
          <w:sz w:val="28"/>
          <w:szCs w:val="28"/>
        </w:rPr>
        <w:t xml:space="preserve"> 2</w:t>
      </w:r>
      <w:r w:rsidRPr="00A5086F">
        <w:rPr>
          <w:bCs/>
          <w:sz w:val="28"/>
          <w:szCs w:val="28"/>
        </w:rPr>
        <w:t xml:space="preserve"> – </w:t>
      </w:r>
      <w:r w:rsidR="007E5917" w:rsidRPr="00A5086F">
        <w:rPr>
          <w:bCs/>
          <w:sz w:val="28"/>
          <w:szCs w:val="28"/>
        </w:rPr>
        <w:t xml:space="preserve">Блок питания </w:t>
      </w:r>
      <w:r w:rsidR="009921B7" w:rsidRPr="00A5086F">
        <w:rPr>
          <w:sz w:val="28"/>
          <w:szCs w:val="28"/>
        </w:rPr>
        <w:t>высокочастотного генератора</w:t>
      </w:r>
    </w:p>
    <w:p w14:paraId="444E3846" w14:textId="77777777" w:rsidR="007E5917" w:rsidRPr="00A5086F" w:rsidRDefault="007E5917" w:rsidP="005961B0">
      <w:pPr>
        <w:spacing w:after="0" w:line="240" w:lineRule="auto"/>
        <w:jc w:val="both"/>
        <w:rPr>
          <w:bCs/>
          <w:sz w:val="28"/>
          <w:szCs w:val="28"/>
        </w:rPr>
      </w:pPr>
    </w:p>
    <w:p w14:paraId="07D1ACE0" w14:textId="77777777" w:rsidR="00D11B31" w:rsidRPr="00A5086F" w:rsidRDefault="00D11B31" w:rsidP="007B5C4C">
      <w:pPr>
        <w:spacing w:after="0" w:line="240" w:lineRule="auto"/>
        <w:ind w:firstLine="709"/>
        <w:jc w:val="both"/>
        <w:rPr>
          <w:bCs/>
          <w:sz w:val="28"/>
          <w:szCs w:val="28"/>
        </w:rPr>
      </w:pPr>
    </w:p>
    <w:p w14:paraId="11E1BFE1" w14:textId="77777777" w:rsidR="003A111C" w:rsidRPr="00A5086F" w:rsidRDefault="003A111C" w:rsidP="000926AF">
      <w:pPr>
        <w:spacing w:after="0" w:line="240" w:lineRule="auto"/>
        <w:jc w:val="center"/>
        <w:rPr>
          <w:bCs/>
          <w:sz w:val="28"/>
          <w:szCs w:val="28"/>
        </w:rPr>
      </w:pPr>
      <w:r w:rsidRPr="00A5086F">
        <w:rPr>
          <w:bCs/>
          <w:noProof/>
          <w:sz w:val="28"/>
          <w:szCs w:val="28"/>
          <w:lang w:eastAsia="ru-RU"/>
        </w:rPr>
        <w:drawing>
          <wp:inline distT="0" distB="0" distL="0" distR="0" wp14:anchorId="68A2560D" wp14:editId="052EAF17">
            <wp:extent cx="8295281" cy="5709873"/>
            <wp:effectExtent l="0" t="2540" r="8255" b="8255"/>
            <wp:docPr id="32" name="Рисунок 32" descr="C:\Users\dmin\Desktop\Documents\БЕЙСЕНХАНОВ\Проекты 2018-2020\ПРОЕКТ АЛМАЗЫ НУСУПОВ К.Х\2019\ОТЧЕТ\СОТРУДНИКИ\ВЧ-ПЛАЗМА\Блок питания НАКАЛ.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in\Desktop\Documents\БЕЙСЕНХАНОВ\Проекты 2018-2020\ПРОЕКТ АЛМАЗЫ НУСУПОВ К.Х\2019\ОТЧЕТ\СОТРУДНИКИ\ВЧ-ПЛАЗМА\Блок питания НАКАЛ.GIF"/>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44000" contrast="90000"/>
                              </a14:imgEffect>
                            </a14:imgLayer>
                          </a14:imgProps>
                        </a:ext>
                        <a:ext uri="{28A0092B-C50C-407E-A947-70E740481C1C}">
                          <a14:useLocalDpi xmlns:a14="http://schemas.microsoft.com/office/drawing/2010/main" val="0"/>
                        </a:ext>
                      </a:extLst>
                    </a:blip>
                    <a:srcRect l="5091" t="5654" r="1388" b="3290"/>
                    <a:stretch/>
                  </pic:blipFill>
                  <pic:spPr bwMode="auto">
                    <a:xfrm rot="16200000">
                      <a:off x="0" y="0"/>
                      <a:ext cx="8335268" cy="5737397"/>
                    </a:xfrm>
                    <a:prstGeom prst="rect">
                      <a:avLst/>
                    </a:prstGeom>
                    <a:noFill/>
                    <a:ln>
                      <a:noFill/>
                    </a:ln>
                    <a:extLst>
                      <a:ext uri="{53640926-AAD7-44D8-BBD7-CCE9431645EC}">
                        <a14:shadowObscured xmlns:a14="http://schemas.microsoft.com/office/drawing/2010/main"/>
                      </a:ext>
                    </a:extLst>
                  </pic:spPr>
                </pic:pic>
              </a:graphicData>
            </a:graphic>
          </wp:inline>
        </w:drawing>
      </w:r>
    </w:p>
    <w:p w14:paraId="1C8ADE8D" w14:textId="77777777" w:rsidR="000926AF" w:rsidRPr="00A5086F" w:rsidRDefault="000926AF" w:rsidP="007B5C4C">
      <w:pPr>
        <w:spacing w:after="0" w:line="240" w:lineRule="auto"/>
        <w:ind w:firstLine="709"/>
        <w:jc w:val="both"/>
        <w:rPr>
          <w:bCs/>
          <w:sz w:val="28"/>
          <w:szCs w:val="28"/>
        </w:rPr>
      </w:pPr>
    </w:p>
    <w:p w14:paraId="16888976" w14:textId="77777777" w:rsidR="000926AF" w:rsidRPr="00A5086F" w:rsidRDefault="000926AF" w:rsidP="00FC0C0D">
      <w:pPr>
        <w:spacing w:after="0" w:line="240" w:lineRule="auto"/>
        <w:jc w:val="center"/>
        <w:rPr>
          <w:bCs/>
          <w:sz w:val="28"/>
          <w:szCs w:val="28"/>
        </w:rPr>
      </w:pPr>
      <w:r w:rsidRPr="00A5086F">
        <w:rPr>
          <w:bCs/>
          <w:sz w:val="28"/>
          <w:szCs w:val="28"/>
        </w:rPr>
        <w:t xml:space="preserve">Рисунок </w:t>
      </w:r>
      <w:r w:rsidR="00A57DA5" w:rsidRPr="00A5086F">
        <w:rPr>
          <w:bCs/>
          <w:sz w:val="28"/>
          <w:szCs w:val="28"/>
        </w:rPr>
        <w:t xml:space="preserve">3 </w:t>
      </w:r>
      <w:r w:rsidRPr="00A5086F">
        <w:rPr>
          <w:bCs/>
          <w:sz w:val="28"/>
          <w:szCs w:val="28"/>
        </w:rPr>
        <w:t>– Блок питания “накал”</w:t>
      </w:r>
      <w:r w:rsidR="00A57DA5" w:rsidRPr="00A5086F">
        <w:rPr>
          <w:bCs/>
          <w:sz w:val="28"/>
          <w:szCs w:val="28"/>
        </w:rPr>
        <w:t xml:space="preserve"> </w:t>
      </w:r>
      <w:r w:rsidR="00A57DA5" w:rsidRPr="00A5086F">
        <w:rPr>
          <w:sz w:val="28"/>
          <w:szCs w:val="28"/>
        </w:rPr>
        <w:t>высокочастотного генератора</w:t>
      </w:r>
    </w:p>
    <w:p w14:paraId="0F0E3D3A" w14:textId="77777777" w:rsidR="000926AF" w:rsidRPr="00A5086F" w:rsidRDefault="005B3CF3" w:rsidP="007B5C4C">
      <w:pPr>
        <w:spacing w:after="0" w:line="240" w:lineRule="auto"/>
        <w:ind w:firstLine="709"/>
        <w:jc w:val="both"/>
        <w:rPr>
          <w:sz w:val="28"/>
          <w:szCs w:val="28"/>
        </w:rPr>
      </w:pPr>
      <w:r w:rsidRPr="00A5086F">
        <w:rPr>
          <w:sz w:val="28"/>
          <w:szCs w:val="28"/>
        </w:rPr>
        <w:lastRenderedPageBreak/>
        <w:t xml:space="preserve">На рисунке 4 приведена блок-схема высокочастотного генератора и периферийного оборудования для обработки в высокочастотной плазме. </w:t>
      </w:r>
      <w:r w:rsidR="00C17984" w:rsidRPr="00A5086F">
        <w:rPr>
          <w:sz w:val="28"/>
          <w:szCs w:val="28"/>
        </w:rPr>
        <w:t xml:space="preserve">Установка включает в себя высокочастотный генератор, </w:t>
      </w:r>
      <w:r w:rsidR="00AA6101" w:rsidRPr="00A5086F">
        <w:rPr>
          <w:sz w:val="28"/>
          <w:szCs w:val="28"/>
        </w:rPr>
        <w:t xml:space="preserve">рабочую камеру, </w:t>
      </w:r>
      <w:r w:rsidR="00C17984" w:rsidRPr="00A5086F">
        <w:rPr>
          <w:sz w:val="28"/>
          <w:szCs w:val="28"/>
        </w:rPr>
        <w:t>кварцевую колбу,</w:t>
      </w:r>
      <w:r w:rsidR="00AA6101" w:rsidRPr="00A5086F">
        <w:rPr>
          <w:sz w:val="28"/>
          <w:szCs w:val="28"/>
        </w:rPr>
        <w:t xml:space="preserve"> форвакуумный насос, турбомолекулярный насос, магниторазрядный насос, затвор, вакуумметр, клапан. </w:t>
      </w:r>
    </w:p>
    <w:p w14:paraId="304F86E1" w14:textId="77777777" w:rsidR="00FD077E" w:rsidRPr="00A5086F" w:rsidRDefault="00FD077E" w:rsidP="00FD077E">
      <w:pPr>
        <w:spacing w:after="0" w:line="240" w:lineRule="auto"/>
        <w:jc w:val="both"/>
        <w:rPr>
          <w:bCs/>
          <w:sz w:val="28"/>
          <w:szCs w:val="28"/>
          <w:highlight w:val="yellow"/>
        </w:rPr>
      </w:pPr>
    </w:p>
    <w:p w14:paraId="75F6310A" w14:textId="77777777" w:rsidR="00FD077E" w:rsidRPr="00A5086F" w:rsidRDefault="00FD077E" w:rsidP="00FD077E">
      <w:pPr>
        <w:spacing w:after="0" w:line="240" w:lineRule="auto"/>
        <w:jc w:val="center"/>
        <w:rPr>
          <w:bCs/>
          <w:sz w:val="28"/>
          <w:szCs w:val="28"/>
          <w:highlight w:val="yellow"/>
        </w:rPr>
      </w:pPr>
      <w:r w:rsidRPr="00A5086F">
        <w:rPr>
          <w:noProof/>
          <w:sz w:val="28"/>
          <w:szCs w:val="28"/>
          <w:lang w:eastAsia="ru-RU"/>
        </w:rPr>
        <mc:AlternateContent>
          <mc:Choice Requires="wps">
            <w:drawing>
              <wp:anchor distT="0" distB="0" distL="114300" distR="114300" simplePos="0" relativeHeight="251649024" behindDoc="0" locked="0" layoutInCell="1" allowOverlap="1" wp14:anchorId="508C9325" wp14:editId="6AFFC6EA">
                <wp:simplePos x="0" y="0"/>
                <wp:positionH relativeFrom="column">
                  <wp:posOffset>2517775</wp:posOffset>
                </wp:positionH>
                <wp:positionV relativeFrom="paragraph">
                  <wp:posOffset>24434</wp:posOffset>
                </wp:positionV>
                <wp:extent cx="1476375" cy="1466850"/>
                <wp:effectExtent l="0" t="0" r="9525" b="0"/>
                <wp:wrapNone/>
                <wp:docPr id="39" name="Прямоугольник 39"/>
                <wp:cNvGraphicFramePr/>
                <a:graphic xmlns:a="http://schemas.openxmlformats.org/drawingml/2006/main">
                  <a:graphicData uri="http://schemas.microsoft.com/office/word/2010/wordprocessingShape">
                    <wps:wsp>
                      <wps:cNvSpPr/>
                      <wps:spPr>
                        <a:xfrm>
                          <a:off x="0" y="0"/>
                          <a:ext cx="1476375" cy="146685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146D2596" id="Прямоугольник 39" o:spid="_x0000_s1026" style="position:absolute;margin-left:198.25pt;margin-top:1.9pt;width:116.25pt;height:11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" stroked="f" strokeweight="2pt"/>
            </w:pict>
          </mc:Fallback>
        </mc:AlternateContent>
      </w:r>
      <w:r w:rsidRPr="00A5086F">
        <w:rPr>
          <w:bCs/>
          <w:noProof/>
          <w:sz w:val="28"/>
          <w:szCs w:val="28"/>
          <w:lang w:eastAsia="ru-RU"/>
        </w:rPr>
        <w:drawing>
          <wp:inline distT="0" distB="0" distL="0" distR="0" wp14:anchorId="61992195" wp14:editId="717EFCBC">
            <wp:extent cx="5031568" cy="7100514"/>
            <wp:effectExtent l="0" t="0" r="0" b="5715"/>
            <wp:docPr id="11" name="Рисунок 11" descr="C:\Users\dmin\Desktop\Documents\БЕЙСЕНХАНОВ\Проекты 2018-2020\ПРОЕКТ АЛМАЗЫ НУСУПОВ К.Х\2019\ОТЧЕТ\СОТРУДНИКИ\ВЧ-ПЛАЗМА\Блок-схема установки по обработке в ВЧ-плазме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min\Desktop\Documents\БЕЙСЕНХАНОВ\Проекты 2018-2020\ПРОЕКТ АЛМАЗЫ НУСУПОВ К.Х\2019\ОТЧЕТ\СОТРУДНИКИ\ВЧ-ПЛАЗМА\Блок-схема установки по обработке в ВЧ-плазме 4.jpeg"/>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brightnessContrast bright="-40000" contrast="90000"/>
                              </a14:imgEffect>
                            </a14:imgLayer>
                          </a14:imgProps>
                        </a:ext>
                        <a:ext uri="{28A0092B-C50C-407E-A947-70E740481C1C}">
                          <a14:useLocalDpi xmlns:a14="http://schemas.microsoft.com/office/drawing/2010/main" val="0"/>
                        </a:ext>
                      </a:extLst>
                    </a:blip>
                    <a:srcRect l="5914" t="4470" r="3440" b="2307"/>
                    <a:stretch/>
                  </pic:blipFill>
                  <pic:spPr bwMode="auto">
                    <a:xfrm rot="10800000">
                      <a:off x="0" y="0"/>
                      <a:ext cx="5042176" cy="7115485"/>
                    </a:xfrm>
                    <a:prstGeom prst="rect">
                      <a:avLst/>
                    </a:prstGeom>
                    <a:noFill/>
                    <a:ln>
                      <a:noFill/>
                    </a:ln>
                    <a:extLst>
                      <a:ext uri="{53640926-AAD7-44D8-BBD7-CCE9431645EC}">
                        <a14:shadowObscured xmlns:a14="http://schemas.microsoft.com/office/drawing/2010/main"/>
                      </a:ext>
                    </a:extLst>
                  </pic:spPr>
                </pic:pic>
              </a:graphicData>
            </a:graphic>
          </wp:inline>
        </w:drawing>
      </w:r>
    </w:p>
    <w:p w14:paraId="00C43B88" w14:textId="77777777" w:rsidR="00BD661C" w:rsidRPr="00A5086F" w:rsidRDefault="00BD661C" w:rsidP="008A435C">
      <w:pPr>
        <w:shd w:val="clear" w:color="auto" w:fill="FFFFFF"/>
        <w:tabs>
          <w:tab w:val="left" w:pos="1134"/>
        </w:tabs>
        <w:spacing w:after="0" w:line="240" w:lineRule="auto"/>
        <w:ind w:firstLine="709"/>
        <w:jc w:val="center"/>
        <w:rPr>
          <w:sz w:val="28"/>
          <w:szCs w:val="28"/>
        </w:rPr>
      </w:pPr>
    </w:p>
    <w:p w14:paraId="032C7D4B" w14:textId="77777777" w:rsidR="00247EE6" w:rsidRPr="00A5086F" w:rsidRDefault="00247EE6" w:rsidP="009D2FEB">
      <w:pPr>
        <w:shd w:val="clear" w:color="auto" w:fill="FFFFFF"/>
        <w:tabs>
          <w:tab w:val="left" w:pos="1134"/>
        </w:tabs>
        <w:spacing w:after="0" w:line="240" w:lineRule="auto"/>
        <w:jc w:val="center"/>
        <w:rPr>
          <w:sz w:val="28"/>
          <w:szCs w:val="28"/>
        </w:rPr>
      </w:pPr>
      <w:r w:rsidRPr="00A5086F">
        <w:rPr>
          <w:sz w:val="28"/>
          <w:szCs w:val="28"/>
        </w:rPr>
        <w:t xml:space="preserve">Рисунок 4 – Блок-схема высокочастотного генератора </w:t>
      </w:r>
      <w:r w:rsidR="008A435C" w:rsidRPr="00A5086F">
        <w:rPr>
          <w:sz w:val="28"/>
          <w:szCs w:val="28"/>
        </w:rPr>
        <w:t>и периферийного оборудования для обработки в высокочастотной плазме</w:t>
      </w:r>
    </w:p>
    <w:p w14:paraId="5CCF5227" w14:textId="77777777" w:rsidR="008A435C" w:rsidRPr="00A5086F" w:rsidRDefault="008A435C" w:rsidP="008A435C">
      <w:pPr>
        <w:shd w:val="clear" w:color="auto" w:fill="FFFFFF"/>
        <w:tabs>
          <w:tab w:val="left" w:pos="1134"/>
        </w:tabs>
        <w:spacing w:after="0" w:line="240" w:lineRule="auto"/>
        <w:ind w:firstLine="709"/>
        <w:jc w:val="center"/>
        <w:rPr>
          <w:sz w:val="28"/>
          <w:szCs w:val="28"/>
        </w:rPr>
      </w:pPr>
    </w:p>
    <w:p w14:paraId="188F9871" w14:textId="77777777" w:rsidR="00AA6101" w:rsidRPr="00A5086F" w:rsidRDefault="00AA6101" w:rsidP="00AA6101">
      <w:pPr>
        <w:shd w:val="clear" w:color="auto" w:fill="FFFFFF"/>
        <w:tabs>
          <w:tab w:val="left" w:pos="1134"/>
        </w:tabs>
        <w:spacing w:after="0" w:line="240" w:lineRule="auto"/>
        <w:ind w:firstLine="709"/>
        <w:jc w:val="both"/>
        <w:rPr>
          <w:bCs/>
          <w:sz w:val="28"/>
          <w:szCs w:val="28"/>
        </w:rPr>
      </w:pPr>
      <w:r w:rsidRPr="00A5086F">
        <w:rPr>
          <w:sz w:val="28"/>
          <w:szCs w:val="28"/>
        </w:rPr>
        <w:lastRenderedPageBreak/>
        <w:t xml:space="preserve">На рисунке 5  приведено проектирование </w:t>
      </w:r>
      <w:r w:rsidRPr="00A5086F">
        <w:rPr>
          <w:bCs/>
          <w:sz w:val="28"/>
          <w:szCs w:val="28"/>
        </w:rPr>
        <w:t>графитовой спирали для проведения обработок образцов в высокочастотной плазме. Предполагается проведение обработок поверхности образцов кремния в высокочастотной плазме при температурах выше 500°С.</w:t>
      </w:r>
    </w:p>
    <w:p w14:paraId="57D7F25A" w14:textId="77777777" w:rsidR="00AA6101" w:rsidRPr="00A5086F" w:rsidRDefault="00AA6101" w:rsidP="00AA6101">
      <w:pPr>
        <w:shd w:val="clear" w:color="auto" w:fill="FFFFFF"/>
        <w:tabs>
          <w:tab w:val="left" w:pos="1134"/>
        </w:tabs>
        <w:spacing w:after="0" w:line="240" w:lineRule="auto"/>
        <w:ind w:firstLine="709"/>
        <w:jc w:val="both"/>
        <w:rPr>
          <w:sz w:val="28"/>
          <w:szCs w:val="28"/>
        </w:rPr>
      </w:pPr>
    </w:p>
    <w:p w14:paraId="12795598" w14:textId="77777777" w:rsidR="008A435C" w:rsidRPr="00A5086F" w:rsidRDefault="00BE78D7" w:rsidP="00BE78D7">
      <w:pPr>
        <w:shd w:val="clear" w:color="auto" w:fill="FFFFFF"/>
        <w:tabs>
          <w:tab w:val="left" w:pos="1134"/>
        </w:tabs>
        <w:spacing w:after="0" w:line="240" w:lineRule="auto"/>
        <w:jc w:val="center"/>
        <w:rPr>
          <w:sz w:val="28"/>
          <w:szCs w:val="28"/>
        </w:rPr>
      </w:pPr>
      <w:r w:rsidRPr="00A5086F">
        <w:rPr>
          <w:noProof/>
          <w:sz w:val="28"/>
          <w:szCs w:val="28"/>
          <w:lang w:eastAsia="ru-RU"/>
        </w:rPr>
        <w:drawing>
          <wp:inline distT="0" distB="0" distL="0" distR="0" wp14:anchorId="00305BE3" wp14:editId="2FB2B0B5">
            <wp:extent cx="5168446" cy="7299297"/>
            <wp:effectExtent l="0" t="0" r="0" b="0"/>
            <wp:docPr id="7" name="Рисунок 7" descr="C:\Users\dmin\Downloads\Чертеж нагреватель вч..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in\Downloads\Чертеж нагреватель вч..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4989" cy="7308538"/>
                    </a:xfrm>
                    <a:prstGeom prst="rect">
                      <a:avLst/>
                    </a:prstGeom>
                    <a:noFill/>
                    <a:ln>
                      <a:noFill/>
                    </a:ln>
                  </pic:spPr>
                </pic:pic>
              </a:graphicData>
            </a:graphic>
          </wp:inline>
        </w:drawing>
      </w:r>
    </w:p>
    <w:p w14:paraId="53D5551A" w14:textId="77777777" w:rsidR="00BE78D7" w:rsidRPr="00A5086F" w:rsidRDefault="00BE78D7" w:rsidP="008A435C">
      <w:pPr>
        <w:shd w:val="clear" w:color="auto" w:fill="FFFFFF"/>
        <w:tabs>
          <w:tab w:val="left" w:pos="1134"/>
        </w:tabs>
        <w:spacing w:after="0" w:line="240" w:lineRule="auto"/>
        <w:ind w:firstLine="709"/>
        <w:jc w:val="center"/>
        <w:rPr>
          <w:sz w:val="28"/>
          <w:szCs w:val="28"/>
        </w:rPr>
      </w:pPr>
    </w:p>
    <w:p w14:paraId="3A2E98B8" w14:textId="77777777" w:rsidR="008A435C" w:rsidRPr="00A5086F" w:rsidRDefault="008A435C" w:rsidP="008A435C">
      <w:pPr>
        <w:shd w:val="clear" w:color="auto" w:fill="FFFFFF"/>
        <w:tabs>
          <w:tab w:val="left" w:pos="1134"/>
        </w:tabs>
        <w:spacing w:after="0" w:line="240" w:lineRule="auto"/>
        <w:ind w:firstLine="709"/>
        <w:jc w:val="center"/>
        <w:rPr>
          <w:bCs/>
          <w:sz w:val="28"/>
          <w:szCs w:val="28"/>
        </w:rPr>
      </w:pPr>
      <w:r w:rsidRPr="00A5086F">
        <w:rPr>
          <w:sz w:val="28"/>
          <w:szCs w:val="28"/>
        </w:rPr>
        <w:t xml:space="preserve">Рисунок 5 – Проектирование </w:t>
      </w:r>
      <w:r w:rsidRPr="00A5086F">
        <w:rPr>
          <w:bCs/>
          <w:sz w:val="28"/>
          <w:szCs w:val="28"/>
        </w:rPr>
        <w:t>графитовой спирали для проведения обработок образцов в высокочастотной плазме</w:t>
      </w:r>
    </w:p>
    <w:p w14:paraId="28A58F41" w14:textId="77777777" w:rsidR="00AA6101" w:rsidRPr="00A5086F" w:rsidRDefault="00AA6101" w:rsidP="008A435C">
      <w:pPr>
        <w:shd w:val="clear" w:color="auto" w:fill="FFFFFF"/>
        <w:tabs>
          <w:tab w:val="left" w:pos="1134"/>
        </w:tabs>
        <w:spacing w:after="0" w:line="240" w:lineRule="auto"/>
        <w:ind w:firstLine="709"/>
        <w:jc w:val="center"/>
        <w:rPr>
          <w:bCs/>
          <w:sz w:val="28"/>
          <w:szCs w:val="28"/>
        </w:rPr>
      </w:pPr>
    </w:p>
    <w:p w14:paraId="7275843B" w14:textId="7B9B11FF" w:rsidR="003719FA" w:rsidRPr="00A5086F" w:rsidRDefault="00727CCD" w:rsidP="00C9467D">
      <w:pPr>
        <w:shd w:val="clear" w:color="auto" w:fill="FFFFFF"/>
        <w:tabs>
          <w:tab w:val="left" w:pos="1134"/>
        </w:tabs>
        <w:spacing w:after="0" w:line="240" w:lineRule="auto"/>
        <w:ind w:firstLine="709"/>
        <w:jc w:val="both"/>
        <w:rPr>
          <w:bCs/>
          <w:sz w:val="28"/>
          <w:szCs w:val="28"/>
        </w:rPr>
      </w:pPr>
      <w:r w:rsidRPr="00A5086F">
        <w:rPr>
          <w:sz w:val="28"/>
          <w:szCs w:val="28"/>
        </w:rPr>
        <w:lastRenderedPageBreak/>
        <w:t>1</w:t>
      </w:r>
      <w:r w:rsidR="000A12B4" w:rsidRPr="00A5086F">
        <w:rPr>
          <w:sz w:val="28"/>
          <w:szCs w:val="28"/>
        </w:rPr>
        <w:t>.3</w:t>
      </w:r>
      <w:r w:rsidR="000613B6" w:rsidRPr="00A5086F">
        <w:rPr>
          <w:sz w:val="28"/>
          <w:szCs w:val="28"/>
        </w:rPr>
        <w:t xml:space="preserve"> </w:t>
      </w:r>
      <w:r w:rsidR="000613B6" w:rsidRPr="00A5086F">
        <w:rPr>
          <w:bCs/>
          <w:sz w:val="28"/>
          <w:szCs w:val="28"/>
        </w:rPr>
        <w:t xml:space="preserve">Изготовление </w:t>
      </w:r>
      <w:r w:rsidR="000613B6" w:rsidRPr="00A5086F">
        <w:rPr>
          <w:sz w:val="28"/>
          <w:szCs w:val="28"/>
        </w:rPr>
        <w:t xml:space="preserve">мощного высокочастотного генератора частотой 100 Мгц на 1 кВт. </w:t>
      </w:r>
    </w:p>
    <w:p w14:paraId="215EC08C" w14:textId="77777777" w:rsidR="007B1412" w:rsidRPr="00A5086F" w:rsidRDefault="007B1412" w:rsidP="00C9467D">
      <w:pPr>
        <w:shd w:val="clear" w:color="auto" w:fill="FFFFFF"/>
        <w:spacing w:after="0" w:line="240" w:lineRule="auto"/>
        <w:ind w:firstLine="709"/>
        <w:jc w:val="both"/>
        <w:rPr>
          <w:bCs/>
          <w:sz w:val="28"/>
          <w:szCs w:val="28"/>
        </w:rPr>
      </w:pPr>
    </w:p>
    <w:p w14:paraId="4B0D911A" w14:textId="77777777" w:rsidR="00C9467D" w:rsidRPr="00A5086F" w:rsidRDefault="00BA6A34" w:rsidP="00C9467D">
      <w:pPr>
        <w:spacing w:after="0" w:line="240" w:lineRule="auto"/>
        <w:ind w:firstLine="709"/>
        <w:jc w:val="both"/>
        <w:rPr>
          <w:bCs/>
          <w:sz w:val="28"/>
          <w:szCs w:val="28"/>
        </w:rPr>
      </w:pPr>
      <w:r w:rsidRPr="00A5086F">
        <w:rPr>
          <w:bCs/>
          <w:sz w:val="28"/>
          <w:szCs w:val="28"/>
        </w:rPr>
        <w:t xml:space="preserve">Изготовлен </w:t>
      </w:r>
      <w:r w:rsidR="00C9467D" w:rsidRPr="00A5086F">
        <w:rPr>
          <w:sz w:val="28"/>
          <w:szCs w:val="28"/>
        </w:rPr>
        <w:t>мощный высокочастотный генератор частотой 110 Мгц на 1 кВт</w:t>
      </w:r>
      <w:r w:rsidR="00614E58" w:rsidRPr="00A5086F">
        <w:rPr>
          <w:sz w:val="28"/>
          <w:szCs w:val="28"/>
        </w:rPr>
        <w:t xml:space="preserve"> (рисунок</w:t>
      </w:r>
      <w:r w:rsidRPr="00A5086F">
        <w:rPr>
          <w:sz w:val="28"/>
          <w:szCs w:val="28"/>
        </w:rPr>
        <w:t xml:space="preserve"> 6</w:t>
      </w:r>
      <w:r w:rsidR="00614E58" w:rsidRPr="00A5086F">
        <w:rPr>
          <w:sz w:val="28"/>
          <w:szCs w:val="28"/>
        </w:rPr>
        <w:t>)</w:t>
      </w:r>
      <w:r w:rsidR="00C9467D" w:rsidRPr="00A5086F">
        <w:rPr>
          <w:sz w:val="28"/>
          <w:szCs w:val="28"/>
        </w:rPr>
        <w:t xml:space="preserve">. </w:t>
      </w:r>
    </w:p>
    <w:p w14:paraId="62846EE8" w14:textId="77777777" w:rsidR="00C9467D" w:rsidRPr="00A5086F" w:rsidRDefault="00C9467D" w:rsidP="00C9467D">
      <w:pPr>
        <w:pStyle w:val="affffe"/>
        <w:jc w:val="both"/>
        <w:rPr>
          <w:rFonts w:cs="Times New Roman"/>
          <w:bCs/>
          <w:color w:val="auto"/>
          <w:sz w:val="28"/>
          <w:szCs w:val="28"/>
          <w:lang w:val="ru-RU"/>
        </w:rPr>
      </w:pPr>
    </w:p>
    <w:p w14:paraId="0D9F99AB" w14:textId="77777777" w:rsidR="00C9467D" w:rsidRPr="00A5086F" w:rsidRDefault="00C9467D" w:rsidP="00C9467D">
      <w:pPr>
        <w:pStyle w:val="affffe"/>
        <w:jc w:val="center"/>
        <w:rPr>
          <w:rFonts w:cs="Times New Roman"/>
          <w:bCs/>
          <w:color w:val="auto"/>
          <w:sz w:val="28"/>
          <w:szCs w:val="28"/>
          <w:lang w:val="ru-RU"/>
        </w:rPr>
      </w:pPr>
      <w:r w:rsidRPr="00A5086F">
        <w:rPr>
          <w:rFonts w:cs="Times New Roman"/>
          <w:bCs/>
          <w:noProof/>
          <w:color w:val="auto"/>
          <w:sz w:val="28"/>
          <w:szCs w:val="28"/>
          <w:lang w:val="ru-RU" w:eastAsia="ru-RU"/>
        </w:rPr>
        <w:drawing>
          <wp:inline distT="0" distB="0" distL="0" distR="0" wp14:anchorId="2793E792" wp14:editId="7531E5B2">
            <wp:extent cx="5935169" cy="7305675"/>
            <wp:effectExtent l="0" t="0" r="8890" b="0"/>
            <wp:docPr id="33" name="Рисунок 33" descr="C:\Users\dmin\Desktop\Documents\БЕЙСЕНХАНОВ\Проекты 2018-2020\ПРОЕКТ SiC Бейсенханов 2018-2020b\2019\Отчет сотрудников\27-06-2019_07-10-08\20190627_09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min\Desktop\Documents\БЕЙСЕНХАНОВ\Проекты 2018-2020\ПРОЕКТ SiC Бейсенханов 2018-2020b\2019\Отчет сотрудников\27-06-2019_07-10-08\20190627_09395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30631"/>
                    <a:stretch/>
                  </pic:blipFill>
                  <pic:spPr bwMode="auto">
                    <a:xfrm>
                      <a:off x="0" y="0"/>
                      <a:ext cx="5973043" cy="7352294"/>
                    </a:xfrm>
                    <a:prstGeom prst="rect">
                      <a:avLst/>
                    </a:prstGeom>
                    <a:noFill/>
                    <a:ln>
                      <a:noFill/>
                    </a:ln>
                    <a:extLst>
                      <a:ext uri="{53640926-AAD7-44D8-BBD7-CCE9431645EC}">
                        <a14:shadowObscured xmlns:a14="http://schemas.microsoft.com/office/drawing/2010/main"/>
                      </a:ext>
                    </a:extLst>
                  </pic:spPr>
                </pic:pic>
              </a:graphicData>
            </a:graphic>
          </wp:inline>
        </w:drawing>
      </w:r>
      <w:r w:rsidR="003D371F" w:rsidRPr="00A5086F">
        <w:rPr>
          <w:rFonts w:cs="Times New Roman"/>
          <w:bCs/>
          <w:color w:val="auto"/>
          <w:sz w:val="28"/>
          <w:szCs w:val="28"/>
          <w:lang w:val="ru-RU"/>
        </w:rPr>
        <w:t xml:space="preserve">    </w:t>
      </w:r>
    </w:p>
    <w:p w14:paraId="3ED6F15D" w14:textId="77777777" w:rsidR="00C9467D" w:rsidRPr="00A5086F" w:rsidRDefault="00C9467D" w:rsidP="00BA6A34">
      <w:pPr>
        <w:pStyle w:val="affffe"/>
        <w:jc w:val="both"/>
        <w:rPr>
          <w:rFonts w:cs="Times New Roman"/>
          <w:color w:val="auto"/>
          <w:sz w:val="28"/>
          <w:szCs w:val="28"/>
          <w:lang w:val="ru-RU"/>
        </w:rPr>
      </w:pPr>
    </w:p>
    <w:p w14:paraId="56F6581F" w14:textId="62E49218" w:rsidR="00C9467D" w:rsidRPr="00A5086F" w:rsidRDefault="00C9467D" w:rsidP="00BA6A34">
      <w:pPr>
        <w:spacing w:after="0" w:line="240" w:lineRule="auto"/>
        <w:jc w:val="center"/>
        <w:rPr>
          <w:sz w:val="28"/>
          <w:szCs w:val="28"/>
        </w:rPr>
      </w:pPr>
      <w:r w:rsidRPr="00A5086F">
        <w:rPr>
          <w:bCs/>
          <w:sz w:val="28"/>
          <w:szCs w:val="28"/>
        </w:rPr>
        <w:t xml:space="preserve">Рисунок </w:t>
      </w:r>
      <w:r w:rsidR="00335B8A" w:rsidRPr="00A5086F">
        <w:rPr>
          <w:bCs/>
          <w:sz w:val="28"/>
          <w:szCs w:val="28"/>
        </w:rPr>
        <w:t>6</w:t>
      </w:r>
      <w:r w:rsidRPr="00A5086F">
        <w:rPr>
          <w:bCs/>
          <w:sz w:val="28"/>
          <w:szCs w:val="28"/>
        </w:rPr>
        <w:t xml:space="preserve"> – </w:t>
      </w:r>
      <w:r w:rsidRPr="00A5086F">
        <w:rPr>
          <w:sz w:val="28"/>
          <w:szCs w:val="28"/>
        </w:rPr>
        <w:t>Высокочастотный генератор частотой 110 Мгц на 1 кВт</w:t>
      </w:r>
    </w:p>
    <w:p w14:paraId="439F8736" w14:textId="77777777" w:rsidR="00BA6A34" w:rsidRPr="00A5086F" w:rsidRDefault="00BA6A34" w:rsidP="00BA6A34">
      <w:pPr>
        <w:spacing w:after="0" w:line="240" w:lineRule="auto"/>
        <w:jc w:val="center"/>
        <w:rPr>
          <w:bCs/>
          <w:sz w:val="28"/>
          <w:szCs w:val="28"/>
        </w:rPr>
      </w:pPr>
    </w:p>
    <w:p w14:paraId="5A12F650" w14:textId="77993487" w:rsidR="00614E58" w:rsidRPr="00A5086F" w:rsidRDefault="00C9467D" w:rsidP="00942144">
      <w:pPr>
        <w:spacing w:after="0" w:line="240" w:lineRule="auto"/>
        <w:ind w:firstLine="709"/>
        <w:jc w:val="both"/>
        <w:rPr>
          <w:bCs/>
          <w:sz w:val="28"/>
          <w:szCs w:val="28"/>
        </w:rPr>
      </w:pPr>
      <w:r w:rsidRPr="00A5086F">
        <w:rPr>
          <w:bCs/>
          <w:sz w:val="28"/>
          <w:szCs w:val="28"/>
        </w:rPr>
        <w:lastRenderedPageBreak/>
        <w:t>Изгот</w:t>
      </w:r>
      <w:r w:rsidR="00BA6A34" w:rsidRPr="00A5086F">
        <w:rPr>
          <w:bCs/>
          <w:sz w:val="28"/>
          <w:szCs w:val="28"/>
        </w:rPr>
        <w:t>овлен</w:t>
      </w:r>
      <w:r w:rsidR="003B7E84" w:rsidRPr="00A5086F">
        <w:rPr>
          <w:bCs/>
          <w:sz w:val="28"/>
          <w:szCs w:val="28"/>
        </w:rPr>
        <w:t>ы</w:t>
      </w:r>
      <w:r w:rsidRPr="00A5086F">
        <w:rPr>
          <w:bCs/>
          <w:sz w:val="28"/>
          <w:szCs w:val="28"/>
        </w:rPr>
        <w:t xml:space="preserve"> графитов</w:t>
      </w:r>
      <w:r w:rsidR="003B7E84" w:rsidRPr="00A5086F">
        <w:rPr>
          <w:bCs/>
          <w:sz w:val="28"/>
          <w:szCs w:val="28"/>
        </w:rPr>
        <w:t>ые</w:t>
      </w:r>
      <w:r w:rsidRPr="00A5086F">
        <w:rPr>
          <w:bCs/>
          <w:sz w:val="28"/>
          <w:szCs w:val="28"/>
        </w:rPr>
        <w:t xml:space="preserve"> спирал</w:t>
      </w:r>
      <w:r w:rsidR="003B7E84" w:rsidRPr="00A5086F">
        <w:rPr>
          <w:bCs/>
          <w:sz w:val="28"/>
          <w:szCs w:val="28"/>
        </w:rPr>
        <w:t xml:space="preserve">и № 1 (рисунок </w:t>
      </w:r>
      <w:r w:rsidR="00335B8A" w:rsidRPr="00A5086F">
        <w:rPr>
          <w:bCs/>
          <w:sz w:val="28"/>
          <w:szCs w:val="28"/>
        </w:rPr>
        <w:t>7</w:t>
      </w:r>
      <w:r w:rsidR="003B7E84" w:rsidRPr="00A5086F">
        <w:rPr>
          <w:bCs/>
          <w:sz w:val="28"/>
          <w:szCs w:val="28"/>
        </w:rPr>
        <w:t xml:space="preserve">,а) и № 2 (рисунок </w:t>
      </w:r>
      <w:r w:rsidR="00335B8A" w:rsidRPr="00A5086F">
        <w:rPr>
          <w:bCs/>
          <w:sz w:val="28"/>
          <w:szCs w:val="28"/>
        </w:rPr>
        <w:t>7</w:t>
      </w:r>
      <w:r w:rsidR="003B7E84" w:rsidRPr="00A5086F">
        <w:rPr>
          <w:bCs/>
          <w:sz w:val="28"/>
          <w:szCs w:val="28"/>
        </w:rPr>
        <w:t>,</w:t>
      </w:r>
      <w:r w:rsidR="003B7E84" w:rsidRPr="00A5086F">
        <w:rPr>
          <w:bCs/>
          <w:sz w:val="28"/>
          <w:szCs w:val="28"/>
          <w:lang w:val="en-US"/>
        </w:rPr>
        <w:t>b</w:t>
      </w:r>
      <w:r w:rsidR="003B7E84" w:rsidRPr="00A5086F">
        <w:rPr>
          <w:bCs/>
          <w:sz w:val="28"/>
          <w:szCs w:val="28"/>
        </w:rPr>
        <w:t>)</w:t>
      </w:r>
      <w:r w:rsidRPr="00A5086F">
        <w:rPr>
          <w:bCs/>
          <w:sz w:val="28"/>
          <w:szCs w:val="28"/>
        </w:rPr>
        <w:t xml:space="preserve"> для проведения высокотемпературных обработок образцов в высокочастотной плазме</w:t>
      </w:r>
      <w:r w:rsidR="003B7E84" w:rsidRPr="00A5086F">
        <w:rPr>
          <w:bCs/>
          <w:sz w:val="28"/>
          <w:szCs w:val="28"/>
        </w:rPr>
        <w:t xml:space="preserve">. </w:t>
      </w:r>
      <w:r w:rsidRPr="00A5086F">
        <w:rPr>
          <w:bCs/>
          <w:sz w:val="28"/>
          <w:szCs w:val="28"/>
        </w:rPr>
        <w:t xml:space="preserve"> </w:t>
      </w:r>
    </w:p>
    <w:p w14:paraId="248030C8" w14:textId="77777777" w:rsidR="00942144" w:rsidRPr="00A5086F" w:rsidRDefault="00942144" w:rsidP="00942144">
      <w:pPr>
        <w:spacing w:after="0" w:line="240" w:lineRule="auto"/>
        <w:ind w:firstLine="709"/>
        <w:jc w:val="both"/>
        <w:rPr>
          <w:bCs/>
          <w:sz w:val="28"/>
          <w:szCs w:val="28"/>
        </w:rPr>
      </w:pPr>
    </w:p>
    <w:p w14:paraId="64DC3AB3" w14:textId="2ACB146C" w:rsidR="00B17C55" w:rsidRPr="00A5086F" w:rsidRDefault="002C73F2" w:rsidP="00942144">
      <w:pPr>
        <w:spacing w:after="0" w:line="240" w:lineRule="auto"/>
        <w:ind w:firstLine="709"/>
        <w:jc w:val="center"/>
        <w:rPr>
          <w:bCs/>
          <w:sz w:val="28"/>
          <w:szCs w:val="28"/>
        </w:rPr>
      </w:pPr>
      <w:r w:rsidRPr="00A5086F">
        <w:rPr>
          <w:bCs/>
          <w:noProof/>
          <w:sz w:val="28"/>
          <w:szCs w:val="28"/>
          <w:lang w:eastAsia="ru-RU"/>
        </w:rPr>
        <mc:AlternateContent>
          <mc:Choice Requires="wps">
            <w:drawing>
              <wp:anchor distT="0" distB="0" distL="114300" distR="114300" simplePos="0" relativeHeight="251671552" behindDoc="0" locked="0" layoutInCell="1" allowOverlap="1" wp14:anchorId="4BDB2B94" wp14:editId="2A7A1C86">
                <wp:simplePos x="0" y="0"/>
                <wp:positionH relativeFrom="column">
                  <wp:posOffset>2087347</wp:posOffset>
                </wp:positionH>
                <wp:positionV relativeFrom="paragraph">
                  <wp:posOffset>897993</wp:posOffset>
                </wp:positionV>
                <wp:extent cx="351130" cy="343814"/>
                <wp:effectExtent l="0" t="0" r="11430" b="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30" cy="343814"/>
                        </a:xfrm>
                        <a:prstGeom prst="rect">
                          <a:avLst/>
                        </a:prstGeom>
                        <a:noFill/>
                        <a:ln w="9525">
                          <a:noFill/>
                          <a:miter lim="800000"/>
                          <a:headEnd/>
                          <a:tailEnd/>
                        </a:ln>
                      </wps:spPr>
                      <wps:txbx>
                        <w:txbxContent>
                          <w:p w14:paraId="3425C64F" w14:textId="2A5B5946" w:rsidR="002C73F2" w:rsidRPr="002C73F2" w:rsidRDefault="002C73F2" w:rsidP="002C73F2">
                            <w:pPr>
                              <w:jc w:val="center"/>
                              <w:rPr>
                                <w:b/>
                                <w:color w:val="FFFFFF" w:themeColor="background1"/>
                                <w:sz w:val="32"/>
                                <w:szCs w:val="32"/>
                                <w:lang w:val="en-US"/>
                              </w:rPr>
                            </w:pPr>
                            <w:r w:rsidRPr="002C73F2">
                              <w:rPr>
                                <w:b/>
                                <w:color w:val="FFFFFF" w:themeColor="background1"/>
                                <w:sz w:val="32"/>
                                <w:szCs w:val="32"/>
                                <w:lang w:val="en-US"/>
                              </w:rPr>
                              <w: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164.35pt;margin-top:70.7pt;width:27.65pt;height:27.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" filled="f" stroked="f">
                <v:textbox inset="0,0,0,0">
                  <w:txbxContent>
                    <w:p w14:paraId="3425C64F" w14:textId="2A5B5946" w:rsidR="002C73F2" w:rsidRPr="002C73F2" w:rsidRDefault="002C73F2" w:rsidP="002C73F2">
                      <w:pPr>
                        <w:jc w:val="center"/>
                        <w:rPr>
                          <w:b/>
                          <w:color w:val="FFFFFF" w:themeColor="background1"/>
                          <w:sz w:val="32"/>
                          <w:szCs w:val="32"/>
                          <w:lang w:val="en-US"/>
                        </w:rPr>
                      </w:pPr>
                      <w:r w:rsidRPr="002C73F2">
                        <w:rPr>
                          <w:b/>
                          <w:color w:val="FFFFFF" w:themeColor="background1"/>
                          <w:sz w:val="32"/>
                          <w:szCs w:val="32"/>
                          <w:lang w:val="en-US"/>
                        </w:rPr>
                        <w:t>a)</w:t>
                      </w:r>
                    </w:p>
                  </w:txbxContent>
                </v:textbox>
              </v:shape>
            </w:pict>
          </mc:Fallback>
        </mc:AlternateContent>
      </w:r>
      <w:r w:rsidR="00BA3E81" w:rsidRPr="00A5086F">
        <w:rPr>
          <w:bCs/>
          <w:noProof/>
          <w:sz w:val="28"/>
          <w:szCs w:val="28"/>
          <w:lang w:eastAsia="ru-RU"/>
        </w:rPr>
        <w:drawing>
          <wp:inline distT="0" distB="0" distL="0" distR="0" wp14:anchorId="3BD43D42" wp14:editId="1645C49E">
            <wp:extent cx="2828923" cy="1352550"/>
            <wp:effectExtent l="0" t="0" r="0" b="0"/>
            <wp:docPr id="35" name="Рисунок 35" descr="C:\Users\dmin\Desktop\Documents\БЕЙСЕНХАНОВ\Проекты 2018-2020\ПРОЕКТ АЛМАЗЫ НУСУПОВ К.Х\2019\ОТЧЕТ\СОТРУДНИКИ\ВЧ-ПЛАЗМА\графит спираль\IMG_20190716_08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min\Desktop\Documents\БЕЙСЕНХАНОВ\Проекты 2018-2020\ПРОЕКТ АЛМАЗЫ НУСУПОВ К.Х\2019\ОТЧЕТ\СОТРУДНИКИ\ВЧ-ПЛАЗМА\графит спираль\IMG_20190716_085707.jp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brightnessContrast bright="43000" contrast="50000"/>
                              </a14:imgEffect>
                            </a14:imgLayer>
                          </a14:imgProps>
                        </a:ext>
                        <a:ext uri="{28A0092B-C50C-407E-A947-70E740481C1C}">
                          <a14:useLocalDpi xmlns:a14="http://schemas.microsoft.com/office/drawing/2010/main" val="0"/>
                        </a:ext>
                      </a:extLst>
                    </a:blip>
                    <a:srcRect t="36870" b="27271"/>
                    <a:stretch/>
                  </pic:blipFill>
                  <pic:spPr bwMode="auto">
                    <a:xfrm>
                      <a:off x="0" y="0"/>
                      <a:ext cx="2827744" cy="1351986"/>
                    </a:xfrm>
                    <a:prstGeom prst="rect">
                      <a:avLst/>
                    </a:prstGeom>
                    <a:noFill/>
                    <a:ln>
                      <a:noFill/>
                    </a:ln>
                    <a:extLst>
                      <a:ext uri="{53640926-AAD7-44D8-BBD7-CCE9431645EC}">
                        <a14:shadowObscured xmlns:a14="http://schemas.microsoft.com/office/drawing/2010/main"/>
                      </a:ext>
                    </a:extLst>
                  </pic:spPr>
                </pic:pic>
              </a:graphicData>
            </a:graphic>
          </wp:inline>
        </w:drawing>
      </w:r>
    </w:p>
    <w:p w14:paraId="6FC4E141" w14:textId="77777777" w:rsidR="00942144" w:rsidRPr="00A5086F" w:rsidRDefault="00942144" w:rsidP="00942144">
      <w:pPr>
        <w:spacing w:after="0" w:line="240" w:lineRule="auto"/>
        <w:ind w:firstLine="709"/>
        <w:jc w:val="center"/>
        <w:rPr>
          <w:bCs/>
          <w:sz w:val="28"/>
          <w:szCs w:val="28"/>
        </w:rPr>
      </w:pPr>
    </w:p>
    <w:p w14:paraId="6F0280F5" w14:textId="1808B08F" w:rsidR="00BA3E81" w:rsidRPr="00A5086F" w:rsidRDefault="002C73F2" w:rsidP="00942144">
      <w:pPr>
        <w:spacing w:after="0" w:line="240" w:lineRule="auto"/>
        <w:jc w:val="center"/>
        <w:rPr>
          <w:bCs/>
          <w:sz w:val="28"/>
          <w:szCs w:val="28"/>
        </w:rPr>
      </w:pPr>
      <w:r w:rsidRPr="00A5086F">
        <w:rPr>
          <w:bCs/>
          <w:noProof/>
          <w:sz w:val="28"/>
          <w:szCs w:val="28"/>
          <w:lang w:eastAsia="ru-RU"/>
        </w:rPr>
        <mc:AlternateContent>
          <mc:Choice Requires="wps">
            <w:drawing>
              <wp:anchor distT="0" distB="0" distL="114300" distR="114300" simplePos="0" relativeHeight="251673600" behindDoc="0" locked="0" layoutInCell="1" allowOverlap="1" wp14:anchorId="206A1AB8" wp14:editId="67AA93DF">
                <wp:simplePos x="0" y="0"/>
                <wp:positionH relativeFrom="column">
                  <wp:posOffset>374269</wp:posOffset>
                </wp:positionH>
                <wp:positionV relativeFrom="paragraph">
                  <wp:posOffset>393039</wp:posOffset>
                </wp:positionV>
                <wp:extent cx="351130" cy="343814"/>
                <wp:effectExtent l="0" t="0" r="11430" b="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30" cy="343814"/>
                        </a:xfrm>
                        <a:prstGeom prst="rect">
                          <a:avLst/>
                        </a:prstGeom>
                        <a:noFill/>
                        <a:ln w="9525">
                          <a:noFill/>
                          <a:miter lim="800000"/>
                          <a:headEnd/>
                          <a:tailEnd/>
                        </a:ln>
                      </wps:spPr>
                      <wps:txbx>
                        <w:txbxContent>
                          <w:p w14:paraId="51B4711A" w14:textId="5AF88B50" w:rsidR="002C73F2" w:rsidRPr="002C73F2" w:rsidRDefault="002C73F2" w:rsidP="002C73F2">
                            <w:pPr>
                              <w:jc w:val="center"/>
                              <w:rPr>
                                <w:b/>
                                <w:color w:val="FFFFFF" w:themeColor="background1"/>
                                <w:sz w:val="32"/>
                                <w:szCs w:val="32"/>
                                <w:lang w:val="en-US"/>
                              </w:rPr>
                            </w:pPr>
                            <w:r>
                              <w:rPr>
                                <w:b/>
                                <w:color w:val="FFFFFF" w:themeColor="background1"/>
                                <w:sz w:val="32"/>
                                <w:szCs w:val="32"/>
                                <w:lang w:val="en-US"/>
                              </w:rPr>
                              <w:t>b</w:t>
                            </w:r>
                            <w:r w:rsidRPr="002C73F2">
                              <w:rPr>
                                <w:b/>
                                <w:color w:val="FFFFFF" w:themeColor="background1"/>
                                <w:sz w:val="32"/>
                                <w:szCs w:val="32"/>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9.45pt;margin-top:30.95pt;width:27.65pt;height:2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" filled="f" stroked="f">
                <v:textbox inset="0,0,0,0">
                  <w:txbxContent>
                    <w:p w14:paraId="51B4711A" w14:textId="5AF88B50" w:rsidR="002C73F2" w:rsidRPr="002C73F2" w:rsidRDefault="002C73F2" w:rsidP="002C73F2">
                      <w:pPr>
                        <w:jc w:val="center"/>
                        <w:rPr>
                          <w:b/>
                          <w:color w:val="FFFFFF" w:themeColor="background1"/>
                          <w:sz w:val="32"/>
                          <w:szCs w:val="32"/>
                          <w:lang w:val="en-US"/>
                        </w:rPr>
                      </w:pPr>
                      <w:r>
                        <w:rPr>
                          <w:b/>
                          <w:color w:val="FFFFFF" w:themeColor="background1"/>
                          <w:sz w:val="32"/>
                          <w:szCs w:val="32"/>
                          <w:lang w:val="en-US"/>
                        </w:rPr>
                        <w:t>b</w:t>
                      </w:r>
                      <w:r w:rsidRPr="002C73F2">
                        <w:rPr>
                          <w:b/>
                          <w:color w:val="FFFFFF" w:themeColor="background1"/>
                          <w:sz w:val="32"/>
                          <w:szCs w:val="32"/>
                          <w:lang w:val="en-US"/>
                        </w:rPr>
                        <w:t>)</w:t>
                      </w:r>
                    </w:p>
                  </w:txbxContent>
                </v:textbox>
              </v:shape>
            </w:pict>
          </mc:Fallback>
        </mc:AlternateContent>
      </w:r>
      <w:r w:rsidR="00BA3E81" w:rsidRPr="00A5086F">
        <w:rPr>
          <w:bCs/>
          <w:noProof/>
          <w:sz w:val="28"/>
          <w:szCs w:val="28"/>
          <w:lang w:eastAsia="ru-RU"/>
        </w:rPr>
        <w:drawing>
          <wp:inline distT="0" distB="0" distL="0" distR="0" wp14:anchorId="7C6F5C88" wp14:editId="0D94AB0E">
            <wp:extent cx="5598677" cy="1171575"/>
            <wp:effectExtent l="0" t="0" r="2540" b="0"/>
            <wp:docPr id="36" name="Рисунок 36" descr="C:\Users\dmin\Desktop\Documents\БЕЙСЕНХАНОВ\Проекты 2018-2020\ПРОЕКТ АЛМАЗЫ НУСУПОВ К.Х\2019\ОТЧЕТ\СОТРУДНИКИ\ВЧ-ПЛАЗМА\графит спираль\IMG_20190716_08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min\Desktop\Documents\БЕЙСЕНХАНОВ\Проекты 2018-2020\ПРОЕКТ АЛМАЗЫ НУСУПОВ К.Х\2019\ОТЧЕТ\СОТРУДНИКИ\ВЧ-ПЛАЗМА\графит спираль\IMG_20190716_085416.jp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rightnessContrast bright="50000" contrast="40000"/>
                              </a14:imgEffect>
                            </a14:imgLayer>
                          </a14:imgProps>
                        </a:ext>
                        <a:ext uri="{28A0092B-C50C-407E-A947-70E740481C1C}">
                          <a14:useLocalDpi xmlns:a14="http://schemas.microsoft.com/office/drawing/2010/main" val="0"/>
                        </a:ext>
                      </a:extLst>
                    </a:blip>
                    <a:srcRect l="4072" t="41753" r="11378" b="34656"/>
                    <a:stretch/>
                  </pic:blipFill>
                  <pic:spPr bwMode="auto">
                    <a:xfrm>
                      <a:off x="0" y="0"/>
                      <a:ext cx="5599260" cy="1171697"/>
                    </a:xfrm>
                    <a:prstGeom prst="rect">
                      <a:avLst/>
                    </a:prstGeom>
                    <a:noFill/>
                    <a:ln>
                      <a:noFill/>
                    </a:ln>
                    <a:extLst>
                      <a:ext uri="{53640926-AAD7-44D8-BBD7-CCE9431645EC}">
                        <a14:shadowObscured xmlns:a14="http://schemas.microsoft.com/office/drawing/2010/main"/>
                      </a:ext>
                    </a:extLst>
                  </pic:spPr>
                </pic:pic>
              </a:graphicData>
            </a:graphic>
          </wp:inline>
        </w:drawing>
      </w:r>
    </w:p>
    <w:p w14:paraId="4E1A2B11" w14:textId="77777777" w:rsidR="00942144" w:rsidRPr="00A5086F" w:rsidRDefault="00942144" w:rsidP="00942144">
      <w:pPr>
        <w:spacing w:after="0" w:line="240" w:lineRule="auto"/>
        <w:jc w:val="center"/>
        <w:rPr>
          <w:bCs/>
          <w:sz w:val="28"/>
          <w:szCs w:val="28"/>
        </w:rPr>
      </w:pPr>
    </w:p>
    <w:p w14:paraId="5CF312F3" w14:textId="33A9C4DC" w:rsidR="003B7E84" w:rsidRPr="00A5086F" w:rsidRDefault="003B7E84" w:rsidP="0094290A">
      <w:pPr>
        <w:spacing w:after="0" w:line="240" w:lineRule="auto"/>
        <w:jc w:val="center"/>
        <w:rPr>
          <w:bCs/>
          <w:sz w:val="28"/>
          <w:szCs w:val="28"/>
        </w:rPr>
      </w:pPr>
      <w:r w:rsidRPr="00A5086F">
        <w:rPr>
          <w:bCs/>
          <w:sz w:val="28"/>
          <w:szCs w:val="28"/>
        </w:rPr>
        <w:t xml:space="preserve">Рисунок </w:t>
      </w:r>
      <w:r w:rsidR="00335B8A" w:rsidRPr="00A5086F">
        <w:rPr>
          <w:bCs/>
          <w:sz w:val="28"/>
          <w:szCs w:val="28"/>
        </w:rPr>
        <w:t>7</w:t>
      </w:r>
      <w:r w:rsidRPr="00A5086F">
        <w:rPr>
          <w:bCs/>
          <w:sz w:val="28"/>
          <w:szCs w:val="28"/>
        </w:rPr>
        <w:t xml:space="preserve"> – Графитовые спирали № 1 (а) и № 2 (</w:t>
      </w:r>
      <w:r w:rsidRPr="00A5086F">
        <w:rPr>
          <w:bCs/>
          <w:sz w:val="28"/>
          <w:szCs w:val="28"/>
          <w:lang w:val="en-US"/>
        </w:rPr>
        <w:t>b</w:t>
      </w:r>
      <w:r w:rsidRPr="00A5086F">
        <w:rPr>
          <w:bCs/>
          <w:sz w:val="28"/>
          <w:szCs w:val="28"/>
        </w:rPr>
        <w:t>) для проведения высокотемпературных обработок образцов в высокочастотной плазме</w:t>
      </w:r>
    </w:p>
    <w:p w14:paraId="742AE411" w14:textId="77777777" w:rsidR="0094290A" w:rsidRPr="00A5086F" w:rsidRDefault="0094290A" w:rsidP="0094290A">
      <w:pPr>
        <w:spacing w:after="0" w:line="240" w:lineRule="auto"/>
        <w:jc w:val="both"/>
        <w:rPr>
          <w:bCs/>
          <w:sz w:val="28"/>
          <w:szCs w:val="28"/>
        </w:rPr>
      </w:pPr>
    </w:p>
    <w:p w14:paraId="2C7C60AE" w14:textId="52C2868C" w:rsidR="008A7674" w:rsidRPr="00A5086F" w:rsidRDefault="00C9467D" w:rsidP="008A7674">
      <w:pPr>
        <w:spacing w:after="0" w:line="240" w:lineRule="auto"/>
        <w:ind w:firstLine="709"/>
        <w:jc w:val="both"/>
        <w:rPr>
          <w:bCs/>
          <w:sz w:val="28"/>
          <w:szCs w:val="28"/>
        </w:rPr>
      </w:pPr>
      <w:r w:rsidRPr="00A5086F">
        <w:rPr>
          <w:bCs/>
          <w:sz w:val="28"/>
          <w:szCs w:val="28"/>
        </w:rPr>
        <w:t>Изгот</w:t>
      </w:r>
      <w:r w:rsidR="008A7674" w:rsidRPr="00A5086F">
        <w:rPr>
          <w:bCs/>
          <w:sz w:val="28"/>
          <w:szCs w:val="28"/>
        </w:rPr>
        <w:t xml:space="preserve">овлена </w:t>
      </w:r>
      <w:r w:rsidRPr="00A5086F">
        <w:rPr>
          <w:bCs/>
          <w:sz w:val="28"/>
          <w:szCs w:val="28"/>
        </w:rPr>
        <w:t xml:space="preserve">лодочка </w:t>
      </w:r>
      <w:r w:rsidR="00335B8A" w:rsidRPr="00A5086F">
        <w:rPr>
          <w:bCs/>
          <w:sz w:val="28"/>
          <w:szCs w:val="28"/>
        </w:rPr>
        <w:t xml:space="preserve">(рисунок 8) </w:t>
      </w:r>
      <w:r w:rsidRPr="00A5086F">
        <w:rPr>
          <w:bCs/>
          <w:sz w:val="28"/>
          <w:szCs w:val="28"/>
        </w:rPr>
        <w:t>для размещения образцов</w:t>
      </w:r>
      <w:r w:rsidR="008A7674" w:rsidRPr="00A5086F">
        <w:rPr>
          <w:bCs/>
          <w:sz w:val="28"/>
          <w:szCs w:val="28"/>
        </w:rPr>
        <w:t xml:space="preserve"> при обработке в высокочастотной плазме</w:t>
      </w:r>
      <w:r w:rsidRPr="00A5086F">
        <w:rPr>
          <w:bCs/>
          <w:sz w:val="28"/>
          <w:szCs w:val="28"/>
        </w:rPr>
        <w:t xml:space="preserve">. </w:t>
      </w:r>
    </w:p>
    <w:p w14:paraId="3A95BA78" w14:textId="77777777" w:rsidR="008A7674" w:rsidRPr="00A5086F" w:rsidRDefault="008A7674" w:rsidP="008A7674">
      <w:pPr>
        <w:spacing w:after="0" w:line="240" w:lineRule="auto"/>
        <w:ind w:firstLine="709"/>
        <w:jc w:val="both"/>
        <w:rPr>
          <w:bCs/>
          <w:sz w:val="28"/>
          <w:szCs w:val="28"/>
        </w:rPr>
      </w:pPr>
    </w:p>
    <w:p w14:paraId="1D1F5D78" w14:textId="77777777" w:rsidR="00405816" w:rsidRPr="00A5086F" w:rsidRDefault="00405816" w:rsidP="00405816">
      <w:pPr>
        <w:spacing w:after="0" w:line="240" w:lineRule="auto"/>
        <w:jc w:val="center"/>
        <w:rPr>
          <w:bCs/>
          <w:sz w:val="28"/>
          <w:szCs w:val="28"/>
        </w:rPr>
      </w:pPr>
      <w:r w:rsidRPr="00A5086F">
        <w:rPr>
          <w:bCs/>
          <w:noProof/>
          <w:sz w:val="28"/>
          <w:szCs w:val="28"/>
          <w:lang w:eastAsia="ru-RU"/>
        </w:rPr>
        <w:drawing>
          <wp:inline distT="0" distB="0" distL="0" distR="0" wp14:anchorId="77060270" wp14:editId="1B7300C5">
            <wp:extent cx="1314143" cy="3524250"/>
            <wp:effectExtent l="0" t="317" r="317" b="318"/>
            <wp:docPr id="41" name="Рисунок 41" descr="C:\Users\dmin\Desktop\Documents\БЕЙСЕНХАНОВ\Проекты 2018-2020\ПРОЕКТ АЛМАЗЫ НУСУПОВ К.Х\2019\ОТЧЕТ\СОТРУДНИКИ\ВЧ-ПЛАЗМА\графит спираль\IMG_20190716_08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min\Desktop\Documents\БЕЙСЕНХАНОВ\Проекты 2018-2020\ПРОЕКТ АЛМАЗЫ НУСУПОВ К.Х\2019\ОТЧЕТ\СОТРУДНИКИ\ВЧ-ПЛАЗМА\графит спираль\IMG_20190716_085618.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rightnessContrast bright="40000" contrast="40000"/>
                              </a14:imgEffect>
                            </a14:imgLayer>
                          </a14:imgProps>
                        </a:ext>
                        <a:ext uri="{28A0092B-C50C-407E-A947-70E740481C1C}">
                          <a14:useLocalDpi xmlns:a14="http://schemas.microsoft.com/office/drawing/2010/main" val="0"/>
                        </a:ext>
                      </a:extLst>
                    </a:blip>
                    <a:srcRect l="27961" r="31614" b="18691"/>
                    <a:stretch/>
                  </pic:blipFill>
                  <pic:spPr bwMode="auto">
                    <a:xfrm rot="16200000">
                      <a:off x="0" y="0"/>
                      <a:ext cx="1314811" cy="3526042"/>
                    </a:xfrm>
                    <a:prstGeom prst="rect">
                      <a:avLst/>
                    </a:prstGeom>
                    <a:noFill/>
                    <a:ln>
                      <a:noFill/>
                    </a:ln>
                    <a:extLst>
                      <a:ext uri="{53640926-AAD7-44D8-BBD7-CCE9431645EC}">
                        <a14:shadowObscured xmlns:a14="http://schemas.microsoft.com/office/drawing/2010/main"/>
                      </a:ext>
                    </a:extLst>
                  </pic:spPr>
                </pic:pic>
              </a:graphicData>
            </a:graphic>
          </wp:inline>
        </w:drawing>
      </w:r>
    </w:p>
    <w:p w14:paraId="57519032" w14:textId="77777777" w:rsidR="008A7674" w:rsidRPr="00A5086F" w:rsidRDefault="008A7674" w:rsidP="008A7674">
      <w:pPr>
        <w:spacing w:after="0" w:line="240" w:lineRule="auto"/>
        <w:ind w:firstLine="709"/>
        <w:jc w:val="both"/>
        <w:rPr>
          <w:bCs/>
          <w:sz w:val="28"/>
          <w:szCs w:val="28"/>
        </w:rPr>
      </w:pPr>
    </w:p>
    <w:p w14:paraId="6F15B291" w14:textId="67195AF0" w:rsidR="00405816" w:rsidRPr="00A5086F" w:rsidRDefault="00405816" w:rsidP="00405816">
      <w:pPr>
        <w:spacing w:after="0" w:line="240" w:lineRule="auto"/>
        <w:jc w:val="center"/>
        <w:rPr>
          <w:bCs/>
          <w:sz w:val="28"/>
          <w:szCs w:val="28"/>
        </w:rPr>
      </w:pPr>
      <w:r w:rsidRPr="00A5086F">
        <w:rPr>
          <w:bCs/>
          <w:sz w:val="28"/>
          <w:szCs w:val="28"/>
        </w:rPr>
        <w:t xml:space="preserve">Рисунок </w:t>
      </w:r>
      <w:r w:rsidR="00335B8A" w:rsidRPr="00A5086F">
        <w:rPr>
          <w:bCs/>
          <w:sz w:val="28"/>
          <w:szCs w:val="28"/>
        </w:rPr>
        <w:t>8</w:t>
      </w:r>
      <w:r w:rsidRPr="00A5086F">
        <w:rPr>
          <w:bCs/>
          <w:sz w:val="28"/>
          <w:szCs w:val="28"/>
        </w:rPr>
        <w:t xml:space="preserve"> – Графитовая лодочка для размещения образцов при </w:t>
      </w:r>
      <w:r w:rsidR="00016C41" w:rsidRPr="00A5086F">
        <w:rPr>
          <w:bCs/>
          <w:sz w:val="28"/>
          <w:szCs w:val="28"/>
        </w:rPr>
        <w:t xml:space="preserve">высокотемпературной </w:t>
      </w:r>
      <w:r w:rsidRPr="00A5086F">
        <w:rPr>
          <w:bCs/>
          <w:sz w:val="28"/>
          <w:szCs w:val="28"/>
        </w:rPr>
        <w:t>обработке в высокочастотной плазме</w:t>
      </w:r>
    </w:p>
    <w:p w14:paraId="2E704DCD" w14:textId="77777777" w:rsidR="00405816" w:rsidRPr="00A5086F" w:rsidRDefault="00405816" w:rsidP="008A7674">
      <w:pPr>
        <w:spacing w:after="0" w:line="240" w:lineRule="auto"/>
        <w:ind w:firstLine="709"/>
        <w:jc w:val="both"/>
        <w:rPr>
          <w:bCs/>
          <w:sz w:val="28"/>
          <w:szCs w:val="28"/>
        </w:rPr>
      </w:pPr>
    </w:p>
    <w:p w14:paraId="25658552" w14:textId="77777777" w:rsidR="00C9467D" w:rsidRPr="00A5086F" w:rsidRDefault="00C9467D" w:rsidP="008A7674">
      <w:pPr>
        <w:spacing w:after="0" w:line="240" w:lineRule="auto"/>
        <w:ind w:firstLine="709"/>
        <w:jc w:val="both"/>
        <w:rPr>
          <w:bCs/>
          <w:sz w:val="28"/>
          <w:szCs w:val="28"/>
        </w:rPr>
      </w:pPr>
      <w:r w:rsidRPr="00A5086F">
        <w:rPr>
          <w:bCs/>
          <w:sz w:val="28"/>
          <w:szCs w:val="28"/>
        </w:rPr>
        <w:t>Изгот</w:t>
      </w:r>
      <w:r w:rsidR="00016C41" w:rsidRPr="00A5086F">
        <w:rPr>
          <w:bCs/>
          <w:sz w:val="28"/>
          <w:szCs w:val="28"/>
        </w:rPr>
        <w:t>овлены</w:t>
      </w:r>
      <w:r w:rsidRPr="00A5086F">
        <w:rPr>
          <w:bCs/>
          <w:sz w:val="28"/>
          <w:szCs w:val="28"/>
        </w:rPr>
        <w:t xml:space="preserve">  модернизирующие системы вводов в </w:t>
      </w:r>
      <w:r w:rsidRPr="00A5086F">
        <w:rPr>
          <w:sz w:val="28"/>
          <w:szCs w:val="28"/>
        </w:rPr>
        <w:t xml:space="preserve">вакуумную камеру </w:t>
      </w:r>
      <w:r w:rsidRPr="00A5086F">
        <w:rPr>
          <w:bCs/>
          <w:sz w:val="28"/>
          <w:szCs w:val="28"/>
        </w:rPr>
        <w:t>для измерения температуры, вакуума, электрического тока и напряжения.</w:t>
      </w:r>
      <w:r w:rsidRPr="00A5086F">
        <w:rPr>
          <w:sz w:val="28"/>
          <w:szCs w:val="28"/>
        </w:rPr>
        <w:t xml:space="preserve"> </w:t>
      </w:r>
    </w:p>
    <w:p w14:paraId="42B85815" w14:textId="77777777" w:rsidR="008D580B" w:rsidRPr="00A5086F" w:rsidRDefault="00D71DAC" w:rsidP="008D580B">
      <w:pPr>
        <w:pStyle w:val="a5"/>
        <w:spacing w:before="0" w:beforeAutospacing="0" w:after="0" w:afterAutospacing="0"/>
        <w:ind w:firstLine="709"/>
        <w:jc w:val="both"/>
        <w:rPr>
          <w:sz w:val="28"/>
          <w:szCs w:val="28"/>
          <w:lang w:val="kk-KZ"/>
        </w:rPr>
      </w:pPr>
      <w:r w:rsidRPr="00A5086F">
        <w:rPr>
          <w:sz w:val="28"/>
          <w:szCs w:val="28"/>
          <w:lang w:val="kk-KZ"/>
        </w:rPr>
        <w:t>После сборки в</w:t>
      </w:r>
      <w:r w:rsidR="008D580B" w:rsidRPr="00A5086F">
        <w:rPr>
          <w:sz w:val="28"/>
          <w:szCs w:val="28"/>
        </w:rPr>
        <w:t>ысокочастотный</w:t>
      </w:r>
      <w:r w:rsidR="008D580B" w:rsidRPr="00A5086F">
        <w:rPr>
          <w:sz w:val="28"/>
          <w:szCs w:val="28"/>
          <w:lang w:val="kk-KZ"/>
        </w:rPr>
        <w:t xml:space="preserve"> генератор был испытан. </w:t>
      </w:r>
      <w:r w:rsidR="00302255" w:rsidRPr="00A5086F">
        <w:rPr>
          <w:bCs/>
          <w:sz w:val="28"/>
          <w:szCs w:val="28"/>
        </w:rPr>
        <w:t xml:space="preserve">Проведены испытания </w:t>
      </w:r>
      <w:r w:rsidR="00B4371B" w:rsidRPr="00A5086F">
        <w:rPr>
          <w:bCs/>
          <w:sz w:val="28"/>
          <w:szCs w:val="28"/>
        </w:rPr>
        <w:t>в</w:t>
      </w:r>
      <w:r w:rsidR="00302255" w:rsidRPr="00A5086F">
        <w:rPr>
          <w:bCs/>
          <w:sz w:val="28"/>
          <w:szCs w:val="28"/>
        </w:rPr>
        <w:t>акуумной системы и достигнут вакуум 10</w:t>
      </w:r>
      <w:r w:rsidR="00302255" w:rsidRPr="00A5086F">
        <w:rPr>
          <w:bCs/>
          <w:sz w:val="28"/>
          <w:szCs w:val="28"/>
          <w:vertAlign w:val="superscript"/>
        </w:rPr>
        <w:t>-</w:t>
      </w:r>
      <w:r w:rsidR="00510F50" w:rsidRPr="00A5086F">
        <w:rPr>
          <w:bCs/>
          <w:sz w:val="28"/>
          <w:szCs w:val="28"/>
          <w:vertAlign w:val="superscript"/>
        </w:rPr>
        <w:t>3</w:t>
      </w:r>
      <w:r w:rsidR="00302255" w:rsidRPr="00A5086F">
        <w:rPr>
          <w:bCs/>
          <w:sz w:val="28"/>
          <w:szCs w:val="28"/>
        </w:rPr>
        <w:t xml:space="preserve"> </w:t>
      </w:r>
      <w:r w:rsidR="00B4371B" w:rsidRPr="00A5086F">
        <w:rPr>
          <w:bCs/>
          <w:sz w:val="28"/>
          <w:szCs w:val="28"/>
        </w:rPr>
        <w:t>Торр</w:t>
      </w:r>
      <w:r w:rsidR="00302255" w:rsidRPr="00A5086F">
        <w:rPr>
          <w:bCs/>
          <w:sz w:val="28"/>
          <w:szCs w:val="28"/>
        </w:rPr>
        <w:t xml:space="preserve">. </w:t>
      </w:r>
      <w:r w:rsidR="008D580B" w:rsidRPr="00A5086F">
        <w:rPr>
          <w:sz w:val="28"/>
          <w:szCs w:val="28"/>
          <w:lang w:val="kk-KZ"/>
        </w:rPr>
        <w:t xml:space="preserve">Были получены следующие результаты: частота генерации – 110 Мгц; вырабатываемая мощность – 920 Вт. Как видно из полученных результатов, расчётные и экспериментальные данные отличаются друг от друга незначительно, в пределах 10%. </w:t>
      </w:r>
    </w:p>
    <w:p w14:paraId="3517E76F" w14:textId="0F70093C" w:rsidR="00C90CA1" w:rsidRPr="00A5086F" w:rsidRDefault="00D13E31" w:rsidP="00302255">
      <w:pPr>
        <w:shd w:val="clear" w:color="auto" w:fill="FFFFFF"/>
        <w:spacing w:after="0" w:line="240" w:lineRule="auto"/>
        <w:ind w:firstLine="709"/>
        <w:jc w:val="both"/>
        <w:rPr>
          <w:sz w:val="28"/>
          <w:szCs w:val="28"/>
        </w:rPr>
      </w:pPr>
      <w:r w:rsidRPr="00A5086F">
        <w:rPr>
          <w:bCs/>
          <w:sz w:val="28"/>
          <w:szCs w:val="28"/>
        </w:rPr>
        <w:t xml:space="preserve">Проведены испытания графитового нагревателя. В Таблице </w:t>
      </w:r>
      <w:r w:rsidR="00FA4212" w:rsidRPr="00A5086F">
        <w:rPr>
          <w:bCs/>
          <w:sz w:val="28"/>
          <w:szCs w:val="28"/>
        </w:rPr>
        <w:t>1</w:t>
      </w:r>
      <w:r w:rsidRPr="00A5086F">
        <w:rPr>
          <w:bCs/>
          <w:sz w:val="28"/>
          <w:szCs w:val="28"/>
        </w:rPr>
        <w:t xml:space="preserve"> приведены п</w:t>
      </w:r>
      <w:r w:rsidRPr="00A5086F">
        <w:rPr>
          <w:sz w:val="28"/>
          <w:szCs w:val="28"/>
        </w:rPr>
        <w:t xml:space="preserve">араметры высокотемпературного отжига при медленном подъеме </w:t>
      </w:r>
      <w:r w:rsidRPr="00A5086F">
        <w:rPr>
          <w:sz w:val="28"/>
          <w:szCs w:val="28"/>
        </w:rPr>
        <w:lastRenderedPageBreak/>
        <w:t>температуры</w:t>
      </w:r>
      <w:r w:rsidR="00C04FE1" w:rsidRPr="00A5086F">
        <w:rPr>
          <w:sz w:val="28"/>
          <w:szCs w:val="28"/>
        </w:rPr>
        <w:t xml:space="preserve"> </w:t>
      </w:r>
      <w:r w:rsidRPr="00A5086F">
        <w:rPr>
          <w:sz w:val="28"/>
          <w:szCs w:val="28"/>
        </w:rPr>
        <w:t xml:space="preserve">для десорбции остаточных газов из графитовой электрической спирали. В течение </w:t>
      </w:r>
      <w:r w:rsidR="00B6623F" w:rsidRPr="00A5086F">
        <w:rPr>
          <w:sz w:val="28"/>
          <w:szCs w:val="28"/>
        </w:rPr>
        <w:t>6</w:t>
      </w:r>
      <w:r w:rsidR="009D7D60" w:rsidRPr="00A5086F">
        <w:rPr>
          <w:sz w:val="28"/>
          <w:szCs w:val="28"/>
        </w:rPr>
        <w:t>6</w:t>
      </w:r>
      <w:r w:rsidRPr="00A5086F">
        <w:rPr>
          <w:sz w:val="28"/>
          <w:szCs w:val="28"/>
        </w:rPr>
        <w:t xml:space="preserve"> минут температура поднята до </w:t>
      </w:r>
      <w:r w:rsidR="00B6623F" w:rsidRPr="00A5086F">
        <w:rPr>
          <w:sz w:val="28"/>
          <w:szCs w:val="28"/>
        </w:rPr>
        <w:t>50</w:t>
      </w:r>
      <w:r w:rsidR="009D7D60" w:rsidRPr="00A5086F">
        <w:rPr>
          <w:sz w:val="28"/>
          <w:szCs w:val="28"/>
        </w:rPr>
        <w:t>3</w:t>
      </w:r>
      <w:r w:rsidRPr="00A5086F">
        <w:rPr>
          <w:sz w:val="28"/>
          <w:szCs w:val="28"/>
        </w:rPr>
        <w:t>°С</w:t>
      </w:r>
      <w:r w:rsidR="00C90CA1" w:rsidRPr="00A5086F">
        <w:rPr>
          <w:sz w:val="28"/>
          <w:szCs w:val="28"/>
        </w:rPr>
        <w:t xml:space="preserve"> (рисунок </w:t>
      </w:r>
      <w:r w:rsidR="00335B8A" w:rsidRPr="00A5086F">
        <w:rPr>
          <w:sz w:val="28"/>
          <w:szCs w:val="28"/>
        </w:rPr>
        <w:t>9</w:t>
      </w:r>
      <w:r w:rsidR="00C90CA1" w:rsidRPr="00A5086F">
        <w:rPr>
          <w:sz w:val="28"/>
          <w:szCs w:val="28"/>
        </w:rPr>
        <w:t xml:space="preserve">) со скоростью ~ 8,5°С/мин. Затем температура равномерно снижена со скоростью 13 °С/мин. </w:t>
      </w:r>
    </w:p>
    <w:p w14:paraId="711663F0" w14:textId="77777777" w:rsidR="00CA3191" w:rsidRPr="00A5086F" w:rsidRDefault="00CA3191" w:rsidP="00302255">
      <w:pPr>
        <w:shd w:val="clear" w:color="auto" w:fill="FFFFFF"/>
        <w:spacing w:after="0" w:line="240" w:lineRule="auto"/>
        <w:ind w:firstLine="709"/>
        <w:jc w:val="both"/>
        <w:rPr>
          <w:bCs/>
          <w:sz w:val="28"/>
          <w:szCs w:val="28"/>
        </w:rPr>
      </w:pPr>
    </w:p>
    <w:p w14:paraId="0304ED7F" w14:textId="6B4E547F" w:rsidR="00CA3191" w:rsidRPr="00A5086F" w:rsidRDefault="00094AD1" w:rsidP="00EA3707">
      <w:pPr>
        <w:shd w:val="clear" w:color="auto" w:fill="FFFFFF"/>
        <w:spacing w:after="0" w:line="240" w:lineRule="auto"/>
        <w:jc w:val="both"/>
        <w:rPr>
          <w:bCs/>
          <w:sz w:val="28"/>
          <w:szCs w:val="28"/>
        </w:rPr>
      </w:pPr>
      <w:r w:rsidRPr="00A5086F">
        <w:rPr>
          <w:sz w:val="28"/>
          <w:szCs w:val="28"/>
        </w:rPr>
        <w:t xml:space="preserve">Таблица </w:t>
      </w:r>
      <w:r w:rsidR="00FA4212" w:rsidRPr="00A5086F">
        <w:rPr>
          <w:sz w:val="28"/>
          <w:szCs w:val="28"/>
        </w:rPr>
        <w:t>1</w:t>
      </w:r>
      <w:r w:rsidR="00CA66BE" w:rsidRPr="00A5086F">
        <w:rPr>
          <w:sz w:val="28"/>
          <w:szCs w:val="28"/>
        </w:rPr>
        <w:t xml:space="preserve"> –</w:t>
      </w:r>
      <w:r w:rsidRPr="00A5086F">
        <w:rPr>
          <w:sz w:val="28"/>
          <w:szCs w:val="28"/>
        </w:rPr>
        <w:t xml:space="preserve"> Параметры отжига </w:t>
      </w:r>
      <w:r w:rsidR="008051B4" w:rsidRPr="00A5086F">
        <w:rPr>
          <w:sz w:val="28"/>
          <w:szCs w:val="28"/>
        </w:rPr>
        <w:t xml:space="preserve">спирали </w:t>
      </w:r>
      <w:r w:rsidRPr="00A5086F">
        <w:rPr>
          <w:sz w:val="28"/>
          <w:szCs w:val="28"/>
        </w:rPr>
        <w:t>пр</w:t>
      </w:r>
      <w:r w:rsidR="008051B4" w:rsidRPr="00A5086F">
        <w:rPr>
          <w:sz w:val="28"/>
          <w:szCs w:val="28"/>
        </w:rPr>
        <w:t>и медленном подъеме температуры</w:t>
      </w:r>
    </w:p>
    <w:tbl>
      <w:tblPr>
        <w:tblW w:w="9347" w:type="dxa"/>
        <w:tblInd w:w="118" w:type="dxa"/>
        <w:tblLayout w:type="fixed"/>
        <w:tblLook w:val="04A0" w:firstRow="1" w:lastRow="0" w:firstColumn="1" w:lastColumn="0" w:noHBand="0" w:noVBand="1"/>
      </w:tblPr>
      <w:tblGrid>
        <w:gridCol w:w="993"/>
        <w:gridCol w:w="840"/>
        <w:gridCol w:w="851"/>
        <w:gridCol w:w="1134"/>
        <w:gridCol w:w="1134"/>
        <w:gridCol w:w="1276"/>
        <w:gridCol w:w="1701"/>
        <w:gridCol w:w="1418"/>
      </w:tblGrid>
      <w:tr w:rsidR="00A5086F" w:rsidRPr="00A5086F" w14:paraId="6B6B2BD1" w14:textId="77777777" w:rsidTr="00CA66BE">
        <w:trPr>
          <w:trHeight w:val="375"/>
        </w:trPr>
        <w:tc>
          <w:tcPr>
            <w:tcW w:w="993" w:type="dxa"/>
            <w:tcBorders>
              <w:top w:val="single" w:sz="8" w:space="0" w:color="000000"/>
              <w:left w:val="single" w:sz="8" w:space="0" w:color="000000"/>
              <w:bottom w:val="single" w:sz="8" w:space="0" w:color="000000"/>
              <w:right w:val="single" w:sz="4" w:space="0" w:color="auto"/>
            </w:tcBorders>
            <w:shd w:val="clear" w:color="auto" w:fill="auto"/>
            <w:hideMark/>
          </w:tcPr>
          <w:p w14:paraId="7E057692" w14:textId="77777777" w:rsidR="00CA66BE" w:rsidRPr="00A5086F" w:rsidRDefault="00CA66BE" w:rsidP="00EA3707">
            <w:pPr>
              <w:spacing w:after="0" w:line="240" w:lineRule="auto"/>
              <w:jc w:val="center"/>
              <w:rPr>
                <w:sz w:val="28"/>
                <w:szCs w:val="28"/>
              </w:rPr>
            </w:pPr>
            <w:r w:rsidRPr="00A5086F">
              <w:rPr>
                <w:sz w:val="28"/>
                <w:szCs w:val="28"/>
              </w:rPr>
              <w:t>Время</w:t>
            </w:r>
          </w:p>
        </w:tc>
        <w:tc>
          <w:tcPr>
            <w:tcW w:w="840" w:type="dxa"/>
            <w:tcBorders>
              <w:top w:val="single" w:sz="4" w:space="0" w:color="auto"/>
              <w:left w:val="single" w:sz="4" w:space="0" w:color="auto"/>
              <w:bottom w:val="single" w:sz="8" w:space="0" w:color="000000"/>
              <w:right w:val="single" w:sz="4" w:space="0" w:color="auto"/>
            </w:tcBorders>
            <w:vAlign w:val="center"/>
          </w:tcPr>
          <w:p w14:paraId="32A2C217" w14:textId="77777777" w:rsidR="00CA66BE" w:rsidRPr="00A5086F" w:rsidRDefault="00CA66BE" w:rsidP="00EA3707">
            <w:pPr>
              <w:spacing w:after="0" w:line="240" w:lineRule="auto"/>
              <w:jc w:val="center"/>
              <w:rPr>
                <w:bCs/>
                <w:sz w:val="28"/>
                <w:szCs w:val="28"/>
              </w:rPr>
            </w:pPr>
            <w:r w:rsidRPr="00A5086F">
              <w:rPr>
                <w:bCs/>
                <w:sz w:val="28"/>
                <w:szCs w:val="28"/>
              </w:rPr>
              <w:t>t, min</w:t>
            </w:r>
          </w:p>
        </w:tc>
        <w:tc>
          <w:tcPr>
            <w:tcW w:w="851" w:type="dxa"/>
            <w:tcBorders>
              <w:top w:val="single" w:sz="8" w:space="0" w:color="000000"/>
              <w:left w:val="single" w:sz="4" w:space="0" w:color="auto"/>
              <w:bottom w:val="single" w:sz="8" w:space="0" w:color="000000"/>
              <w:right w:val="single" w:sz="8" w:space="0" w:color="000000"/>
            </w:tcBorders>
            <w:shd w:val="clear" w:color="auto" w:fill="auto"/>
            <w:hideMark/>
          </w:tcPr>
          <w:p w14:paraId="28FCBA5C" w14:textId="77777777" w:rsidR="00CA66BE" w:rsidRPr="00A5086F" w:rsidRDefault="00CA66BE" w:rsidP="00EA3707">
            <w:pPr>
              <w:spacing w:after="0" w:line="240" w:lineRule="auto"/>
              <w:ind w:right="-108"/>
              <w:jc w:val="center"/>
              <w:rPr>
                <w:sz w:val="28"/>
                <w:szCs w:val="28"/>
              </w:rPr>
            </w:pPr>
            <w:r w:rsidRPr="00A5086F">
              <w:rPr>
                <w:sz w:val="28"/>
                <w:szCs w:val="28"/>
              </w:rPr>
              <w:t xml:space="preserve">Ток, </w:t>
            </w:r>
          </w:p>
          <w:p w14:paraId="02861246" w14:textId="77777777" w:rsidR="00CA66BE" w:rsidRPr="00A5086F" w:rsidRDefault="00CA66BE" w:rsidP="00EA3707">
            <w:pPr>
              <w:spacing w:after="0" w:line="240" w:lineRule="auto"/>
              <w:ind w:right="-108"/>
              <w:jc w:val="center"/>
              <w:rPr>
                <w:sz w:val="28"/>
                <w:szCs w:val="28"/>
              </w:rPr>
            </w:pPr>
            <w:r w:rsidRPr="00A5086F">
              <w:rPr>
                <w:sz w:val="28"/>
                <w:szCs w:val="28"/>
              </w:rPr>
              <w:t>А</w:t>
            </w:r>
          </w:p>
        </w:tc>
        <w:tc>
          <w:tcPr>
            <w:tcW w:w="1134" w:type="dxa"/>
            <w:tcBorders>
              <w:top w:val="single" w:sz="8" w:space="0" w:color="000000"/>
              <w:left w:val="single" w:sz="8" w:space="0" w:color="000000"/>
              <w:bottom w:val="single" w:sz="8" w:space="0" w:color="000000"/>
              <w:right w:val="single" w:sz="8" w:space="0" w:color="000000"/>
            </w:tcBorders>
            <w:shd w:val="clear" w:color="auto" w:fill="auto"/>
            <w:hideMark/>
          </w:tcPr>
          <w:p w14:paraId="6C77B968" w14:textId="77777777" w:rsidR="00CA66BE" w:rsidRPr="00A5086F" w:rsidRDefault="00CA66BE" w:rsidP="00EA3707">
            <w:pPr>
              <w:spacing w:after="0" w:line="240" w:lineRule="auto"/>
              <w:jc w:val="center"/>
              <w:rPr>
                <w:sz w:val="28"/>
                <w:szCs w:val="28"/>
              </w:rPr>
            </w:pPr>
            <w:r w:rsidRPr="00A5086F">
              <w:rPr>
                <w:sz w:val="28"/>
                <w:szCs w:val="28"/>
              </w:rPr>
              <w:t xml:space="preserve">Напр-е, </w:t>
            </w:r>
          </w:p>
          <w:p w14:paraId="4810AA8B" w14:textId="77777777" w:rsidR="00CA66BE" w:rsidRPr="00A5086F" w:rsidRDefault="00CA66BE" w:rsidP="00EA3707">
            <w:pPr>
              <w:spacing w:after="0" w:line="240" w:lineRule="auto"/>
              <w:jc w:val="center"/>
              <w:rPr>
                <w:sz w:val="28"/>
                <w:szCs w:val="28"/>
              </w:rPr>
            </w:pPr>
            <w:r w:rsidRPr="00A5086F">
              <w:rPr>
                <w:sz w:val="28"/>
                <w:szCs w:val="28"/>
              </w:rPr>
              <w:t>В</w:t>
            </w:r>
          </w:p>
        </w:tc>
        <w:tc>
          <w:tcPr>
            <w:tcW w:w="1134" w:type="dxa"/>
            <w:tcBorders>
              <w:top w:val="single" w:sz="8" w:space="0" w:color="000000"/>
              <w:left w:val="single" w:sz="8" w:space="0" w:color="000000"/>
              <w:bottom w:val="single" w:sz="8" w:space="0" w:color="000000"/>
              <w:right w:val="single" w:sz="8" w:space="0" w:color="000000"/>
            </w:tcBorders>
            <w:shd w:val="clear" w:color="auto" w:fill="auto"/>
            <w:hideMark/>
          </w:tcPr>
          <w:p w14:paraId="426B664B" w14:textId="70CBBB63" w:rsidR="00CA66BE" w:rsidRPr="00A5086F" w:rsidRDefault="00CA66BE" w:rsidP="00EA3707">
            <w:pPr>
              <w:spacing w:after="0" w:line="240" w:lineRule="auto"/>
              <w:jc w:val="center"/>
              <w:rPr>
                <w:sz w:val="28"/>
                <w:szCs w:val="28"/>
              </w:rPr>
            </w:pPr>
            <w:r w:rsidRPr="00A5086F">
              <w:rPr>
                <w:sz w:val="28"/>
                <w:szCs w:val="28"/>
              </w:rPr>
              <w:t>Темпе-ра, °С</w:t>
            </w:r>
          </w:p>
        </w:tc>
        <w:tc>
          <w:tcPr>
            <w:tcW w:w="1276" w:type="dxa"/>
            <w:tcBorders>
              <w:top w:val="single" w:sz="8" w:space="0" w:color="000000"/>
              <w:left w:val="single" w:sz="8" w:space="0" w:color="000000"/>
              <w:bottom w:val="single" w:sz="8" w:space="0" w:color="000000"/>
              <w:right w:val="single" w:sz="8" w:space="0" w:color="000000"/>
            </w:tcBorders>
            <w:shd w:val="clear" w:color="auto" w:fill="auto"/>
            <w:hideMark/>
          </w:tcPr>
          <w:p w14:paraId="2D40363F" w14:textId="77777777" w:rsidR="00CA66BE" w:rsidRPr="00A5086F" w:rsidRDefault="00CA66BE" w:rsidP="00EA3707">
            <w:pPr>
              <w:spacing w:after="0" w:line="240" w:lineRule="auto"/>
              <w:jc w:val="center"/>
              <w:rPr>
                <w:sz w:val="28"/>
                <w:szCs w:val="28"/>
              </w:rPr>
            </w:pPr>
            <w:r w:rsidRPr="00A5086F">
              <w:rPr>
                <w:sz w:val="28"/>
                <w:szCs w:val="28"/>
              </w:rPr>
              <w:t>Вакуум,</w:t>
            </w:r>
          </w:p>
          <w:p w14:paraId="136DD10D" w14:textId="77777777" w:rsidR="00CA66BE" w:rsidRPr="00A5086F" w:rsidRDefault="00CA66BE" w:rsidP="00EA3707">
            <w:pPr>
              <w:spacing w:after="0" w:line="240" w:lineRule="auto"/>
              <w:jc w:val="center"/>
              <w:rPr>
                <w:sz w:val="28"/>
                <w:szCs w:val="28"/>
              </w:rPr>
            </w:pPr>
            <w:r w:rsidRPr="00A5086F">
              <w:rPr>
                <w:sz w:val="28"/>
                <w:szCs w:val="28"/>
              </w:rPr>
              <w:t>Торр.</w:t>
            </w:r>
          </w:p>
        </w:tc>
        <w:tc>
          <w:tcPr>
            <w:tcW w:w="1701" w:type="dxa"/>
            <w:tcBorders>
              <w:top w:val="single" w:sz="8" w:space="0" w:color="000000"/>
              <w:left w:val="nil"/>
              <w:bottom w:val="single" w:sz="4" w:space="0" w:color="auto"/>
              <w:right w:val="single" w:sz="8" w:space="0" w:color="000000"/>
            </w:tcBorders>
            <w:shd w:val="clear" w:color="auto" w:fill="auto"/>
            <w:hideMark/>
          </w:tcPr>
          <w:p w14:paraId="76F9A21B" w14:textId="77777777" w:rsidR="00CA66BE" w:rsidRPr="00A5086F" w:rsidRDefault="00CA66BE" w:rsidP="00EA3707">
            <w:pPr>
              <w:spacing w:after="0" w:line="240" w:lineRule="auto"/>
              <w:jc w:val="center"/>
              <w:rPr>
                <w:sz w:val="28"/>
                <w:szCs w:val="28"/>
              </w:rPr>
            </w:pPr>
            <w:r w:rsidRPr="00A5086F">
              <w:rPr>
                <w:sz w:val="28"/>
                <w:szCs w:val="28"/>
              </w:rPr>
              <w:t xml:space="preserve">Мощность, </w:t>
            </w:r>
          </w:p>
          <w:p w14:paraId="61CCE376" w14:textId="77777777" w:rsidR="00CA66BE" w:rsidRPr="00A5086F" w:rsidRDefault="00CA66BE" w:rsidP="00EA3707">
            <w:pPr>
              <w:spacing w:after="0" w:line="240" w:lineRule="auto"/>
              <w:jc w:val="center"/>
              <w:rPr>
                <w:sz w:val="28"/>
                <w:szCs w:val="28"/>
              </w:rPr>
            </w:pPr>
            <w:r w:rsidRPr="00A5086F">
              <w:rPr>
                <w:sz w:val="28"/>
                <w:szCs w:val="28"/>
              </w:rPr>
              <w:t>Вт</w:t>
            </w:r>
          </w:p>
        </w:tc>
        <w:tc>
          <w:tcPr>
            <w:tcW w:w="1418" w:type="dxa"/>
            <w:tcBorders>
              <w:top w:val="single" w:sz="8" w:space="0" w:color="000000"/>
              <w:left w:val="nil"/>
              <w:bottom w:val="single" w:sz="4" w:space="0" w:color="auto"/>
              <w:right w:val="single" w:sz="8" w:space="0" w:color="000000"/>
            </w:tcBorders>
            <w:vAlign w:val="center"/>
          </w:tcPr>
          <w:p w14:paraId="0C3F173D" w14:textId="77777777" w:rsidR="00CA66BE" w:rsidRPr="00A5086F" w:rsidRDefault="00CA66BE" w:rsidP="00EA3707">
            <w:pPr>
              <w:spacing w:after="0" w:line="240" w:lineRule="auto"/>
              <w:jc w:val="center"/>
              <w:rPr>
                <w:bCs/>
                <w:sz w:val="28"/>
                <w:szCs w:val="28"/>
              </w:rPr>
            </w:pPr>
            <w:r w:rsidRPr="00A5086F">
              <w:rPr>
                <w:bCs/>
                <w:sz w:val="28"/>
                <w:szCs w:val="28"/>
              </w:rPr>
              <w:t>Сопроти-вл-е, Ом</w:t>
            </w:r>
          </w:p>
        </w:tc>
      </w:tr>
      <w:tr w:rsidR="00A5086F" w:rsidRPr="00A5086F" w14:paraId="6B900AEE" w14:textId="77777777" w:rsidTr="00CA66BE">
        <w:trPr>
          <w:trHeight w:val="303"/>
        </w:trPr>
        <w:tc>
          <w:tcPr>
            <w:tcW w:w="993" w:type="dxa"/>
            <w:tcBorders>
              <w:top w:val="single" w:sz="8" w:space="0" w:color="000000"/>
              <w:left w:val="single" w:sz="4" w:space="0" w:color="auto"/>
              <w:bottom w:val="single" w:sz="8" w:space="0" w:color="000000"/>
              <w:right w:val="single" w:sz="4" w:space="0" w:color="auto"/>
            </w:tcBorders>
            <w:vAlign w:val="center"/>
          </w:tcPr>
          <w:p w14:paraId="14F701E2" w14:textId="77777777" w:rsidR="00CA66BE" w:rsidRPr="00A5086F" w:rsidRDefault="00CA66BE" w:rsidP="00EA3707">
            <w:pPr>
              <w:spacing w:after="0" w:line="240" w:lineRule="auto"/>
              <w:jc w:val="center"/>
              <w:rPr>
                <w:b/>
                <w:bCs/>
                <w:sz w:val="28"/>
                <w:szCs w:val="28"/>
                <w:lang w:eastAsia="ru-RU"/>
              </w:rPr>
            </w:pPr>
            <w:r w:rsidRPr="00A5086F">
              <w:rPr>
                <w:sz w:val="28"/>
                <w:szCs w:val="28"/>
                <w:lang w:val="en-US"/>
              </w:rPr>
              <w:t>14:31</w:t>
            </w:r>
          </w:p>
        </w:tc>
        <w:tc>
          <w:tcPr>
            <w:tcW w:w="840" w:type="dxa"/>
            <w:tcBorders>
              <w:top w:val="single" w:sz="8" w:space="0" w:color="000000"/>
              <w:left w:val="single" w:sz="4" w:space="0" w:color="auto"/>
              <w:bottom w:val="single" w:sz="8" w:space="0" w:color="000000"/>
              <w:right w:val="single" w:sz="4" w:space="0" w:color="auto"/>
            </w:tcBorders>
            <w:vAlign w:val="center"/>
          </w:tcPr>
          <w:p w14:paraId="630FEE33" w14:textId="77777777" w:rsidR="00CA66BE" w:rsidRPr="00A5086F" w:rsidRDefault="00CA66BE" w:rsidP="00EA3707">
            <w:pPr>
              <w:spacing w:after="0" w:line="240" w:lineRule="auto"/>
              <w:jc w:val="center"/>
              <w:rPr>
                <w:sz w:val="28"/>
                <w:szCs w:val="28"/>
              </w:rPr>
            </w:pPr>
            <w:r w:rsidRPr="00A5086F">
              <w:rPr>
                <w:sz w:val="28"/>
                <w:szCs w:val="28"/>
              </w:rPr>
              <w:t>0</w:t>
            </w:r>
          </w:p>
        </w:tc>
        <w:tc>
          <w:tcPr>
            <w:tcW w:w="851" w:type="dxa"/>
            <w:tcBorders>
              <w:top w:val="single" w:sz="8" w:space="0" w:color="000000"/>
              <w:left w:val="single" w:sz="4" w:space="0" w:color="auto"/>
              <w:bottom w:val="single" w:sz="8" w:space="0" w:color="000000"/>
              <w:right w:val="single" w:sz="8" w:space="0" w:color="000000"/>
            </w:tcBorders>
            <w:vAlign w:val="center"/>
          </w:tcPr>
          <w:p w14:paraId="75321615" w14:textId="77777777" w:rsidR="00CA66BE" w:rsidRPr="00A5086F" w:rsidRDefault="00CA66BE" w:rsidP="00EA3707">
            <w:pPr>
              <w:spacing w:after="0" w:line="240" w:lineRule="auto"/>
              <w:jc w:val="center"/>
              <w:rPr>
                <w:b/>
                <w:bCs/>
                <w:sz w:val="28"/>
                <w:szCs w:val="28"/>
                <w:lang w:eastAsia="ru-RU"/>
              </w:rPr>
            </w:pPr>
            <w:r w:rsidRPr="00A5086F">
              <w:rPr>
                <w:sz w:val="28"/>
                <w:szCs w:val="28"/>
                <w:lang w:val="en-US"/>
              </w:rPr>
              <w:t>0</w:t>
            </w:r>
          </w:p>
        </w:tc>
        <w:tc>
          <w:tcPr>
            <w:tcW w:w="1134" w:type="dxa"/>
            <w:tcBorders>
              <w:top w:val="single" w:sz="8" w:space="0" w:color="000000"/>
              <w:left w:val="single" w:sz="8" w:space="0" w:color="000000"/>
              <w:bottom w:val="single" w:sz="8" w:space="0" w:color="000000"/>
              <w:right w:val="single" w:sz="8" w:space="0" w:color="000000"/>
            </w:tcBorders>
            <w:vAlign w:val="center"/>
          </w:tcPr>
          <w:p w14:paraId="1D8611A0" w14:textId="77777777" w:rsidR="00CA66BE" w:rsidRPr="00A5086F" w:rsidRDefault="00CA66BE" w:rsidP="00EA3707">
            <w:pPr>
              <w:spacing w:after="0" w:line="240" w:lineRule="auto"/>
              <w:jc w:val="center"/>
              <w:rPr>
                <w:b/>
                <w:bCs/>
                <w:sz w:val="28"/>
                <w:szCs w:val="28"/>
                <w:lang w:eastAsia="ru-RU"/>
              </w:rPr>
            </w:pPr>
            <w:r w:rsidRPr="00A5086F">
              <w:rPr>
                <w:sz w:val="28"/>
                <w:szCs w:val="28"/>
                <w:lang w:val="en-US"/>
              </w:rPr>
              <w:t>0</w:t>
            </w:r>
          </w:p>
        </w:tc>
        <w:tc>
          <w:tcPr>
            <w:tcW w:w="1134" w:type="dxa"/>
            <w:tcBorders>
              <w:top w:val="single" w:sz="8" w:space="0" w:color="000000"/>
              <w:left w:val="single" w:sz="8" w:space="0" w:color="000000"/>
              <w:bottom w:val="single" w:sz="8" w:space="0" w:color="000000"/>
              <w:right w:val="single" w:sz="8" w:space="0" w:color="000000"/>
            </w:tcBorders>
            <w:vAlign w:val="center"/>
          </w:tcPr>
          <w:p w14:paraId="3B5EF37A" w14:textId="77777777" w:rsidR="00CA66BE" w:rsidRPr="00A5086F" w:rsidRDefault="00CA66BE" w:rsidP="00EA3707">
            <w:pPr>
              <w:spacing w:after="0" w:line="240" w:lineRule="auto"/>
              <w:jc w:val="center"/>
              <w:rPr>
                <w:b/>
                <w:bCs/>
                <w:sz w:val="28"/>
                <w:szCs w:val="28"/>
                <w:lang w:eastAsia="ru-RU"/>
              </w:rPr>
            </w:pPr>
            <w:r w:rsidRPr="00A5086F">
              <w:rPr>
                <w:sz w:val="28"/>
                <w:szCs w:val="28"/>
                <w:lang w:val="en-US"/>
              </w:rPr>
              <w:t>27</w:t>
            </w:r>
          </w:p>
        </w:tc>
        <w:tc>
          <w:tcPr>
            <w:tcW w:w="1276" w:type="dxa"/>
            <w:tcBorders>
              <w:top w:val="single" w:sz="8" w:space="0" w:color="000000"/>
              <w:left w:val="single" w:sz="8" w:space="0" w:color="000000"/>
              <w:bottom w:val="single" w:sz="8" w:space="0" w:color="000000"/>
              <w:right w:val="single" w:sz="4" w:space="0" w:color="auto"/>
            </w:tcBorders>
            <w:vAlign w:val="center"/>
          </w:tcPr>
          <w:p w14:paraId="44AF6CAE" w14:textId="77777777" w:rsidR="00CA66BE" w:rsidRPr="00A5086F" w:rsidRDefault="00CA66BE" w:rsidP="00EA3707">
            <w:pPr>
              <w:spacing w:after="0" w:line="240" w:lineRule="auto"/>
              <w:jc w:val="center"/>
              <w:rPr>
                <w:b/>
                <w:bCs/>
                <w:sz w:val="28"/>
                <w:szCs w:val="28"/>
                <w:lang w:eastAsia="ru-RU"/>
              </w:rPr>
            </w:pPr>
            <w:r w:rsidRPr="00A5086F">
              <w:rPr>
                <w:sz w:val="28"/>
                <w:szCs w:val="28"/>
                <w:lang w:val="en-US"/>
              </w:rPr>
              <w:t>1,2*10</w:t>
            </w:r>
            <w:r w:rsidRPr="00A5086F">
              <w:rPr>
                <w:sz w:val="28"/>
                <w:szCs w:val="28"/>
                <w:vertAlign w:val="superscript"/>
                <w:lang w:val="en-US"/>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8E9357E" w14:textId="77777777" w:rsidR="00CA66BE" w:rsidRPr="00A5086F" w:rsidRDefault="00CA66BE" w:rsidP="00EA3707">
            <w:pPr>
              <w:spacing w:after="0" w:line="240" w:lineRule="auto"/>
              <w:jc w:val="center"/>
              <w:rPr>
                <w:sz w:val="28"/>
                <w:szCs w:val="28"/>
                <w:highlight w:val="yellow"/>
                <w:lang w:eastAsia="ru-RU"/>
              </w:rPr>
            </w:pPr>
            <w:r w:rsidRPr="00A5086F">
              <w:rPr>
                <w:sz w:val="28"/>
                <w:szCs w:val="28"/>
                <w:lang w:eastAsia="ru-RU"/>
              </w:rPr>
              <w:t>0</w:t>
            </w:r>
          </w:p>
        </w:tc>
        <w:tc>
          <w:tcPr>
            <w:tcW w:w="1418" w:type="dxa"/>
            <w:tcBorders>
              <w:top w:val="single" w:sz="4" w:space="0" w:color="auto"/>
              <w:left w:val="single" w:sz="4" w:space="0" w:color="auto"/>
              <w:bottom w:val="single" w:sz="4" w:space="0" w:color="auto"/>
              <w:right w:val="single" w:sz="4" w:space="0" w:color="auto"/>
            </w:tcBorders>
            <w:vAlign w:val="center"/>
          </w:tcPr>
          <w:p w14:paraId="45B5D3ED" w14:textId="77777777" w:rsidR="00CA66BE" w:rsidRPr="00A5086F" w:rsidRDefault="00CA66BE" w:rsidP="008D580B">
            <w:pPr>
              <w:spacing w:after="0" w:line="240" w:lineRule="auto"/>
              <w:jc w:val="center"/>
              <w:rPr>
                <w:sz w:val="28"/>
                <w:szCs w:val="28"/>
              </w:rPr>
            </w:pPr>
            <w:r w:rsidRPr="00A5086F">
              <w:rPr>
                <w:sz w:val="28"/>
                <w:szCs w:val="28"/>
              </w:rPr>
              <w:t>0.620</w:t>
            </w:r>
          </w:p>
        </w:tc>
      </w:tr>
      <w:tr w:rsidR="00A5086F" w:rsidRPr="00A5086F" w14:paraId="14D43DD3"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729EB4B6" w14:textId="77777777" w:rsidR="00CA66BE" w:rsidRPr="00A5086F" w:rsidRDefault="00CA66BE" w:rsidP="00EA3707">
            <w:pPr>
              <w:spacing w:after="0" w:line="240" w:lineRule="auto"/>
              <w:jc w:val="center"/>
              <w:rPr>
                <w:sz w:val="28"/>
                <w:szCs w:val="28"/>
                <w:lang w:val="en-US"/>
              </w:rPr>
            </w:pPr>
            <w:r w:rsidRPr="00A5086F">
              <w:rPr>
                <w:sz w:val="28"/>
                <w:szCs w:val="28"/>
                <w:lang w:val="en-US"/>
              </w:rPr>
              <w:t>14:32</w:t>
            </w:r>
          </w:p>
        </w:tc>
        <w:tc>
          <w:tcPr>
            <w:tcW w:w="840" w:type="dxa"/>
            <w:tcBorders>
              <w:top w:val="single" w:sz="8" w:space="0" w:color="000000"/>
              <w:left w:val="single" w:sz="4" w:space="0" w:color="auto"/>
              <w:bottom w:val="single" w:sz="8" w:space="0" w:color="000000"/>
              <w:right w:val="single" w:sz="4" w:space="0" w:color="auto"/>
            </w:tcBorders>
            <w:vAlign w:val="center"/>
          </w:tcPr>
          <w:p w14:paraId="4D87A440" w14:textId="77777777" w:rsidR="00CA66BE" w:rsidRPr="00A5086F" w:rsidRDefault="00CA66BE" w:rsidP="00EA3707">
            <w:pPr>
              <w:spacing w:after="0" w:line="240" w:lineRule="auto"/>
              <w:jc w:val="center"/>
              <w:rPr>
                <w:sz w:val="28"/>
                <w:szCs w:val="28"/>
              </w:rPr>
            </w:pPr>
            <w:r w:rsidRPr="00A5086F">
              <w:rPr>
                <w:sz w:val="28"/>
                <w:szCs w:val="28"/>
              </w:rPr>
              <w:t>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7B50816" w14:textId="77777777" w:rsidR="00CA66BE" w:rsidRPr="00A5086F" w:rsidRDefault="00CA66BE" w:rsidP="00EA3707">
            <w:pPr>
              <w:spacing w:after="0" w:line="240" w:lineRule="auto"/>
              <w:jc w:val="center"/>
              <w:rPr>
                <w:sz w:val="28"/>
                <w:szCs w:val="28"/>
                <w:lang w:val="en-US"/>
              </w:rPr>
            </w:pPr>
            <w:r w:rsidRPr="00A5086F">
              <w:rPr>
                <w:sz w:val="28"/>
                <w:szCs w:val="28"/>
                <w:lang w:val="en-US"/>
              </w:rPr>
              <w:t>5</w:t>
            </w:r>
          </w:p>
        </w:tc>
        <w:tc>
          <w:tcPr>
            <w:tcW w:w="1134" w:type="dxa"/>
            <w:tcBorders>
              <w:top w:val="nil"/>
              <w:left w:val="nil"/>
              <w:bottom w:val="single" w:sz="8" w:space="0" w:color="000000"/>
              <w:right w:val="single" w:sz="8" w:space="0" w:color="000000"/>
            </w:tcBorders>
            <w:shd w:val="clear" w:color="auto" w:fill="auto"/>
            <w:vAlign w:val="center"/>
            <w:hideMark/>
          </w:tcPr>
          <w:p w14:paraId="27040FDB" w14:textId="77777777" w:rsidR="00CA66BE" w:rsidRPr="00A5086F" w:rsidRDefault="00CA66BE" w:rsidP="00EA3707">
            <w:pPr>
              <w:spacing w:after="0" w:line="240" w:lineRule="auto"/>
              <w:jc w:val="center"/>
              <w:rPr>
                <w:sz w:val="28"/>
                <w:szCs w:val="28"/>
                <w:lang w:val="en-US"/>
              </w:rPr>
            </w:pPr>
            <w:r w:rsidRPr="00A5086F">
              <w:rPr>
                <w:sz w:val="28"/>
                <w:szCs w:val="28"/>
                <w:lang w:val="en-US"/>
              </w:rPr>
              <w:t>0,45</w:t>
            </w:r>
          </w:p>
        </w:tc>
        <w:tc>
          <w:tcPr>
            <w:tcW w:w="1134" w:type="dxa"/>
            <w:tcBorders>
              <w:top w:val="nil"/>
              <w:left w:val="nil"/>
              <w:bottom w:val="single" w:sz="8" w:space="0" w:color="000000"/>
              <w:right w:val="single" w:sz="8" w:space="0" w:color="000000"/>
            </w:tcBorders>
            <w:shd w:val="clear" w:color="auto" w:fill="auto"/>
            <w:vAlign w:val="center"/>
            <w:hideMark/>
          </w:tcPr>
          <w:p w14:paraId="61E1128F" w14:textId="77777777" w:rsidR="00CA66BE" w:rsidRPr="00A5086F" w:rsidRDefault="00CA66BE" w:rsidP="00EA3707">
            <w:pPr>
              <w:spacing w:after="0" w:line="240" w:lineRule="auto"/>
              <w:jc w:val="center"/>
              <w:rPr>
                <w:sz w:val="28"/>
                <w:szCs w:val="28"/>
                <w:lang w:val="en-US"/>
              </w:rPr>
            </w:pPr>
            <w:r w:rsidRPr="00A5086F">
              <w:rPr>
                <w:sz w:val="28"/>
                <w:szCs w:val="28"/>
                <w:lang w:val="en-US"/>
              </w:rPr>
              <w:t>27</w:t>
            </w:r>
          </w:p>
        </w:tc>
        <w:tc>
          <w:tcPr>
            <w:tcW w:w="1276" w:type="dxa"/>
            <w:tcBorders>
              <w:top w:val="nil"/>
              <w:left w:val="nil"/>
              <w:bottom w:val="single" w:sz="8" w:space="0" w:color="000000"/>
              <w:right w:val="single" w:sz="8" w:space="0" w:color="000000"/>
            </w:tcBorders>
            <w:shd w:val="clear" w:color="auto" w:fill="auto"/>
            <w:vAlign w:val="center"/>
            <w:hideMark/>
          </w:tcPr>
          <w:p w14:paraId="1291D52A"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single" w:sz="4" w:space="0" w:color="auto"/>
              <w:left w:val="nil"/>
              <w:bottom w:val="single" w:sz="8" w:space="0" w:color="000000"/>
              <w:right w:val="single" w:sz="8" w:space="0" w:color="000000"/>
            </w:tcBorders>
            <w:shd w:val="clear" w:color="auto" w:fill="auto"/>
            <w:vAlign w:val="center"/>
            <w:hideMark/>
          </w:tcPr>
          <w:p w14:paraId="7FAB5E3B" w14:textId="77777777" w:rsidR="00CA66BE" w:rsidRPr="00A5086F" w:rsidRDefault="00CA66BE" w:rsidP="00EA3707">
            <w:pPr>
              <w:spacing w:after="0" w:line="240" w:lineRule="auto"/>
              <w:jc w:val="center"/>
              <w:rPr>
                <w:sz w:val="28"/>
                <w:szCs w:val="28"/>
              </w:rPr>
            </w:pPr>
            <w:r w:rsidRPr="00A5086F">
              <w:rPr>
                <w:sz w:val="28"/>
                <w:szCs w:val="28"/>
              </w:rPr>
              <w:t>2,25</w:t>
            </w:r>
          </w:p>
        </w:tc>
        <w:tc>
          <w:tcPr>
            <w:tcW w:w="1418" w:type="dxa"/>
            <w:tcBorders>
              <w:top w:val="single" w:sz="4" w:space="0" w:color="auto"/>
              <w:left w:val="nil"/>
              <w:bottom w:val="single" w:sz="8" w:space="0" w:color="000000"/>
              <w:right w:val="single" w:sz="8" w:space="0" w:color="000000"/>
            </w:tcBorders>
            <w:vAlign w:val="center"/>
          </w:tcPr>
          <w:p w14:paraId="6C4B038E" w14:textId="77777777" w:rsidR="00CA66BE" w:rsidRPr="00A5086F" w:rsidRDefault="00CA66BE" w:rsidP="008D580B">
            <w:pPr>
              <w:spacing w:after="0" w:line="240" w:lineRule="auto"/>
              <w:jc w:val="center"/>
              <w:rPr>
                <w:sz w:val="28"/>
                <w:szCs w:val="28"/>
              </w:rPr>
            </w:pPr>
            <w:r w:rsidRPr="00A5086F">
              <w:rPr>
                <w:sz w:val="28"/>
                <w:szCs w:val="28"/>
              </w:rPr>
              <w:t>0.090</w:t>
            </w:r>
          </w:p>
        </w:tc>
      </w:tr>
      <w:tr w:rsidR="00A5086F" w:rsidRPr="00A5086F" w14:paraId="6F42BB75"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1C40FB75" w14:textId="77777777" w:rsidR="00CA66BE" w:rsidRPr="00A5086F" w:rsidRDefault="00CA66BE" w:rsidP="00EA3707">
            <w:pPr>
              <w:spacing w:after="0" w:line="240" w:lineRule="auto"/>
              <w:jc w:val="center"/>
              <w:rPr>
                <w:sz w:val="28"/>
                <w:szCs w:val="28"/>
                <w:lang w:val="en-US"/>
              </w:rPr>
            </w:pPr>
            <w:r w:rsidRPr="00A5086F">
              <w:rPr>
                <w:sz w:val="28"/>
                <w:szCs w:val="28"/>
                <w:lang w:val="en-US"/>
              </w:rPr>
              <w:t>14:37</w:t>
            </w:r>
          </w:p>
        </w:tc>
        <w:tc>
          <w:tcPr>
            <w:tcW w:w="840" w:type="dxa"/>
            <w:tcBorders>
              <w:top w:val="single" w:sz="8" w:space="0" w:color="000000"/>
              <w:left w:val="single" w:sz="4" w:space="0" w:color="auto"/>
              <w:bottom w:val="single" w:sz="8" w:space="0" w:color="000000"/>
              <w:right w:val="single" w:sz="4" w:space="0" w:color="auto"/>
            </w:tcBorders>
            <w:vAlign w:val="center"/>
          </w:tcPr>
          <w:p w14:paraId="03FB7639" w14:textId="77777777" w:rsidR="00CA66BE" w:rsidRPr="00A5086F" w:rsidRDefault="00CA66BE" w:rsidP="00EA3707">
            <w:pPr>
              <w:spacing w:after="0" w:line="240" w:lineRule="auto"/>
              <w:jc w:val="center"/>
              <w:rPr>
                <w:sz w:val="28"/>
                <w:szCs w:val="28"/>
              </w:rPr>
            </w:pPr>
            <w:r w:rsidRPr="00A5086F">
              <w:rPr>
                <w:sz w:val="28"/>
                <w:szCs w:val="28"/>
              </w:rPr>
              <w:t>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0F31D74" w14:textId="77777777" w:rsidR="00CA66BE" w:rsidRPr="00A5086F" w:rsidRDefault="00CA66BE" w:rsidP="00EA3707">
            <w:pPr>
              <w:spacing w:after="0" w:line="240" w:lineRule="auto"/>
              <w:jc w:val="center"/>
              <w:rPr>
                <w:sz w:val="28"/>
                <w:szCs w:val="28"/>
                <w:lang w:val="en-US"/>
              </w:rPr>
            </w:pPr>
            <w:r w:rsidRPr="00A5086F">
              <w:rPr>
                <w:sz w:val="28"/>
                <w:szCs w:val="28"/>
                <w:lang w:val="en-US"/>
              </w:rPr>
              <w:t>10</w:t>
            </w:r>
          </w:p>
        </w:tc>
        <w:tc>
          <w:tcPr>
            <w:tcW w:w="1134" w:type="dxa"/>
            <w:tcBorders>
              <w:top w:val="nil"/>
              <w:left w:val="nil"/>
              <w:bottom w:val="single" w:sz="8" w:space="0" w:color="000000"/>
              <w:right w:val="single" w:sz="8" w:space="0" w:color="000000"/>
            </w:tcBorders>
            <w:shd w:val="clear" w:color="auto" w:fill="auto"/>
            <w:vAlign w:val="center"/>
            <w:hideMark/>
          </w:tcPr>
          <w:p w14:paraId="69BDE68C" w14:textId="77777777" w:rsidR="00CA66BE" w:rsidRPr="00A5086F" w:rsidRDefault="00CA66BE" w:rsidP="00EA3707">
            <w:pPr>
              <w:spacing w:after="0" w:line="240" w:lineRule="auto"/>
              <w:jc w:val="center"/>
              <w:rPr>
                <w:sz w:val="28"/>
                <w:szCs w:val="28"/>
                <w:lang w:val="en-US"/>
              </w:rPr>
            </w:pPr>
            <w:r w:rsidRPr="00A5086F">
              <w:rPr>
                <w:sz w:val="28"/>
                <w:szCs w:val="28"/>
                <w:lang w:val="en-US"/>
              </w:rPr>
              <w:t>0,66</w:t>
            </w:r>
          </w:p>
        </w:tc>
        <w:tc>
          <w:tcPr>
            <w:tcW w:w="1134" w:type="dxa"/>
            <w:tcBorders>
              <w:top w:val="nil"/>
              <w:left w:val="nil"/>
              <w:bottom w:val="single" w:sz="8" w:space="0" w:color="000000"/>
              <w:right w:val="single" w:sz="8" w:space="0" w:color="000000"/>
            </w:tcBorders>
            <w:shd w:val="clear" w:color="auto" w:fill="auto"/>
            <w:vAlign w:val="center"/>
            <w:hideMark/>
          </w:tcPr>
          <w:p w14:paraId="354268EB" w14:textId="77777777" w:rsidR="00CA66BE" w:rsidRPr="00A5086F" w:rsidRDefault="00CA66BE" w:rsidP="00EA3707">
            <w:pPr>
              <w:spacing w:after="0" w:line="240" w:lineRule="auto"/>
              <w:jc w:val="center"/>
              <w:rPr>
                <w:sz w:val="28"/>
                <w:szCs w:val="28"/>
              </w:rPr>
            </w:pPr>
            <w:r w:rsidRPr="00A5086F">
              <w:rPr>
                <w:sz w:val="28"/>
                <w:szCs w:val="28"/>
              </w:rPr>
              <w:t>30</w:t>
            </w:r>
          </w:p>
        </w:tc>
        <w:tc>
          <w:tcPr>
            <w:tcW w:w="1276" w:type="dxa"/>
            <w:tcBorders>
              <w:top w:val="nil"/>
              <w:left w:val="nil"/>
              <w:bottom w:val="single" w:sz="8" w:space="0" w:color="000000"/>
              <w:right w:val="single" w:sz="8" w:space="0" w:color="000000"/>
            </w:tcBorders>
            <w:shd w:val="clear" w:color="auto" w:fill="auto"/>
            <w:vAlign w:val="center"/>
            <w:hideMark/>
          </w:tcPr>
          <w:p w14:paraId="4FBFD3F7"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0D338758" w14:textId="77777777" w:rsidR="00CA66BE" w:rsidRPr="00A5086F" w:rsidRDefault="00CA66BE" w:rsidP="00EA3707">
            <w:pPr>
              <w:spacing w:after="0" w:line="240" w:lineRule="auto"/>
              <w:jc w:val="center"/>
              <w:rPr>
                <w:sz w:val="28"/>
                <w:szCs w:val="28"/>
              </w:rPr>
            </w:pPr>
            <w:r w:rsidRPr="00A5086F">
              <w:rPr>
                <w:sz w:val="28"/>
                <w:szCs w:val="28"/>
              </w:rPr>
              <w:t>6,6</w:t>
            </w:r>
          </w:p>
        </w:tc>
        <w:tc>
          <w:tcPr>
            <w:tcW w:w="1418" w:type="dxa"/>
            <w:tcBorders>
              <w:top w:val="nil"/>
              <w:left w:val="nil"/>
              <w:bottom w:val="single" w:sz="8" w:space="0" w:color="000000"/>
              <w:right w:val="single" w:sz="8" w:space="0" w:color="000000"/>
            </w:tcBorders>
            <w:vAlign w:val="center"/>
          </w:tcPr>
          <w:p w14:paraId="0CDC01EE" w14:textId="77777777" w:rsidR="00CA66BE" w:rsidRPr="00A5086F" w:rsidRDefault="00CA66BE" w:rsidP="008D580B">
            <w:pPr>
              <w:spacing w:after="0" w:line="240" w:lineRule="auto"/>
              <w:jc w:val="center"/>
              <w:rPr>
                <w:sz w:val="28"/>
                <w:szCs w:val="28"/>
              </w:rPr>
            </w:pPr>
            <w:r w:rsidRPr="00A5086F">
              <w:rPr>
                <w:sz w:val="28"/>
                <w:szCs w:val="28"/>
              </w:rPr>
              <w:t>0.066</w:t>
            </w:r>
          </w:p>
        </w:tc>
      </w:tr>
      <w:tr w:rsidR="00A5086F" w:rsidRPr="00A5086F" w14:paraId="5AC7C909"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223968A0" w14:textId="77777777" w:rsidR="00CA66BE" w:rsidRPr="00A5086F" w:rsidRDefault="00CA66BE" w:rsidP="00EA3707">
            <w:pPr>
              <w:spacing w:after="0" w:line="240" w:lineRule="auto"/>
              <w:jc w:val="center"/>
              <w:rPr>
                <w:sz w:val="28"/>
                <w:szCs w:val="28"/>
                <w:lang w:val="en-US"/>
              </w:rPr>
            </w:pPr>
            <w:r w:rsidRPr="00A5086F">
              <w:rPr>
                <w:sz w:val="28"/>
                <w:szCs w:val="28"/>
                <w:lang w:val="en-US"/>
              </w:rPr>
              <w:t>14:42</w:t>
            </w:r>
          </w:p>
        </w:tc>
        <w:tc>
          <w:tcPr>
            <w:tcW w:w="840" w:type="dxa"/>
            <w:tcBorders>
              <w:top w:val="single" w:sz="8" w:space="0" w:color="000000"/>
              <w:left w:val="single" w:sz="4" w:space="0" w:color="auto"/>
              <w:bottom w:val="single" w:sz="8" w:space="0" w:color="000000"/>
              <w:right w:val="single" w:sz="4" w:space="0" w:color="auto"/>
            </w:tcBorders>
            <w:vAlign w:val="center"/>
          </w:tcPr>
          <w:p w14:paraId="0F6F73A8" w14:textId="77777777" w:rsidR="00CA66BE" w:rsidRPr="00A5086F" w:rsidRDefault="00CA66BE" w:rsidP="00EA3707">
            <w:pPr>
              <w:spacing w:after="0" w:line="240" w:lineRule="auto"/>
              <w:jc w:val="center"/>
              <w:rPr>
                <w:sz w:val="28"/>
                <w:szCs w:val="28"/>
              </w:rPr>
            </w:pPr>
            <w:r w:rsidRPr="00A5086F">
              <w:rPr>
                <w:sz w:val="28"/>
                <w:szCs w:val="28"/>
              </w:rPr>
              <w:t>11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41B4A9FB" w14:textId="77777777" w:rsidR="00CA66BE" w:rsidRPr="00A5086F" w:rsidRDefault="00CA66BE" w:rsidP="00EA3707">
            <w:pPr>
              <w:spacing w:after="0" w:line="240" w:lineRule="auto"/>
              <w:jc w:val="center"/>
              <w:rPr>
                <w:sz w:val="28"/>
                <w:szCs w:val="28"/>
                <w:lang w:val="en-US"/>
              </w:rPr>
            </w:pPr>
            <w:r w:rsidRPr="00A5086F">
              <w:rPr>
                <w:sz w:val="28"/>
                <w:szCs w:val="28"/>
                <w:lang w:val="en-US"/>
              </w:rPr>
              <w:t>15</w:t>
            </w:r>
          </w:p>
        </w:tc>
        <w:tc>
          <w:tcPr>
            <w:tcW w:w="1134" w:type="dxa"/>
            <w:tcBorders>
              <w:top w:val="nil"/>
              <w:left w:val="nil"/>
              <w:bottom w:val="single" w:sz="8" w:space="0" w:color="000000"/>
              <w:right w:val="single" w:sz="8" w:space="0" w:color="000000"/>
            </w:tcBorders>
            <w:shd w:val="clear" w:color="auto" w:fill="auto"/>
            <w:vAlign w:val="center"/>
            <w:hideMark/>
          </w:tcPr>
          <w:p w14:paraId="4AE9D3A1" w14:textId="77777777" w:rsidR="00CA66BE" w:rsidRPr="00A5086F" w:rsidRDefault="00CA66BE" w:rsidP="00EA3707">
            <w:pPr>
              <w:spacing w:after="0" w:line="240" w:lineRule="auto"/>
              <w:jc w:val="center"/>
              <w:rPr>
                <w:sz w:val="28"/>
                <w:szCs w:val="28"/>
                <w:lang w:val="en-US"/>
              </w:rPr>
            </w:pPr>
            <w:r w:rsidRPr="00A5086F">
              <w:rPr>
                <w:sz w:val="28"/>
                <w:szCs w:val="28"/>
                <w:lang w:val="en-US"/>
              </w:rPr>
              <w:t>0,92</w:t>
            </w:r>
          </w:p>
        </w:tc>
        <w:tc>
          <w:tcPr>
            <w:tcW w:w="1134" w:type="dxa"/>
            <w:tcBorders>
              <w:top w:val="nil"/>
              <w:left w:val="nil"/>
              <w:bottom w:val="single" w:sz="8" w:space="0" w:color="000000"/>
              <w:right w:val="single" w:sz="8" w:space="0" w:color="000000"/>
            </w:tcBorders>
            <w:shd w:val="clear" w:color="auto" w:fill="auto"/>
            <w:vAlign w:val="center"/>
            <w:hideMark/>
          </w:tcPr>
          <w:p w14:paraId="0768B257" w14:textId="77777777" w:rsidR="00CA66BE" w:rsidRPr="00A5086F" w:rsidRDefault="00CA66BE" w:rsidP="00EA3707">
            <w:pPr>
              <w:spacing w:after="0" w:line="240" w:lineRule="auto"/>
              <w:jc w:val="center"/>
              <w:rPr>
                <w:sz w:val="28"/>
                <w:szCs w:val="28"/>
              </w:rPr>
            </w:pPr>
            <w:r w:rsidRPr="00A5086F">
              <w:rPr>
                <w:sz w:val="28"/>
                <w:szCs w:val="28"/>
              </w:rPr>
              <w:t>42</w:t>
            </w:r>
          </w:p>
        </w:tc>
        <w:tc>
          <w:tcPr>
            <w:tcW w:w="1276" w:type="dxa"/>
            <w:tcBorders>
              <w:top w:val="nil"/>
              <w:left w:val="nil"/>
              <w:bottom w:val="single" w:sz="8" w:space="0" w:color="000000"/>
              <w:right w:val="single" w:sz="8" w:space="0" w:color="000000"/>
            </w:tcBorders>
            <w:shd w:val="clear" w:color="auto" w:fill="auto"/>
            <w:vAlign w:val="center"/>
            <w:hideMark/>
          </w:tcPr>
          <w:p w14:paraId="568E67D4"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30322102" w14:textId="77777777" w:rsidR="00CA66BE" w:rsidRPr="00A5086F" w:rsidRDefault="00CA66BE" w:rsidP="00EA3707">
            <w:pPr>
              <w:spacing w:after="0" w:line="240" w:lineRule="auto"/>
              <w:jc w:val="center"/>
              <w:rPr>
                <w:sz w:val="28"/>
                <w:szCs w:val="28"/>
              </w:rPr>
            </w:pPr>
            <w:r w:rsidRPr="00A5086F">
              <w:rPr>
                <w:sz w:val="28"/>
                <w:szCs w:val="28"/>
              </w:rPr>
              <w:t>13,8</w:t>
            </w:r>
          </w:p>
        </w:tc>
        <w:tc>
          <w:tcPr>
            <w:tcW w:w="1418" w:type="dxa"/>
            <w:tcBorders>
              <w:top w:val="nil"/>
              <w:left w:val="nil"/>
              <w:bottom w:val="single" w:sz="8" w:space="0" w:color="000000"/>
              <w:right w:val="single" w:sz="8" w:space="0" w:color="000000"/>
            </w:tcBorders>
            <w:vAlign w:val="center"/>
          </w:tcPr>
          <w:p w14:paraId="0E292046" w14:textId="77777777" w:rsidR="00CA66BE" w:rsidRPr="00A5086F" w:rsidRDefault="00CA66BE" w:rsidP="008D580B">
            <w:pPr>
              <w:spacing w:after="0" w:line="240" w:lineRule="auto"/>
              <w:jc w:val="center"/>
              <w:rPr>
                <w:sz w:val="28"/>
                <w:szCs w:val="28"/>
              </w:rPr>
            </w:pPr>
            <w:r w:rsidRPr="00A5086F">
              <w:rPr>
                <w:sz w:val="28"/>
                <w:szCs w:val="28"/>
              </w:rPr>
              <w:t>0.061</w:t>
            </w:r>
          </w:p>
        </w:tc>
      </w:tr>
      <w:tr w:rsidR="00A5086F" w:rsidRPr="00A5086F" w14:paraId="2261362A"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4C296C83" w14:textId="77777777" w:rsidR="00CA66BE" w:rsidRPr="00A5086F" w:rsidRDefault="00CA66BE" w:rsidP="00EA3707">
            <w:pPr>
              <w:spacing w:after="0" w:line="240" w:lineRule="auto"/>
              <w:jc w:val="center"/>
              <w:rPr>
                <w:sz w:val="28"/>
                <w:szCs w:val="28"/>
                <w:lang w:val="en-US"/>
              </w:rPr>
            </w:pPr>
            <w:r w:rsidRPr="00A5086F">
              <w:rPr>
                <w:sz w:val="28"/>
                <w:szCs w:val="28"/>
                <w:lang w:val="en-US"/>
              </w:rPr>
              <w:t>14:47</w:t>
            </w:r>
          </w:p>
        </w:tc>
        <w:tc>
          <w:tcPr>
            <w:tcW w:w="840" w:type="dxa"/>
            <w:tcBorders>
              <w:top w:val="single" w:sz="8" w:space="0" w:color="000000"/>
              <w:left w:val="single" w:sz="4" w:space="0" w:color="auto"/>
              <w:bottom w:val="single" w:sz="8" w:space="0" w:color="000000"/>
              <w:right w:val="single" w:sz="4" w:space="0" w:color="auto"/>
            </w:tcBorders>
            <w:vAlign w:val="center"/>
          </w:tcPr>
          <w:p w14:paraId="6C34AAD7" w14:textId="77777777" w:rsidR="00CA66BE" w:rsidRPr="00A5086F" w:rsidRDefault="00CA66BE" w:rsidP="00EA3707">
            <w:pPr>
              <w:spacing w:after="0" w:line="240" w:lineRule="auto"/>
              <w:jc w:val="center"/>
              <w:rPr>
                <w:sz w:val="28"/>
                <w:szCs w:val="28"/>
              </w:rPr>
            </w:pPr>
            <w:r w:rsidRPr="00A5086F">
              <w:rPr>
                <w:sz w:val="28"/>
                <w:szCs w:val="28"/>
              </w:rPr>
              <w:t>16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3B8ADE5C" w14:textId="77777777" w:rsidR="00CA66BE" w:rsidRPr="00A5086F" w:rsidRDefault="00CA66BE" w:rsidP="00EA3707">
            <w:pPr>
              <w:spacing w:after="0" w:line="240" w:lineRule="auto"/>
              <w:jc w:val="center"/>
              <w:rPr>
                <w:sz w:val="28"/>
                <w:szCs w:val="28"/>
                <w:lang w:val="en-US"/>
              </w:rPr>
            </w:pPr>
            <w:r w:rsidRPr="00A5086F">
              <w:rPr>
                <w:sz w:val="28"/>
                <w:szCs w:val="28"/>
                <w:lang w:val="en-US"/>
              </w:rPr>
              <w:t>20</w:t>
            </w:r>
          </w:p>
        </w:tc>
        <w:tc>
          <w:tcPr>
            <w:tcW w:w="1134" w:type="dxa"/>
            <w:tcBorders>
              <w:top w:val="nil"/>
              <w:left w:val="nil"/>
              <w:bottom w:val="single" w:sz="8" w:space="0" w:color="000000"/>
              <w:right w:val="single" w:sz="8" w:space="0" w:color="000000"/>
            </w:tcBorders>
            <w:shd w:val="clear" w:color="auto" w:fill="auto"/>
            <w:vAlign w:val="center"/>
            <w:hideMark/>
          </w:tcPr>
          <w:p w14:paraId="59814AC2" w14:textId="77777777" w:rsidR="00CA66BE" w:rsidRPr="00A5086F" w:rsidRDefault="00CA66BE" w:rsidP="00EA3707">
            <w:pPr>
              <w:spacing w:after="0" w:line="240" w:lineRule="auto"/>
              <w:jc w:val="center"/>
              <w:rPr>
                <w:sz w:val="28"/>
                <w:szCs w:val="28"/>
                <w:lang w:val="en-US"/>
              </w:rPr>
            </w:pPr>
            <w:r w:rsidRPr="00A5086F">
              <w:rPr>
                <w:sz w:val="28"/>
                <w:szCs w:val="28"/>
                <w:lang w:val="en-US"/>
              </w:rPr>
              <w:t>1,1</w:t>
            </w:r>
          </w:p>
        </w:tc>
        <w:tc>
          <w:tcPr>
            <w:tcW w:w="1134" w:type="dxa"/>
            <w:tcBorders>
              <w:top w:val="nil"/>
              <w:left w:val="nil"/>
              <w:bottom w:val="single" w:sz="8" w:space="0" w:color="000000"/>
              <w:right w:val="single" w:sz="8" w:space="0" w:color="000000"/>
            </w:tcBorders>
            <w:shd w:val="clear" w:color="auto" w:fill="auto"/>
            <w:vAlign w:val="center"/>
            <w:hideMark/>
          </w:tcPr>
          <w:p w14:paraId="501DDE6D" w14:textId="77777777" w:rsidR="00CA66BE" w:rsidRPr="00A5086F" w:rsidRDefault="00CA66BE" w:rsidP="00EA3707">
            <w:pPr>
              <w:spacing w:after="0" w:line="240" w:lineRule="auto"/>
              <w:jc w:val="center"/>
              <w:rPr>
                <w:sz w:val="28"/>
                <w:szCs w:val="28"/>
              </w:rPr>
            </w:pPr>
            <w:r w:rsidRPr="00A5086F">
              <w:rPr>
                <w:sz w:val="28"/>
                <w:szCs w:val="28"/>
              </w:rPr>
              <w:t>73</w:t>
            </w:r>
          </w:p>
        </w:tc>
        <w:tc>
          <w:tcPr>
            <w:tcW w:w="1276" w:type="dxa"/>
            <w:tcBorders>
              <w:top w:val="nil"/>
              <w:left w:val="nil"/>
              <w:bottom w:val="single" w:sz="8" w:space="0" w:color="000000"/>
              <w:right w:val="single" w:sz="8" w:space="0" w:color="000000"/>
            </w:tcBorders>
            <w:shd w:val="clear" w:color="auto" w:fill="auto"/>
            <w:vAlign w:val="center"/>
            <w:hideMark/>
          </w:tcPr>
          <w:p w14:paraId="24EACF4B"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5F1F45F6" w14:textId="77777777" w:rsidR="00CA66BE" w:rsidRPr="00A5086F" w:rsidRDefault="00CA66BE" w:rsidP="00EA3707">
            <w:pPr>
              <w:spacing w:after="0" w:line="240" w:lineRule="auto"/>
              <w:jc w:val="center"/>
              <w:rPr>
                <w:sz w:val="28"/>
                <w:szCs w:val="28"/>
              </w:rPr>
            </w:pPr>
            <w:r w:rsidRPr="00A5086F">
              <w:rPr>
                <w:sz w:val="28"/>
                <w:szCs w:val="28"/>
              </w:rPr>
              <w:t>22</w:t>
            </w:r>
          </w:p>
        </w:tc>
        <w:tc>
          <w:tcPr>
            <w:tcW w:w="1418" w:type="dxa"/>
            <w:tcBorders>
              <w:top w:val="nil"/>
              <w:left w:val="nil"/>
              <w:bottom w:val="single" w:sz="8" w:space="0" w:color="000000"/>
              <w:right w:val="single" w:sz="8" w:space="0" w:color="000000"/>
            </w:tcBorders>
            <w:vAlign w:val="center"/>
          </w:tcPr>
          <w:p w14:paraId="4DCBE6C7" w14:textId="77777777" w:rsidR="00CA66BE" w:rsidRPr="00A5086F" w:rsidRDefault="00CA66BE" w:rsidP="008D580B">
            <w:pPr>
              <w:spacing w:after="0" w:line="240" w:lineRule="auto"/>
              <w:jc w:val="center"/>
              <w:rPr>
                <w:sz w:val="28"/>
                <w:szCs w:val="28"/>
              </w:rPr>
            </w:pPr>
            <w:r w:rsidRPr="00A5086F">
              <w:rPr>
                <w:sz w:val="28"/>
                <w:szCs w:val="28"/>
              </w:rPr>
              <w:t>0.055</w:t>
            </w:r>
          </w:p>
        </w:tc>
      </w:tr>
      <w:tr w:rsidR="00A5086F" w:rsidRPr="00A5086F" w14:paraId="7BE1D2D2"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50E05F5D" w14:textId="77777777" w:rsidR="00CA66BE" w:rsidRPr="00A5086F" w:rsidRDefault="00CA66BE" w:rsidP="00EA3707">
            <w:pPr>
              <w:spacing w:after="0" w:line="240" w:lineRule="auto"/>
              <w:jc w:val="center"/>
              <w:rPr>
                <w:sz w:val="28"/>
                <w:szCs w:val="28"/>
                <w:lang w:val="en-US"/>
              </w:rPr>
            </w:pPr>
            <w:r w:rsidRPr="00A5086F">
              <w:rPr>
                <w:sz w:val="28"/>
                <w:szCs w:val="28"/>
                <w:lang w:val="en-US"/>
              </w:rPr>
              <w:t>14:52</w:t>
            </w:r>
          </w:p>
        </w:tc>
        <w:tc>
          <w:tcPr>
            <w:tcW w:w="840" w:type="dxa"/>
            <w:tcBorders>
              <w:top w:val="single" w:sz="8" w:space="0" w:color="000000"/>
              <w:left w:val="single" w:sz="4" w:space="0" w:color="auto"/>
              <w:bottom w:val="single" w:sz="8" w:space="0" w:color="000000"/>
              <w:right w:val="single" w:sz="4" w:space="0" w:color="auto"/>
            </w:tcBorders>
            <w:vAlign w:val="center"/>
          </w:tcPr>
          <w:p w14:paraId="4AB75384" w14:textId="77777777" w:rsidR="00CA66BE" w:rsidRPr="00A5086F" w:rsidRDefault="00CA66BE" w:rsidP="00EA3707">
            <w:pPr>
              <w:spacing w:after="0" w:line="240" w:lineRule="auto"/>
              <w:jc w:val="center"/>
              <w:rPr>
                <w:sz w:val="28"/>
                <w:szCs w:val="28"/>
              </w:rPr>
            </w:pPr>
            <w:r w:rsidRPr="00A5086F">
              <w:rPr>
                <w:sz w:val="28"/>
                <w:szCs w:val="28"/>
              </w:rPr>
              <w:t>21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760BDBE5" w14:textId="77777777" w:rsidR="00CA66BE" w:rsidRPr="00A5086F" w:rsidRDefault="00CA66BE" w:rsidP="00EA3707">
            <w:pPr>
              <w:spacing w:after="0" w:line="240" w:lineRule="auto"/>
              <w:jc w:val="center"/>
              <w:rPr>
                <w:sz w:val="28"/>
                <w:szCs w:val="28"/>
                <w:lang w:val="en-US"/>
              </w:rPr>
            </w:pPr>
            <w:r w:rsidRPr="00A5086F">
              <w:rPr>
                <w:sz w:val="28"/>
                <w:szCs w:val="28"/>
                <w:lang w:val="en-US"/>
              </w:rPr>
              <w:t>25</w:t>
            </w:r>
          </w:p>
        </w:tc>
        <w:tc>
          <w:tcPr>
            <w:tcW w:w="1134" w:type="dxa"/>
            <w:tcBorders>
              <w:top w:val="nil"/>
              <w:left w:val="nil"/>
              <w:bottom w:val="single" w:sz="8" w:space="0" w:color="000000"/>
              <w:right w:val="single" w:sz="8" w:space="0" w:color="000000"/>
            </w:tcBorders>
            <w:shd w:val="clear" w:color="auto" w:fill="auto"/>
            <w:vAlign w:val="center"/>
            <w:hideMark/>
          </w:tcPr>
          <w:p w14:paraId="3FFFE471" w14:textId="77777777" w:rsidR="00CA66BE" w:rsidRPr="00A5086F" w:rsidRDefault="00CA66BE" w:rsidP="00EA3707">
            <w:pPr>
              <w:spacing w:after="0" w:line="240" w:lineRule="auto"/>
              <w:jc w:val="center"/>
              <w:rPr>
                <w:sz w:val="28"/>
                <w:szCs w:val="28"/>
                <w:lang w:val="en-US"/>
              </w:rPr>
            </w:pPr>
            <w:r w:rsidRPr="00A5086F">
              <w:rPr>
                <w:sz w:val="28"/>
                <w:szCs w:val="28"/>
                <w:lang w:val="en-US"/>
              </w:rPr>
              <w:t>1,31</w:t>
            </w:r>
          </w:p>
        </w:tc>
        <w:tc>
          <w:tcPr>
            <w:tcW w:w="1134" w:type="dxa"/>
            <w:tcBorders>
              <w:top w:val="nil"/>
              <w:left w:val="nil"/>
              <w:bottom w:val="single" w:sz="8" w:space="0" w:color="000000"/>
              <w:right w:val="single" w:sz="8" w:space="0" w:color="000000"/>
            </w:tcBorders>
            <w:shd w:val="clear" w:color="auto" w:fill="auto"/>
            <w:vAlign w:val="center"/>
            <w:hideMark/>
          </w:tcPr>
          <w:p w14:paraId="56EB8D74" w14:textId="77777777" w:rsidR="00CA66BE" w:rsidRPr="00A5086F" w:rsidRDefault="00CA66BE" w:rsidP="00EA3707">
            <w:pPr>
              <w:spacing w:after="0" w:line="240" w:lineRule="auto"/>
              <w:jc w:val="center"/>
              <w:rPr>
                <w:sz w:val="28"/>
                <w:szCs w:val="28"/>
              </w:rPr>
            </w:pPr>
            <w:r w:rsidRPr="00A5086F">
              <w:rPr>
                <w:sz w:val="28"/>
                <w:szCs w:val="28"/>
              </w:rPr>
              <w:t>121</w:t>
            </w:r>
          </w:p>
        </w:tc>
        <w:tc>
          <w:tcPr>
            <w:tcW w:w="1276" w:type="dxa"/>
            <w:tcBorders>
              <w:top w:val="nil"/>
              <w:left w:val="nil"/>
              <w:bottom w:val="single" w:sz="8" w:space="0" w:color="000000"/>
              <w:right w:val="single" w:sz="8" w:space="0" w:color="000000"/>
            </w:tcBorders>
            <w:shd w:val="clear" w:color="auto" w:fill="auto"/>
            <w:vAlign w:val="center"/>
            <w:hideMark/>
          </w:tcPr>
          <w:p w14:paraId="259E8325" w14:textId="77777777" w:rsidR="00CA66BE" w:rsidRPr="00A5086F" w:rsidRDefault="00CA66BE" w:rsidP="00EA3707">
            <w:pPr>
              <w:spacing w:after="0" w:line="240" w:lineRule="auto"/>
              <w:jc w:val="center"/>
              <w:rPr>
                <w:sz w:val="28"/>
                <w:szCs w:val="28"/>
              </w:rPr>
            </w:pPr>
            <w:r w:rsidRPr="00A5086F">
              <w:rPr>
                <w:sz w:val="28"/>
                <w:szCs w:val="28"/>
              </w:rPr>
              <w:t>1,21*10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D19DA6A" w14:textId="77777777" w:rsidR="00CA66BE" w:rsidRPr="00A5086F" w:rsidRDefault="00CA66BE" w:rsidP="00EA3707">
            <w:pPr>
              <w:spacing w:after="0" w:line="240" w:lineRule="auto"/>
              <w:jc w:val="center"/>
              <w:rPr>
                <w:sz w:val="28"/>
                <w:szCs w:val="28"/>
              </w:rPr>
            </w:pPr>
            <w:r w:rsidRPr="00A5086F">
              <w:rPr>
                <w:sz w:val="28"/>
                <w:szCs w:val="28"/>
              </w:rPr>
              <w:t>32,75</w:t>
            </w:r>
          </w:p>
        </w:tc>
        <w:tc>
          <w:tcPr>
            <w:tcW w:w="1418" w:type="dxa"/>
            <w:tcBorders>
              <w:top w:val="nil"/>
              <w:left w:val="nil"/>
              <w:bottom w:val="single" w:sz="8" w:space="0" w:color="000000"/>
              <w:right w:val="single" w:sz="8" w:space="0" w:color="000000"/>
            </w:tcBorders>
            <w:vAlign w:val="center"/>
          </w:tcPr>
          <w:p w14:paraId="73DCE248" w14:textId="77777777" w:rsidR="00CA66BE" w:rsidRPr="00A5086F" w:rsidRDefault="00CA66BE" w:rsidP="008D580B">
            <w:pPr>
              <w:spacing w:after="0" w:line="240" w:lineRule="auto"/>
              <w:jc w:val="center"/>
              <w:rPr>
                <w:sz w:val="28"/>
                <w:szCs w:val="28"/>
              </w:rPr>
            </w:pPr>
            <w:r w:rsidRPr="00A5086F">
              <w:rPr>
                <w:sz w:val="28"/>
                <w:szCs w:val="28"/>
              </w:rPr>
              <w:t>0.052</w:t>
            </w:r>
          </w:p>
        </w:tc>
      </w:tr>
      <w:tr w:rsidR="00A5086F" w:rsidRPr="00A5086F" w14:paraId="59F69F8E"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4012DAA4" w14:textId="77777777" w:rsidR="00CA66BE" w:rsidRPr="00A5086F" w:rsidRDefault="00CA66BE" w:rsidP="00EA3707">
            <w:pPr>
              <w:spacing w:after="0" w:line="240" w:lineRule="auto"/>
              <w:jc w:val="center"/>
              <w:rPr>
                <w:sz w:val="28"/>
                <w:szCs w:val="28"/>
                <w:lang w:val="en-US"/>
              </w:rPr>
            </w:pPr>
            <w:r w:rsidRPr="00A5086F">
              <w:rPr>
                <w:sz w:val="28"/>
                <w:szCs w:val="28"/>
                <w:lang w:val="en-US"/>
              </w:rPr>
              <w:t>14:57</w:t>
            </w:r>
          </w:p>
        </w:tc>
        <w:tc>
          <w:tcPr>
            <w:tcW w:w="840" w:type="dxa"/>
            <w:tcBorders>
              <w:top w:val="single" w:sz="8" w:space="0" w:color="000000"/>
              <w:left w:val="single" w:sz="4" w:space="0" w:color="auto"/>
              <w:bottom w:val="single" w:sz="8" w:space="0" w:color="000000"/>
              <w:right w:val="single" w:sz="4" w:space="0" w:color="auto"/>
            </w:tcBorders>
            <w:vAlign w:val="center"/>
          </w:tcPr>
          <w:p w14:paraId="2E5A8BB6" w14:textId="77777777" w:rsidR="00CA66BE" w:rsidRPr="00A5086F" w:rsidRDefault="00CA66BE" w:rsidP="00EA3707">
            <w:pPr>
              <w:spacing w:after="0" w:line="240" w:lineRule="auto"/>
              <w:jc w:val="center"/>
              <w:rPr>
                <w:sz w:val="28"/>
                <w:szCs w:val="28"/>
              </w:rPr>
            </w:pPr>
            <w:r w:rsidRPr="00A5086F">
              <w:rPr>
                <w:sz w:val="28"/>
                <w:szCs w:val="28"/>
              </w:rPr>
              <w:t>26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2AE9F8E" w14:textId="77777777" w:rsidR="00CA66BE" w:rsidRPr="00A5086F" w:rsidRDefault="00CA66BE" w:rsidP="00EA3707">
            <w:pPr>
              <w:spacing w:after="0" w:line="240" w:lineRule="auto"/>
              <w:jc w:val="center"/>
              <w:rPr>
                <w:sz w:val="28"/>
                <w:szCs w:val="28"/>
                <w:lang w:val="en-US"/>
              </w:rPr>
            </w:pPr>
            <w:r w:rsidRPr="00A5086F">
              <w:rPr>
                <w:sz w:val="28"/>
                <w:szCs w:val="28"/>
                <w:lang w:val="en-US"/>
              </w:rPr>
              <w:t>30</w:t>
            </w:r>
          </w:p>
        </w:tc>
        <w:tc>
          <w:tcPr>
            <w:tcW w:w="1134" w:type="dxa"/>
            <w:tcBorders>
              <w:top w:val="nil"/>
              <w:left w:val="nil"/>
              <w:bottom w:val="single" w:sz="8" w:space="0" w:color="000000"/>
              <w:right w:val="single" w:sz="8" w:space="0" w:color="000000"/>
            </w:tcBorders>
            <w:shd w:val="clear" w:color="auto" w:fill="auto"/>
            <w:vAlign w:val="center"/>
            <w:hideMark/>
          </w:tcPr>
          <w:p w14:paraId="602BEDA4" w14:textId="77777777" w:rsidR="00CA66BE" w:rsidRPr="00A5086F" w:rsidRDefault="00CA66BE" w:rsidP="00EA3707">
            <w:pPr>
              <w:spacing w:after="0" w:line="240" w:lineRule="auto"/>
              <w:jc w:val="center"/>
              <w:rPr>
                <w:sz w:val="28"/>
                <w:szCs w:val="28"/>
                <w:lang w:val="en-US"/>
              </w:rPr>
            </w:pPr>
            <w:r w:rsidRPr="00A5086F">
              <w:rPr>
                <w:sz w:val="28"/>
                <w:szCs w:val="28"/>
                <w:lang w:val="en-US"/>
              </w:rPr>
              <w:t>1,5</w:t>
            </w:r>
          </w:p>
        </w:tc>
        <w:tc>
          <w:tcPr>
            <w:tcW w:w="1134" w:type="dxa"/>
            <w:tcBorders>
              <w:top w:val="nil"/>
              <w:left w:val="nil"/>
              <w:bottom w:val="single" w:sz="8" w:space="0" w:color="000000"/>
              <w:right w:val="single" w:sz="8" w:space="0" w:color="000000"/>
            </w:tcBorders>
            <w:shd w:val="clear" w:color="auto" w:fill="auto"/>
            <w:vAlign w:val="center"/>
            <w:hideMark/>
          </w:tcPr>
          <w:p w14:paraId="10488B5E" w14:textId="77777777" w:rsidR="00CA66BE" w:rsidRPr="00A5086F" w:rsidRDefault="00CA66BE" w:rsidP="00EA3707">
            <w:pPr>
              <w:spacing w:after="0" w:line="240" w:lineRule="auto"/>
              <w:jc w:val="center"/>
              <w:rPr>
                <w:sz w:val="28"/>
                <w:szCs w:val="28"/>
              </w:rPr>
            </w:pPr>
            <w:r w:rsidRPr="00A5086F">
              <w:rPr>
                <w:sz w:val="28"/>
                <w:szCs w:val="28"/>
              </w:rPr>
              <w:t>178</w:t>
            </w:r>
          </w:p>
        </w:tc>
        <w:tc>
          <w:tcPr>
            <w:tcW w:w="1276" w:type="dxa"/>
            <w:tcBorders>
              <w:top w:val="nil"/>
              <w:left w:val="nil"/>
              <w:bottom w:val="single" w:sz="8" w:space="0" w:color="000000"/>
              <w:right w:val="single" w:sz="8" w:space="0" w:color="000000"/>
            </w:tcBorders>
            <w:shd w:val="clear" w:color="auto" w:fill="auto"/>
            <w:vAlign w:val="center"/>
            <w:hideMark/>
          </w:tcPr>
          <w:p w14:paraId="4A174002" w14:textId="77777777" w:rsidR="00CA66BE" w:rsidRPr="00A5086F" w:rsidRDefault="00CA66BE" w:rsidP="00EA3707">
            <w:pPr>
              <w:spacing w:after="0" w:line="240" w:lineRule="auto"/>
              <w:jc w:val="center"/>
              <w:rPr>
                <w:sz w:val="28"/>
                <w:szCs w:val="28"/>
              </w:rPr>
            </w:pPr>
            <w:r w:rsidRPr="00A5086F">
              <w:rPr>
                <w:sz w:val="28"/>
                <w:szCs w:val="28"/>
              </w:rPr>
              <w:t>1,21*10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78FF62AB" w14:textId="77777777" w:rsidR="00CA66BE" w:rsidRPr="00A5086F" w:rsidRDefault="00CA66BE" w:rsidP="00EA3707">
            <w:pPr>
              <w:spacing w:after="0" w:line="240" w:lineRule="auto"/>
              <w:jc w:val="center"/>
              <w:rPr>
                <w:sz w:val="28"/>
                <w:szCs w:val="28"/>
              </w:rPr>
            </w:pPr>
            <w:r w:rsidRPr="00A5086F">
              <w:rPr>
                <w:sz w:val="28"/>
                <w:szCs w:val="28"/>
              </w:rPr>
              <w:t>45</w:t>
            </w:r>
          </w:p>
        </w:tc>
        <w:tc>
          <w:tcPr>
            <w:tcW w:w="1418" w:type="dxa"/>
            <w:tcBorders>
              <w:top w:val="nil"/>
              <w:left w:val="nil"/>
              <w:bottom w:val="single" w:sz="8" w:space="0" w:color="000000"/>
              <w:right w:val="single" w:sz="8" w:space="0" w:color="000000"/>
            </w:tcBorders>
            <w:vAlign w:val="center"/>
          </w:tcPr>
          <w:p w14:paraId="78792112" w14:textId="77777777" w:rsidR="00CA66BE" w:rsidRPr="00A5086F" w:rsidRDefault="00CA66BE" w:rsidP="008D580B">
            <w:pPr>
              <w:spacing w:after="0" w:line="240" w:lineRule="auto"/>
              <w:jc w:val="center"/>
              <w:rPr>
                <w:sz w:val="28"/>
                <w:szCs w:val="28"/>
              </w:rPr>
            </w:pPr>
            <w:r w:rsidRPr="00A5086F">
              <w:rPr>
                <w:sz w:val="28"/>
                <w:szCs w:val="28"/>
              </w:rPr>
              <w:t>0.050</w:t>
            </w:r>
          </w:p>
        </w:tc>
      </w:tr>
      <w:tr w:rsidR="00A5086F" w:rsidRPr="00A5086F" w14:paraId="2D940D66"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619F568A" w14:textId="77777777" w:rsidR="00CA66BE" w:rsidRPr="00A5086F" w:rsidRDefault="00CA66BE" w:rsidP="00EA3707">
            <w:pPr>
              <w:spacing w:after="0" w:line="240" w:lineRule="auto"/>
              <w:jc w:val="center"/>
              <w:rPr>
                <w:sz w:val="28"/>
                <w:szCs w:val="28"/>
              </w:rPr>
            </w:pPr>
            <w:r w:rsidRPr="00A5086F">
              <w:rPr>
                <w:sz w:val="28"/>
                <w:szCs w:val="28"/>
              </w:rPr>
              <w:t>15:02</w:t>
            </w:r>
          </w:p>
        </w:tc>
        <w:tc>
          <w:tcPr>
            <w:tcW w:w="840" w:type="dxa"/>
            <w:tcBorders>
              <w:top w:val="single" w:sz="8" w:space="0" w:color="000000"/>
              <w:left w:val="single" w:sz="4" w:space="0" w:color="auto"/>
              <w:bottom w:val="single" w:sz="8" w:space="0" w:color="000000"/>
              <w:right w:val="single" w:sz="4" w:space="0" w:color="auto"/>
            </w:tcBorders>
            <w:vAlign w:val="center"/>
          </w:tcPr>
          <w:p w14:paraId="38C7D868" w14:textId="77777777" w:rsidR="00CA66BE" w:rsidRPr="00A5086F" w:rsidRDefault="00CA66BE" w:rsidP="00EA3707">
            <w:pPr>
              <w:spacing w:after="0" w:line="240" w:lineRule="auto"/>
              <w:jc w:val="center"/>
              <w:rPr>
                <w:sz w:val="28"/>
                <w:szCs w:val="28"/>
              </w:rPr>
            </w:pPr>
            <w:r w:rsidRPr="00A5086F">
              <w:rPr>
                <w:sz w:val="28"/>
                <w:szCs w:val="28"/>
              </w:rPr>
              <w:t>31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5C5D350" w14:textId="77777777" w:rsidR="00CA66BE" w:rsidRPr="00A5086F" w:rsidRDefault="00CA66BE" w:rsidP="00EA3707">
            <w:pPr>
              <w:spacing w:after="0" w:line="240" w:lineRule="auto"/>
              <w:jc w:val="center"/>
              <w:rPr>
                <w:sz w:val="28"/>
                <w:szCs w:val="28"/>
                <w:lang w:val="en-US"/>
              </w:rPr>
            </w:pPr>
            <w:r w:rsidRPr="00A5086F">
              <w:rPr>
                <w:sz w:val="28"/>
                <w:szCs w:val="28"/>
                <w:lang w:val="en-US"/>
              </w:rPr>
              <w:t>35</w:t>
            </w:r>
          </w:p>
        </w:tc>
        <w:tc>
          <w:tcPr>
            <w:tcW w:w="1134" w:type="dxa"/>
            <w:tcBorders>
              <w:top w:val="nil"/>
              <w:left w:val="nil"/>
              <w:bottom w:val="single" w:sz="8" w:space="0" w:color="000000"/>
              <w:right w:val="single" w:sz="8" w:space="0" w:color="000000"/>
            </w:tcBorders>
            <w:shd w:val="clear" w:color="auto" w:fill="auto"/>
            <w:vAlign w:val="center"/>
            <w:hideMark/>
          </w:tcPr>
          <w:p w14:paraId="7148937A" w14:textId="77777777" w:rsidR="00CA66BE" w:rsidRPr="00A5086F" w:rsidRDefault="00CA66BE" w:rsidP="00EA3707">
            <w:pPr>
              <w:spacing w:after="0" w:line="240" w:lineRule="auto"/>
              <w:jc w:val="center"/>
              <w:rPr>
                <w:sz w:val="28"/>
                <w:szCs w:val="28"/>
                <w:lang w:val="en-US"/>
              </w:rPr>
            </w:pPr>
            <w:r w:rsidRPr="00A5086F">
              <w:rPr>
                <w:sz w:val="28"/>
                <w:szCs w:val="28"/>
                <w:lang w:val="en-US"/>
              </w:rPr>
              <w:t>1,66</w:t>
            </w:r>
          </w:p>
        </w:tc>
        <w:tc>
          <w:tcPr>
            <w:tcW w:w="1134" w:type="dxa"/>
            <w:tcBorders>
              <w:top w:val="nil"/>
              <w:left w:val="nil"/>
              <w:bottom w:val="single" w:sz="8" w:space="0" w:color="000000"/>
              <w:right w:val="single" w:sz="8" w:space="0" w:color="000000"/>
            </w:tcBorders>
            <w:shd w:val="clear" w:color="auto" w:fill="auto"/>
            <w:vAlign w:val="center"/>
            <w:hideMark/>
          </w:tcPr>
          <w:p w14:paraId="084EB359" w14:textId="77777777" w:rsidR="00CA66BE" w:rsidRPr="00A5086F" w:rsidRDefault="00CA66BE" w:rsidP="00EA3707">
            <w:pPr>
              <w:spacing w:after="0" w:line="240" w:lineRule="auto"/>
              <w:jc w:val="center"/>
              <w:rPr>
                <w:sz w:val="28"/>
                <w:szCs w:val="28"/>
              </w:rPr>
            </w:pPr>
            <w:r w:rsidRPr="00A5086F">
              <w:rPr>
                <w:sz w:val="28"/>
                <w:szCs w:val="28"/>
              </w:rPr>
              <w:t>236</w:t>
            </w:r>
          </w:p>
        </w:tc>
        <w:tc>
          <w:tcPr>
            <w:tcW w:w="1276" w:type="dxa"/>
            <w:tcBorders>
              <w:top w:val="nil"/>
              <w:left w:val="nil"/>
              <w:bottom w:val="single" w:sz="8" w:space="0" w:color="000000"/>
              <w:right w:val="single" w:sz="8" w:space="0" w:color="000000"/>
            </w:tcBorders>
            <w:shd w:val="clear" w:color="auto" w:fill="auto"/>
            <w:vAlign w:val="center"/>
            <w:hideMark/>
          </w:tcPr>
          <w:p w14:paraId="4E4312E8"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7E39233F" w14:textId="77777777" w:rsidR="00CA66BE" w:rsidRPr="00A5086F" w:rsidRDefault="00CA66BE" w:rsidP="00EA3707">
            <w:pPr>
              <w:spacing w:after="0" w:line="240" w:lineRule="auto"/>
              <w:jc w:val="center"/>
              <w:rPr>
                <w:sz w:val="28"/>
                <w:szCs w:val="28"/>
              </w:rPr>
            </w:pPr>
            <w:r w:rsidRPr="00A5086F">
              <w:rPr>
                <w:sz w:val="28"/>
                <w:szCs w:val="28"/>
              </w:rPr>
              <w:t>58,1</w:t>
            </w:r>
          </w:p>
        </w:tc>
        <w:tc>
          <w:tcPr>
            <w:tcW w:w="1418" w:type="dxa"/>
            <w:tcBorders>
              <w:top w:val="nil"/>
              <w:left w:val="nil"/>
              <w:bottom w:val="single" w:sz="8" w:space="0" w:color="000000"/>
              <w:right w:val="single" w:sz="8" w:space="0" w:color="000000"/>
            </w:tcBorders>
            <w:vAlign w:val="center"/>
          </w:tcPr>
          <w:p w14:paraId="710A2756" w14:textId="77777777" w:rsidR="00CA66BE" w:rsidRPr="00A5086F" w:rsidRDefault="00CA66BE" w:rsidP="008D580B">
            <w:pPr>
              <w:spacing w:after="0" w:line="240" w:lineRule="auto"/>
              <w:jc w:val="center"/>
              <w:rPr>
                <w:sz w:val="28"/>
                <w:szCs w:val="28"/>
              </w:rPr>
            </w:pPr>
            <w:r w:rsidRPr="00A5086F">
              <w:rPr>
                <w:sz w:val="28"/>
                <w:szCs w:val="28"/>
              </w:rPr>
              <w:t>0.047</w:t>
            </w:r>
          </w:p>
        </w:tc>
      </w:tr>
      <w:tr w:rsidR="00A5086F" w:rsidRPr="00A5086F" w14:paraId="28D05BFC"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66F523C8" w14:textId="77777777" w:rsidR="00CA66BE" w:rsidRPr="00A5086F" w:rsidRDefault="00CA66BE" w:rsidP="00EA3707">
            <w:pPr>
              <w:spacing w:after="0" w:line="240" w:lineRule="auto"/>
              <w:jc w:val="center"/>
              <w:rPr>
                <w:sz w:val="28"/>
                <w:szCs w:val="28"/>
              </w:rPr>
            </w:pPr>
            <w:r w:rsidRPr="00A5086F">
              <w:rPr>
                <w:sz w:val="28"/>
                <w:szCs w:val="28"/>
              </w:rPr>
              <w:t>15:07</w:t>
            </w:r>
          </w:p>
        </w:tc>
        <w:tc>
          <w:tcPr>
            <w:tcW w:w="840" w:type="dxa"/>
            <w:tcBorders>
              <w:top w:val="single" w:sz="8" w:space="0" w:color="000000"/>
              <w:left w:val="single" w:sz="4" w:space="0" w:color="auto"/>
              <w:bottom w:val="single" w:sz="8" w:space="0" w:color="000000"/>
              <w:right w:val="single" w:sz="4" w:space="0" w:color="auto"/>
            </w:tcBorders>
            <w:vAlign w:val="center"/>
          </w:tcPr>
          <w:p w14:paraId="656A9AE0" w14:textId="77777777" w:rsidR="00CA66BE" w:rsidRPr="00A5086F" w:rsidRDefault="00CA66BE" w:rsidP="00EA3707">
            <w:pPr>
              <w:spacing w:after="0" w:line="240" w:lineRule="auto"/>
              <w:jc w:val="center"/>
              <w:rPr>
                <w:sz w:val="28"/>
                <w:szCs w:val="28"/>
              </w:rPr>
            </w:pPr>
            <w:r w:rsidRPr="00A5086F">
              <w:rPr>
                <w:sz w:val="28"/>
                <w:szCs w:val="28"/>
              </w:rPr>
              <w:t>36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45C480CE" w14:textId="77777777" w:rsidR="00CA66BE" w:rsidRPr="00A5086F" w:rsidRDefault="00CA66BE" w:rsidP="00EA3707">
            <w:pPr>
              <w:spacing w:after="0" w:line="240" w:lineRule="auto"/>
              <w:jc w:val="center"/>
              <w:rPr>
                <w:sz w:val="28"/>
                <w:szCs w:val="28"/>
                <w:lang w:val="en-US"/>
              </w:rPr>
            </w:pPr>
            <w:r w:rsidRPr="00A5086F">
              <w:rPr>
                <w:sz w:val="28"/>
                <w:szCs w:val="28"/>
                <w:lang w:val="en-US"/>
              </w:rPr>
              <w:t>40</w:t>
            </w:r>
          </w:p>
        </w:tc>
        <w:tc>
          <w:tcPr>
            <w:tcW w:w="1134" w:type="dxa"/>
            <w:tcBorders>
              <w:top w:val="nil"/>
              <w:left w:val="nil"/>
              <w:bottom w:val="single" w:sz="8" w:space="0" w:color="000000"/>
              <w:right w:val="single" w:sz="8" w:space="0" w:color="000000"/>
            </w:tcBorders>
            <w:shd w:val="clear" w:color="auto" w:fill="auto"/>
            <w:vAlign w:val="center"/>
            <w:hideMark/>
          </w:tcPr>
          <w:p w14:paraId="1E8E3B3A" w14:textId="77777777" w:rsidR="00CA66BE" w:rsidRPr="00A5086F" w:rsidRDefault="00CA66BE" w:rsidP="00EA3707">
            <w:pPr>
              <w:spacing w:after="0" w:line="240" w:lineRule="auto"/>
              <w:jc w:val="center"/>
              <w:rPr>
                <w:sz w:val="28"/>
                <w:szCs w:val="28"/>
                <w:lang w:val="en-US"/>
              </w:rPr>
            </w:pPr>
            <w:r w:rsidRPr="00A5086F">
              <w:rPr>
                <w:sz w:val="28"/>
                <w:szCs w:val="28"/>
                <w:lang w:val="en-US"/>
              </w:rPr>
              <w:t>1,84</w:t>
            </w:r>
          </w:p>
        </w:tc>
        <w:tc>
          <w:tcPr>
            <w:tcW w:w="1134" w:type="dxa"/>
            <w:tcBorders>
              <w:top w:val="nil"/>
              <w:left w:val="nil"/>
              <w:bottom w:val="single" w:sz="8" w:space="0" w:color="000000"/>
              <w:right w:val="single" w:sz="8" w:space="0" w:color="000000"/>
            </w:tcBorders>
            <w:shd w:val="clear" w:color="auto" w:fill="auto"/>
            <w:vAlign w:val="center"/>
            <w:hideMark/>
          </w:tcPr>
          <w:p w14:paraId="5182D21F" w14:textId="77777777" w:rsidR="00CA66BE" w:rsidRPr="00A5086F" w:rsidRDefault="00CA66BE" w:rsidP="00EA3707">
            <w:pPr>
              <w:spacing w:after="0" w:line="240" w:lineRule="auto"/>
              <w:jc w:val="center"/>
              <w:rPr>
                <w:sz w:val="28"/>
                <w:szCs w:val="28"/>
              </w:rPr>
            </w:pPr>
            <w:r w:rsidRPr="00A5086F">
              <w:rPr>
                <w:sz w:val="28"/>
                <w:szCs w:val="28"/>
              </w:rPr>
              <w:t>285</w:t>
            </w:r>
          </w:p>
        </w:tc>
        <w:tc>
          <w:tcPr>
            <w:tcW w:w="1276" w:type="dxa"/>
            <w:tcBorders>
              <w:top w:val="nil"/>
              <w:left w:val="nil"/>
              <w:bottom w:val="single" w:sz="8" w:space="0" w:color="000000"/>
              <w:right w:val="single" w:sz="8" w:space="0" w:color="000000"/>
            </w:tcBorders>
            <w:shd w:val="clear" w:color="auto" w:fill="auto"/>
            <w:vAlign w:val="center"/>
            <w:hideMark/>
          </w:tcPr>
          <w:p w14:paraId="22C3D5FE"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DF525DF" w14:textId="77777777" w:rsidR="00CA66BE" w:rsidRPr="00A5086F" w:rsidRDefault="00CA66BE" w:rsidP="00EA3707">
            <w:pPr>
              <w:spacing w:after="0" w:line="240" w:lineRule="auto"/>
              <w:jc w:val="center"/>
              <w:rPr>
                <w:sz w:val="28"/>
                <w:szCs w:val="28"/>
              </w:rPr>
            </w:pPr>
            <w:r w:rsidRPr="00A5086F">
              <w:rPr>
                <w:sz w:val="28"/>
                <w:szCs w:val="28"/>
              </w:rPr>
              <w:t>73,6</w:t>
            </w:r>
          </w:p>
        </w:tc>
        <w:tc>
          <w:tcPr>
            <w:tcW w:w="1418" w:type="dxa"/>
            <w:tcBorders>
              <w:top w:val="nil"/>
              <w:left w:val="nil"/>
              <w:bottom w:val="single" w:sz="8" w:space="0" w:color="000000"/>
              <w:right w:val="single" w:sz="8" w:space="0" w:color="000000"/>
            </w:tcBorders>
            <w:vAlign w:val="center"/>
          </w:tcPr>
          <w:p w14:paraId="50BAC97B" w14:textId="77777777" w:rsidR="00CA66BE" w:rsidRPr="00A5086F" w:rsidRDefault="00CA66BE" w:rsidP="008D580B">
            <w:pPr>
              <w:spacing w:after="0" w:line="240" w:lineRule="auto"/>
              <w:jc w:val="center"/>
              <w:rPr>
                <w:sz w:val="28"/>
                <w:szCs w:val="28"/>
              </w:rPr>
            </w:pPr>
            <w:r w:rsidRPr="00A5086F">
              <w:rPr>
                <w:sz w:val="28"/>
                <w:szCs w:val="28"/>
              </w:rPr>
              <w:t>0.046</w:t>
            </w:r>
          </w:p>
        </w:tc>
      </w:tr>
      <w:tr w:rsidR="00A5086F" w:rsidRPr="00A5086F" w14:paraId="39880364"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42AD2DFC" w14:textId="77777777" w:rsidR="00CA66BE" w:rsidRPr="00A5086F" w:rsidRDefault="00CA66BE" w:rsidP="00EA3707">
            <w:pPr>
              <w:spacing w:after="0" w:line="240" w:lineRule="auto"/>
              <w:jc w:val="center"/>
              <w:rPr>
                <w:sz w:val="28"/>
                <w:szCs w:val="28"/>
              </w:rPr>
            </w:pPr>
            <w:r w:rsidRPr="00A5086F">
              <w:rPr>
                <w:sz w:val="28"/>
                <w:szCs w:val="28"/>
              </w:rPr>
              <w:t>15:12</w:t>
            </w:r>
          </w:p>
        </w:tc>
        <w:tc>
          <w:tcPr>
            <w:tcW w:w="840" w:type="dxa"/>
            <w:tcBorders>
              <w:top w:val="single" w:sz="8" w:space="0" w:color="000000"/>
              <w:left w:val="single" w:sz="4" w:space="0" w:color="auto"/>
              <w:bottom w:val="single" w:sz="8" w:space="0" w:color="000000"/>
              <w:right w:val="single" w:sz="4" w:space="0" w:color="auto"/>
            </w:tcBorders>
            <w:vAlign w:val="center"/>
          </w:tcPr>
          <w:p w14:paraId="08C9E65B" w14:textId="77777777" w:rsidR="00CA66BE" w:rsidRPr="00A5086F" w:rsidRDefault="00CA66BE" w:rsidP="00EA3707">
            <w:pPr>
              <w:spacing w:after="0" w:line="240" w:lineRule="auto"/>
              <w:jc w:val="center"/>
              <w:rPr>
                <w:sz w:val="28"/>
                <w:szCs w:val="28"/>
              </w:rPr>
            </w:pPr>
            <w:r w:rsidRPr="00A5086F">
              <w:rPr>
                <w:sz w:val="28"/>
                <w:szCs w:val="28"/>
              </w:rPr>
              <w:t>41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4496E150" w14:textId="77777777" w:rsidR="00CA66BE" w:rsidRPr="00A5086F" w:rsidRDefault="00CA66BE" w:rsidP="00EA3707">
            <w:pPr>
              <w:spacing w:after="0" w:line="240" w:lineRule="auto"/>
              <w:jc w:val="center"/>
              <w:rPr>
                <w:sz w:val="28"/>
                <w:szCs w:val="28"/>
                <w:lang w:val="en-US"/>
              </w:rPr>
            </w:pPr>
            <w:r w:rsidRPr="00A5086F">
              <w:rPr>
                <w:sz w:val="28"/>
                <w:szCs w:val="28"/>
                <w:lang w:val="en-US"/>
              </w:rPr>
              <w:t>45</w:t>
            </w:r>
          </w:p>
        </w:tc>
        <w:tc>
          <w:tcPr>
            <w:tcW w:w="1134" w:type="dxa"/>
            <w:tcBorders>
              <w:top w:val="nil"/>
              <w:left w:val="nil"/>
              <w:bottom w:val="single" w:sz="8" w:space="0" w:color="000000"/>
              <w:right w:val="single" w:sz="8" w:space="0" w:color="000000"/>
            </w:tcBorders>
            <w:shd w:val="clear" w:color="auto" w:fill="auto"/>
            <w:vAlign w:val="center"/>
            <w:hideMark/>
          </w:tcPr>
          <w:p w14:paraId="6B4E9300" w14:textId="77777777" w:rsidR="00CA66BE" w:rsidRPr="00A5086F" w:rsidRDefault="00CA66BE" w:rsidP="00EA3707">
            <w:pPr>
              <w:spacing w:after="0" w:line="240" w:lineRule="auto"/>
              <w:jc w:val="center"/>
              <w:rPr>
                <w:sz w:val="28"/>
                <w:szCs w:val="28"/>
                <w:lang w:val="en-US"/>
              </w:rPr>
            </w:pPr>
            <w:r w:rsidRPr="00A5086F">
              <w:rPr>
                <w:sz w:val="28"/>
                <w:szCs w:val="28"/>
                <w:lang w:val="en-US"/>
              </w:rPr>
              <w:t>2,03</w:t>
            </w:r>
          </w:p>
        </w:tc>
        <w:tc>
          <w:tcPr>
            <w:tcW w:w="1134" w:type="dxa"/>
            <w:tcBorders>
              <w:top w:val="nil"/>
              <w:left w:val="nil"/>
              <w:bottom w:val="single" w:sz="8" w:space="0" w:color="000000"/>
              <w:right w:val="single" w:sz="8" w:space="0" w:color="000000"/>
            </w:tcBorders>
            <w:shd w:val="clear" w:color="auto" w:fill="auto"/>
            <w:vAlign w:val="center"/>
            <w:hideMark/>
          </w:tcPr>
          <w:p w14:paraId="406A5824" w14:textId="77777777" w:rsidR="00CA66BE" w:rsidRPr="00A5086F" w:rsidRDefault="00CA66BE" w:rsidP="00EA3707">
            <w:pPr>
              <w:spacing w:after="0" w:line="240" w:lineRule="auto"/>
              <w:jc w:val="center"/>
              <w:rPr>
                <w:sz w:val="28"/>
                <w:szCs w:val="28"/>
              </w:rPr>
            </w:pPr>
            <w:r w:rsidRPr="00A5086F">
              <w:rPr>
                <w:sz w:val="28"/>
                <w:szCs w:val="28"/>
              </w:rPr>
              <w:t>333</w:t>
            </w:r>
          </w:p>
        </w:tc>
        <w:tc>
          <w:tcPr>
            <w:tcW w:w="1276" w:type="dxa"/>
            <w:tcBorders>
              <w:top w:val="nil"/>
              <w:left w:val="nil"/>
              <w:bottom w:val="single" w:sz="8" w:space="0" w:color="000000"/>
              <w:right w:val="single" w:sz="8" w:space="0" w:color="000000"/>
            </w:tcBorders>
            <w:shd w:val="clear" w:color="auto" w:fill="auto"/>
            <w:vAlign w:val="center"/>
            <w:hideMark/>
          </w:tcPr>
          <w:p w14:paraId="4AC441B5" w14:textId="77777777" w:rsidR="00CA66BE" w:rsidRPr="00A5086F" w:rsidRDefault="00CA66BE" w:rsidP="00EA3707">
            <w:pPr>
              <w:spacing w:after="0" w:line="240" w:lineRule="auto"/>
              <w:jc w:val="center"/>
              <w:rPr>
                <w:sz w:val="28"/>
                <w:szCs w:val="28"/>
              </w:rPr>
            </w:pPr>
            <w:r w:rsidRPr="00A5086F">
              <w:rPr>
                <w:sz w:val="28"/>
                <w:szCs w:val="28"/>
              </w:rPr>
              <w:t>1,2*10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6619946B" w14:textId="77777777" w:rsidR="00CA66BE" w:rsidRPr="00A5086F" w:rsidRDefault="00CA66BE" w:rsidP="00EA3707">
            <w:pPr>
              <w:spacing w:after="0" w:line="240" w:lineRule="auto"/>
              <w:jc w:val="center"/>
              <w:rPr>
                <w:sz w:val="28"/>
                <w:szCs w:val="28"/>
              </w:rPr>
            </w:pPr>
            <w:r w:rsidRPr="00A5086F">
              <w:rPr>
                <w:sz w:val="28"/>
                <w:szCs w:val="28"/>
              </w:rPr>
              <w:t>91,35</w:t>
            </w:r>
          </w:p>
        </w:tc>
        <w:tc>
          <w:tcPr>
            <w:tcW w:w="1418" w:type="dxa"/>
            <w:tcBorders>
              <w:top w:val="nil"/>
              <w:left w:val="nil"/>
              <w:bottom w:val="single" w:sz="8" w:space="0" w:color="000000"/>
              <w:right w:val="single" w:sz="8" w:space="0" w:color="000000"/>
            </w:tcBorders>
            <w:vAlign w:val="center"/>
          </w:tcPr>
          <w:p w14:paraId="7E5FBAA3" w14:textId="77777777" w:rsidR="00CA66BE" w:rsidRPr="00A5086F" w:rsidRDefault="00CA66BE" w:rsidP="008D580B">
            <w:pPr>
              <w:spacing w:after="0" w:line="240" w:lineRule="auto"/>
              <w:jc w:val="center"/>
              <w:rPr>
                <w:sz w:val="28"/>
                <w:szCs w:val="28"/>
              </w:rPr>
            </w:pPr>
            <w:r w:rsidRPr="00A5086F">
              <w:rPr>
                <w:sz w:val="28"/>
                <w:szCs w:val="28"/>
              </w:rPr>
              <w:t>0.045</w:t>
            </w:r>
          </w:p>
        </w:tc>
      </w:tr>
      <w:tr w:rsidR="00A5086F" w:rsidRPr="00A5086F" w14:paraId="4F070C0C"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65970317" w14:textId="77777777" w:rsidR="00CA66BE" w:rsidRPr="00A5086F" w:rsidRDefault="00CA66BE" w:rsidP="00EA3707">
            <w:pPr>
              <w:spacing w:after="0" w:line="240" w:lineRule="auto"/>
              <w:jc w:val="center"/>
              <w:rPr>
                <w:sz w:val="28"/>
                <w:szCs w:val="28"/>
              </w:rPr>
            </w:pPr>
            <w:r w:rsidRPr="00A5086F">
              <w:rPr>
                <w:sz w:val="28"/>
                <w:szCs w:val="28"/>
              </w:rPr>
              <w:t>15:17</w:t>
            </w:r>
          </w:p>
        </w:tc>
        <w:tc>
          <w:tcPr>
            <w:tcW w:w="840" w:type="dxa"/>
            <w:tcBorders>
              <w:top w:val="single" w:sz="8" w:space="0" w:color="000000"/>
              <w:left w:val="single" w:sz="4" w:space="0" w:color="auto"/>
              <w:bottom w:val="single" w:sz="8" w:space="0" w:color="000000"/>
              <w:right w:val="single" w:sz="4" w:space="0" w:color="auto"/>
            </w:tcBorders>
            <w:vAlign w:val="center"/>
          </w:tcPr>
          <w:p w14:paraId="6D5E6B6F" w14:textId="77777777" w:rsidR="00CA66BE" w:rsidRPr="00A5086F" w:rsidRDefault="00CA66BE" w:rsidP="00EA3707">
            <w:pPr>
              <w:spacing w:after="0" w:line="240" w:lineRule="auto"/>
              <w:jc w:val="center"/>
              <w:rPr>
                <w:sz w:val="28"/>
                <w:szCs w:val="28"/>
              </w:rPr>
            </w:pPr>
            <w:r w:rsidRPr="00A5086F">
              <w:rPr>
                <w:sz w:val="28"/>
                <w:szCs w:val="28"/>
              </w:rPr>
              <w:t>46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5A4C789C" w14:textId="77777777" w:rsidR="00CA66BE" w:rsidRPr="00A5086F" w:rsidRDefault="00CA66BE" w:rsidP="00EA3707">
            <w:pPr>
              <w:spacing w:after="0" w:line="240" w:lineRule="auto"/>
              <w:jc w:val="center"/>
              <w:rPr>
                <w:sz w:val="28"/>
                <w:szCs w:val="28"/>
                <w:lang w:val="en-US"/>
              </w:rPr>
            </w:pPr>
            <w:r w:rsidRPr="00A5086F">
              <w:rPr>
                <w:sz w:val="28"/>
                <w:szCs w:val="28"/>
                <w:lang w:val="en-US"/>
              </w:rPr>
              <w:t>50</w:t>
            </w:r>
          </w:p>
        </w:tc>
        <w:tc>
          <w:tcPr>
            <w:tcW w:w="1134" w:type="dxa"/>
            <w:tcBorders>
              <w:top w:val="nil"/>
              <w:left w:val="nil"/>
              <w:bottom w:val="single" w:sz="8" w:space="0" w:color="000000"/>
              <w:right w:val="single" w:sz="8" w:space="0" w:color="000000"/>
            </w:tcBorders>
            <w:shd w:val="clear" w:color="auto" w:fill="auto"/>
            <w:vAlign w:val="center"/>
            <w:hideMark/>
          </w:tcPr>
          <w:p w14:paraId="42BBD91B" w14:textId="77777777" w:rsidR="00CA66BE" w:rsidRPr="00A5086F" w:rsidRDefault="00CA66BE" w:rsidP="00EA3707">
            <w:pPr>
              <w:spacing w:after="0" w:line="240" w:lineRule="auto"/>
              <w:jc w:val="center"/>
              <w:rPr>
                <w:sz w:val="28"/>
                <w:szCs w:val="28"/>
                <w:lang w:val="en-US"/>
              </w:rPr>
            </w:pPr>
            <w:r w:rsidRPr="00A5086F">
              <w:rPr>
                <w:sz w:val="28"/>
                <w:szCs w:val="28"/>
                <w:lang w:val="en-US"/>
              </w:rPr>
              <w:t>2,17</w:t>
            </w:r>
          </w:p>
        </w:tc>
        <w:tc>
          <w:tcPr>
            <w:tcW w:w="1134" w:type="dxa"/>
            <w:tcBorders>
              <w:top w:val="nil"/>
              <w:left w:val="nil"/>
              <w:bottom w:val="single" w:sz="8" w:space="0" w:color="000000"/>
              <w:right w:val="single" w:sz="8" w:space="0" w:color="000000"/>
            </w:tcBorders>
            <w:shd w:val="clear" w:color="auto" w:fill="auto"/>
            <w:vAlign w:val="center"/>
            <w:hideMark/>
          </w:tcPr>
          <w:p w14:paraId="3B84B1E2" w14:textId="77777777" w:rsidR="00CA66BE" w:rsidRPr="00A5086F" w:rsidRDefault="00CA66BE" w:rsidP="00EA3707">
            <w:pPr>
              <w:spacing w:after="0" w:line="240" w:lineRule="auto"/>
              <w:jc w:val="center"/>
              <w:rPr>
                <w:sz w:val="28"/>
                <w:szCs w:val="28"/>
              </w:rPr>
            </w:pPr>
            <w:r w:rsidRPr="00A5086F">
              <w:rPr>
                <w:sz w:val="28"/>
                <w:szCs w:val="28"/>
              </w:rPr>
              <w:t>374</w:t>
            </w:r>
          </w:p>
        </w:tc>
        <w:tc>
          <w:tcPr>
            <w:tcW w:w="1276" w:type="dxa"/>
            <w:tcBorders>
              <w:top w:val="nil"/>
              <w:left w:val="nil"/>
              <w:bottom w:val="single" w:sz="8" w:space="0" w:color="000000"/>
              <w:right w:val="single" w:sz="8" w:space="0" w:color="000000"/>
            </w:tcBorders>
            <w:shd w:val="clear" w:color="auto" w:fill="auto"/>
            <w:vAlign w:val="center"/>
            <w:hideMark/>
          </w:tcPr>
          <w:p w14:paraId="6CA8F31B" w14:textId="77777777" w:rsidR="00CA66BE" w:rsidRPr="00A5086F" w:rsidRDefault="00CA66BE" w:rsidP="00EA3707">
            <w:pPr>
              <w:spacing w:after="0" w:line="240" w:lineRule="auto"/>
              <w:jc w:val="center"/>
              <w:rPr>
                <w:sz w:val="28"/>
                <w:szCs w:val="28"/>
              </w:rPr>
            </w:pPr>
            <w:r w:rsidRPr="00A5086F">
              <w:rPr>
                <w:sz w:val="28"/>
                <w:szCs w:val="28"/>
              </w:rPr>
              <w:t>1,19*10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28834201" w14:textId="77777777" w:rsidR="00CA66BE" w:rsidRPr="00A5086F" w:rsidRDefault="00CA66BE" w:rsidP="00EA3707">
            <w:pPr>
              <w:spacing w:after="0" w:line="240" w:lineRule="auto"/>
              <w:jc w:val="center"/>
              <w:rPr>
                <w:sz w:val="28"/>
                <w:szCs w:val="28"/>
              </w:rPr>
            </w:pPr>
            <w:r w:rsidRPr="00A5086F">
              <w:rPr>
                <w:sz w:val="28"/>
                <w:szCs w:val="28"/>
              </w:rPr>
              <w:t>108,5</w:t>
            </w:r>
          </w:p>
        </w:tc>
        <w:tc>
          <w:tcPr>
            <w:tcW w:w="1418" w:type="dxa"/>
            <w:tcBorders>
              <w:top w:val="nil"/>
              <w:left w:val="nil"/>
              <w:bottom w:val="single" w:sz="8" w:space="0" w:color="000000"/>
              <w:right w:val="single" w:sz="8" w:space="0" w:color="000000"/>
            </w:tcBorders>
            <w:vAlign w:val="center"/>
          </w:tcPr>
          <w:p w14:paraId="4E87E91E" w14:textId="77777777" w:rsidR="00CA66BE" w:rsidRPr="00A5086F" w:rsidRDefault="00CA66BE" w:rsidP="008D580B">
            <w:pPr>
              <w:spacing w:after="0" w:line="240" w:lineRule="auto"/>
              <w:jc w:val="center"/>
              <w:rPr>
                <w:sz w:val="28"/>
                <w:szCs w:val="28"/>
              </w:rPr>
            </w:pPr>
            <w:r w:rsidRPr="00A5086F">
              <w:rPr>
                <w:sz w:val="28"/>
                <w:szCs w:val="28"/>
              </w:rPr>
              <w:t>0.043</w:t>
            </w:r>
          </w:p>
        </w:tc>
      </w:tr>
      <w:tr w:rsidR="00A5086F" w:rsidRPr="00A5086F" w14:paraId="6BE32C87"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53325062" w14:textId="77777777" w:rsidR="00CA66BE" w:rsidRPr="00A5086F" w:rsidRDefault="00CA66BE" w:rsidP="00EA3707">
            <w:pPr>
              <w:spacing w:after="0" w:line="240" w:lineRule="auto"/>
              <w:jc w:val="center"/>
              <w:rPr>
                <w:sz w:val="28"/>
                <w:szCs w:val="28"/>
              </w:rPr>
            </w:pPr>
            <w:r w:rsidRPr="00A5086F">
              <w:rPr>
                <w:sz w:val="28"/>
                <w:szCs w:val="28"/>
              </w:rPr>
              <w:t>15:22</w:t>
            </w:r>
          </w:p>
        </w:tc>
        <w:tc>
          <w:tcPr>
            <w:tcW w:w="840" w:type="dxa"/>
            <w:tcBorders>
              <w:top w:val="single" w:sz="8" w:space="0" w:color="000000"/>
              <w:left w:val="single" w:sz="4" w:space="0" w:color="auto"/>
              <w:bottom w:val="single" w:sz="8" w:space="0" w:color="000000"/>
              <w:right w:val="single" w:sz="4" w:space="0" w:color="auto"/>
            </w:tcBorders>
            <w:vAlign w:val="center"/>
          </w:tcPr>
          <w:p w14:paraId="4C42AF05" w14:textId="77777777" w:rsidR="00CA66BE" w:rsidRPr="00A5086F" w:rsidRDefault="00CA66BE" w:rsidP="00EA3707">
            <w:pPr>
              <w:spacing w:after="0" w:line="240" w:lineRule="auto"/>
              <w:jc w:val="center"/>
              <w:rPr>
                <w:sz w:val="28"/>
                <w:szCs w:val="28"/>
              </w:rPr>
            </w:pPr>
            <w:r w:rsidRPr="00A5086F">
              <w:rPr>
                <w:sz w:val="28"/>
                <w:szCs w:val="28"/>
              </w:rPr>
              <w:t>51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3541307A" w14:textId="77777777" w:rsidR="00CA66BE" w:rsidRPr="00A5086F" w:rsidRDefault="00CA66BE" w:rsidP="00EA3707">
            <w:pPr>
              <w:spacing w:after="0" w:line="240" w:lineRule="auto"/>
              <w:jc w:val="center"/>
              <w:rPr>
                <w:sz w:val="28"/>
                <w:szCs w:val="28"/>
                <w:lang w:val="en-US"/>
              </w:rPr>
            </w:pPr>
            <w:r w:rsidRPr="00A5086F">
              <w:rPr>
                <w:sz w:val="28"/>
                <w:szCs w:val="28"/>
                <w:lang w:val="en-US"/>
              </w:rPr>
              <w:t>55</w:t>
            </w:r>
          </w:p>
        </w:tc>
        <w:tc>
          <w:tcPr>
            <w:tcW w:w="1134" w:type="dxa"/>
            <w:tcBorders>
              <w:top w:val="nil"/>
              <w:left w:val="nil"/>
              <w:bottom w:val="single" w:sz="8" w:space="0" w:color="000000"/>
              <w:right w:val="single" w:sz="8" w:space="0" w:color="000000"/>
            </w:tcBorders>
            <w:shd w:val="clear" w:color="auto" w:fill="auto"/>
            <w:vAlign w:val="center"/>
            <w:hideMark/>
          </w:tcPr>
          <w:p w14:paraId="20ED941C" w14:textId="77777777" w:rsidR="00CA66BE" w:rsidRPr="00A5086F" w:rsidRDefault="00CA66BE" w:rsidP="00EA3707">
            <w:pPr>
              <w:spacing w:after="0" w:line="240" w:lineRule="auto"/>
              <w:jc w:val="center"/>
              <w:rPr>
                <w:sz w:val="28"/>
                <w:szCs w:val="28"/>
                <w:lang w:val="en-US"/>
              </w:rPr>
            </w:pPr>
            <w:r w:rsidRPr="00A5086F">
              <w:rPr>
                <w:sz w:val="28"/>
                <w:szCs w:val="28"/>
                <w:lang w:val="en-US"/>
              </w:rPr>
              <w:t>2,34</w:t>
            </w:r>
          </w:p>
        </w:tc>
        <w:tc>
          <w:tcPr>
            <w:tcW w:w="1134" w:type="dxa"/>
            <w:tcBorders>
              <w:top w:val="nil"/>
              <w:left w:val="nil"/>
              <w:bottom w:val="single" w:sz="8" w:space="0" w:color="000000"/>
              <w:right w:val="single" w:sz="8" w:space="0" w:color="000000"/>
            </w:tcBorders>
            <w:shd w:val="clear" w:color="auto" w:fill="auto"/>
            <w:vAlign w:val="center"/>
            <w:hideMark/>
          </w:tcPr>
          <w:p w14:paraId="5557BD34" w14:textId="77777777" w:rsidR="00CA66BE" w:rsidRPr="00A5086F" w:rsidRDefault="00CA66BE" w:rsidP="00EA3707">
            <w:pPr>
              <w:spacing w:after="0" w:line="240" w:lineRule="auto"/>
              <w:jc w:val="center"/>
              <w:rPr>
                <w:sz w:val="28"/>
                <w:szCs w:val="28"/>
              </w:rPr>
            </w:pPr>
            <w:r w:rsidRPr="00A5086F">
              <w:rPr>
                <w:sz w:val="28"/>
                <w:szCs w:val="28"/>
              </w:rPr>
              <w:t>405</w:t>
            </w:r>
          </w:p>
        </w:tc>
        <w:tc>
          <w:tcPr>
            <w:tcW w:w="1276" w:type="dxa"/>
            <w:tcBorders>
              <w:top w:val="nil"/>
              <w:left w:val="nil"/>
              <w:bottom w:val="single" w:sz="8" w:space="0" w:color="000000"/>
              <w:right w:val="single" w:sz="8" w:space="0" w:color="000000"/>
            </w:tcBorders>
            <w:shd w:val="clear" w:color="auto" w:fill="auto"/>
            <w:vAlign w:val="center"/>
            <w:hideMark/>
          </w:tcPr>
          <w:p w14:paraId="2202553A"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E8C43AC" w14:textId="77777777" w:rsidR="00CA66BE" w:rsidRPr="00A5086F" w:rsidRDefault="00CA66BE" w:rsidP="00EA3707">
            <w:pPr>
              <w:spacing w:after="0" w:line="240" w:lineRule="auto"/>
              <w:jc w:val="center"/>
              <w:rPr>
                <w:sz w:val="28"/>
                <w:szCs w:val="28"/>
              </w:rPr>
            </w:pPr>
            <w:r w:rsidRPr="00A5086F">
              <w:rPr>
                <w:sz w:val="28"/>
                <w:szCs w:val="28"/>
              </w:rPr>
              <w:t>128,7</w:t>
            </w:r>
          </w:p>
        </w:tc>
        <w:tc>
          <w:tcPr>
            <w:tcW w:w="1418" w:type="dxa"/>
            <w:tcBorders>
              <w:top w:val="nil"/>
              <w:left w:val="nil"/>
              <w:bottom w:val="single" w:sz="8" w:space="0" w:color="000000"/>
              <w:right w:val="single" w:sz="8" w:space="0" w:color="000000"/>
            </w:tcBorders>
            <w:vAlign w:val="center"/>
          </w:tcPr>
          <w:p w14:paraId="760D00C3" w14:textId="77777777" w:rsidR="00CA66BE" w:rsidRPr="00A5086F" w:rsidRDefault="00CA66BE" w:rsidP="008D580B">
            <w:pPr>
              <w:spacing w:after="0" w:line="240" w:lineRule="auto"/>
              <w:jc w:val="center"/>
              <w:rPr>
                <w:sz w:val="28"/>
                <w:szCs w:val="28"/>
              </w:rPr>
            </w:pPr>
            <w:r w:rsidRPr="00A5086F">
              <w:rPr>
                <w:sz w:val="28"/>
                <w:szCs w:val="28"/>
              </w:rPr>
              <w:t>0.043</w:t>
            </w:r>
          </w:p>
        </w:tc>
      </w:tr>
      <w:tr w:rsidR="00A5086F" w:rsidRPr="00A5086F" w14:paraId="7EF69115"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229F61D9" w14:textId="77777777" w:rsidR="00CA66BE" w:rsidRPr="00A5086F" w:rsidRDefault="00CA66BE" w:rsidP="00EA3707">
            <w:pPr>
              <w:spacing w:after="0" w:line="240" w:lineRule="auto"/>
              <w:jc w:val="center"/>
              <w:rPr>
                <w:sz w:val="28"/>
                <w:szCs w:val="28"/>
              </w:rPr>
            </w:pPr>
            <w:r w:rsidRPr="00A5086F">
              <w:rPr>
                <w:sz w:val="28"/>
                <w:szCs w:val="28"/>
              </w:rPr>
              <w:t>15:27</w:t>
            </w:r>
          </w:p>
        </w:tc>
        <w:tc>
          <w:tcPr>
            <w:tcW w:w="840" w:type="dxa"/>
            <w:tcBorders>
              <w:top w:val="single" w:sz="8" w:space="0" w:color="000000"/>
              <w:left w:val="single" w:sz="4" w:space="0" w:color="auto"/>
              <w:bottom w:val="single" w:sz="8" w:space="0" w:color="000000"/>
              <w:right w:val="single" w:sz="4" w:space="0" w:color="auto"/>
            </w:tcBorders>
            <w:vAlign w:val="center"/>
          </w:tcPr>
          <w:p w14:paraId="57797ED3" w14:textId="77777777" w:rsidR="00CA66BE" w:rsidRPr="00A5086F" w:rsidRDefault="00CA66BE" w:rsidP="00EA3707">
            <w:pPr>
              <w:spacing w:after="0" w:line="240" w:lineRule="auto"/>
              <w:jc w:val="center"/>
              <w:rPr>
                <w:sz w:val="28"/>
                <w:szCs w:val="28"/>
              </w:rPr>
            </w:pPr>
            <w:r w:rsidRPr="00A5086F">
              <w:rPr>
                <w:sz w:val="28"/>
                <w:szCs w:val="28"/>
              </w:rPr>
              <w:t>56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B0338F2" w14:textId="77777777" w:rsidR="00CA66BE" w:rsidRPr="00A5086F" w:rsidRDefault="00CA66BE" w:rsidP="00EA3707">
            <w:pPr>
              <w:spacing w:after="0" w:line="240" w:lineRule="auto"/>
              <w:jc w:val="center"/>
              <w:rPr>
                <w:sz w:val="28"/>
                <w:szCs w:val="28"/>
                <w:lang w:val="en-US"/>
              </w:rPr>
            </w:pPr>
            <w:r w:rsidRPr="00A5086F">
              <w:rPr>
                <w:sz w:val="28"/>
                <w:szCs w:val="28"/>
                <w:lang w:val="en-US"/>
              </w:rPr>
              <w:t>60</w:t>
            </w:r>
          </w:p>
        </w:tc>
        <w:tc>
          <w:tcPr>
            <w:tcW w:w="1134" w:type="dxa"/>
            <w:tcBorders>
              <w:top w:val="nil"/>
              <w:left w:val="nil"/>
              <w:bottom w:val="single" w:sz="8" w:space="0" w:color="000000"/>
              <w:right w:val="single" w:sz="8" w:space="0" w:color="000000"/>
            </w:tcBorders>
            <w:shd w:val="clear" w:color="auto" w:fill="auto"/>
            <w:vAlign w:val="center"/>
            <w:hideMark/>
          </w:tcPr>
          <w:p w14:paraId="75AC8303" w14:textId="77777777" w:rsidR="00CA66BE" w:rsidRPr="00A5086F" w:rsidRDefault="00CA66BE" w:rsidP="00EA3707">
            <w:pPr>
              <w:spacing w:after="0" w:line="240" w:lineRule="auto"/>
              <w:jc w:val="center"/>
              <w:rPr>
                <w:sz w:val="28"/>
                <w:szCs w:val="28"/>
                <w:lang w:val="en-US"/>
              </w:rPr>
            </w:pPr>
            <w:r w:rsidRPr="00A5086F">
              <w:rPr>
                <w:sz w:val="28"/>
                <w:szCs w:val="28"/>
                <w:lang w:val="en-US"/>
              </w:rPr>
              <w:t>2,52</w:t>
            </w:r>
          </w:p>
        </w:tc>
        <w:tc>
          <w:tcPr>
            <w:tcW w:w="1134" w:type="dxa"/>
            <w:tcBorders>
              <w:top w:val="nil"/>
              <w:left w:val="nil"/>
              <w:bottom w:val="single" w:sz="8" w:space="0" w:color="000000"/>
              <w:right w:val="single" w:sz="8" w:space="0" w:color="000000"/>
            </w:tcBorders>
            <w:shd w:val="clear" w:color="auto" w:fill="auto"/>
            <w:vAlign w:val="center"/>
            <w:hideMark/>
          </w:tcPr>
          <w:p w14:paraId="762B07E4" w14:textId="77777777" w:rsidR="00CA66BE" w:rsidRPr="00A5086F" w:rsidRDefault="00CA66BE" w:rsidP="00EA3707">
            <w:pPr>
              <w:spacing w:after="0" w:line="240" w:lineRule="auto"/>
              <w:jc w:val="center"/>
              <w:rPr>
                <w:sz w:val="28"/>
                <w:szCs w:val="28"/>
              </w:rPr>
            </w:pPr>
            <w:r w:rsidRPr="00A5086F">
              <w:rPr>
                <w:sz w:val="28"/>
                <w:szCs w:val="28"/>
              </w:rPr>
              <w:t>442</w:t>
            </w:r>
          </w:p>
        </w:tc>
        <w:tc>
          <w:tcPr>
            <w:tcW w:w="1276" w:type="dxa"/>
            <w:tcBorders>
              <w:top w:val="nil"/>
              <w:left w:val="nil"/>
              <w:bottom w:val="single" w:sz="8" w:space="0" w:color="000000"/>
              <w:right w:val="single" w:sz="8" w:space="0" w:color="000000"/>
            </w:tcBorders>
            <w:shd w:val="clear" w:color="auto" w:fill="auto"/>
            <w:vAlign w:val="center"/>
            <w:hideMark/>
          </w:tcPr>
          <w:p w14:paraId="6BDAB521"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063A435" w14:textId="77777777" w:rsidR="00CA66BE" w:rsidRPr="00A5086F" w:rsidRDefault="00CA66BE" w:rsidP="00EA3707">
            <w:pPr>
              <w:spacing w:after="0" w:line="240" w:lineRule="auto"/>
              <w:jc w:val="center"/>
              <w:rPr>
                <w:sz w:val="28"/>
                <w:szCs w:val="28"/>
              </w:rPr>
            </w:pPr>
            <w:r w:rsidRPr="00A5086F">
              <w:rPr>
                <w:sz w:val="28"/>
                <w:szCs w:val="28"/>
              </w:rPr>
              <w:t>151,2</w:t>
            </w:r>
          </w:p>
        </w:tc>
        <w:tc>
          <w:tcPr>
            <w:tcW w:w="1418" w:type="dxa"/>
            <w:tcBorders>
              <w:top w:val="nil"/>
              <w:left w:val="nil"/>
              <w:bottom w:val="single" w:sz="8" w:space="0" w:color="000000"/>
              <w:right w:val="single" w:sz="8" w:space="0" w:color="000000"/>
            </w:tcBorders>
            <w:vAlign w:val="center"/>
          </w:tcPr>
          <w:p w14:paraId="499F4A6A" w14:textId="77777777" w:rsidR="00CA66BE" w:rsidRPr="00A5086F" w:rsidRDefault="00CA66BE" w:rsidP="008D580B">
            <w:pPr>
              <w:spacing w:after="0" w:line="240" w:lineRule="auto"/>
              <w:jc w:val="center"/>
              <w:rPr>
                <w:sz w:val="28"/>
                <w:szCs w:val="28"/>
              </w:rPr>
            </w:pPr>
            <w:r w:rsidRPr="00A5086F">
              <w:rPr>
                <w:sz w:val="28"/>
                <w:szCs w:val="28"/>
              </w:rPr>
              <w:t>0.042</w:t>
            </w:r>
          </w:p>
        </w:tc>
      </w:tr>
      <w:tr w:rsidR="00A5086F" w:rsidRPr="00A5086F" w14:paraId="29CD140E"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3B165F2E" w14:textId="77777777" w:rsidR="00CA66BE" w:rsidRPr="00A5086F" w:rsidRDefault="00CA66BE" w:rsidP="00EA3707">
            <w:pPr>
              <w:spacing w:after="0" w:line="240" w:lineRule="auto"/>
              <w:jc w:val="center"/>
              <w:rPr>
                <w:sz w:val="28"/>
                <w:szCs w:val="28"/>
              </w:rPr>
            </w:pPr>
            <w:r w:rsidRPr="00A5086F">
              <w:rPr>
                <w:sz w:val="28"/>
                <w:szCs w:val="28"/>
              </w:rPr>
              <w:t>15:32</w:t>
            </w:r>
          </w:p>
        </w:tc>
        <w:tc>
          <w:tcPr>
            <w:tcW w:w="840" w:type="dxa"/>
            <w:tcBorders>
              <w:top w:val="single" w:sz="8" w:space="0" w:color="000000"/>
              <w:left w:val="single" w:sz="4" w:space="0" w:color="auto"/>
              <w:bottom w:val="single" w:sz="8" w:space="0" w:color="000000"/>
              <w:right w:val="single" w:sz="4" w:space="0" w:color="auto"/>
            </w:tcBorders>
            <w:vAlign w:val="center"/>
          </w:tcPr>
          <w:p w14:paraId="644E4751" w14:textId="77777777" w:rsidR="00CA66BE" w:rsidRPr="00A5086F" w:rsidRDefault="00CA66BE" w:rsidP="00EA3707">
            <w:pPr>
              <w:spacing w:after="0" w:line="240" w:lineRule="auto"/>
              <w:jc w:val="center"/>
              <w:rPr>
                <w:sz w:val="28"/>
                <w:szCs w:val="28"/>
              </w:rPr>
            </w:pPr>
            <w:r w:rsidRPr="00A5086F">
              <w:rPr>
                <w:sz w:val="28"/>
                <w:szCs w:val="28"/>
              </w:rPr>
              <w:t>61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2A12E5F0" w14:textId="77777777" w:rsidR="00CA66BE" w:rsidRPr="00A5086F" w:rsidRDefault="00CA66BE" w:rsidP="00EA3707">
            <w:pPr>
              <w:spacing w:after="0" w:line="240" w:lineRule="auto"/>
              <w:jc w:val="center"/>
              <w:rPr>
                <w:sz w:val="28"/>
                <w:szCs w:val="28"/>
                <w:lang w:val="en-US"/>
              </w:rPr>
            </w:pPr>
            <w:r w:rsidRPr="00A5086F">
              <w:rPr>
                <w:sz w:val="28"/>
                <w:szCs w:val="28"/>
                <w:lang w:val="en-US"/>
              </w:rPr>
              <w:t>65</w:t>
            </w:r>
          </w:p>
        </w:tc>
        <w:tc>
          <w:tcPr>
            <w:tcW w:w="1134" w:type="dxa"/>
            <w:tcBorders>
              <w:top w:val="nil"/>
              <w:left w:val="nil"/>
              <w:bottom w:val="single" w:sz="8" w:space="0" w:color="000000"/>
              <w:right w:val="single" w:sz="8" w:space="0" w:color="000000"/>
            </w:tcBorders>
            <w:shd w:val="clear" w:color="auto" w:fill="auto"/>
            <w:vAlign w:val="center"/>
            <w:hideMark/>
          </w:tcPr>
          <w:p w14:paraId="320BF72A" w14:textId="77777777" w:rsidR="00CA66BE" w:rsidRPr="00A5086F" w:rsidRDefault="00CA66BE" w:rsidP="00EA3707">
            <w:pPr>
              <w:spacing w:after="0" w:line="240" w:lineRule="auto"/>
              <w:jc w:val="center"/>
              <w:rPr>
                <w:sz w:val="28"/>
                <w:szCs w:val="28"/>
                <w:lang w:val="en-US"/>
              </w:rPr>
            </w:pPr>
            <w:r w:rsidRPr="00A5086F">
              <w:rPr>
                <w:sz w:val="28"/>
                <w:szCs w:val="28"/>
                <w:lang w:val="en-US"/>
              </w:rPr>
              <w:t>2,67</w:t>
            </w:r>
          </w:p>
        </w:tc>
        <w:tc>
          <w:tcPr>
            <w:tcW w:w="1134" w:type="dxa"/>
            <w:tcBorders>
              <w:top w:val="nil"/>
              <w:left w:val="nil"/>
              <w:bottom w:val="single" w:sz="8" w:space="0" w:color="000000"/>
              <w:right w:val="single" w:sz="8" w:space="0" w:color="000000"/>
            </w:tcBorders>
            <w:shd w:val="clear" w:color="auto" w:fill="auto"/>
            <w:vAlign w:val="center"/>
            <w:hideMark/>
          </w:tcPr>
          <w:p w14:paraId="1015CAF8" w14:textId="77777777" w:rsidR="00CA66BE" w:rsidRPr="00A5086F" w:rsidRDefault="00CA66BE" w:rsidP="00EA3707">
            <w:pPr>
              <w:spacing w:after="0" w:line="240" w:lineRule="auto"/>
              <w:jc w:val="center"/>
              <w:rPr>
                <w:sz w:val="28"/>
                <w:szCs w:val="28"/>
              </w:rPr>
            </w:pPr>
            <w:r w:rsidRPr="00A5086F">
              <w:rPr>
                <w:sz w:val="28"/>
                <w:szCs w:val="28"/>
              </w:rPr>
              <w:t>476</w:t>
            </w:r>
          </w:p>
        </w:tc>
        <w:tc>
          <w:tcPr>
            <w:tcW w:w="1276" w:type="dxa"/>
            <w:tcBorders>
              <w:top w:val="nil"/>
              <w:left w:val="nil"/>
              <w:bottom w:val="single" w:sz="8" w:space="0" w:color="000000"/>
              <w:right w:val="single" w:sz="8" w:space="0" w:color="000000"/>
            </w:tcBorders>
            <w:shd w:val="clear" w:color="auto" w:fill="auto"/>
            <w:vAlign w:val="center"/>
            <w:hideMark/>
          </w:tcPr>
          <w:p w14:paraId="2F18553A"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538A5056" w14:textId="77777777" w:rsidR="00CA66BE" w:rsidRPr="00A5086F" w:rsidRDefault="00CA66BE" w:rsidP="00EA3707">
            <w:pPr>
              <w:spacing w:after="0" w:line="240" w:lineRule="auto"/>
              <w:jc w:val="center"/>
              <w:rPr>
                <w:sz w:val="28"/>
                <w:szCs w:val="28"/>
              </w:rPr>
            </w:pPr>
            <w:r w:rsidRPr="00A5086F">
              <w:rPr>
                <w:sz w:val="28"/>
                <w:szCs w:val="28"/>
              </w:rPr>
              <w:t>173,55</w:t>
            </w:r>
          </w:p>
        </w:tc>
        <w:tc>
          <w:tcPr>
            <w:tcW w:w="1418" w:type="dxa"/>
            <w:tcBorders>
              <w:top w:val="nil"/>
              <w:left w:val="nil"/>
              <w:bottom w:val="single" w:sz="8" w:space="0" w:color="000000"/>
              <w:right w:val="single" w:sz="8" w:space="0" w:color="000000"/>
            </w:tcBorders>
            <w:vAlign w:val="center"/>
          </w:tcPr>
          <w:p w14:paraId="7C38CAE8" w14:textId="77777777" w:rsidR="00CA66BE" w:rsidRPr="00A5086F" w:rsidRDefault="00CA66BE" w:rsidP="008D580B">
            <w:pPr>
              <w:spacing w:after="0" w:line="240" w:lineRule="auto"/>
              <w:jc w:val="center"/>
              <w:rPr>
                <w:sz w:val="28"/>
                <w:szCs w:val="28"/>
              </w:rPr>
            </w:pPr>
            <w:r w:rsidRPr="00A5086F">
              <w:rPr>
                <w:sz w:val="28"/>
                <w:szCs w:val="28"/>
              </w:rPr>
              <w:t>0.041</w:t>
            </w:r>
          </w:p>
        </w:tc>
      </w:tr>
      <w:tr w:rsidR="00A5086F" w:rsidRPr="00A5086F" w14:paraId="33740CA9"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482E6F00" w14:textId="77777777" w:rsidR="00CA66BE" w:rsidRPr="00A5086F" w:rsidRDefault="00CA66BE" w:rsidP="00EA3707">
            <w:pPr>
              <w:spacing w:after="0" w:line="240" w:lineRule="auto"/>
              <w:jc w:val="center"/>
              <w:rPr>
                <w:sz w:val="28"/>
                <w:szCs w:val="28"/>
              </w:rPr>
            </w:pPr>
            <w:r w:rsidRPr="00A5086F">
              <w:rPr>
                <w:sz w:val="28"/>
                <w:szCs w:val="28"/>
              </w:rPr>
              <w:t>15:34</w:t>
            </w:r>
          </w:p>
        </w:tc>
        <w:tc>
          <w:tcPr>
            <w:tcW w:w="840" w:type="dxa"/>
            <w:tcBorders>
              <w:top w:val="single" w:sz="8" w:space="0" w:color="000000"/>
              <w:left w:val="single" w:sz="4" w:space="0" w:color="auto"/>
              <w:bottom w:val="single" w:sz="8" w:space="0" w:color="000000"/>
              <w:right w:val="single" w:sz="4" w:space="0" w:color="auto"/>
            </w:tcBorders>
            <w:vAlign w:val="center"/>
          </w:tcPr>
          <w:p w14:paraId="38653408" w14:textId="77777777" w:rsidR="00CA66BE" w:rsidRPr="00A5086F" w:rsidRDefault="00CA66BE" w:rsidP="00EA3707">
            <w:pPr>
              <w:spacing w:after="0" w:line="240" w:lineRule="auto"/>
              <w:jc w:val="center"/>
              <w:rPr>
                <w:sz w:val="28"/>
                <w:szCs w:val="28"/>
              </w:rPr>
            </w:pPr>
            <w:r w:rsidRPr="00A5086F">
              <w:rPr>
                <w:sz w:val="28"/>
                <w:szCs w:val="28"/>
              </w:rPr>
              <w:t>63</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1D89F95D" w14:textId="77777777" w:rsidR="00CA66BE" w:rsidRPr="00A5086F" w:rsidRDefault="00CA66BE" w:rsidP="00EA3707">
            <w:pPr>
              <w:spacing w:after="0" w:line="240" w:lineRule="auto"/>
              <w:jc w:val="center"/>
              <w:rPr>
                <w:sz w:val="28"/>
                <w:szCs w:val="28"/>
                <w:lang w:val="en-US"/>
              </w:rPr>
            </w:pPr>
            <w:r w:rsidRPr="00A5086F">
              <w:rPr>
                <w:sz w:val="28"/>
                <w:szCs w:val="28"/>
                <w:lang w:val="en-US"/>
              </w:rPr>
              <w:t>65</w:t>
            </w:r>
          </w:p>
        </w:tc>
        <w:tc>
          <w:tcPr>
            <w:tcW w:w="1134" w:type="dxa"/>
            <w:tcBorders>
              <w:top w:val="nil"/>
              <w:left w:val="nil"/>
              <w:bottom w:val="single" w:sz="8" w:space="0" w:color="000000"/>
              <w:right w:val="single" w:sz="8" w:space="0" w:color="000000"/>
            </w:tcBorders>
            <w:shd w:val="clear" w:color="auto" w:fill="auto"/>
            <w:vAlign w:val="center"/>
            <w:hideMark/>
          </w:tcPr>
          <w:p w14:paraId="5130322F" w14:textId="77777777" w:rsidR="00CA66BE" w:rsidRPr="00A5086F" w:rsidRDefault="00CA66BE" w:rsidP="00EA3707">
            <w:pPr>
              <w:spacing w:after="0" w:line="240" w:lineRule="auto"/>
              <w:jc w:val="center"/>
              <w:rPr>
                <w:sz w:val="28"/>
                <w:szCs w:val="28"/>
              </w:rPr>
            </w:pPr>
            <w:r w:rsidRPr="00A5086F">
              <w:rPr>
                <w:sz w:val="28"/>
                <w:szCs w:val="28"/>
              </w:rPr>
              <w:t>2,67</w:t>
            </w:r>
          </w:p>
        </w:tc>
        <w:tc>
          <w:tcPr>
            <w:tcW w:w="1134" w:type="dxa"/>
            <w:tcBorders>
              <w:top w:val="nil"/>
              <w:left w:val="nil"/>
              <w:bottom w:val="single" w:sz="8" w:space="0" w:color="000000"/>
              <w:right w:val="single" w:sz="8" w:space="0" w:color="000000"/>
            </w:tcBorders>
            <w:shd w:val="clear" w:color="auto" w:fill="auto"/>
            <w:vAlign w:val="center"/>
            <w:hideMark/>
          </w:tcPr>
          <w:p w14:paraId="41022744" w14:textId="77777777" w:rsidR="00CA66BE" w:rsidRPr="00A5086F" w:rsidRDefault="00CA66BE" w:rsidP="00EA3707">
            <w:pPr>
              <w:spacing w:after="0" w:line="240" w:lineRule="auto"/>
              <w:jc w:val="center"/>
              <w:rPr>
                <w:sz w:val="28"/>
                <w:szCs w:val="28"/>
              </w:rPr>
            </w:pPr>
            <w:r w:rsidRPr="00A5086F">
              <w:rPr>
                <w:sz w:val="28"/>
                <w:szCs w:val="28"/>
              </w:rPr>
              <w:t>500</w:t>
            </w:r>
          </w:p>
        </w:tc>
        <w:tc>
          <w:tcPr>
            <w:tcW w:w="1276" w:type="dxa"/>
            <w:tcBorders>
              <w:top w:val="nil"/>
              <w:left w:val="nil"/>
              <w:bottom w:val="single" w:sz="8" w:space="0" w:color="000000"/>
              <w:right w:val="single" w:sz="8" w:space="0" w:color="000000"/>
            </w:tcBorders>
            <w:shd w:val="clear" w:color="auto" w:fill="auto"/>
            <w:vAlign w:val="center"/>
            <w:hideMark/>
          </w:tcPr>
          <w:p w14:paraId="0AA92EA7"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176F7312" w14:textId="77777777" w:rsidR="00CA66BE" w:rsidRPr="00A5086F" w:rsidRDefault="00CA66BE" w:rsidP="00EA3707">
            <w:pPr>
              <w:spacing w:after="0" w:line="240" w:lineRule="auto"/>
              <w:jc w:val="center"/>
              <w:rPr>
                <w:sz w:val="28"/>
                <w:szCs w:val="28"/>
              </w:rPr>
            </w:pPr>
            <w:r w:rsidRPr="00A5086F">
              <w:rPr>
                <w:sz w:val="28"/>
                <w:szCs w:val="28"/>
              </w:rPr>
              <w:t>173,55</w:t>
            </w:r>
          </w:p>
        </w:tc>
        <w:tc>
          <w:tcPr>
            <w:tcW w:w="1418" w:type="dxa"/>
            <w:tcBorders>
              <w:top w:val="nil"/>
              <w:left w:val="nil"/>
              <w:bottom w:val="single" w:sz="8" w:space="0" w:color="000000"/>
              <w:right w:val="single" w:sz="8" w:space="0" w:color="000000"/>
            </w:tcBorders>
            <w:vAlign w:val="center"/>
          </w:tcPr>
          <w:p w14:paraId="299E2812" w14:textId="77777777" w:rsidR="00CA66BE" w:rsidRPr="00A5086F" w:rsidRDefault="00CA66BE" w:rsidP="008D580B">
            <w:pPr>
              <w:spacing w:after="0" w:line="240" w:lineRule="auto"/>
              <w:jc w:val="center"/>
              <w:rPr>
                <w:sz w:val="28"/>
                <w:szCs w:val="28"/>
              </w:rPr>
            </w:pPr>
            <w:r w:rsidRPr="00A5086F">
              <w:rPr>
                <w:sz w:val="28"/>
                <w:szCs w:val="28"/>
              </w:rPr>
              <w:t>0.041</w:t>
            </w:r>
          </w:p>
        </w:tc>
      </w:tr>
      <w:tr w:rsidR="00A5086F" w:rsidRPr="00A5086F" w14:paraId="45847736"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2A0E8F4C" w14:textId="77777777" w:rsidR="00CA66BE" w:rsidRPr="00A5086F" w:rsidRDefault="00CA66BE" w:rsidP="00EA3707">
            <w:pPr>
              <w:spacing w:after="0" w:line="240" w:lineRule="auto"/>
              <w:jc w:val="center"/>
              <w:rPr>
                <w:sz w:val="28"/>
                <w:szCs w:val="28"/>
              </w:rPr>
            </w:pPr>
            <w:r w:rsidRPr="00A5086F">
              <w:rPr>
                <w:sz w:val="28"/>
                <w:szCs w:val="28"/>
              </w:rPr>
              <w:t>15:37</w:t>
            </w:r>
          </w:p>
        </w:tc>
        <w:tc>
          <w:tcPr>
            <w:tcW w:w="840" w:type="dxa"/>
            <w:tcBorders>
              <w:top w:val="single" w:sz="8" w:space="0" w:color="000000"/>
              <w:left w:val="single" w:sz="4" w:space="0" w:color="auto"/>
              <w:bottom w:val="single" w:sz="8" w:space="0" w:color="000000"/>
              <w:right w:val="single" w:sz="4" w:space="0" w:color="auto"/>
            </w:tcBorders>
            <w:vAlign w:val="center"/>
          </w:tcPr>
          <w:p w14:paraId="0B9C249D" w14:textId="77777777" w:rsidR="00CA66BE" w:rsidRPr="00A5086F" w:rsidRDefault="00CA66BE" w:rsidP="00EA3707">
            <w:pPr>
              <w:spacing w:after="0" w:line="240" w:lineRule="auto"/>
              <w:jc w:val="center"/>
              <w:rPr>
                <w:sz w:val="28"/>
                <w:szCs w:val="28"/>
              </w:rPr>
            </w:pPr>
            <w:r w:rsidRPr="00A5086F">
              <w:rPr>
                <w:sz w:val="28"/>
                <w:szCs w:val="28"/>
              </w:rPr>
              <w:t>66</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003551E3" w14:textId="77777777" w:rsidR="00CA66BE" w:rsidRPr="00A5086F" w:rsidRDefault="00CA66BE" w:rsidP="00EA3707">
            <w:pPr>
              <w:spacing w:after="0" w:line="240" w:lineRule="auto"/>
              <w:jc w:val="center"/>
              <w:rPr>
                <w:sz w:val="28"/>
                <w:szCs w:val="28"/>
                <w:lang w:val="en-US"/>
              </w:rPr>
            </w:pPr>
            <w:r w:rsidRPr="00A5086F">
              <w:rPr>
                <w:sz w:val="28"/>
                <w:szCs w:val="28"/>
                <w:lang w:val="en-US"/>
              </w:rPr>
              <w:t>65</w:t>
            </w:r>
          </w:p>
        </w:tc>
        <w:tc>
          <w:tcPr>
            <w:tcW w:w="1134" w:type="dxa"/>
            <w:tcBorders>
              <w:top w:val="nil"/>
              <w:left w:val="nil"/>
              <w:bottom w:val="single" w:sz="8" w:space="0" w:color="000000"/>
              <w:right w:val="single" w:sz="8" w:space="0" w:color="000000"/>
            </w:tcBorders>
            <w:shd w:val="clear" w:color="auto" w:fill="auto"/>
            <w:vAlign w:val="center"/>
            <w:hideMark/>
          </w:tcPr>
          <w:p w14:paraId="18932372" w14:textId="77777777" w:rsidR="00CA66BE" w:rsidRPr="00A5086F" w:rsidRDefault="00CA66BE" w:rsidP="00EA3707">
            <w:pPr>
              <w:spacing w:after="0" w:line="240" w:lineRule="auto"/>
              <w:jc w:val="center"/>
              <w:rPr>
                <w:sz w:val="28"/>
                <w:szCs w:val="28"/>
              </w:rPr>
            </w:pPr>
            <w:r w:rsidRPr="00A5086F">
              <w:rPr>
                <w:sz w:val="28"/>
                <w:szCs w:val="28"/>
              </w:rPr>
              <w:t>2,68</w:t>
            </w:r>
          </w:p>
        </w:tc>
        <w:tc>
          <w:tcPr>
            <w:tcW w:w="1134" w:type="dxa"/>
            <w:tcBorders>
              <w:top w:val="nil"/>
              <w:left w:val="nil"/>
              <w:bottom w:val="single" w:sz="8" w:space="0" w:color="000000"/>
              <w:right w:val="single" w:sz="8" w:space="0" w:color="000000"/>
            </w:tcBorders>
            <w:shd w:val="clear" w:color="auto" w:fill="auto"/>
            <w:vAlign w:val="center"/>
            <w:hideMark/>
          </w:tcPr>
          <w:p w14:paraId="5FC385CF" w14:textId="77777777" w:rsidR="00CA66BE" w:rsidRPr="00A5086F" w:rsidRDefault="00CA66BE" w:rsidP="00EA3707">
            <w:pPr>
              <w:spacing w:after="0" w:line="240" w:lineRule="auto"/>
              <w:jc w:val="center"/>
              <w:rPr>
                <w:sz w:val="28"/>
                <w:szCs w:val="28"/>
              </w:rPr>
            </w:pPr>
            <w:r w:rsidRPr="00A5086F">
              <w:rPr>
                <w:sz w:val="28"/>
                <w:szCs w:val="28"/>
              </w:rPr>
              <w:t>503</w:t>
            </w:r>
          </w:p>
        </w:tc>
        <w:tc>
          <w:tcPr>
            <w:tcW w:w="1276" w:type="dxa"/>
            <w:tcBorders>
              <w:top w:val="nil"/>
              <w:left w:val="nil"/>
              <w:bottom w:val="single" w:sz="8" w:space="0" w:color="000000"/>
              <w:right w:val="single" w:sz="8" w:space="0" w:color="000000"/>
            </w:tcBorders>
            <w:shd w:val="clear" w:color="auto" w:fill="auto"/>
            <w:vAlign w:val="center"/>
            <w:hideMark/>
          </w:tcPr>
          <w:p w14:paraId="6AF143A6"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4BD2779" w14:textId="77777777" w:rsidR="00CA66BE" w:rsidRPr="00A5086F" w:rsidRDefault="00CA66BE" w:rsidP="00EA3707">
            <w:pPr>
              <w:spacing w:after="0" w:line="240" w:lineRule="auto"/>
              <w:jc w:val="center"/>
              <w:rPr>
                <w:sz w:val="28"/>
                <w:szCs w:val="28"/>
              </w:rPr>
            </w:pPr>
            <w:r w:rsidRPr="00A5086F">
              <w:rPr>
                <w:sz w:val="28"/>
                <w:szCs w:val="28"/>
              </w:rPr>
              <w:t>174,2</w:t>
            </w:r>
          </w:p>
        </w:tc>
        <w:tc>
          <w:tcPr>
            <w:tcW w:w="1418" w:type="dxa"/>
            <w:tcBorders>
              <w:top w:val="nil"/>
              <w:left w:val="nil"/>
              <w:bottom w:val="single" w:sz="8" w:space="0" w:color="000000"/>
              <w:right w:val="single" w:sz="8" w:space="0" w:color="000000"/>
            </w:tcBorders>
            <w:vAlign w:val="center"/>
          </w:tcPr>
          <w:p w14:paraId="27A023A7" w14:textId="77777777" w:rsidR="00CA66BE" w:rsidRPr="00A5086F" w:rsidRDefault="00CA66BE" w:rsidP="008D580B">
            <w:pPr>
              <w:spacing w:after="0" w:line="240" w:lineRule="auto"/>
              <w:jc w:val="center"/>
              <w:rPr>
                <w:sz w:val="28"/>
                <w:szCs w:val="28"/>
              </w:rPr>
            </w:pPr>
            <w:r w:rsidRPr="00A5086F">
              <w:rPr>
                <w:sz w:val="28"/>
                <w:szCs w:val="28"/>
              </w:rPr>
              <w:t>0.041</w:t>
            </w:r>
          </w:p>
        </w:tc>
      </w:tr>
      <w:tr w:rsidR="00A5086F" w:rsidRPr="00A5086F" w14:paraId="2633D2E1"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3A3C3512" w14:textId="77777777" w:rsidR="00CA66BE" w:rsidRPr="00A5086F" w:rsidRDefault="00CA66BE" w:rsidP="00EA3707">
            <w:pPr>
              <w:spacing w:after="0" w:line="240" w:lineRule="auto"/>
              <w:jc w:val="center"/>
              <w:rPr>
                <w:sz w:val="28"/>
                <w:szCs w:val="28"/>
              </w:rPr>
            </w:pPr>
            <w:r w:rsidRPr="00A5086F">
              <w:rPr>
                <w:sz w:val="28"/>
                <w:szCs w:val="28"/>
              </w:rPr>
              <w:t>15:38</w:t>
            </w:r>
          </w:p>
        </w:tc>
        <w:tc>
          <w:tcPr>
            <w:tcW w:w="840" w:type="dxa"/>
            <w:tcBorders>
              <w:top w:val="single" w:sz="8" w:space="0" w:color="000000"/>
              <w:left w:val="single" w:sz="4" w:space="0" w:color="auto"/>
              <w:bottom w:val="single" w:sz="8" w:space="0" w:color="000000"/>
              <w:right w:val="single" w:sz="4" w:space="0" w:color="auto"/>
            </w:tcBorders>
            <w:vAlign w:val="center"/>
          </w:tcPr>
          <w:p w14:paraId="32CCB9BF" w14:textId="77777777" w:rsidR="00CA66BE" w:rsidRPr="00A5086F" w:rsidRDefault="00CA66BE" w:rsidP="00EA3707">
            <w:pPr>
              <w:spacing w:after="0" w:line="240" w:lineRule="auto"/>
              <w:jc w:val="center"/>
              <w:rPr>
                <w:sz w:val="28"/>
                <w:szCs w:val="28"/>
              </w:rPr>
            </w:pPr>
            <w:r w:rsidRPr="00A5086F">
              <w:rPr>
                <w:sz w:val="28"/>
                <w:szCs w:val="28"/>
              </w:rPr>
              <w:t>67</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72FEB5CA" w14:textId="77777777" w:rsidR="00CA66BE" w:rsidRPr="00A5086F" w:rsidRDefault="00CA66BE" w:rsidP="00EA3707">
            <w:pPr>
              <w:spacing w:after="0" w:line="240" w:lineRule="auto"/>
              <w:jc w:val="center"/>
              <w:rPr>
                <w:sz w:val="28"/>
                <w:szCs w:val="28"/>
                <w:lang w:val="en-US"/>
              </w:rPr>
            </w:pPr>
            <w:r w:rsidRPr="00A5086F">
              <w:rPr>
                <w:sz w:val="28"/>
                <w:szCs w:val="28"/>
                <w:lang w:val="en-US"/>
              </w:rPr>
              <w:t>60</w:t>
            </w:r>
          </w:p>
        </w:tc>
        <w:tc>
          <w:tcPr>
            <w:tcW w:w="1134" w:type="dxa"/>
            <w:tcBorders>
              <w:top w:val="nil"/>
              <w:left w:val="nil"/>
              <w:bottom w:val="single" w:sz="8" w:space="0" w:color="000000"/>
              <w:right w:val="single" w:sz="8" w:space="0" w:color="000000"/>
            </w:tcBorders>
            <w:shd w:val="clear" w:color="auto" w:fill="auto"/>
            <w:vAlign w:val="center"/>
            <w:hideMark/>
          </w:tcPr>
          <w:p w14:paraId="30910BAE" w14:textId="77777777" w:rsidR="00CA66BE" w:rsidRPr="00A5086F" w:rsidRDefault="00CA66BE" w:rsidP="00EA3707">
            <w:pPr>
              <w:spacing w:after="0" w:line="240" w:lineRule="auto"/>
              <w:jc w:val="center"/>
              <w:rPr>
                <w:sz w:val="28"/>
                <w:szCs w:val="28"/>
              </w:rPr>
            </w:pPr>
            <w:r w:rsidRPr="00A5086F">
              <w:rPr>
                <w:sz w:val="28"/>
                <w:szCs w:val="28"/>
              </w:rPr>
              <w:t>2,5</w:t>
            </w:r>
          </w:p>
        </w:tc>
        <w:tc>
          <w:tcPr>
            <w:tcW w:w="1134" w:type="dxa"/>
            <w:tcBorders>
              <w:top w:val="nil"/>
              <w:left w:val="nil"/>
              <w:bottom w:val="single" w:sz="8" w:space="0" w:color="000000"/>
              <w:right w:val="single" w:sz="8" w:space="0" w:color="000000"/>
            </w:tcBorders>
            <w:shd w:val="clear" w:color="auto" w:fill="auto"/>
            <w:vAlign w:val="center"/>
            <w:hideMark/>
          </w:tcPr>
          <w:p w14:paraId="4779F172" w14:textId="77777777" w:rsidR="00CA66BE" w:rsidRPr="00A5086F" w:rsidRDefault="00CA66BE" w:rsidP="00EA3707">
            <w:pPr>
              <w:spacing w:after="0" w:line="240" w:lineRule="auto"/>
              <w:jc w:val="center"/>
              <w:rPr>
                <w:sz w:val="28"/>
                <w:szCs w:val="28"/>
              </w:rPr>
            </w:pPr>
            <w:r w:rsidRPr="00A5086F">
              <w:rPr>
                <w:sz w:val="28"/>
                <w:szCs w:val="28"/>
              </w:rPr>
              <w:t>495</w:t>
            </w:r>
          </w:p>
        </w:tc>
        <w:tc>
          <w:tcPr>
            <w:tcW w:w="1276" w:type="dxa"/>
            <w:tcBorders>
              <w:top w:val="nil"/>
              <w:left w:val="nil"/>
              <w:bottom w:val="single" w:sz="8" w:space="0" w:color="000000"/>
              <w:right w:val="single" w:sz="8" w:space="0" w:color="000000"/>
            </w:tcBorders>
            <w:shd w:val="clear" w:color="auto" w:fill="auto"/>
            <w:vAlign w:val="center"/>
            <w:hideMark/>
          </w:tcPr>
          <w:p w14:paraId="2C307716"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5A554435" w14:textId="77777777" w:rsidR="00CA66BE" w:rsidRPr="00A5086F" w:rsidRDefault="00CA66BE" w:rsidP="00EA3707">
            <w:pPr>
              <w:spacing w:after="0" w:line="240" w:lineRule="auto"/>
              <w:jc w:val="center"/>
              <w:rPr>
                <w:sz w:val="28"/>
                <w:szCs w:val="28"/>
              </w:rPr>
            </w:pPr>
            <w:r w:rsidRPr="00A5086F">
              <w:rPr>
                <w:sz w:val="28"/>
                <w:szCs w:val="28"/>
              </w:rPr>
              <w:t>150</w:t>
            </w:r>
          </w:p>
        </w:tc>
        <w:tc>
          <w:tcPr>
            <w:tcW w:w="1418" w:type="dxa"/>
            <w:tcBorders>
              <w:top w:val="nil"/>
              <w:left w:val="nil"/>
              <w:bottom w:val="single" w:sz="8" w:space="0" w:color="000000"/>
              <w:right w:val="single" w:sz="8" w:space="0" w:color="000000"/>
            </w:tcBorders>
            <w:vAlign w:val="center"/>
          </w:tcPr>
          <w:p w14:paraId="14268E75" w14:textId="77777777" w:rsidR="00CA66BE" w:rsidRPr="00A5086F" w:rsidRDefault="00CA66BE" w:rsidP="008D580B">
            <w:pPr>
              <w:spacing w:after="0" w:line="240" w:lineRule="auto"/>
              <w:jc w:val="center"/>
              <w:rPr>
                <w:sz w:val="28"/>
                <w:szCs w:val="28"/>
              </w:rPr>
            </w:pPr>
            <w:r w:rsidRPr="00A5086F">
              <w:rPr>
                <w:sz w:val="28"/>
                <w:szCs w:val="28"/>
              </w:rPr>
              <w:t>0.042</w:t>
            </w:r>
          </w:p>
        </w:tc>
      </w:tr>
      <w:tr w:rsidR="00A5086F" w:rsidRPr="00A5086F" w14:paraId="28A5D7DC"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531CB0A3" w14:textId="77777777" w:rsidR="00CA66BE" w:rsidRPr="00A5086F" w:rsidRDefault="00CA66BE" w:rsidP="00EA3707">
            <w:pPr>
              <w:spacing w:after="0" w:line="240" w:lineRule="auto"/>
              <w:jc w:val="center"/>
              <w:rPr>
                <w:sz w:val="28"/>
                <w:szCs w:val="28"/>
              </w:rPr>
            </w:pPr>
            <w:r w:rsidRPr="00A5086F">
              <w:rPr>
                <w:sz w:val="28"/>
                <w:szCs w:val="28"/>
              </w:rPr>
              <w:t>15:40</w:t>
            </w:r>
          </w:p>
        </w:tc>
        <w:tc>
          <w:tcPr>
            <w:tcW w:w="840" w:type="dxa"/>
            <w:tcBorders>
              <w:top w:val="single" w:sz="8" w:space="0" w:color="000000"/>
              <w:left w:val="single" w:sz="4" w:space="0" w:color="auto"/>
              <w:bottom w:val="single" w:sz="8" w:space="0" w:color="000000"/>
              <w:right w:val="single" w:sz="4" w:space="0" w:color="auto"/>
            </w:tcBorders>
            <w:vAlign w:val="center"/>
          </w:tcPr>
          <w:p w14:paraId="0EB12FF0" w14:textId="77777777" w:rsidR="00CA66BE" w:rsidRPr="00A5086F" w:rsidRDefault="00CA66BE" w:rsidP="00EA3707">
            <w:pPr>
              <w:spacing w:after="0" w:line="240" w:lineRule="auto"/>
              <w:jc w:val="center"/>
              <w:rPr>
                <w:sz w:val="28"/>
                <w:szCs w:val="28"/>
              </w:rPr>
            </w:pPr>
            <w:r w:rsidRPr="00A5086F">
              <w:rPr>
                <w:sz w:val="28"/>
                <w:szCs w:val="28"/>
              </w:rPr>
              <w:t>69</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3E88D20B" w14:textId="77777777" w:rsidR="00CA66BE" w:rsidRPr="00A5086F" w:rsidRDefault="00CA66BE" w:rsidP="00EA3707">
            <w:pPr>
              <w:spacing w:after="0" w:line="240" w:lineRule="auto"/>
              <w:jc w:val="center"/>
              <w:rPr>
                <w:sz w:val="28"/>
                <w:szCs w:val="28"/>
                <w:lang w:val="en-US"/>
              </w:rPr>
            </w:pPr>
            <w:r w:rsidRPr="00A5086F">
              <w:rPr>
                <w:sz w:val="28"/>
                <w:szCs w:val="28"/>
                <w:lang w:val="en-US"/>
              </w:rPr>
              <w:t>55</w:t>
            </w:r>
          </w:p>
        </w:tc>
        <w:tc>
          <w:tcPr>
            <w:tcW w:w="1134" w:type="dxa"/>
            <w:tcBorders>
              <w:top w:val="nil"/>
              <w:left w:val="nil"/>
              <w:bottom w:val="single" w:sz="8" w:space="0" w:color="000000"/>
              <w:right w:val="single" w:sz="8" w:space="0" w:color="000000"/>
            </w:tcBorders>
            <w:shd w:val="clear" w:color="auto" w:fill="auto"/>
            <w:vAlign w:val="center"/>
            <w:hideMark/>
          </w:tcPr>
          <w:p w14:paraId="21EED141" w14:textId="77777777" w:rsidR="00CA66BE" w:rsidRPr="00A5086F" w:rsidRDefault="00CA66BE" w:rsidP="00EA3707">
            <w:pPr>
              <w:spacing w:after="0" w:line="240" w:lineRule="auto"/>
              <w:jc w:val="center"/>
              <w:rPr>
                <w:sz w:val="28"/>
                <w:szCs w:val="28"/>
              </w:rPr>
            </w:pPr>
            <w:r w:rsidRPr="00A5086F">
              <w:rPr>
                <w:sz w:val="28"/>
                <w:szCs w:val="28"/>
              </w:rPr>
              <w:t>2,29</w:t>
            </w:r>
          </w:p>
        </w:tc>
        <w:tc>
          <w:tcPr>
            <w:tcW w:w="1134" w:type="dxa"/>
            <w:tcBorders>
              <w:top w:val="nil"/>
              <w:left w:val="nil"/>
              <w:bottom w:val="single" w:sz="8" w:space="0" w:color="000000"/>
              <w:right w:val="single" w:sz="8" w:space="0" w:color="000000"/>
            </w:tcBorders>
            <w:shd w:val="clear" w:color="auto" w:fill="auto"/>
            <w:vAlign w:val="center"/>
            <w:hideMark/>
          </w:tcPr>
          <w:p w14:paraId="61DE7B9C" w14:textId="77777777" w:rsidR="00CA66BE" w:rsidRPr="00A5086F" w:rsidRDefault="00CA66BE" w:rsidP="00EA3707">
            <w:pPr>
              <w:spacing w:after="0" w:line="240" w:lineRule="auto"/>
              <w:jc w:val="center"/>
              <w:rPr>
                <w:sz w:val="28"/>
                <w:szCs w:val="28"/>
              </w:rPr>
            </w:pPr>
            <w:r w:rsidRPr="00A5086F">
              <w:rPr>
                <w:sz w:val="28"/>
                <w:szCs w:val="28"/>
              </w:rPr>
              <w:t>472</w:t>
            </w:r>
          </w:p>
        </w:tc>
        <w:tc>
          <w:tcPr>
            <w:tcW w:w="1276" w:type="dxa"/>
            <w:tcBorders>
              <w:top w:val="nil"/>
              <w:left w:val="nil"/>
              <w:bottom w:val="single" w:sz="8" w:space="0" w:color="000000"/>
              <w:right w:val="single" w:sz="8" w:space="0" w:color="000000"/>
            </w:tcBorders>
            <w:shd w:val="clear" w:color="auto" w:fill="auto"/>
            <w:vAlign w:val="center"/>
            <w:hideMark/>
          </w:tcPr>
          <w:p w14:paraId="2F38F713" w14:textId="77777777" w:rsidR="00CA66BE" w:rsidRPr="00A5086F" w:rsidRDefault="00CA66BE" w:rsidP="00EA3707">
            <w:pPr>
              <w:spacing w:after="0" w:line="240" w:lineRule="auto"/>
              <w:jc w:val="center"/>
              <w:rPr>
                <w:sz w:val="28"/>
                <w:szCs w:val="28"/>
              </w:rPr>
            </w:pPr>
            <w:r w:rsidRPr="00A5086F">
              <w:rPr>
                <w:sz w:val="28"/>
                <w:szCs w:val="28"/>
              </w:rPr>
              <w:t>1,1*10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376B60DB" w14:textId="77777777" w:rsidR="00CA66BE" w:rsidRPr="00A5086F" w:rsidRDefault="00CA66BE" w:rsidP="00EA3707">
            <w:pPr>
              <w:spacing w:after="0" w:line="240" w:lineRule="auto"/>
              <w:jc w:val="center"/>
              <w:rPr>
                <w:sz w:val="28"/>
                <w:szCs w:val="28"/>
              </w:rPr>
            </w:pPr>
            <w:r w:rsidRPr="00A5086F">
              <w:rPr>
                <w:sz w:val="28"/>
                <w:szCs w:val="28"/>
              </w:rPr>
              <w:t>125,95</w:t>
            </w:r>
          </w:p>
        </w:tc>
        <w:tc>
          <w:tcPr>
            <w:tcW w:w="1418" w:type="dxa"/>
            <w:tcBorders>
              <w:top w:val="nil"/>
              <w:left w:val="nil"/>
              <w:bottom w:val="single" w:sz="8" w:space="0" w:color="000000"/>
              <w:right w:val="single" w:sz="8" w:space="0" w:color="000000"/>
            </w:tcBorders>
            <w:vAlign w:val="center"/>
          </w:tcPr>
          <w:p w14:paraId="2D6F79F1" w14:textId="77777777" w:rsidR="00CA66BE" w:rsidRPr="00A5086F" w:rsidRDefault="00CA66BE" w:rsidP="008D580B">
            <w:pPr>
              <w:spacing w:after="0" w:line="240" w:lineRule="auto"/>
              <w:jc w:val="center"/>
              <w:rPr>
                <w:sz w:val="28"/>
                <w:szCs w:val="28"/>
              </w:rPr>
            </w:pPr>
            <w:r w:rsidRPr="00A5086F">
              <w:rPr>
                <w:sz w:val="28"/>
                <w:szCs w:val="28"/>
              </w:rPr>
              <w:t>0.042</w:t>
            </w:r>
          </w:p>
        </w:tc>
      </w:tr>
      <w:tr w:rsidR="00A5086F" w:rsidRPr="00A5086F" w14:paraId="358E952B"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0ADFA55A" w14:textId="77777777" w:rsidR="00CA66BE" w:rsidRPr="00A5086F" w:rsidRDefault="00CA66BE" w:rsidP="00EA3707">
            <w:pPr>
              <w:spacing w:after="0" w:line="240" w:lineRule="auto"/>
              <w:jc w:val="center"/>
              <w:rPr>
                <w:sz w:val="28"/>
                <w:szCs w:val="28"/>
              </w:rPr>
            </w:pPr>
            <w:r w:rsidRPr="00A5086F">
              <w:rPr>
                <w:sz w:val="28"/>
                <w:szCs w:val="28"/>
              </w:rPr>
              <w:t>15:42</w:t>
            </w:r>
          </w:p>
        </w:tc>
        <w:tc>
          <w:tcPr>
            <w:tcW w:w="840" w:type="dxa"/>
            <w:tcBorders>
              <w:top w:val="single" w:sz="8" w:space="0" w:color="000000"/>
              <w:left w:val="single" w:sz="4" w:space="0" w:color="auto"/>
              <w:bottom w:val="single" w:sz="8" w:space="0" w:color="000000"/>
              <w:right w:val="single" w:sz="4" w:space="0" w:color="auto"/>
            </w:tcBorders>
            <w:vAlign w:val="center"/>
          </w:tcPr>
          <w:p w14:paraId="40D72212" w14:textId="77777777" w:rsidR="00CA66BE" w:rsidRPr="00A5086F" w:rsidRDefault="00CA66BE" w:rsidP="00EA3707">
            <w:pPr>
              <w:spacing w:after="0" w:line="240" w:lineRule="auto"/>
              <w:jc w:val="center"/>
              <w:rPr>
                <w:sz w:val="28"/>
                <w:szCs w:val="28"/>
              </w:rPr>
            </w:pPr>
            <w:r w:rsidRPr="00A5086F">
              <w:rPr>
                <w:sz w:val="28"/>
                <w:szCs w:val="28"/>
              </w:rPr>
              <w:t>71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1842E51B" w14:textId="77777777" w:rsidR="00CA66BE" w:rsidRPr="00A5086F" w:rsidRDefault="00CA66BE" w:rsidP="00EA3707">
            <w:pPr>
              <w:spacing w:after="0" w:line="240" w:lineRule="auto"/>
              <w:jc w:val="center"/>
              <w:rPr>
                <w:sz w:val="28"/>
                <w:szCs w:val="28"/>
                <w:lang w:val="en-US"/>
              </w:rPr>
            </w:pPr>
            <w:r w:rsidRPr="00A5086F">
              <w:rPr>
                <w:sz w:val="28"/>
                <w:szCs w:val="28"/>
                <w:lang w:val="en-US"/>
              </w:rPr>
              <w:t>50</w:t>
            </w:r>
          </w:p>
        </w:tc>
        <w:tc>
          <w:tcPr>
            <w:tcW w:w="1134" w:type="dxa"/>
            <w:tcBorders>
              <w:top w:val="nil"/>
              <w:left w:val="nil"/>
              <w:bottom w:val="single" w:sz="8" w:space="0" w:color="000000"/>
              <w:right w:val="single" w:sz="8" w:space="0" w:color="000000"/>
            </w:tcBorders>
            <w:shd w:val="clear" w:color="auto" w:fill="auto"/>
            <w:vAlign w:val="center"/>
            <w:hideMark/>
          </w:tcPr>
          <w:p w14:paraId="595C0B1C" w14:textId="77777777" w:rsidR="00CA66BE" w:rsidRPr="00A5086F" w:rsidRDefault="00CA66BE" w:rsidP="00EA3707">
            <w:pPr>
              <w:spacing w:after="0" w:line="240" w:lineRule="auto"/>
              <w:jc w:val="center"/>
              <w:rPr>
                <w:sz w:val="28"/>
                <w:szCs w:val="28"/>
                <w:lang w:val="en-US"/>
              </w:rPr>
            </w:pPr>
            <w:r w:rsidRPr="00A5086F">
              <w:rPr>
                <w:sz w:val="28"/>
                <w:szCs w:val="28"/>
                <w:lang w:val="en-US"/>
              </w:rPr>
              <w:t>2,08</w:t>
            </w:r>
          </w:p>
        </w:tc>
        <w:tc>
          <w:tcPr>
            <w:tcW w:w="1134" w:type="dxa"/>
            <w:tcBorders>
              <w:top w:val="nil"/>
              <w:left w:val="nil"/>
              <w:bottom w:val="single" w:sz="8" w:space="0" w:color="000000"/>
              <w:right w:val="single" w:sz="8" w:space="0" w:color="000000"/>
            </w:tcBorders>
            <w:shd w:val="clear" w:color="auto" w:fill="auto"/>
            <w:vAlign w:val="center"/>
            <w:hideMark/>
          </w:tcPr>
          <w:p w14:paraId="3B2303E5" w14:textId="77777777" w:rsidR="00CA66BE" w:rsidRPr="00A5086F" w:rsidRDefault="00CA66BE" w:rsidP="00EA3707">
            <w:pPr>
              <w:spacing w:after="0" w:line="240" w:lineRule="auto"/>
              <w:jc w:val="center"/>
              <w:rPr>
                <w:sz w:val="28"/>
                <w:szCs w:val="28"/>
              </w:rPr>
            </w:pPr>
            <w:r w:rsidRPr="00A5086F">
              <w:rPr>
                <w:sz w:val="28"/>
                <w:szCs w:val="28"/>
              </w:rPr>
              <w:t>431</w:t>
            </w:r>
          </w:p>
        </w:tc>
        <w:tc>
          <w:tcPr>
            <w:tcW w:w="1276" w:type="dxa"/>
            <w:tcBorders>
              <w:top w:val="nil"/>
              <w:left w:val="nil"/>
              <w:bottom w:val="single" w:sz="8" w:space="0" w:color="000000"/>
              <w:right w:val="single" w:sz="8" w:space="0" w:color="000000"/>
            </w:tcBorders>
            <w:shd w:val="clear" w:color="auto" w:fill="auto"/>
            <w:vAlign w:val="center"/>
            <w:hideMark/>
          </w:tcPr>
          <w:p w14:paraId="4959300C"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7D951D9D" w14:textId="77777777" w:rsidR="00CA66BE" w:rsidRPr="00A5086F" w:rsidRDefault="00CA66BE" w:rsidP="00EA3707">
            <w:pPr>
              <w:spacing w:after="0" w:line="240" w:lineRule="auto"/>
              <w:jc w:val="center"/>
              <w:rPr>
                <w:sz w:val="28"/>
                <w:szCs w:val="28"/>
              </w:rPr>
            </w:pPr>
            <w:r w:rsidRPr="00A5086F">
              <w:rPr>
                <w:sz w:val="28"/>
                <w:szCs w:val="28"/>
              </w:rPr>
              <w:t>104</w:t>
            </w:r>
          </w:p>
        </w:tc>
        <w:tc>
          <w:tcPr>
            <w:tcW w:w="1418" w:type="dxa"/>
            <w:tcBorders>
              <w:top w:val="nil"/>
              <w:left w:val="nil"/>
              <w:bottom w:val="single" w:sz="8" w:space="0" w:color="000000"/>
              <w:right w:val="single" w:sz="8" w:space="0" w:color="000000"/>
            </w:tcBorders>
            <w:vAlign w:val="center"/>
          </w:tcPr>
          <w:p w14:paraId="5C9E0765" w14:textId="77777777" w:rsidR="00CA66BE" w:rsidRPr="00A5086F" w:rsidRDefault="00CA66BE" w:rsidP="008D580B">
            <w:pPr>
              <w:spacing w:after="0" w:line="240" w:lineRule="auto"/>
              <w:jc w:val="center"/>
              <w:rPr>
                <w:sz w:val="28"/>
                <w:szCs w:val="28"/>
              </w:rPr>
            </w:pPr>
            <w:r w:rsidRPr="00A5086F">
              <w:rPr>
                <w:sz w:val="28"/>
                <w:szCs w:val="28"/>
              </w:rPr>
              <w:t>0.042</w:t>
            </w:r>
          </w:p>
        </w:tc>
      </w:tr>
      <w:tr w:rsidR="00A5086F" w:rsidRPr="00A5086F" w14:paraId="0A8D1485"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4953A6C1" w14:textId="77777777" w:rsidR="00CA66BE" w:rsidRPr="00A5086F" w:rsidRDefault="00CA66BE" w:rsidP="00EA3707">
            <w:pPr>
              <w:spacing w:after="0" w:line="240" w:lineRule="auto"/>
              <w:jc w:val="center"/>
              <w:rPr>
                <w:sz w:val="28"/>
                <w:szCs w:val="28"/>
              </w:rPr>
            </w:pPr>
            <w:r w:rsidRPr="00A5086F">
              <w:rPr>
                <w:sz w:val="28"/>
                <w:szCs w:val="28"/>
              </w:rPr>
              <w:t>15:44</w:t>
            </w:r>
          </w:p>
        </w:tc>
        <w:tc>
          <w:tcPr>
            <w:tcW w:w="840" w:type="dxa"/>
            <w:tcBorders>
              <w:top w:val="single" w:sz="8" w:space="0" w:color="000000"/>
              <w:left w:val="single" w:sz="4" w:space="0" w:color="auto"/>
              <w:bottom w:val="single" w:sz="8" w:space="0" w:color="000000"/>
              <w:right w:val="single" w:sz="4" w:space="0" w:color="auto"/>
            </w:tcBorders>
            <w:vAlign w:val="center"/>
          </w:tcPr>
          <w:p w14:paraId="29312629" w14:textId="77777777" w:rsidR="00CA66BE" w:rsidRPr="00A5086F" w:rsidRDefault="00CA66BE" w:rsidP="00EA3707">
            <w:pPr>
              <w:spacing w:after="0" w:line="240" w:lineRule="auto"/>
              <w:jc w:val="center"/>
              <w:rPr>
                <w:sz w:val="28"/>
                <w:szCs w:val="28"/>
              </w:rPr>
            </w:pPr>
            <w:r w:rsidRPr="00A5086F">
              <w:rPr>
                <w:sz w:val="28"/>
                <w:szCs w:val="28"/>
              </w:rPr>
              <w:t>73</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5D91C9E3" w14:textId="77777777" w:rsidR="00CA66BE" w:rsidRPr="00A5086F" w:rsidRDefault="00CA66BE" w:rsidP="00EA3707">
            <w:pPr>
              <w:spacing w:after="0" w:line="240" w:lineRule="auto"/>
              <w:jc w:val="center"/>
              <w:rPr>
                <w:sz w:val="28"/>
                <w:szCs w:val="28"/>
                <w:lang w:val="en-US"/>
              </w:rPr>
            </w:pPr>
            <w:r w:rsidRPr="00A5086F">
              <w:rPr>
                <w:sz w:val="28"/>
                <w:szCs w:val="28"/>
                <w:lang w:val="en-US"/>
              </w:rPr>
              <w:t>45</w:t>
            </w:r>
          </w:p>
        </w:tc>
        <w:tc>
          <w:tcPr>
            <w:tcW w:w="1134" w:type="dxa"/>
            <w:tcBorders>
              <w:top w:val="nil"/>
              <w:left w:val="nil"/>
              <w:bottom w:val="single" w:sz="8" w:space="0" w:color="000000"/>
              <w:right w:val="single" w:sz="8" w:space="0" w:color="000000"/>
            </w:tcBorders>
            <w:shd w:val="clear" w:color="auto" w:fill="auto"/>
            <w:vAlign w:val="center"/>
            <w:hideMark/>
          </w:tcPr>
          <w:p w14:paraId="3CFADEE2" w14:textId="77777777" w:rsidR="00CA66BE" w:rsidRPr="00A5086F" w:rsidRDefault="00CA66BE" w:rsidP="00EA3707">
            <w:pPr>
              <w:spacing w:after="0" w:line="240" w:lineRule="auto"/>
              <w:jc w:val="center"/>
              <w:rPr>
                <w:sz w:val="28"/>
                <w:szCs w:val="28"/>
              </w:rPr>
            </w:pPr>
            <w:r w:rsidRPr="00A5086F">
              <w:rPr>
                <w:sz w:val="28"/>
                <w:szCs w:val="28"/>
              </w:rPr>
              <w:t>1,88</w:t>
            </w:r>
          </w:p>
        </w:tc>
        <w:tc>
          <w:tcPr>
            <w:tcW w:w="1134" w:type="dxa"/>
            <w:tcBorders>
              <w:top w:val="nil"/>
              <w:left w:val="nil"/>
              <w:bottom w:val="single" w:sz="8" w:space="0" w:color="000000"/>
              <w:right w:val="single" w:sz="8" w:space="0" w:color="000000"/>
            </w:tcBorders>
            <w:shd w:val="clear" w:color="auto" w:fill="auto"/>
            <w:vAlign w:val="center"/>
            <w:hideMark/>
          </w:tcPr>
          <w:p w14:paraId="7F4560A2" w14:textId="77777777" w:rsidR="00CA66BE" w:rsidRPr="00A5086F" w:rsidRDefault="00CA66BE" w:rsidP="00EA3707">
            <w:pPr>
              <w:spacing w:after="0" w:line="240" w:lineRule="auto"/>
              <w:jc w:val="center"/>
              <w:rPr>
                <w:sz w:val="28"/>
                <w:szCs w:val="28"/>
              </w:rPr>
            </w:pPr>
            <w:r w:rsidRPr="00A5086F">
              <w:rPr>
                <w:sz w:val="28"/>
                <w:szCs w:val="28"/>
              </w:rPr>
              <w:t>392</w:t>
            </w:r>
          </w:p>
        </w:tc>
        <w:tc>
          <w:tcPr>
            <w:tcW w:w="1276" w:type="dxa"/>
            <w:tcBorders>
              <w:top w:val="nil"/>
              <w:left w:val="nil"/>
              <w:bottom w:val="single" w:sz="8" w:space="0" w:color="000000"/>
              <w:right w:val="single" w:sz="8" w:space="0" w:color="000000"/>
            </w:tcBorders>
            <w:shd w:val="clear" w:color="auto" w:fill="auto"/>
            <w:vAlign w:val="center"/>
            <w:hideMark/>
          </w:tcPr>
          <w:p w14:paraId="23993392"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475C204F" w14:textId="77777777" w:rsidR="00CA66BE" w:rsidRPr="00A5086F" w:rsidRDefault="00CA66BE" w:rsidP="00EA3707">
            <w:pPr>
              <w:spacing w:after="0" w:line="240" w:lineRule="auto"/>
              <w:jc w:val="center"/>
              <w:rPr>
                <w:sz w:val="28"/>
                <w:szCs w:val="28"/>
              </w:rPr>
            </w:pPr>
            <w:r w:rsidRPr="00A5086F">
              <w:rPr>
                <w:sz w:val="28"/>
                <w:szCs w:val="28"/>
              </w:rPr>
              <w:t>84,6</w:t>
            </w:r>
          </w:p>
        </w:tc>
        <w:tc>
          <w:tcPr>
            <w:tcW w:w="1418" w:type="dxa"/>
            <w:tcBorders>
              <w:top w:val="nil"/>
              <w:left w:val="nil"/>
              <w:bottom w:val="single" w:sz="8" w:space="0" w:color="000000"/>
              <w:right w:val="single" w:sz="8" w:space="0" w:color="000000"/>
            </w:tcBorders>
            <w:vAlign w:val="center"/>
          </w:tcPr>
          <w:p w14:paraId="34506059" w14:textId="77777777" w:rsidR="00CA66BE" w:rsidRPr="00A5086F" w:rsidRDefault="00CA66BE" w:rsidP="008D580B">
            <w:pPr>
              <w:spacing w:after="0" w:line="240" w:lineRule="auto"/>
              <w:jc w:val="center"/>
              <w:rPr>
                <w:sz w:val="28"/>
                <w:szCs w:val="28"/>
              </w:rPr>
            </w:pPr>
            <w:r w:rsidRPr="00A5086F">
              <w:rPr>
                <w:sz w:val="28"/>
                <w:szCs w:val="28"/>
              </w:rPr>
              <w:t>0.042</w:t>
            </w:r>
          </w:p>
        </w:tc>
      </w:tr>
      <w:tr w:rsidR="00A5086F" w:rsidRPr="00A5086F" w14:paraId="069ADB3E"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2C4EB915" w14:textId="77777777" w:rsidR="00CA66BE" w:rsidRPr="00A5086F" w:rsidRDefault="00CA66BE" w:rsidP="00EA3707">
            <w:pPr>
              <w:spacing w:after="0" w:line="240" w:lineRule="auto"/>
              <w:jc w:val="center"/>
              <w:rPr>
                <w:sz w:val="28"/>
                <w:szCs w:val="28"/>
              </w:rPr>
            </w:pPr>
            <w:r w:rsidRPr="00A5086F">
              <w:rPr>
                <w:sz w:val="28"/>
                <w:szCs w:val="28"/>
              </w:rPr>
              <w:t>15:46</w:t>
            </w:r>
          </w:p>
        </w:tc>
        <w:tc>
          <w:tcPr>
            <w:tcW w:w="840" w:type="dxa"/>
            <w:tcBorders>
              <w:top w:val="single" w:sz="8" w:space="0" w:color="000000"/>
              <w:left w:val="single" w:sz="4" w:space="0" w:color="auto"/>
              <w:bottom w:val="single" w:sz="8" w:space="0" w:color="000000"/>
              <w:right w:val="single" w:sz="4" w:space="0" w:color="auto"/>
            </w:tcBorders>
            <w:vAlign w:val="center"/>
          </w:tcPr>
          <w:p w14:paraId="631F1838" w14:textId="77777777" w:rsidR="00CA66BE" w:rsidRPr="00A5086F" w:rsidRDefault="00CA66BE" w:rsidP="00EA3707">
            <w:pPr>
              <w:spacing w:after="0" w:line="240" w:lineRule="auto"/>
              <w:jc w:val="center"/>
              <w:rPr>
                <w:sz w:val="28"/>
                <w:szCs w:val="28"/>
              </w:rPr>
            </w:pPr>
            <w:r w:rsidRPr="00A5086F">
              <w:rPr>
                <w:sz w:val="28"/>
                <w:szCs w:val="28"/>
              </w:rPr>
              <w:t>75</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3AF10206" w14:textId="77777777" w:rsidR="00CA66BE" w:rsidRPr="00A5086F" w:rsidRDefault="00CA66BE" w:rsidP="00EA3707">
            <w:pPr>
              <w:spacing w:after="0" w:line="240" w:lineRule="auto"/>
              <w:jc w:val="center"/>
              <w:rPr>
                <w:sz w:val="28"/>
                <w:szCs w:val="28"/>
                <w:lang w:val="en-US"/>
              </w:rPr>
            </w:pPr>
            <w:r w:rsidRPr="00A5086F">
              <w:rPr>
                <w:sz w:val="28"/>
                <w:szCs w:val="28"/>
                <w:lang w:val="en-US"/>
              </w:rPr>
              <w:t>40</w:t>
            </w:r>
          </w:p>
        </w:tc>
        <w:tc>
          <w:tcPr>
            <w:tcW w:w="1134" w:type="dxa"/>
            <w:tcBorders>
              <w:top w:val="nil"/>
              <w:left w:val="nil"/>
              <w:bottom w:val="single" w:sz="8" w:space="0" w:color="000000"/>
              <w:right w:val="single" w:sz="8" w:space="0" w:color="000000"/>
            </w:tcBorders>
            <w:shd w:val="clear" w:color="auto" w:fill="auto"/>
            <w:vAlign w:val="center"/>
            <w:hideMark/>
          </w:tcPr>
          <w:p w14:paraId="4AE76650" w14:textId="77777777" w:rsidR="00CA66BE" w:rsidRPr="00A5086F" w:rsidRDefault="00CA66BE" w:rsidP="00EA3707">
            <w:pPr>
              <w:spacing w:after="0" w:line="240" w:lineRule="auto"/>
              <w:jc w:val="center"/>
              <w:rPr>
                <w:sz w:val="28"/>
                <w:szCs w:val="28"/>
              </w:rPr>
            </w:pPr>
            <w:r w:rsidRPr="00A5086F">
              <w:rPr>
                <w:sz w:val="28"/>
                <w:szCs w:val="28"/>
              </w:rPr>
              <w:t>1,76</w:t>
            </w:r>
          </w:p>
        </w:tc>
        <w:tc>
          <w:tcPr>
            <w:tcW w:w="1134" w:type="dxa"/>
            <w:tcBorders>
              <w:top w:val="nil"/>
              <w:left w:val="nil"/>
              <w:bottom w:val="single" w:sz="8" w:space="0" w:color="000000"/>
              <w:right w:val="single" w:sz="8" w:space="0" w:color="000000"/>
            </w:tcBorders>
            <w:shd w:val="clear" w:color="auto" w:fill="auto"/>
            <w:vAlign w:val="center"/>
            <w:hideMark/>
          </w:tcPr>
          <w:p w14:paraId="2A4CE581" w14:textId="77777777" w:rsidR="00CA66BE" w:rsidRPr="00A5086F" w:rsidRDefault="00CA66BE" w:rsidP="00EA3707">
            <w:pPr>
              <w:spacing w:after="0" w:line="240" w:lineRule="auto"/>
              <w:jc w:val="center"/>
              <w:rPr>
                <w:sz w:val="28"/>
                <w:szCs w:val="28"/>
              </w:rPr>
            </w:pPr>
            <w:r w:rsidRPr="00A5086F">
              <w:rPr>
                <w:sz w:val="28"/>
                <w:szCs w:val="28"/>
              </w:rPr>
              <w:t>350</w:t>
            </w:r>
          </w:p>
        </w:tc>
        <w:tc>
          <w:tcPr>
            <w:tcW w:w="1276" w:type="dxa"/>
            <w:tcBorders>
              <w:top w:val="nil"/>
              <w:left w:val="nil"/>
              <w:bottom w:val="single" w:sz="8" w:space="0" w:color="000000"/>
              <w:right w:val="single" w:sz="8" w:space="0" w:color="000000"/>
            </w:tcBorders>
            <w:shd w:val="clear" w:color="auto" w:fill="auto"/>
            <w:vAlign w:val="center"/>
            <w:hideMark/>
          </w:tcPr>
          <w:p w14:paraId="630D428E"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0EBF2060" w14:textId="77777777" w:rsidR="00CA66BE" w:rsidRPr="00A5086F" w:rsidRDefault="00CA66BE" w:rsidP="00EA3707">
            <w:pPr>
              <w:spacing w:after="0" w:line="240" w:lineRule="auto"/>
              <w:jc w:val="center"/>
              <w:rPr>
                <w:sz w:val="28"/>
                <w:szCs w:val="28"/>
              </w:rPr>
            </w:pPr>
            <w:r w:rsidRPr="00A5086F">
              <w:rPr>
                <w:sz w:val="28"/>
                <w:szCs w:val="28"/>
              </w:rPr>
              <w:t>70,4</w:t>
            </w:r>
          </w:p>
        </w:tc>
        <w:tc>
          <w:tcPr>
            <w:tcW w:w="1418" w:type="dxa"/>
            <w:tcBorders>
              <w:top w:val="nil"/>
              <w:left w:val="nil"/>
              <w:bottom w:val="single" w:sz="8" w:space="0" w:color="000000"/>
              <w:right w:val="single" w:sz="8" w:space="0" w:color="000000"/>
            </w:tcBorders>
            <w:vAlign w:val="center"/>
          </w:tcPr>
          <w:p w14:paraId="5549ADBC" w14:textId="77777777" w:rsidR="00CA66BE" w:rsidRPr="00A5086F" w:rsidRDefault="00CA66BE" w:rsidP="008D580B">
            <w:pPr>
              <w:spacing w:after="0" w:line="240" w:lineRule="auto"/>
              <w:jc w:val="center"/>
              <w:rPr>
                <w:sz w:val="28"/>
                <w:szCs w:val="28"/>
              </w:rPr>
            </w:pPr>
            <w:r w:rsidRPr="00A5086F">
              <w:rPr>
                <w:sz w:val="28"/>
                <w:szCs w:val="28"/>
              </w:rPr>
              <w:t>0.044</w:t>
            </w:r>
          </w:p>
        </w:tc>
      </w:tr>
      <w:tr w:rsidR="00A5086F" w:rsidRPr="00A5086F" w14:paraId="5F3FAC17"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1FFA140B" w14:textId="77777777" w:rsidR="00CA66BE" w:rsidRPr="00A5086F" w:rsidRDefault="00CA66BE" w:rsidP="00EA3707">
            <w:pPr>
              <w:spacing w:after="0" w:line="240" w:lineRule="auto"/>
              <w:jc w:val="center"/>
              <w:rPr>
                <w:sz w:val="28"/>
                <w:szCs w:val="28"/>
              </w:rPr>
            </w:pPr>
            <w:r w:rsidRPr="00A5086F">
              <w:rPr>
                <w:sz w:val="28"/>
                <w:szCs w:val="28"/>
              </w:rPr>
              <w:t>15:48</w:t>
            </w:r>
          </w:p>
        </w:tc>
        <w:tc>
          <w:tcPr>
            <w:tcW w:w="840" w:type="dxa"/>
            <w:tcBorders>
              <w:top w:val="single" w:sz="8" w:space="0" w:color="000000"/>
              <w:left w:val="single" w:sz="4" w:space="0" w:color="auto"/>
              <w:bottom w:val="single" w:sz="8" w:space="0" w:color="000000"/>
              <w:right w:val="single" w:sz="4" w:space="0" w:color="auto"/>
            </w:tcBorders>
            <w:vAlign w:val="center"/>
          </w:tcPr>
          <w:p w14:paraId="57DFA4D0" w14:textId="77777777" w:rsidR="00CA66BE" w:rsidRPr="00A5086F" w:rsidRDefault="00CA66BE" w:rsidP="00EA3707">
            <w:pPr>
              <w:spacing w:after="0" w:line="240" w:lineRule="auto"/>
              <w:jc w:val="center"/>
              <w:rPr>
                <w:sz w:val="28"/>
                <w:szCs w:val="28"/>
              </w:rPr>
            </w:pPr>
            <w:r w:rsidRPr="00A5086F">
              <w:rPr>
                <w:sz w:val="28"/>
                <w:szCs w:val="28"/>
              </w:rPr>
              <w:t>77</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39C2AFF5" w14:textId="77777777" w:rsidR="00CA66BE" w:rsidRPr="00A5086F" w:rsidRDefault="00CA66BE" w:rsidP="00EA3707">
            <w:pPr>
              <w:spacing w:after="0" w:line="240" w:lineRule="auto"/>
              <w:jc w:val="center"/>
              <w:rPr>
                <w:sz w:val="28"/>
                <w:szCs w:val="28"/>
                <w:lang w:val="en-US"/>
              </w:rPr>
            </w:pPr>
            <w:r w:rsidRPr="00A5086F">
              <w:rPr>
                <w:sz w:val="28"/>
                <w:szCs w:val="28"/>
                <w:lang w:val="en-US"/>
              </w:rPr>
              <w:t>35</w:t>
            </w:r>
          </w:p>
        </w:tc>
        <w:tc>
          <w:tcPr>
            <w:tcW w:w="1134" w:type="dxa"/>
            <w:tcBorders>
              <w:top w:val="nil"/>
              <w:left w:val="nil"/>
              <w:bottom w:val="single" w:sz="8" w:space="0" w:color="000000"/>
              <w:right w:val="single" w:sz="8" w:space="0" w:color="000000"/>
            </w:tcBorders>
            <w:shd w:val="clear" w:color="auto" w:fill="auto"/>
            <w:vAlign w:val="center"/>
            <w:hideMark/>
          </w:tcPr>
          <w:p w14:paraId="7CE50F29" w14:textId="77777777" w:rsidR="00CA66BE" w:rsidRPr="00A5086F" w:rsidRDefault="00CA66BE" w:rsidP="00EA3707">
            <w:pPr>
              <w:spacing w:after="0" w:line="240" w:lineRule="auto"/>
              <w:jc w:val="center"/>
              <w:rPr>
                <w:sz w:val="28"/>
                <w:szCs w:val="28"/>
              </w:rPr>
            </w:pPr>
            <w:r w:rsidRPr="00A5086F">
              <w:rPr>
                <w:sz w:val="28"/>
                <w:szCs w:val="28"/>
              </w:rPr>
              <w:t>1,58</w:t>
            </w:r>
          </w:p>
        </w:tc>
        <w:tc>
          <w:tcPr>
            <w:tcW w:w="1134" w:type="dxa"/>
            <w:tcBorders>
              <w:top w:val="nil"/>
              <w:left w:val="nil"/>
              <w:bottom w:val="single" w:sz="8" w:space="0" w:color="000000"/>
              <w:right w:val="single" w:sz="8" w:space="0" w:color="000000"/>
            </w:tcBorders>
            <w:shd w:val="clear" w:color="auto" w:fill="auto"/>
            <w:vAlign w:val="center"/>
            <w:hideMark/>
          </w:tcPr>
          <w:p w14:paraId="7A838AD5" w14:textId="77777777" w:rsidR="00CA66BE" w:rsidRPr="00A5086F" w:rsidRDefault="00CA66BE" w:rsidP="00EA3707">
            <w:pPr>
              <w:spacing w:after="0" w:line="240" w:lineRule="auto"/>
              <w:jc w:val="center"/>
              <w:rPr>
                <w:sz w:val="28"/>
                <w:szCs w:val="28"/>
              </w:rPr>
            </w:pPr>
            <w:r w:rsidRPr="00A5086F">
              <w:rPr>
                <w:sz w:val="28"/>
                <w:szCs w:val="28"/>
              </w:rPr>
              <w:t>318</w:t>
            </w:r>
          </w:p>
        </w:tc>
        <w:tc>
          <w:tcPr>
            <w:tcW w:w="1276" w:type="dxa"/>
            <w:tcBorders>
              <w:top w:val="nil"/>
              <w:left w:val="nil"/>
              <w:bottom w:val="single" w:sz="8" w:space="0" w:color="000000"/>
              <w:right w:val="single" w:sz="8" w:space="0" w:color="000000"/>
            </w:tcBorders>
            <w:shd w:val="clear" w:color="auto" w:fill="auto"/>
            <w:vAlign w:val="center"/>
            <w:hideMark/>
          </w:tcPr>
          <w:p w14:paraId="2371FFCC"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676EF6AB" w14:textId="77777777" w:rsidR="00CA66BE" w:rsidRPr="00A5086F" w:rsidRDefault="00CA66BE" w:rsidP="00EA3707">
            <w:pPr>
              <w:spacing w:after="0" w:line="240" w:lineRule="auto"/>
              <w:jc w:val="center"/>
              <w:rPr>
                <w:sz w:val="28"/>
                <w:szCs w:val="28"/>
              </w:rPr>
            </w:pPr>
            <w:r w:rsidRPr="00A5086F">
              <w:rPr>
                <w:sz w:val="28"/>
                <w:szCs w:val="28"/>
              </w:rPr>
              <w:t>58,1</w:t>
            </w:r>
          </w:p>
        </w:tc>
        <w:tc>
          <w:tcPr>
            <w:tcW w:w="1418" w:type="dxa"/>
            <w:tcBorders>
              <w:top w:val="nil"/>
              <w:left w:val="nil"/>
              <w:bottom w:val="single" w:sz="8" w:space="0" w:color="000000"/>
              <w:right w:val="single" w:sz="8" w:space="0" w:color="000000"/>
            </w:tcBorders>
            <w:vAlign w:val="center"/>
          </w:tcPr>
          <w:p w14:paraId="26F9FBDA" w14:textId="77777777" w:rsidR="00CA66BE" w:rsidRPr="00A5086F" w:rsidRDefault="00CA66BE" w:rsidP="008D580B">
            <w:pPr>
              <w:spacing w:after="0" w:line="240" w:lineRule="auto"/>
              <w:jc w:val="center"/>
              <w:rPr>
                <w:sz w:val="28"/>
                <w:szCs w:val="28"/>
              </w:rPr>
            </w:pPr>
            <w:r w:rsidRPr="00A5086F">
              <w:rPr>
                <w:sz w:val="28"/>
                <w:szCs w:val="28"/>
              </w:rPr>
              <w:t>0.045</w:t>
            </w:r>
          </w:p>
        </w:tc>
      </w:tr>
      <w:tr w:rsidR="00A5086F" w:rsidRPr="00A5086F" w14:paraId="29B6BE32"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7D52B487" w14:textId="77777777" w:rsidR="00CA66BE" w:rsidRPr="00A5086F" w:rsidRDefault="00CA66BE" w:rsidP="00EA3707">
            <w:pPr>
              <w:spacing w:after="0" w:line="240" w:lineRule="auto"/>
              <w:jc w:val="center"/>
              <w:rPr>
                <w:sz w:val="28"/>
                <w:szCs w:val="28"/>
              </w:rPr>
            </w:pPr>
            <w:r w:rsidRPr="00A5086F">
              <w:rPr>
                <w:sz w:val="28"/>
                <w:szCs w:val="28"/>
              </w:rPr>
              <w:t>15:50</w:t>
            </w:r>
          </w:p>
        </w:tc>
        <w:tc>
          <w:tcPr>
            <w:tcW w:w="840" w:type="dxa"/>
            <w:tcBorders>
              <w:top w:val="single" w:sz="8" w:space="0" w:color="000000"/>
              <w:left w:val="single" w:sz="4" w:space="0" w:color="auto"/>
              <w:bottom w:val="single" w:sz="8" w:space="0" w:color="000000"/>
              <w:right w:val="single" w:sz="4" w:space="0" w:color="auto"/>
            </w:tcBorders>
            <w:vAlign w:val="center"/>
          </w:tcPr>
          <w:p w14:paraId="68E49248" w14:textId="77777777" w:rsidR="00CA66BE" w:rsidRPr="00A5086F" w:rsidRDefault="00CA66BE" w:rsidP="00EA3707">
            <w:pPr>
              <w:spacing w:after="0" w:line="240" w:lineRule="auto"/>
              <w:jc w:val="center"/>
              <w:rPr>
                <w:sz w:val="28"/>
                <w:szCs w:val="28"/>
              </w:rPr>
            </w:pPr>
            <w:r w:rsidRPr="00A5086F">
              <w:rPr>
                <w:sz w:val="28"/>
                <w:szCs w:val="28"/>
              </w:rPr>
              <w:t>79</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23CCBC15" w14:textId="77777777" w:rsidR="00CA66BE" w:rsidRPr="00A5086F" w:rsidRDefault="00CA66BE" w:rsidP="00EA3707">
            <w:pPr>
              <w:spacing w:after="0" w:line="240" w:lineRule="auto"/>
              <w:jc w:val="center"/>
              <w:rPr>
                <w:sz w:val="28"/>
                <w:szCs w:val="28"/>
                <w:lang w:val="en-US"/>
              </w:rPr>
            </w:pPr>
            <w:r w:rsidRPr="00A5086F">
              <w:rPr>
                <w:sz w:val="28"/>
                <w:szCs w:val="28"/>
                <w:lang w:val="en-US"/>
              </w:rPr>
              <w:t>30</w:t>
            </w:r>
          </w:p>
        </w:tc>
        <w:tc>
          <w:tcPr>
            <w:tcW w:w="1134" w:type="dxa"/>
            <w:tcBorders>
              <w:top w:val="nil"/>
              <w:left w:val="nil"/>
              <w:bottom w:val="single" w:sz="8" w:space="0" w:color="000000"/>
              <w:right w:val="single" w:sz="8" w:space="0" w:color="000000"/>
            </w:tcBorders>
            <w:shd w:val="clear" w:color="auto" w:fill="auto"/>
            <w:vAlign w:val="center"/>
            <w:hideMark/>
          </w:tcPr>
          <w:p w14:paraId="00584900" w14:textId="77777777" w:rsidR="00CA66BE" w:rsidRPr="00A5086F" w:rsidRDefault="00CA66BE" w:rsidP="00EA3707">
            <w:pPr>
              <w:spacing w:after="0" w:line="240" w:lineRule="auto"/>
              <w:jc w:val="center"/>
              <w:rPr>
                <w:sz w:val="28"/>
                <w:szCs w:val="28"/>
              </w:rPr>
            </w:pPr>
            <w:r w:rsidRPr="00A5086F">
              <w:rPr>
                <w:sz w:val="28"/>
                <w:szCs w:val="28"/>
              </w:rPr>
              <w:t>1,4</w:t>
            </w:r>
          </w:p>
        </w:tc>
        <w:tc>
          <w:tcPr>
            <w:tcW w:w="1134" w:type="dxa"/>
            <w:tcBorders>
              <w:top w:val="nil"/>
              <w:left w:val="nil"/>
              <w:bottom w:val="single" w:sz="8" w:space="0" w:color="000000"/>
              <w:right w:val="single" w:sz="8" w:space="0" w:color="000000"/>
            </w:tcBorders>
            <w:shd w:val="clear" w:color="auto" w:fill="auto"/>
            <w:vAlign w:val="center"/>
            <w:hideMark/>
          </w:tcPr>
          <w:p w14:paraId="55F53088" w14:textId="77777777" w:rsidR="00CA66BE" w:rsidRPr="00A5086F" w:rsidRDefault="00CA66BE" w:rsidP="00EA3707">
            <w:pPr>
              <w:spacing w:after="0" w:line="240" w:lineRule="auto"/>
              <w:jc w:val="center"/>
              <w:rPr>
                <w:sz w:val="28"/>
                <w:szCs w:val="28"/>
              </w:rPr>
            </w:pPr>
            <w:r w:rsidRPr="00A5086F">
              <w:rPr>
                <w:sz w:val="28"/>
                <w:szCs w:val="28"/>
              </w:rPr>
              <w:t>294</w:t>
            </w:r>
          </w:p>
        </w:tc>
        <w:tc>
          <w:tcPr>
            <w:tcW w:w="1276" w:type="dxa"/>
            <w:tcBorders>
              <w:top w:val="nil"/>
              <w:left w:val="nil"/>
              <w:bottom w:val="single" w:sz="8" w:space="0" w:color="000000"/>
              <w:right w:val="single" w:sz="8" w:space="0" w:color="000000"/>
            </w:tcBorders>
            <w:shd w:val="clear" w:color="auto" w:fill="auto"/>
            <w:vAlign w:val="center"/>
            <w:hideMark/>
          </w:tcPr>
          <w:p w14:paraId="3A53BFB4"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39EE2CA4" w14:textId="77777777" w:rsidR="00CA66BE" w:rsidRPr="00A5086F" w:rsidRDefault="00CA66BE" w:rsidP="00EA3707">
            <w:pPr>
              <w:spacing w:after="0" w:line="240" w:lineRule="auto"/>
              <w:jc w:val="center"/>
              <w:rPr>
                <w:sz w:val="28"/>
                <w:szCs w:val="28"/>
              </w:rPr>
            </w:pPr>
            <w:r w:rsidRPr="00A5086F">
              <w:rPr>
                <w:sz w:val="28"/>
                <w:szCs w:val="28"/>
              </w:rPr>
              <w:t>42</w:t>
            </w:r>
          </w:p>
        </w:tc>
        <w:tc>
          <w:tcPr>
            <w:tcW w:w="1418" w:type="dxa"/>
            <w:tcBorders>
              <w:top w:val="nil"/>
              <w:left w:val="nil"/>
              <w:bottom w:val="single" w:sz="8" w:space="0" w:color="000000"/>
              <w:right w:val="single" w:sz="8" w:space="0" w:color="000000"/>
            </w:tcBorders>
            <w:vAlign w:val="center"/>
          </w:tcPr>
          <w:p w14:paraId="013357AA" w14:textId="77777777" w:rsidR="00CA66BE" w:rsidRPr="00A5086F" w:rsidRDefault="00CA66BE" w:rsidP="008D580B">
            <w:pPr>
              <w:spacing w:after="0" w:line="240" w:lineRule="auto"/>
              <w:jc w:val="center"/>
              <w:rPr>
                <w:sz w:val="28"/>
                <w:szCs w:val="28"/>
              </w:rPr>
            </w:pPr>
            <w:r w:rsidRPr="00A5086F">
              <w:rPr>
                <w:sz w:val="28"/>
                <w:szCs w:val="28"/>
              </w:rPr>
              <w:t>0.047</w:t>
            </w:r>
          </w:p>
        </w:tc>
      </w:tr>
      <w:tr w:rsidR="00A5086F" w:rsidRPr="00A5086F" w14:paraId="3CA7690D"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6014AE22" w14:textId="77777777" w:rsidR="00CA66BE" w:rsidRPr="00A5086F" w:rsidRDefault="00CA66BE" w:rsidP="00EA3707">
            <w:pPr>
              <w:spacing w:after="0" w:line="240" w:lineRule="auto"/>
              <w:jc w:val="center"/>
              <w:rPr>
                <w:sz w:val="28"/>
                <w:szCs w:val="28"/>
              </w:rPr>
            </w:pPr>
            <w:r w:rsidRPr="00A5086F">
              <w:rPr>
                <w:sz w:val="28"/>
                <w:szCs w:val="28"/>
              </w:rPr>
              <w:t>15:52</w:t>
            </w:r>
          </w:p>
        </w:tc>
        <w:tc>
          <w:tcPr>
            <w:tcW w:w="840" w:type="dxa"/>
            <w:tcBorders>
              <w:top w:val="single" w:sz="8" w:space="0" w:color="000000"/>
              <w:left w:val="single" w:sz="4" w:space="0" w:color="auto"/>
              <w:bottom w:val="single" w:sz="8" w:space="0" w:color="000000"/>
              <w:right w:val="single" w:sz="4" w:space="0" w:color="auto"/>
            </w:tcBorders>
            <w:vAlign w:val="center"/>
          </w:tcPr>
          <w:p w14:paraId="146945CA" w14:textId="77777777" w:rsidR="00CA66BE" w:rsidRPr="00A5086F" w:rsidRDefault="00CA66BE" w:rsidP="00EA3707">
            <w:pPr>
              <w:spacing w:after="0" w:line="240" w:lineRule="auto"/>
              <w:jc w:val="center"/>
              <w:rPr>
                <w:sz w:val="28"/>
                <w:szCs w:val="28"/>
              </w:rPr>
            </w:pPr>
            <w:r w:rsidRPr="00A5086F">
              <w:rPr>
                <w:sz w:val="28"/>
                <w:szCs w:val="28"/>
              </w:rPr>
              <w:t>81</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25A71E64" w14:textId="77777777" w:rsidR="00CA66BE" w:rsidRPr="00A5086F" w:rsidRDefault="00CA66BE" w:rsidP="00EA3707">
            <w:pPr>
              <w:spacing w:after="0" w:line="240" w:lineRule="auto"/>
              <w:jc w:val="center"/>
              <w:rPr>
                <w:sz w:val="28"/>
                <w:szCs w:val="28"/>
                <w:lang w:val="en-US"/>
              </w:rPr>
            </w:pPr>
            <w:r w:rsidRPr="00A5086F">
              <w:rPr>
                <w:sz w:val="28"/>
                <w:szCs w:val="28"/>
                <w:lang w:val="en-US"/>
              </w:rPr>
              <w:t>25</w:t>
            </w:r>
          </w:p>
        </w:tc>
        <w:tc>
          <w:tcPr>
            <w:tcW w:w="1134" w:type="dxa"/>
            <w:tcBorders>
              <w:top w:val="nil"/>
              <w:left w:val="nil"/>
              <w:bottom w:val="single" w:sz="8" w:space="0" w:color="000000"/>
              <w:right w:val="single" w:sz="8" w:space="0" w:color="000000"/>
            </w:tcBorders>
            <w:shd w:val="clear" w:color="auto" w:fill="auto"/>
            <w:vAlign w:val="center"/>
            <w:hideMark/>
          </w:tcPr>
          <w:p w14:paraId="1745AB29" w14:textId="77777777" w:rsidR="00CA66BE" w:rsidRPr="00A5086F" w:rsidRDefault="00CA66BE" w:rsidP="00EA3707">
            <w:pPr>
              <w:spacing w:after="0" w:line="240" w:lineRule="auto"/>
              <w:jc w:val="center"/>
              <w:rPr>
                <w:sz w:val="28"/>
                <w:szCs w:val="28"/>
                <w:lang w:val="en-US"/>
              </w:rPr>
            </w:pPr>
            <w:r w:rsidRPr="00A5086F">
              <w:rPr>
                <w:sz w:val="28"/>
                <w:szCs w:val="28"/>
                <w:lang w:val="en-US"/>
              </w:rPr>
              <w:t>1,16</w:t>
            </w:r>
          </w:p>
        </w:tc>
        <w:tc>
          <w:tcPr>
            <w:tcW w:w="1134" w:type="dxa"/>
            <w:tcBorders>
              <w:top w:val="nil"/>
              <w:left w:val="nil"/>
              <w:bottom w:val="single" w:sz="8" w:space="0" w:color="000000"/>
              <w:right w:val="single" w:sz="8" w:space="0" w:color="000000"/>
            </w:tcBorders>
            <w:shd w:val="clear" w:color="auto" w:fill="auto"/>
            <w:vAlign w:val="center"/>
            <w:hideMark/>
          </w:tcPr>
          <w:p w14:paraId="66C40CA6" w14:textId="77777777" w:rsidR="00CA66BE" w:rsidRPr="00A5086F" w:rsidRDefault="00CA66BE" w:rsidP="00EA3707">
            <w:pPr>
              <w:spacing w:after="0" w:line="240" w:lineRule="auto"/>
              <w:jc w:val="center"/>
              <w:rPr>
                <w:sz w:val="28"/>
                <w:szCs w:val="28"/>
              </w:rPr>
            </w:pPr>
            <w:r w:rsidRPr="00A5086F">
              <w:rPr>
                <w:sz w:val="28"/>
                <w:szCs w:val="28"/>
              </w:rPr>
              <w:t>271</w:t>
            </w:r>
          </w:p>
        </w:tc>
        <w:tc>
          <w:tcPr>
            <w:tcW w:w="1276" w:type="dxa"/>
            <w:tcBorders>
              <w:top w:val="nil"/>
              <w:left w:val="nil"/>
              <w:bottom w:val="single" w:sz="8" w:space="0" w:color="000000"/>
              <w:right w:val="single" w:sz="8" w:space="0" w:color="000000"/>
            </w:tcBorders>
            <w:shd w:val="clear" w:color="auto" w:fill="auto"/>
            <w:vAlign w:val="center"/>
            <w:hideMark/>
          </w:tcPr>
          <w:p w14:paraId="0A262475" w14:textId="77777777" w:rsidR="00CA66BE" w:rsidRPr="00A5086F" w:rsidRDefault="00CA66BE" w:rsidP="00EA3707">
            <w:pPr>
              <w:spacing w:after="0" w:line="240" w:lineRule="auto"/>
              <w:jc w:val="center"/>
              <w:rPr>
                <w:sz w:val="28"/>
                <w:szCs w:val="28"/>
              </w:rPr>
            </w:pPr>
            <w:r w:rsidRPr="00A5086F">
              <w:rPr>
                <w:sz w:val="28"/>
                <w:szCs w:val="28"/>
              </w:rPr>
              <w:t>1,08*10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74516269" w14:textId="77777777" w:rsidR="00CA66BE" w:rsidRPr="00A5086F" w:rsidRDefault="00CA66BE" w:rsidP="00EA3707">
            <w:pPr>
              <w:spacing w:after="0" w:line="240" w:lineRule="auto"/>
              <w:jc w:val="center"/>
              <w:rPr>
                <w:sz w:val="28"/>
                <w:szCs w:val="28"/>
              </w:rPr>
            </w:pPr>
            <w:r w:rsidRPr="00A5086F">
              <w:rPr>
                <w:sz w:val="28"/>
                <w:szCs w:val="28"/>
              </w:rPr>
              <w:t>29</w:t>
            </w:r>
          </w:p>
        </w:tc>
        <w:tc>
          <w:tcPr>
            <w:tcW w:w="1418" w:type="dxa"/>
            <w:tcBorders>
              <w:top w:val="nil"/>
              <w:left w:val="nil"/>
              <w:bottom w:val="single" w:sz="8" w:space="0" w:color="000000"/>
              <w:right w:val="single" w:sz="8" w:space="0" w:color="000000"/>
            </w:tcBorders>
            <w:vAlign w:val="center"/>
          </w:tcPr>
          <w:p w14:paraId="7139420A" w14:textId="77777777" w:rsidR="00CA66BE" w:rsidRPr="00A5086F" w:rsidRDefault="00CA66BE" w:rsidP="008D580B">
            <w:pPr>
              <w:spacing w:after="0" w:line="240" w:lineRule="auto"/>
              <w:jc w:val="center"/>
              <w:rPr>
                <w:sz w:val="28"/>
                <w:szCs w:val="28"/>
              </w:rPr>
            </w:pPr>
            <w:r w:rsidRPr="00A5086F">
              <w:rPr>
                <w:sz w:val="28"/>
                <w:szCs w:val="28"/>
              </w:rPr>
              <w:t>0.046</w:t>
            </w:r>
          </w:p>
        </w:tc>
      </w:tr>
      <w:tr w:rsidR="00A5086F" w:rsidRPr="00A5086F" w14:paraId="7AB881EC"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31566C43" w14:textId="77777777" w:rsidR="00CA66BE" w:rsidRPr="00A5086F" w:rsidRDefault="00CA66BE" w:rsidP="00EA3707">
            <w:pPr>
              <w:spacing w:after="0" w:line="240" w:lineRule="auto"/>
              <w:jc w:val="center"/>
              <w:rPr>
                <w:sz w:val="28"/>
                <w:szCs w:val="28"/>
              </w:rPr>
            </w:pPr>
            <w:r w:rsidRPr="00A5086F">
              <w:rPr>
                <w:sz w:val="28"/>
                <w:szCs w:val="28"/>
              </w:rPr>
              <w:t>15:54</w:t>
            </w:r>
          </w:p>
        </w:tc>
        <w:tc>
          <w:tcPr>
            <w:tcW w:w="840" w:type="dxa"/>
            <w:tcBorders>
              <w:top w:val="single" w:sz="8" w:space="0" w:color="000000"/>
              <w:left w:val="single" w:sz="4" w:space="0" w:color="auto"/>
              <w:bottom w:val="single" w:sz="8" w:space="0" w:color="000000"/>
              <w:right w:val="single" w:sz="4" w:space="0" w:color="auto"/>
            </w:tcBorders>
            <w:vAlign w:val="center"/>
          </w:tcPr>
          <w:p w14:paraId="5B840966" w14:textId="77777777" w:rsidR="00CA66BE" w:rsidRPr="00A5086F" w:rsidRDefault="00CA66BE" w:rsidP="00EA3707">
            <w:pPr>
              <w:spacing w:after="0" w:line="240" w:lineRule="auto"/>
              <w:jc w:val="center"/>
              <w:rPr>
                <w:sz w:val="28"/>
                <w:szCs w:val="28"/>
              </w:rPr>
            </w:pPr>
            <w:r w:rsidRPr="00A5086F">
              <w:rPr>
                <w:sz w:val="28"/>
                <w:szCs w:val="28"/>
              </w:rPr>
              <w:t>83</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73697DB2" w14:textId="77777777" w:rsidR="00CA66BE" w:rsidRPr="00A5086F" w:rsidRDefault="00CA66BE" w:rsidP="00EA3707">
            <w:pPr>
              <w:spacing w:after="0" w:line="240" w:lineRule="auto"/>
              <w:jc w:val="center"/>
              <w:rPr>
                <w:sz w:val="28"/>
                <w:szCs w:val="28"/>
                <w:lang w:val="en-US"/>
              </w:rPr>
            </w:pPr>
            <w:r w:rsidRPr="00A5086F">
              <w:rPr>
                <w:sz w:val="28"/>
                <w:szCs w:val="28"/>
                <w:lang w:val="en-US"/>
              </w:rPr>
              <w:t>20</w:t>
            </w:r>
          </w:p>
        </w:tc>
        <w:tc>
          <w:tcPr>
            <w:tcW w:w="1134" w:type="dxa"/>
            <w:tcBorders>
              <w:top w:val="nil"/>
              <w:left w:val="nil"/>
              <w:bottom w:val="single" w:sz="8" w:space="0" w:color="000000"/>
              <w:right w:val="single" w:sz="8" w:space="0" w:color="000000"/>
            </w:tcBorders>
            <w:shd w:val="clear" w:color="auto" w:fill="auto"/>
            <w:vAlign w:val="center"/>
            <w:hideMark/>
          </w:tcPr>
          <w:p w14:paraId="3108083B" w14:textId="77777777" w:rsidR="00CA66BE" w:rsidRPr="00A5086F" w:rsidRDefault="00CA66BE" w:rsidP="00EA3707">
            <w:pPr>
              <w:spacing w:after="0" w:line="240" w:lineRule="auto"/>
              <w:jc w:val="center"/>
              <w:rPr>
                <w:sz w:val="28"/>
                <w:szCs w:val="28"/>
                <w:lang w:val="en-US"/>
              </w:rPr>
            </w:pPr>
            <w:r w:rsidRPr="00A5086F">
              <w:rPr>
                <w:sz w:val="28"/>
                <w:szCs w:val="28"/>
                <w:lang w:val="en-US"/>
              </w:rPr>
              <w:t>0,99</w:t>
            </w:r>
          </w:p>
        </w:tc>
        <w:tc>
          <w:tcPr>
            <w:tcW w:w="1134" w:type="dxa"/>
            <w:tcBorders>
              <w:top w:val="nil"/>
              <w:left w:val="nil"/>
              <w:bottom w:val="single" w:sz="8" w:space="0" w:color="000000"/>
              <w:right w:val="single" w:sz="8" w:space="0" w:color="000000"/>
            </w:tcBorders>
            <w:shd w:val="clear" w:color="auto" w:fill="auto"/>
            <w:vAlign w:val="center"/>
            <w:hideMark/>
          </w:tcPr>
          <w:p w14:paraId="1C308EEF" w14:textId="77777777" w:rsidR="00CA66BE" w:rsidRPr="00A5086F" w:rsidRDefault="00CA66BE" w:rsidP="00EA3707">
            <w:pPr>
              <w:spacing w:after="0" w:line="240" w:lineRule="auto"/>
              <w:jc w:val="center"/>
              <w:rPr>
                <w:sz w:val="28"/>
                <w:szCs w:val="28"/>
              </w:rPr>
            </w:pPr>
            <w:r w:rsidRPr="00A5086F">
              <w:rPr>
                <w:sz w:val="28"/>
                <w:szCs w:val="28"/>
              </w:rPr>
              <w:t>233</w:t>
            </w:r>
          </w:p>
        </w:tc>
        <w:tc>
          <w:tcPr>
            <w:tcW w:w="1276" w:type="dxa"/>
            <w:tcBorders>
              <w:top w:val="nil"/>
              <w:left w:val="nil"/>
              <w:bottom w:val="single" w:sz="8" w:space="0" w:color="000000"/>
              <w:right w:val="single" w:sz="8" w:space="0" w:color="000000"/>
            </w:tcBorders>
            <w:shd w:val="clear" w:color="auto" w:fill="auto"/>
            <w:vAlign w:val="center"/>
            <w:hideMark/>
          </w:tcPr>
          <w:p w14:paraId="0DE835F4"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206A7DED" w14:textId="77777777" w:rsidR="00CA66BE" w:rsidRPr="00A5086F" w:rsidRDefault="00CA66BE" w:rsidP="00EA3707">
            <w:pPr>
              <w:spacing w:after="0" w:line="240" w:lineRule="auto"/>
              <w:jc w:val="center"/>
              <w:rPr>
                <w:sz w:val="28"/>
                <w:szCs w:val="28"/>
              </w:rPr>
            </w:pPr>
            <w:r w:rsidRPr="00A5086F">
              <w:rPr>
                <w:sz w:val="28"/>
                <w:szCs w:val="28"/>
              </w:rPr>
              <w:t>19,8</w:t>
            </w:r>
          </w:p>
        </w:tc>
        <w:tc>
          <w:tcPr>
            <w:tcW w:w="1418" w:type="dxa"/>
            <w:tcBorders>
              <w:top w:val="nil"/>
              <w:left w:val="nil"/>
              <w:bottom w:val="single" w:sz="8" w:space="0" w:color="000000"/>
              <w:right w:val="single" w:sz="8" w:space="0" w:color="000000"/>
            </w:tcBorders>
            <w:vAlign w:val="center"/>
          </w:tcPr>
          <w:p w14:paraId="306DADFD" w14:textId="77777777" w:rsidR="00CA66BE" w:rsidRPr="00A5086F" w:rsidRDefault="00CA66BE" w:rsidP="008D580B">
            <w:pPr>
              <w:spacing w:after="0" w:line="240" w:lineRule="auto"/>
              <w:jc w:val="center"/>
              <w:rPr>
                <w:sz w:val="28"/>
                <w:szCs w:val="28"/>
              </w:rPr>
            </w:pPr>
            <w:r w:rsidRPr="00A5086F">
              <w:rPr>
                <w:sz w:val="28"/>
                <w:szCs w:val="28"/>
              </w:rPr>
              <w:t>0.050</w:t>
            </w:r>
          </w:p>
        </w:tc>
      </w:tr>
      <w:tr w:rsidR="00A5086F" w:rsidRPr="00A5086F" w14:paraId="6580DDB2"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79494AC3" w14:textId="77777777" w:rsidR="00CA66BE" w:rsidRPr="00A5086F" w:rsidRDefault="00CA66BE" w:rsidP="00EA3707">
            <w:pPr>
              <w:spacing w:after="0" w:line="240" w:lineRule="auto"/>
              <w:jc w:val="center"/>
              <w:rPr>
                <w:sz w:val="28"/>
                <w:szCs w:val="28"/>
              </w:rPr>
            </w:pPr>
            <w:r w:rsidRPr="00A5086F">
              <w:rPr>
                <w:sz w:val="28"/>
                <w:szCs w:val="28"/>
              </w:rPr>
              <w:t>15:56</w:t>
            </w:r>
          </w:p>
        </w:tc>
        <w:tc>
          <w:tcPr>
            <w:tcW w:w="840" w:type="dxa"/>
            <w:tcBorders>
              <w:top w:val="single" w:sz="8" w:space="0" w:color="000000"/>
              <w:left w:val="single" w:sz="4" w:space="0" w:color="auto"/>
              <w:bottom w:val="single" w:sz="8" w:space="0" w:color="000000"/>
              <w:right w:val="single" w:sz="4" w:space="0" w:color="auto"/>
            </w:tcBorders>
            <w:vAlign w:val="center"/>
          </w:tcPr>
          <w:p w14:paraId="0BC622C3" w14:textId="77777777" w:rsidR="00CA66BE" w:rsidRPr="00A5086F" w:rsidRDefault="00CA66BE" w:rsidP="00EA3707">
            <w:pPr>
              <w:spacing w:after="0" w:line="240" w:lineRule="auto"/>
              <w:jc w:val="center"/>
              <w:rPr>
                <w:sz w:val="28"/>
                <w:szCs w:val="28"/>
              </w:rPr>
            </w:pPr>
            <w:r w:rsidRPr="00A5086F">
              <w:rPr>
                <w:sz w:val="28"/>
                <w:szCs w:val="28"/>
              </w:rPr>
              <w:t>85</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4B30597F" w14:textId="77777777" w:rsidR="00CA66BE" w:rsidRPr="00A5086F" w:rsidRDefault="00CA66BE" w:rsidP="00EA3707">
            <w:pPr>
              <w:spacing w:after="0" w:line="240" w:lineRule="auto"/>
              <w:jc w:val="center"/>
              <w:rPr>
                <w:sz w:val="28"/>
                <w:szCs w:val="28"/>
                <w:lang w:val="en-US"/>
              </w:rPr>
            </w:pPr>
            <w:r w:rsidRPr="00A5086F">
              <w:rPr>
                <w:sz w:val="28"/>
                <w:szCs w:val="28"/>
                <w:lang w:val="en-US"/>
              </w:rPr>
              <w:t>15</w:t>
            </w:r>
          </w:p>
        </w:tc>
        <w:tc>
          <w:tcPr>
            <w:tcW w:w="1134" w:type="dxa"/>
            <w:tcBorders>
              <w:top w:val="nil"/>
              <w:left w:val="nil"/>
              <w:bottom w:val="single" w:sz="8" w:space="0" w:color="000000"/>
              <w:right w:val="single" w:sz="8" w:space="0" w:color="000000"/>
            </w:tcBorders>
            <w:shd w:val="clear" w:color="auto" w:fill="auto"/>
            <w:vAlign w:val="center"/>
            <w:hideMark/>
          </w:tcPr>
          <w:p w14:paraId="18E641FE" w14:textId="77777777" w:rsidR="00CA66BE" w:rsidRPr="00A5086F" w:rsidRDefault="00CA66BE" w:rsidP="00EA3707">
            <w:pPr>
              <w:spacing w:after="0" w:line="240" w:lineRule="auto"/>
              <w:jc w:val="center"/>
              <w:rPr>
                <w:sz w:val="28"/>
                <w:szCs w:val="28"/>
                <w:lang w:val="en-US"/>
              </w:rPr>
            </w:pPr>
            <w:r w:rsidRPr="00A5086F">
              <w:rPr>
                <w:sz w:val="28"/>
                <w:szCs w:val="28"/>
                <w:lang w:val="en-US"/>
              </w:rPr>
              <w:t>0,75</w:t>
            </w:r>
          </w:p>
        </w:tc>
        <w:tc>
          <w:tcPr>
            <w:tcW w:w="1134" w:type="dxa"/>
            <w:tcBorders>
              <w:top w:val="nil"/>
              <w:left w:val="nil"/>
              <w:bottom w:val="single" w:sz="8" w:space="0" w:color="000000"/>
              <w:right w:val="single" w:sz="8" w:space="0" w:color="000000"/>
            </w:tcBorders>
            <w:shd w:val="clear" w:color="auto" w:fill="auto"/>
            <w:vAlign w:val="center"/>
            <w:hideMark/>
          </w:tcPr>
          <w:p w14:paraId="547E737B" w14:textId="77777777" w:rsidR="00CA66BE" w:rsidRPr="00A5086F" w:rsidRDefault="00CA66BE" w:rsidP="00EA3707">
            <w:pPr>
              <w:spacing w:after="0" w:line="240" w:lineRule="auto"/>
              <w:jc w:val="center"/>
              <w:rPr>
                <w:sz w:val="28"/>
                <w:szCs w:val="28"/>
              </w:rPr>
            </w:pPr>
            <w:r w:rsidRPr="00A5086F">
              <w:rPr>
                <w:sz w:val="28"/>
                <w:szCs w:val="28"/>
              </w:rPr>
              <w:t>207</w:t>
            </w:r>
          </w:p>
        </w:tc>
        <w:tc>
          <w:tcPr>
            <w:tcW w:w="1276" w:type="dxa"/>
            <w:tcBorders>
              <w:top w:val="nil"/>
              <w:left w:val="nil"/>
              <w:bottom w:val="single" w:sz="8" w:space="0" w:color="000000"/>
              <w:right w:val="single" w:sz="8" w:space="0" w:color="000000"/>
            </w:tcBorders>
            <w:shd w:val="clear" w:color="auto" w:fill="auto"/>
            <w:vAlign w:val="center"/>
            <w:hideMark/>
          </w:tcPr>
          <w:p w14:paraId="12211718"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1A7FAC4B" w14:textId="77777777" w:rsidR="00CA66BE" w:rsidRPr="00A5086F" w:rsidRDefault="00CA66BE" w:rsidP="00EA3707">
            <w:pPr>
              <w:spacing w:after="0" w:line="240" w:lineRule="auto"/>
              <w:jc w:val="center"/>
              <w:rPr>
                <w:sz w:val="28"/>
                <w:szCs w:val="28"/>
              </w:rPr>
            </w:pPr>
            <w:r w:rsidRPr="00A5086F">
              <w:rPr>
                <w:sz w:val="28"/>
                <w:szCs w:val="28"/>
              </w:rPr>
              <w:t>11,25</w:t>
            </w:r>
          </w:p>
        </w:tc>
        <w:tc>
          <w:tcPr>
            <w:tcW w:w="1418" w:type="dxa"/>
            <w:tcBorders>
              <w:top w:val="nil"/>
              <w:left w:val="nil"/>
              <w:bottom w:val="single" w:sz="8" w:space="0" w:color="000000"/>
              <w:right w:val="single" w:sz="8" w:space="0" w:color="000000"/>
            </w:tcBorders>
            <w:vAlign w:val="center"/>
          </w:tcPr>
          <w:p w14:paraId="2F01720B" w14:textId="77777777" w:rsidR="00CA66BE" w:rsidRPr="00A5086F" w:rsidRDefault="00CA66BE" w:rsidP="008D580B">
            <w:pPr>
              <w:spacing w:after="0" w:line="240" w:lineRule="auto"/>
              <w:jc w:val="center"/>
              <w:rPr>
                <w:sz w:val="28"/>
                <w:szCs w:val="28"/>
              </w:rPr>
            </w:pPr>
            <w:r w:rsidRPr="00A5086F">
              <w:rPr>
                <w:sz w:val="28"/>
                <w:szCs w:val="28"/>
              </w:rPr>
              <w:t>0.050</w:t>
            </w:r>
          </w:p>
        </w:tc>
      </w:tr>
      <w:tr w:rsidR="00A5086F" w:rsidRPr="00A5086F" w14:paraId="509DBCB5"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10CA219D" w14:textId="77777777" w:rsidR="00CA66BE" w:rsidRPr="00A5086F" w:rsidRDefault="00CA66BE" w:rsidP="00EA3707">
            <w:pPr>
              <w:spacing w:after="0" w:line="240" w:lineRule="auto"/>
              <w:jc w:val="center"/>
              <w:rPr>
                <w:sz w:val="28"/>
                <w:szCs w:val="28"/>
              </w:rPr>
            </w:pPr>
            <w:r w:rsidRPr="00A5086F">
              <w:rPr>
                <w:sz w:val="28"/>
                <w:szCs w:val="28"/>
              </w:rPr>
              <w:t>15:58</w:t>
            </w:r>
          </w:p>
        </w:tc>
        <w:tc>
          <w:tcPr>
            <w:tcW w:w="840" w:type="dxa"/>
            <w:tcBorders>
              <w:top w:val="single" w:sz="8" w:space="0" w:color="000000"/>
              <w:left w:val="single" w:sz="4" w:space="0" w:color="auto"/>
              <w:bottom w:val="single" w:sz="8" w:space="0" w:color="000000"/>
              <w:right w:val="single" w:sz="4" w:space="0" w:color="auto"/>
            </w:tcBorders>
            <w:vAlign w:val="center"/>
          </w:tcPr>
          <w:p w14:paraId="35783BEF" w14:textId="77777777" w:rsidR="00CA66BE" w:rsidRPr="00A5086F" w:rsidRDefault="00CA66BE" w:rsidP="00EA3707">
            <w:pPr>
              <w:spacing w:after="0" w:line="240" w:lineRule="auto"/>
              <w:jc w:val="center"/>
              <w:rPr>
                <w:sz w:val="28"/>
                <w:szCs w:val="28"/>
              </w:rPr>
            </w:pPr>
            <w:r w:rsidRPr="00A5086F">
              <w:rPr>
                <w:sz w:val="28"/>
                <w:szCs w:val="28"/>
              </w:rPr>
              <w:t>87</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60A006A1" w14:textId="77777777" w:rsidR="00CA66BE" w:rsidRPr="00A5086F" w:rsidRDefault="00CA66BE" w:rsidP="00EA3707">
            <w:pPr>
              <w:spacing w:after="0" w:line="240" w:lineRule="auto"/>
              <w:jc w:val="center"/>
              <w:rPr>
                <w:sz w:val="28"/>
                <w:szCs w:val="28"/>
                <w:lang w:val="en-US"/>
              </w:rPr>
            </w:pPr>
            <w:r w:rsidRPr="00A5086F">
              <w:rPr>
                <w:sz w:val="28"/>
                <w:szCs w:val="28"/>
                <w:lang w:val="en-US"/>
              </w:rPr>
              <w:t>10</w:t>
            </w:r>
          </w:p>
        </w:tc>
        <w:tc>
          <w:tcPr>
            <w:tcW w:w="1134" w:type="dxa"/>
            <w:tcBorders>
              <w:top w:val="nil"/>
              <w:left w:val="nil"/>
              <w:bottom w:val="single" w:sz="8" w:space="0" w:color="000000"/>
              <w:right w:val="single" w:sz="8" w:space="0" w:color="000000"/>
            </w:tcBorders>
            <w:shd w:val="clear" w:color="auto" w:fill="auto"/>
            <w:vAlign w:val="center"/>
            <w:hideMark/>
          </w:tcPr>
          <w:p w14:paraId="762B4147" w14:textId="77777777" w:rsidR="00CA66BE" w:rsidRPr="00A5086F" w:rsidRDefault="00CA66BE" w:rsidP="00EA3707">
            <w:pPr>
              <w:spacing w:after="0" w:line="240" w:lineRule="auto"/>
              <w:jc w:val="center"/>
              <w:rPr>
                <w:sz w:val="28"/>
                <w:szCs w:val="28"/>
                <w:lang w:val="en-US"/>
              </w:rPr>
            </w:pPr>
            <w:r w:rsidRPr="00A5086F">
              <w:rPr>
                <w:sz w:val="28"/>
                <w:szCs w:val="28"/>
                <w:lang w:val="en-US"/>
              </w:rPr>
              <w:t>0,55</w:t>
            </w:r>
          </w:p>
        </w:tc>
        <w:tc>
          <w:tcPr>
            <w:tcW w:w="1134" w:type="dxa"/>
            <w:tcBorders>
              <w:top w:val="nil"/>
              <w:left w:val="nil"/>
              <w:bottom w:val="single" w:sz="8" w:space="0" w:color="000000"/>
              <w:right w:val="single" w:sz="8" w:space="0" w:color="000000"/>
            </w:tcBorders>
            <w:shd w:val="clear" w:color="auto" w:fill="auto"/>
            <w:vAlign w:val="center"/>
            <w:hideMark/>
          </w:tcPr>
          <w:p w14:paraId="7474251E" w14:textId="77777777" w:rsidR="00CA66BE" w:rsidRPr="00A5086F" w:rsidRDefault="00CA66BE" w:rsidP="00EA3707">
            <w:pPr>
              <w:spacing w:after="0" w:line="240" w:lineRule="auto"/>
              <w:jc w:val="center"/>
              <w:rPr>
                <w:sz w:val="28"/>
                <w:szCs w:val="28"/>
              </w:rPr>
            </w:pPr>
            <w:r w:rsidRPr="00A5086F">
              <w:rPr>
                <w:sz w:val="28"/>
                <w:szCs w:val="28"/>
              </w:rPr>
              <w:t>178</w:t>
            </w:r>
          </w:p>
        </w:tc>
        <w:tc>
          <w:tcPr>
            <w:tcW w:w="1276" w:type="dxa"/>
            <w:tcBorders>
              <w:top w:val="nil"/>
              <w:left w:val="nil"/>
              <w:bottom w:val="single" w:sz="8" w:space="0" w:color="000000"/>
              <w:right w:val="single" w:sz="8" w:space="0" w:color="000000"/>
            </w:tcBorders>
            <w:shd w:val="clear" w:color="auto" w:fill="auto"/>
            <w:vAlign w:val="center"/>
            <w:hideMark/>
          </w:tcPr>
          <w:p w14:paraId="26C0F87F"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5409D8B5" w14:textId="77777777" w:rsidR="00CA66BE" w:rsidRPr="00A5086F" w:rsidRDefault="00CA66BE" w:rsidP="00EA3707">
            <w:pPr>
              <w:spacing w:after="0" w:line="240" w:lineRule="auto"/>
              <w:jc w:val="center"/>
              <w:rPr>
                <w:sz w:val="28"/>
                <w:szCs w:val="28"/>
              </w:rPr>
            </w:pPr>
            <w:r w:rsidRPr="00A5086F">
              <w:rPr>
                <w:sz w:val="28"/>
                <w:szCs w:val="28"/>
              </w:rPr>
              <w:t>5,5</w:t>
            </w:r>
          </w:p>
        </w:tc>
        <w:tc>
          <w:tcPr>
            <w:tcW w:w="1418" w:type="dxa"/>
            <w:tcBorders>
              <w:top w:val="nil"/>
              <w:left w:val="nil"/>
              <w:bottom w:val="single" w:sz="8" w:space="0" w:color="000000"/>
              <w:right w:val="single" w:sz="8" w:space="0" w:color="000000"/>
            </w:tcBorders>
            <w:vAlign w:val="center"/>
          </w:tcPr>
          <w:p w14:paraId="18CB76EA" w14:textId="77777777" w:rsidR="00CA66BE" w:rsidRPr="00A5086F" w:rsidRDefault="00CA66BE" w:rsidP="008D580B">
            <w:pPr>
              <w:spacing w:after="0" w:line="240" w:lineRule="auto"/>
              <w:jc w:val="center"/>
              <w:rPr>
                <w:sz w:val="28"/>
                <w:szCs w:val="28"/>
              </w:rPr>
            </w:pPr>
            <w:r w:rsidRPr="00A5086F">
              <w:rPr>
                <w:sz w:val="28"/>
                <w:szCs w:val="28"/>
              </w:rPr>
              <w:t>0.055</w:t>
            </w:r>
          </w:p>
        </w:tc>
      </w:tr>
      <w:tr w:rsidR="00A5086F" w:rsidRPr="00A5086F" w14:paraId="3A83D44E" w14:textId="77777777" w:rsidTr="00CA66BE">
        <w:trPr>
          <w:trHeight w:val="300"/>
        </w:trPr>
        <w:tc>
          <w:tcPr>
            <w:tcW w:w="993" w:type="dxa"/>
            <w:tcBorders>
              <w:top w:val="nil"/>
              <w:left w:val="single" w:sz="4" w:space="0" w:color="auto"/>
              <w:bottom w:val="single" w:sz="8" w:space="0" w:color="000000"/>
              <w:right w:val="single" w:sz="4" w:space="0" w:color="auto"/>
            </w:tcBorders>
            <w:shd w:val="clear" w:color="auto" w:fill="auto"/>
            <w:vAlign w:val="center"/>
            <w:hideMark/>
          </w:tcPr>
          <w:p w14:paraId="6D5771F6" w14:textId="77777777" w:rsidR="00CA66BE" w:rsidRPr="00A5086F" w:rsidRDefault="00CA66BE" w:rsidP="00EA3707">
            <w:pPr>
              <w:spacing w:after="0" w:line="240" w:lineRule="auto"/>
              <w:jc w:val="center"/>
              <w:rPr>
                <w:sz w:val="28"/>
                <w:szCs w:val="28"/>
              </w:rPr>
            </w:pPr>
            <w:r w:rsidRPr="00A5086F">
              <w:rPr>
                <w:sz w:val="28"/>
                <w:szCs w:val="28"/>
              </w:rPr>
              <w:t>16:00</w:t>
            </w:r>
          </w:p>
        </w:tc>
        <w:tc>
          <w:tcPr>
            <w:tcW w:w="840" w:type="dxa"/>
            <w:tcBorders>
              <w:top w:val="single" w:sz="8" w:space="0" w:color="000000"/>
              <w:left w:val="single" w:sz="4" w:space="0" w:color="auto"/>
              <w:bottom w:val="single" w:sz="8" w:space="0" w:color="000000"/>
              <w:right w:val="single" w:sz="4" w:space="0" w:color="auto"/>
            </w:tcBorders>
            <w:vAlign w:val="center"/>
          </w:tcPr>
          <w:p w14:paraId="4EBBEEFD" w14:textId="77777777" w:rsidR="00CA66BE" w:rsidRPr="00A5086F" w:rsidRDefault="00CA66BE" w:rsidP="00EA3707">
            <w:pPr>
              <w:spacing w:after="0" w:line="240" w:lineRule="auto"/>
              <w:jc w:val="center"/>
              <w:rPr>
                <w:sz w:val="28"/>
                <w:szCs w:val="28"/>
              </w:rPr>
            </w:pPr>
            <w:r w:rsidRPr="00A5086F">
              <w:rPr>
                <w:sz w:val="28"/>
                <w:szCs w:val="28"/>
              </w:rPr>
              <w:t>89</w:t>
            </w:r>
          </w:p>
        </w:tc>
        <w:tc>
          <w:tcPr>
            <w:tcW w:w="851" w:type="dxa"/>
            <w:tcBorders>
              <w:top w:val="nil"/>
              <w:left w:val="single" w:sz="4" w:space="0" w:color="auto"/>
              <w:bottom w:val="single" w:sz="8" w:space="0" w:color="000000"/>
              <w:right w:val="single" w:sz="8" w:space="0" w:color="000000"/>
            </w:tcBorders>
            <w:shd w:val="clear" w:color="auto" w:fill="auto"/>
            <w:vAlign w:val="center"/>
            <w:hideMark/>
          </w:tcPr>
          <w:p w14:paraId="1ACC4D3C" w14:textId="77777777" w:rsidR="00CA66BE" w:rsidRPr="00A5086F" w:rsidRDefault="00CA66BE" w:rsidP="00EA3707">
            <w:pPr>
              <w:spacing w:after="0" w:line="240" w:lineRule="auto"/>
              <w:jc w:val="center"/>
              <w:rPr>
                <w:sz w:val="28"/>
                <w:szCs w:val="28"/>
                <w:lang w:val="en-US"/>
              </w:rPr>
            </w:pPr>
            <w:r w:rsidRPr="00A5086F">
              <w:rPr>
                <w:sz w:val="28"/>
                <w:szCs w:val="28"/>
                <w:lang w:val="en-US"/>
              </w:rPr>
              <w:t>5</w:t>
            </w:r>
          </w:p>
        </w:tc>
        <w:tc>
          <w:tcPr>
            <w:tcW w:w="1134" w:type="dxa"/>
            <w:tcBorders>
              <w:top w:val="nil"/>
              <w:left w:val="nil"/>
              <w:bottom w:val="single" w:sz="8" w:space="0" w:color="000000"/>
              <w:right w:val="single" w:sz="8" w:space="0" w:color="000000"/>
            </w:tcBorders>
            <w:shd w:val="clear" w:color="auto" w:fill="auto"/>
            <w:vAlign w:val="center"/>
            <w:hideMark/>
          </w:tcPr>
          <w:p w14:paraId="2ABBAACC" w14:textId="77777777" w:rsidR="00CA66BE" w:rsidRPr="00A5086F" w:rsidRDefault="00CA66BE" w:rsidP="00EA3707">
            <w:pPr>
              <w:spacing w:after="0" w:line="240" w:lineRule="auto"/>
              <w:jc w:val="center"/>
              <w:rPr>
                <w:sz w:val="28"/>
                <w:szCs w:val="28"/>
                <w:lang w:val="en-US"/>
              </w:rPr>
            </w:pPr>
            <w:r w:rsidRPr="00A5086F">
              <w:rPr>
                <w:sz w:val="28"/>
                <w:szCs w:val="28"/>
                <w:lang w:val="en-US"/>
              </w:rPr>
              <w:t>0,35</w:t>
            </w:r>
          </w:p>
        </w:tc>
        <w:tc>
          <w:tcPr>
            <w:tcW w:w="1134" w:type="dxa"/>
            <w:tcBorders>
              <w:top w:val="nil"/>
              <w:left w:val="nil"/>
              <w:bottom w:val="single" w:sz="8" w:space="0" w:color="000000"/>
              <w:right w:val="single" w:sz="8" w:space="0" w:color="000000"/>
            </w:tcBorders>
            <w:shd w:val="clear" w:color="auto" w:fill="auto"/>
            <w:vAlign w:val="center"/>
            <w:hideMark/>
          </w:tcPr>
          <w:p w14:paraId="7C943031" w14:textId="77777777" w:rsidR="00CA66BE" w:rsidRPr="00A5086F" w:rsidRDefault="00CA66BE" w:rsidP="00EA3707">
            <w:pPr>
              <w:spacing w:after="0" w:line="240" w:lineRule="auto"/>
              <w:jc w:val="center"/>
              <w:rPr>
                <w:sz w:val="28"/>
                <w:szCs w:val="28"/>
              </w:rPr>
            </w:pPr>
            <w:r w:rsidRPr="00A5086F">
              <w:rPr>
                <w:sz w:val="28"/>
                <w:szCs w:val="28"/>
              </w:rPr>
              <w:t>151</w:t>
            </w:r>
          </w:p>
        </w:tc>
        <w:tc>
          <w:tcPr>
            <w:tcW w:w="1276" w:type="dxa"/>
            <w:tcBorders>
              <w:top w:val="nil"/>
              <w:left w:val="nil"/>
              <w:bottom w:val="single" w:sz="8" w:space="0" w:color="000000"/>
              <w:right w:val="single" w:sz="8" w:space="0" w:color="000000"/>
            </w:tcBorders>
            <w:shd w:val="clear" w:color="auto" w:fill="auto"/>
            <w:vAlign w:val="center"/>
            <w:hideMark/>
          </w:tcPr>
          <w:p w14:paraId="5C09D111"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8" w:space="0" w:color="000000"/>
              <w:right w:val="single" w:sz="8" w:space="0" w:color="000000"/>
            </w:tcBorders>
            <w:shd w:val="clear" w:color="auto" w:fill="auto"/>
            <w:vAlign w:val="center"/>
            <w:hideMark/>
          </w:tcPr>
          <w:p w14:paraId="7FA67062" w14:textId="77777777" w:rsidR="00CA66BE" w:rsidRPr="00A5086F" w:rsidRDefault="00CA66BE" w:rsidP="00EA3707">
            <w:pPr>
              <w:spacing w:after="0" w:line="240" w:lineRule="auto"/>
              <w:jc w:val="center"/>
              <w:rPr>
                <w:sz w:val="28"/>
                <w:szCs w:val="28"/>
              </w:rPr>
            </w:pPr>
            <w:r w:rsidRPr="00A5086F">
              <w:rPr>
                <w:sz w:val="28"/>
                <w:szCs w:val="28"/>
              </w:rPr>
              <w:t>1,75</w:t>
            </w:r>
          </w:p>
        </w:tc>
        <w:tc>
          <w:tcPr>
            <w:tcW w:w="1418" w:type="dxa"/>
            <w:tcBorders>
              <w:top w:val="nil"/>
              <w:left w:val="nil"/>
              <w:bottom w:val="single" w:sz="8" w:space="0" w:color="000000"/>
              <w:right w:val="single" w:sz="8" w:space="0" w:color="000000"/>
            </w:tcBorders>
            <w:vAlign w:val="center"/>
          </w:tcPr>
          <w:p w14:paraId="2F325F6E" w14:textId="77777777" w:rsidR="00CA66BE" w:rsidRPr="00A5086F" w:rsidRDefault="00CA66BE" w:rsidP="008D580B">
            <w:pPr>
              <w:spacing w:after="0" w:line="240" w:lineRule="auto"/>
              <w:jc w:val="center"/>
              <w:rPr>
                <w:sz w:val="28"/>
                <w:szCs w:val="28"/>
              </w:rPr>
            </w:pPr>
            <w:r w:rsidRPr="00A5086F">
              <w:rPr>
                <w:sz w:val="28"/>
                <w:szCs w:val="28"/>
              </w:rPr>
              <w:t>0.070</w:t>
            </w:r>
          </w:p>
        </w:tc>
      </w:tr>
      <w:tr w:rsidR="00A5086F" w:rsidRPr="00A5086F" w14:paraId="5622E4E7" w14:textId="77777777" w:rsidTr="00CA66BE">
        <w:trPr>
          <w:trHeight w:val="300"/>
        </w:trPr>
        <w:tc>
          <w:tcPr>
            <w:tcW w:w="993" w:type="dxa"/>
            <w:tcBorders>
              <w:top w:val="nil"/>
              <w:left w:val="single" w:sz="4" w:space="0" w:color="auto"/>
              <w:bottom w:val="single" w:sz="4" w:space="0" w:color="auto"/>
              <w:right w:val="single" w:sz="4" w:space="0" w:color="auto"/>
            </w:tcBorders>
            <w:shd w:val="clear" w:color="auto" w:fill="auto"/>
            <w:vAlign w:val="center"/>
            <w:hideMark/>
          </w:tcPr>
          <w:p w14:paraId="07DB4D65" w14:textId="77777777" w:rsidR="00CA66BE" w:rsidRPr="00A5086F" w:rsidRDefault="00CA66BE" w:rsidP="00EA3707">
            <w:pPr>
              <w:spacing w:after="0" w:line="240" w:lineRule="auto"/>
              <w:jc w:val="center"/>
              <w:rPr>
                <w:sz w:val="28"/>
                <w:szCs w:val="28"/>
              </w:rPr>
            </w:pPr>
            <w:r w:rsidRPr="00A5086F">
              <w:rPr>
                <w:sz w:val="28"/>
                <w:szCs w:val="28"/>
              </w:rPr>
              <w:t>16:02</w:t>
            </w:r>
          </w:p>
        </w:tc>
        <w:tc>
          <w:tcPr>
            <w:tcW w:w="840" w:type="dxa"/>
            <w:tcBorders>
              <w:top w:val="single" w:sz="8" w:space="0" w:color="000000"/>
              <w:left w:val="single" w:sz="4" w:space="0" w:color="auto"/>
              <w:bottom w:val="single" w:sz="4" w:space="0" w:color="auto"/>
              <w:right w:val="single" w:sz="4" w:space="0" w:color="auto"/>
            </w:tcBorders>
            <w:vAlign w:val="center"/>
          </w:tcPr>
          <w:p w14:paraId="0334D384" w14:textId="77777777" w:rsidR="00CA66BE" w:rsidRPr="00A5086F" w:rsidRDefault="00CA66BE" w:rsidP="00EA3707">
            <w:pPr>
              <w:spacing w:after="0" w:line="240" w:lineRule="auto"/>
              <w:jc w:val="center"/>
              <w:rPr>
                <w:sz w:val="28"/>
                <w:szCs w:val="28"/>
              </w:rPr>
            </w:pPr>
            <w:r w:rsidRPr="00A5086F">
              <w:rPr>
                <w:sz w:val="28"/>
                <w:szCs w:val="28"/>
              </w:rPr>
              <w:t>91</w:t>
            </w:r>
          </w:p>
        </w:tc>
        <w:tc>
          <w:tcPr>
            <w:tcW w:w="851" w:type="dxa"/>
            <w:tcBorders>
              <w:top w:val="nil"/>
              <w:left w:val="single" w:sz="4" w:space="0" w:color="auto"/>
              <w:bottom w:val="single" w:sz="4" w:space="0" w:color="auto"/>
              <w:right w:val="single" w:sz="8" w:space="0" w:color="000000"/>
            </w:tcBorders>
            <w:shd w:val="clear" w:color="auto" w:fill="auto"/>
            <w:vAlign w:val="center"/>
            <w:hideMark/>
          </w:tcPr>
          <w:p w14:paraId="1CA32ECB"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nil"/>
              <w:left w:val="nil"/>
              <w:bottom w:val="single" w:sz="4" w:space="0" w:color="auto"/>
              <w:right w:val="single" w:sz="8" w:space="0" w:color="000000"/>
            </w:tcBorders>
            <w:shd w:val="clear" w:color="auto" w:fill="auto"/>
            <w:vAlign w:val="center"/>
            <w:hideMark/>
          </w:tcPr>
          <w:p w14:paraId="3B46F24C"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nil"/>
              <w:left w:val="nil"/>
              <w:bottom w:val="single" w:sz="4" w:space="0" w:color="auto"/>
              <w:right w:val="single" w:sz="8" w:space="0" w:color="000000"/>
            </w:tcBorders>
            <w:shd w:val="clear" w:color="auto" w:fill="auto"/>
            <w:vAlign w:val="center"/>
            <w:hideMark/>
          </w:tcPr>
          <w:p w14:paraId="2BCA2234" w14:textId="77777777" w:rsidR="00CA66BE" w:rsidRPr="00A5086F" w:rsidRDefault="00CA66BE" w:rsidP="00EA3707">
            <w:pPr>
              <w:spacing w:after="0" w:line="240" w:lineRule="auto"/>
              <w:jc w:val="center"/>
              <w:rPr>
                <w:sz w:val="28"/>
                <w:szCs w:val="28"/>
              </w:rPr>
            </w:pPr>
            <w:r w:rsidRPr="00A5086F">
              <w:rPr>
                <w:sz w:val="28"/>
                <w:szCs w:val="28"/>
              </w:rPr>
              <w:t>129</w:t>
            </w:r>
          </w:p>
        </w:tc>
        <w:tc>
          <w:tcPr>
            <w:tcW w:w="1276" w:type="dxa"/>
            <w:tcBorders>
              <w:top w:val="nil"/>
              <w:left w:val="nil"/>
              <w:bottom w:val="single" w:sz="4" w:space="0" w:color="auto"/>
              <w:right w:val="single" w:sz="8" w:space="0" w:color="000000"/>
            </w:tcBorders>
            <w:shd w:val="clear" w:color="auto" w:fill="auto"/>
            <w:vAlign w:val="center"/>
            <w:hideMark/>
          </w:tcPr>
          <w:p w14:paraId="048F0182"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nil"/>
              <w:left w:val="nil"/>
              <w:bottom w:val="single" w:sz="4" w:space="0" w:color="auto"/>
              <w:right w:val="single" w:sz="8" w:space="0" w:color="000000"/>
            </w:tcBorders>
            <w:shd w:val="clear" w:color="auto" w:fill="auto"/>
            <w:vAlign w:val="center"/>
            <w:hideMark/>
          </w:tcPr>
          <w:p w14:paraId="7D3978D1" w14:textId="77777777" w:rsidR="00CA66BE" w:rsidRPr="00A5086F" w:rsidRDefault="00CA66BE" w:rsidP="00EA3707">
            <w:pPr>
              <w:spacing w:after="0" w:line="240" w:lineRule="auto"/>
              <w:jc w:val="center"/>
              <w:rPr>
                <w:sz w:val="28"/>
                <w:szCs w:val="28"/>
              </w:rPr>
            </w:pPr>
            <w:r w:rsidRPr="00A5086F">
              <w:rPr>
                <w:sz w:val="28"/>
                <w:szCs w:val="28"/>
              </w:rPr>
              <w:t>0</w:t>
            </w:r>
          </w:p>
        </w:tc>
        <w:tc>
          <w:tcPr>
            <w:tcW w:w="1418" w:type="dxa"/>
            <w:tcBorders>
              <w:top w:val="nil"/>
              <w:left w:val="nil"/>
              <w:bottom w:val="single" w:sz="4" w:space="0" w:color="auto"/>
              <w:right w:val="single" w:sz="8" w:space="0" w:color="000000"/>
            </w:tcBorders>
            <w:vAlign w:val="center"/>
          </w:tcPr>
          <w:p w14:paraId="20DCEAA8" w14:textId="77777777" w:rsidR="00CA66BE" w:rsidRPr="00A5086F" w:rsidRDefault="00CA66BE" w:rsidP="008D580B">
            <w:pPr>
              <w:spacing w:after="0" w:line="240" w:lineRule="auto"/>
              <w:jc w:val="center"/>
              <w:rPr>
                <w:sz w:val="28"/>
                <w:szCs w:val="28"/>
              </w:rPr>
            </w:pPr>
          </w:p>
        </w:tc>
      </w:tr>
      <w:tr w:rsidR="00A5086F" w:rsidRPr="00A5086F" w14:paraId="67F4FB42" w14:textId="77777777" w:rsidTr="00CA66BE">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D9B73" w14:textId="77777777" w:rsidR="00CA66BE" w:rsidRPr="00A5086F" w:rsidRDefault="00CA66BE" w:rsidP="00EA3707">
            <w:pPr>
              <w:spacing w:after="0" w:line="240" w:lineRule="auto"/>
              <w:jc w:val="center"/>
              <w:rPr>
                <w:sz w:val="28"/>
                <w:szCs w:val="28"/>
                <w:lang w:val="en-US"/>
              </w:rPr>
            </w:pPr>
            <w:r w:rsidRPr="00A5086F">
              <w:rPr>
                <w:sz w:val="28"/>
                <w:szCs w:val="28"/>
                <w:lang w:val="en-US"/>
              </w:rPr>
              <w:t>16:07</w:t>
            </w:r>
          </w:p>
        </w:tc>
        <w:tc>
          <w:tcPr>
            <w:tcW w:w="840" w:type="dxa"/>
            <w:tcBorders>
              <w:top w:val="single" w:sz="4" w:space="0" w:color="auto"/>
              <w:left w:val="single" w:sz="4" w:space="0" w:color="auto"/>
              <w:bottom w:val="single" w:sz="4" w:space="0" w:color="auto"/>
              <w:right w:val="single" w:sz="4" w:space="0" w:color="auto"/>
            </w:tcBorders>
            <w:vAlign w:val="center"/>
          </w:tcPr>
          <w:p w14:paraId="78813EA0" w14:textId="77777777" w:rsidR="00CA66BE" w:rsidRPr="00A5086F" w:rsidRDefault="00CA66BE" w:rsidP="00EA3707">
            <w:pPr>
              <w:spacing w:after="0" w:line="240" w:lineRule="auto"/>
              <w:jc w:val="center"/>
              <w:rPr>
                <w:sz w:val="28"/>
                <w:szCs w:val="28"/>
              </w:rPr>
            </w:pPr>
            <w:r w:rsidRPr="00A5086F">
              <w:rPr>
                <w:sz w:val="28"/>
                <w:szCs w:val="28"/>
              </w:rPr>
              <w:t>96</w:t>
            </w:r>
          </w:p>
        </w:tc>
        <w:tc>
          <w:tcPr>
            <w:tcW w:w="851"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114C74A4"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14:paraId="3D237C70"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single" w:sz="4" w:space="0" w:color="auto"/>
              <w:left w:val="nil"/>
              <w:bottom w:val="single" w:sz="4" w:space="0" w:color="auto"/>
              <w:right w:val="single" w:sz="8" w:space="0" w:color="000000"/>
            </w:tcBorders>
            <w:shd w:val="clear" w:color="auto" w:fill="auto"/>
            <w:vAlign w:val="center"/>
            <w:hideMark/>
          </w:tcPr>
          <w:p w14:paraId="1569ABC2" w14:textId="77777777" w:rsidR="00CA66BE" w:rsidRPr="00A5086F" w:rsidRDefault="00CA66BE" w:rsidP="00EA3707">
            <w:pPr>
              <w:spacing w:after="0" w:line="240" w:lineRule="auto"/>
              <w:jc w:val="center"/>
              <w:rPr>
                <w:sz w:val="28"/>
                <w:szCs w:val="28"/>
              </w:rPr>
            </w:pPr>
            <w:r w:rsidRPr="00A5086F">
              <w:rPr>
                <w:sz w:val="28"/>
                <w:szCs w:val="28"/>
              </w:rPr>
              <w:t>90</w:t>
            </w:r>
          </w:p>
        </w:tc>
        <w:tc>
          <w:tcPr>
            <w:tcW w:w="1276" w:type="dxa"/>
            <w:tcBorders>
              <w:top w:val="single" w:sz="4" w:space="0" w:color="auto"/>
              <w:left w:val="nil"/>
              <w:bottom w:val="single" w:sz="4" w:space="0" w:color="auto"/>
              <w:right w:val="single" w:sz="8" w:space="0" w:color="000000"/>
            </w:tcBorders>
            <w:shd w:val="clear" w:color="auto" w:fill="auto"/>
            <w:vAlign w:val="center"/>
            <w:hideMark/>
          </w:tcPr>
          <w:p w14:paraId="11EEE781"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533F1EB" w14:textId="77777777" w:rsidR="00CA66BE" w:rsidRPr="00A5086F" w:rsidRDefault="00CA66BE" w:rsidP="00EA3707">
            <w:pPr>
              <w:spacing w:after="0" w:line="240" w:lineRule="auto"/>
              <w:jc w:val="center"/>
              <w:rPr>
                <w:sz w:val="28"/>
                <w:szCs w:val="28"/>
              </w:rPr>
            </w:pPr>
            <w:r w:rsidRPr="00A5086F">
              <w:rPr>
                <w:sz w:val="28"/>
                <w:szCs w:val="28"/>
              </w:rPr>
              <w:t>0</w:t>
            </w:r>
          </w:p>
        </w:tc>
        <w:tc>
          <w:tcPr>
            <w:tcW w:w="1418" w:type="dxa"/>
            <w:tcBorders>
              <w:top w:val="single" w:sz="4" w:space="0" w:color="auto"/>
              <w:left w:val="nil"/>
              <w:bottom w:val="single" w:sz="4" w:space="0" w:color="auto"/>
              <w:right w:val="single" w:sz="4" w:space="0" w:color="auto"/>
            </w:tcBorders>
            <w:vAlign w:val="bottom"/>
          </w:tcPr>
          <w:p w14:paraId="04D484BD" w14:textId="77777777" w:rsidR="00CA66BE" w:rsidRPr="00A5086F" w:rsidRDefault="00CA66BE" w:rsidP="00EA3707">
            <w:pPr>
              <w:spacing w:after="0" w:line="240" w:lineRule="auto"/>
              <w:rPr>
                <w:sz w:val="28"/>
                <w:szCs w:val="28"/>
              </w:rPr>
            </w:pPr>
          </w:p>
        </w:tc>
      </w:tr>
      <w:tr w:rsidR="00A5086F" w:rsidRPr="00A5086F" w14:paraId="4D9DBD2D" w14:textId="77777777" w:rsidTr="00CA66BE">
        <w:trPr>
          <w:trHeight w:val="300"/>
        </w:trPr>
        <w:tc>
          <w:tcPr>
            <w:tcW w:w="993" w:type="dxa"/>
            <w:tcBorders>
              <w:top w:val="single" w:sz="4" w:space="0" w:color="auto"/>
              <w:left w:val="single" w:sz="4" w:space="0" w:color="auto"/>
              <w:bottom w:val="single" w:sz="8" w:space="0" w:color="000000"/>
              <w:right w:val="single" w:sz="4" w:space="0" w:color="auto"/>
            </w:tcBorders>
            <w:shd w:val="clear" w:color="auto" w:fill="auto"/>
            <w:vAlign w:val="center"/>
          </w:tcPr>
          <w:p w14:paraId="1715FDB8" w14:textId="77777777" w:rsidR="00CA66BE" w:rsidRPr="00A5086F" w:rsidRDefault="00CA66BE" w:rsidP="00EA3707">
            <w:pPr>
              <w:spacing w:after="0" w:line="240" w:lineRule="auto"/>
              <w:jc w:val="center"/>
              <w:rPr>
                <w:sz w:val="28"/>
                <w:szCs w:val="28"/>
                <w:lang w:val="en-US"/>
              </w:rPr>
            </w:pPr>
            <w:r w:rsidRPr="00A5086F">
              <w:rPr>
                <w:sz w:val="28"/>
                <w:szCs w:val="28"/>
                <w:lang w:val="en-US"/>
              </w:rPr>
              <w:t>16:</w:t>
            </w:r>
            <w:r w:rsidRPr="00A5086F">
              <w:rPr>
                <w:sz w:val="28"/>
                <w:szCs w:val="28"/>
              </w:rPr>
              <w:t>12</w:t>
            </w:r>
          </w:p>
        </w:tc>
        <w:tc>
          <w:tcPr>
            <w:tcW w:w="840" w:type="dxa"/>
            <w:tcBorders>
              <w:top w:val="single" w:sz="4" w:space="0" w:color="auto"/>
              <w:left w:val="single" w:sz="4" w:space="0" w:color="auto"/>
              <w:bottom w:val="single" w:sz="4" w:space="0" w:color="auto"/>
              <w:right w:val="single" w:sz="4" w:space="0" w:color="auto"/>
            </w:tcBorders>
            <w:vAlign w:val="center"/>
          </w:tcPr>
          <w:p w14:paraId="41B32953" w14:textId="77777777" w:rsidR="00CA66BE" w:rsidRPr="00A5086F" w:rsidRDefault="00CA66BE" w:rsidP="00EA3707">
            <w:pPr>
              <w:spacing w:after="0" w:line="240" w:lineRule="auto"/>
              <w:jc w:val="center"/>
              <w:rPr>
                <w:sz w:val="28"/>
                <w:szCs w:val="28"/>
              </w:rPr>
            </w:pPr>
            <w:r w:rsidRPr="00A5086F">
              <w:rPr>
                <w:sz w:val="28"/>
                <w:szCs w:val="28"/>
              </w:rPr>
              <w:t>101</w:t>
            </w:r>
          </w:p>
        </w:tc>
        <w:tc>
          <w:tcPr>
            <w:tcW w:w="851" w:type="dxa"/>
            <w:tcBorders>
              <w:top w:val="single" w:sz="4" w:space="0" w:color="auto"/>
              <w:left w:val="single" w:sz="4" w:space="0" w:color="auto"/>
              <w:bottom w:val="single" w:sz="8" w:space="0" w:color="000000"/>
              <w:right w:val="single" w:sz="8" w:space="0" w:color="000000"/>
            </w:tcBorders>
            <w:shd w:val="clear" w:color="auto" w:fill="auto"/>
            <w:vAlign w:val="center"/>
          </w:tcPr>
          <w:p w14:paraId="114538CF"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single" w:sz="4" w:space="0" w:color="auto"/>
              <w:left w:val="nil"/>
              <w:bottom w:val="single" w:sz="8" w:space="0" w:color="000000"/>
              <w:right w:val="single" w:sz="8" w:space="0" w:color="000000"/>
            </w:tcBorders>
            <w:shd w:val="clear" w:color="auto" w:fill="auto"/>
            <w:vAlign w:val="center"/>
          </w:tcPr>
          <w:p w14:paraId="27A12701" w14:textId="77777777" w:rsidR="00CA66BE" w:rsidRPr="00A5086F" w:rsidRDefault="00CA66BE" w:rsidP="00EA3707">
            <w:pPr>
              <w:spacing w:after="0" w:line="240" w:lineRule="auto"/>
              <w:jc w:val="center"/>
              <w:rPr>
                <w:sz w:val="28"/>
                <w:szCs w:val="28"/>
                <w:lang w:val="en-US"/>
              </w:rPr>
            </w:pPr>
            <w:r w:rsidRPr="00A5086F">
              <w:rPr>
                <w:sz w:val="28"/>
                <w:szCs w:val="28"/>
                <w:lang w:val="en-US"/>
              </w:rPr>
              <w:t>0</w:t>
            </w:r>
          </w:p>
        </w:tc>
        <w:tc>
          <w:tcPr>
            <w:tcW w:w="1134" w:type="dxa"/>
            <w:tcBorders>
              <w:top w:val="single" w:sz="4" w:space="0" w:color="auto"/>
              <w:left w:val="nil"/>
              <w:bottom w:val="single" w:sz="8" w:space="0" w:color="000000"/>
              <w:right w:val="single" w:sz="8" w:space="0" w:color="000000"/>
            </w:tcBorders>
            <w:shd w:val="clear" w:color="auto" w:fill="auto"/>
            <w:vAlign w:val="center"/>
          </w:tcPr>
          <w:p w14:paraId="6C6227FA" w14:textId="77777777" w:rsidR="00CA66BE" w:rsidRPr="00A5086F" w:rsidRDefault="00CA66BE" w:rsidP="00EA3707">
            <w:pPr>
              <w:spacing w:after="0" w:line="240" w:lineRule="auto"/>
              <w:jc w:val="center"/>
              <w:rPr>
                <w:sz w:val="28"/>
                <w:szCs w:val="28"/>
              </w:rPr>
            </w:pPr>
            <w:r w:rsidRPr="00A5086F">
              <w:rPr>
                <w:sz w:val="28"/>
                <w:szCs w:val="28"/>
              </w:rPr>
              <w:t>71</w:t>
            </w:r>
          </w:p>
        </w:tc>
        <w:tc>
          <w:tcPr>
            <w:tcW w:w="1276" w:type="dxa"/>
            <w:tcBorders>
              <w:top w:val="single" w:sz="4" w:space="0" w:color="auto"/>
              <w:left w:val="nil"/>
              <w:bottom w:val="single" w:sz="8" w:space="0" w:color="000000"/>
              <w:right w:val="single" w:sz="8" w:space="0" w:color="000000"/>
            </w:tcBorders>
            <w:shd w:val="clear" w:color="auto" w:fill="auto"/>
            <w:vAlign w:val="center"/>
          </w:tcPr>
          <w:p w14:paraId="0CA4A120" w14:textId="77777777" w:rsidR="00CA66BE" w:rsidRPr="00A5086F" w:rsidRDefault="00CA66BE" w:rsidP="00EA3707">
            <w:pPr>
              <w:spacing w:after="0" w:line="240" w:lineRule="auto"/>
              <w:jc w:val="center"/>
              <w:rPr>
                <w:sz w:val="28"/>
                <w:szCs w:val="28"/>
              </w:rPr>
            </w:pPr>
            <w:r w:rsidRPr="00A5086F">
              <w:rPr>
                <w:sz w:val="28"/>
                <w:szCs w:val="28"/>
              </w:rPr>
              <w:t>1,09*10</w:t>
            </w:r>
            <w:r w:rsidRPr="00A5086F">
              <w:rPr>
                <w:sz w:val="28"/>
                <w:szCs w:val="28"/>
                <w:vertAlign w:val="superscript"/>
              </w:rPr>
              <w:t>-3</w:t>
            </w:r>
          </w:p>
        </w:tc>
        <w:tc>
          <w:tcPr>
            <w:tcW w:w="1701" w:type="dxa"/>
            <w:tcBorders>
              <w:top w:val="single" w:sz="4" w:space="0" w:color="auto"/>
              <w:left w:val="nil"/>
              <w:bottom w:val="single" w:sz="8" w:space="0" w:color="000000"/>
              <w:right w:val="single" w:sz="8" w:space="0" w:color="000000"/>
            </w:tcBorders>
            <w:shd w:val="clear" w:color="auto" w:fill="auto"/>
            <w:vAlign w:val="center"/>
          </w:tcPr>
          <w:p w14:paraId="22C6137B" w14:textId="77777777" w:rsidR="00CA66BE" w:rsidRPr="00A5086F" w:rsidRDefault="00CA66BE" w:rsidP="00EA3707">
            <w:pPr>
              <w:spacing w:after="0" w:line="240" w:lineRule="auto"/>
              <w:jc w:val="center"/>
              <w:rPr>
                <w:sz w:val="28"/>
                <w:szCs w:val="28"/>
              </w:rPr>
            </w:pPr>
            <w:r w:rsidRPr="00A5086F">
              <w:rPr>
                <w:sz w:val="28"/>
                <w:szCs w:val="28"/>
              </w:rPr>
              <w:t>0</w:t>
            </w:r>
          </w:p>
        </w:tc>
        <w:tc>
          <w:tcPr>
            <w:tcW w:w="1418" w:type="dxa"/>
            <w:tcBorders>
              <w:top w:val="single" w:sz="4" w:space="0" w:color="auto"/>
              <w:left w:val="nil"/>
              <w:bottom w:val="single" w:sz="8" w:space="0" w:color="000000"/>
              <w:right w:val="single" w:sz="8" w:space="0" w:color="000000"/>
            </w:tcBorders>
            <w:vAlign w:val="bottom"/>
          </w:tcPr>
          <w:p w14:paraId="23E61AC5" w14:textId="77777777" w:rsidR="00CA66BE" w:rsidRPr="00A5086F" w:rsidRDefault="00CA66BE" w:rsidP="00EA3707">
            <w:pPr>
              <w:spacing w:after="0" w:line="240" w:lineRule="auto"/>
              <w:rPr>
                <w:sz w:val="28"/>
                <w:szCs w:val="28"/>
              </w:rPr>
            </w:pPr>
          </w:p>
        </w:tc>
      </w:tr>
    </w:tbl>
    <w:p w14:paraId="376F375F" w14:textId="77777777" w:rsidR="00CA3191" w:rsidRPr="00A5086F" w:rsidRDefault="00CA3191" w:rsidP="00302255">
      <w:pPr>
        <w:shd w:val="clear" w:color="auto" w:fill="FFFFFF"/>
        <w:spacing w:after="0" w:line="240" w:lineRule="auto"/>
        <w:ind w:firstLine="709"/>
        <w:jc w:val="both"/>
        <w:rPr>
          <w:bCs/>
          <w:sz w:val="28"/>
          <w:szCs w:val="28"/>
        </w:rPr>
      </w:pPr>
    </w:p>
    <w:p w14:paraId="40AC110D" w14:textId="16FD5404" w:rsidR="00C90CA1" w:rsidRPr="00A5086F" w:rsidRDefault="0084254C" w:rsidP="00302255">
      <w:pPr>
        <w:shd w:val="clear" w:color="auto" w:fill="FFFFFF"/>
        <w:spacing w:after="0" w:line="240" w:lineRule="auto"/>
        <w:ind w:firstLine="709"/>
        <w:jc w:val="both"/>
        <w:rPr>
          <w:sz w:val="28"/>
          <w:szCs w:val="28"/>
        </w:rPr>
      </w:pPr>
      <w:r w:rsidRPr="00A5086F">
        <w:rPr>
          <w:bCs/>
          <w:sz w:val="28"/>
          <w:szCs w:val="28"/>
        </w:rPr>
        <w:t xml:space="preserve">Измерение потребляемой мощности в процессе отжига показало, что температура </w:t>
      </w:r>
      <w:r w:rsidRPr="00A5086F">
        <w:rPr>
          <w:sz w:val="28"/>
          <w:szCs w:val="28"/>
        </w:rPr>
        <w:t>503°С достигнута при низких затратах энергии не выше 180 Вт (рисун</w:t>
      </w:r>
      <w:r w:rsidR="00A453B1" w:rsidRPr="00A5086F">
        <w:rPr>
          <w:sz w:val="28"/>
          <w:szCs w:val="28"/>
        </w:rPr>
        <w:t>ки</w:t>
      </w:r>
      <w:r w:rsidRPr="00A5086F">
        <w:rPr>
          <w:sz w:val="28"/>
          <w:szCs w:val="28"/>
        </w:rPr>
        <w:t xml:space="preserve"> </w:t>
      </w:r>
      <w:r w:rsidR="00335B8A" w:rsidRPr="00A5086F">
        <w:rPr>
          <w:sz w:val="28"/>
          <w:szCs w:val="28"/>
        </w:rPr>
        <w:t>10</w:t>
      </w:r>
      <w:r w:rsidR="00A453B1" w:rsidRPr="00A5086F">
        <w:rPr>
          <w:sz w:val="28"/>
          <w:szCs w:val="28"/>
        </w:rPr>
        <w:t xml:space="preserve"> и 1</w:t>
      </w:r>
      <w:r w:rsidR="00335B8A" w:rsidRPr="00A5086F">
        <w:rPr>
          <w:sz w:val="28"/>
          <w:szCs w:val="28"/>
        </w:rPr>
        <w:t>1</w:t>
      </w:r>
      <w:r w:rsidRPr="00A5086F">
        <w:rPr>
          <w:sz w:val="28"/>
          <w:szCs w:val="28"/>
        </w:rPr>
        <w:t xml:space="preserve">). </w:t>
      </w:r>
      <w:r w:rsidR="003A5261" w:rsidRPr="00A5086F">
        <w:rPr>
          <w:sz w:val="28"/>
          <w:szCs w:val="28"/>
        </w:rPr>
        <w:t xml:space="preserve">При этом остывание спирали с уменьшением подаваемой </w:t>
      </w:r>
      <w:r w:rsidR="003A5261" w:rsidRPr="00A5086F">
        <w:rPr>
          <w:sz w:val="28"/>
          <w:szCs w:val="28"/>
        </w:rPr>
        <w:lastRenderedPageBreak/>
        <w:t xml:space="preserve">мощности происходит достаточно быстро, </w:t>
      </w:r>
      <w:r w:rsidRPr="00A5086F">
        <w:rPr>
          <w:sz w:val="28"/>
          <w:szCs w:val="28"/>
        </w:rPr>
        <w:t>Таким образом, получен чрезвычайно экономичный способ отжига образцов</w:t>
      </w:r>
      <w:r w:rsidR="003A5261" w:rsidRPr="00A5086F">
        <w:rPr>
          <w:sz w:val="28"/>
          <w:szCs w:val="28"/>
        </w:rPr>
        <w:t xml:space="preserve">. </w:t>
      </w:r>
    </w:p>
    <w:p w14:paraId="2416FBE3" w14:textId="77777777" w:rsidR="00C90CA1" w:rsidRPr="00A5086F" w:rsidRDefault="00C90CA1" w:rsidP="00302255">
      <w:pPr>
        <w:shd w:val="clear" w:color="auto" w:fill="FFFFFF"/>
        <w:spacing w:after="0" w:line="240" w:lineRule="auto"/>
        <w:ind w:firstLine="709"/>
        <w:jc w:val="both"/>
        <w:rPr>
          <w:bCs/>
          <w:sz w:val="28"/>
          <w:szCs w:val="28"/>
        </w:rPr>
      </w:pPr>
    </w:p>
    <w:p w14:paraId="20C9F6FA" w14:textId="77777777" w:rsidR="00C90CA1" w:rsidRPr="00A5086F" w:rsidRDefault="00C90CA1" w:rsidP="00C90CA1">
      <w:pPr>
        <w:shd w:val="clear" w:color="auto" w:fill="FFFFFF"/>
        <w:spacing w:after="0" w:line="240" w:lineRule="auto"/>
        <w:jc w:val="center"/>
        <w:rPr>
          <w:bCs/>
          <w:sz w:val="28"/>
          <w:szCs w:val="28"/>
        </w:rPr>
      </w:pPr>
      <w:r w:rsidRPr="00A5086F">
        <w:rPr>
          <w:noProof/>
          <w:sz w:val="28"/>
          <w:szCs w:val="28"/>
          <w:lang w:eastAsia="ru-RU"/>
        </w:rPr>
        <w:drawing>
          <wp:inline distT="0" distB="0" distL="0" distR="0" wp14:anchorId="3DCEC572" wp14:editId="25F14063">
            <wp:extent cx="4680000" cy="34920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F14A18B" w14:textId="77777777" w:rsidR="00C90CA1" w:rsidRPr="00A5086F" w:rsidRDefault="00C90CA1" w:rsidP="00C90CA1">
      <w:pPr>
        <w:shd w:val="clear" w:color="auto" w:fill="FFFFFF"/>
        <w:spacing w:after="0" w:line="240" w:lineRule="auto"/>
        <w:jc w:val="center"/>
        <w:rPr>
          <w:sz w:val="28"/>
          <w:szCs w:val="28"/>
        </w:rPr>
      </w:pPr>
    </w:p>
    <w:p w14:paraId="558651B3" w14:textId="37C0A2C2" w:rsidR="00C90CA1" w:rsidRPr="00A5086F" w:rsidRDefault="00C90CA1" w:rsidP="00C90CA1">
      <w:pPr>
        <w:shd w:val="clear" w:color="auto" w:fill="FFFFFF"/>
        <w:spacing w:after="0" w:line="240" w:lineRule="auto"/>
        <w:jc w:val="center"/>
        <w:rPr>
          <w:sz w:val="28"/>
          <w:szCs w:val="28"/>
        </w:rPr>
      </w:pPr>
      <w:r w:rsidRPr="00A5086F">
        <w:rPr>
          <w:sz w:val="28"/>
          <w:szCs w:val="28"/>
        </w:rPr>
        <w:t xml:space="preserve">Рисунок </w:t>
      </w:r>
      <w:r w:rsidR="00335B8A" w:rsidRPr="00A5086F">
        <w:rPr>
          <w:sz w:val="28"/>
          <w:szCs w:val="28"/>
        </w:rPr>
        <w:t>9</w:t>
      </w:r>
      <w:r w:rsidRPr="00A5086F">
        <w:rPr>
          <w:sz w:val="28"/>
          <w:szCs w:val="28"/>
        </w:rPr>
        <w:t xml:space="preserve"> – Отжиг графитовой электрической спирали при медленном </w:t>
      </w:r>
    </w:p>
    <w:p w14:paraId="1CF911C7" w14:textId="77777777" w:rsidR="00C90CA1" w:rsidRPr="00A5086F" w:rsidRDefault="00C90CA1" w:rsidP="00C90CA1">
      <w:pPr>
        <w:shd w:val="clear" w:color="auto" w:fill="FFFFFF"/>
        <w:spacing w:after="0" w:line="240" w:lineRule="auto"/>
        <w:jc w:val="center"/>
        <w:rPr>
          <w:sz w:val="28"/>
          <w:szCs w:val="28"/>
        </w:rPr>
      </w:pPr>
      <w:r w:rsidRPr="00A5086F">
        <w:rPr>
          <w:sz w:val="28"/>
          <w:szCs w:val="28"/>
        </w:rPr>
        <w:t xml:space="preserve">подъеме температуры </w:t>
      </w:r>
      <w:r w:rsidR="0084254C" w:rsidRPr="00A5086F">
        <w:rPr>
          <w:sz w:val="28"/>
          <w:szCs w:val="28"/>
        </w:rPr>
        <w:t xml:space="preserve">(~ 8,5°С/мин) </w:t>
      </w:r>
      <w:r w:rsidRPr="00A5086F">
        <w:rPr>
          <w:sz w:val="28"/>
          <w:szCs w:val="28"/>
        </w:rPr>
        <w:t xml:space="preserve">для десорбции остаточных газов </w:t>
      </w:r>
    </w:p>
    <w:p w14:paraId="1A2BB94A" w14:textId="77777777" w:rsidR="00C90CA1" w:rsidRPr="00A5086F" w:rsidRDefault="00C90CA1" w:rsidP="00302255">
      <w:pPr>
        <w:shd w:val="clear" w:color="auto" w:fill="FFFFFF"/>
        <w:spacing w:after="0" w:line="240" w:lineRule="auto"/>
        <w:ind w:firstLine="709"/>
        <w:jc w:val="both"/>
        <w:rPr>
          <w:bCs/>
          <w:sz w:val="28"/>
          <w:szCs w:val="28"/>
        </w:rPr>
      </w:pPr>
    </w:p>
    <w:p w14:paraId="1A7015FD" w14:textId="77777777" w:rsidR="0084254C" w:rsidRPr="00A5086F" w:rsidRDefault="0084254C" w:rsidP="0084254C">
      <w:pPr>
        <w:pStyle w:val="affffe"/>
        <w:jc w:val="center"/>
        <w:rPr>
          <w:rFonts w:cs="Times New Roman"/>
          <w:color w:val="auto"/>
          <w:sz w:val="28"/>
          <w:szCs w:val="28"/>
          <w:lang w:val="ru-RU"/>
        </w:rPr>
      </w:pPr>
      <w:r w:rsidRPr="00A5086F">
        <w:rPr>
          <w:rFonts w:cs="Times New Roman"/>
          <w:noProof/>
          <w:color w:val="auto"/>
          <w:sz w:val="28"/>
          <w:szCs w:val="28"/>
          <w:lang w:val="ru-RU" w:eastAsia="ru-RU"/>
        </w:rPr>
        <w:drawing>
          <wp:inline distT="0" distB="0" distL="0" distR="0" wp14:anchorId="10203074" wp14:editId="333FDFFF">
            <wp:extent cx="4680000" cy="349200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9085709" w14:textId="77777777" w:rsidR="0084254C" w:rsidRPr="00A5086F" w:rsidRDefault="0084254C" w:rsidP="0084254C">
      <w:pPr>
        <w:pStyle w:val="affffe"/>
        <w:jc w:val="center"/>
        <w:rPr>
          <w:rFonts w:cs="Times New Roman"/>
          <w:color w:val="auto"/>
          <w:sz w:val="28"/>
          <w:szCs w:val="28"/>
          <w:lang w:val="ru-RU"/>
        </w:rPr>
      </w:pPr>
    </w:p>
    <w:p w14:paraId="2FFFE317" w14:textId="0AB9CB31" w:rsidR="00975646" w:rsidRPr="00A5086F" w:rsidRDefault="008039F9" w:rsidP="00F41B5A">
      <w:pPr>
        <w:shd w:val="clear" w:color="auto" w:fill="FFFFFF"/>
        <w:spacing w:after="0" w:line="240" w:lineRule="auto"/>
        <w:jc w:val="center"/>
        <w:rPr>
          <w:sz w:val="28"/>
          <w:szCs w:val="28"/>
        </w:rPr>
      </w:pPr>
      <w:r w:rsidRPr="00A5086F">
        <w:rPr>
          <w:sz w:val="28"/>
          <w:szCs w:val="28"/>
        </w:rPr>
        <w:t xml:space="preserve">Рисунок </w:t>
      </w:r>
      <w:r w:rsidR="00335B8A" w:rsidRPr="00A5086F">
        <w:rPr>
          <w:sz w:val="28"/>
          <w:szCs w:val="28"/>
        </w:rPr>
        <w:t>10</w:t>
      </w:r>
      <w:r w:rsidRPr="00A5086F">
        <w:rPr>
          <w:sz w:val="28"/>
          <w:szCs w:val="28"/>
        </w:rPr>
        <w:t xml:space="preserve"> – Зависимость изменения потребляемой </w:t>
      </w:r>
      <w:r w:rsidR="00975646" w:rsidRPr="00A5086F">
        <w:rPr>
          <w:sz w:val="28"/>
          <w:szCs w:val="28"/>
        </w:rPr>
        <w:t xml:space="preserve">мощности </w:t>
      </w:r>
    </w:p>
    <w:p w14:paraId="06B7B5A3" w14:textId="77777777" w:rsidR="008039F9" w:rsidRPr="00A5086F" w:rsidRDefault="008039F9" w:rsidP="00F41B5A">
      <w:pPr>
        <w:shd w:val="clear" w:color="auto" w:fill="FFFFFF"/>
        <w:spacing w:after="0" w:line="240" w:lineRule="auto"/>
        <w:jc w:val="center"/>
        <w:rPr>
          <w:sz w:val="28"/>
          <w:szCs w:val="28"/>
        </w:rPr>
      </w:pPr>
      <w:r w:rsidRPr="00A5086F">
        <w:rPr>
          <w:sz w:val="28"/>
          <w:szCs w:val="28"/>
        </w:rPr>
        <w:t xml:space="preserve">графитовой электрической спирали </w:t>
      </w:r>
      <w:r w:rsidR="00282B26" w:rsidRPr="00A5086F">
        <w:rPr>
          <w:sz w:val="28"/>
          <w:szCs w:val="28"/>
        </w:rPr>
        <w:t>от времени</w:t>
      </w:r>
    </w:p>
    <w:p w14:paraId="50BFDE3E" w14:textId="77777777" w:rsidR="00A453B1" w:rsidRPr="00A5086F" w:rsidRDefault="00A453B1" w:rsidP="00F41B5A">
      <w:pPr>
        <w:shd w:val="clear" w:color="auto" w:fill="FFFFFF"/>
        <w:spacing w:after="0" w:line="240" w:lineRule="auto"/>
        <w:jc w:val="center"/>
        <w:rPr>
          <w:sz w:val="28"/>
          <w:szCs w:val="28"/>
        </w:rPr>
      </w:pPr>
    </w:p>
    <w:p w14:paraId="6BBDDAEB" w14:textId="77777777" w:rsidR="008039F9" w:rsidRPr="00A5086F" w:rsidRDefault="008039F9" w:rsidP="0084254C">
      <w:pPr>
        <w:pStyle w:val="affffe"/>
        <w:jc w:val="center"/>
        <w:rPr>
          <w:rFonts w:cs="Times New Roman"/>
          <w:color w:val="auto"/>
          <w:sz w:val="28"/>
          <w:szCs w:val="28"/>
          <w:highlight w:val="yellow"/>
          <w:lang w:val="ru-RU"/>
        </w:rPr>
      </w:pPr>
    </w:p>
    <w:p w14:paraId="6D8466E0" w14:textId="77777777" w:rsidR="00F41B5A" w:rsidRPr="00A5086F" w:rsidRDefault="008039F9" w:rsidP="0084254C">
      <w:pPr>
        <w:pStyle w:val="affffe"/>
        <w:jc w:val="center"/>
        <w:rPr>
          <w:rFonts w:cs="Times New Roman"/>
          <w:color w:val="auto"/>
          <w:sz w:val="28"/>
          <w:szCs w:val="28"/>
          <w:highlight w:val="yellow"/>
          <w:lang w:val="ru-RU"/>
        </w:rPr>
      </w:pPr>
      <w:r w:rsidRPr="00A5086F">
        <w:rPr>
          <w:rFonts w:cs="Times New Roman"/>
          <w:noProof/>
          <w:color w:val="auto"/>
          <w:sz w:val="28"/>
          <w:szCs w:val="28"/>
          <w:lang w:val="ru-RU" w:eastAsia="ru-RU"/>
        </w:rPr>
        <w:drawing>
          <wp:inline distT="0" distB="0" distL="0" distR="0" wp14:anchorId="28A3B30C" wp14:editId="3480FECC">
            <wp:extent cx="4680000" cy="3672000"/>
            <wp:effectExtent l="0" t="0" r="0" b="508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B6B82CF" w14:textId="77777777" w:rsidR="00F41B5A" w:rsidRPr="00A5086F" w:rsidRDefault="00F41B5A" w:rsidP="0084254C">
      <w:pPr>
        <w:pStyle w:val="affffe"/>
        <w:jc w:val="center"/>
        <w:rPr>
          <w:rFonts w:cs="Times New Roman"/>
          <w:color w:val="auto"/>
          <w:sz w:val="28"/>
          <w:szCs w:val="28"/>
          <w:highlight w:val="yellow"/>
          <w:lang w:val="ru-RU"/>
        </w:rPr>
      </w:pPr>
    </w:p>
    <w:p w14:paraId="3685F42D" w14:textId="786A4452" w:rsidR="00A453B1" w:rsidRPr="00A5086F" w:rsidRDefault="00A453B1" w:rsidP="00A453B1">
      <w:pPr>
        <w:shd w:val="clear" w:color="auto" w:fill="FFFFFF"/>
        <w:spacing w:after="0" w:line="240" w:lineRule="auto"/>
        <w:jc w:val="center"/>
        <w:rPr>
          <w:sz w:val="28"/>
          <w:szCs w:val="28"/>
        </w:rPr>
      </w:pPr>
      <w:r w:rsidRPr="00A5086F">
        <w:rPr>
          <w:sz w:val="28"/>
          <w:szCs w:val="28"/>
        </w:rPr>
        <w:t>Рисунок 1</w:t>
      </w:r>
      <w:r w:rsidR="00335B8A" w:rsidRPr="00A5086F">
        <w:rPr>
          <w:sz w:val="28"/>
          <w:szCs w:val="28"/>
        </w:rPr>
        <w:t>1</w:t>
      </w:r>
      <w:r w:rsidRPr="00A5086F">
        <w:rPr>
          <w:sz w:val="28"/>
          <w:szCs w:val="28"/>
        </w:rPr>
        <w:t xml:space="preserve"> – Зависимость изменения потребляемой мощности </w:t>
      </w:r>
    </w:p>
    <w:p w14:paraId="4BF525EF" w14:textId="77777777" w:rsidR="00A453B1" w:rsidRPr="00A5086F" w:rsidRDefault="00C400CA" w:rsidP="00A453B1">
      <w:pPr>
        <w:shd w:val="clear" w:color="auto" w:fill="FFFFFF"/>
        <w:spacing w:after="0" w:line="240" w:lineRule="auto"/>
        <w:jc w:val="center"/>
        <w:rPr>
          <w:sz w:val="28"/>
          <w:szCs w:val="28"/>
        </w:rPr>
      </w:pPr>
      <w:r w:rsidRPr="00A5086F">
        <w:rPr>
          <w:sz w:val="28"/>
          <w:szCs w:val="28"/>
        </w:rPr>
        <w:t>графитовой спирали</w:t>
      </w:r>
      <w:r w:rsidR="00A453B1" w:rsidRPr="00A5086F">
        <w:rPr>
          <w:sz w:val="28"/>
          <w:szCs w:val="28"/>
        </w:rPr>
        <w:t xml:space="preserve"> от температуры</w:t>
      </w:r>
    </w:p>
    <w:p w14:paraId="16BD1586" w14:textId="77777777" w:rsidR="00256D08" w:rsidRPr="00A5086F" w:rsidRDefault="00256D08" w:rsidP="00A453B1">
      <w:pPr>
        <w:shd w:val="clear" w:color="auto" w:fill="FFFFFF"/>
        <w:spacing w:after="0" w:line="240" w:lineRule="auto"/>
        <w:jc w:val="center"/>
        <w:rPr>
          <w:sz w:val="28"/>
          <w:szCs w:val="28"/>
        </w:rPr>
      </w:pPr>
    </w:p>
    <w:p w14:paraId="6EEF6508" w14:textId="276355B4" w:rsidR="003E5700" w:rsidRPr="00A5086F" w:rsidRDefault="00256D08" w:rsidP="00256D08">
      <w:pPr>
        <w:shd w:val="clear" w:color="auto" w:fill="FFFFFF"/>
        <w:spacing w:after="0" w:line="240" w:lineRule="auto"/>
        <w:ind w:firstLine="709"/>
        <w:jc w:val="both"/>
        <w:rPr>
          <w:sz w:val="28"/>
          <w:szCs w:val="28"/>
        </w:rPr>
      </w:pPr>
      <w:r w:rsidRPr="00A5086F">
        <w:rPr>
          <w:sz w:val="28"/>
          <w:szCs w:val="28"/>
        </w:rPr>
        <w:t xml:space="preserve">Электросопротивление графитовой спирали, измеренное до ее размещения в установке для обработки в плазме, составило 0,62 Ом. С ростом температуры произошло </w:t>
      </w:r>
      <w:r w:rsidR="00591696" w:rsidRPr="00A5086F">
        <w:rPr>
          <w:sz w:val="28"/>
          <w:szCs w:val="28"/>
        </w:rPr>
        <w:t>резкое падение электросопротивления спирали до</w:t>
      </w:r>
      <w:r w:rsidR="00F83619" w:rsidRPr="00A5086F">
        <w:rPr>
          <w:sz w:val="28"/>
          <w:szCs w:val="28"/>
        </w:rPr>
        <w:t xml:space="preserve"> 0,090 Ом и затем плавное снижение до 0,041 Ом</w:t>
      </w:r>
      <w:r w:rsidR="00BA1B5F" w:rsidRPr="00A5086F">
        <w:rPr>
          <w:sz w:val="28"/>
          <w:szCs w:val="28"/>
        </w:rPr>
        <w:t xml:space="preserve"> (рисунок 1</w:t>
      </w:r>
      <w:r w:rsidR="00335B8A" w:rsidRPr="00A5086F">
        <w:rPr>
          <w:sz w:val="28"/>
          <w:szCs w:val="28"/>
        </w:rPr>
        <w:t>2</w:t>
      </w:r>
      <w:r w:rsidR="00BA1B5F" w:rsidRPr="00A5086F">
        <w:rPr>
          <w:sz w:val="28"/>
          <w:szCs w:val="28"/>
        </w:rPr>
        <w:t>)</w:t>
      </w:r>
      <w:r w:rsidR="00F83619" w:rsidRPr="00A5086F">
        <w:rPr>
          <w:sz w:val="28"/>
          <w:szCs w:val="28"/>
        </w:rPr>
        <w:t xml:space="preserve">. Низкое сопротивление графитовой спирали является одной из причин малой потребляемой мощности. </w:t>
      </w:r>
      <w:r w:rsidR="003E5700" w:rsidRPr="00A5086F">
        <w:rPr>
          <w:sz w:val="28"/>
          <w:szCs w:val="28"/>
        </w:rPr>
        <w:t>В интервале температур 50-500°С электросопротивление спирали уменьшается только на 0,020 Ом. Отсутствие роста сопротивления в этом интервале температуры подтверждает правильность выбора материала спирали  электронагревателя – графита.</w:t>
      </w:r>
    </w:p>
    <w:p w14:paraId="7103DC50" w14:textId="776EC69E" w:rsidR="00BA1B5F" w:rsidRPr="00A5086F" w:rsidRDefault="00BA1B5F" w:rsidP="00256D08">
      <w:pPr>
        <w:shd w:val="clear" w:color="auto" w:fill="FFFFFF"/>
        <w:spacing w:after="0" w:line="240" w:lineRule="auto"/>
        <w:ind w:firstLine="709"/>
        <w:jc w:val="both"/>
        <w:rPr>
          <w:sz w:val="28"/>
          <w:szCs w:val="28"/>
        </w:rPr>
      </w:pPr>
      <w:r w:rsidRPr="00A5086F">
        <w:rPr>
          <w:sz w:val="28"/>
          <w:szCs w:val="28"/>
        </w:rPr>
        <w:t>Однако, как видно на рисунке 1</w:t>
      </w:r>
      <w:r w:rsidR="00335B8A" w:rsidRPr="00A5086F">
        <w:rPr>
          <w:sz w:val="28"/>
          <w:szCs w:val="28"/>
        </w:rPr>
        <w:t>3</w:t>
      </w:r>
      <w:r w:rsidRPr="00A5086F">
        <w:rPr>
          <w:sz w:val="28"/>
          <w:szCs w:val="28"/>
        </w:rPr>
        <w:t xml:space="preserve">, при этом достигаются достаточно высокие токи через спираль вплоть до 65 А. </w:t>
      </w:r>
      <w:r w:rsidR="00257A8A" w:rsidRPr="00A5086F">
        <w:rPr>
          <w:sz w:val="28"/>
          <w:szCs w:val="28"/>
        </w:rPr>
        <w:t>В связи с этим, при дальнейшем увеличении температуры могут возникнуть ограничения, вызванные чрезмерно большими токами. Эти ограничения могут вызвать необходимость в увеличении электросопротивления графитовой спирали.</w:t>
      </w:r>
    </w:p>
    <w:p w14:paraId="3C27E55E" w14:textId="77777777" w:rsidR="003E5700" w:rsidRPr="00A5086F" w:rsidRDefault="003E5700" w:rsidP="003E5700">
      <w:pPr>
        <w:pStyle w:val="affffe"/>
        <w:ind w:firstLine="709"/>
        <w:jc w:val="both"/>
        <w:rPr>
          <w:rFonts w:cs="Times New Roman"/>
          <w:bCs/>
          <w:color w:val="auto"/>
          <w:sz w:val="28"/>
          <w:szCs w:val="28"/>
          <w:lang w:val="ru-RU"/>
        </w:rPr>
      </w:pPr>
      <w:r w:rsidRPr="00A5086F">
        <w:rPr>
          <w:rFonts w:cs="Times New Roman"/>
          <w:color w:val="auto"/>
          <w:sz w:val="28"/>
          <w:szCs w:val="28"/>
          <w:lang w:val="ru-RU"/>
        </w:rPr>
        <w:t xml:space="preserve">Действительно, увеличение температуры в высокотемпературной области требует значительного увеличения мощности и это находится в соответствии с законом Стефана-Больцмана, согласно которому излучение абсолютно черного тела пропорционально четвертой степени температуры (К). Увеличение мощности предполагает увеличение электросопротивления, что дает возможность увеличить напряжение и мощность для достижения аналогичных значений тока. </w:t>
      </w:r>
    </w:p>
    <w:p w14:paraId="61972E2C" w14:textId="77777777" w:rsidR="00A453B1" w:rsidRPr="00A5086F" w:rsidRDefault="00A453B1" w:rsidP="003E5700">
      <w:pPr>
        <w:pStyle w:val="affffe"/>
        <w:jc w:val="both"/>
        <w:rPr>
          <w:rFonts w:cs="Times New Roman"/>
          <w:color w:val="auto"/>
          <w:sz w:val="28"/>
          <w:szCs w:val="28"/>
          <w:highlight w:val="yellow"/>
          <w:lang w:val="ru-RU"/>
        </w:rPr>
      </w:pPr>
    </w:p>
    <w:p w14:paraId="7FD344D1" w14:textId="77777777" w:rsidR="00A453B1" w:rsidRPr="00A5086F" w:rsidRDefault="00C400CA" w:rsidP="0084254C">
      <w:pPr>
        <w:pStyle w:val="affffe"/>
        <w:jc w:val="center"/>
        <w:rPr>
          <w:rFonts w:cs="Times New Roman"/>
          <w:color w:val="auto"/>
          <w:sz w:val="28"/>
          <w:szCs w:val="28"/>
          <w:highlight w:val="yellow"/>
          <w:lang w:val="ru-RU"/>
        </w:rPr>
      </w:pPr>
      <w:r w:rsidRPr="00A5086F">
        <w:rPr>
          <w:rFonts w:cs="Times New Roman"/>
          <w:noProof/>
          <w:color w:val="auto"/>
          <w:sz w:val="28"/>
          <w:szCs w:val="28"/>
          <w:lang w:val="ru-RU" w:eastAsia="ru-RU"/>
        </w:rPr>
        <w:lastRenderedPageBreak/>
        <w:drawing>
          <wp:inline distT="0" distB="0" distL="0" distR="0" wp14:anchorId="699D1305" wp14:editId="53BBA4AF">
            <wp:extent cx="4680000" cy="3672000"/>
            <wp:effectExtent l="0" t="0" r="0" b="508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7040946" w14:textId="77777777" w:rsidR="0084254C" w:rsidRPr="00A5086F" w:rsidRDefault="0084254C" w:rsidP="0084254C">
      <w:pPr>
        <w:shd w:val="clear" w:color="auto" w:fill="FFFFFF"/>
        <w:spacing w:after="0" w:line="240" w:lineRule="auto"/>
        <w:ind w:firstLine="709"/>
        <w:jc w:val="both"/>
        <w:rPr>
          <w:bCs/>
          <w:sz w:val="28"/>
          <w:szCs w:val="28"/>
          <w:highlight w:val="yellow"/>
        </w:rPr>
      </w:pPr>
    </w:p>
    <w:p w14:paraId="20E4AC4E" w14:textId="70600512" w:rsidR="00256D08" w:rsidRPr="00A5086F" w:rsidRDefault="00256D08" w:rsidP="00256D08">
      <w:pPr>
        <w:shd w:val="clear" w:color="auto" w:fill="FFFFFF"/>
        <w:spacing w:after="0" w:line="240" w:lineRule="auto"/>
        <w:jc w:val="center"/>
        <w:rPr>
          <w:bCs/>
          <w:sz w:val="28"/>
          <w:szCs w:val="28"/>
        </w:rPr>
      </w:pPr>
      <w:r w:rsidRPr="00A5086F">
        <w:rPr>
          <w:bCs/>
          <w:sz w:val="28"/>
          <w:szCs w:val="28"/>
        </w:rPr>
        <w:t>Рисунок 1</w:t>
      </w:r>
      <w:r w:rsidR="00335B8A" w:rsidRPr="00A5086F">
        <w:rPr>
          <w:bCs/>
          <w:sz w:val="28"/>
          <w:szCs w:val="28"/>
        </w:rPr>
        <w:t>2</w:t>
      </w:r>
      <w:r w:rsidRPr="00A5086F">
        <w:rPr>
          <w:bCs/>
          <w:sz w:val="28"/>
          <w:szCs w:val="28"/>
        </w:rPr>
        <w:t xml:space="preserve"> – Зависимость электросопротивления графитовой </w:t>
      </w:r>
    </w:p>
    <w:p w14:paraId="7FB2F90F" w14:textId="77777777" w:rsidR="0084254C" w:rsidRPr="00A5086F" w:rsidRDefault="00256D08" w:rsidP="00256D08">
      <w:pPr>
        <w:shd w:val="clear" w:color="auto" w:fill="FFFFFF"/>
        <w:spacing w:after="0" w:line="240" w:lineRule="auto"/>
        <w:jc w:val="center"/>
        <w:rPr>
          <w:bCs/>
          <w:sz w:val="28"/>
          <w:szCs w:val="28"/>
        </w:rPr>
      </w:pPr>
      <w:r w:rsidRPr="00A5086F">
        <w:rPr>
          <w:bCs/>
          <w:sz w:val="28"/>
          <w:szCs w:val="28"/>
        </w:rPr>
        <w:t>спирали от температуры</w:t>
      </w:r>
    </w:p>
    <w:p w14:paraId="1009B4A8" w14:textId="77777777" w:rsidR="00256D08" w:rsidRPr="00A5086F" w:rsidRDefault="00256D08" w:rsidP="00256D08">
      <w:pPr>
        <w:shd w:val="clear" w:color="auto" w:fill="FFFFFF"/>
        <w:spacing w:after="0" w:line="240" w:lineRule="auto"/>
        <w:jc w:val="center"/>
        <w:rPr>
          <w:bCs/>
          <w:sz w:val="28"/>
          <w:szCs w:val="28"/>
          <w:highlight w:val="yellow"/>
        </w:rPr>
      </w:pPr>
    </w:p>
    <w:p w14:paraId="5F643C6A" w14:textId="77777777" w:rsidR="00BA1B5F" w:rsidRPr="00A5086F" w:rsidRDefault="00257A8A" w:rsidP="00256D08">
      <w:pPr>
        <w:shd w:val="clear" w:color="auto" w:fill="FFFFFF"/>
        <w:spacing w:after="0" w:line="240" w:lineRule="auto"/>
        <w:jc w:val="center"/>
        <w:rPr>
          <w:bCs/>
          <w:sz w:val="28"/>
          <w:szCs w:val="28"/>
          <w:highlight w:val="yellow"/>
        </w:rPr>
      </w:pPr>
      <w:r w:rsidRPr="00A5086F">
        <w:rPr>
          <w:noProof/>
          <w:sz w:val="28"/>
          <w:szCs w:val="28"/>
          <w:lang w:eastAsia="ru-RU"/>
        </w:rPr>
        <w:drawing>
          <wp:inline distT="0" distB="0" distL="0" distR="0" wp14:anchorId="086EAD6F" wp14:editId="60A9BFD7">
            <wp:extent cx="4857750" cy="3672000"/>
            <wp:effectExtent l="0" t="0" r="0" b="508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36E8EDE" w14:textId="77777777" w:rsidR="00257A8A" w:rsidRPr="00A5086F" w:rsidRDefault="00257A8A" w:rsidP="00256D08">
      <w:pPr>
        <w:shd w:val="clear" w:color="auto" w:fill="FFFFFF"/>
        <w:spacing w:after="0" w:line="240" w:lineRule="auto"/>
        <w:jc w:val="center"/>
        <w:rPr>
          <w:bCs/>
          <w:sz w:val="28"/>
          <w:szCs w:val="28"/>
          <w:highlight w:val="yellow"/>
        </w:rPr>
      </w:pPr>
    </w:p>
    <w:p w14:paraId="636BA4C0" w14:textId="19EE74C8" w:rsidR="00BA1B5F" w:rsidRPr="00A5086F" w:rsidRDefault="00257A8A" w:rsidP="00256D08">
      <w:pPr>
        <w:shd w:val="clear" w:color="auto" w:fill="FFFFFF"/>
        <w:spacing w:after="0" w:line="240" w:lineRule="auto"/>
        <w:jc w:val="center"/>
        <w:rPr>
          <w:bCs/>
          <w:sz w:val="28"/>
          <w:szCs w:val="28"/>
          <w:highlight w:val="yellow"/>
        </w:rPr>
      </w:pPr>
      <w:r w:rsidRPr="00A5086F">
        <w:rPr>
          <w:bCs/>
          <w:sz w:val="28"/>
          <w:szCs w:val="28"/>
        </w:rPr>
        <w:t>Рисунок 1</w:t>
      </w:r>
      <w:r w:rsidR="00335B8A" w:rsidRPr="00A5086F">
        <w:rPr>
          <w:bCs/>
          <w:sz w:val="28"/>
          <w:szCs w:val="28"/>
        </w:rPr>
        <w:t>3</w:t>
      </w:r>
      <w:r w:rsidRPr="00A5086F">
        <w:rPr>
          <w:bCs/>
          <w:sz w:val="28"/>
          <w:szCs w:val="28"/>
        </w:rPr>
        <w:t xml:space="preserve"> – Вольтамперная характеристика графитовой спирали</w:t>
      </w:r>
    </w:p>
    <w:p w14:paraId="339C4C3E" w14:textId="77777777" w:rsidR="00257A8A" w:rsidRPr="00A5086F" w:rsidRDefault="00257A8A" w:rsidP="0084254C">
      <w:pPr>
        <w:shd w:val="clear" w:color="auto" w:fill="FFFFFF"/>
        <w:spacing w:after="0" w:line="240" w:lineRule="auto"/>
        <w:ind w:firstLine="709"/>
        <w:jc w:val="both"/>
        <w:rPr>
          <w:sz w:val="28"/>
          <w:szCs w:val="28"/>
          <w:highlight w:val="yellow"/>
        </w:rPr>
      </w:pPr>
    </w:p>
    <w:p w14:paraId="0E25AEFC" w14:textId="77777777" w:rsidR="00257A8A" w:rsidRPr="00A5086F" w:rsidRDefault="00257A8A" w:rsidP="0084254C">
      <w:pPr>
        <w:shd w:val="clear" w:color="auto" w:fill="FFFFFF"/>
        <w:spacing w:after="0" w:line="240" w:lineRule="auto"/>
        <w:ind w:firstLine="709"/>
        <w:jc w:val="both"/>
        <w:rPr>
          <w:sz w:val="28"/>
          <w:szCs w:val="28"/>
          <w:highlight w:val="yellow"/>
        </w:rPr>
      </w:pPr>
    </w:p>
    <w:p w14:paraId="56B69F76" w14:textId="77777777" w:rsidR="00B775F1" w:rsidRPr="00A5086F" w:rsidRDefault="00B775F1" w:rsidP="00B775F1">
      <w:pPr>
        <w:shd w:val="clear" w:color="auto" w:fill="FFFFFF"/>
        <w:spacing w:after="0" w:line="240" w:lineRule="auto"/>
        <w:jc w:val="center"/>
        <w:rPr>
          <w:bCs/>
          <w:sz w:val="28"/>
          <w:szCs w:val="28"/>
          <w:highlight w:val="yellow"/>
        </w:rPr>
      </w:pPr>
      <w:r w:rsidRPr="00A5086F">
        <w:rPr>
          <w:sz w:val="28"/>
          <w:szCs w:val="28"/>
          <w:highlight w:val="yellow"/>
        </w:rPr>
        <w:t xml:space="preserve"> </w:t>
      </w:r>
    </w:p>
    <w:p w14:paraId="37104843" w14:textId="4C0EE91F" w:rsidR="00F0001A" w:rsidRPr="00A5086F" w:rsidRDefault="00727CCD" w:rsidP="00C644D1">
      <w:pPr>
        <w:shd w:val="clear" w:color="auto" w:fill="FFFFFF"/>
        <w:spacing w:after="0" w:line="240" w:lineRule="auto"/>
        <w:ind w:firstLine="709"/>
        <w:jc w:val="both"/>
        <w:rPr>
          <w:bCs/>
          <w:sz w:val="28"/>
          <w:szCs w:val="28"/>
        </w:rPr>
      </w:pPr>
      <w:r w:rsidRPr="00A5086F">
        <w:rPr>
          <w:sz w:val="28"/>
          <w:szCs w:val="28"/>
        </w:rPr>
        <w:lastRenderedPageBreak/>
        <w:t>1</w:t>
      </w:r>
      <w:r w:rsidR="0062537B" w:rsidRPr="00A5086F">
        <w:rPr>
          <w:sz w:val="28"/>
          <w:szCs w:val="28"/>
        </w:rPr>
        <w:t>.4</w:t>
      </w:r>
      <w:r w:rsidR="000613B6" w:rsidRPr="00A5086F">
        <w:rPr>
          <w:sz w:val="28"/>
          <w:szCs w:val="28"/>
        </w:rPr>
        <w:t xml:space="preserve"> </w:t>
      </w:r>
      <w:r w:rsidR="000613B6" w:rsidRPr="00A5086F">
        <w:rPr>
          <w:bCs/>
          <w:sz w:val="28"/>
          <w:szCs w:val="28"/>
        </w:rPr>
        <w:t>Синтез кристаллических пленок SiC в высокотемпературной печи в атмосфере метана и других газов с целью получения подложки дл</w:t>
      </w:r>
      <w:r w:rsidR="009A7F8F" w:rsidRPr="00A5086F">
        <w:rPr>
          <w:bCs/>
          <w:sz w:val="28"/>
          <w:szCs w:val="28"/>
        </w:rPr>
        <w:t>я синтеза алмазоподобных пленок</w:t>
      </w:r>
    </w:p>
    <w:p w14:paraId="06B0F661" w14:textId="77777777" w:rsidR="00040799" w:rsidRPr="00A5086F" w:rsidRDefault="00040799" w:rsidP="00C644D1">
      <w:pPr>
        <w:shd w:val="clear" w:color="auto" w:fill="FFFFFF"/>
        <w:spacing w:after="0" w:line="240" w:lineRule="auto"/>
        <w:ind w:firstLine="709"/>
        <w:jc w:val="both"/>
        <w:rPr>
          <w:bCs/>
          <w:sz w:val="28"/>
          <w:szCs w:val="28"/>
        </w:rPr>
      </w:pPr>
    </w:p>
    <w:p w14:paraId="4DE89804" w14:textId="50DB9510" w:rsidR="00C9467D" w:rsidRPr="00A5086F" w:rsidRDefault="00AA6101" w:rsidP="00837EA6">
      <w:pPr>
        <w:spacing w:after="0" w:line="240" w:lineRule="auto"/>
        <w:ind w:firstLine="709"/>
        <w:jc w:val="both"/>
        <w:rPr>
          <w:sz w:val="28"/>
          <w:szCs w:val="28"/>
        </w:rPr>
      </w:pPr>
      <w:r w:rsidRPr="00A5086F">
        <w:rPr>
          <w:bCs/>
          <w:sz w:val="28"/>
          <w:szCs w:val="28"/>
        </w:rPr>
        <w:t>Были с</w:t>
      </w:r>
      <w:r w:rsidR="00C9467D" w:rsidRPr="00A5086F">
        <w:rPr>
          <w:bCs/>
          <w:sz w:val="28"/>
          <w:szCs w:val="28"/>
        </w:rPr>
        <w:t>интезир</w:t>
      </w:r>
      <w:r w:rsidRPr="00A5086F">
        <w:rPr>
          <w:bCs/>
          <w:sz w:val="28"/>
          <w:szCs w:val="28"/>
        </w:rPr>
        <w:t>ованы</w:t>
      </w:r>
      <w:r w:rsidR="00C9467D" w:rsidRPr="00A5086F">
        <w:rPr>
          <w:bCs/>
          <w:sz w:val="28"/>
          <w:szCs w:val="28"/>
        </w:rPr>
        <w:t xml:space="preserve"> кристаллические пленки SiC </w:t>
      </w:r>
      <w:r w:rsidRPr="00A5086F">
        <w:rPr>
          <w:bCs/>
          <w:sz w:val="28"/>
          <w:szCs w:val="28"/>
        </w:rPr>
        <w:t xml:space="preserve">посредством обработки поверхности кремния в высокочастотной плазме </w:t>
      </w:r>
      <w:r w:rsidR="00C9467D" w:rsidRPr="00A5086F">
        <w:rPr>
          <w:bCs/>
          <w:sz w:val="28"/>
          <w:szCs w:val="28"/>
        </w:rPr>
        <w:t xml:space="preserve">в атмосфере </w:t>
      </w:r>
      <w:r w:rsidR="006E680D" w:rsidRPr="00A5086F">
        <w:rPr>
          <w:bCs/>
          <w:sz w:val="28"/>
          <w:szCs w:val="28"/>
        </w:rPr>
        <w:t xml:space="preserve">монооксида углерода с последующей термообработкой </w:t>
      </w:r>
      <w:r w:rsidR="00C9467D" w:rsidRPr="00A5086F">
        <w:rPr>
          <w:bCs/>
          <w:sz w:val="28"/>
          <w:szCs w:val="28"/>
        </w:rPr>
        <w:t>с целью получения подложки для синтеза алмазоподобных пленок</w:t>
      </w:r>
      <w:r w:rsidR="0070485A" w:rsidRPr="00A5086F">
        <w:rPr>
          <w:bCs/>
          <w:sz w:val="28"/>
          <w:szCs w:val="28"/>
        </w:rPr>
        <w:t xml:space="preserve">. </w:t>
      </w:r>
      <w:r w:rsidR="00953645" w:rsidRPr="00A5086F">
        <w:rPr>
          <w:bCs/>
          <w:sz w:val="28"/>
          <w:szCs w:val="28"/>
        </w:rPr>
        <w:t xml:space="preserve">Проведены </w:t>
      </w:r>
      <w:r w:rsidR="00C9467D" w:rsidRPr="00A5086F">
        <w:rPr>
          <w:sz w:val="28"/>
          <w:szCs w:val="28"/>
        </w:rPr>
        <w:t>исследовани</w:t>
      </w:r>
      <w:r w:rsidR="00953645" w:rsidRPr="00A5086F">
        <w:rPr>
          <w:sz w:val="28"/>
          <w:szCs w:val="28"/>
        </w:rPr>
        <w:t>я</w:t>
      </w:r>
      <w:r w:rsidR="00C9467D" w:rsidRPr="00A5086F">
        <w:rPr>
          <w:sz w:val="28"/>
          <w:szCs w:val="28"/>
        </w:rPr>
        <w:t xml:space="preserve"> </w:t>
      </w:r>
      <w:r w:rsidR="00C9467D" w:rsidRPr="00A5086F">
        <w:rPr>
          <w:bCs/>
          <w:sz w:val="28"/>
          <w:szCs w:val="28"/>
        </w:rPr>
        <w:t>структуры и фазового состава слоев на об</w:t>
      </w:r>
      <w:r w:rsidR="00C9467D" w:rsidRPr="00A5086F">
        <w:rPr>
          <w:sz w:val="28"/>
          <w:szCs w:val="28"/>
        </w:rPr>
        <w:t xml:space="preserve">разце кремния </w:t>
      </w:r>
      <w:r w:rsidR="00953645" w:rsidRPr="00A5086F">
        <w:rPr>
          <w:sz w:val="28"/>
          <w:szCs w:val="28"/>
        </w:rPr>
        <w:t>№</w:t>
      </w:r>
      <w:r w:rsidR="00C9467D" w:rsidRPr="00A5086F">
        <w:rPr>
          <w:sz w:val="28"/>
          <w:szCs w:val="28"/>
        </w:rPr>
        <w:t>1-0205. Пленк</w:t>
      </w:r>
      <w:r w:rsidR="00C9467D" w:rsidRPr="00A5086F">
        <w:rPr>
          <w:sz w:val="28"/>
          <w:szCs w:val="28"/>
          <w:lang w:val="kk-KZ"/>
        </w:rPr>
        <w:t>и</w:t>
      </w:r>
      <w:r w:rsidR="00C9467D" w:rsidRPr="00A5086F">
        <w:rPr>
          <w:sz w:val="28"/>
          <w:szCs w:val="28"/>
        </w:rPr>
        <w:t xml:space="preserve"> </w:t>
      </w:r>
      <w:r w:rsidR="00800491" w:rsidRPr="00A5086F">
        <w:rPr>
          <w:sz w:val="28"/>
          <w:szCs w:val="28"/>
        </w:rPr>
        <w:t xml:space="preserve">были </w:t>
      </w:r>
      <w:r w:rsidR="00C9467D" w:rsidRPr="00A5086F">
        <w:rPr>
          <w:sz w:val="28"/>
          <w:szCs w:val="28"/>
        </w:rPr>
        <w:t>синтезир</w:t>
      </w:r>
      <w:r w:rsidR="00953645" w:rsidRPr="00A5086F">
        <w:rPr>
          <w:sz w:val="28"/>
          <w:szCs w:val="28"/>
        </w:rPr>
        <w:t>ованы</w:t>
      </w:r>
      <w:r w:rsidR="00C9467D" w:rsidRPr="00A5086F">
        <w:rPr>
          <w:sz w:val="28"/>
          <w:szCs w:val="28"/>
        </w:rPr>
        <w:t xml:space="preserve"> в высокочастотной плазме </w:t>
      </w:r>
      <w:r w:rsidR="00953645" w:rsidRPr="00A5086F">
        <w:rPr>
          <w:sz w:val="28"/>
          <w:szCs w:val="28"/>
        </w:rPr>
        <w:t xml:space="preserve">в режиме: </w:t>
      </w:r>
      <w:r w:rsidR="00C9467D" w:rsidRPr="00A5086F">
        <w:rPr>
          <w:sz w:val="28"/>
          <w:szCs w:val="28"/>
        </w:rPr>
        <w:t>950</w:t>
      </w:r>
      <w:r w:rsidR="00953645" w:rsidRPr="00A5086F">
        <w:rPr>
          <w:sz w:val="28"/>
          <w:szCs w:val="28"/>
        </w:rPr>
        <w:t xml:space="preserve"> В</w:t>
      </w:r>
      <w:r w:rsidR="00C9467D" w:rsidRPr="00A5086F">
        <w:rPr>
          <w:sz w:val="28"/>
          <w:szCs w:val="28"/>
        </w:rPr>
        <w:t>; 98</w:t>
      </w:r>
      <w:r w:rsidR="00953645" w:rsidRPr="00A5086F">
        <w:rPr>
          <w:sz w:val="28"/>
          <w:szCs w:val="28"/>
        </w:rPr>
        <w:t xml:space="preserve"> мА</w:t>
      </w:r>
      <w:r w:rsidR="00C9467D" w:rsidRPr="00A5086F">
        <w:rPr>
          <w:sz w:val="28"/>
          <w:szCs w:val="28"/>
        </w:rPr>
        <w:t>; 0</w:t>
      </w:r>
      <w:r w:rsidR="00953645" w:rsidRPr="00A5086F">
        <w:rPr>
          <w:sz w:val="28"/>
          <w:szCs w:val="28"/>
        </w:rPr>
        <w:t>,</w:t>
      </w:r>
      <w:r w:rsidR="00C9467D" w:rsidRPr="00A5086F">
        <w:rPr>
          <w:sz w:val="28"/>
          <w:szCs w:val="28"/>
        </w:rPr>
        <w:t xml:space="preserve">114 </w:t>
      </w:r>
      <w:r w:rsidR="00953645" w:rsidRPr="00A5086F">
        <w:rPr>
          <w:sz w:val="28"/>
          <w:szCs w:val="28"/>
        </w:rPr>
        <w:t>Торр</w:t>
      </w:r>
      <w:r w:rsidR="00C9467D" w:rsidRPr="00A5086F">
        <w:rPr>
          <w:sz w:val="28"/>
          <w:szCs w:val="28"/>
        </w:rPr>
        <w:t xml:space="preserve">; 60 </w:t>
      </w:r>
      <w:r w:rsidR="00953645" w:rsidRPr="00A5086F">
        <w:rPr>
          <w:sz w:val="28"/>
          <w:szCs w:val="28"/>
        </w:rPr>
        <w:t>мин. После осаждения</w:t>
      </w:r>
      <w:r w:rsidR="00C9467D" w:rsidRPr="00A5086F">
        <w:rPr>
          <w:sz w:val="28"/>
          <w:szCs w:val="28"/>
        </w:rPr>
        <w:t xml:space="preserve"> пленк</w:t>
      </w:r>
      <w:r w:rsidR="00800491" w:rsidRPr="00A5086F">
        <w:rPr>
          <w:sz w:val="28"/>
          <w:szCs w:val="28"/>
        </w:rPr>
        <w:t>а имеет цвет</w:t>
      </w:r>
      <w:r w:rsidR="00C9467D" w:rsidRPr="00A5086F">
        <w:rPr>
          <w:sz w:val="28"/>
          <w:szCs w:val="28"/>
        </w:rPr>
        <w:t xml:space="preserve"> однородный темно-коричневый. </w:t>
      </w:r>
    </w:p>
    <w:p w14:paraId="6F1CB4CE" w14:textId="77777777" w:rsidR="009B34C0" w:rsidRPr="00A5086F" w:rsidRDefault="00466F88" w:rsidP="00837EA6">
      <w:pPr>
        <w:spacing w:after="0" w:line="240" w:lineRule="auto"/>
        <w:ind w:firstLine="709"/>
        <w:jc w:val="both"/>
        <w:rPr>
          <w:sz w:val="28"/>
          <w:szCs w:val="28"/>
        </w:rPr>
      </w:pPr>
      <w:r w:rsidRPr="00A5086F">
        <w:rPr>
          <w:sz w:val="28"/>
          <w:szCs w:val="28"/>
        </w:rPr>
        <w:t xml:space="preserve">Перед проведением экспериментов </w:t>
      </w:r>
      <w:r w:rsidR="00F42519" w:rsidRPr="00A5086F">
        <w:rPr>
          <w:sz w:val="28"/>
          <w:szCs w:val="28"/>
        </w:rPr>
        <w:t>была рассмотрена</w:t>
      </w:r>
      <w:r w:rsidRPr="00A5086F">
        <w:rPr>
          <w:sz w:val="28"/>
          <w:szCs w:val="28"/>
        </w:rPr>
        <w:t xml:space="preserve"> следующая гипотеза. </w:t>
      </w:r>
      <w:r w:rsidR="009B34C0" w:rsidRPr="00A5086F">
        <w:rPr>
          <w:sz w:val="28"/>
          <w:szCs w:val="28"/>
        </w:rPr>
        <w:t xml:space="preserve">Обработка в высокочастотной СО-плазме может вызвать проникновение СО-молекул внутрь подложки кремния, их распад, и десорбцию </w:t>
      </w:r>
      <w:r w:rsidRPr="00A5086F">
        <w:rPr>
          <w:sz w:val="28"/>
          <w:szCs w:val="28"/>
        </w:rPr>
        <w:t xml:space="preserve">из кремния </w:t>
      </w:r>
      <w:r w:rsidR="009B34C0" w:rsidRPr="00A5086F">
        <w:rPr>
          <w:sz w:val="28"/>
          <w:szCs w:val="28"/>
        </w:rPr>
        <w:t xml:space="preserve">молекул </w:t>
      </w:r>
      <w:r w:rsidR="009B34C0" w:rsidRPr="00A5086F">
        <w:rPr>
          <w:sz w:val="28"/>
          <w:szCs w:val="28"/>
          <w:lang w:val="en-US"/>
        </w:rPr>
        <w:t>SiO</w:t>
      </w:r>
      <w:r w:rsidR="009B34C0" w:rsidRPr="00A5086F">
        <w:rPr>
          <w:sz w:val="28"/>
          <w:szCs w:val="28"/>
        </w:rPr>
        <w:t xml:space="preserve">. В этом случае можно ожидать формирование дилатационных диполей. </w:t>
      </w:r>
    </w:p>
    <w:p w14:paraId="3B513D7F" w14:textId="77777777" w:rsidR="00466F88" w:rsidRPr="00A5086F" w:rsidRDefault="009B34C0" w:rsidP="00837EA6">
      <w:pPr>
        <w:spacing w:after="0" w:line="240" w:lineRule="auto"/>
        <w:ind w:firstLine="709"/>
        <w:jc w:val="both"/>
        <w:rPr>
          <w:sz w:val="28"/>
          <w:szCs w:val="28"/>
        </w:rPr>
      </w:pPr>
      <w:r w:rsidRPr="00A5086F">
        <w:rPr>
          <w:sz w:val="28"/>
          <w:szCs w:val="28"/>
        </w:rPr>
        <w:t>После обработки в СО-плазме может произойти уменьшение плотности, если произойдет частичная замена атомов кремния на атомы углерода, так как диаметр и масса атомов углерода меньше, чем у кремния. Перестройка решетки не произойдет при комнатной температуре, следовательно, образуются поры и дилатационные диполи. Необходимо произвести отжиг при температур</w:t>
      </w:r>
      <w:r w:rsidR="00A528E4" w:rsidRPr="00A5086F">
        <w:rPr>
          <w:sz w:val="28"/>
          <w:szCs w:val="28"/>
        </w:rPr>
        <w:t>е</w:t>
      </w:r>
      <w:r w:rsidRPr="00A5086F">
        <w:rPr>
          <w:sz w:val="28"/>
          <w:szCs w:val="28"/>
        </w:rPr>
        <w:t xml:space="preserve"> </w:t>
      </w:r>
      <w:r w:rsidR="00A528E4" w:rsidRPr="00A5086F">
        <w:rPr>
          <w:sz w:val="28"/>
          <w:szCs w:val="28"/>
        </w:rPr>
        <w:t>1</w:t>
      </w:r>
      <w:r w:rsidRPr="00A5086F">
        <w:rPr>
          <w:sz w:val="28"/>
          <w:szCs w:val="28"/>
        </w:rPr>
        <w:t>200-1</w:t>
      </w:r>
      <w:r w:rsidR="00A528E4" w:rsidRPr="00A5086F">
        <w:rPr>
          <w:sz w:val="28"/>
          <w:szCs w:val="28"/>
        </w:rPr>
        <w:t>3</w:t>
      </w:r>
      <w:r w:rsidRPr="00A5086F">
        <w:rPr>
          <w:sz w:val="28"/>
          <w:szCs w:val="28"/>
        </w:rPr>
        <w:t xml:space="preserve">00°С. Если атомы углерода проникли внутрь подложки, то отжиг приведет к схлопыванию и перестройке структуры с образованием карбида кремния. </w:t>
      </w:r>
    </w:p>
    <w:p w14:paraId="36B0F1F3" w14:textId="77777777" w:rsidR="009B34C0" w:rsidRPr="00A5086F" w:rsidRDefault="009B34C0" w:rsidP="00837EA6">
      <w:pPr>
        <w:spacing w:after="0" w:line="240" w:lineRule="auto"/>
        <w:ind w:firstLine="709"/>
        <w:jc w:val="both"/>
        <w:rPr>
          <w:sz w:val="28"/>
          <w:szCs w:val="28"/>
        </w:rPr>
      </w:pPr>
      <w:r w:rsidRPr="00A5086F">
        <w:rPr>
          <w:sz w:val="28"/>
          <w:szCs w:val="28"/>
        </w:rPr>
        <w:t xml:space="preserve">Если </w:t>
      </w:r>
      <w:r w:rsidR="00F42519" w:rsidRPr="00A5086F">
        <w:rPr>
          <w:sz w:val="28"/>
          <w:szCs w:val="28"/>
        </w:rPr>
        <w:t xml:space="preserve">проникновения углерода внутрь кремния не произойдет, а </w:t>
      </w:r>
      <w:r w:rsidRPr="00A5086F">
        <w:rPr>
          <w:sz w:val="28"/>
          <w:szCs w:val="28"/>
        </w:rPr>
        <w:t xml:space="preserve">углерод </w:t>
      </w:r>
      <w:r w:rsidR="00F42519" w:rsidRPr="00A5086F">
        <w:rPr>
          <w:sz w:val="28"/>
          <w:szCs w:val="28"/>
        </w:rPr>
        <w:t xml:space="preserve">будет </w:t>
      </w:r>
      <w:r w:rsidRPr="00A5086F">
        <w:rPr>
          <w:sz w:val="28"/>
          <w:szCs w:val="28"/>
        </w:rPr>
        <w:t xml:space="preserve">осажден снаружи подложки в виде пленки, то нужно производить  осаждение при 1000°С, чтобы получить алмазоподобные пленки </w:t>
      </w:r>
      <w:r w:rsidR="00F42519" w:rsidRPr="00A5086F">
        <w:rPr>
          <w:sz w:val="28"/>
          <w:szCs w:val="28"/>
        </w:rPr>
        <w:t xml:space="preserve">для получения необходимых результатов по данному </w:t>
      </w:r>
      <w:r w:rsidRPr="00A5086F">
        <w:rPr>
          <w:sz w:val="28"/>
          <w:szCs w:val="28"/>
        </w:rPr>
        <w:t xml:space="preserve">проекту, либо при 1250°С, чтобы получить карбид кремния на большой площади </w:t>
      </w:r>
      <w:r w:rsidR="00F42519" w:rsidRPr="00A5086F">
        <w:rPr>
          <w:sz w:val="28"/>
          <w:szCs w:val="28"/>
        </w:rPr>
        <w:t>для создания подложки</w:t>
      </w:r>
      <w:r w:rsidR="00837EA6" w:rsidRPr="00A5086F">
        <w:rPr>
          <w:sz w:val="28"/>
          <w:szCs w:val="28"/>
        </w:rPr>
        <w:t xml:space="preserve"> к алмазоподобным пленкам либо к пленкам из широкозонных материалов типа </w:t>
      </w:r>
      <w:r w:rsidR="00837EA6" w:rsidRPr="00A5086F">
        <w:rPr>
          <w:sz w:val="28"/>
          <w:szCs w:val="28"/>
          <w:lang w:val="en-US"/>
        </w:rPr>
        <w:t>GaN</w:t>
      </w:r>
      <w:r w:rsidR="00837EA6" w:rsidRPr="00A5086F">
        <w:rPr>
          <w:sz w:val="28"/>
          <w:szCs w:val="28"/>
        </w:rPr>
        <w:t>, и другие</w:t>
      </w:r>
      <w:r w:rsidRPr="00A5086F">
        <w:rPr>
          <w:sz w:val="28"/>
          <w:szCs w:val="28"/>
        </w:rPr>
        <w:t>.</w:t>
      </w:r>
    </w:p>
    <w:p w14:paraId="3D3ED5B0" w14:textId="2F1E8DC8" w:rsidR="009B34C0" w:rsidRPr="00A5086F" w:rsidRDefault="00837EA6" w:rsidP="00837EA6">
      <w:pPr>
        <w:spacing w:after="0" w:line="240" w:lineRule="auto"/>
        <w:ind w:firstLine="709"/>
        <w:jc w:val="both"/>
        <w:rPr>
          <w:sz w:val="28"/>
          <w:szCs w:val="28"/>
        </w:rPr>
      </w:pPr>
      <w:r w:rsidRPr="00A5086F">
        <w:rPr>
          <w:sz w:val="28"/>
          <w:szCs w:val="28"/>
        </w:rPr>
        <w:t>После осаждения пленки п</w:t>
      </w:r>
      <w:r w:rsidR="009B34C0" w:rsidRPr="00A5086F">
        <w:rPr>
          <w:sz w:val="28"/>
          <w:szCs w:val="28"/>
        </w:rPr>
        <w:t xml:space="preserve">роведены </w:t>
      </w:r>
      <w:r w:rsidRPr="00A5086F">
        <w:rPr>
          <w:sz w:val="28"/>
          <w:szCs w:val="28"/>
        </w:rPr>
        <w:t xml:space="preserve">инфракрасные </w:t>
      </w:r>
      <w:r w:rsidR="009B34C0" w:rsidRPr="00A5086F">
        <w:rPr>
          <w:sz w:val="28"/>
          <w:szCs w:val="28"/>
        </w:rPr>
        <w:t xml:space="preserve">измерения. </w:t>
      </w:r>
      <w:r w:rsidR="00335B8A" w:rsidRPr="00A5086F">
        <w:rPr>
          <w:sz w:val="28"/>
          <w:szCs w:val="28"/>
        </w:rPr>
        <w:t>На рисунке 14 п</w:t>
      </w:r>
      <w:r w:rsidR="009B34C0" w:rsidRPr="00A5086F">
        <w:rPr>
          <w:sz w:val="28"/>
          <w:szCs w:val="28"/>
        </w:rPr>
        <w:t>оказано, что после обработки в СО-плазме спектр в области 600-1000 см</w:t>
      </w:r>
      <w:r w:rsidR="009B34C0" w:rsidRPr="00A5086F">
        <w:rPr>
          <w:sz w:val="28"/>
          <w:szCs w:val="28"/>
          <w:vertAlign w:val="superscript"/>
        </w:rPr>
        <w:t>-1</w:t>
      </w:r>
      <w:r w:rsidR="009B34C0" w:rsidRPr="00A5086F">
        <w:rPr>
          <w:sz w:val="28"/>
          <w:szCs w:val="28"/>
        </w:rPr>
        <w:t xml:space="preserve"> по амплитуде существенно не отличается от спектра </w:t>
      </w:r>
      <w:r w:rsidRPr="00A5086F">
        <w:rPr>
          <w:sz w:val="28"/>
          <w:szCs w:val="28"/>
        </w:rPr>
        <w:t xml:space="preserve">монокристалла </w:t>
      </w:r>
      <w:r w:rsidR="009B34C0" w:rsidRPr="00A5086F">
        <w:rPr>
          <w:sz w:val="28"/>
          <w:szCs w:val="28"/>
          <w:lang w:val="en-US"/>
        </w:rPr>
        <w:t>c</w:t>
      </w:r>
      <w:r w:rsidR="009B34C0" w:rsidRPr="00A5086F">
        <w:rPr>
          <w:sz w:val="28"/>
          <w:szCs w:val="28"/>
        </w:rPr>
        <w:t>-</w:t>
      </w:r>
      <w:r w:rsidR="009B34C0" w:rsidRPr="00A5086F">
        <w:rPr>
          <w:sz w:val="28"/>
          <w:szCs w:val="28"/>
          <w:lang w:val="en-US"/>
        </w:rPr>
        <w:t>Si</w:t>
      </w:r>
      <w:r w:rsidR="009B34C0" w:rsidRPr="00A5086F">
        <w:rPr>
          <w:sz w:val="28"/>
          <w:szCs w:val="28"/>
        </w:rPr>
        <w:t xml:space="preserve"> (не более 0,1)</w:t>
      </w:r>
      <w:r w:rsidR="005F6199" w:rsidRPr="00A5086F">
        <w:rPr>
          <w:sz w:val="28"/>
          <w:szCs w:val="28"/>
        </w:rPr>
        <w:t>. Однако</w:t>
      </w:r>
      <w:r w:rsidR="009B34C0" w:rsidRPr="00A5086F">
        <w:rPr>
          <w:sz w:val="28"/>
          <w:szCs w:val="28"/>
        </w:rPr>
        <w:t xml:space="preserve"> в области </w:t>
      </w:r>
      <w:r w:rsidR="00FD037B" w:rsidRPr="00A5086F">
        <w:rPr>
          <w:sz w:val="28"/>
          <w:szCs w:val="28"/>
        </w:rPr>
        <w:t xml:space="preserve">волновых чисел </w:t>
      </w:r>
      <w:r w:rsidR="009B34C0" w:rsidRPr="00A5086F">
        <w:rPr>
          <w:sz w:val="28"/>
          <w:szCs w:val="28"/>
        </w:rPr>
        <w:t>1800-2500 см</w:t>
      </w:r>
      <w:r w:rsidR="009B34C0" w:rsidRPr="00A5086F">
        <w:rPr>
          <w:sz w:val="28"/>
          <w:szCs w:val="28"/>
          <w:vertAlign w:val="superscript"/>
        </w:rPr>
        <w:t>-1</w:t>
      </w:r>
      <w:r w:rsidR="009B34C0" w:rsidRPr="00A5086F">
        <w:rPr>
          <w:sz w:val="28"/>
          <w:szCs w:val="28"/>
        </w:rPr>
        <w:t xml:space="preserve"> амплитуда существенно снижается, образуя впадину, а в области 2600-3600 см</w:t>
      </w:r>
      <w:r w:rsidR="009B34C0" w:rsidRPr="00A5086F">
        <w:rPr>
          <w:sz w:val="28"/>
          <w:szCs w:val="28"/>
          <w:vertAlign w:val="superscript"/>
        </w:rPr>
        <w:t>-1</w:t>
      </w:r>
      <w:r w:rsidR="009B34C0" w:rsidRPr="00A5086F">
        <w:rPr>
          <w:sz w:val="28"/>
          <w:szCs w:val="28"/>
        </w:rPr>
        <w:t xml:space="preserve"> амплитуда существенно повышается, образуя горб. Разница амплитуд </w:t>
      </w:r>
      <w:r w:rsidR="009469E5" w:rsidRPr="00A5086F">
        <w:rPr>
          <w:sz w:val="28"/>
          <w:szCs w:val="28"/>
        </w:rPr>
        <w:t>(</w:t>
      </w:r>
      <w:r w:rsidR="009B34C0" w:rsidRPr="00A5086F">
        <w:rPr>
          <w:sz w:val="28"/>
          <w:szCs w:val="28"/>
        </w:rPr>
        <w:t>горб-впадина</w:t>
      </w:r>
      <w:r w:rsidR="009469E5" w:rsidRPr="00A5086F">
        <w:rPr>
          <w:sz w:val="28"/>
          <w:szCs w:val="28"/>
        </w:rPr>
        <w:t>)</w:t>
      </w:r>
      <w:r w:rsidR="009B34C0" w:rsidRPr="00A5086F">
        <w:rPr>
          <w:sz w:val="28"/>
          <w:szCs w:val="28"/>
        </w:rPr>
        <w:t xml:space="preserve"> </w:t>
      </w:r>
      <w:r w:rsidR="005F6199" w:rsidRPr="00A5086F">
        <w:rPr>
          <w:sz w:val="28"/>
          <w:szCs w:val="28"/>
        </w:rPr>
        <w:t>составляет</w:t>
      </w:r>
      <w:r w:rsidR="009B34C0" w:rsidRPr="00A5086F">
        <w:rPr>
          <w:sz w:val="28"/>
          <w:szCs w:val="28"/>
        </w:rPr>
        <w:t xml:space="preserve"> </w:t>
      </w:r>
      <w:r w:rsidR="009469E5" w:rsidRPr="00A5086F">
        <w:rPr>
          <w:sz w:val="28"/>
          <w:szCs w:val="28"/>
        </w:rPr>
        <w:t xml:space="preserve">величину </w:t>
      </w:r>
      <w:r w:rsidR="009B34C0" w:rsidRPr="00A5086F">
        <w:rPr>
          <w:sz w:val="28"/>
          <w:szCs w:val="28"/>
        </w:rPr>
        <w:t xml:space="preserve">0,39 - 0,14 = 0,25. </w:t>
      </w:r>
    </w:p>
    <w:p w14:paraId="2E9895AF" w14:textId="77777777" w:rsidR="009B34C0" w:rsidRPr="00A5086F" w:rsidRDefault="009B34C0" w:rsidP="009B34C0">
      <w:pPr>
        <w:spacing w:after="0" w:line="240" w:lineRule="auto"/>
        <w:jc w:val="both"/>
        <w:rPr>
          <w:sz w:val="28"/>
          <w:szCs w:val="28"/>
        </w:rPr>
      </w:pPr>
    </w:p>
    <w:p w14:paraId="2EB31EC3" w14:textId="77777777" w:rsidR="00B31D00" w:rsidRPr="00A5086F" w:rsidRDefault="00B31D00" w:rsidP="009B34C0">
      <w:pPr>
        <w:spacing w:after="0" w:line="240" w:lineRule="auto"/>
        <w:jc w:val="both"/>
        <w:rPr>
          <w:sz w:val="28"/>
          <w:szCs w:val="28"/>
        </w:rPr>
      </w:pPr>
    </w:p>
    <w:p w14:paraId="12F27137" w14:textId="77777777" w:rsidR="00800491" w:rsidRPr="00A5086F" w:rsidRDefault="00800491" w:rsidP="009B34C0">
      <w:pPr>
        <w:spacing w:after="0" w:line="240" w:lineRule="auto"/>
        <w:jc w:val="both"/>
        <w:rPr>
          <w:sz w:val="28"/>
          <w:szCs w:val="28"/>
        </w:rPr>
      </w:pPr>
    </w:p>
    <w:p w14:paraId="28AFDD8E" w14:textId="77777777" w:rsidR="00B31D00" w:rsidRPr="00A5086F" w:rsidRDefault="00B31D00" w:rsidP="009B34C0">
      <w:pPr>
        <w:spacing w:after="0" w:line="240" w:lineRule="auto"/>
        <w:jc w:val="both"/>
        <w:rPr>
          <w:sz w:val="28"/>
          <w:szCs w:val="28"/>
        </w:rPr>
      </w:pPr>
    </w:p>
    <w:p w14:paraId="7DD36BB2" w14:textId="77777777" w:rsidR="00B31D00" w:rsidRPr="00A5086F" w:rsidRDefault="00B31D00" w:rsidP="009B34C0">
      <w:pPr>
        <w:spacing w:after="0" w:line="240" w:lineRule="auto"/>
        <w:jc w:val="both"/>
        <w:rPr>
          <w:sz w:val="28"/>
          <w:szCs w:val="28"/>
        </w:rPr>
      </w:pPr>
    </w:p>
    <w:p w14:paraId="716A4987" w14:textId="77777777" w:rsidR="00B31D00" w:rsidRPr="00A5086F" w:rsidRDefault="00B31D00" w:rsidP="009B34C0">
      <w:pPr>
        <w:spacing w:after="0" w:line="240" w:lineRule="auto"/>
        <w:jc w:val="both"/>
        <w:rPr>
          <w:sz w:val="28"/>
          <w:szCs w:val="28"/>
        </w:rPr>
      </w:pPr>
    </w:p>
    <w:p w14:paraId="1593ADE2" w14:textId="77777777" w:rsidR="009B34C0" w:rsidRPr="00A5086F" w:rsidRDefault="009B34C0" w:rsidP="009B34C0">
      <w:pPr>
        <w:spacing w:after="0" w:line="240" w:lineRule="auto"/>
        <w:jc w:val="both"/>
        <w:rPr>
          <w:sz w:val="28"/>
          <w:szCs w:val="28"/>
        </w:rPr>
      </w:pPr>
    </w:p>
    <w:p w14:paraId="5D826661" w14:textId="77777777" w:rsidR="009B34C0" w:rsidRPr="00A5086F" w:rsidRDefault="00C14D5F" w:rsidP="009B34C0">
      <w:pPr>
        <w:spacing w:after="0" w:line="240" w:lineRule="auto"/>
        <w:jc w:val="center"/>
        <w:rPr>
          <w:sz w:val="28"/>
          <w:szCs w:val="28"/>
          <w:lang w:val="en-US"/>
        </w:rPr>
      </w:pPr>
      <w:r w:rsidRPr="00A5086F">
        <w:rPr>
          <w:noProof/>
          <w:sz w:val="28"/>
          <w:szCs w:val="28"/>
          <w:lang w:eastAsia="ru-RU"/>
        </w:rPr>
        <mc:AlternateContent>
          <mc:Choice Requires="wps">
            <w:drawing>
              <wp:anchor distT="0" distB="0" distL="114300" distR="114300" simplePos="0" relativeHeight="251665408" behindDoc="0" locked="0" layoutInCell="1" allowOverlap="1" wp14:anchorId="37695C23" wp14:editId="6B317504">
                <wp:simplePos x="0" y="0"/>
                <wp:positionH relativeFrom="column">
                  <wp:posOffset>1858645</wp:posOffset>
                </wp:positionH>
                <wp:positionV relativeFrom="paragraph">
                  <wp:posOffset>2434921</wp:posOffset>
                </wp:positionV>
                <wp:extent cx="222250" cy="182880"/>
                <wp:effectExtent l="0" t="0" r="25400" b="26670"/>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82880"/>
                        </a:xfrm>
                        <a:prstGeom prst="rect">
                          <a:avLst/>
                        </a:prstGeom>
                        <a:solidFill>
                          <a:srgbClr val="FFFFFF"/>
                        </a:solidFill>
                        <a:ln w="9525">
                          <a:solidFill>
                            <a:schemeClr val="bg1"/>
                          </a:solidFill>
                          <a:miter lim="800000"/>
                          <a:headEnd/>
                          <a:tailEnd/>
                        </a:ln>
                      </wps:spPr>
                      <wps:txbx>
                        <w:txbxContent>
                          <w:p w14:paraId="51EB6A03" w14:textId="77777777" w:rsidR="002363B7" w:rsidRPr="00C14D5F" w:rsidRDefault="002363B7" w:rsidP="00C14D5F">
                            <w:pPr>
                              <w:jc w:val="center"/>
                              <w:rPr>
                                <w:b/>
                                <w:sz w:val="28"/>
                                <w:szCs w:val="28"/>
                              </w:rPr>
                            </w:pPr>
                            <w:r>
                              <w:rPr>
                                <w:b/>
                                <w:sz w:val="28"/>
                                <w:szCs w:val="28"/>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146.35pt;margin-top:191.75pt;width:17.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" strokecolor="white [3212]">
                <v:textbox inset="0,0,0,0">
                  <w:txbxContent>
                    <w:p w14:paraId="51EB6A03" w14:textId="77777777" w:rsidR="002363B7" w:rsidRPr="00C14D5F" w:rsidRDefault="002363B7" w:rsidP="00C14D5F">
                      <w:pPr>
                        <w:jc w:val="center"/>
                        <w:rPr>
                          <w:b/>
                          <w:sz w:val="28"/>
                          <w:szCs w:val="28"/>
                        </w:rPr>
                      </w:pPr>
                      <w:r>
                        <w:rPr>
                          <w:b/>
                          <w:sz w:val="28"/>
                          <w:szCs w:val="28"/>
                        </w:rPr>
                        <w:t>2</w:t>
                      </w:r>
                    </w:p>
                  </w:txbxContent>
                </v:textbox>
              </v:shape>
            </w:pict>
          </mc:Fallback>
        </mc:AlternateContent>
      </w:r>
      <w:r w:rsidRPr="00A5086F">
        <w:rPr>
          <w:noProof/>
          <w:sz w:val="28"/>
          <w:szCs w:val="28"/>
          <w:lang w:eastAsia="ru-RU"/>
        </w:rPr>
        <mc:AlternateContent>
          <mc:Choice Requires="wps">
            <w:drawing>
              <wp:anchor distT="0" distB="0" distL="114300" distR="114300" simplePos="0" relativeHeight="251661312" behindDoc="0" locked="0" layoutInCell="1" allowOverlap="1" wp14:anchorId="0CF303E5" wp14:editId="63631974">
                <wp:simplePos x="0" y="0"/>
                <wp:positionH relativeFrom="column">
                  <wp:posOffset>3028315</wp:posOffset>
                </wp:positionH>
                <wp:positionV relativeFrom="paragraph">
                  <wp:posOffset>804241</wp:posOffset>
                </wp:positionV>
                <wp:extent cx="301625" cy="182880"/>
                <wp:effectExtent l="0" t="0" r="22225" b="2667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182880"/>
                        </a:xfrm>
                        <a:prstGeom prst="rect">
                          <a:avLst/>
                        </a:prstGeom>
                        <a:solidFill>
                          <a:srgbClr val="FFFFFF"/>
                        </a:solidFill>
                        <a:ln w="9525">
                          <a:solidFill>
                            <a:schemeClr val="bg1"/>
                          </a:solidFill>
                          <a:miter lim="800000"/>
                          <a:headEnd/>
                          <a:tailEnd/>
                        </a:ln>
                      </wps:spPr>
                      <wps:txbx>
                        <w:txbxContent>
                          <w:p w14:paraId="2036D1AD" w14:textId="77777777" w:rsidR="002363B7" w:rsidRPr="00C14D5F" w:rsidRDefault="002363B7" w:rsidP="00C14D5F">
                            <w:pPr>
                              <w:jc w:val="center"/>
                              <w:rPr>
                                <w:b/>
                                <w:sz w:val="28"/>
                                <w:szCs w:val="28"/>
                              </w:rPr>
                            </w:pPr>
                            <w:r w:rsidRPr="00C14D5F">
                              <w:rPr>
                                <w:b/>
                                <w:sz w:val="28"/>
                                <w:szCs w:val="28"/>
                              </w:rPr>
                              <w:t>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38.45pt;margin-top:63.35pt;width:23.75pt;height:1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" strokecolor="white [3212]">
                <v:textbox inset="0,0,0,0">
                  <w:txbxContent>
                    <w:p w14:paraId="2036D1AD" w14:textId="77777777" w:rsidR="002363B7" w:rsidRPr="00C14D5F" w:rsidRDefault="002363B7" w:rsidP="00C14D5F">
                      <w:pPr>
                        <w:jc w:val="center"/>
                        <w:rPr>
                          <w:b/>
                          <w:sz w:val="28"/>
                          <w:szCs w:val="28"/>
                        </w:rPr>
                      </w:pPr>
                      <w:r w:rsidRPr="00C14D5F">
                        <w:rPr>
                          <w:b/>
                          <w:sz w:val="28"/>
                          <w:szCs w:val="28"/>
                        </w:rPr>
                        <w:t>1</w:t>
                      </w:r>
                    </w:p>
                  </w:txbxContent>
                </v:textbox>
              </v:shape>
            </w:pict>
          </mc:Fallback>
        </mc:AlternateContent>
      </w:r>
      <w:r w:rsidRPr="00A5086F">
        <w:rPr>
          <w:noProof/>
          <w:sz w:val="28"/>
          <w:szCs w:val="28"/>
          <w:lang w:eastAsia="ru-RU"/>
        </w:rPr>
        <mc:AlternateContent>
          <mc:Choice Requires="wps">
            <w:drawing>
              <wp:anchor distT="0" distB="0" distL="114300" distR="114300" simplePos="0" relativeHeight="251655168" behindDoc="0" locked="0" layoutInCell="1" allowOverlap="1" wp14:anchorId="459DEEE4" wp14:editId="6BD472D8">
                <wp:simplePos x="0" y="0"/>
                <wp:positionH relativeFrom="column">
                  <wp:posOffset>3181350</wp:posOffset>
                </wp:positionH>
                <wp:positionV relativeFrom="paragraph">
                  <wp:posOffset>1018871</wp:posOffset>
                </wp:positionV>
                <wp:extent cx="0" cy="874395"/>
                <wp:effectExtent l="38100" t="0" r="57150" b="59055"/>
                <wp:wrapNone/>
                <wp:docPr id="12" name="Прямая со стрелкой 12"/>
                <wp:cNvGraphicFramePr/>
                <a:graphic xmlns:a="http://schemas.openxmlformats.org/drawingml/2006/main">
                  <a:graphicData uri="http://schemas.microsoft.com/office/word/2010/wordprocessingShape">
                    <wps:wsp>
                      <wps:cNvCnPr/>
                      <wps:spPr>
                        <a:xfrm>
                          <a:off x="0" y="0"/>
                          <a:ext cx="0" cy="874395"/>
                        </a:xfrm>
                        <a:prstGeom prst="straightConnector1">
                          <a:avLst/>
                        </a:prstGeom>
                        <a:ln w="12700">
                          <a:solidFill>
                            <a:schemeClr val="tx1"/>
                          </a:solidFill>
                          <a:headEnd type="none" w="med" len="med"/>
                          <a:tailEnd type="stealth" w="sm"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6C2E0C6" id="_x0000_t32" coordsize="21600,21600" o:spt="32" o:oned="t" path="m,l21600,21600e" filled="f">
                <v:path arrowok="t" fillok="f" o:connecttype="none"/>
                <o:lock v:ext="edit" shapetype="t"/>
              </v:shapetype>
              <v:shape id="Прямая со стрелкой 12" o:spid="_x0000_s1026" type="#_x0000_t32" style="position:absolute;margin-left:250.5pt;margin-top:80.25pt;width:0;height:68.85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" strokecolor="black [3213]" strokeweight="1pt">
                <v:stroke endarrow="classic" endarrowwidth="narrow" endarrowlength="long"/>
              </v:shape>
            </w:pict>
          </mc:Fallback>
        </mc:AlternateContent>
      </w:r>
      <w:r w:rsidRPr="00A5086F">
        <w:rPr>
          <w:noProof/>
          <w:sz w:val="28"/>
          <w:szCs w:val="28"/>
          <w:lang w:eastAsia="ru-RU"/>
        </w:rPr>
        <mc:AlternateContent>
          <mc:Choice Requires="wps">
            <w:drawing>
              <wp:anchor distT="0" distB="0" distL="114300" distR="114300" simplePos="0" relativeHeight="251663360" behindDoc="0" locked="0" layoutInCell="1" allowOverlap="1" wp14:anchorId="47CB37D7" wp14:editId="5046C466">
                <wp:simplePos x="0" y="0"/>
                <wp:positionH relativeFrom="column">
                  <wp:posOffset>2101133</wp:posOffset>
                </wp:positionH>
                <wp:positionV relativeFrom="paragraph">
                  <wp:posOffset>2538372</wp:posOffset>
                </wp:positionV>
                <wp:extent cx="659765" cy="0"/>
                <wp:effectExtent l="0" t="57150" r="26035" b="76200"/>
                <wp:wrapNone/>
                <wp:docPr id="14" name="Прямая со стрелкой 14"/>
                <wp:cNvGraphicFramePr/>
                <a:graphic xmlns:a="http://schemas.openxmlformats.org/drawingml/2006/main">
                  <a:graphicData uri="http://schemas.microsoft.com/office/word/2010/wordprocessingShape">
                    <wps:wsp>
                      <wps:cNvCnPr/>
                      <wps:spPr>
                        <a:xfrm>
                          <a:off x="0" y="0"/>
                          <a:ext cx="659765" cy="0"/>
                        </a:xfrm>
                        <a:prstGeom prst="straightConnector1">
                          <a:avLst/>
                        </a:prstGeom>
                        <a:ln w="12700">
                          <a:solidFill>
                            <a:schemeClr val="tx1"/>
                          </a:solidFill>
                          <a:headEnd type="none" w="med" len="med"/>
                          <a:tailEnd type="stealth" w="sm"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CB7AA58" id="Прямая со стрелкой 14" o:spid="_x0000_s1026" type="#_x0000_t32" style="position:absolute;margin-left:165.45pt;margin-top:199.85pt;width:51.9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" strokecolor="black [3213]" strokeweight="1pt">
                <v:stroke endarrow="classic" endarrowwidth="narrow" endarrowlength="long"/>
              </v:shape>
            </w:pict>
          </mc:Fallback>
        </mc:AlternateContent>
      </w:r>
      <w:r w:rsidR="009B34C0" w:rsidRPr="00A5086F">
        <w:rPr>
          <w:noProof/>
          <w:sz w:val="28"/>
          <w:szCs w:val="28"/>
          <w:lang w:eastAsia="ru-RU"/>
        </w:rPr>
        <mc:AlternateContent>
          <mc:Choice Requires="wpg">
            <w:drawing>
              <wp:anchor distT="0" distB="0" distL="114300" distR="114300" simplePos="0" relativeHeight="251651072" behindDoc="0" locked="0" layoutInCell="1" allowOverlap="1" wp14:anchorId="182BA984" wp14:editId="45E967AD">
                <wp:simplePos x="0" y="0"/>
                <wp:positionH relativeFrom="column">
                  <wp:posOffset>318466</wp:posOffset>
                </wp:positionH>
                <wp:positionV relativeFrom="paragraph">
                  <wp:posOffset>501650</wp:posOffset>
                </wp:positionV>
                <wp:extent cx="3712845" cy="2985135"/>
                <wp:effectExtent l="0" t="0" r="1905" b="5715"/>
                <wp:wrapNone/>
                <wp:docPr id="47"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2845" cy="2985135"/>
                          <a:chOff x="0" y="0"/>
                          <a:chExt cx="3712845" cy="2985135"/>
                        </a:xfrm>
                      </wpg:grpSpPr>
                      <wps:wsp>
                        <wps:cNvPr id="48" name="Text Box 184"/>
                        <wps:cNvSpPr txBox="1">
                          <a:spLocks noChangeArrowheads="1"/>
                        </wps:cNvSpPr>
                        <wps:spPr bwMode="auto">
                          <a:xfrm>
                            <a:off x="2219325" y="2809875"/>
                            <a:ext cx="149352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DD924" w14:textId="77777777" w:rsidR="002363B7" w:rsidRPr="00656637" w:rsidRDefault="002363B7" w:rsidP="009B34C0">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39602AB2" w14:textId="77777777" w:rsidR="002363B7" w:rsidRPr="00656637" w:rsidRDefault="002363B7" w:rsidP="009B34C0">
                              <w:pPr>
                                <w:jc w:val="center"/>
                                <w:rPr>
                                  <w:sz w:val="28"/>
                                  <w:szCs w:val="28"/>
                                  <w:lang w:val="en-US"/>
                                </w:rPr>
                              </w:pPr>
                              <w:r w:rsidRPr="00656637">
                                <w:rPr>
                                  <w:sz w:val="28"/>
                                  <w:szCs w:val="28"/>
                                  <w:lang w:val="en-US"/>
                                </w:rPr>
                                <w:t>Absorbance, a.u.</w:t>
                              </w:r>
                            </w:p>
                          </w:txbxContent>
                        </wps:txbx>
                        <wps:bodyPr rot="0" vert="horz" wrap="square" lIns="0" tIns="0" rIns="0" bIns="0" anchor="t" anchorCtr="0" upright="1">
                          <a:noAutofit/>
                        </wps:bodyPr>
                      </wps:wsp>
                      <wps:wsp>
                        <wps:cNvPr id="49" name="Text Box 186"/>
                        <wps:cNvSpPr txBox="1">
                          <a:spLocks noChangeArrowheads="1"/>
                        </wps:cNvSpPr>
                        <wps:spPr bwMode="auto">
                          <a:xfrm>
                            <a:off x="0" y="0"/>
                            <a:ext cx="207010" cy="214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EB6E26" w14:textId="77777777" w:rsidR="002363B7" w:rsidRPr="00C86074" w:rsidRDefault="002363B7" w:rsidP="009B34C0">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2" o:spid="_x0000_s1028" style="position:absolute;left:0;text-align:left;margin-left:25.1pt;margin-top:39.5pt;width:292.35pt;height:235.05pt;z-index:251651072" coordsize="37128,29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">
                <v:shape id="Text Box 184" o:spid="_x0000_s1029" type="#_x0000_t202" style="position:absolute;left:22193;top:28098;width:14935;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3RcEA&#10;AADbAAAADwAAAGRycy9kb3ducmV2LnhtbERPy2rCQBTdF/oPwy24KTpRi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n90XBAAAA2wAAAA8AAAAAAAAAAAAAAAAAmAIAAGRycy9kb3du&#10;cmV2LnhtbFBLBQYAAAAABAAEAPUAAACGAwAAAAA=&#10;" stroked="f">
                  <v:textbox inset="0,0,0,0">
                    <w:txbxContent>
                      <w:p w14:paraId="665DD924" w14:textId="77777777" w:rsidR="002363B7" w:rsidRPr="00656637" w:rsidRDefault="002363B7" w:rsidP="009B34C0">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39602AB2" w14:textId="77777777" w:rsidR="002363B7" w:rsidRPr="00656637" w:rsidRDefault="002363B7" w:rsidP="009B34C0">
                        <w:pPr>
                          <w:jc w:val="center"/>
                          <w:rPr>
                            <w:sz w:val="28"/>
                            <w:szCs w:val="28"/>
                            <w:lang w:val="en-US"/>
                          </w:rPr>
                        </w:pPr>
                        <w:r w:rsidRPr="00656637">
                          <w:rPr>
                            <w:sz w:val="28"/>
                            <w:szCs w:val="28"/>
                            <w:lang w:val="en-US"/>
                          </w:rPr>
                          <w:t xml:space="preserve">Absorbance, </w:t>
                        </w:r>
                        <w:proofErr w:type="spellStart"/>
                        <w:r w:rsidRPr="00656637">
                          <w:rPr>
                            <w:sz w:val="28"/>
                            <w:szCs w:val="28"/>
                            <w:lang w:val="en-US"/>
                          </w:rPr>
                          <w:t>a.u</w:t>
                        </w:r>
                        <w:proofErr w:type="spellEnd"/>
                        <w:r w:rsidRPr="00656637">
                          <w:rPr>
                            <w:sz w:val="28"/>
                            <w:szCs w:val="28"/>
                            <w:lang w:val="en-US"/>
                          </w:rPr>
                          <w:t>.</w:t>
                        </w:r>
                      </w:p>
                    </w:txbxContent>
                  </v:textbox>
                </v:shape>
                <v:shape id="Text Box 186" o:spid="_x0000_s1030" type="#_x0000_t202" style="position:absolute;width:2070;height:2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v+HcMA&#10;AADbAAAADwAAAGRycy9kb3ducmV2LnhtbESPzWrDMBCE74W8g9hAL6WRU9zQOJaNKbT4WruHHhdr&#10;/UOslbEUx337qhDIcZiZb5g0X80oFprdYFnBfheBIG6sHrhT8F1/PL+BcB5Z42iZFPySgzzbPKSY&#10;aHvlL1oq34kAYZeggt77KZHSNT0ZdDs7EQevtbNBH+TcST3jNcDNKF+i6CANDhwWepzovafmXF2M&#10;gvXVVuXk6uKA+7Z6WvzPZ1HHSj1u1+IEwtPq7+Fbu9QK4iP8fw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v+HcMAAADbAAAADwAAAAAAAAAAAAAAAACYAgAAZHJzL2Rv&#10;d25yZXYueG1sUEsFBgAAAAAEAAQA9QAAAIgDAAAAAA==&#10;" stroked="f">
                  <v:textbox style="layout-flow:vertical;mso-layout-flow-alt:bottom-to-top" inset="0,0,0,0">
                    <w:txbxContent>
                      <w:p w14:paraId="37EB6E26" w14:textId="77777777" w:rsidR="002363B7" w:rsidRPr="00C86074" w:rsidRDefault="002363B7" w:rsidP="009B34C0">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xml:space="preserve">, </w:t>
                        </w:r>
                        <w:proofErr w:type="spellStart"/>
                        <w:r w:rsidRPr="00C86074">
                          <w:rPr>
                            <w:sz w:val="28"/>
                            <w:szCs w:val="28"/>
                            <w:lang w:val="en-US"/>
                          </w:rPr>
                          <w:t>a.u</w:t>
                        </w:r>
                        <w:proofErr w:type="spellEnd"/>
                        <w:r w:rsidRPr="00C86074">
                          <w:rPr>
                            <w:sz w:val="28"/>
                            <w:szCs w:val="28"/>
                            <w:lang w:val="en-US"/>
                          </w:rPr>
                          <w:t>.</w:t>
                        </w:r>
                      </w:p>
                    </w:txbxContent>
                  </v:textbox>
                </v:shape>
              </v:group>
            </w:pict>
          </mc:Fallback>
        </mc:AlternateContent>
      </w:r>
      <w:r w:rsidR="009B34C0" w:rsidRPr="00A5086F">
        <w:rPr>
          <w:noProof/>
          <w:sz w:val="28"/>
          <w:szCs w:val="28"/>
          <w:lang w:eastAsia="ru-RU"/>
        </w:rPr>
        <w:drawing>
          <wp:inline distT="0" distB="0" distL="0" distR="0" wp14:anchorId="146C96D1" wp14:editId="263B43E5">
            <wp:extent cx="5526156" cy="3453848"/>
            <wp:effectExtent l="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srcRect/>
                    <a:stretch>
                      <a:fillRect/>
                    </a:stretch>
                  </pic:blipFill>
                  <pic:spPr bwMode="auto">
                    <a:xfrm>
                      <a:off x="0" y="0"/>
                      <a:ext cx="5525635" cy="3453522"/>
                    </a:xfrm>
                    <a:prstGeom prst="rect">
                      <a:avLst/>
                    </a:prstGeom>
                    <a:noFill/>
                    <a:ln w="9525">
                      <a:noFill/>
                      <a:miter lim="800000"/>
                      <a:headEnd/>
                      <a:tailEnd/>
                    </a:ln>
                  </pic:spPr>
                </pic:pic>
              </a:graphicData>
            </a:graphic>
          </wp:inline>
        </w:drawing>
      </w:r>
    </w:p>
    <w:p w14:paraId="6E9E88AD" w14:textId="77777777" w:rsidR="00B31D00" w:rsidRPr="00A5086F" w:rsidRDefault="00B31D00" w:rsidP="009B34C0">
      <w:pPr>
        <w:spacing w:after="0" w:line="240" w:lineRule="auto"/>
        <w:jc w:val="both"/>
        <w:rPr>
          <w:sz w:val="28"/>
          <w:szCs w:val="28"/>
        </w:rPr>
      </w:pPr>
    </w:p>
    <w:p w14:paraId="52EE5533" w14:textId="45617E38" w:rsidR="005F6199" w:rsidRPr="00A5086F" w:rsidRDefault="009978B7" w:rsidP="005F6199">
      <w:pPr>
        <w:spacing w:after="0" w:line="240" w:lineRule="auto"/>
        <w:jc w:val="center"/>
        <w:rPr>
          <w:bCs/>
          <w:sz w:val="28"/>
          <w:szCs w:val="28"/>
        </w:rPr>
      </w:pPr>
      <w:r w:rsidRPr="00A5086F">
        <w:rPr>
          <w:sz w:val="28"/>
          <w:szCs w:val="28"/>
        </w:rPr>
        <w:t>Рисунок 1</w:t>
      </w:r>
      <w:r w:rsidR="00335B8A" w:rsidRPr="00A5086F">
        <w:rPr>
          <w:sz w:val="28"/>
          <w:szCs w:val="28"/>
        </w:rPr>
        <w:t>4</w:t>
      </w:r>
      <w:r w:rsidRPr="00A5086F">
        <w:rPr>
          <w:sz w:val="28"/>
          <w:szCs w:val="28"/>
        </w:rPr>
        <w:t xml:space="preserve"> – ИК-спектр </w:t>
      </w:r>
      <w:r w:rsidR="004249E4" w:rsidRPr="00A5086F">
        <w:rPr>
          <w:sz w:val="28"/>
          <w:szCs w:val="28"/>
        </w:rPr>
        <w:t xml:space="preserve">поглощения пленки, </w:t>
      </w:r>
      <w:r w:rsidR="004249E4" w:rsidRPr="00A5086F">
        <w:rPr>
          <w:bCs/>
          <w:sz w:val="28"/>
          <w:szCs w:val="28"/>
        </w:rPr>
        <w:t>синтезированной в атмосфере газа СО в высокочастотной плазме (</w:t>
      </w:r>
      <w:r w:rsidR="004249E4" w:rsidRPr="00A5086F">
        <w:rPr>
          <w:sz w:val="28"/>
          <w:szCs w:val="28"/>
        </w:rPr>
        <w:t>950 В; 98 мА; 0,114 Торр; 60 мин</w:t>
      </w:r>
      <w:r w:rsidR="004249E4" w:rsidRPr="00A5086F">
        <w:rPr>
          <w:bCs/>
          <w:sz w:val="28"/>
          <w:szCs w:val="28"/>
        </w:rPr>
        <w:t xml:space="preserve">) </w:t>
      </w:r>
    </w:p>
    <w:p w14:paraId="1C476537" w14:textId="77777777" w:rsidR="009B34C0" w:rsidRPr="00A5086F" w:rsidRDefault="004249E4" w:rsidP="005F6199">
      <w:pPr>
        <w:spacing w:after="0" w:line="240" w:lineRule="auto"/>
        <w:jc w:val="center"/>
        <w:rPr>
          <w:sz w:val="28"/>
          <w:szCs w:val="28"/>
          <w:lang w:val="kk-KZ"/>
        </w:rPr>
      </w:pPr>
      <w:r w:rsidRPr="00A5086F">
        <w:rPr>
          <w:bCs/>
          <w:sz w:val="28"/>
          <w:szCs w:val="28"/>
        </w:rPr>
        <w:t xml:space="preserve">при </w:t>
      </w:r>
      <w:r w:rsidR="005F6199" w:rsidRPr="00A5086F">
        <w:rPr>
          <w:bCs/>
          <w:sz w:val="28"/>
          <w:szCs w:val="28"/>
        </w:rPr>
        <w:t xml:space="preserve">комнатной </w:t>
      </w:r>
      <w:r w:rsidRPr="00A5086F">
        <w:rPr>
          <w:sz w:val="28"/>
          <w:szCs w:val="28"/>
        </w:rPr>
        <w:t>температуре</w:t>
      </w:r>
    </w:p>
    <w:p w14:paraId="7A02A0BB" w14:textId="77777777" w:rsidR="005F6199" w:rsidRPr="00A5086F" w:rsidRDefault="005F6199" w:rsidP="009B34C0">
      <w:pPr>
        <w:spacing w:after="0" w:line="240" w:lineRule="auto"/>
        <w:ind w:firstLine="709"/>
        <w:jc w:val="both"/>
        <w:rPr>
          <w:sz w:val="28"/>
          <w:szCs w:val="28"/>
        </w:rPr>
      </w:pPr>
    </w:p>
    <w:p w14:paraId="51DD1726" w14:textId="64021AD4" w:rsidR="009B34C0" w:rsidRPr="00A5086F" w:rsidRDefault="009B34C0" w:rsidP="009B34C0">
      <w:pPr>
        <w:spacing w:after="0" w:line="240" w:lineRule="auto"/>
        <w:ind w:firstLine="709"/>
        <w:jc w:val="both"/>
        <w:rPr>
          <w:sz w:val="28"/>
          <w:szCs w:val="28"/>
        </w:rPr>
      </w:pPr>
      <w:r w:rsidRPr="00A5086F">
        <w:rPr>
          <w:sz w:val="28"/>
          <w:szCs w:val="28"/>
        </w:rPr>
        <w:t xml:space="preserve">Проведены измерения </w:t>
      </w:r>
      <w:r w:rsidR="004457D3" w:rsidRPr="00A5086F">
        <w:rPr>
          <w:sz w:val="28"/>
          <w:szCs w:val="28"/>
        </w:rPr>
        <w:t xml:space="preserve">физических характеристик </w:t>
      </w:r>
      <w:r w:rsidRPr="00A5086F">
        <w:rPr>
          <w:sz w:val="28"/>
          <w:szCs w:val="28"/>
        </w:rPr>
        <w:t>методом рентгеновской рефлектометрии. Как видно на рисунке</w:t>
      </w:r>
      <w:r w:rsidR="00B14355" w:rsidRPr="00A5086F">
        <w:rPr>
          <w:sz w:val="28"/>
          <w:szCs w:val="28"/>
        </w:rPr>
        <w:t xml:space="preserve"> 15,а</w:t>
      </w:r>
      <w:r w:rsidRPr="00A5086F">
        <w:rPr>
          <w:sz w:val="28"/>
          <w:szCs w:val="28"/>
        </w:rPr>
        <w:t xml:space="preserve">, главный максимум разделился на две части вследствие наличия пленки пониженной плотности на поверхности кремния. </w:t>
      </w:r>
      <w:r w:rsidR="004457D3" w:rsidRPr="00A5086F">
        <w:rPr>
          <w:sz w:val="28"/>
          <w:szCs w:val="28"/>
        </w:rPr>
        <w:t>О</w:t>
      </w:r>
      <w:r w:rsidRPr="00A5086F">
        <w:rPr>
          <w:sz w:val="28"/>
          <w:szCs w:val="28"/>
        </w:rPr>
        <w:t>пределена величина критического угла полного внешнего отражения пленки 2θ</w:t>
      </w:r>
      <w:r w:rsidRPr="00A5086F">
        <w:rPr>
          <w:sz w:val="28"/>
          <w:szCs w:val="28"/>
          <w:vertAlign w:val="subscript"/>
        </w:rPr>
        <w:t xml:space="preserve">с </w:t>
      </w:r>
      <w:r w:rsidRPr="00A5086F">
        <w:rPr>
          <w:sz w:val="28"/>
          <w:szCs w:val="28"/>
        </w:rPr>
        <w:t xml:space="preserve">= 0,32325° (рисунок </w:t>
      </w:r>
      <w:r w:rsidR="004457D3" w:rsidRPr="00A5086F">
        <w:rPr>
          <w:sz w:val="28"/>
          <w:szCs w:val="28"/>
        </w:rPr>
        <w:t>1</w:t>
      </w:r>
      <w:r w:rsidR="00335B8A" w:rsidRPr="00A5086F">
        <w:rPr>
          <w:sz w:val="28"/>
          <w:szCs w:val="28"/>
        </w:rPr>
        <w:t>5</w:t>
      </w:r>
      <w:r w:rsidR="00B14355" w:rsidRPr="00A5086F">
        <w:rPr>
          <w:sz w:val="28"/>
          <w:szCs w:val="28"/>
        </w:rPr>
        <w:t>,</w:t>
      </w:r>
      <w:r w:rsidR="004457D3" w:rsidRPr="00A5086F">
        <w:rPr>
          <w:sz w:val="28"/>
          <w:szCs w:val="28"/>
          <w:lang w:val="en-US"/>
        </w:rPr>
        <w:t>b</w:t>
      </w:r>
      <w:r w:rsidRPr="00A5086F">
        <w:rPr>
          <w:sz w:val="28"/>
          <w:szCs w:val="28"/>
          <w:lang w:val="kk-KZ"/>
        </w:rPr>
        <w:t xml:space="preserve">, таблица </w:t>
      </w:r>
      <w:r w:rsidR="004457D3" w:rsidRPr="00A5086F">
        <w:rPr>
          <w:sz w:val="28"/>
          <w:szCs w:val="28"/>
        </w:rPr>
        <w:t>2</w:t>
      </w:r>
      <w:r w:rsidRPr="00A5086F">
        <w:rPr>
          <w:sz w:val="28"/>
          <w:szCs w:val="28"/>
        </w:rPr>
        <w:t>), при которой интенсивность рентгеновского отражения равна половине интенсивности главного максимума. Далее определена величина θ</w:t>
      </w:r>
      <w:r w:rsidRPr="00A5086F">
        <w:rPr>
          <w:sz w:val="28"/>
          <w:szCs w:val="28"/>
          <w:vertAlign w:val="subscript"/>
        </w:rPr>
        <w:t>с</w:t>
      </w:r>
      <w:r w:rsidRPr="00A5086F">
        <w:rPr>
          <w:sz w:val="28"/>
          <w:szCs w:val="28"/>
        </w:rPr>
        <w:t xml:space="preserve"> в мрад (2,821 мрад) и проведена оценка величины плотности пленки </w:t>
      </w:r>
      <w:r w:rsidRPr="00A5086F">
        <w:rPr>
          <w:sz w:val="28"/>
          <w:szCs w:val="28"/>
          <w:lang w:val="en-US"/>
        </w:rPr>
        <w:t>SiC</w:t>
      </w:r>
      <w:r w:rsidRPr="00A5086F">
        <w:rPr>
          <w:i/>
          <w:sz w:val="28"/>
          <w:szCs w:val="28"/>
          <w:vertAlign w:val="subscript"/>
        </w:rPr>
        <w:t>x</w:t>
      </w:r>
      <w:r w:rsidRPr="00A5086F">
        <w:rPr>
          <w:sz w:val="28"/>
          <w:szCs w:val="28"/>
        </w:rPr>
        <w:t>, которая согласно программе Ненке составила величину 1,229 г/см</w:t>
      </w:r>
      <w:r w:rsidRPr="00A5086F">
        <w:rPr>
          <w:sz w:val="28"/>
          <w:szCs w:val="28"/>
          <w:vertAlign w:val="superscript"/>
        </w:rPr>
        <w:t>3</w:t>
      </w:r>
      <w:r w:rsidRPr="00A5086F">
        <w:rPr>
          <w:sz w:val="28"/>
          <w:szCs w:val="28"/>
        </w:rPr>
        <w:t xml:space="preserve"> и это существенно ниже значения плотности карбида кремния </w:t>
      </w:r>
      <w:r w:rsidR="004457D3" w:rsidRPr="00A5086F">
        <w:rPr>
          <w:sz w:val="28"/>
          <w:szCs w:val="28"/>
        </w:rPr>
        <w:t>(</w:t>
      </w:r>
      <w:r w:rsidRPr="00A5086F">
        <w:rPr>
          <w:sz w:val="28"/>
          <w:szCs w:val="28"/>
        </w:rPr>
        <w:t>3,21 г/см</w:t>
      </w:r>
      <w:r w:rsidRPr="00A5086F">
        <w:rPr>
          <w:sz w:val="28"/>
          <w:szCs w:val="28"/>
          <w:vertAlign w:val="superscript"/>
        </w:rPr>
        <w:t>3</w:t>
      </w:r>
      <w:r w:rsidR="004457D3" w:rsidRPr="00A5086F">
        <w:rPr>
          <w:sz w:val="28"/>
          <w:szCs w:val="28"/>
        </w:rPr>
        <w:t>) или кремния (2,33 г/см</w:t>
      </w:r>
      <w:r w:rsidR="004457D3" w:rsidRPr="00A5086F">
        <w:rPr>
          <w:sz w:val="28"/>
          <w:szCs w:val="28"/>
          <w:vertAlign w:val="superscript"/>
        </w:rPr>
        <w:t>3</w:t>
      </w:r>
      <w:r w:rsidR="004457D3" w:rsidRPr="00A5086F">
        <w:rPr>
          <w:sz w:val="28"/>
          <w:szCs w:val="28"/>
        </w:rPr>
        <w:t>).</w:t>
      </w:r>
      <w:r w:rsidRPr="00A5086F">
        <w:rPr>
          <w:sz w:val="28"/>
          <w:szCs w:val="28"/>
        </w:rPr>
        <w:t xml:space="preserve"> Пленка может представлять собой пористую структуру</w:t>
      </w:r>
      <w:r w:rsidR="004457D3" w:rsidRPr="00A5086F">
        <w:rPr>
          <w:sz w:val="28"/>
          <w:szCs w:val="28"/>
        </w:rPr>
        <w:t xml:space="preserve"> в кремнии</w:t>
      </w:r>
      <w:r w:rsidRPr="00A5086F">
        <w:rPr>
          <w:sz w:val="28"/>
          <w:szCs w:val="28"/>
        </w:rPr>
        <w:t xml:space="preserve">. В процессе воздействия высокочастотной плазмы </w:t>
      </w:r>
      <w:r w:rsidR="004457D3" w:rsidRPr="00A5086F">
        <w:rPr>
          <w:sz w:val="28"/>
          <w:szCs w:val="28"/>
        </w:rPr>
        <w:t xml:space="preserve">молекул </w:t>
      </w:r>
      <w:r w:rsidRPr="00A5086F">
        <w:rPr>
          <w:sz w:val="28"/>
          <w:szCs w:val="28"/>
        </w:rPr>
        <w:t xml:space="preserve">СО возможно замещение атомов </w:t>
      </w:r>
      <w:r w:rsidRPr="00A5086F">
        <w:rPr>
          <w:sz w:val="28"/>
          <w:szCs w:val="28"/>
          <w:lang w:val="en-US"/>
        </w:rPr>
        <w:t>Si</w:t>
      </w:r>
      <w:r w:rsidRPr="00A5086F">
        <w:rPr>
          <w:sz w:val="28"/>
          <w:szCs w:val="28"/>
        </w:rPr>
        <w:t xml:space="preserve"> атомами С и образование пор, так как диаметр атомов кремния выше диаметра атома углерода. В этом случае плотность пленки может оказаться существенно низкой, так как формирования карбида кремния может не происходить. </w:t>
      </w:r>
    </w:p>
    <w:p w14:paraId="29CDF854" w14:textId="77777777" w:rsidR="009B34C0" w:rsidRPr="00A5086F" w:rsidRDefault="009B34C0" w:rsidP="009B34C0">
      <w:pPr>
        <w:spacing w:after="0" w:line="240" w:lineRule="auto"/>
        <w:ind w:firstLine="709"/>
        <w:jc w:val="both"/>
        <w:rPr>
          <w:sz w:val="28"/>
          <w:szCs w:val="28"/>
        </w:rPr>
      </w:pPr>
      <w:r w:rsidRPr="00A5086F">
        <w:rPr>
          <w:sz w:val="28"/>
          <w:szCs w:val="28"/>
        </w:rPr>
        <w:t>При углах выше 2θ = 0,346° рентгеновское излучение интенсивно отражается от более плотной структуры, находящейся под пористой пленкой, а именно ненарушенной подложки кремния. Отражение достигает максимума 151247 импульсов при 0,426° и затем уменьшается в 2 раза при 2θ = 0,45957°, что соответствует  θ = 4,010 мрад и плотности 2,481 г/см</w:t>
      </w:r>
      <w:r w:rsidRPr="00A5086F">
        <w:rPr>
          <w:sz w:val="28"/>
          <w:szCs w:val="28"/>
          <w:vertAlign w:val="superscript"/>
        </w:rPr>
        <w:t>3</w:t>
      </w:r>
      <w:r w:rsidRPr="00A5086F">
        <w:rPr>
          <w:sz w:val="28"/>
          <w:szCs w:val="28"/>
        </w:rPr>
        <w:t xml:space="preserve">. </w:t>
      </w:r>
    </w:p>
    <w:p w14:paraId="5DBC7B17" w14:textId="77777777" w:rsidR="009B34C0" w:rsidRPr="00A5086F" w:rsidRDefault="009B34C0" w:rsidP="009B34C0">
      <w:pPr>
        <w:shd w:val="clear" w:color="auto" w:fill="FFFFFF"/>
        <w:spacing w:after="0" w:line="240" w:lineRule="auto"/>
        <w:ind w:firstLine="709"/>
        <w:jc w:val="both"/>
        <w:rPr>
          <w:sz w:val="28"/>
          <w:szCs w:val="28"/>
        </w:rPr>
      </w:pPr>
    </w:p>
    <w:p w14:paraId="22CB13A0" w14:textId="77777777" w:rsidR="009B34C0" w:rsidRPr="00A5086F" w:rsidRDefault="009B34C0" w:rsidP="009B34C0">
      <w:pPr>
        <w:shd w:val="clear" w:color="auto" w:fill="FFFFFF"/>
        <w:spacing w:after="0" w:line="240" w:lineRule="auto"/>
        <w:jc w:val="center"/>
        <w:rPr>
          <w:sz w:val="28"/>
          <w:szCs w:val="28"/>
          <w:lang w:val="en-US"/>
        </w:rPr>
      </w:pPr>
      <w:r w:rsidRPr="00A5086F">
        <w:rPr>
          <w:noProof/>
          <w:sz w:val="28"/>
          <w:szCs w:val="28"/>
          <w:lang w:eastAsia="ru-RU"/>
        </w:rPr>
        <w:lastRenderedPageBreak/>
        <w:drawing>
          <wp:inline distT="0" distB="0" distL="0" distR="0" wp14:anchorId="24614F5B" wp14:editId="4AA87F2F">
            <wp:extent cx="5610225" cy="36290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0225" cy="3629025"/>
                    </a:xfrm>
                    <a:prstGeom prst="rect">
                      <a:avLst/>
                    </a:prstGeom>
                    <a:noFill/>
                    <a:ln>
                      <a:noFill/>
                    </a:ln>
                  </pic:spPr>
                </pic:pic>
              </a:graphicData>
            </a:graphic>
          </wp:inline>
        </w:drawing>
      </w:r>
    </w:p>
    <w:p w14:paraId="63BC94AC" w14:textId="77777777" w:rsidR="009B34C0" w:rsidRPr="00A5086F" w:rsidRDefault="009B34C0" w:rsidP="009B34C0">
      <w:pPr>
        <w:shd w:val="clear" w:color="auto" w:fill="FFFFFF"/>
        <w:spacing w:after="0" w:line="240" w:lineRule="auto"/>
        <w:ind w:firstLine="709"/>
        <w:jc w:val="both"/>
        <w:rPr>
          <w:sz w:val="28"/>
          <w:szCs w:val="28"/>
          <w:lang w:val="en-US"/>
        </w:rPr>
      </w:pPr>
    </w:p>
    <w:p w14:paraId="54A0897D" w14:textId="0FFF0DFC" w:rsidR="009B34C0" w:rsidRPr="00A5086F" w:rsidRDefault="009B34C0" w:rsidP="009B34C0">
      <w:pPr>
        <w:spacing w:after="0" w:line="240" w:lineRule="auto"/>
        <w:jc w:val="center"/>
        <w:rPr>
          <w:rStyle w:val="bigger1std"/>
          <w:rFonts w:ascii="Times New Roman" w:hAnsi="Times New Roman"/>
          <w:sz w:val="28"/>
          <w:szCs w:val="28"/>
        </w:rPr>
      </w:pPr>
      <w:r w:rsidRPr="00A5086F">
        <w:rPr>
          <w:sz w:val="28"/>
          <w:szCs w:val="28"/>
        </w:rPr>
        <w:t xml:space="preserve">Рисунок </w:t>
      </w:r>
      <w:r w:rsidR="00C36763" w:rsidRPr="00A5086F">
        <w:rPr>
          <w:sz w:val="28"/>
          <w:szCs w:val="28"/>
        </w:rPr>
        <w:t>1</w:t>
      </w:r>
      <w:r w:rsidR="00335B8A" w:rsidRPr="00A5086F">
        <w:rPr>
          <w:sz w:val="28"/>
          <w:szCs w:val="28"/>
        </w:rPr>
        <w:t>5</w:t>
      </w:r>
      <w:r w:rsidRPr="00A5086F">
        <w:rPr>
          <w:sz w:val="28"/>
          <w:szCs w:val="28"/>
        </w:rPr>
        <w:t xml:space="preserve"> – Рентгеновская рефлектометрия пленки SiC</w:t>
      </w:r>
      <w:r w:rsidRPr="00A5086F">
        <w:rPr>
          <w:i/>
          <w:sz w:val="28"/>
          <w:szCs w:val="28"/>
          <w:vertAlign w:val="subscript"/>
        </w:rPr>
        <w:t>х</w:t>
      </w:r>
      <w:r w:rsidRPr="00A5086F">
        <w:rPr>
          <w:sz w:val="28"/>
          <w:szCs w:val="28"/>
        </w:rPr>
        <w:t xml:space="preserve">, сформированной на поверхности </w:t>
      </w:r>
      <w:r w:rsidRPr="00A5086F">
        <w:rPr>
          <w:sz w:val="28"/>
          <w:szCs w:val="28"/>
          <w:lang w:val="en-US"/>
        </w:rPr>
        <w:t>c</w:t>
      </w:r>
      <w:r w:rsidRPr="00A5086F">
        <w:rPr>
          <w:sz w:val="28"/>
          <w:szCs w:val="28"/>
        </w:rPr>
        <w:t xml:space="preserve">-Si воздействием высокочастотной плазмы СО (950 В, 98 мА, 0,114 Торр, 60 мин), </w:t>
      </w:r>
      <w:r w:rsidRPr="00A5086F">
        <w:rPr>
          <w:rStyle w:val="bigger1std"/>
          <w:rFonts w:ascii="Times New Roman" w:hAnsi="Times New Roman"/>
          <w:sz w:val="28"/>
          <w:szCs w:val="28"/>
        </w:rPr>
        <w:t>в логарифмическом (а) и натуральном (</w:t>
      </w:r>
      <w:r w:rsidR="00B604E7" w:rsidRPr="00A5086F">
        <w:rPr>
          <w:rStyle w:val="bigger1std"/>
          <w:rFonts w:ascii="Times New Roman" w:hAnsi="Times New Roman"/>
          <w:sz w:val="28"/>
          <w:szCs w:val="28"/>
          <w:lang w:val="en-US"/>
        </w:rPr>
        <w:t>b</w:t>
      </w:r>
      <w:r w:rsidRPr="00A5086F">
        <w:rPr>
          <w:rStyle w:val="bigger1std"/>
          <w:rFonts w:ascii="Times New Roman" w:hAnsi="Times New Roman"/>
          <w:sz w:val="28"/>
          <w:szCs w:val="28"/>
        </w:rPr>
        <w:t>) масштабах</w:t>
      </w:r>
    </w:p>
    <w:p w14:paraId="2DC755AE" w14:textId="77777777" w:rsidR="009B34C0" w:rsidRPr="00A5086F" w:rsidRDefault="009B34C0" w:rsidP="009B34C0">
      <w:pPr>
        <w:pStyle w:val="affa"/>
        <w:shd w:val="clear" w:color="auto" w:fill="FFFFFF"/>
        <w:spacing w:after="0" w:line="240" w:lineRule="auto"/>
        <w:jc w:val="both"/>
        <w:rPr>
          <w:rFonts w:ascii="Times New Roman" w:hAnsi="Times New Roman"/>
          <w:bCs/>
          <w:sz w:val="28"/>
          <w:szCs w:val="28"/>
        </w:rPr>
      </w:pPr>
    </w:p>
    <w:p w14:paraId="532EC2CF" w14:textId="77777777" w:rsidR="009B34C0" w:rsidRPr="00A5086F" w:rsidRDefault="009B34C0" w:rsidP="009B34C0">
      <w:pPr>
        <w:spacing w:after="0" w:line="240" w:lineRule="auto"/>
        <w:rPr>
          <w:sz w:val="28"/>
          <w:szCs w:val="28"/>
          <w:lang w:eastAsia="ru-RU"/>
        </w:rPr>
      </w:pPr>
      <w:r w:rsidRPr="00A5086F">
        <w:rPr>
          <w:sz w:val="28"/>
          <w:szCs w:val="28"/>
        </w:rPr>
        <w:t xml:space="preserve"> </w:t>
      </w:r>
      <w:r w:rsidR="004457D3" w:rsidRPr="00A5086F">
        <w:rPr>
          <w:sz w:val="28"/>
          <w:szCs w:val="28"/>
        </w:rPr>
        <w:t xml:space="preserve"> </w:t>
      </w:r>
      <w:r w:rsidRPr="00A5086F">
        <w:rPr>
          <w:sz w:val="28"/>
          <w:szCs w:val="28"/>
        </w:rPr>
        <w:t xml:space="preserve">  Таблица </w:t>
      </w:r>
      <w:r w:rsidR="004457D3" w:rsidRPr="00A5086F">
        <w:rPr>
          <w:sz w:val="28"/>
          <w:szCs w:val="28"/>
        </w:rPr>
        <w:t>2</w:t>
      </w:r>
      <w:r w:rsidRPr="00A5086F">
        <w:rPr>
          <w:sz w:val="28"/>
          <w:szCs w:val="28"/>
        </w:rPr>
        <w:t xml:space="preserve"> – </w:t>
      </w:r>
      <w:r w:rsidRPr="00A5086F">
        <w:rPr>
          <w:sz w:val="28"/>
          <w:szCs w:val="28"/>
          <w:lang w:eastAsia="ru-RU"/>
        </w:rPr>
        <w:t>Определение плотности ρ покрытия по программе Henke</w:t>
      </w:r>
    </w:p>
    <w:tbl>
      <w:tblPr>
        <w:tblW w:w="9003" w:type="dxa"/>
        <w:jc w:val="center"/>
        <w:tblLook w:val="00A0" w:firstRow="1" w:lastRow="0" w:firstColumn="1" w:lastColumn="0" w:noHBand="0" w:noVBand="0"/>
      </w:tblPr>
      <w:tblGrid>
        <w:gridCol w:w="1093"/>
        <w:gridCol w:w="1056"/>
        <w:gridCol w:w="1326"/>
        <w:gridCol w:w="1737"/>
        <w:gridCol w:w="1417"/>
        <w:gridCol w:w="1240"/>
        <w:gridCol w:w="1134"/>
      </w:tblGrid>
      <w:tr w:rsidR="00A5086F" w:rsidRPr="00A5086F" w14:paraId="2B6BACED" w14:textId="77777777" w:rsidTr="00263928">
        <w:trPr>
          <w:trHeight w:val="365"/>
          <w:jc w:val="center"/>
        </w:trPr>
        <w:tc>
          <w:tcPr>
            <w:tcW w:w="1093" w:type="dxa"/>
            <w:tcBorders>
              <w:top w:val="single" w:sz="4" w:space="0" w:color="auto"/>
              <w:left w:val="single" w:sz="4" w:space="0" w:color="auto"/>
              <w:bottom w:val="single" w:sz="4" w:space="0" w:color="auto"/>
              <w:right w:val="single" w:sz="4" w:space="0" w:color="auto"/>
            </w:tcBorders>
            <w:vAlign w:val="bottom"/>
          </w:tcPr>
          <w:p w14:paraId="43F46DCB" w14:textId="77777777" w:rsidR="009B34C0" w:rsidRPr="00A5086F" w:rsidRDefault="009B34C0" w:rsidP="00263928">
            <w:pPr>
              <w:spacing w:after="0" w:line="240" w:lineRule="auto"/>
              <w:rPr>
                <w:sz w:val="28"/>
                <w:szCs w:val="28"/>
              </w:rPr>
            </w:pPr>
            <w:r w:rsidRPr="00A5086F">
              <w:rPr>
                <w:sz w:val="28"/>
                <w:szCs w:val="28"/>
              </w:rPr>
              <w:t>Пленка</w:t>
            </w:r>
          </w:p>
        </w:tc>
        <w:tc>
          <w:tcPr>
            <w:tcW w:w="1056" w:type="dxa"/>
            <w:tcBorders>
              <w:top w:val="single" w:sz="4" w:space="0" w:color="auto"/>
              <w:left w:val="nil"/>
              <w:bottom w:val="single" w:sz="4" w:space="0" w:color="auto"/>
              <w:right w:val="single" w:sz="4" w:space="0" w:color="auto"/>
            </w:tcBorders>
            <w:vAlign w:val="bottom"/>
          </w:tcPr>
          <w:p w14:paraId="1324E27C" w14:textId="77777777" w:rsidR="009B34C0" w:rsidRPr="00A5086F" w:rsidRDefault="009B34C0" w:rsidP="00263928">
            <w:pPr>
              <w:spacing w:after="0" w:line="240" w:lineRule="auto"/>
              <w:jc w:val="center"/>
              <w:rPr>
                <w:i/>
                <w:iCs/>
                <w:sz w:val="28"/>
                <w:szCs w:val="28"/>
              </w:rPr>
            </w:pPr>
            <w:r w:rsidRPr="00A5086F">
              <w:rPr>
                <w:i/>
                <w:iCs/>
                <w:sz w:val="28"/>
                <w:szCs w:val="28"/>
              </w:rPr>
              <w:t>I</w:t>
            </w:r>
            <w:r w:rsidRPr="00A5086F">
              <w:rPr>
                <w:sz w:val="28"/>
                <w:szCs w:val="28"/>
                <w:vertAlign w:val="subscript"/>
              </w:rPr>
              <w:t>max</w:t>
            </w:r>
            <w:r w:rsidRPr="00A5086F">
              <w:rPr>
                <w:sz w:val="28"/>
                <w:szCs w:val="28"/>
              </w:rPr>
              <w:t>, с</w:t>
            </w:r>
            <w:r w:rsidRPr="00A5086F">
              <w:rPr>
                <w:sz w:val="28"/>
                <w:szCs w:val="28"/>
                <w:vertAlign w:val="superscript"/>
              </w:rPr>
              <w:t>-1</w:t>
            </w:r>
          </w:p>
        </w:tc>
        <w:tc>
          <w:tcPr>
            <w:tcW w:w="1326" w:type="dxa"/>
            <w:tcBorders>
              <w:top w:val="single" w:sz="4" w:space="0" w:color="auto"/>
              <w:left w:val="nil"/>
              <w:bottom w:val="single" w:sz="4" w:space="0" w:color="auto"/>
              <w:right w:val="single" w:sz="4" w:space="0" w:color="auto"/>
            </w:tcBorders>
            <w:vAlign w:val="bottom"/>
          </w:tcPr>
          <w:p w14:paraId="09116B71" w14:textId="77777777" w:rsidR="009B34C0" w:rsidRPr="00A5086F" w:rsidRDefault="009B34C0" w:rsidP="00263928">
            <w:pPr>
              <w:spacing w:after="0" w:line="240" w:lineRule="auto"/>
              <w:jc w:val="center"/>
              <w:rPr>
                <w:i/>
                <w:iCs/>
                <w:sz w:val="28"/>
                <w:szCs w:val="28"/>
              </w:rPr>
            </w:pPr>
            <w:r w:rsidRPr="00A5086F">
              <w:rPr>
                <w:i/>
                <w:iCs/>
                <w:sz w:val="28"/>
                <w:szCs w:val="28"/>
              </w:rPr>
              <w:t>I</w:t>
            </w:r>
            <w:r w:rsidRPr="00A5086F">
              <w:rPr>
                <w:sz w:val="28"/>
                <w:szCs w:val="28"/>
                <w:vertAlign w:val="subscript"/>
              </w:rPr>
              <w:t>max</w:t>
            </w:r>
            <w:r w:rsidRPr="00A5086F">
              <w:rPr>
                <w:sz w:val="28"/>
                <w:szCs w:val="28"/>
              </w:rPr>
              <w:t>/2, с</w:t>
            </w:r>
            <w:r w:rsidRPr="00A5086F">
              <w:rPr>
                <w:sz w:val="28"/>
                <w:szCs w:val="28"/>
                <w:vertAlign w:val="superscript"/>
              </w:rPr>
              <w:t>-1</w:t>
            </w:r>
          </w:p>
        </w:tc>
        <w:tc>
          <w:tcPr>
            <w:tcW w:w="1737" w:type="dxa"/>
            <w:tcBorders>
              <w:top w:val="single" w:sz="4" w:space="0" w:color="auto"/>
              <w:left w:val="nil"/>
              <w:bottom w:val="single" w:sz="4" w:space="0" w:color="auto"/>
              <w:right w:val="single" w:sz="4" w:space="0" w:color="auto"/>
            </w:tcBorders>
            <w:vAlign w:val="bottom"/>
          </w:tcPr>
          <w:p w14:paraId="7C5390F5" w14:textId="77777777" w:rsidR="009B34C0" w:rsidRPr="00A5086F" w:rsidRDefault="009B34C0" w:rsidP="00263928">
            <w:pPr>
              <w:spacing w:after="0" w:line="240" w:lineRule="auto"/>
              <w:jc w:val="center"/>
              <w:rPr>
                <w:sz w:val="28"/>
                <w:szCs w:val="28"/>
              </w:rPr>
            </w:pPr>
            <w:r w:rsidRPr="00A5086F">
              <w:rPr>
                <w:sz w:val="28"/>
                <w:szCs w:val="28"/>
              </w:rPr>
              <w:t>2θ</w:t>
            </w:r>
            <w:r w:rsidRPr="00A5086F">
              <w:rPr>
                <w:sz w:val="28"/>
                <w:szCs w:val="28"/>
                <w:vertAlign w:val="subscript"/>
              </w:rPr>
              <w:t>c</w:t>
            </w:r>
            <w:r w:rsidRPr="00A5086F">
              <w:rPr>
                <w:sz w:val="28"/>
                <w:szCs w:val="28"/>
              </w:rPr>
              <w:t>, градус</w:t>
            </w:r>
          </w:p>
        </w:tc>
        <w:tc>
          <w:tcPr>
            <w:tcW w:w="1417" w:type="dxa"/>
            <w:tcBorders>
              <w:top w:val="single" w:sz="4" w:space="0" w:color="auto"/>
              <w:left w:val="nil"/>
              <w:bottom w:val="single" w:sz="4" w:space="0" w:color="auto"/>
              <w:right w:val="single" w:sz="4" w:space="0" w:color="auto"/>
            </w:tcBorders>
            <w:vAlign w:val="bottom"/>
          </w:tcPr>
          <w:p w14:paraId="2CED0F13" w14:textId="77777777" w:rsidR="009B34C0" w:rsidRPr="00A5086F" w:rsidRDefault="009B34C0" w:rsidP="00263928">
            <w:pPr>
              <w:spacing w:after="0" w:line="240" w:lineRule="auto"/>
              <w:jc w:val="center"/>
              <w:rPr>
                <w:sz w:val="28"/>
                <w:szCs w:val="28"/>
              </w:rPr>
            </w:pPr>
            <w:r w:rsidRPr="00A5086F">
              <w:rPr>
                <w:sz w:val="28"/>
                <w:szCs w:val="28"/>
              </w:rPr>
              <w:t>θ</w:t>
            </w:r>
            <w:r w:rsidRPr="00A5086F">
              <w:rPr>
                <w:sz w:val="28"/>
                <w:szCs w:val="28"/>
                <w:vertAlign w:val="subscript"/>
              </w:rPr>
              <w:t>c</w:t>
            </w:r>
            <w:r w:rsidRPr="00A5086F">
              <w:rPr>
                <w:sz w:val="28"/>
                <w:szCs w:val="28"/>
              </w:rPr>
              <w:t>, градус</w:t>
            </w:r>
          </w:p>
        </w:tc>
        <w:tc>
          <w:tcPr>
            <w:tcW w:w="1240" w:type="dxa"/>
            <w:tcBorders>
              <w:top w:val="single" w:sz="4" w:space="0" w:color="auto"/>
              <w:left w:val="nil"/>
              <w:bottom w:val="single" w:sz="4" w:space="0" w:color="auto"/>
              <w:right w:val="single" w:sz="4" w:space="0" w:color="auto"/>
            </w:tcBorders>
            <w:vAlign w:val="bottom"/>
          </w:tcPr>
          <w:p w14:paraId="1D682059" w14:textId="77777777" w:rsidR="009B34C0" w:rsidRPr="00A5086F" w:rsidRDefault="009B34C0" w:rsidP="00263928">
            <w:pPr>
              <w:spacing w:after="0" w:line="240" w:lineRule="auto"/>
              <w:jc w:val="center"/>
              <w:rPr>
                <w:sz w:val="28"/>
                <w:szCs w:val="28"/>
              </w:rPr>
            </w:pPr>
            <w:r w:rsidRPr="00A5086F">
              <w:rPr>
                <w:sz w:val="28"/>
                <w:szCs w:val="28"/>
              </w:rPr>
              <w:t>θ</w:t>
            </w:r>
            <w:r w:rsidRPr="00A5086F">
              <w:rPr>
                <w:sz w:val="28"/>
                <w:szCs w:val="28"/>
                <w:vertAlign w:val="subscript"/>
              </w:rPr>
              <w:t>c</w:t>
            </w:r>
            <w:r w:rsidRPr="00A5086F">
              <w:rPr>
                <w:sz w:val="28"/>
                <w:szCs w:val="28"/>
              </w:rPr>
              <w:t>, мрад</w:t>
            </w:r>
          </w:p>
        </w:tc>
        <w:tc>
          <w:tcPr>
            <w:tcW w:w="1134" w:type="dxa"/>
            <w:tcBorders>
              <w:top w:val="single" w:sz="4" w:space="0" w:color="auto"/>
              <w:left w:val="nil"/>
              <w:bottom w:val="single" w:sz="4" w:space="0" w:color="auto"/>
              <w:right w:val="single" w:sz="4" w:space="0" w:color="auto"/>
            </w:tcBorders>
            <w:vAlign w:val="bottom"/>
          </w:tcPr>
          <w:p w14:paraId="3EADC502" w14:textId="77777777" w:rsidR="009B34C0" w:rsidRPr="00A5086F" w:rsidRDefault="009B34C0" w:rsidP="00263928">
            <w:pPr>
              <w:spacing w:after="0" w:line="240" w:lineRule="auto"/>
              <w:jc w:val="center"/>
              <w:rPr>
                <w:sz w:val="28"/>
                <w:szCs w:val="28"/>
              </w:rPr>
            </w:pPr>
            <w:r w:rsidRPr="00A5086F">
              <w:rPr>
                <w:sz w:val="28"/>
                <w:szCs w:val="28"/>
              </w:rPr>
              <w:t>ρ, г/см</w:t>
            </w:r>
            <w:r w:rsidRPr="00A5086F">
              <w:rPr>
                <w:sz w:val="28"/>
                <w:szCs w:val="28"/>
                <w:vertAlign w:val="superscript"/>
              </w:rPr>
              <w:t>3</w:t>
            </w:r>
          </w:p>
        </w:tc>
      </w:tr>
      <w:tr w:rsidR="00A5086F" w:rsidRPr="00A5086F" w14:paraId="7C8D1752" w14:textId="77777777" w:rsidTr="00263928">
        <w:trPr>
          <w:trHeight w:val="365"/>
          <w:jc w:val="center"/>
        </w:trPr>
        <w:tc>
          <w:tcPr>
            <w:tcW w:w="1093" w:type="dxa"/>
            <w:tcBorders>
              <w:top w:val="single" w:sz="4" w:space="0" w:color="auto"/>
              <w:left w:val="single" w:sz="4" w:space="0" w:color="auto"/>
              <w:bottom w:val="single" w:sz="4" w:space="0" w:color="auto"/>
              <w:right w:val="single" w:sz="4" w:space="0" w:color="auto"/>
            </w:tcBorders>
            <w:vAlign w:val="bottom"/>
          </w:tcPr>
          <w:p w14:paraId="5CD5D9B6" w14:textId="77777777" w:rsidR="009B34C0" w:rsidRPr="00A5086F" w:rsidRDefault="009B34C0" w:rsidP="00263928">
            <w:pPr>
              <w:spacing w:after="0" w:line="240" w:lineRule="auto"/>
              <w:rPr>
                <w:sz w:val="28"/>
                <w:szCs w:val="28"/>
              </w:rPr>
            </w:pPr>
            <w:r w:rsidRPr="00A5086F">
              <w:rPr>
                <w:sz w:val="28"/>
                <w:szCs w:val="28"/>
              </w:rPr>
              <w:t>SiC</w:t>
            </w:r>
            <w:r w:rsidRPr="00A5086F">
              <w:rPr>
                <w:i/>
                <w:sz w:val="28"/>
                <w:szCs w:val="28"/>
                <w:vertAlign w:val="subscript"/>
              </w:rPr>
              <w:t>x</w:t>
            </w:r>
          </w:p>
        </w:tc>
        <w:tc>
          <w:tcPr>
            <w:tcW w:w="1056" w:type="dxa"/>
            <w:tcBorders>
              <w:top w:val="single" w:sz="4" w:space="0" w:color="auto"/>
              <w:left w:val="nil"/>
              <w:bottom w:val="single" w:sz="4" w:space="0" w:color="auto"/>
              <w:right w:val="single" w:sz="4" w:space="0" w:color="auto"/>
            </w:tcBorders>
            <w:vAlign w:val="bottom"/>
          </w:tcPr>
          <w:p w14:paraId="130DFE40" w14:textId="77777777" w:rsidR="009B34C0" w:rsidRPr="00A5086F" w:rsidRDefault="009B34C0" w:rsidP="00263928">
            <w:pPr>
              <w:spacing w:after="0" w:line="240" w:lineRule="auto"/>
              <w:jc w:val="center"/>
              <w:rPr>
                <w:sz w:val="28"/>
                <w:szCs w:val="28"/>
              </w:rPr>
            </w:pPr>
            <w:r w:rsidRPr="00A5086F">
              <w:rPr>
                <w:sz w:val="28"/>
                <w:szCs w:val="28"/>
              </w:rPr>
              <w:t>271573</w:t>
            </w:r>
          </w:p>
        </w:tc>
        <w:tc>
          <w:tcPr>
            <w:tcW w:w="1326" w:type="dxa"/>
            <w:tcBorders>
              <w:top w:val="single" w:sz="4" w:space="0" w:color="auto"/>
              <w:left w:val="nil"/>
              <w:bottom w:val="single" w:sz="4" w:space="0" w:color="auto"/>
              <w:right w:val="single" w:sz="4" w:space="0" w:color="auto"/>
            </w:tcBorders>
            <w:vAlign w:val="bottom"/>
          </w:tcPr>
          <w:p w14:paraId="1ADF9CA4" w14:textId="77777777" w:rsidR="009B34C0" w:rsidRPr="00A5086F" w:rsidRDefault="009B34C0" w:rsidP="00263928">
            <w:pPr>
              <w:spacing w:after="0" w:line="240" w:lineRule="auto"/>
              <w:jc w:val="center"/>
              <w:rPr>
                <w:sz w:val="28"/>
                <w:szCs w:val="28"/>
              </w:rPr>
            </w:pPr>
            <w:r w:rsidRPr="00A5086F">
              <w:rPr>
                <w:sz w:val="28"/>
                <w:szCs w:val="28"/>
              </w:rPr>
              <w:t>135787</w:t>
            </w:r>
          </w:p>
        </w:tc>
        <w:tc>
          <w:tcPr>
            <w:tcW w:w="1737" w:type="dxa"/>
            <w:tcBorders>
              <w:top w:val="single" w:sz="4" w:space="0" w:color="auto"/>
              <w:left w:val="nil"/>
              <w:bottom w:val="single" w:sz="4" w:space="0" w:color="auto"/>
              <w:right w:val="single" w:sz="4" w:space="0" w:color="auto"/>
            </w:tcBorders>
            <w:vAlign w:val="bottom"/>
          </w:tcPr>
          <w:p w14:paraId="0F890CAF" w14:textId="01475EDC" w:rsidR="009B34C0" w:rsidRPr="00A5086F" w:rsidRDefault="009B34C0" w:rsidP="0034796B">
            <w:pPr>
              <w:spacing w:after="0" w:line="240" w:lineRule="auto"/>
              <w:jc w:val="center"/>
              <w:rPr>
                <w:sz w:val="28"/>
                <w:szCs w:val="28"/>
              </w:rPr>
            </w:pPr>
            <w:r w:rsidRPr="00A5086F">
              <w:rPr>
                <w:sz w:val="28"/>
                <w:szCs w:val="28"/>
              </w:rPr>
              <w:t>0</w:t>
            </w:r>
            <w:r w:rsidR="0034796B" w:rsidRPr="00A5086F">
              <w:rPr>
                <w:sz w:val="28"/>
                <w:szCs w:val="28"/>
              </w:rPr>
              <w:t>,</w:t>
            </w:r>
            <w:r w:rsidRPr="00A5086F">
              <w:rPr>
                <w:sz w:val="28"/>
                <w:szCs w:val="28"/>
              </w:rPr>
              <w:t>32325</w:t>
            </w:r>
          </w:p>
        </w:tc>
        <w:tc>
          <w:tcPr>
            <w:tcW w:w="1417" w:type="dxa"/>
            <w:tcBorders>
              <w:top w:val="single" w:sz="4" w:space="0" w:color="auto"/>
              <w:left w:val="nil"/>
              <w:bottom w:val="single" w:sz="4" w:space="0" w:color="auto"/>
              <w:right w:val="single" w:sz="4" w:space="0" w:color="auto"/>
            </w:tcBorders>
            <w:vAlign w:val="bottom"/>
          </w:tcPr>
          <w:p w14:paraId="17B84588" w14:textId="6A4C548B" w:rsidR="009B34C0" w:rsidRPr="00A5086F" w:rsidRDefault="009B34C0" w:rsidP="0034796B">
            <w:pPr>
              <w:spacing w:after="0" w:line="240" w:lineRule="auto"/>
              <w:jc w:val="center"/>
              <w:rPr>
                <w:sz w:val="28"/>
                <w:szCs w:val="28"/>
              </w:rPr>
            </w:pPr>
            <w:r w:rsidRPr="00A5086F">
              <w:rPr>
                <w:sz w:val="28"/>
                <w:szCs w:val="28"/>
              </w:rPr>
              <w:t>0</w:t>
            </w:r>
            <w:r w:rsidR="0034796B" w:rsidRPr="00A5086F">
              <w:rPr>
                <w:sz w:val="28"/>
                <w:szCs w:val="28"/>
              </w:rPr>
              <w:t>,</w:t>
            </w:r>
            <w:r w:rsidRPr="00A5086F">
              <w:rPr>
                <w:sz w:val="28"/>
                <w:szCs w:val="28"/>
              </w:rPr>
              <w:t>16163</w:t>
            </w:r>
          </w:p>
        </w:tc>
        <w:tc>
          <w:tcPr>
            <w:tcW w:w="1240" w:type="dxa"/>
            <w:tcBorders>
              <w:top w:val="single" w:sz="4" w:space="0" w:color="auto"/>
              <w:left w:val="nil"/>
              <w:bottom w:val="single" w:sz="4" w:space="0" w:color="auto"/>
              <w:right w:val="single" w:sz="4" w:space="0" w:color="auto"/>
            </w:tcBorders>
            <w:vAlign w:val="bottom"/>
          </w:tcPr>
          <w:p w14:paraId="13502F7A" w14:textId="6D2A3E14" w:rsidR="009B34C0" w:rsidRPr="00A5086F" w:rsidRDefault="009B34C0" w:rsidP="0034796B">
            <w:pPr>
              <w:spacing w:after="0" w:line="240" w:lineRule="auto"/>
              <w:jc w:val="center"/>
              <w:rPr>
                <w:sz w:val="28"/>
                <w:szCs w:val="28"/>
              </w:rPr>
            </w:pPr>
            <w:r w:rsidRPr="00A5086F">
              <w:rPr>
                <w:sz w:val="28"/>
                <w:szCs w:val="28"/>
              </w:rPr>
              <w:t>2</w:t>
            </w:r>
            <w:r w:rsidR="0034796B" w:rsidRPr="00A5086F">
              <w:rPr>
                <w:sz w:val="28"/>
                <w:szCs w:val="28"/>
              </w:rPr>
              <w:t>,</w:t>
            </w:r>
            <w:r w:rsidRPr="00A5086F">
              <w:rPr>
                <w:sz w:val="28"/>
                <w:szCs w:val="28"/>
              </w:rPr>
              <w:t>821</w:t>
            </w:r>
          </w:p>
        </w:tc>
        <w:tc>
          <w:tcPr>
            <w:tcW w:w="1134" w:type="dxa"/>
            <w:tcBorders>
              <w:top w:val="single" w:sz="4" w:space="0" w:color="auto"/>
              <w:left w:val="nil"/>
              <w:bottom w:val="single" w:sz="4" w:space="0" w:color="auto"/>
              <w:right w:val="single" w:sz="4" w:space="0" w:color="auto"/>
            </w:tcBorders>
            <w:vAlign w:val="bottom"/>
          </w:tcPr>
          <w:p w14:paraId="063A1039" w14:textId="066C507A" w:rsidR="009B34C0" w:rsidRPr="00A5086F" w:rsidRDefault="009B34C0" w:rsidP="0034796B">
            <w:pPr>
              <w:spacing w:after="0" w:line="240" w:lineRule="auto"/>
              <w:jc w:val="center"/>
              <w:rPr>
                <w:sz w:val="28"/>
                <w:szCs w:val="28"/>
              </w:rPr>
            </w:pPr>
            <w:r w:rsidRPr="00A5086F">
              <w:rPr>
                <w:sz w:val="28"/>
                <w:szCs w:val="28"/>
              </w:rPr>
              <w:t>1</w:t>
            </w:r>
            <w:r w:rsidR="0034796B" w:rsidRPr="00A5086F">
              <w:rPr>
                <w:sz w:val="28"/>
                <w:szCs w:val="28"/>
              </w:rPr>
              <w:t>,</w:t>
            </w:r>
            <w:r w:rsidRPr="00A5086F">
              <w:rPr>
                <w:sz w:val="28"/>
                <w:szCs w:val="28"/>
              </w:rPr>
              <w:t>229</w:t>
            </w:r>
          </w:p>
        </w:tc>
      </w:tr>
      <w:tr w:rsidR="009B34C0" w:rsidRPr="00A5086F" w14:paraId="73E79569" w14:textId="77777777" w:rsidTr="00263928">
        <w:trPr>
          <w:trHeight w:val="337"/>
          <w:jc w:val="center"/>
        </w:trPr>
        <w:tc>
          <w:tcPr>
            <w:tcW w:w="1093" w:type="dxa"/>
            <w:tcBorders>
              <w:top w:val="nil"/>
              <w:left w:val="single" w:sz="4" w:space="0" w:color="auto"/>
              <w:bottom w:val="single" w:sz="4" w:space="0" w:color="auto"/>
              <w:right w:val="single" w:sz="4" w:space="0" w:color="auto"/>
            </w:tcBorders>
            <w:noWrap/>
            <w:vAlign w:val="bottom"/>
          </w:tcPr>
          <w:p w14:paraId="4BC4A2F8" w14:textId="77777777" w:rsidR="009B34C0" w:rsidRPr="00A5086F" w:rsidRDefault="009B34C0" w:rsidP="00263928">
            <w:pPr>
              <w:spacing w:after="0" w:line="240" w:lineRule="auto"/>
              <w:rPr>
                <w:sz w:val="28"/>
                <w:szCs w:val="28"/>
              </w:rPr>
            </w:pPr>
            <w:r w:rsidRPr="00A5086F">
              <w:rPr>
                <w:sz w:val="28"/>
                <w:szCs w:val="28"/>
              </w:rPr>
              <w:t>Si</w:t>
            </w:r>
          </w:p>
        </w:tc>
        <w:tc>
          <w:tcPr>
            <w:tcW w:w="1056" w:type="dxa"/>
            <w:tcBorders>
              <w:top w:val="nil"/>
              <w:left w:val="nil"/>
              <w:bottom w:val="single" w:sz="4" w:space="0" w:color="auto"/>
              <w:right w:val="nil"/>
            </w:tcBorders>
            <w:noWrap/>
            <w:vAlign w:val="bottom"/>
          </w:tcPr>
          <w:p w14:paraId="51ACD970" w14:textId="77777777" w:rsidR="009B34C0" w:rsidRPr="00A5086F" w:rsidRDefault="009B34C0" w:rsidP="00263928">
            <w:pPr>
              <w:spacing w:after="0" w:line="240" w:lineRule="auto"/>
              <w:jc w:val="center"/>
              <w:rPr>
                <w:sz w:val="28"/>
                <w:szCs w:val="28"/>
              </w:rPr>
            </w:pPr>
            <w:r w:rsidRPr="00A5086F">
              <w:rPr>
                <w:sz w:val="28"/>
                <w:szCs w:val="28"/>
              </w:rPr>
              <w:t>151247</w:t>
            </w:r>
          </w:p>
        </w:tc>
        <w:tc>
          <w:tcPr>
            <w:tcW w:w="1326" w:type="dxa"/>
            <w:tcBorders>
              <w:top w:val="nil"/>
              <w:left w:val="single" w:sz="4" w:space="0" w:color="auto"/>
              <w:bottom w:val="single" w:sz="4" w:space="0" w:color="auto"/>
              <w:right w:val="single" w:sz="4" w:space="0" w:color="auto"/>
            </w:tcBorders>
            <w:noWrap/>
            <w:vAlign w:val="bottom"/>
          </w:tcPr>
          <w:p w14:paraId="6F1E7341" w14:textId="77777777" w:rsidR="009B34C0" w:rsidRPr="00A5086F" w:rsidRDefault="009B34C0" w:rsidP="00263928">
            <w:pPr>
              <w:spacing w:after="0" w:line="240" w:lineRule="auto"/>
              <w:jc w:val="center"/>
              <w:rPr>
                <w:sz w:val="28"/>
                <w:szCs w:val="28"/>
              </w:rPr>
            </w:pPr>
            <w:r w:rsidRPr="00A5086F">
              <w:rPr>
                <w:sz w:val="28"/>
                <w:szCs w:val="28"/>
              </w:rPr>
              <w:t>75624</w:t>
            </w:r>
          </w:p>
        </w:tc>
        <w:tc>
          <w:tcPr>
            <w:tcW w:w="1737" w:type="dxa"/>
            <w:tcBorders>
              <w:top w:val="nil"/>
              <w:left w:val="nil"/>
              <w:bottom w:val="single" w:sz="4" w:space="0" w:color="auto"/>
              <w:right w:val="nil"/>
            </w:tcBorders>
            <w:noWrap/>
            <w:vAlign w:val="bottom"/>
          </w:tcPr>
          <w:p w14:paraId="7E386F15" w14:textId="124B0CD9" w:rsidR="009B34C0" w:rsidRPr="00A5086F" w:rsidRDefault="009B34C0" w:rsidP="0034796B">
            <w:pPr>
              <w:spacing w:after="0" w:line="240" w:lineRule="auto"/>
              <w:jc w:val="center"/>
              <w:rPr>
                <w:sz w:val="28"/>
                <w:szCs w:val="28"/>
              </w:rPr>
            </w:pPr>
            <w:r w:rsidRPr="00A5086F">
              <w:rPr>
                <w:sz w:val="28"/>
                <w:szCs w:val="28"/>
              </w:rPr>
              <w:t>0</w:t>
            </w:r>
            <w:r w:rsidR="0034796B" w:rsidRPr="00A5086F">
              <w:rPr>
                <w:sz w:val="28"/>
                <w:szCs w:val="28"/>
              </w:rPr>
              <w:t>,</w:t>
            </w:r>
            <w:r w:rsidRPr="00A5086F">
              <w:rPr>
                <w:sz w:val="28"/>
                <w:szCs w:val="28"/>
              </w:rPr>
              <w:t>45957</w:t>
            </w:r>
          </w:p>
        </w:tc>
        <w:tc>
          <w:tcPr>
            <w:tcW w:w="1417" w:type="dxa"/>
            <w:tcBorders>
              <w:top w:val="nil"/>
              <w:left w:val="single" w:sz="4" w:space="0" w:color="auto"/>
              <w:bottom w:val="single" w:sz="4" w:space="0" w:color="auto"/>
              <w:right w:val="single" w:sz="4" w:space="0" w:color="auto"/>
            </w:tcBorders>
            <w:noWrap/>
            <w:vAlign w:val="bottom"/>
          </w:tcPr>
          <w:p w14:paraId="560A7D2D" w14:textId="77CD3D58" w:rsidR="009B34C0" w:rsidRPr="00A5086F" w:rsidRDefault="009B34C0" w:rsidP="0034796B">
            <w:pPr>
              <w:spacing w:after="0" w:line="240" w:lineRule="auto"/>
              <w:jc w:val="center"/>
              <w:rPr>
                <w:sz w:val="28"/>
                <w:szCs w:val="28"/>
              </w:rPr>
            </w:pPr>
            <w:r w:rsidRPr="00A5086F">
              <w:rPr>
                <w:sz w:val="28"/>
                <w:szCs w:val="28"/>
              </w:rPr>
              <w:t>0</w:t>
            </w:r>
            <w:r w:rsidR="0034796B" w:rsidRPr="00A5086F">
              <w:rPr>
                <w:sz w:val="28"/>
                <w:szCs w:val="28"/>
              </w:rPr>
              <w:t>,</w:t>
            </w:r>
            <w:r w:rsidRPr="00A5086F">
              <w:rPr>
                <w:sz w:val="28"/>
                <w:szCs w:val="28"/>
              </w:rPr>
              <w:t>22979</w:t>
            </w:r>
          </w:p>
        </w:tc>
        <w:tc>
          <w:tcPr>
            <w:tcW w:w="1240" w:type="dxa"/>
            <w:tcBorders>
              <w:top w:val="nil"/>
              <w:left w:val="nil"/>
              <w:bottom w:val="single" w:sz="4" w:space="0" w:color="auto"/>
              <w:right w:val="single" w:sz="4" w:space="0" w:color="auto"/>
            </w:tcBorders>
            <w:noWrap/>
            <w:vAlign w:val="bottom"/>
          </w:tcPr>
          <w:p w14:paraId="6B710D9F" w14:textId="7840382F" w:rsidR="009B34C0" w:rsidRPr="00A5086F" w:rsidRDefault="009B34C0" w:rsidP="0034796B">
            <w:pPr>
              <w:spacing w:after="0" w:line="240" w:lineRule="auto"/>
              <w:jc w:val="center"/>
              <w:rPr>
                <w:sz w:val="28"/>
                <w:szCs w:val="28"/>
              </w:rPr>
            </w:pPr>
            <w:r w:rsidRPr="00A5086F">
              <w:rPr>
                <w:sz w:val="28"/>
                <w:szCs w:val="28"/>
              </w:rPr>
              <w:t>4</w:t>
            </w:r>
            <w:r w:rsidR="0034796B" w:rsidRPr="00A5086F">
              <w:rPr>
                <w:sz w:val="28"/>
                <w:szCs w:val="28"/>
              </w:rPr>
              <w:t>,</w:t>
            </w:r>
            <w:r w:rsidRPr="00A5086F">
              <w:rPr>
                <w:sz w:val="28"/>
                <w:szCs w:val="28"/>
              </w:rPr>
              <w:t>010</w:t>
            </w:r>
          </w:p>
        </w:tc>
        <w:tc>
          <w:tcPr>
            <w:tcW w:w="1134" w:type="dxa"/>
            <w:tcBorders>
              <w:top w:val="nil"/>
              <w:left w:val="nil"/>
              <w:bottom w:val="single" w:sz="4" w:space="0" w:color="auto"/>
              <w:right w:val="single" w:sz="4" w:space="0" w:color="auto"/>
            </w:tcBorders>
            <w:noWrap/>
            <w:vAlign w:val="bottom"/>
          </w:tcPr>
          <w:p w14:paraId="6B248AA4" w14:textId="429DEDB4" w:rsidR="009B34C0" w:rsidRPr="00A5086F" w:rsidRDefault="009B34C0" w:rsidP="0034796B">
            <w:pPr>
              <w:spacing w:after="0" w:line="240" w:lineRule="auto"/>
              <w:jc w:val="center"/>
              <w:rPr>
                <w:sz w:val="28"/>
                <w:szCs w:val="28"/>
              </w:rPr>
            </w:pPr>
            <w:r w:rsidRPr="00A5086F">
              <w:rPr>
                <w:sz w:val="28"/>
                <w:szCs w:val="28"/>
              </w:rPr>
              <w:t>2</w:t>
            </w:r>
            <w:r w:rsidR="0034796B" w:rsidRPr="00A5086F">
              <w:rPr>
                <w:sz w:val="28"/>
                <w:szCs w:val="28"/>
              </w:rPr>
              <w:t>,</w:t>
            </w:r>
            <w:r w:rsidRPr="00A5086F">
              <w:rPr>
                <w:sz w:val="28"/>
                <w:szCs w:val="28"/>
              </w:rPr>
              <w:t>481</w:t>
            </w:r>
          </w:p>
        </w:tc>
      </w:tr>
    </w:tbl>
    <w:p w14:paraId="165BC346" w14:textId="77777777" w:rsidR="009B34C0" w:rsidRPr="00A5086F" w:rsidRDefault="009B34C0" w:rsidP="009B34C0">
      <w:pPr>
        <w:spacing w:after="0" w:line="240" w:lineRule="auto"/>
        <w:jc w:val="both"/>
        <w:rPr>
          <w:sz w:val="28"/>
          <w:szCs w:val="28"/>
        </w:rPr>
      </w:pPr>
    </w:p>
    <w:p w14:paraId="595F1E15" w14:textId="593D41E4" w:rsidR="00C36763" w:rsidRPr="00A5086F" w:rsidRDefault="00C36763" w:rsidP="00C36763">
      <w:pPr>
        <w:spacing w:after="0" w:line="240" w:lineRule="auto"/>
        <w:ind w:firstLine="709"/>
        <w:jc w:val="both"/>
        <w:rPr>
          <w:sz w:val="28"/>
          <w:szCs w:val="28"/>
        </w:rPr>
      </w:pPr>
      <w:r w:rsidRPr="00A5086F">
        <w:rPr>
          <w:sz w:val="28"/>
          <w:szCs w:val="28"/>
        </w:rPr>
        <w:t xml:space="preserve">При этом механизме трудно ожидать резкого перехода «пленка-подложка», которое встречается при осаждении пленки карбида кремния на поверхность монокристаллической подложки кремния. Это обусловлено тем фактором, что проникновение молекул СО вглубь кремния происходит на разную глубину. Можно ожидать, что количество дилатационных диполей равномерно уменьшается с глубиной от поверхности. В этом случае не будут наблюдаться осцилляции Киссига, и их действительно нет. Отсутствие осцилляций возможно при двух факторах: если толщина пленки очень велика или если отсутствует резких переход «пленка-подложка» с изменением плотности на переходе. </w:t>
      </w:r>
    </w:p>
    <w:p w14:paraId="3111FAAD" w14:textId="77777777" w:rsidR="00C36763" w:rsidRPr="00A5086F" w:rsidRDefault="00C36763" w:rsidP="00C36763">
      <w:pPr>
        <w:spacing w:after="0" w:line="240" w:lineRule="auto"/>
        <w:ind w:firstLine="709"/>
        <w:jc w:val="both"/>
        <w:rPr>
          <w:sz w:val="28"/>
          <w:szCs w:val="28"/>
        </w:rPr>
      </w:pPr>
      <w:r w:rsidRPr="00A5086F">
        <w:rPr>
          <w:sz w:val="28"/>
          <w:szCs w:val="28"/>
        </w:rPr>
        <w:t>Таким образом, показано появление на поверхности кремния новой структуры с пониженной плотностью 1,229 г/см</w:t>
      </w:r>
      <w:r w:rsidRPr="00A5086F">
        <w:rPr>
          <w:sz w:val="28"/>
          <w:szCs w:val="28"/>
          <w:vertAlign w:val="superscript"/>
        </w:rPr>
        <w:t>3</w:t>
      </w:r>
      <w:r w:rsidRPr="00A5086F">
        <w:rPr>
          <w:sz w:val="28"/>
          <w:szCs w:val="28"/>
        </w:rPr>
        <w:t>.</w:t>
      </w:r>
      <w:r w:rsidR="00CA1D9C" w:rsidRPr="00A5086F">
        <w:rPr>
          <w:sz w:val="28"/>
          <w:szCs w:val="28"/>
        </w:rPr>
        <w:t xml:space="preserve"> Предполагается значительная концентрация дилатационных диполей </w:t>
      </w:r>
      <w:r w:rsidR="00A528E4" w:rsidRPr="00A5086F">
        <w:rPr>
          <w:sz w:val="28"/>
          <w:szCs w:val="28"/>
        </w:rPr>
        <w:t>(C–V</w:t>
      </w:r>
      <w:r w:rsidR="00A528E4" w:rsidRPr="00A5086F">
        <w:rPr>
          <w:sz w:val="28"/>
          <w:szCs w:val="28"/>
          <w:vertAlign w:val="subscript"/>
        </w:rPr>
        <w:t>Si</w:t>
      </w:r>
      <w:r w:rsidR="00A528E4" w:rsidRPr="00A5086F">
        <w:rPr>
          <w:sz w:val="28"/>
          <w:szCs w:val="28"/>
        </w:rPr>
        <w:t>), приводящая к значительному уменьшению плотности приповерхностного слоя. Отжиг при температуре 1250°С может привести к схлопыванию и перестройке структуры с образованием карбида кремния, если атомы углерода проникли внутрь подложки.</w:t>
      </w:r>
    </w:p>
    <w:p w14:paraId="19CA79AB" w14:textId="1A2E109F" w:rsidR="009B34C0" w:rsidRPr="00A5086F" w:rsidRDefault="009B34C0" w:rsidP="009B44F3">
      <w:pPr>
        <w:spacing w:after="0" w:line="240" w:lineRule="auto"/>
        <w:ind w:firstLine="709"/>
        <w:jc w:val="both"/>
        <w:rPr>
          <w:sz w:val="28"/>
          <w:szCs w:val="28"/>
        </w:rPr>
      </w:pPr>
      <w:r w:rsidRPr="00A5086F">
        <w:rPr>
          <w:sz w:val="28"/>
          <w:szCs w:val="28"/>
        </w:rPr>
        <w:lastRenderedPageBreak/>
        <w:t xml:space="preserve">Проведен отжиг </w:t>
      </w:r>
      <w:r w:rsidR="009B44F3" w:rsidRPr="00A5086F">
        <w:rPr>
          <w:sz w:val="28"/>
          <w:szCs w:val="28"/>
        </w:rPr>
        <w:t xml:space="preserve">образца в режиме: </w:t>
      </w:r>
      <w:r w:rsidRPr="00A5086F">
        <w:rPr>
          <w:sz w:val="28"/>
          <w:szCs w:val="28"/>
        </w:rPr>
        <w:t>1250°</w:t>
      </w:r>
      <w:r w:rsidRPr="00A5086F">
        <w:rPr>
          <w:sz w:val="28"/>
          <w:szCs w:val="28"/>
          <w:lang w:val="en-US"/>
        </w:rPr>
        <w:t>C</w:t>
      </w:r>
      <w:r w:rsidR="009B44F3" w:rsidRPr="00A5086F">
        <w:rPr>
          <w:sz w:val="28"/>
          <w:szCs w:val="28"/>
        </w:rPr>
        <w:t xml:space="preserve">, </w:t>
      </w:r>
      <w:r w:rsidRPr="00A5086F">
        <w:rPr>
          <w:sz w:val="28"/>
          <w:szCs w:val="28"/>
        </w:rPr>
        <w:t>30</w:t>
      </w:r>
      <w:r w:rsidR="009B44F3" w:rsidRPr="00A5086F">
        <w:rPr>
          <w:sz w:val="28"/>
          <w:szCs w:val="28"/>
        </w:rPr>
        <w:t xml:space="preserve"> мин, вакуум</w:t>
      </w:r>
      <w:r w:rsidRPr="00A5086F">
        <w:rPr>
          <w:sz w:val="28"/>
          <w:szCs w:val="28"/>
        </w:rPr>
        <w:t xml:space="preserve"> (5-10)×10</w:t>
      </w:r>
      <w:r w:rsidRPr="00A5086F">
        <w:rPr>
          <w:sz w:val="28"/>
          <w:szCs w:val="28"/>
          <w:vertAlign w:val="superscript"/>
        </w:rPr>
        <w:t xml:space="preserve">-6 </w:t>
      </w:r>
      <w:r w:rsidRPr="00A5086F">
        <w:rPr>
          <w:sz w:val="28"/>
          <w:szCs w:val="28"/>
          <w:lang w:val="en-US"/>
        </w:rPr>
        <w:t>Torr</w:t>
      </w:r>
      <w:r w:rsidRPr="00A5086F">
        <w:rPr>
          <w:sz w:val="28"/>
          <w:szCs w:val="28"/>
        </w:rPr>
        <w:t>, 1523</w:t>
      </w:r>
      <w:r w:rsidR="009B44F3" w:rsidRPr="00A5086F">
        <w:rPr>
          <w:sz w:val="28"/>
          <w:szCs w:val="28"/>
        </w:rPr>
        <w:t xml:space="preserve"> Вт</w:t>
      </w:r>
      <w:r w:rsidRPr="00A5086F">
        <w:rPr>
          <w:sz w:val="28"/>
          <w:szCs w:val="28"/>
        </w:rPr>
        <w:t>.</w:t>
      </w:r>
      <w:r w:rsidR="009B44F3" w:rsidRPr="00A5086F">
        <w:rPr>
          <w:sz w:val="28"/>
          <w:szCs w:val="28"/>
        </w:rPr>
        <w:t xml:space="preserve"> </w:t>
      </w:r>
      <w:r w:rsidRPr="00A5086F">
        <w:rPr>
          <w:sz w:val="28"/>
          <w:szCs w:val="28"/>
        </w:rPr>
        <w:t xml:space="preserve">Измерения методом ИК-спектроскопии показали появление </w:t>
      </w:r>
      <w:r w:rsidRPr="00A5086F">
        <w:rPr>
          <w:sz w:val="28"/>
          <w:szCs w:val="28"/>
          <w:lang w:val="en-US"/>
        </w:rPr>
        <w:t>SiC</w:t>
      </w:r>
      <w:r w:rsidRPr="00A5086F">
        <w:rPr>
          <w:sz w:val="28"/>
          <w:szCs w:val="28"/>
        </w:rPr>
        <w:t>-пика с амплитудой ~0</w:t>
      </w:r>
      <w:r w:rsidR="00335B8A" w:rsidRPr="00A5086F">
        <w:rPr>
          <w:sz w:val="28"/>
          <w:szCs w:val="28"/>
        </w:rPr>
        <w:t>,</w:t>
      </w:r>
      <w:r w:rsidRPr="00A5086F">
        <w:rPr>
          <w:sz w:val="28"/>
          <w:szCs w:val="28"/>
        </w:rPr>
        <w:t>7 в области 800 см</w:t>
      </w:r>
      <w:r w:rsidRPr="00A5086F">
        <w:rPr>
          <w:sz w:val="28"/>
          <w:szCs w:val="28"/>
          <w:vertAlign w:val="superscript"/>
        </w:rPr>
        <w:t>-1</w:t>
      </w:r>
      <w:r w:rsidRPr="00A5086F">
        <w:rPr>
          <w:sz w:val="28"/>
          <w:szCs w:val="28"/>
        </w:rPr>
        <w:t xml:space="preserve">, по положению и полуширине соответствующего </w:t>
      </w:r>
      <w:r w:rsidRPr="00A5086F">
        <w:rPr>
          <w:sz w:val="28"/>
          <w:szCs w:val="28"/>
          <w:lang w:val="en-US"/>
        </w:rPr>
        <w:t>Si</w:t>
      </w:r>
      <w:r w:rsidRPr="00A5086F">
        <w:rPr>
          <w:sz w:val="28"/>
          <w:szCs w:val="28"/>
        </w:rPr>
        <w:t>–</w:t>
      </w:r>
      <w:r w:rsidRPr="00A5086F">
        <w:rPr>
          <w:sz w:val="28"/>
          <w:szCs w:val="28"/>
          <w:lang w:val="en-US"/>
        </w:rPr>
        <w:t>C</w:t>
      </w:r>
      <w:r w:rsidRPr="00A5086F">
        <w:rPr>
          <w:sz w:val="28"/>
          <w:szCs w:val="28"/>
        </w:rPr>
        <w:t>-связям тетраэдрической ориентации кристаллического карбида кремния</w:t>
      </w:r>
      <w:r w:rsidR="009B44F3" w:rsidRPr="00A5086F">
        <w:rPr>
          <w:sz w:val="28"/>
          <w:szCs w:val="28"/>
        </w:rPr>
        <w:t xml:space="preserve"> (рисунок 1</w:t>
      </w:r>
      <w:r w:rsidR="00335B8A" w:rsidRPr="00A5086F">
        <w:rPr>
          <w:sz w:val="28"/>
          <w:szCs w:val="28"/>
        </w:rPr>
        <w:t>6</w:t>
      </w:r>
      <w:r w:rsidR="009B44F3" w:rsidRPr="00A5086F">
        <w:rPr>
          <w:sz w:val="28"/>
          <w:szCs w:val="28"/>
        </w:rPr>
        <w:t>)</w:t>
      </w:r>
      <w:r w:rsidRPr="00A5086F">
        <w:rPr>
          <w:sz w:val="28"/>
          <w:szCs w:val="28"/>
        </w:rPr>
        <w:t xml:space="preserve">. </w:t>
      </w:r>
      <w:r w:rsidR="009B44F3" w:rsidRPr="00A5086F">
        <w:rPr>
          <w:sz w:val="28"/>
          <w:szCs w:val="28"/>
        </w:rPr>
        <w:t>Также наблюдается значительный рост поглощения с 0</w:t>
      </w:r>
      <w:r w:rsidR="00335B8A" w:rsidRPr="00A5086F">
        <w:rPr>
          <w:sz w:val="28"/>
          <w:szCs w:val="28"/>
        </w:rPr>
        <w:t>,</w:t>
      </w:r>
      <w:r w:rsidR="009B44F3" w:rsidRPr="00A5086F">
        <w:rPr>
          <w:sz w:val="28"/>
          <w:szCs w:val="28"/>
        </w:rPr>
        <w:t>2</w:t>
      </w:r>
      <w:r w:rsidR="00335B8A" w:rsidRPr="00A5086F">
        <w:rPr>
          <w:sz w:val="28"/>
          <w:szCs w:val="28"/>
        </w:rPr>
        <w:t xml:space="preserve"> – </w:t>
      </w:r>
      <w:r w:rsidR="009B44F3" w:rsidRPr="00A5086F">
        <w:rPr>
          <w:sz w:val="28"/>
          <w:szCs w:val="28"/>
        </w:rPr>
        <w:t>0</w:t>
      </w:r>
      <w:r w:rsidR="00335B8A" w:rsidRPr="00A5086F">
        <w:rPr>
          <w:sz w:val="28"/>
          <w:szCs w:val="28"/>
        </w:rPr>
        <w:t>,</w:t>
      </w:r>
      <w:r w:rsidR="009B44F3" w:rsidRPr="00A5086F">
        <w:rPr>
          <w:sz w:val="28"/>
          <w:szCs w:val="28"/>
        </w:rPr>
        <w:t>4 до 1</w:t>
      </w:r>
      <w:r w:rsidR="00335B8A" w:rsidRPr="00A5086F">
        <w:rPr>
          <w:sz w:val="28"/>
          <w:szCs w:val="28"/>
        </w:rPr>
        <w:t>,</w:t>
      </w:r>
      <w:r w:rsidR="009B44F3" w:rsidRPr="00A5086F">
        <w:rPr>
          <w:sz w:val="28"/>
          <w:szCs w:val="28"/>
        </w:rPr>
        <w:t>2</w:t>
      </w:r>
      <w:r w:rsidR="00335B8A" w:rsidRPr="00A5086F">
        <w:rPr>
          <w:sz w:val="28"/>
          <w:szCs w:val="28"/>
        </w:rPr>
        <w:t xml:space="preserve"> – </w:t>
      </w:r>
      <w:r w:rsidR="009B44F3" w:rsidRPr="00A5086F">
        <w:rPr>
          <w:sz w:val="28"/>
          <w:szCs w:val="28"/>
        </w:rPr>
        <w:t>1</w:t>
      </w:r>
      <w:r w:rsidR="00335B8A" w:rsidRPr="00A5086F">
        <w:rPr>
          <w:sz w:val="28"/>
          <w:szCs w:val="28"/>
        </w:rPr>
        <w:t>,</w:t>
      </w:r>
      <w:r w:rsidR="009B44F3" w:rsidRPr="00A5086F">
        <w:rPr>
          <w:sz w:val="28"/>
          <w:szCs w:val="28"/>
        </w:rPr>
        <w:t>5 в области 2000-4000 см</w:t>
      </w:r>
      <w:r w:rsidR="009B44F3" w:rsidRPr="00A5086F">
        <w:rPr>
          <w:sz w:val="28"/>
          <w:szCs w:val="28"/>
          <w:vertAlign w:val="superscript"/>
        </w:rPr>
        <w:t>-1</w:t>
      </w:r>
      <w:r w:rsidR="009B44F3" w:rsidRPr="00A5086F">
        <w:rPr>
          <w:sz w:val="28"/>
          <w:szCs w:val="28"/>
        </w:rPr>
        <w:t xml:space="preserve"> с максимумом в области 2700 см</w:t>
      </w:r>
      <w:r w:rsidR="009B44F3" w:rsidRPr="00A5086F">
        <w:rPr>
          <w:sz w:val="28"/>
          <w:szCs w:val="28"/>
          <w:vertAlign w:val="superscript"/>
        </w:rPr>
        <w:t>-1</w:t>
      </w:r>
      <w:r w:rsidR="009B44F3" w:rsidRPr="00A5086F">
        <w:rPr>
          <w:sz w:val="28"/>
          <w:szCs w:val="28"/>
        </w:rPr>
        <w:t xml:space="preserve">. </w:t>
      </w:r>
      <w:r w:rsidRPr="00A5086F">
        <w:rPr>
          <w:sz w:val="28"/>
          <w:szCs w:val="28"/>
        </w:rPr>
        <w:t xml:space="preserve">Таким образом, </w:t>
      </w:r>
      <w:r w:rsidR="009B44F3" w:rsidRPr="00A5086F">
        <w:rPr>
          <w:sz w:val="28"/>
          <w:szCs w:val="28"/>
        </w:rPr>
        <w:t>п</w:t>
      </w:r>
      <w:r w:rsidRPr="00A5086F">
        <w:rPr>
          <w:sz w:val="28"/>
          <w:szCs w:val="28"/>
        </w:rPr>
        <w:t>оказано осаждение углерода на поверхности либо под поверхностью с-</w:t>
      </w:r>
      <w:r w:rsidRPr="00A5086F">
        <w:rPr>
          <w:sz w:val="28"/>
          <w:szCs w:val="28"/>
          <w:lang w:val="en-US"/>
        </w:rPr>
        <w:t>Si</w:t>
      </w:r>
      <w:r w:rsidRPr="00A5086F">
        <w:rPr>
          <w:sz w:val="28"/>
          <w:szCs w:val="28"/>
          <w:lang w:val="kk-KZ"/>
        </w:rPr>
        <w:t xml:space="preserve"> в процессе обработки в СО-плазме</w:t>
      </w:r>
      <w:r w:rsidR="009B44F3" w:rsidRPr="00A5086F">
        <w:rPr>
          <w:sz w:val="28"/>
          <w:szCs w:val="28"/>
          <w:lang w:val="kk-KZ"/>
        </w:rPr>
        <w:t xml:space="preserve"> и формирование карбида кремния в процессе отжига</w:t>
      </w:r>
      <w:r w:rsidRPr="00A5086F">
        <w:rPr>
          <w:sz w:val="28"/>
          <w:szCs w:val="28"/>
        </w:rPr>
        <w:t>.</w:t>
      </w:r>
      <w:r w:rsidR="009B44F3" w:rsidRPr="00A5086F">
        <w:rPr>
          <w:sz w:val="28"/>
          <w:szCs w:val="28"/>
        </w:rPr>
        <w:t xml:space="preserve"> Как наиболее вероятный механизм рассматривается трансформация дилатационных диполей в карбид кремния. </w:t>
      </w:r>
    </w:p>
    <w:p w14:paraId="07AA5F27" w14:textId="77777777" w:rsidR="009B34C0" w:rsidRPr="00A5086F" w:rsidRDefault="009B34C0" w:rsidP="009B34C0">
      <w:pPr>
        <w:spacing w:after="0" w:line="240" w:lineRule="auto"/>
        <w:jc w:val="both"/>
        <w:rPr>
          <w:sz w:val="28"/>
          <w:szCs w:val="28"/>
        </w:rPr>
      </w:pPr>
      <w:r w:rsidRPr="00A5086F">
        <w:rPr>
          <w:sz w:val="28"/>
          <w:szCs w:val="28"/>
        </w:rPr>
        <w:t xml:space="preserve"> </w:t>
      </w:r>
    </w:p>
    <w:p w14:paraId="2E112054" w14:textId="77777777" w:rsidR="009B34C0" w:rsidRPr="00A5086F" w:rsidRDefault="009B44F3" w:rsidP="009B34C0">
      <w:pPr>
        <w:spacing w:after="0" w:line="240" w:lineRule="auto"/>
        <w:jc w:val="center"/>
        <w:rPr>
          <w:sz w:val="28"/>
          <w:szCs w:val="28"/>
        </w:rPr>
      </w:pPr>
      <w:r w:rsidRPr="00A5086F">
        <w:rPr>
          <w:noProof/>
          <w:sz w:val="28"/>
          <w:szCs w:val="28"/>
          <w:lang w:eastAsia="ru-RU"/>
        </w:rPr>
        <mc:AlternateContent>
          <mc:Choice Requires="wpg">
            <w:drawing>
              <wp:anchor distT="0" distB="0" distL="114300" distR="114300" simplePos="0" relativeHeight="251667456" behindDoc="0" locked="0" layoutInCell="1" allowOverlap="1" wp14:anchorId="360DF47C" wp14:editId="3D24037E">
                <wp:simplePos x="0" y="0"/>
                <wp:positionH relativeFrom="column">
                  <wp:posOffset>231140</wp:posOffset>
                </wp:positionH>
                <wp:positionV relativeFrom="paragraph">
                  <wp:posOffset>542621</wp:posOffset>
                </wp:positionV>
                <wp:extent cx="3712845" cy="2985135"/>
                <wp:effectExtent l="0" t="0" r="1905" b="5715"/>
                <wp:wrapNone/>
                <wp:docPr id="30"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2845" cy="2985135"/>
                          <a:chOff x="0" y="0"/>
                          <a:chExt cx="3712845" cy="2985135"/>
                        </a:xfrm>
                      </wpg:grpSpPr>
                      <wps:wsp>
                        <wps:cNvPr id="31" name="Text Box 184"/>
                        <wps:cNvSpPr txBox="1">
                          <a:spLocks noChangeArrowheads="1"/>
                        </wps:cNvSpPr>
                        <wps:spPr bwMode="auto">
                          <a:xfrm>
                            <a:off x="2219325" y="2809875"/>
                            <a:ext cx="149352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A7DEBA" w14:textId="77777777" w:rsidR="002363B7" w:rsidRPr="00656637" w:rsidRDefault="002363B7" w:rsidP="009B44F3">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38186D1F" w14:textId="77777777" w:rsidR="002363B7" w:rsidRPr="00656637" w:rsidRDefault="002363B7" w:rsidP="009B44F3">
                              <w:pPr>
                                <w:jc w:val="center"/>
                                <w:rPr>
                                  <w:sz w:val="28"/>
                                  <w:szCs w:val="28"/>
                                  <w:lang w:val="en-US"/>
                                </w:rPr>
                              </w:pPr>
                              <w:r w:rsidRPr="00656637">
                                <w:rPr>
                                  <w:sz w:val="28"/>
                                  <w:szCs w:val="28"/>
                                  <w:lang w:val="en-US"/>
                                </w:rPr>
                                <w:t>Absorbance, a.u.</w:t>
                              </w:r>
                            </w:p>
                          </w:txbxContent>
                        </wps:txbx>
                        <wps:bodyPr rot="0" vert="horz" wrap="square" lIns="0" tIns="0" rIns="0" bIns="0" anchor="t" anchorCtr="0" upright="1">
                          <a:noAutofit/>
                        </wps:bodyPr>
                      </wps:wsp>
                      <wps:wsp>
                        <wps:cNvPr id="34" name="Text Box 186"/>
                        <wps:cNvSpPr txBox="1">
                          <a:spLocks noChangeArrowheads="1"/>
                        </wps:cNvSpPr>
                        <wps:spPr bwMode="auto">
                          <a:xfrm>
                            <a:off x="0" y="0"/>
                            <a:ext cx="207010" cy="214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A6D0C" w14:textId="77777777" w:rsidR="002363B7" w:rsidRPr="00C86074" w:rsidRDefault="002363B7" w:rsidP="009B44F3">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1" style="position:absolute;left:0;text-align:left;margin-left:18.2pt;margin-top:42.75pt;width:292.35pt;height:235.05pt;z-index:251667456" coordsize="37128,29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">
                <v:shape id="Text Box 184" o:spid="_x0000_s1032" type="#_x0000_t202" style="position:absolute;left:22193;top:28098;width:14935;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14:paraId="79A7DEBA" w14:textId="77777777" w:rsidR="002363B7" w:rsidRPr="00656637" w:rsidRDefault="002363B7" w:rsidP="009B44F3">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38186D1F" w14:textId="77777777" w:rsidR="002363B7" w:rsidRPr="00656637" w:rsidRDefault="002363B7" w:rsidP="009B44F3">
                        <w:pPr>
                          <w:jc w:val="center"/>
                          <w:rPr>
                            <w:sz w:val="28"/>
                            <w:szCs w:val="28"/>
                            <w:lang w:val="en-US"/>
                          </w:rPr>
                        </w:pPr>
                        <w:r w:rsidRPr="00656637">
                          <w:rPr>
                            <w:sz w:val="28"/>
                            <w:szCs w:val="28"/>
                            <w:lang w:val="en-US"/>
                          </w:rPr>
                          <w:t xml:space="preserve">Absorbance, </w:t>
                        </w:r>
                        <w:proofErr w:type="spellStart"/>
                        <w:r w:rsidRPr="00656637">
                          <w:rPr>
                            <w:sz w:val="28"/>
                            <w:szCs w:val="28"/>
                            <w:lang w:val="en-US"/>
                          </w:rPr>
                          <w:t>a.u</w:t>
                        </w:r>
                        <w:proofErr w:type="spellEnd"/>
                        <w:r w:rsidRPr="00656637">
                          <w:rPr>
                            <w:sz w:val="28"/>
                            <w:szCs w:val="28"/>
                            <w:lang w:val="en-US"/>
                          </w:rPr>
                          <w:t>.</w:t>
                        </w:r>
                      </w:p>
                    </w:txbxContent>
                  </v:textbox>
                </v:shape>
                <v:shape id="Text Box 186" o:spid="_x0000_s1033" type="#_x0000_t202" style="position:absolute;width:2070;height:2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i/sIA&#10;AADbAAAADwAAAGRycy9kb3ducmV2LnhtbESPT4vCMBTE7wt+h/AEL4um/lmRalrKwi5ebffg8dE8&#10;22LzUppY67c3C4LHYWZ+wxzS0bRioN41lhUsFxEI4tLqhisFf8XPfAfCeWSNrWVS8CAHaTL5OGCs&#10;7Z1PNOS+EgHCLkYFtfddLKUrazLoFrYjDt7F9gZ9kH0ldY/3ADetXEXRVhpsOCzU2NF3TeU1vxkF&#10;45fNj50rsi0uL/nn4M+/WbFRajYdsz0IT6N/h1/to1aw3sD/l/ADZP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LCL+wgAAANsAAAAPAAAAAAAAAAAAAAAAAJgCAABkcnMvZG93&#10;bnJldi54bWxQSwUGAAAAAAQABAD1AAAAhwMAAAAA&#10;" stroked="f">
                  <v:textbox style="layout-flow:vertical;mso-layout-flow-alt:bottom-to-top" inset="0,0,0,0">
                    <w:txbxContent>
                      <w:p w14:paraId="701A6D0C" w14:textId="77777777" w:rsidR="002363B7" w:rsidRPr="00C86074" w:rsidRDefault="002363B7" w:rsidP="009B44F3">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xml:space="preserve">, </w:t>
                        </w:r>
                        <w:proofErr w:type="spellStart"/>
                        <w:r w:rsidRPr="00C86074">
                          <w:rPr>
                            <w:sz w:val="28"/>
                            <w:szCs w:val="28"/>
                            <w:lang w:val="en-US"/>
                          </w:rPr>
                          <w:t>a.u</w:t>
                        </w:r>
                        <w:proofErr w:type="spellEnd"/>
                        <w:r w:rsidRPr="00C86074">
                          <w:rPr>
                            <w:sz w:val="28"/>
                            <w:szCs w:val="28"/>
                            <w:lang w:val="en-US"/>
                          </w:rPr>
                          <w:t>.</w:t>
                        </w:r>
                      </w:p>
                    </w:txbxContent>
                  </v:textbox>
                </v:shape>
              </v:group>
            </w:pict>
          </mc:Fallback>
        </mc:AlternateContent>
      </w:r>
      <w:r w:rsidR="009B34C0" w:rsidRPr="00A5086F">
        <w:rPr>
          <w:noProof/>
          <w:sz w:val="28"/>
          <w:szCs w:val="28"/>
          <w:lang w:eastAsia="ru-RU"/>
        </w:rPr>
        <w:drawing>
          <wp:inline distT="0" distB="0" distL="0" distR="0" wp14:anchorId="686592E3" wp14:editId="29A6D550">
            <wp:extent cx="5699759" cy="3562350"/>
            <wp:effectExtent l="0" t="0" r="0" b="0"/>
            <wp:docPr id="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srcRect/>
                    <a:stretch>
                      <a:fillRect/>
                    </a:stretch>
                  </pic:blipFill>
                  <pic:spPr bwMode="auto">
                    <a:xfrm>
                      <a:off x="0" y="0"/>
                      <a:ext cx="5699759" cy="3562350"/>
                    </a:xfrm>
                    <a:prstGeom prst="rect">
                      <a:avLst/>
                    </a:prstGeom>
                    <a:noFill/>
                    <a:ln w="9525">
                      <a:noFill/>
                      <a:miter lim="800000"/>
                      <a:headEnd/>
                      <a:tailEnd/>
                    </a:ln>
                  </pic:spPr>
                </pic:pic>
              </a:graphicData>
            </a:graphic>
          </wp:inline>
        </w:drawing>
      </w:r>
    </w:p>
    <w:p w14:paraId="62120317" w14:textId="77777777" w:rsidR="009B34C0" w:rsidRPr="00A5086F" w:rsidRDefault="009B34C0" w:rsidP="009B34C0">
      <w:pPr>
        <w:spacing w:after="0" w:line="240" w:lineRule="auto"/>
        <w:jc w:val="both"/>
        <w:rPr>
          <w:sz w:val="28"/>
          <w:szCs w:val="28"/>
          <w:lang w:val="kk-KZ"/>
        </w:rPr>
      </w:pPr>
    </w:p>
    <w:p w14:paraId="680D7B9E" w14:textId="571A1D91" w:rsidR="00236557" w:rsidRPr="00A5086F" w:rsidRDefault="00236557" w:rsidP="00236557">
      <w:pPr>
        <w:spacing w:after="0" w:line="240" w:lineRule="auto"/>
        <w:jc w:val="center"/>
        <w:rPr>
          <w:bCs/>
          <w:sz w:val="28"/>
          <w:szCs w:val="28"/>
        </w:rPr>
      </w:pPr>
      <w:r w:rsidRPr="00A5086F">
        <w:rPr>
          <w:sz w:val="28"/>
          <w:szCs w:val="28"/>
        </w:rPr>
        <w:t>Рисунок 1</w:t>
      </w:r>
      <w:r w:rsidR="00335B8A" w:rsidRPr="00A5086F">
        <w:rPr>
          <w:sz w:val="28"/>
          <w:szCs w:val="28"/>
        </w:rPr>
        <w:t>6</w:t>
      </w:r>
      <w:r w:rsidRPr="00A5086F">
        <w:rPr>
          <w:sz w:val="28"/>
          <w:szCs w:val="28"/>
        </w:rPr>
        <w:t xml:space="preserve"> – ИК-спектр поглощения пленки, </w:t>
      </w:r>
      <w:r w:rsidRPr="00A5086F">
        <w:rPr>
          <w:bCs/>
          <w:sz w:val="28"/>
          <w:szCs w:val="28"/>
        </w:rPr>
        <w:t>синтезированной в атмосфере газа СО в высокочастотной плазме (</w:t>
      </w:r>
      <w:r w:rsidRPr="00A5086F">
        <w:rPr>
          <w:sz w:val="28"/>
          <w:szCs w:val="28"/>
        </w:rPr>
        <w:t>950 В; 98 мА; 0,114 Торр; 60 мин</w:t>
      </w:r>
      <w:r w:rsidRPr="00A5086F">
        <w:rPr>
          <w:bCs/>
          <w:sz w:val="28"/>
          <w:szCs w:val="28"/>
        </w:rPr>
        <w:t xml:space="preserve">), после отжига при температуре </w:t>
      </w:r>
      <w:r w:rsidRPr="00A5086F">
        <w:rPr>
          <w:sz w:val="28"/>
          <w:szCs w:val="28"/>
        </w:rPr>
        <w:t>1250°</w:t>
      </w:r>
      <w:r w:rsidRPr="00A5086F">
        <w:rPr>
          <w:sz w:val="28"/>
          <w:szCs w:val="28"/>
          <w:lang w:val="en-US"/>
        </w:rPr>
        <w:t>C</w:t>
      </w:r>
      <w:r w:rsidRPr="00A5086F">
        <w:rPr>
          <w:sz w:val="28"/>
          <w:szCs w:val="28"/>
        </w:rPr>
        <w:t xml:space="preserve"> в течение 30 мин</w:t>
      </w:r>
    </w:p>
    <w:p w14:paraId="684C5CAC" w14:textId="77777777" w:rsidR="00236557" w:rsidRPr="00A5086F" w:rsidRDefault="00236557" w:rsidP="00236557">
      <w:pPr>
        <w:spacing w:after="0" w:line="240" w:lineRule="auto"/>
        <w:jc w:val="both"/>
        <w:rPr>
          <w:sz w:val="28"/>
          <w:szCs w:val="28"/>
          <w:lang w:val="kk-KZ"/>
        </w:rPr>
      </w:pPr>
    </w:p>
    <w:p w14:paraId="571BEAD6" w14:textId="26D8FB85" w:rsidR="00E22903" w:rsidRPr="00A5086F" w:rsidRDefault="00E22903" w:rsidP="00236557">
      <w:pPr>
        <w:spacing w:after="0" w:line="240" w:lineRule="auto"/>
        <w:ind w:firstLine="709"/>
        <w:jc w:val="both"/>
        <w:rPr>
          <w:sz w:val="28"/>
          <w:szCs w:val="28"/>
        </w:rPr>
      </w:pPr>
      <w:r w:rsidRPr="00A5086F">
        <w:rPr>
          <w:sz w:val="28"/>
          <w:szCs w:val="28"/>
        </w:rPr>
        <w:t xml:space="preserve">По утверждению автора </w:t>
      </w:r>
      <w:r w:rsidRPr="00A5086F">
        <w:rPr>
          <w:sz w:val="28"/>
          <w:szCs w:val="28"/>
          <w:lang w:val="kk-KZ"/>
        </w:rPr>
        <w:t>монографии</w:t>
      </w:r>
      <w:r w:rsidRPr="00A5086F">
        <w:rPr>
          <w:sz w:val="28"/>
          <w:szCs w:val="28"/>
        </w:rPr>
        <w:t xml:space="preserve"> [3</w:t>
      </w:r>
      <w:r w:rsidR="000B16EB" w:rsidRPr="00A5086F">
        <w:rPr>
          <w:sz w:val="28"/>
          <w:szCs w:val="28"/>
        </w:rPr>
        <w:t>2</w:t>
      </w:r>
      <w:r w:rsidRPr="00A5086F">
        <w:rPr>
          <w:sz w:val="28"/>
          <w:szCs w:val="28"/>
        </w:rPr>
        <w:t>] характерной особенностью ИК спектров тонких алмазоподобных пленок a-C:H, полученных химическим осаждением паров углеводородов в плазме тлеющего разряда, является присутствие широкой полосы поглощения в интервале от 3100 до 2700 см</w:t>
      </w:r>
      <w:r w:rsidRPr="00A5086F">
        <w:rPr>
          <w:sz w:val="28"/>
          <w:szCs w:val="28"/>
          <w:vertAlign w:val="superscript"/>
        </w:rPr>
        <w:t>-1</w:t>
      </w:r>
      <w:r w:rsidRPr="00A5086F">
        <w:rPr>
          <w:sz w:val="28"/>
          <w:szCs w:val="28"/>
        </w:rPr>
        <w:t>, обусловленной валентными колебаниями CH, CH2, CH3 групп [</w:t>
      </w:r>
      <w:r w:rsidR="000B16EB" w:rsidRPr="00A5086F">
        <w:rPr>
          <w:sz w:val="28"/>
          <w:szCs w:val="28"/>
        </w:rPr>
        <w:t>39</w:t>
      </w:r>
      <w:r w:rsidR="00923BB3" w:rsidRPr="00A5086F">
        <w:rPr>
          <w:sz w:val="28"/>
          <w:szCs w:val="28"/>
        </w:rPr>
        <w:t>-4</w:t>
      </w:r>
      <w:r w:rsidR="000B16EB" w:rsidRPr="00A5086F">
        <w:rPr>
          <w:sz w:val="28"/>
          <w:szCs w:val="28"/>
        </w:rPr>
        <w:t>4</w:t>
      </w:r>
      <w:r w:rsidRPr="00A5086F">
        <w:rPr>
          <w:sz w:val="28"/>
          <w:szCs w:val="28"/>
        </w:rPr>
        <w:t>].</w:t>
      </w:r>
    </w:p>
    <w:p w14:paraId="7440738F" w14:textId="06F55478" w:rsidR="00335B8A" w:rsidRPr="00A5086F" w:rsidRDefault="00335B8A" w:rsidP="00236557">
      <w:pPr>
        <w:spacing w:after="0" w:line="240" w:lineRule="auto"/>
        <w:ind w:firstLine="709"/>
        <w:jc w:val="both"/>
        <w:rPr>
          <w:sz w:val="28"/>
          <w:szCs w:val="28"/>
        </w:rPr>
      </w:pPr>
      <w:r w:rsidRPr="00A5086F">
        <w:rPr>
          <w:sz w:val="28"/>
          <w:szCs w:val="28"/>
        </w:rPr>
        <w:t>Уменьшение интенсивности полосы 1250 см</w:t>
      </w:r>
      <w:r w:rsidRPr="00A5086F">
        <w:rPr>
          <w:sz w:val="28"/>
          <w:szCs w:val="28"/>
          <w:vertAlign w:val="superscript"/>
        </w:rPr>
        <w:t>-1</w:t>
      </w:r>
      <w:r w:rsidRPr="00A5086F">
        <w:rPr>
          <w:sz w:val="28"/>
          <w:szCs w:val="28"/>
        </w:rPr>
        <w:t xml:space="preserve"> в ИК спектрах пленок a-C:H сопровождается ростом интенсивности полосы 1700 см</w:t>
      </w:r>
      <w:r w:rsidRPr="00A5086F">
        <w:rPr>
          <w:sz w:val="28"/>
          <w:szCs w:val="28"/>
          <w:vertAlign w:val="superscript"/>
        </w:rPr>
        <w:t>-1</w:t>
      </w:r>
      <w:r w:rsidRPr="00A5086F">
        <w:rPr>
          <w:sz w:val="28"/>
          <w:szCs w:val="28"/>
        </w:rPr>
        <w:t xml:space="preserve">, связанной с хемосорбцией углекислого газа. В [32] приведена таблица частоты, интенсивности и природы колебаний в ИК-спектрах </w:t>
      </w:r>
      <w:r w:rsidRPr="00A5086F">
        <w:rPr>
          <w:i/>
          <w:iCs/>
          <w:sz w:val="28"/>
          <w:szCs w:val="28"/>
        </w:rPr>
        <w:t>а</w:t>
      </w:r>
      <w:r w:rsidRPr="00A5086F">
        <w:rPr>
          <w:sz w:val="28"/>
          <w:szCs w:val="28"/>
        </w:rPr>
        <w:t>-С:Н пленок в интервале 4000-1000 см</w:t>
      </w:r>
      <w:r w:rsidRPr="00A5086F">
        <w:rPr>
          <w:sz w:val="28"/>
          <w:szCs w:val="28"/>
          <w:vertAlign w:val="superscript"/>
        </w:rPr>
        <w:t>-1</w:t>
      </w:r>
      <w:r w:rsidRPr="00A5086F">
        <w:rPr>
          <w:sz w:val="28"/>
          <w:szCs w:val="28"/>
        </w:rPr>
        <w:t xml:space="preserve"> (таблица 3).</w:t>
      </w:r>
    </w:p>
    <w:p w14:paraId="3BC6E184" w14:textId="29178927" w:rsidR="00E22903" w:rsidRPr="00A5086F" w:rsidRDefault="00E22903" w:rsidP="00E22903">
      <w:pPr>
        <w:spacing w:after="0" w:line="240" w:lineRule="auto"/>
        <w:jc w:val="both"/>
        <w:rPr>
          <w:sz w:val="28"/>
          <w:szCs w:val="28"/>
        </w:rPr>
      </w:pPr>
    </w:p>
    <w:p w14:paraId="7DFF6D8B" w14:textId="692514EE" w:rsidR="00EF240C" w:rsidRPr="00A5086F" w:rsidRDefault="00EF240C" w:rsidP="00EF240C">
      <w:pPr>
        <w:spacing w:after="0" w:line="240" w:lineRule="auto"/>
        <w:jc w:val="both"/>
        <w:rPr>
          <w:sz w:val="28"/>
          <w:szCs w:val="28"/>
        </w:rPr>
      </w:pPr>
      <w:r w:rsidRPr="00A5086F">
        <w:rPr>
          <w:sz w:val="28"/>
          <w:szCs w:val="28"/>
        </w:rPr>
        <w:t>Таблица 3 – Частоты, интенсивность и природа колебаний в ИК спектрах a-C:H пленок в интервале 4000−1000 см</w:t>
      </w:r>
      <w:r w:rsidRPr="00A5086F">
        <w:rPr>
          <w:sz w:val="28"/>
          <w:szCs w:val="28"/>
          <w:vertAlign w:val="superscript"/>
        </w:rPr>
        <w:t>-1</w:t>
      </w:r>
      <w:r w:rsidRPr="00A5086F">
        <w:rPr>
          <w:sz w:val="28"/>
          <w:szCs w:val="28"/>
        </w:rPr>
        <w:t xml:space="preserve"> [32]</w:t>
      </w:r>
    </w:p>
    <w:tbl>
      <w:tblPr>
        <w:tblStyle w:val="affff5"/>
        <w:tblW w:w="0" w:type="auto"/>
        <w:tblLook w:val="04A0" w:firstRow="1" w:lastRow="0" w:firstColumn="1" w:lastColumn="0" w:noHBand="0" w:noVBand="1"/>
      </w:tblPr>
      <w:tblGrid>
        <w:gridCol w:w="1809"/>
        <w:gridCol w:w="2694"/>
        <w:gridCol w:w="2449"/>
        <w:gridCol w:w="2450"/>
      </w:tblGrid>
      <w:tr w:rsidR="00A5086F" w:rsidRPr="00A5086F" w14:paraId="29C73A3F" w14:textId="77777777" w:rsidTr="002363B7">
        <w:tc>
          <w:tcPr>
            <w:tcW w:w="1809" w:type="dxa"/>
            <w:vMerge w:val="restart"/>
          </w:tcPr>
          <w:p w14:paraId="4B1A5F03" w14:textId="77777777" w:rsidR="00EF240C" w:rsidRPr="00A5086F" w:rsidRDefault="00EF240C" w:rsidP="002363B7">
            <w:pPr>
              <w:spacing w:after="0" w:line="240" w:lineRule="auto"/>
              <w:jc w:val="both"/>
              <w:rPr>
                <w:sz w:val="28"/>
                <w:szCs w:val="28"/>
              </w:rPr>
            </w:pPr>
            <w:r w:rsidRPr="00A5086F">
              <w:rPr>
                <w:sz w:val="28"/>
                <w:szCs w:val="28"/>
              </w:rPr>
              <w:t>Частота, см</w:t>
            </w:r>
            <w:r w:rsidRPr="00A5086F">
              <w:rPr>
                <w:sz w:val="28"/>
                <w:szCs w:val="28"/>
                <w:vertAlign w:val="superscript"/>
              </w:rPr>
              <w:t>-1</w:t>
            </w:r>
            <w:r w:rsidRPr="00A5086F">
              <w:rPr>
                <w:sz w:val="28"/>
                <w:szCs w:val="28"/>
              </w:rPr>
              <w:t xml:space="preserve"> </w:t>
            </w:r>
          </w:p>
        </w:tc>
        <w:tc>
          <w:tcPr>
            <w:tcW w:w="2694" w:type="dxa"/>
            <w:vMerge w:val="restart"/>
          </w:tcPr>
          <w:p w14:paraId="4DBBD71F" w14:textId="77777777" w:rsidR="00EF240C" w:rsidRPr="00A5086F" w:rsidRDefault="00EF240C" w:rsidP="002363B7">
            <w:pPr>
              <w:spacing w:after="0" w:line="240" w:lineRule="auto"/>
              <w:jc w:val="both"/>
              <w:rPr>
                <w:sz w:val="28"/>
                <w:szCs w:val="28"/>
              </w:rPr>
            </w:pPr>
            <w:r w:rsidRPr="00A5086F">
              <w:rPr>
                <w:sz w:val="28"/>
                <w:szCs w:val="28"/>
              </w:rPr>
              <w:t xml:space="preserve">Природа колебания </w:t>
            </w:r>
          </w:p>
        </w:tc>
        <w:tc>
          <w:tcPr>
            <w:tcW w:w="4899" w:type="dxa"/>
            <w:gridSpan w:val="2"/>
          </w:tcPr>
          <w:p w14:paraId="3A38A2B8" w14:textId="77777777" w:rsidR="00EF240C" w:rsidRPr="00A5086F" w:rsidRDefault="00EF240C" w:rsidP="002363B7">
            <w:pPr>
              <w:spacing w:after="0" w:line="240" w:lineRule="auto"/>
              <w:jc w:val="center"/>
              <w:rPr>
                <w:sz w:val="28"/>
                <w:szCs w:val="28"/>
              </w:rPr>
            </w:pPr>
            <w:r w:rsidRPr="00A5086F">
              <w:rPr>
                <w:sz w:val="28"/>
                <w:szCs w:val="28"/>
              </w:rPr>
              <w:t>Интенсивность</w:t>
            </w:r>
          </w:p>
        </w:tc>
      </w:tr>
      <w:tr w:rsidR="00A5086F" w:rsidRPr="00A5086F" w14:paraId="6A63868C" w14:textId="77777777" w:rsidTr="002363B7">
        <w:tc>
          <w:tcPr>
            <w:tcW w:w="1809" w:type="dxa"/>
            <w:vMerge/>
          </w:tcPr>
          <w:p w14:paraId="5B124EB6" w14:textId="77777777" w:rsidR="00EF240C" w:rsidRPr="00A5086F" w:rsidRDefault="00EF240C" w:rsidP="002363B7">
            <w:pPr>
              <w:spacing w:after="0" w:line="240" w:lineRule="auto"/>
              <w:jc w:val="both"/>
              <w:rPr>
                <w:sz w:val="28"/>
                <w:szCs w:val="28"/>
              </w:rPr>
            </w:pPr>
          </w:p>
        </w:tc>
        <w:tc>
          <w:tcPr>
            <w:tcW w:w="2694" w:type="dxa"/>
            <w:vMerge/>
          </w:tcPr>
          <w:p w14:paraId="6862956D" w14:textId="77777777" w:rsidR="00EF240C" w:rsidRPr="00A5086F" w:rsidRDefault="00EF240C" w:rsidP="002363B7">
            <w:pPr>
              <w:spacing w:after="0" w:line="240" w:lineRule="auto"/>
              <w:jc w:val="both"/>
              <w:rPr>
                <w:sz w:val="28"/>
                <w:szCs w:val="28"/>
              </w:rPr>
            </w:pPr>
          </w:p>
        </w:tc>
        <w:tc>
          <w:tcPr>
            <w:tcW w:w="2449" w:type="dxa"/>
          </w:tcPr>
          <w:p w14:paraId="290B535C" w14:textId="77777777" w:rsidR="00EF240C" w:rsidRPr="00A5086F" w:rsidRDefault="00EF240C" w:rsidP="002363B7">
            <w:pPr>
              <w:spacing w:after="0" w:line="240" w:lineRule="auto"/>
              <w:jc w:val="center"/>
              <w:rPr>
                <w:sz w:val="28"/>
                <w:szCs w:val="28"/>
              </w:rPr>
            </w:pPr>
            <w:r w:rsidRPr="00A5086F">
              <w:rPr>
                <w:sz w:val="28"/>
                <w:szCs w:val="28"/>
              </w:rPr>
              <w:t>n &gt; 2</w:t>
            </w:r>
          </w:p>
        </w:tc>
        <w:tc>
          <w:tcPr>
            <w:tcW w:w="2450" w:type="dxa"/>
          </w:tcPr>
          <w:p w14:paraId="3289C551" w14:textId="77777777" w:rsidR="00EF240C" w:rsidRPr="00A5086F" w:rsidRDefault="00EF240C" w:rsidP="002363B7">
            <w:pPr>
              <w:spacing w:after="0" w:line="240" w:lineRule="auto"/>
              <w:jc w:val="center"/>
              <w:rPr>
                <w:sz w:val="28"/>
                <w:szCs w:val="28"/>
              </w:rPr>
            </w:pPr>
            <w:r w:rsidRPr="00A5086F">
              <w:rPr>
                <w:sz w:val="28"/>
                <w:szCs w:val="28"/>
              </w:rPr>
              <w:t>n &lt; 1,7</w:t>
            </w:r>
          </w:p>
        </w:tc>
      </w:tr>
      <w:tr w:rsidR="00A5086F" w:rsidRPr="00A5086F" w14:paraId="4D168E77" w14:textId="77777777" w:rsidTr="002363B7">
        <w:tc>
          <w:tcPr>
            <w:tcW w:w="1809" w:type="dxa"/>
          </w:tcPr>
          <w:p w14:paraId="072D85B3" w14:textId="77777777" w:rsidR="00EF240C" w:rsidRPr="00A5086F" w:rsidRDefault="00EF240C" w:rsidP="002363B7">
            <w:pPr>
              <w:spacing w:after="0" w:line="240" w:lineRule="auto"/>
              <w:jc w:val="center"/>
              <w:rPr>
                <w:sz w:val="28"/>
                <w:szCs w:val="28"/>
              </w:rPr>
            </w:pPr>
            <w:r w:rsidRPr="00A5086F">
              <w:rPr>
                <w:rFonts w:ascii="Cambria Math" w:hAnsi="Cambria Math" w:cs="Cambria Math"/>
                <w:sz w:val="28"/>
                <w:szCs w:val="28"/>
              </w:rPr>
              <w:t>∼</w:t>
            </w:r>
            <w:r w:rsidRPr="00A5086F">
              <w:rPr>
                <w:sz w:val="28"/>
                <w:szCs w:val="28"/>
              </w:rPr>
              <w:t>3400</w:t>
            </w:r>
          </w:p>
        </w:tc>
        <w:tc>
          <w:tcPr>
            <w:tcW w:w="2694" w:type="dxa"/>
          </w:tcPr>
          <w:p w14:paraId="786ED986" w14:textId="77777777" w:rsidR="00EF240C" w:rsidRPr="00A5086F" w:rsidRDefault="00EF240C" w:rsidP="002363B7">
            <w:pPr>
              <w:spacing w:after="0" w:line="240" w:lineRule="auto"/>
              <w:jc w:val="both"/>
              <w:rPr>
                <w:sz w:val="28"/>
                <w:szCs w:val="28"/>
              </w:rPr>
            </w:pPr>
            <w:r w:rsidRPr="00A5086F">
              <w:rPr>
                <w:sz w:val="28"/>
                <w:szCs w:val="28"/>
              </w:rPr>
              <w:t>ν (−OH)</w:t>
            </w:r>
          </w:p>
        </w:tc>
        <w:tc>
          <w:tcPr>
            <w:tcW w:w="2449" w:type="dxa"/>
          </w:tcPr>
          <w:p w14:paraId="4F9BDE0B" w14:textId="77777777" w:rsidR="00EF240C" w:rsidRPr="00A5086F" w:rsidRDefault="00EF240C" w:rsidP="002363B7">
            <w:pPr>
              <w:spacing w:after="0" w:line="240" w:lineRule="auto"/>
              <w:jc w:val="center"/>
              <w:rPr>
                <w:sz w:val="28"/>
                <w:szCs w:val="28"/>
              </w:rPr>
            </w:pPr>
          </w:p>
        </w:tc>
        <w:tc>
          <w:tcPr>
            <w:tcW w:w="2450" w:type="dxa"/>
          </w:tcPr>
          <w:p w14:paraId="29A22949" w14:textId="77777777" w:rsidR="00EF240C" w:rsidRPr="00A5086F" w:rsidRDefault="00EF240C" w:rsidP="002363B7">
            <w:pPr>
              <w:spacing w:after="0" w:line="240" w:lineRule="auto"/>
              <w:jc w:val="center"/>
              <w:rPr>
                <w:sz w:val="28"/>
                <w:szCs w:val="28"/>
              </w:rPr>
            </w:pPr>
            <w:r w:rsidRPr="00A5086F">
              <w:rPr>
                <w:sz w:val="28"/>
                <w:szCs w:val="28"/>
              </w:rPr>
              <w:t>средняя</w:t>
            </w:r>
          </w:p>
        </w:tc>
      </w:tr>
      <w:tr w:rsidR="00A5086F" w:rsidRPr="00A5086F" w14:paraId="494F2140" w14:textId="77777777" w:rsidTr="002363B7">
        <w:tc>
          <w:tcPr>
            <w:tcW w:w="1809" w:type="dxa"/>
          </w:tcPr>
          <w:p w14:paraId="756446DD" w14:textId="77777777" w:rsidR="00EF240C" w:rsidRPr="00A5086F" w:rsidRDefault="00EF240C" w:rsidP="002363B7">
            <w:pPr>
              <w:spacing w:after="0" w:line="240" w:lineRule="auto"/>
              <w:jc w:val="center"/>
              <w:rPr>
                <w:sz w:val="28"/>
                <w:szCs w:val="28"/>
              </w:rPr>
            </w:pPr>
            <w:r w:rsidRPr="00A5086F">
              <w:rPr>
                <w:sz w:val="28"/>
                <w:szCs w:val="28"/>
              </w:rPr>
              <w:t>3300</w:t>
            </w:r>
          </w:p>
        </w:tc>
        <w:tc>
          <w:tcPr>
            <w:tcW w:w="2694" w:type="dxa"/>
          </w:tcPr>
          <w:p w14:paraId="22FF921C" w14:textId="77777777" w:rsidR="00EF240C" w:rsidRPr="00A5086F" w:rsidRDefault="00EF240C" w:rsidP="002363B7">
            <w:pPr>
              <w:spacing w:after="0" w:line="240" w:lineRule="auto"/>
              <w:jc w:val="both"/>
              <w:rPr>
                <w:sz w:val="28"/>
                <w:szCs w:val="28"/>
              </w:rPr>
            </w:pPr>
            <w:r w:rsidRPr="00A5086F">
              <w:rPr>
                <w:sz w:val="28"/>
                <w:szCs w:val="28"/>
              </w:rPr>
              <w:t>ν (≡CH)</w:t>
            </w:r>
          </w:p>
        </w:tc>
        <w:tc>
          <w:tcPr>
            <w:tcW w:w="2449" w:type="dxa"/>
          </w:tcPr>
          <w:p w14:paraId="4194FF62" w14:textId="77777777" w:rsidR="00EF240C" w:rsidRPr="00A5086F" w:rsidRDefault="00EF240C" w:rsidP="002363B7">
            <w:pPr>
              <w:spacing w:after="0" w:line="240" w:lineRule="auto"/>
              <w:jc w:val="center"/>
              <w:rPr>
                <w:sz w:val="28"/>
                <w:szCs w:val="28"/>
              </w:rPr>
            </w:pPr>
          </w:p>
        </w:tc>
        <w:tc>
          <w:tcPr>
            <w:tcW w:w="2450" w:type="dxa"/>
          </w:tcPr>
          <w:p w14:paraId="0C1629D2" w14:textId="77777777" w:rsidR="00EF240C" w:rsidRPr="00A5086F" w:rsidRDefault="00EF240C" w:rsidP="002363B7">
            <w:pPr>
              <w:spacing w:after="0" w:line="240" w:lineRule="auto"/>
              <w:jc w:val="center"/>
              <w:rPr>
                <w:sz w:val="28"/>
                <w:szCs w:val="28"/>
              </w:rPr>
            </w:pPr>
            <w:r w:rsidRPr="00A5086F">
              <w:rPr>
                <w:sz w:val="28"/>
                <w:szCs w:val="28"/>
              </w:rPr>
              <w:t>слабая</w:t>
            </w:r>
          </w:p>
        </w:tc>
      </w:tr>
      <w:tr w:rsidR="00A5086F" w:rsidRPr="00A5086F" w14:paraId="1B3E53C5" w14:textId="77777777" w:rsidTr="002363B7">
        <w:tc>
          <w:tcPr>
            <w:tcW w:w="1809" w:type="dxa"/>
          </w:tcPr>
          <w:p w14:paraId="7BBB646C" w14:textId="77777777" w:rsidR="00EF240C" w:rsidRPr="00A5086F" w:rsidRDefault="00EF240C" w:rsidP="002363B7">
            <w:pPr>
              <w:spacing w:after="0" w:line="240" w:lineRule="auto"/>
              <w:jc w:val="center"/>
              <w:rPr>
                <w:sz w:val="28"/>
                <w:szCs w:val="28"/>
              </w:rPr>
            </w:pPr>
            <w:r w:rsidRPr="00A5086F">
              <w:rPr>
                <w:sz w:val="28"/>
                <w:szCs w:val="28"/>
              </w:rPr>
              <w:t>3100</w:t>
            </w:r>
          </w:p>
        </w:tc>
        <w:tc>
          <w:tcPr>
            <w:tcW w:w="2694" w:type="dxa"/>
          </w:tcPr>
          <w:p w14:paraId="5F086AB5" w14:textId="77777777" w:rsidR="00EF240C" w:rsidRPr="00A5086F" w:rsidRDefault="00EF240C" w:rsidP="002363B7">
            <w:pPr>
              <w:spacing w:after="0" w:line="240" w:lineRule="auto"/>
              <w:jc w:val="both"/>
              <w:rPr>
                <w:sz w:val="28"/>
                <w:szCs w:val="28"/>
              </w:rPr>
            </w:pPr>
            <w:r w:rsidRPr="00A5086F">
              <w:rPr>
                <w:sz w:val="28"/>
                <w:szCs w:val="28"/>
              </w:rPr>
              <w:t xml:space="preserve">ν (=CH) аром. </w:t>
            </w:r>
            <w:r w:rsidRPr="00A5086F">
              <w:rPr>
                <w:sz w:val="28"/>
                <w:szCs w:val="28"/>
                <w:lang w:val="en-US"/>
              </w:rPr>
              <w:t>s</w:t>
            </w:r>
            <w:r w:rsidRPr="00A5086F">
              <w:rPr>
                <w:sz w:val="28"/>
                <w:szCs w:val="28"/>
              </w:rPr>
              <w:t>p</w:t>
            </w:r>
            <w:r w:rsidRPr="00A5086F">
              <w:rPr>
                <w:sz w:val="28"/>
                <w:szCs w:val="28"/>
                <w:vertAlign w:val="superscript"/>
              </w:rPr>
              <w:t>2</w:t>
            </w:r>
          </w:p>
        </w:tc>
        <w:tc>
          <w:tcPr>
            <w:tcW w:w="2449" w:type="dxa"/>
          </w:tcPr>
          <w:p w14:paraId="60F29C1C" w14:textId="77777777" w:rsidR="00EF240C" w:rsidRPr="00A5086F" w:rsidRDefault="00EF240C" w:rsidP="002363B7">
            <w:pPr>
              <w:spacing w:after="0" w:line="240" w:lineRule="auto"/>
              <w:jc w:val="center"/>
              <w:rPr>
                <w:sz w:val="28"/>
                <w:szCs w:val="28"/>
              </w:rPr>
            </w:pPr>
            <w:r w:rsidRPr="00A5086F">
              <w:rPr>
                <w:sz w:val="28"/>
                <w:szCs w:val="28"/>
              </w:rPr>
              <w:t>слабая</w:t>
            </w:r>
          </w:p>
        </w:tc>
        <w:tc>
          <w:tcPr>
            <w:tcW w:w="2450" w:type="dxa"/>
          </w:tcPr>
          <w:p w14:paraId="565BCFC3" w14:textId="77777777" w:rsidR="00EF240C" w:rsidRPr="00A5086F" w:rsidRDefault="00EF240C" w:rsidP="002363B7">
            <w:pPr>
              <w:spacing w:after="0" w:line="240" w:lineRule="auto"/>
              <w:jc w:val="center"/>
              <w:rPr>
                <w:sz w:val="28"/>
                <w:szCs w:val="28"/>
                <w:lang w:val="en-US"/>
              </w:rPr>
            </w:pPr>
            <w:r w:rsidRPr="00A5086F">
              <w:rPr>
                <w:sz w:val="28"/>
                <w:szCs w:val="28"/>
                <w:lang w:val="en-US"/>
              </w:rPr>
              <w:t>“</w:t>
            </w:r>
          </w:p>
        </w:tc>
      </w:tr>
      <w:tr w:rsidR="00A5086F" w:rsidRPr="00A5086F" w14:paraId="068B6181" w14:textId="77777777" w:rsidTr="002363B7">
        <w:tc>
          <w:tcPr>
            <w:tcW w:w="1809" w:type="dxa"/>
          </w:tcPr>
          <w:p w14:paraId="41205D92" w14:textId="77777777" w:rsidR="00EF240C" w:rsidRPr="00A5086F" w:rsidRDefault="00EF240C" w:rsidP="002363B7">
            <w:pPr>
              <w:spacing w:after="0" w:line="240" w:lineRule="auto"/>
              <w:jc w:val="center"/>
              <w:rPr>
                <w:sz w:val="28"/>
                <w:szCs w:val="28"/>
                <w:lang w:val="en-US"/>
              </w:rPr>
            </w:pPr>
            <w:r w:rsidRPr="00A5086F">
              <w:rPr>
                <w:sz w:val="28"/>
                <w:szCs w:val="28"/>
                <w:lang w:val="en-US"/>
              </w:rPr>
              <w:t>3050</w:t>
            </w:r>
          </w:p>
        </w:tc>
        <w:tc>
          <w:tcPr>
            <w:tcW w:w="2694" w:type="dxa"/>
          </w:tcPr>
          <w:p w14:paraId="11B27BF0" w14:textId="77777777" w:rsidR="00EF240C" w:rsidRPr="00A5086F" w:rsidRDefault="00EF240C" w:rsidP="002363B7">
            <w:pPr>
              <w:spacing w:after="0" w:line="240" w:lineRule="auto"/>
              <w:jc w:val="both"/>
              <w:rPr>
                <w:sz w:val="28"/>
                <w:szCs w:val="28"/>
                <w:lang w:val="en-US"/>
              </w:rPr>
            </w:pPr>
            <w:r w:rsidRPr="00A5086F">
              <w:rPr>
                <w:sz w:val="28"/>
                <w:szCs w:val="28"/>
              </w:rPr>
              <w:t>ν</w:t>
            </w:r>
            <w:r w:rsidRPr="00A5086F">
              <w:rPr>
                <w:sz w:val="28"/>
                <w:szCs w:val="28"/>
                <w:vertAlign w:val="superscript"/>
                <w:lang w:val="en-US"/>
              </w:rPr>
              <w:t>as</w:t>
            </w:r>
            <w:r w:rsidRPr="00A5086F">
              <w:rPr>
                <w:sz w:val="28"/>
                <w:szCs w:val="28"/>
                <w:lang w:val="en-US"/>
              </w:rPr>
              <w:t xml:space="preserve"> (=CH) </w:t>
            </w:r>
            <w:r w:rsidRPr="00A5086F">
              <w:rPr>
                <w:sz w:val="28"/>
                <w:szCs w:val="28"/>
              </w:rPr>
              <w:t>аром</w:t>
            </w:r>
            <w:r w:rsidRPr="00A5086F">
              <w:rPr>
                <w:sz w:val="28"/>
                <w:szCs w:val="28"/>
                <w:lang w:val="en-US"/>
              </w:rPr>
              <w:t>.sp</w:t>
            </w:r>
            <w:r w:rsidRPr="00A5086F">
              <w:rPr>
                <w:sz w:val="28"/>
                <w:szCs w:val="28"/>
                <w:vertAlign w:val="superscript"/>
                <w:lang w:val="en-US"/>
              </w:rPr>
              <w:t>2</w:t>
            </w:r>
          </w:p>
        </w:tc>
        <w:tc>
          <w:tcPr>
            <w:tcW w:w="2449" w:type="dxa"/>
          </w:tcPr>
          <w:p w14:paraId="07496E1F" w14:textId="77777777" w:rsidR="00EF240C" w:rsidRPr="00A5086F" w:rsidRDefault="00EF240C" w:rsidP="002363B7">
            <w:pPr>
              <w:spacing w:after="0" w:line="240" w:lineRule="auto"/>
              <w:jc w:val="center"/>
              <w:rPr>
                <w:sz w:val="28"/>
                <w:szCs w:val="28"/>
                <w:lang w:val="en-US"/>
              </w:rPr>
            </w:pPr>
            <w:r w:rsidRPr="00A5086F">
              <w:rPr>
                <w:sz w:val="28"/>
                <w:szCs w:val="28"/>
                <w:lang w:val="en-US"/>
              </w:rPr>
              <w:t>“</w:t>
            </w:r>
          </w:p>
        </w:tc>
        <w:tc>
          <w:tcPr>
            <w:tcW w:w="2450" w:type="dxa"/>
          </w:tcPr>
          <w:p w14:paraId="27125D20" w14:textId="77777777" w:rsidR="00EF240C" w:rsidRPr="00A5086F" w:rsidRDefault="00EF240C" w:rsidP="002363B7">
            <w:pPr>
              <w:spacing w:after="0" w:line="240" w:lineRule="auto"/>
              <w:jc w:val="center"/>
              <w:rPr>
                <w:sz w:val="28"/>
                <w:szCs w:val="28"/>
                <w:lang w:val="en-US"/>
              </w:rPr>
            </w:pPr>
            <w:r w:rsidRPr="00A5086F">
              <w:rPr>
                <w:sz w:val="28"/>
                <w:szCs w:val="28"/>
                <w:lang w:val="en-US"/>
              </w:rPr>
              <w:t>“</w:t>
            </w:r>
          </w:p>
        </w:tc>
      </w:tr>
      <w:tr w:rsidR="00A5086F" w:rsidRPr="00A5086F" w14:paraId="3057665C" w14:textId="77777777" w:rsidTr="002363B7">
        <w:tc>
          <w:tcPr>
            <w:tcW w:w="1809" w:type="dxa"/>
          </w:tcPr>
          <w:p w14:paraId="2C285347" w14:textId="77777777" w:rsidR="00EF240C" w:rsidRPr="00A5086F" w:rsidRDefault="00EF240C" w:rsidP="002363B7">
            <w:pPr>
              <w:spacing w:after="0" w:line="240" w:lineRule="auto"/>
              <w:jc w:val="center"/>
              <w:rPr>
                <w:sz w:val="28"/>
                <w:szCs w:val="28"/>
                <w:lang w:val="en-US"/>
              </w:rPr>
            </w:pPr>
            <w:r w:rsidRPr="00A5086F">
              <w:rPr>
                <w:sz w:val="28"/>
                <w:szCs w:val="28"/>
                <w:lang w:val="en-US"/>
              </w:rPr>
              <w:t>3000</w:t>
            </w:r>
          </w:p>
        </w:tc>
        <w:tc>
          <w:tcPr>
            <w:tcW w:w="2694" w:type="dxa"/>
          </w:tcPr>
          <w:p w14:paraId="220F943A" w14:textId="77777777" w:rsidR="00EF240C" w:rsidRPr="00A5086F" w:rsidRDefault="00EF240C" w:rsidP="002363B7">
            <w:pPr>
              <w:spacing w:after="0" w:line="240" w:lineRule="auto"/>
              <w:jc w:val="both"/>
              <w:rPr>
                <w:sz w:val="28"/>
                <w:szCs w:val="28"/>
              </w:rPr>
            </w:pPr>
            <w:r w:rsidRPr="00A5086F">
              <w:rPr>
                <w:sz w:val="28"/>
                <w:szCs w:val="28"/>
              </w:rPr>
              <w:t>ν(=CH) олиф. sp</w:t>
            </w:r>
            <w:r w:rsidRPr="00A5086F">
              <w:rPr>
                <w:sz w:val="28"/>
                <w:szCs w:val="28"/>
                <w:vertAlign w:val="superscript"/>
              </w:rPr>
              <w:t>2</w:t>
            </w:r>
          </w:p>
        </w:tc>
        <w:tc>
          <w:tcPr>
            <w:tcW w:w="2449" w:type="dxa"/>
          </w:tcPr>
          <w:p w14:paraId="4AB628D8" w14:textId="77777777" w:rsidR="00EF240C" w:rsidRPr="00A5086F" w:rsidRDefault="00EF240C" w:rsidP="002363B7">
            <w:pPr>
              <w:spacing w:after="0" w:line="240" w:lineRule="auto"/>
              <w:jc w:val="center"/>
              <w:rPr>
                <w:sz w:val="28"/>
                <w:szCs w:val="28"/>
                <w:lang w:val="en-US"/>
              </w:rPr>
            </w:pPr>
            <w:r w:rsidRPr="00A5086F">
              <w:rPr>
                <w:sz w:val="28"/>
                <w:szCs w:val="28"/>
                <w:lang w:val="en-US"/>
              </w:rPr>
              <w:t>“</w:t>
            </w:r>
          </w:p>
        </w:tc>
        <w:tc>
          <w:tcPr>
            <w:tcW w:w="2450" w:type="dxa"/>
          </w:tcPr>
          <w:p w14:paraId="4949D403" w14:textId="77777777" w:rsidR="00EF240C" w:rsidRPr="00A5086F" w:rsidRDefault="00EF240C" w:rsidP="002363B7">
            <w:pPr>
              <w:spacing w:after="0" w:line="240" w:lineRule="auto"/>
              <w:jc w:val="center"/>
              <w:rPr>
                <w:sz w:val="28"/>
                <w:szCs w:val="28"/>
                <w:lang w:val="en-US"/>
              </w:rPr>
            </w:pPr>
            <w:r w:rsidRPr="00A5086F">
              <w:rPr>
                <w:sz w:val="28"/>
                <w:szCs w:val="28"/>
                <w:lang w:val="en-US"/>
              </w:rPr>
              <w:t>“</w:t>
            </w:r>
          </w:p>
        </w:tc>
      </w:tr>
      <w:tr w:rsidR="00A5086F" w:rsidRPr="00A5086F" w14:paraId="0FA36896" w14:textId="77777777" w:rsidTr="002363B7">
        <w:tc>
          <w:tcPr>
            <w:tcW w:w="1809" w:type="dxa"/>
          </w:tcPr>
          <w:p w14:paraId="23FEA726" w14:textId="77777777" w:rsidR="00EF240C" w:rsidRPr="00A5086F" w:rsidRDefault="00EF240C" w:rsidP="002363B7">
            <w:pPr>
              <w:spacing w:after="0" w:line="240" w:lineRule="auto"/>
              <w:jc w:val="center"/>
              <w:rPr>
                <w:sz w:val="28"/>
                <w:szCs w:val="28"/>
                <w:lang w:val="en-US"/>
              </w:rPr>
            </w:pPr>
            <w:r w:rsidRPr="00A5086F">
              <w:rPr>
                <w:sz w:val="28"/>
                <w:szCs w:val="28"/>
                <w:lang w:val="en-US"/>
              </w:rPr>
              <w:t>2920</w:t>
            </w:r>
          </w:p>
        </w:tc>
        <w:tc>
          <w:tcPr>
            <w:tcW w:w="2694" w:type="dxa"/>
          </w:tcPr>
          <w:p w14:paraId="7B5F1A78" w14:textId="77777777" w:rsidR="00EF240C" w:rsidRPr="00A5086F" w:rsidRDefault="00EF240C" w:rsidP="002363B7">
            <w:pPr>
              <w:spacing w:after="0" w:line="240" w:lineRule="auto"/>
              <w:jc w:val="both"/>
              <w:rPr>
                <w:sz w:val="28"/>
                <w:szCs w:val="28"/>
              </w:rPr>
            </w:pPr>
            <w:r w:rsidRPr="00A5086F">
              <w:rPr>
                <w:sz w:val="28"/>
                <w:szCs w:val="28"/>
              </w:rPr>
              <w:t>ν</w:t>
            </w:r>
            <w:r w:rsidRPr="00A5086F">
              <w:rPr>
                <w:sz w:val="28"/>
                <w:szCs w:val="28"/>
                <w:vertAlign w:val="superscript"/>
              </w:rPr>
              <w:t>as</w:t>
            </w:r>
            <w:r w:rsidRPr="00A5086F">
              <w:rPr>
                <w:sz w:val="28"/>
                <w:szCs w:val="28"/>
                <w:vertAlign w:val="superscript"/>
                <w:lang w:val="en-US"/>
              </w:rPr>
              <w:t xml:space="preserve"> </w:t>
            </w:r>
            <w:r w:rsidRPr="00A5086F">
              <w:rPr>
                <w:sz w:val="28"/>
                <w:szCs w:val="28"/>
              </w:rPr>
              <w:t>(−CH) sp</w:t>
            </w:r>
            <w:r w:rsidRPr="00A5086F">
              <w:rPr>
                <w:sz w:val="28"/>
                <w:szCs w:val="28"/>
                <w:vertAlign w:val="superscript"/>
              </w:rPr>
              <w:t>3</w:t>
            </w:r>
          </w:p>
        </w:tc>
        <w:tc>
          <w:tcPr>
            <w:tcW w:w="2449" w:type="dxa"/>
          </w:tcPr>
          <w:p w14:paraId="0A875A3E" w14:textId="77777777" w:rsidR="00EF240C" w:rsidRPr="00A5086F" w:rsidRDefault="00EF240C" w:rsidP="002363B7">
            <w:pPr>
              <w:spacing w:after="0" w:line="240" w:lineRule="auto"/>
              <w:jc w:val="center"/>
              <w:rPr>
                <w:sz w:val="28"/>
                <w:szCs w:val="28"/>
                <w:lang w:val="kk-KZ"/>
              </w:rPr>
            </w:pPr>
            <w:r w:rsidRPr="00A5086F">
              <w:rPr>
                <w:sz w:val="28"/>
                <w:szCs w:val="28"/>
                <w:lang w:val="kk-KZ"/>
              </w:rPr>
              <w:t>сильная</w:t>
            </w:r>
          </w:p>
        </w:tc>
        <w:tc>
          <w:tcPr>
            <w:tcW w:w="2450" w:type="dxa"/>
          </w:tcPr>
          <w:p w14:paraId="059DBE8A" w14:textId="77777777" w:rsidR="00EF240C" w:rsidRPr="00A5086F" w:rsidRDefault="00EF240C" w:rsidP="002363B7">
            <w:pPr>
              <w:spacing w:after="0" w:line="240" w:lineRule="auto"/>
              <w:jc w:val="center"/>
              <w:rPr>
                <w:sz w:val="28"/>
                <w:szCs w:val="28"/>
              </w:rPr>
            </w:pPr>
            <w:r w:rsidRPr="00A5086F">
              <w:rPr>
                <w:sz w:val="28"/>
                <w:szCs w:val="28"/>
                <w:lang w:val="kk-KZ"/>
              </w:rPr>
              <w:t>сильная</w:t>
            </w:r>
          </w:p>
        </w:tc>
      </w:tr>
      <w:tr w:rsidR="00A5086F" w:rsidRPr="00A5086F" w14:paraId="0CF2D637" w14:textId="77777777" w:rsidTr="002363B7">
        <w:tc>
          <w:tcPr>
            <w:tcW w:w="1809" w:type="dxa"/>
          </w:tcPr>
          <w:p w14:paraId="0AEFFBAB" w14:textId="77777777" w:rsidR="00EF240C" w:rsidRPr="00A5086F" w:rsidRDefault="00EF240C" w:rsidP="002363B7">
            <w:pPr>
              <w:spacing w:after="0" w:line="240" w:lineRule="auto"/>
              <w:jc w:val="center"/>
              <w:rPr>
                <w:sz w:val="28"/>
                <w:szCs w:val="28"/>
              </w:rPr>
            </w:pPr>
            <w:r w:rsidRPr="00A5086F">
              <w:rPr>
                <w:sz w:val="28"/>
                <w:szCs w:val="28"/>
              </w:rPr>
              <w:t>2850</w:t>
            </w:r>
          </w:p>
        </w:tc>
        <w:tc>
          <w:tcPr>
            <w:tcW w:w="2694" w:type="dxa"/>
          </w:tcPr>
          <w:p w14:paraId="339672F0" w14:textId="77777777" w:rsidR="00EF240C" w:rsidRPr="00A5086F" w:rsidRDefault="00EF240C" w:rsidP="002363B7">
            <w:pPr>
              <w:spacing w:after="0" w:line="240" w:lineRule="auto"/>
              <w:jc w:val="both"/>
              <w:rPr>
                <w:sz w:val="28"/>
                <w:szCs w:val="28"/>
              </w:rPr>
            </w:pPr>
            <w:r w:rsidRPr="00A5086F">
              <w:rPr>
                <w:sz w:val="28"/>
                <w:szCs w:val="28"/>
              </w:rPr>
              <w:t>ν</w:t>
            </w:r>
            <w:r w:rsidRPr="00A5086F">
              <w:rPr>
                <w:sz w:val="28"/>
                <w:szCs w:val="28"/>
                <w:vertAlign w:val="superscript"/>
              </w:rPr>
              <w:t>s</w:t>
            </w:r>
            <w:r w:rsidRPr="00A5086F">
              <w:rPr>
                <w:sz w:val="28"/>
                <w:szCs w:val="28"/>
              </w:rPr>
              <w:t xml:space="preserve"> (−CH</w:t>
            </w:r>
            <w:r w:rsidRPr="00A5086F">
              <w:rPr>
                <w:sz w:val="28"/>
                <w:szCs w:val="28"/>
                <w:vertAlign w:val="subscript"/>
              </w:rPr>
              <w:t>2</w:t>
            </w:r>
            <w:r w:rsidRPr="00A5086F">
              <w:rPr>
                <w:sz w:val="28"/>
                <w:szCs w:val="28"/>
              </w:rPr>
              <w:t>) sp</w:t>
            </w:r>
            <w:r w:rsidRPr="00A5086F">
              <w:rPr>
                <w:sz w:val="28"/>
                <w:szCs w:val="28"/>
                <w:vertAlign w:val="superscript"/>
              </w:rPr>
              <w:t>3</w:t>
            </w:r>
          </w:p>
        </w:tc>
        <w:tc>
          <w:tcPr>
            <w:tcW w:w="2449" w:type="dxa"/>
          </w:tcPr>
          <w:p w14:paraId="2DC43449" w14:textId="77777777" w:rsidR="00EF240C" w:rsidRPr="00A5086F" w:rsidRDefault="00EF240C" w:rsidP="002363B7">
            <w:pPr>
              <w:spacing w:after="0" w:line="240" w:lineRule="auto"/>
              <w:jc w:val="center"/>
              <w:rPr>
                <w:sz w:val="28"/>
                <w:szCs w:val="28"/>
              </w:rPr>
            </w:pPr>
            <w:r w:rsidRPr="00A5086F">
              <w:rPr>
                <w:sz w:val="28"/>
                <w:szCs w:val="28"/>
              </w:rPr>
              <w:t>средняя</w:t>
            </w:r>
          </w:p>
        </w:tc>
        <w:tc>
          <w:tcPr>
            <w:tcW w:w="2450" w:type="dxa"/>
          </w:tcPr>
          <w:p w14:paraId="5B1698DA" w14:textId="77777777" w:rsidR="00EF240C" w:rsidRPr="00A5086F" w:rsidRDefault="00EF240C" w:rsidP="002363B7">
            <w:pPr>
              <w:spacing w:after="0" w:line="240" w:lineRule="auto"/>
              <w:jc w:val="center"/>
              <w:rPr>
                <w:sz w:val="28"/>
                <w:szCs w:val="28"/>
              </w:rPr>
            </w:pPr>
            <w:r w:rsidRPr="00A5086F">
              <w:rPr>
                <w:sz w:val="28"/>
                <w:szCs w:val="28"/>
              </w:rPr>
              <w:t>средняя</w:t>
            </w:r>
          </w:p>
        </w:tc>
      </w:tr>
      <w:tr w:rsidR="00A5086F" w:rsidRPr="00A5086F" w14:paraId="683D62E6" w14:textId="77777777" w:rsidTr="002363B7">
        <w:tc>
          <w:tcPr>
            <w:tcW w:w="1809" w:type="dxa"/>
          </w:tcPr>
          <w:p w14:paraId="5B10A87D" w14:textId="77777777" w:rsidR="00EF240C" w:rsidRPr="00A5086F" w:rsidRDefault="00EF240C" w:rsidP="002363B7">
            <w:pPr>
              <w:spacing w:after="0" w:line="240" w:lineRule="auto"/>
              <w:jc w:val="center"/>
              <w:rPr>
                <w:sz w:val="28"/>
                <w:szCs w:val="28"/>
              </w:rPr>
            </w:pPr>
            <w:r w:rsidRPr="00A5086F">
              <w:rPr>
                <w:sz w:val="28"/>
                <w:szCs w:val="28"/>
              </w:rPr>
              <w:t>1900-2100</w:t>
            </w:r>
          </w:p>
        </w:tc>
        <w:tc>
          <w:tcPr>
            <w:tcW w:w="2694" w:type="dxa"/>
          </w:tcPr>
          <w:p w14:paraId="291C9934" w14:textId="77777777" w:rsidR="00EF240C" w:rsidRPr="00A5086F" w:rsidRDefault="00EF240C" w:rsidP="002363B7">
            <w:pPr>
              <w:spacing w:after="0" w:line="240" w:lineRule="auto"/>
              <w:jc w:val="both"/>
              <w:rPr>
                <w:sz w:val="28"/>
                <w:szCs w:val="28"/>
              </w:rPr>
            </w:pPr>
            <w:r w:rsidRPr="00A5086F">
              <w:rPr>
                <w:sz w:val="28"/>
                <w:szCs w:val="28"/>
              </w:rPr>
              <w:t>ν (C≡C)</w:t>
            </w:r>
          </w:p>
        </w:tc>
        <w:tc>
          <w:tcPr>
            <w:tcW w:w="2449" w:type="dxa"/>
          </w:tcPr>
          <w:p w14:paraId="492E38E8" w14:textId="77777777" w:rsidR="00EF240C" w:rsidRPr="00A5086F" w:rsidRDefault="00EF240C" w:rsidP="002363B7">
            <w:pPr>
              <w:spacing w:after="0" w:line="240" w:lineRule="auto"/>
              <w:jc w:val="center"/>
              <w:rPr>
                <w:sz w:val="28"/>
                <w:szCs w:val="28"/>
              </w:rPr>
            </w:pPr>
            <w:r w:rsidRPr="00A5086F">
              <w:rPr>
                <w:sz w:val="28"/>
                <w:szCs w:val="28"/>
              </w:rPr>
              <w:t>очень слабая</w:t>
            </w:r>
          </w:p>
        </w:tc>
        <w:tc>
          <w:tcPr>
            <w:tcW w:w="2450" w:type="dxa"/>
          </w:tcPr>
          <w:p w14:paraId="0D49EE08" w14:textId="77777777" w:rsidR="00EF240C" w:rsidRPr="00A5086F" w:rsidRDefault="00EF240C" w:rsidP="002363B7">
            <w:pPr>
              <w:spacing w:after="0" w:line="240" w:lineRule="auto"/>
              <w:jc w:val="center"/>
              <w:rPr>
                <w:sz w:val="28"/>
                <w:szCs w:val="28"/>
              </w:rPr>
            </w:pPr>
            <w:r w:rsidRPr="00A5086F">
              <w:rPr>
                <w:sz w:val="28"/>
                <w:szCs w:val="28"/>
              </w:rPr>
              <w:t>очень слабая</w:t>
            </w:r>
          </w:p>
        </w:tc>
      </w:tr>
      <w:tr w:rsidR="00A5086F" w:rsidRPr="00A5086F" w14:paraId="355F3098" w14:textId="77777777" w:rsidTr="002363B7">
        <w:tc>
          <w:tcPr>
            <w:tcW w:w="1809" w:type="dxa"/>
          </w:tcPr>
          <w:p w14:paraId="16080206" w14:textId="77777777" w:rsidR="00EF240C" w:rsidRPr="00A5086F" w:rsidRDefault="00EF240C" w:rsidP="002363B7">
            <w:pPr>
              <w:spacing w:after="0" w:line="240" w:lineRule="auto"/>
              <w:jc w:val="center"/>
              <w:rPr>
                <w:sz w:val="28"/>
                <w:szCs w:val="28"/>
              </w:rPr>
            </w:pPr>
            <w:r w:rsidRPr="00A5086F">
              <w:rPr>
                <w:rFonts w:ascii="Cambria Math" w:hAnsi="Cambria Math" w:cs="Cambria Math"/>
                <w:sz w:val="28"/>
                <w:szCs w:val="28"/>
              </w:rPr>
              <w:t>∼</w:t>
            </w:r>
            <w:r w:rsidRPr="00A5086F">
              <w:rPr>
                <w:sz w:val="28"/>
                <w:szCs w:val="28"/>
              </w:rPr>
              <w:t>1700</w:t>
            </w:r>
          </w:p>
        </w:tc>
        <w:tc>
          <w:tcPr>
            <w:tcW w:w="2694" w:type="dxa"/>
          </w:tcPr>
          <w:p w14:paraId="4C426C4E" w14:textId="77777777" w:rsidR="00EF240C" w:rsidRPr="00A5086F" w:rsidRDefault="00EF240C" w:rsidP="002363B7">
            <w:pPr>
              <w:spacing w:after="0" w:line="240" w:lineRule="auto"/>
              <w:jc w:val="both"/>
              <w:rPr>
                <w:sz w:val="28"/>
                <w:szCs w:val="28"/>
              </w:rPr>
            </w:pPr>
            <w:r w:rsidRPr="00A5086F">
              <w:rPr>
                <w:sz w:val="28"/>
                <w:szCs w:val="28"/>
              </w:rPr>
              <w:t>ν (C=O)</w:t>
            </w:r>
          </w:p>
        </w:tc>
        <w:tc>
          <w:tcPr>
            <w:tcW w:w="2449" w:type="dxa"/>
          </w:tcPr>
          <w:p w14:paraId="2B41DB28" w14:textId="77777777" w:rsidR="00EF240C" w:rsidRPr="00A5086F" w:rsidRDefault="00EF240C" w:rsidP="002363B7">
            <w:pPr>
              <w:spacing w:after="0" w:line="240" w:lineRule="auto"/>
              <w:jc w:val="center"/>
              <w:rPr>
                <w:sz w:val="28"/>
                <w:szCs w:val="28"/>
              </w:rPr>
            </w:pPr>
          </w:p>
        </w:tc>
        <w:tc>
          <w:tcPr>
            <w:tcW w:w="2450" w:type="dxa"/>
          </w:tcPr>
          <w:p w14:paraId="188159D0" w14:textId="77777777" w:rsidR="00EF240C" w:rsidRPr="00A5086F" w:rsidRDefault="00EF240C" w:rsidP="002363B7">
            <w:pPr>
              <w:spacing w:after="0" w:line="240" w:lineRule="auto"/>
              <w:jc w:val="center"/>
              <w:rPr>
                <w:sz w:val="28"/>
                <w:szCs w:val="28"/>
              </w:rPr>
            </w:pPr>
            <w:r w:rsidRPr="00A5086F">
              <w:rPr>
                <w:sz w:val="28"/>
                <w:szCs w:val="28"/>
                <w:lang w:val="kk-KZ"/>
              </w:rPr>
              <w:t>сильная</w:t>
            </w:r>
          </w:p>
        </w:tc>
      </w:tr>
      <w:tr w:rsidR="00A5086F" w:rsidRPr="00A5086F" w14:paraId="17227492" w14:textId="77777777" w:rsidTr="002363B7">
        <w:tc>
          <w:tcPr>
            <w:tcW w:w="1809" w:type="dxa"/>
          </w:tcPr>
          <w:p w14:paraId="1FD7FB42" w14:textId="77777777" w:rsidR="00EF240C" w:rsidRPr="00A5086F" w:rsidRDefault="00EF240C" w:rsidP="002363B7">
            <w:pPr>
              <w:spacing w:after="0" w:line="240" w:lineRule="auto"/>
              <w:jc w:val="center"/>
              <w:rPr>
                <w:sz w:val="28"/>
                <w:szCs w:val="28"/>
              </w:rPr>
            </w:pPr>
            <w:r w:rsidRPr="00A5086F">
              <w:rPr>
                <w:sz w:val="28"/>
                <w:szCs w:val="28"/>
              </w:rPr>
              <w:t>1600</w:t>
            </w:r>
          </w:p>
        </w:tc>
        <w:tc>
          <w:tcPr>
            <w:tcW w:w="2694" w:type="dxa"/>
          </w:tcPr>
          <w:p w14:paraId="3BCEC3C1" w14:textId="77777777" w:rsidR="00EF240C" w:rsidRPr="00A5086F" w:rsidRDefault="00EF240C" w:rsidP="002363B7">
            <w:pPr>
              <w:spacing w:after="0" w:line="240" w:lineRule="auto"/>
              <w:jc w:val="both"/>
              <w:rPr>
                <w:sz w:val="28"/>
                <w:szCs w:val="28"/>
              </w:rPr>
            </w:pPr>
            <w:r w:rsidRPr="00A5086F">
              <w:rPr>
                <w:sz w:val="28"/>
                <w:szCs w:val="28"/>
              </w:rPr>
              <w:t>ν (С−С) аром.</w:t>
            </w:r>
          </w:p>
        </w:tc>
        <w:tc>
          <w:tcPr>
            <w:tcW w:w="2449" w:type="dxa"/>
          </w:tcPr>
          <w:p w14:paraId="0638A679" w14:textId="77777777" w:rsidR="00EF240C" w:rsidRPr="00A5086F" w:rsidRDefault="00EF240C" w:rsidP="002363B7">
            <w:pPr>
              <w:spacing w:after="0" w:line="240" w:lineRule="auto"/>
              <w:jc w:val="center"/>
              <w:rPr>
                <w:sz w:val="28"/>
                <w:szCs w:val="28"/>
              </w:rPr>
            </w:pPr>
          </w:p>
        </w:tc>
        <w:tc>
          <w:tcPr>
            <w:tcW w:w="2450" w:type="dxa"/>
          </w:tcPr>
          <w:p w14:paraId="46571DE3" w14:textId="77777777" w:rsidR="00EF240C" w:rsidRPr="00A5086F" w:rsidRDefault="00EF240C" w:rsidP="002363B7">
            <w:pPr>
              <w:spacing w:after="0" w:line="240" w:lineRule="auto"/>
              <w:jc w:val="center"/>
              <w:rPr>
                <w:sz w:val="28"/>
                <w:szCs w:val="28"/>
              </w:rPr>
            </w:pPr>
            <w:r w:rsidRPr="00A5086F">
              <w:rPr>
                <w:sz w:val="28"/>
                <w:szCs w:val="28"/>
              </w:rPr>
              <w:t>средняя</w:t>
            </w:r>
          </w:p>
        </w:tc>
      </w:tr>
      <w:tr w:rsidR="00A5086F" w:rsidRPr="00A5086F" w14:paraId="1FCB22A8" w14:textId="77777777" w:rsidTr="002363B7">
        <w:tc>
          <w:tcPr>
            <w:tcW w:w="1809" w:type="dxa"/>
          </w:tcPr>
          <w:p w14:paraId="1FDEB61F" w14:textId="77777777" w:rsidR="00EF240C" w:rsidRPr="00A5086F" w:rsidRDefault="00EF240C" w:rsidP="002363B7">
            <w:pPr>
              <w:spacing w:after="0" w:line="240" w:lineRule="auto"/>
              <w:jc w:val="center"/>
              <w:rPr>
                <w:sz w:val="28"/>
                <w:szCs w:val="28"/>
              </w:rPr>
            </w:pPr>
            <w:r w:rsidRPr="00A5086F">
              <w:rPr>
                <w:sz w:val="28"/>
                <w:szCs w:val="28"/>
              </w:rPr>
              <w:t>1540</w:t>
            </w:r>
          </w:p>
        </w:tc>
        <w:tc>
          <w:tcPr>
            <w:tcW w:w="2694" w:type="dxa"/>
          </w:tcPr>
          <w:p w14:paraId="3DFD75C4" w14:textId="77777777" w:rsidR="00EF240C" w:rsidRPr="00A5086F" w:rsidRDefault="00EF240C" w:rsidP="002363B7">
            <w:pPr>
              <w:spacing w:after="0" w:line="240" w:lineRule="auto"/>
              <w:jc w:val="both"/>
              <w:rPr>
                <w:sz w:val="28"/>
                <w:szCs w:val="28"/>
              </w:rPr>
            </w:pPr>
            <w:r w:rsidRPr="00A5086F">
              <w:rPr>
                <w:sz w:val="28"/>
                <w:szCs w:val="28"/>
              </w:rPr>
              <w:t>ν</w:t>
            </w:r>
            <w:r w:rsidRPr="00A5086F">
              <w:rPr>
                <w:sz w:val="28"/>
                <w:szCs w:val="28"/>
                <w:vertAlign w:val="superscript"/>
              </w:rPr>
              <w:t>as</w:t>
            </w:r>
            <w:r w:rsidRPr="00A5086F">
              <w:rPr>
                <w:sz w:val="28"/>
                <w:szCs w:val="28"/>
              </w:rPr>
              <w:t xml:space="preserve"> (C=C) полиен.</w:t>
            </w:r>
          </w:p>
        </w:tc>
        <w:tc>
          <w:tcPr>
            <w:tcW w:w="2449" w:type="dxa"/>
          </w:tcPr>
          <w:p w14:paraId="3F9BA403" w14:textId="77777777" w:rsidR="00EF240C" w:rsidRPr="00A5086F" w:rsidRDefault="00EF240C" w:rsidP="002363B7">
            <w:pPr>
              <w:spacing w:after="0" w:line="240" w:lineRule="auto"/>
              <w:jc w:val="center"/>
              <w:rPr>
                <w:sz w:val="28"/>
                <w:szCs w:val="28"/>
              </w:rPr>
            </w:pPr>
            <w:r w:rsidRPr="00A5086F">
              <w:rPr>
                <w:sz w:val="28"/>
                <w:szCs w:val="28"/>
              </w:rPr>
              <w:t>средняя</w:t>
            </w:r>
          </w:p>
        </w:tc>
        <w:tc>
          <w:tcPr>
            <w:tcW w:w="2450" w:type="dxa"/>
          </w:tcPr>
          <w:p w14:paraId="50EFEFB0" w14:textId="77777777" w:rsidR="00EF240C" w:rsidRPr="00A5086F" w:rsidRDefault="00EF240C" w:rsidP="002363B7">
            <w:pPr>
              <w:spacing w:after="0" w:line="240" w:lineRule="auto"/>
              <w:jc w:val="center"/>
              <w:rPr>
                <w:sz w:val="28"/>
                <w:szCs w:val="28"/>
              </w:rPr>
            </w:pPr>
            <w:r w:rsidRPr="00A5086F">
              <w:rPr>
                <w:sz w:val="28"/>
                <w:szCs w:val="28"/>
                <w:lang w:val="en-US"/>
              </w:rPr>
              <w:t>“</w:t>
            </w:r>
          </w:p>
        </w:tc>
      </w:tr>
      <w:tr w:rsidR="00A5086F" w:rsidRPr="00A5086F" w14:paraId="349F3DEB" w14:textId="77777777" w:rsidTr="002363B7">
        <w:tc>
          <w:tcPr>
            <w:tcW w:w="1809" w:type="dxa"/>
          </w:tcPr>
          <w:p w14:paraId="4EFD5A33" w14:textId="77777777" w:rsidR="00EF240C" w:rsidRPr="00A5086F" w:rsidRDefault="00EF240C" w:rsidP="002363B7">
            <w:pPr>
              <w:spacing w:after="0" w:line="240" w:lineRule="auto"/>
              <w:jc w:val="center"/>
              <w:rPr>
                <w:sz w:val="28"/>
                <w:szCs w:val="28"/>
              </w:rPr>
            </w:pPr>
            <w:r w:rsidRPr="00A5086F">
              <w:rPr>
                <w:sz w:val="28"/>
                <w:szCs w:val="28"/>
              </w:rPr>
              <w:t>1450</w:t>
            </w:r>
          </w:p>
        </w:tc>
        <w:tc>
          <w:tcPr>
            <w:tcW w:w="2694" w:type="dxa"/>
          </w:tcPr>
          <w:p w14:paraId="687A4831" w14:textId="77777777" w:rsidR="00EF240C" w:rsidRPr="00A5086F" w:rsidRDefault="00EF240C" w:rsidP="002363B7">
            <w:pPr>
              <w:spacing w:after="0" w:line="240" w:lineRule="auto"/>
              <w:jc w:val="both"/>
              <w:rPr>
                <w:sz w:val="28"/>
                <w:szCs w:val="28"/>
              </w:rPr>
            </w:pPr>
            <w:r w:rsidRPr="00A5086F">
              <w:rPr>
                <w:sz w:val="28"/>
                <w:szCs w:val="28"/>
              </w:rPr>
              <w:t>δ</w:t>
            </w:r>
            <w:r w:rsidRPr="00A5086F">
              <w:rPr>
                <w:sz w:val="28"/>
                <w:szCs w:val="28"/>
                <w:vertAlign w:val="superscript"/>
              </w:rPr>
              <w:t>as</w:t>
            </w:r>
            <w:r w:rsidRPr="00A5086F">
              <w:rPr>
                <w:sz w:val="28"/>
                <w:szCs w:val="28"/>
              </w:rPr>
              <w:t xml:space="preserve"> (−CH</w:t>
            </w:r>
            <w:r w:rsidRPr="00A5086F">
              <w:rPr>
                <w:sz w:val="28"/>
                <w:szCs w:val="28"/>
                <w:vertAlign w:val="subscript"/>
              </w:rPr>
              <w:t>3</w:t>
            </w:r>
            <w:r w:rsidRPr="00A5086F">
              <w:rPr>
                <w:sz w:val="28"/>
                <w:szCs w:val="28"/>
              </w:rPr>
              <w:t>)</w:t>
            </w:r>
          </w:p>
        </w:tc>
        <w:tc>
          <w:tcPr>
            <w:tcW w:w="2449" w:type="dxa"/>
          </w:tcPr>
          <w:p w14:paraId="36306EB2" w14:textId="77777777" w:rsidR="00EF240C" w:rsidRPr="00A5086F" w:rsidRDefault="00EF240C" w:rsidP="002363B7">
            <w:pPr>
              <w:spacing w:after="0" w:line="240" w:lineRule="auto"/>
              <w:jc w:val="center"/>
              <w:rPr>
                <w:sz w:val="28"/>
                <w:szCs w:val="28"/>
              </w:rPr>
            </w:pPr>
          </w:p>
        </w:tc>
        <w:tc>
          <w:tcPr>
            <w:tcW w:w="2450" w:type="dxa"/>
          </w:tcPr>
          <w:p w14:paraId="7B1375E8" w14:textId="77777777" w:rsidR="00EF240C" w:rsidRPr="00A5086F" w:rsidRDefault="00EF240C" w:rsidP="002363B7">
            <w:pPr>
              <w:spacing w:after="0" w:line="240" w:lineRule="auto"/>
              <w:jc w:val="center"/>
              <w:rPr>
                <w:sz w:val="28"/>
                <w:szCs w:val="28"/>
              </w:rPr>
            </w:pPr>
          </w:p>
        </w:tc>
      </w:tr>
      <w:tr w:rsidR="00A5086F" w:rsidRPr="00A5086F" w14:paraId="31C8D31F" w14:textId="77777777" w:rsidTr="002363B7">
        <w:tc>
          <w:tcPr>
            <w:tcW w:w="1809" w:type="dxa"/>
          </w:tcPr>
          <w:p w14:paraId="5C1724C7" w14:textId="77777777" w:rsidR="00EF240C" w:rsidRPr="00A5086F" w:rsidRDefault="00EF240C" w:rsidP="002363B7">
            <w:pPr>
              <w:spacing w:after="0" w:line="240" w:lineRule="auto"/>
              <w:jc w:val="center"/>
              <w:rPr>
                <w:sz w:val="28"/>
                <w:szCs w:val="28"/>
              </w:rPr>
            </w:pPr>
            <w:r w:rsidRPr="00A5086F">
              <w:rPr>
                <w:sz w:val="28"/>
                <w:szCs w:val="28"/>
              </w:rPr>
              <w:t>1440</w:t>
            </w:r>
          </w:p>
        </w:tc>
        <w:tc>
          <w:tcPr>
            <w:tcW w:w="2694" w:type="dxa"/>
          </w:tcPr>
          <w:p w14:paraId="7EEAE046" w14:textId="77777777" w:rsidR="00EF240C" w:rsidRPr="00A5086F" w:rsidRDefault="00EF240C" w:rsidP="002363B7">
            <w:pPr>
              <w:spacing w:after="0" w:line="240" w:lineRule="auto"/>
              <w:jc w:val="both"/>
              <w:rPr>
                <w:sz w:val="28"/>
                <w:szCs w:val="28"/>
              </w:rPr>
            </w:pPr>
            <w:r w:rsidRPr="00A5086F">
              <w:rPr>
                <w:sz w:val="28"/>
                <w:szCs w:val="28"/>
              </w:rPr>
              <w:t>δ (−CH)</w:t>
            </w:r>
          </w:p>
        </w:tc>
        <w:tc>
          <w:tcPr>
            <w:tcW w:w="2449" w:type="dxa"/>
          </w:tcPr>
          <w:p w14:paraId="13AAD28C" w14:textId="77777777" w:rsidR="00EF240C" w:rsidRPr="00A5086F" w:rsidRDefault="00EF240C" w:rsidP="002363B7">
            <w:pPr>
              <w:spacing w:after="0" w:line="240" w:lineRule="auto"/>
              <w:jc w:val="center"/>
              <w:rPr>
                <w:sz w:val="28"/>
                <w:szCs w:val="28"/>
              </w:rPr>
            </w:pPr>
            <w:r w:rsidRPr="00A5086F">
              <w:rPr>
                <w:sz w:val="28"/>
                <w:szCs w:val="28"/>
                <w:lang w:val="en-US"/>
              </w:rPr>
              <w:t>“</w:t>
            </w:r>
          </w:p>
        </w:tc>
        <w:tc>
          <w:tcPr>
            <w:tcW w:w="2450" w:type="dxa"/>
          </w:tcPr>
          <w:p w14:paraId="1B5BF4BE" w14:textId="77777777" w:rsidR="00EF240C" w:rsidRPr="00A5086F" w:rsidRDefault="00EF240C" w:rsidP="002363B7">
            <w:pPr>
              <w:spacing w:after="0" w:line="240" w:lineRule="auto"/>
              <w:jc w:val="center"/>
              <w:rPr>
                <w:sz w:val="28"/>
                <w:szCs w:val="28"/>
              </w:rPr>
            </w:pPr>
            <w:r w:rsidRPr="00A5086F">
              <w:rPr>
                <w:sz w:val="28"/>
                <w:szCs w:val="28"/>
                <w:lang w:val="en-US"/>
              </w:rPr>
              <w:t>“</w:t>
            </w:r>
          </w:p>
        </w:tc>
      </w:tr>
      <w:tr w:rsidR="00A5086F" w:rsidRPr="00A5086F" w14:paraId="0C860867" w14:textId="77777777" w:rsidTr="002363B7">
        <w:tc>
          <w:tcPr>
            <w:tcW w:w="1809" w:type="dxa"/>
          </w:tcPr>
          <w:p w14:paraId="00582BA6" w14:textId="77777777" w:rsidR="00EF240C" w:rsidRPr="00A5086F" w:rsidRDefault="00EF240C" w:rsidP="002363B7">
            <w:pPr>
              <w:spacing w:after="0" w:line="240" w:lineRule="auto"/>
              <w:jc w:val="center"/>
              <w:rPr>
                <w:sz w:val="28"/>
                <w:szCs w:val="28"/>
              </w:rPr>
            </w:pPr>
            <w:r w:rsidRPr="00A5086F">
              <w:rPr>
                <w:sz w:val="28"/>
                <w:szCs w:val="28"/>
              </w:rPr>
              <w:t>1370-1375</w:t>
            </w:r>
          </w:p>
        </w:tc>
        <w:tc>
          <w:tcPr>
            <w:tcW w:w="2694" w:type="dxa"/>
          </w:tcPr>
          <w:p w14:paraId="518F3B8C" w14:textId="77777777" w:rsidR="00EF240C" w:rsidRPr="00A5086F" w:rsidRDefault="00EF240C" w:rsidP="002363B7">
            <w:pPr>
              <w:spacing w:after="0" w:line="240" w:lineRule="auto"/>
              <w:jc w:val="both"/>
              <w:rPr>
                <w:sz w:val="28"/>
                <w:szCs w:val="28"/>
              </w:rPr>
            </w:pPr>
            <w:r w:rsidRPr="00A5086F">
              <w:rPr>
                <w:sz w:val="28"/>
                <w:szCs w:val="28"/>
              </w:rPr>
              <w:t>δ</w:t>
            </w:r>
            <w:r w:rsidRPr="00A5086F">
              <w:rPr>
                <w:sz w:val="28"/>
                <w:szCs w:val="28"/>
                <w:vertAlign w:val="superscript"/>
              </w:rPr>
              <w:t>s</w:t>
            </w:r>
            <w:r w:rsidRPr="00A5086F">
              <w:rPr>
                <w:sz w:val="28"/>
                <w:szCs w:val="28"/>
              </w:rPr>
              <w:t xml:space="preserve"> (CH</w:t>
            </w:r>
            <w:r w:rsidRPr="00A5086F">
              <w:rPr>
                <w:sz w:val="28"/>
                <w:szCs w:val="28"/>
                <w:vertAlign w:val="subscript"/>
              </w:rPr>
              <w:t>3</w:t>
            </w:r>
            <w:r w:rsidRPr="00A5086F">
              <w:rPr>
                <w:sz w:val="28"/>
                <w:szCs w:val="28"/>
              </w:rPr>
              <w:t>)</w:t>
            </w:r>
          </w:p>
        </w:tc>
        <w:tc>
          <w:tcPr>
            <w:tcW w:w="2449" w:type="dxa"/>
          </w:tcPr>
          <w:p w14:paraId="7EEC4532" w14:textId="77777777" w:rsidR="00EF240C" w:rsidRPr="00A5086F" w:rsidRDefault="00EF240C" w:rsidP="002363B7">
            <w:pPr>
              <w:spacing w:after="0" w:line="240" w:lineRule="auto"/>
              <w:jc w:val="center"/>
              <w:rPr>
                <w:sz w:val="28"/>
                <w:szCs w:val="28"/>
              </w:rPr>
            </w:pPr>
          </w:p>
        </w:tc>
        <w:tc>
          <w:tcPr>
            <w:tcW w:w="2450" w:type="dxa"/>
          </w:tcPr>
          <w:p w14:paraId="49278780" w14:textId="77777777" w:rsidR="00EF240C" w:rsidRPr="00A5086F" w:rsidRDefault="00EF240C" w:rsidP="002363B7">
            <w:pPr>
              <w:spacing w:after="0" w:line="240" w:lineRule="auto"/>
              <w:jc w:val="center"/>
              <w:rPr>
                <w:sz w:val="28"/>
                <w:szCs w:val="28"/>
              </w:rPr>
            </w:pPr>
          </w:p>
        </w:tc>
      </w:tr>
      <w:tr w:rsidR="00A5086F" w:rsidRPr="00A5086F" w14:paraId="5D7F9848" w14:textId="77777777" w:rsidTr="002363B7">
        <w:tc>
          <w:tcPr>
            <w:tcW w:w="1809" w:type="dxa"/>
          </w:tcPr>
          <w:p w14:paraId="0CFD152A" w14:textId="77777777" w:rsidR="00EF240C" w:rsidRPr="00A5086F" w:rsidRDefault="00EF240C" w:rsidP="002363B7">
            <w:pPr>
              <w:spacing w:after="0" w:line="240" w:lineRule="auto"/>
              <w:jc w:val="center"/>
              <w:rPr>
                <w:sz w:val="28"/>
                <w:szCs w:val="28"/>
              </w:rPr>
            </w:pPr>
            <w:r w:rsidRPr="00A5086F">
              <w:rPr>
                <w:sz w:val="28"/>
                <w:szCs w:val="28"/>
              </w:rPr>
              <w:t>1250</w:t>
            </w:r>
          </w:p>
        </w:tc>
        <w:tc>
          <w:tcPr>
            <w:tcW w:w="2694" w:type="dxa"/>
          </w:tcPr>
          <w:p w14:paraId="64219325" w14:textId="77777777" w:rsidR="00EF240C" w:rsidRPr="00A5086F" w:rsidRDefault="00EF240C" w:rsidP="002363B7">
            <w:pPr>
              <w:spacing w:after="0" w:line="240" w:lineRule="auto"/>
              <w:rPr>
                <w:sz w:val="28"/>
                <w:szCs w:val="28"/>
              </w:rPr>
            </w:pPr>
            <w:r w:rsidRPr="00A5086F">
              <w:rPr>
                <w:sz w:val="28"/>
                <w:szCs w:val="28"/>
              </w:rPr>
              <w:t>ν (С−С) сложное разветвление</w:t>
            </w:r>
          </w:p>
        </w:tc>
        <w:tc>
          <w:tcPr>
            <w:tcW w:w="2449" w:type="dxa"/>
          </w:tcPr>
          <w:p w14:paraId="7716D6B1" w14:textId="77777777" w:rsidR="00EF240C" w:rsidRPr="00A5086F" w:rsidRDefault="00EF240C" w:rsidP="002363B7">
            <w:pPr>
              <w:spacing w:after="0" w:line="240" w:lineRule="auto"/>
              <w:jc w:val="center"/>
              <w:rPr>
                <w:sz w:val="28"/>
                <w:szCs w:val="28"/>
              </w:rPr>
            </w:pPr>
            <w:r w:rsidRPr="00A5086F">
              <w:rPr>
                <w:sz w:val="28"/>
                <w:szCs w:val="28"/>
                <w:lang w:val="en-US"/>
              </w:rPr>
              <w:t>“</w:t>
            </w:r>
          </w:p>
        </w:tc>
        <w:tc>
          <w:tcPr>
            <w:tcW w:w="2450" w:type="dxa"/>
          </w:tcPr>
          <w:p w14:paraId="423745DA" w14:textId="77777777" w:rsidR="00EF240C" w:rsidRPr="00A5086F" w:rsidRDefault="00EF240C" w:rsidP="002363B7">
            <w:pPr>
              <w:spacing w:after="0" w:line="240" w:lineRule="auto"/>
              <w:jc w:val="center"/>
              <w:rPr>
                <w:sz w:val="28"/>
                <w:szCs w:val="28"/>
              </w:rPr>
            </w:pPr>
          </w:p>
        </w:tc>
      </w:tr>
      <w:tr w:rsidR="00EF240C" w:rsidRPr="00A5086F" w14:paraId="7ABD67A8" w14:textId="77777777" w:rsidTr="002363B7">
        <w:tc>
          <w:tcPr>
            <w:tcW w:w="9402" w:type="dxa"/>
            <w:gridSpan w:val="4"/>
          </w:tcPr>
          <w:p w14:paraId="0301E511" w14:textId="77777777" w:rsidR="00EF240C" w:rsidRPr="00A5086F" w:rsidRDefault="00EF240C" w:rsidP="002363B7">
            <w:pPr>
              <w:spacing w:after="0" w:line="240" w:lineRule="auto"/>
              <w:ind w:firstLine="709"/>
              <w:jc w:val="both"/>
              <w:rPr>
                <w:sz w:val="28"/>
                <w:szCs w:val="28"/>
              </w:rPr>
            </w:pPr>
            <w:r w:rsidRPr="00A5086F">
              <w:rPr>
                <w:sz w:val="28"/>
                <w:szCs w:val="28"/>
              </w:rPr>
              <w:t>Примечание – ν</w:t>
            </w:r>
            <w:r w:rsidRPr="00A5086F">
              <w:rPr>
                <w:sz w:val="28"/>
                <w:szCs w:val="28"/>
                <w:vertAlign w:val="superscript"/>
              </w:rPr>
              <w:t>s</w:t>
            </w:r>
            <w:r w:rsidRPr="00A5086F">
              <w:rPr>
                <w:sz w:val="28"/>
                <w:szCs w:val="28"/>
              </w:rPr>
              <w:t xml:space="preserve"> , ν</w:t>
            </w:r>
            <w:r w:rsidRPr="00A5086F">
              <w:rPr>
                <w:sz w:val="28"/>
                <w:szCs w:val="28"/>
                <w:vertAlign w:val="superscript"/>
              </w:rPr>
              <w:t>as</w:t>
            </w:r>
            <w:r w:rsidRPr="00A5086F">
              <w:rPr>
                <w:sz w:val="28"/>
                <w:szCs w:val="28"/>
              </w:rPr>
              <w:t xml:space="preserve"> – валентные и δ</w:t>
            </w:r>
            <w:r w:rsidRPr="00A5086F">
              <w:rPr>
                <w:sz w:val="28"/>
                <w:szCs w:val="28"/>
                <w:vertAlign w:val="superscript"/>
              </w:rPr>
              <w:t>s</w:t>
            </w:r>
            <w:r w:rsidRPr="00A5086F">
              <w:rPr>
                <w:sz w:val="28"/>
                <w:szCs w:val="28"/>
              </w:rPr>
              <w:t xml:space="preserve"> и δ</w:t>
            </w:r>
            <w:r w:rsidRPr="00A5086F">
              <w:rPr>
                <w:sz w:val="28"/>
                <w:szCs w:val="28"/>
                <w:vertAlign w:val="superscript"/>
              </w:rPr>
              <w:t>as</w:t>
            </w:r>
            <w:r w:rsidRPr="00A5086F">
              <w:rPr>
                <w:sz w:val="28"/>
                <w:szCs w:val="28"/>
              </w:rPr>
              <w:t xml:space="preserve"> – симметричные и асимметричные деформационные колебания в ароматических (аром.), в олифеновых (олиф.) и полиеновых (полиен.) соединениях.</w:t>
            </w:r>
          </w:p>
        </w:tc>
      </w:tr>
    </w:tbl>
    <w:p w14:paraId="4F3E97DC" w14:textId="77777777" w:rsidR="00EF240C" w:rsidRPr="00A5086F" w:rsidRDefault="00EF240C" w:rsidP="00EF240C">
      <w:pPr>
        <w:spacing w:after="0" w:line="240" w:lineRule="auto"/>
        <w:jc w:val="both"/>
        <w:rPr>
          <w:sz w:val="28"/>
          <w:szCs w:val="28"/>
        </w:rPr>
      </w:pPr>
    </w:p>
    <w:p w14:paraId="510E2A21" w14:textId="77B737DB" w:rsidR="00382C4D" w:rsidRPr="00A5086F" w:rsidRDefault="006A6457" w:rsidP="00382C4D">
      <w:pPr>
        <w:spacing w:after="0" w:line="240" w:lineRule="auto"/>
        <w:ind w:firstLine="709"/>
        <w:jc w:val="both"/>
        <w:rPr>
          <w:sz w:val="28"/>
          <w:szCs w:val="28"/>
        </w:rPr>
      </w:pPr>
      <w:r w:rsidRPr="00A5086F">
        <w:rPr>
          <w:sz w:val="28"/>
          <w:szCs w:val="28"/>
        </w:rPr>
        <w:t>По мнению автора [3</w:t>
      </w:r>
      <w:r w:rsidR="000B16EB" w:rsidRPr="00A5086F">
        <w:rPr>
          <w:sz w:val="28"/>
          <w:szCs w:val="28"/>
        </w:rPr>
        <w:t>2</w:t>
      </w:r>
      <w:r w:rsidRPr="00A5086F">
        <w:rPr>
          <w:sz w:val="28"/>
          <w:szCs w:val="28"/>
        </w:rPr>
        <w:t>], п</w:t>
      </w:r>
      <w:r w:rsidR="00382C4D" w:rsidRPr="00A5086F">
        <w:rPr>
          <w:sz w:val="28"/>
          <w:szCs w:val="28"/>
        </w:rPr>
        <w:t>онижение мощности, подводимой к подложке в CVD-процессе с помощью плазмы, приводит к появлению микропор в пленках. У a-C:H пленок с низким показателем преломления пористость может достигать 7% [</w:t>
      </w:r>
      <w:r w:rsidR="00923BB3" w:rsidRPr="00A5086F">
        <w:rPr>
          <w:sz w:val="28"/>
          <w:szCs w:val="28"/>
        </w:rPr>
        <w:t>4</w:t>
      </w:r>
      <w:r w:rsidR="000B16EB" w:rsidRPr="00A5086F">
        <w:rPr>
          <w:sz w:val="28"/>
          <w:szCs w:val="28"/>
        </w:rPr>
        <w:t>5</w:t>
      </w:r>
      <w:r w:rsidR="00382C4D" w:rsidRPr="00A5086F">
        <w:rPr>
          <w:sz w:val="28"/>
          <w:szCs w:val="28"/>
        </w:rPr>
        <w:t>], что способствует хемосорбции воды и кислорода их поверхностью.</w:t>
      </w:r>
    </w:p>
    <w:p w14:paraId="76192FBD" w14:textId="13DD45A7" w:rsidR="000A24CB" w:rsidRPr="00A5086F" w:rsidRDefault="000A24CB" w:rsidP="00382C4D">
      <w:pPr>
        <w:spacing w:after="0" w:line="240" w:lineRule="auto"/>
        <w:ind w:firstLine="709"/>
        <w:jc w:val="both"/>
        <w:rPr>
          <w:sz w:val="28"/>
          <w:szCs w:val="28"/>
        </w:rPr>
      </w:pPr>
      <w:r w:rsidRPr="00A5086F">
        <w:rPr>
          <w:sz w:val="28"/>
          <w:szCs w:val="28"/>
        </w:rPr>
        <w:t>Таким образом, из рисунка 1</w:t>
      </w:r>
      <w:r w:rsidR="00B14355" w:rsidRPr="00A5086F">
        <w:rPr>
          <w:sz w:val="28"/>
          <w:szCs w:val="28"/>
        </w:rPr>
        <w:t>6</w:t>
      </w:r>
      <w:r w:rsidRPr="00A5086F">
        <w:rPr>
          <w:sz w:val="28"/>
          <w:szCs w:val="28"/>
        </w:rPr>
        <w:t xml:space="preserve"> можно заключить, что сформированы пленки, содержащие кристаллический карбид кремния и в большом количестве C=O связи.</w:t>
      </w:r>
    </w:p>
    <w:p w14:paraId="548C317D" w14:textId="198E843D" w:rsidR="009B34C0" w:rsidRPr="00A5086F" w:rsidRDefault="009B34C0" w:rsidP="00236557">
      <w:pPr>
        <w:spacing w:after="0" w:line="240" w:lineRule="auto"/>
        <w:ind w:firstLine="709"/>
        <w:jc w:val="both"/>
        <w:rPr>
          <w:sz w:val="28"/>
          <w:szCs w:val="28"/>
        </w:rPr>
      </w:pPr>
      <w:r w:rsidRPr="00A5086F">
        <w:rPr>
          <w:sz w:val="28"/>
          <w:szCs w:val="28"/>
        </w:rPr>
        <w:t xml:space="preserve">Разложение </w:t>
      </w:r>
      <w:r w:rsidRPr="00A5086F">
        <w:rPr>
          <w:sz w:val="28"/>
          <w:szCs w:val="28"/>
          <w:lang w:val="en-US"/>
        </w:rPr>
        <w:t>SiC</w:t>
      </w:r>
      <w:r w:rsidRPr="00A5086F">
        <w:rPr>
          <w:sz w:val="28"/>
          <w:szCs w:val="28"/>
        </w:rPr>
        <w:t xml:space="preserve">-пика </w:t>
      </w:r>
      <w:r w:rsidR="00B14355" w:rsidRPr="00A5086F">
        <w:rPr>
          <w:sz w:val="28"/>
          <w:szCs w:val="28"/>
        </w:rPr>
        <w:t xml:space="preserve">(рисунок 17) </w:t>
      </w:r>
      <w:r w:rsidRPr="00A5086F">
        <w:rPr>
          <w:sz w:val="28"/>
          <w:szCs w:val="28"/>
        </w:rPr>
        <w:t>указывает на наличие компоненты с максимумом при 797,7 см</w:t>
      </w:r>
      <w:r w:rsidRPr="00A5086F">
        <w:rPr>
          <w:sz w:val="28"/>
          <w:szCs w:val="28"/>
          <w:vertAlign w:val="superscript"/>
        </w:rPr>
        <w:t>-1</w:t>
      </w:r>
      <w:r w:rsidRPr="00A5086F">
        <w:rPr>
          <w:sz w:val="28"/>
          <w:szCs w:val="28"/>
        </w:rPr>
        <w:t xml:space="preserve"> и площадью 40,7 о</w:t>
      </w:r>
      <w:r w:rsidR="00236557" w:rsidRPr="00A5086F">
        <w:rPr>
          <w:sz w:val="28"/>
          <w:szCs w:val="28"/>
        </w:rPr>
        <w:t>тн</w:t>
      </w:r>
      <w:r w:rsidRPr="00A5086F">
        <w:rPr>
          <w:sz w:val="28"/>
          <w:szCs w:val="28"/>
        </w:rPr>
        <w:t>.е</w:t>
      </w:r>
      <w:r w:rsidR="00236557" w:rsidRPr="00A5086F">
        <w:rPr>
          <w:sz w:val="28"/>
          <w:szCs w:val="28"/>
        </w:rPr>
        <w:t>д</w:t>
      </w:r>
      <w:r w:rsidRPr="00A5086F">
        <w:rPr>
          <w:sz w:val="28"/>
          <w:szCs w:val="28"/>
        </w:rPr>
        <w:t>., соответствующей гексагональной структуре карбида кремния 4Н-</w:t>
      </w:r>
      <w:r w:rsidRPr="00A5086F">
        <w:rPr>
          <w:sz w:val="28"/>
          <w:szCs w:val="28"/>
          <w:lang w:val="en-US"/>
        </w:rPr>
        <w:t>SiC</w:t>
      </w:r>
      <w:r w:rsidRPr="00A5086F">
        <w:rPr>
          <w:sz w:val="28"/>
          <w:szCs w:val="28"/>
        </w:rPr>
        <w:t>. Также наблюдается компонента аморфного карбида кремния а-</w:t>
      </w:r>
      <w:r w:rsidRPr="00A5086F">
        <w:rPr>
          <w:sz w:val="28"/>
          <w:szCs w:val="28"/>
          <w:lang w:val="en-US"/>
        </w:rPr>
        <w:t>SiC</w:t>
      </w:r>
      <w:r w:rsidRPr="00A5086F">
        <w:rPr>
          <w:sz w:val="28"/>
          <w:szCs w:val="28"/>
        </w:rPr>
        <w:t xml:space="preserve"> (749.0 см</w:t>
      </w:r>
      <w:r w:rsidRPr="00A5086F">
        <w:rPr>
          <w:sz w:val="28"/>
          <w:szCs w:val="28"/>
          <w:vertAlign w:val="superscript"/>
        </w:rPr>
        <w:t>-1</w:t>
      </w:r>
      <w:r w:rsidRPr="00A5086F">
        <w:rPr>
          <w:sz w:val="28"/>
          <w:szCs w:val="28"/>
        </w:rPr>
        <w:t xml:space="preserve">, 7.9 </w:t>
      </w:r>
      <w:r w:rsidRPr="00A5086F">
        <w:rPr>
          <w:sz w:val="28"/>
          <w:szCs w:val="28"/>
          <w:lang w:val="en-US"/>
        </w:rPr>
        <w:t>o</w:t>
      </w:r>
      <w:r w:rsidR="0033513A" w:rsidRPr="00A5086F">
        <w:rPr>
          <w:sz w:val="28"/>
          <w:szCs w:val="28"/>
        </w:rPr>
        <w:t>тн</w:t>
      </w:r>
      <w:r w:rsidRPr="00A5086F">
        <w:rPr>
          <w:sz w:val="28"/>
          <w:szCs w:val="28"/>
        </w:rPr>
        <w:t>.е</w:t>
      </w:r>
      <w:r w:rsidR="0033513A" w:rsidRPr="00A5086F">
        <w:rPr>
          <w:sz w:val="28"/>
          <w:szCs w:val="28"/>
        </w:rPr>
        <w:t>д</w:t>
      </w:r>
      <w:r w:rsidRPr="00A5086F">
        <w:rPr>
          <w:sz w:val="28"/>
          <w:szCs w:val="28"/>
        </w:rPr>
        <w:t xml:space="preserve">.), компоненты очень мелких нанокристаллов </w:t>
      </w:r>
      <w:r w:rsidRPr="00A5086F">
        <w:rPr>
          <w:sz w:val="28"/>
          <w:szCs w:val="28"/>
          <w:lang w:val="en-US"/>
        </w:rPr>
        <w:t>SiC</w:t>
      </w:r>
      <w:r w:rsidRPr="00A5086F">
        <w:rPr>
          <w:sz w:val="28"/>
          <w:szCs w:val="28"/>
        </w:rPr>
        <w:t xml:space="preserve"> (857.9 см</w:t>
      </w:r>
      <w:r w:rsidRPr="00A5086F">
        <w:rPr>
          <w:sz w:val="28"/>
          <w:szCs w:val="28"/>
          <w:vertAlign w:val="superscript"/>
        </w:rPr>
        <w:t>-1</w:t>
      </w:r>
      <w:r w:rsidRPr="00A5086F">
        <w:rPr>
          <w:sz w:val="28"/>
          <w:szCs w:val="28"/>
        </w:rPr>
        <w:t xml:space="preserve">, 7.9 </w:t>
      </w:r>
      <w:r w:rsidRPr="00A5086F">
        <w:rPr>
          <w:sz w:val="28"/>
          <w:szCs w:val="28"/>
          <w:lang w:val="en-US"/>
        </w:rPr>
        <w:t>o</w:t>
      </w:r>
      <w:r w:rsidR="0033513A" w:rsidRPr="00A5086F">
        <w:rPr>
          <w:sz w:val="28"/>
          <w:szCs w:val="28"/>
        </w:rPr>
        <w:t>тн</w:t>
      </w:r>
      <w:r w:rsidRPr="00A5086F">
        <w:rPr>
          <w:sz w:val="28"/>
          <w:szCs w:val="28"/>
        </w:rPr>
        <w:t>.е</w:t>
      </w:r>
      <w:r w:rsidR="0033513A" w:rsidRPr="00A5086F">
        <w:rPr>
          <w:sz w:val="28"/>
          <w:szCs w:val="28"/>
        </w:rPr>
        <w:t>д</w:t>
      </w:r>
      <w:r w:rsidRPr="00A5086F">
        <w:rPr>
          <w:sz w:val="28"/>
          <w:szCs w:val="28"/>
        </w:rPr>
        <w:t>.; 906.7 см</w:t>
      </w:r>
      <w:r w:rsidRPr="00A5086F">
        <w:rPr>
          <w:sz w:val="28"/>
          <w:szCs w:val="28"/>
          <w:vertAlign w:val="superscript"/>
        </w:rPr>
        <w:t>-1</w:t>
      </w:r>
      <w:r w:rsidRPr="00A5086F">
        <w:rPr>
          <w:sz w:val="28"/>
          <w:szCs w:val="28"/>
        </w:rPr>
        <w:t xml:space="preserve">, 6.1 </w:t>
      </w:r>
      <w:r w:rsidRPr="00A5086F">
        <w:rPr>
          <w:sz w:val="28"/>
          <w:szCs w:val="28"/>
          <w:lang w:val="en-US"/>
        </w:rPr>
        <w:t>o</w:t>
      </w:r>
      <w:r w:rsidR="0033513A" w:rsidRPr="00A5086F">
        <w:rPr>
          <w:sz w:val="28"/>
          <w:szCs w:val="28"/>
        </w:rPr>
        <w:t>тн</w:t>
      </w:r>
      <w:r w:rsidRPr="00A5086F">
        <w:rPr>
          <w:sz w:val="28"/>
          <w:szCs w:val="28"/>
        </w:rPr>
        <w:t>.е</w:t>
      </w:r>
      <w:r w:rsidR="0033513A" w:rsidRPr="00A5086F">
        <w:rPr>
          <w:sz w:val="28"/>
          <w:szCs w:val="28"/>
        </w:rPr>
        <w:t>д</w:t>
      </w:r>
      <w:r w:rsidRPr="00A5086F">
        <w:rPr>
          <w:sz w:val="28"/>
          <w:szCs w:val="28"/>
        </w:rPr>
        <w:t>.) и компонента дилатационных диполей (940.0 см</w:t>
      </w:r>
      <w:r w:rsidRPr="00A5086F">
        <w:rPr>
          <w:sz w:val="28"/>
          <w:szCs w:val="28"/>
          <w:vertAlign w:val="superscript"/>
        </w:rPr>
        <w:t>-1</w:t>
      </w:r>
      <w:r w:rsidRPr="00A5086F">
        <w:rPr>
          <w:sz w:val="28"/>
          <w:szCs w:val="28"/>
        </w:rPr>
        <w:t xml:space="preserve">, 1.6 </w:t>
      </w:r>
      <w:r w:rsidRPr="00A5086F">
        <w:rPr>
          <w:sz w:val="28"/>
          <w:szCs w:val="28"/>
          <w:lang w:val="en-US"/>
        </w:rPr>
        <w:t>o</w:t>
      </w:r>
      <w:r w:rsidR="0033513A" w:rsidRPr="00A5086F">
        <w:rPr>
          <w:sz w:val="28"/>
          <w:szCs w:val="28"/>
        </w:rPr>
        <w:t>тн</w:t>
      </w:r>
      <w:r w:rsidRPr="00A5086F">
        <w:rPr>
          <w:sz w:val="28"/>
          <w:szCs w:val="28"/>
        </w:rPr>
        <w:t>.е</w:t>
      </w:r>
      <w:r w:rsidR="0033513A" w:rsidRPr="00A5086F">
        <w:rPr>
          <w:sz w:val="28"/>
          <w:szCs w:val="28"/>
        </w:rPr>
        <w:t>д</w:t>
      </w:r>
      <w:r w:rsidRPr="00A5086F">
        <w:rPr>
          <w:sz w:val="28"/>
          <w:szCs w:val="28"/>
        </w:rPr>
        <w:t>.). Действительно, согласно данным, приведенным в [</w:t>
      </w:r>
      <w:r w:rsidR="00EB148C" w:rsidRPr="00A5086F">
        <w:rPr>
          <w:sz w:val="28"/>
          <w:szCs w:val="28"/>
        </w:rPr>
        <w:t>46</w:t>
      </w:r>
      <w:r w:rsidRPr="00A5086F">
        <w:rPr>
          <w:sz w:val="28"/>
          <w:szCs w:val="28"/>
        </w:rPr>
        <w:t xml:space="preserve">], теоретические величины пиков инфракрасного поглощения для кубической, гексагональной и ромбической модификаций следующие: 795,9 </w:t>
      </w:r>
      <w:r w:rsidRPr="00A5086F">
        <w:rPr>
          <w:sz w:val="28"/>
          <w:szCs w:val="28"/>
          <w:lang w:val="en-US"/>
        </w:rPr>
        <w:t>cm</w:t>
      </w:r>
      <w:r w:rsidRPr="00A5086F">
        <w:rPr>
          <w:sz w:val="28"/>
          <w:szCs w:val="28"/>
          <w:vertAlign w:val="superscript"/>
        </w:rPr>
        <w:t>-1</w:t>
      </w:r>
      <w:r w:rsidRPr="00A5086F">
        <w:rPr>
          <w:sz w:val="28"/>
          <w:szCs w:val="28"/>
        </w:rPr>
        <w:t xml:space="preserve"> для β-</w:t>
      </w:r>
      <w:r w:rsidRPr="00A5086F">
        <w:rPr>
          <w:sz w:val="28"/>
          <w:szCs w:val="28"/>
          <w:lang w:val="en-US"/>
        </w:rPr>
        <w:t>SiC</w:t>
      </w:r>
      <w:r w:rsidRPr="00A5086F">
        <w:rPr>
          <w:sz w:val="28"/>
          <w:szCs w:val="28"/>
        </w:rPr>
        <w:t xml:space="preserve"> (3С-</w:t>
      </w:r>
      <w:r w:rsidRPr="00A5086F">
        <w:rPr>
          <w:sz w:val="28"/>
          <w:szCs w:val="28"/>
          <w:lang w:val="en-US"/>
        </w:rPr>
        <w:t>SiC</w:t>
      </w:r>
      <w:r w:rsidRPr="00A5086F">
        <w:rPr>
          <w:sz w:val="28"/>
          <w:szCs w:val="28"/>
        </w:rPr>
        <w:t xml:space="preserve">), 799,5 </w:t>
      </w:r>
      <w:r w:rsidRPr="00A5086F">
        <w:rPr>
          <w:sz w:val="28"/>
          <w:szCs w:val="28"/>
          <w:lang w:val="en-US"/>
        </w:rPr>
        <w:t>cm</w:t>
      </w:r>
      <w:r w:rsidRPr="00A5086F">
        <w:rPr>
          <w:sz w:val="28"/>
          <w:szCs w:val="28"/>
          <w:vertAlign w:val="superscript"/>
        </w:rPr>
        <w:t>-1</w:t>
      </w:r>
      <w:r w:rsidRPr="00A5086F">
        <w:rPr>
          <w:sz w:val="28"/>
          <w:szCs w:val="28"/>
        </w:rPr>
        <w:t xml:space="preserve"> для 2Н-</w:t>
      </w:r>
      <w:r w:rsidRPr="00A5086F">
        <w:rPr>
          <w:sz w:val="28"/>
          <w:szCs w:val="28"/>
          <w:lang w:val="en-US"/>
        </w:rPr>
        <w:t>SiC</w:t>
      </w:r>
      <w:r w:rsidRPr="00A5086F">
        <w:rPr>
          <w:sz w:val="28"/>
          <w:szCs w:val="28"/>
        </w:rPr>
        <w:t xml:space="preserve">, 797,6 </w:t>
      </w:r>
      <w:r w:rsidRPr="00A5086F">
        <w:rPr>
          <w:sz w:val="28"/>
          <w:szCs w:val="28"/>
          <w:lang w:val="en-US"/>
        </w:rPr>
        <w:t>cm</w:t>
      </w:r>
      <w:r w:rsidRPr="00A5086F">
        <w:rPr>
          <w:sz w:val="28"/>
          <w:szCs w:val="28"/>
          <w:vertAlign w:val="superscript"/>
        </w:rPr>
        <w:t>-1</w:t>
      </w:r>
      <w:r w:rsidRPr="00A5086F">
        <w:rPr>
          <w:sz w:val="28"/>
          <w:szCs w:val="28"/>
        </w:rPr>
        <w:t xml:space="preserve"> для 4Н-</w:t>
      </w:r>
      <w:r w:rsidRPr="00A5086F">
        <w:rPr>
          <w:sz w:val="28"/>
          <w:szCs w:val="28"/>
          <w:lang w:val="en-US"/>
        </w:rPr>
        <w:t>SiC</w:t>
      </w:r>
      <w:r w:rsidRPr="00A5086F">
        <w:rPr>
          <w:sz w:val="28"/>
          <w:szCs w:val="28"/>
        </w:rPr>
        <w:t xml:space="preserve">, 797,0 </w:t>
      </w:r>
      <w:r w:rsidRPr="00A5086F">
        <w:rPr>
          <w:sz w:val="28"/>
          <w:szCs w:val="28"/>
          <w:lang w:val="en-US"/>
        </w:rPr>
        <w:t>cm</w:t>
      </w:r>
      <w:r w:rsidRPr="00A5086F">
        <w:rPr>
          <w:sz w:val="28"/>
          <w:szCs w:val="28"/>
          <w:vertAlign w:val="superscript"/>
        </w:rPr>
        <w:t>-1</w:t>
      </w:r>
      <w:r w:rsidRPr="00A5086F">
        <w:rPr>
          <w:sz w:val="28"/>
          <w:szCs w:val="28"/>
        </w:rPr>
        <w:t xml:space="preserve"> для 6Н-</w:t>
      </w:r>
      <w:r w:rsidRPr="00A5086F">
        <w:rPr>
          <w:sz w:val="28"/>
          <w:szCs w:val="28"/>
          <w:lang w:val="en-US"/>
        </w:rPr>
        <w:t>SiC</w:t>
      </w:r>
      <w:r w:rsidRPr="00A5086F">
        <w:rPr>
          <w:sz w:val="28"/>
          <w:szCs w:val="28"/>
        </w:rPr>
        <w:t xml:space="preserve">, 797,5 </w:t>
      </w:r>
      <w:r w:rsidRPr="00A5086F">
        <w:rPr>
          <w:sz w:val="28"/>
          <w:szCs w:val="28"/>
          <w:lang w:val="en-US"/>
        </w:rPr>
        <w:t>cm</w:t>
      </w:r>
      <w:r w:rsidRPr="00A5086F">
        <w:rPr>
          <w:sz w:val="28"/>
          <w:szCs w:val="28"/>
          <w:vertAlign w:val="superscript"/>
        </w:rPr>
        <w:t>-1</w:t>
      </w:r>
      <w:r w:rsidRPr="00A5086F">
        <w:rPr>
          <w:sz w:val="28"/>
          <w:szCs w:val="28"/>
        </w:rPr>
        <w:t xml:space="preserve"> для 15</w:t>
      </w:r>
      <w:r w:rsidRPr="00A5086F">
        <w:rPr>
          <w:sz w:val="28"/>
          <w:szCs w:val="28"/>
          <w:lang w:val="en-US"/>
        </w:rPr>
        <w:t>R</w:t>
      </w:r>
      <w:r w:rsidRPr="00A5086F">
        <w:rPr>
          <w:sz w:val="28"/>
          <w:szCs w:val="28"/>
        </w:rPr>
        <w:t>-</w:t>
      </w:r>
      <w:r w:rsidRPr="00A5086F">
        <w:rPr>
          <w:sz w:val="28"/>
          <w:szCs w:val="28"/>
          <w:lang w:val="en-US"/>
        </w:rPr>
        <w:t>SiC</w:t>
      </w:r>
      <w:r w:rsidRPr="00A5086F">
        <w:rPr>
          <w:sz w:val="28"/>
          <w:szCs w:val="28"/>
        </w:rPr>
        <w:t>.</w:t>
      </w:r>
    </w:p>
    <w:p w14:paraId="0B73D4EE" w14:textId="77777777" w:rsidR="00B14355" w:rsidRPr="00A5086F" w:rsidRDefault="00B14355" w:rsidP="00236557">
      <w:pPr>
        <w:spacing w:after="0" w:line="240" w:lineRule="auto"/>
        <w:ind w:firstLine="709"/>
        <w:jc w:val="both"/>
        <w:rPr>
          <w:sz w:val="28"/>
          <w:szCs w:val="28"/>
        </w:rPr>
      </w:pPr>
    </w:p>
    <w:p w14:paraId="21535DAE" w14:textId="77777777" w:rsidR="009B34C0" w:rsidRPr="00A5086F" w:rsidRDefault="005B3DCE" w:rsidP="0033513A">
      <w:pPr>
        <w:spacing w:after="0" w:line="240" w:lineRule="auto"/>
        <w:jc w:val="center"/>
        <w:rPr>
          <w:sz w:val="28"/>
          <w:szCs w:val="28"/>
        </w:rPr>
      </w:pPr>
      <w:r w:rsidRPr="00A5086F">
        <w:rPr>
          <w:noProof/>
          <w:sz w:val="28"/>
          <w:szCs w:val="28"/>
          <w:lang w:eastAsia="ru-RU"/>
        </w:rPr>
        <mc:AlternateContent>
          <mc:Choice Requires="wps">
            <w:drawing>
              <wp:anchor distT="0" distB="0" distL="114300" distR="114300" simplePos="0" relativeHeight="251653120" behindDoc="0" locked="0" layoutInCell="1" allowOverlap="1" wp14:anchorId="55DB84A2" wp14:editId="00521E0E">
                <wp:simplePos x="0" y="0"/>
                <wp:positionH relativeFrom="column">
                  <wp:posOffset>2629866</wp:posOffset>
                </wp:positionH>
                <wp:positionV relativeFrom="paragraph">
                  <wp:posOffset>2135505</wp:posOffset>
                </wp:positionV>
                <wp:extent cx="737870" cy="0"/>
                <wp:effectExtent l="0" t="0" r="24130" b="1905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737870"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2C34324B" id="Прямая соединительная линия 6"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168.15pt" to="265.2pt,1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" strokecolor="black [3213]" strokeweight="1pt">
                <v:stroke dashstyle="3 1"/>
              </v:line>
            </w:pict>
          </mc:Fallback>
        </mc:AlternateContent>
      </w:r>
      <w:r w:rsidRPr="00A5086F">
        <w:rPr>
          <w:noProof/>
          <w:sz w:val="28"/>
          <w:szCs w:val="28"/>
          <w:lang w:eastAsia="ru-RU"/>
        </w:rPr>
        <mc:AlternateContent>
          <mc:Choice Requires="wpg">
            <w:drawing>
              <wp:anchor distT="0" distB="0" distL="114300" distR="114300" simplePos="0" relativeHeight="251669504" behindDoc="0" locked="0" layoutInCell="1" allowOverlap="1" wp14:anchorId="6FDF3FB8" wp14:editId="6957B734">
                <wp:simplePos x="0" y="0"/>
                <wp:positionH relativeFrom="column">
                  <wp:posOffset>213056</wp:posOffset>
                </wp:positionH>
                <wp:positionV relativeFrom="paragraph">
                  <wp:posOffset>568325</wp:posOffset>
                </wp:positionV>
                <wp:extent cx="3712845" cy="2985135"/>
                <wp:effectExtent l="0" t="0" r="1905" b="5715"/>
                <wp:wrapNone/>
                <wp:docPr id="37"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2845" cy="2985135"/>
                          <a:chOff x="0" y="0"/>
                          <a:chExt cx="3712845" cy="2985135"/>
                        </a:xfrm>
                      </wpg:grpSpPr>
                      <wps:wsp>
                        <wps:cNvPr id="40" name="Text Box 184"/>
                        <wps:cNvSpPr txBox="1">
                          <a:spLocks noChangeArrowheads="1"/>
                        </wps:cNvSpPr>
                        <wps:spPr bwMode="auto">
                          <a:xfrm>
                            <a:off x="2219325" y="2809875"/>
                            <a:ext cx="1493520" cy="175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0076D" w14:textId="77777777" w:rsidR="002363B7" w:rsidRPr="00656637" w:rsidRDefault="002363B7" w:rsidP="005B3DCE">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02B9C7B4" w14:textId="77777777" w:rsidR="002363B7" w:rsidRPr="00656637" w:rsidRDefault="002363B7" w:rsidP="005B3DCE">
                              <w:pPr>
                                <w:jc w:val="center"/>
                                <w:rPr>
                                  <w:sz w:val="28"/>
                                  <w:szCs w:val="28"/>
                                  <w:lang w:val="en-US"/>
                                </w:rPr>
                              </w:pPr>
                              <w:r w:rsidRPr="00656637">
                                <w:rPr>
                                  <w:sz w:val="28"/>
                                  <w:szCs w:val="28"/>
                                  <w:lang w:val="en-US"/>
                                </w:rPr>
                                <w:t>Absorbance, a.u.</w:t>
                              </w:r>
                            </w:p>
                          </w:txbxContent>
                        </wps:txbx>
                        <wps:bodyPr rot="0" vert="horz" wrap="square" lIns="0" tIns="0" rIns="0" bIns="0" anchor="t" anchorCtr="0" upright="1">
                          <a:noAutofit/>
                        </wps:bodyPr>
                      </wps:wsp>
                      <wps:wsp>
                        <wps:cNvPr id="43" name="Text Box 186"/>
                        <wps:cNvSpPr txBox="1">
                          <a:spLocks noChangeArrowheads="1"/>
                        </wps:cNvSpPr>
                        <wps:spPr bwMode="auto">
                          <a:xfrm>
                            <a:off x="0" y="0"/>
                            <a:ext cx="207010" cy="214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8BD577" w14:textId="77777777" w:rsidR="002363B7" w:rsidRPr="00C86074" w:rsidRDefault="002363B7" w:rsidP="005B3DCE">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a.u.</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4" style="position:absolute;left:0;text-align:left;margin-left:16.8pt;margin-top:44.75pt;width:292.35pt;height:235.05pt;z-index:251669504" coordsize="37128,29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">
                <v:shape id="Text Box 184" o:spid="_x0000_s1035" type="#_x0000_t202" style="position:absolute;left:22193;top:28098;width:14935;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H7Q8EA&#10;AADbAAAADwAAAGRycy9kb3ducmV2LnhtbERPy2rCQBTdF/oPwy24KTpRi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R+0PBAAAA2wAAAA8AAAAAAAAAAAAAAAAAmAIAAGRycy9kb3du&#10;cmV2LnhtbFBLBQYAAAAABAAEAPUAAACGAwAAAAA=&#10;" stroked="f">
                  <v:textbox inset="0,0,0,0">
                    <w:txbxContent>
                      <w:p w14:paraId="77D0076D" w14:textId="77777777" w:rsidR="002363B7" w:rsidRPr="00656637" w:rsidRDefault="002363B7" w:rsidP="005B3DCE">
                        <w:pPr>
                          <w:jc w:val="center"/>
                          <w:rPr>
                            <w:sz w:val="28"/>
                            <w:szCs w:val="28"/>
                            <w:lang w:val="en-US"/>
                          </w:rPr>
                        </w:pPr>
                        <w:r w:rsidRPr="00656637">
                          <w:rPr>
                            <w:sz w:val="28"/>
                            <w:szCs w:val="28"/>
                            <w:lang w:val="en-US"/>
                          </w:rPr>
                          <w:t>Wavenumber, cm</w:t>
                        </w:r>
                        <w:r w:rsidRPr="00656637">
                          <w:rPr>
                            <w:sz w:val="28"/>
                            <w:szCs w:val="28"/>
                            <w:vertAlign w:val="superscript"/>
                            <w:lang w:val="en-US"/>
                          </w:rPr>
                          <w:t>-1</w:t>
                        </w:r>
                      </w:p>
                      <w:p w14:paraId="02B9C7B4" w14:textId="77777777" w:rsidR="002363B7" w:rsidRPr="00656637" w:rsidRDefault="002363B7" w:rsidP="005B3DCE">
                        <w:pPr>
                          <w:jc w:val="center"/>
                          <w:rPr>
                            <w:sz w:val="28"/>
                            <w:szCs w:val="28"/>
                            <w:lang w:val="en-US"/>
                          </w:rPr>
                        </w:pPr>
                        <w:r w:rsidRPr="00656637">
                          <w:rPr>
                            <w:sz w:val="28"/>
                            <w:szCs w:val="28"/>
                            <w:lang w:val="en-US"/>
                          </w:rPr>
                          <w:t xml:space="preserve">Absorbance, </w:t>
                        </w:r>
                        <w:proofErr w:type="spellStart"/>
                        <w:r w:rsidRPr="00656637">
                          <w:rPr>
                            <w:sz w:val="28"/>
                            <w:szCs w:val="28"/>
                            <w:lang w:val="en-US"/>
                          </w:rPr>
                          <w:t>a.u</w:t>
                        </w:r>
                        <w:proofErr w:type="spellEnd"/>
                        <w:r w:rsidRPr="00656637">
                          <w:rPr>
                            <w:sz w:val="28"/>
                            <w:szCs w:val="28"/>
                            <w:lang w:val="en-US"/>
                          </w:rPr>
                          <w:t>.</w:t>
                        </w:r>
                      </w:p>
                    </w:txbxContent>
                  </v:textbox>
                </v:shape>
                <v:shape id="Text Box 186" o:spid="_x0000_s1036" type="#_x0000_t202" style="position:absolute;width:2070;height:2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PJ98IA&#10;AADbAAAADwAAAGRycy9kb3ducmV2LnhtbESPT4vCMBTE7wt+h/AEL4um/lmRalrKwi5ebffg8dE8&#10;22LzUppY67c3C4LHYWZ+wxzS0bRioN41lhUsFxEI4tLqhisFf8XPfAfCeWSNrWVS8CAHaTL5OGCs&#10;7Z1PNOS+EgHCLkYFtfddLKUrazLoFrYjDt7F9gZ9kH0ldY/3ADetXEXRVhpsOCzU2NF3TeU1vxkF&#10;45fNj50rsi0uL/nn4M+/WbFRajYdsz0IT6N/h1/to1awWcP/l/ADZP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8n3wgAAANsAAAAPAAAAAAAAAAAAAAAAAJgCAABkcnMvZG93&#10;bnJldi54bWxQSwUGAAAAAAQABAD1AAAAhwMAAAAA&#10;" stroked="f">
                  <v:textbox style="layout-flow:vertical;mso-layout-flow-alt:bottom-to-top" inset="0,0,0,0">
                    <w:txbxContent>
                      <w:p w14:paraId="208BD577" w14:textId="77777777" w:rsidR="002363B7" w:rsidRPr="00C86074" w:rsidRDefault="002363B7" w:rsidP="005B3DCE">
                        <w:pPr>
                          <w:jc w:val="center"/>
                          <w:rPr>
                            <w:sz w:val="28"/>
                            <w:szCs w:val="28"/>
                          </w:rPr>
                        </w:pPr>
                        <w:r w:rsidRPr="00C86074">
                          <w:rPr>
                            <w:sz w:val="28"/>
                            <w:szCs w:val="28"/>
                          </w:rPr>
                          <w:t>А</w:t>
                        </w:r>
                        <w:r w:rsidRPr="00C86074">
                          <w:rPr>
                            <w:sz w:val="28"/>
                            <w:szCs w:val="28"/>
                            <w:lang w:val="fr-FR"/>
                          </w:rPr>
                          <w:t>bsorption coefficient</w:t>
                        </w:r>
                        <w:r w:rsidRPr="00C86074">
                          <w:rPr>
                            <w:sz w:val="28"/>
                            <w:szCs w:val="28"/>
                            <w:lang w:val="en-US"/>
                          </w:rPr>
                          <w:t xml:space="preserve">, </w:t>
                        </w:r>
                        <w:proofErr w:type="spellStart"/>
                        <w:r w:rsidRPr="00C86074">
                          <w:rPr>
                            <w:sz w:val="28"/>
                            <w:szCs w:val="28"/>
                            <w:lang w:val="en-US"/>
                          </w:rPr>
                          <w:t>a.u</w:t>
                        </w:r>
                        <w:proofErr w:type="spellEnd"/>
                        <w:r w:rsidRPr="00C86074">
                          <w:rPr>
                            <w:sz w:val="28"/>
                            <w:szCs w:val="28"/>
                            <w:lang w:val="en-US"/>
                          </w:rPr>
                          <w:t>.</w:t>
                        </w:r>
                      </w:p>
                    </w:txbxContent>
                  </v:textbox>
                </v:shape>
              </v:group>
            </w:pict>
          </mc:Fallback>
        </mc:AlternateContent>
      </w:r>
      <w:r w:rsidR="009B34C0" w:rsidRPr="00A5086F">
        <w:rPr>
          <w:noProof/>
          <w:sz w:val="28"/>
          <w:szCs w:val="28"/>
          <w:lang w:eastAsia="ru-RU"/>
        </w:rPr>
        <w:drawing>
          <wp:inline distT="0" distB="0" distL="0" distR="0" wp14:anchorId="2801D52E" wp14:editId="651C47F7">
            <wp:extent cx="5684520" cy="3552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srcRect l="345" t="655" r="345" b="655"/>
                    <a:stretch/>
                  </pic:blipFill>
                  <pic:spPr bwMode="auto">
                    <a:xfrm>
                      <a:off x="0" y="0"/>
                      <a:ext cx="5684520" cy="3552825"/>
                    </a:xfrm>
                    <a:prstGeom prst="rect">
                      <a:avLst/>
                    </a:prstGeom>
                    <a:noFill/>
                    <a:ln w="9525">
                      <a:noFill/>
                      <a:miter lim="800000"/>
                      <a:headEnd/>
                      <a:tailEnd/>
                    </a:ln>
                  </pic:spPr>
                </pic:pic>
              </a:graphicData>
            </a:graphic>
          </wp:inline>
        </w:drawing>
      </w:r>
    </w:p>
    <w:p w14:paraId="163DAAD0" w14:textId="77777777" w:rsidR="009B34C0" w:rsidRPr="00A5086F" w:rsidRDefault="009B34C0" w:rsidP="005B3DCE">
      <w:pPr>
        <w:spacing w:after="0" w:line="240" w:lineRule="auto"/>
        <w:jc w:val="both"/>
        <w:rPr>
          <w:sz w:val="28"/>
          <w:szCs w:val="28"/>
        </w:rPr>
      </w:pPr>
      <w:r w:rsidRPr="00A5086F">
        <w:rPr>
          <w:sz w:val="28"/>
          <w:szCs w:val="28"/>
        </w:rPr>
        <w:t xml:space="preserve"> </w:t>
      </w:r>
    </w:p>
    <w:p w14:paraId="56CEB5CB" w14:textId="69F63B91" w:rsidR="005B3DCE" w:rsidRPr="00A5086F" w:rsidRDefault="0033513A" w:rsidP="005B3DCE">
      <w:pPr>
        <w:spacing w:after="0" w:line="240" w:lineRule="auto"/>
        <w:jc w:val="center"/>
        <w:rPr>
          <w:sz w:val="28"/>
          <w:szCs w:val="28"/>
        </w:rPr>
      </w:pPr>
      <w:r w:rsidRPr="00A5086F">
        <w:rPr>
          <w:sz w:val="28"/>
          <w:szCs w:val="28"/>
          <w:lang w:val="kk-KZ"/>
        </w:rPr>
        <w:t xml:space="preserve">Рисунок </w:t>
      </w:r>
      <w:r w:rsidR="005B3DCE" w:rsidRPr="00A5086F">
        <w:rPr>
          <w:sz w:val="28"/>
          <w:szCs w:val="28"/>
          <w:lang w:val="kk-KZ"/>
        </w:rPr>
        <w:t>1</w:t>
      </w:r>
      <w:r w:rsidR="00335B8A" w:rsidRPr="00A5086F">
        <w:rPr>
          <w:sz w:val="28"/>
          <w:szCs w:val="28"/>
          <w:lang w:val="kk-KZ"/>
        </w:rPr>
        <w:t>7</w:t>
      </w:r>
      <w:r w:rsidRPr="00A5086F">
        <w:rPr>
          <w:sz w:val="28"/>
          <w:szCs w:val="28"/>
          <w:lang w:val="kk-KZ"/>
        </w:rPr>
        <w:t xml:space="preserve"> –</w:t>
      </w:r>
      <w:r w:rsidRPr="00A5086F">
        <w:rPr>
          <w:noProof/>
          <w:sz w:val="28"/>
          <w:szCs w:val="28"/>
        </w:rPr>
        <w:t xml:space="preserve"> Математическое разложение </w:t>
      </w:r>
      <w:r w:rsidRPr="00A5086F">
        <w:rPr>
          <w:sz w:val="28"/>
          <w:szCs w:val="28"/>
        </w:rPr>
        <w:t xml:space="preserve">ИК-спектра поглощения пленки </w:t>
      </w:r>
    </w:p>
    <w:p w14:paraId="53210A7B" w14:textId="77777777" w:rsidR="005B3DCE" w:rsidRPr="00A5086F" w:rsidRDefault="0033513A" w:rsidP="005B3DCE">
      <w:pPr>
        <w:spacing w:after="0" w:line="240" w:lineRule="auto"/>
        <w:jc w:val="center"/>
        <w:rPr>
          <w:bCs/>
          <w:sz w:val="28"/>
          <w:szCs w:val="28"/>
        </w:rPr>
      </w:pPr>
      <w:r w:rsidRPr="00A5086F">
        <w:rPr>
          <w:sz w:val="28"/>
          <w:szCs w:val="28"/>
          <w:lang w:val="en-US"/>
        </w:rPr>
        <w:t>SiC</w:t>
      </w:r>
      <w:r w:rsidRPr="00A5086F">
        <w:rPr>
          <w:sz w:val="28"/>
          <w:szCs w:val="28"/>
        </w:rPr>
        <w:t xml:space="preserve">, </w:t>
      </w:r>
      <w:r w:rsidR="005B3DCE" w:rsidRPr="00A5086F">
        <w:rPr>
          <w:bCs/>
          <w:sz w:val="28"/>
          <w:szCs w:val="28"/>
        </w:rPr>
        <w:t xml:space="preserve">синтезированной в атмосфере газа СО в высокочастотной плазме </w:t>
      </w:r>
    </w:p>
    <w:p w14:paraId="359BF371" w14:textId="77777777" w:rsidR="005B3DCE" w:rsidRPr="00A5086F" w:rsidRDefault="005B3DCE" w:rsidP="005B3DCE">
      <w:pPr>
        <w:spacing w:after="0" w:line="240" w:lineRule="auto"/>
        <w:jc w:val="center"/>
        <w:rPr>
          <w:sz w:val="28"/>
          <w:szCs w:val="28"/>
        </w:rPr>
      </w:pPr>
      <w:r w:rsidRPr="00A5086F">
        <w:rPr>
          <w:bCs/>
          <w:sz w:val="28"/>
          <w:szCs w:val="28"/>
        </w:rPr>
        <w:t>(</w:t>
      </w:r>
      <w:r w:rsidRPr="00A5086F">
        <w:rPr>
          <w:sz w:val="28"/>
          <w:szCs w:val="28"/>
        </w:rPr>
        <w:t>950 В; 98 мА; 0,114 Торр; 60 мин</w:t>
      </w:r>
      <w:r w:rsidRPr="00A5086F">
        <w:rPr>
          <w:bCs/>
          <w:sz w:val="28"/>
          <w:szCs w:val="28"/>
        </w:rPr>
        <w:t xml:space="preserve">), после отжига при температуре </w:t>
      </w:r>
      <w:r w:rsidRPr="00A5086F">
        <w:rPr>
          <w:sz w:val="28"/>
          <w:szCs w:val="28"/>
        </w:rPr>
        <w:t>1250°</w:t>
      </w:r>
      <w:r w:rsidRPr="00A5086F">
        <w:rPr>
          <w:sz w:val="28"/>
          <w:szCs w:val="28"/>
          <w:lang w:val="en-US"/>
        </w:rPr>
        <w:t>C</w:t>
      </w:r>
      <w:r w:rsidRPr="00A5086F">
        <w:rPr>
          <w:sz w:val="28"/>
          <w:szCs w:val="28"/>
        </w:rPr>
        <w:t xml:space="preserve"> </w:t>
      </w:r>
    </w:p>
    <w:p w14:paraId="3AD6F8F6" w14:textId="77777777" w:rsidR="009B34C0" w:rsidRPr="00A5086F" w:rsidRDefault="005B3DCE" w:rsidP="005B3DCE">
      <w:pPr>
        <w:spacing w:after="0" w:line="240" w:lineRule="auto"/>
        <w:jc w:val="center"/>
        <w:rPr>
          <w:sz w:val="28"/>
          <w:szCs w:val="28"/>
        </w:rPr>
      </w:pPr>
      <w:r w:rsidRPr="00A5086F">
        <w:rPr>
          <w:sz w:val="28"/>
          <w:szCs w:val="28"/>
        </w:rPr>
        <w:t>в течение 30 мин</w:t>
      </w:r>
      <w:r w:rsidR="0033513A" w:rsidRPr="00A5086F">
        <w:rPr>
          <w:sz w:val="28"/>
          <w:szCs w:val="28"/>
        </w:rPr>
        <w:t xml:space="preserve"> (</w:t>
      </w:r>
      <w:r w:rsidR="0033513A" w:rsidRPr="00A5086F">
        <w:rPr>
          <w:sz w:val="28"/>
          <w:szCs w:val="28"/>
          <w:lang w:val="en-US"/>
        </w:rPr>
        <w:t>S</w:t>
      </w:r>
      <w:r w:rsidR="0033513A" w:rsidRPr="00A5086F">
        <w:rPr>
          <w:sz w:val="28"/>
          <w:szCs w:val="28"/>
        </w:rPr>
        <w:t xml:space="preserve"> - площадь компоненты)</w:t>
      </w:r>
    </w:p>
    <w:p w14:paraId="6419D712" w14:textId="77777777" w:rsidR="0033513A" w:rsidRPr="00A5086F" w:rsidRDefault="0033513A" w:rsidP="009B34C0">
      <w:pPr>
        <w:spacing w:after="0" w:line="240" w:lineRule="auto"/>
        <w:ind w:firstLine="709"/>
        <w:jc w:val="both"/>
        <w:rPr>
          <w:sz w:val="28"/>
          <w:szCs w:val="28"/>
        </w:rPr>
      </w:pPr>
    </w:p>
    <w:p w14:paraId="4E5CC859" w14:textId="54975566" w:rsidR="004164A1" w:rsidRPr="00A5086F" w:rsidRDefault="009B34C0" w:rsidP="009B34C0">
      <w:pPr>
        <w:spacing w:after="0" w:line="240" w:lineRule="auto"/>
        <w:ind w:firstLine="709"/>
        <w:jc w:val="both"/>
        <w:rPr>
          <w:sz w:val="28"/>
          <w:szCs w:val="28"/>
        </w:rPr>
      </w:pPr>
      <w:r w:rsidRPr="00A5086F">
        <w:rPr>
          <w:sz w:val="28"/>
          <w:szCs w:val="28"/>
        </w:rPr>
        <w:t xml:space="preserve">Проведены измерения методом рентгеновской рефлектометрии. Как видно на рисунке </w:t>
      </w:r>
      <w:r w:rsidR="007B6FA9" w:rsidRPr="00A5086F">
        <w:rPr>
          <w:sz w:val="28"/>
          <w:szCs w:val="28"/>
        </w:rPr>
        <w:t>1</w:t>
      </w:r>
      <w:r w:rsidR="00B14355" w:rsidRPr="00A5086F">
        <w:rPr>
          <w:sz w:val="28"/>
          <w:szCs w:val="28"/>
        </w:rPr>
        <w:t>8</w:t>
      </w:r>
      <w:r w:rsidRPr="00A5086F">
        <w:rPr>
          <w:sz w:val="28"/>
          <w:szCs w:val="28"/>
        </w:rPr>
        <w:t xml:space="preserve">, главный максимум не разделился на две части вследствие наличия пленки пониженной плотности на поверхности кремния. </w:t>
      </w:r>
      <w:r w:rsidR="007B6FA9" w:rsidRPr="00A5086F">
        <w:rPr>
          <w:sz w:val="28"/>
          <w:szCs w:val="28"/>
        </w:rPr>
        <w:t>О</w:t>
      </w:r>
      <w:r w:rsidRPr="00A5086F">
        <w:rPr>
          <w:sz w:val="28"/>
          <w:szCs w:val="28"/>
        </w:rPr>
        <w:t>пределена величина критического угла полного внешнего отражения пленки 2θ</w:t>
      </w:r>
      <w:r w:rsidRPr="00A5086F">
        <w:rPr>
          <w:sz w:val="28"/>
          <w:szCs w:val="28"/>
          <w:vertAlign w:val="subscript"/>
        </w:rPr>
        <w:t xml:space="preserve">с </w:t>
      </w:r>
      <w:r w:rsidRPr="00A5086F">
        <w:rPr>
          <w:sz w:val="28"/>
          <w:szCs w:val="28"/>
        </w:rPr>
        <w:t xml:space="preserve">= 0,27562° (рисунок </w:t>
      </w:r>
      <w:r w:rsidR="007B6FA9" w:rsidRPr="00A5086F">
        <w:rPr>
          <w:sz w:val="28"/>
          <w:szCs w:val="28"/>
        </w:rPr>
        <w:t>1</w:t>
      </w:r>
      <w:r w:rsidR="00B14355" w:rsidRPr="00A5086F">
        <w:rPr>
          <w:sz w:val="28"/>
          <w:szCs w:val="28"/>
        </w:rPr>
        <w:t>8</w:t>
      </w:r>
      <w:r w:rsidR="007B6FA9" w:rsidRPr="00A5086F">
        <w:rPr>
          <w:sz w:val="28"/>
          <w:szCs w:val="28"/>
        </w:rPr>
        <w:t>,</w:t>
      </w:r>
      <w:r w:rsidR="007B6FA9" w:rsidRPr="00A5086F">
        <w:rPr>
          <w:sz w:val="28"/>
          <w:szCs w:val="28"/>
          <w:lang w:val="en-US"/>
        </w:rPr>
        <w:t>b</w:t>
      </w:r>
      <w:r w:rsidRPr="00A5086F">
        <w:rPr>
          <w:sz w:val="28"/>
          <w:szCs w:val="28"/>
          <w:lang w:val="kk-KZ"/>
        </w:rPr>
        <w:t xml:space="preserve">, таблица </w:t>
      </w:r>
      <w:r w:rsidR="007B6FA9" w:rsidRPr="00A5086F">
        <w:rPr>
          <w:sz w:val="28"/>
          <w:szCs w:val="28"/>
        </w:rPr>
        <w:t>3</w:t>
      </w:r>
      <w:r w:rsidRPr="00A5086F">
        <w:rPr>
          <w:sz w:val="28"/>
          <w:szCs w:val="28"/>
        </w:rPr>
        <w:t>), при которой интенсивность рентгеновского отражения равна половине интенсивности главного максимума. Далее определена величина θ</w:t>
      </w:r>
      <w:r w:rsidRPr="00A5086F">
        <w:rPr>
          <w:sz w:val="28"/>
          <w:szCs w:val="28"/>
          <w:vertAlign w:val="subscript"/>
        </w:rPr>
        <w:t>с</w:t>
      </w:r>
      <w:r w:rsidRPr="00A5086F">
        <w:rPr>
          <w:sz w:val="28"/>
          <w:szCs w:val="28"/>
        </w:rPr>
        <w:t xml:space="preserve"> в мрад (2,405 мрад) и проведена оценка величины плотности пленки </w:t>
      </w:r>
      <w:r w:rsidRPr="00A5086F">
        <w:rPr>
          <w:sz w:val="28"/>
          <w:szCs w:val="28"/>
          <w:lang w:val="en-US"/>
        </w:rPr>
        <w:t>SiC</w:t>
      </w:r>
      <w:r w:rsidRPr="00A5086F">
        <w:rPr>
          <w:i/>
          <w:sz w:val="28"/>
          <w:szCs w:val="28"/>
          <w:vertAlign w:val="subscript"/>
        </w:rPr>
        <w:t>x</w:t>
      </w:r>
      <w:r w:rsidRPr="00A5086F">
        <w:rPr>
          <w:sz w:val="28"/>
          <w:szCs w:val="28"/>
        </w:rPr>
        <w:t>, которая согласно программе Ненке составила величину 0,894 г/см</w:t>
      </w:r>
      <w:r w:rsidRPr="00A5086F">
        <w:rPr>
          <w:sz w:val="28"/>
          <w:szCs w:val="28"/>
          <w:vertAlign w:val="superscript"/>
        </w:rPr>
        <w:t>3</w:t>
      </w:r>
      <w:r w:rsidRPr="00A5086F">
        <w:rPr>
          <w:sz w:val="28"/>
          <w:szCs w:val="28"/>
        </w:rPr>
        <w:t xml:space="preserve"> и это существенно ниже значения плотности карбида кремния 3,21 г/см</w:t>
      </w:r>
      <w:r w:rsidRPr="00A5086F">
        <w:rPr>
          <w:sz w:val="28"/>
          <w:szCs w:val="28"/>
          <w:vertAlign w:val="superscript"/>
        </w:rPr>
        <w:t>3</w:t>
      </w:r>
      <w:r w:rsidRPr="00A5086F">
        <w:rPr>
          <w:sz w:val="28"/>
          <w:szCs w:val="28"/>
        </w:rPr>
        <w:t>. Плотность пленки уменьшилась от 1,229 до 0,894  г/см</w:t>
      </w:r>
      <w:r w:rsidRPr="00A5086F">
        <w:rPr>
          <w:sz w:val="28"/>
          <w:szCs w:val="28"/>
          <w:vertAlign w:val="superscript"/>
        </w:rPr>
        <w:t>3</w:t>
      </w:r>
      <w:r w:rsidRPr="00A5086F">
        <w:rPr>
          <w:sz w:val="28"/>
          <w:szCs w:val="28"/>
        </w:rPr>
        <w:t xml:space="preserve">. Отсутствие разделения </w:t>
      </w:r>
      <w:r w:rsidR="004164A1" w:rsidRPr="00A5086F">
        <w:rPr>
          <w:sz w:val="28"/>
          <w:szCs w:val="28"/>
        </w:rPr>
        <w:t xml:space="preserve">главного максимума на две части указывает на отсутствие </w:t>
      </w:r>
      <w:r w:rsidRPr="00A5086F">
        <w:rPr>
          <w:sz w:val="28"/>
          <w:szCs w:val="28"/>
        </w:rPr>
        <w:t xml:space="preserve">резкого перехода </w:t>
      </w:r>
      <w:r w:rsidR="004164A1" w:rsidRPr="00A5086F">
        <w:rPr>
          <w:sz w:val="28"/>
          <w:szCs w:val="28"/>
        </w:rPr>
        <w:t>«</w:t>
      </w:r>
      <w:r w:rsidRPr="00A5086F">
        <w:rPr>
          <w:sz w:val="28"/>
          <w:szCs w:val="28"/>
        </w:rPr>
        <w:t>пленка-подложка</w:t>
      </w:r>
      <w:r w:rsidR="004164A1" w:rsidRPr="00A5086F">
        <w:rPr>
          <w:sz w:val="28"/>
          <w:szCs w:val="28"/>
        </w:rPr>
        <w:t xml:space="preserve">». Округлость формы главного максимума также может указывать на плавный переход «пленка-подложка». </w:t>
      </w:r>
    </w:p>
    <w:p w14:paraId="587ECD01" w14:textId="309EBE85" w:rsidR="009B34C0" w:rsidRPr="00A5086F" w:rsidRDefault="009B34C0" w:rsidP="009B34C0">
      <w:pPr>
        <w:spacing w:after="0" w:line="240" w:lineRule="auto"/>
        <w:ind w:firstLine="709"/>
        <w:jc w:val="both"/>
        <w:rPr>
          <w:sz w:val="28"/>
          <w:szCs w:val="28"/>
        </w:rPr>
      </w:pPr>
      <w:r w:rsidRPr="00A5086F">
        <w:rPr>
          <w:sz w:val="28"/>
          <w:szCs w:val="28"/>
        </w:rPr>
        <w:t xml:space="preserve">Наличие острого </w:t>
      </w:r>
      <w:r w:rsidRPr="00A5086F">
        <w:rPr>
          <w:sz w:val="28"/>
          <w:szCs w:val="28"/>
          <w:lang w:val="en-US"/>
        </w:rPr>
        <w:t>SiC</w:t>
      </w:r>
      <w:r w:rsidRPr="00A5086F">
        <w:rPr>
          <w:sz w:val="28"/>
          <w:szCs w:val="28"/>
        </w:rPr>
        <w:t>-пика с полушириной 58 см</w:t>
      </w:r>
      <w:r w:rsidRPr="00A5086F">
        <w:rPr>
          <w:sz w:val="28"/>
          <w:szCs w:val="28"/>
          <w:vertAlign w:val="superscript"/>
        </w:rPr>
        <w:t>-1</w:t>
      </w:r>
      <w:r w:rsidRPr="00A5086F">
        <w:rPr>
          <w:sz w:val="28"/>
          <w:szCs w:val="28"/>
        </w:rPr>
        <w:t xml:space="preserve"> в ИК-спектре (рис</w:t>
      </w:r>
      <w:r w:rsidR="004164A1" w:rsidRPr="00A5086F">
        <w:rPr>
          <w:sz w:val="28"/>
          <w:szCs w:val="28"/>
        </w:rPr>
        <w:t>унок 1</w:t>
      </w:r>
      <w:r w:rsidR="00B14355" w:rsidRPr="00A5086F">
        <w:rPr>
          <w:sz w:val="28"/>
          <w:szCs w:val="28"/>
        </w:rPr>
        <w:t>7</w:t>
      </w:r>
      <w:r w:rsidRPr="00A5086F">
        <w:rPr>
          <w:sz w:val="28"/>
          <w:szCs w:val="28"/>
        </w:rPr>
        <w:t xml:space="preserve">) указывает на кристаллическую природу карбида кремния. Низкая плотность пленки при наличии острого </w:t>
      </w:r>
      <w:r w:rsidRPr="00A5086F">
        <w:rPr>
          <w:sz w:val="28"/>
          <w:szCs w:val="28"/>
          <w:lang w:val="en-US"/>
        </w:rPr>
        <w:t>SiC</w:t>
      </w:r>
      <w:r w:rsidRPr="00A5086F">
        <w:rPr>
          <w:sz w:val="28"/>
          <w:szCs w:val="28"/>
        </w:rPr>
        <w:t xml:space="preserve">-пика свидетельствует о присутствии в пленке большого количества пор и пустот, приводящих к снижению плотности карбида кремния. </w:t>
      </w:r>
    </w:p>
    <w:p w14:paraId="138B94EE" w14:textId="77777777" w:rsidR="009B34C0" w:rsidRPr="00A5086F" w:rsidRDefault="009B34C0" w:rsidP="009B34C0">
      <w:pPr>
        <w:shd w:val="clear" w:color="auto" w:fill="FFFFFF"/>
        <w:spacing w:after="0" w:line="240" w:lineRule="auto"/>
        <w:ind w:firstLine="709"/>
        <w:jc w:val="both"/>
        <w:rPr>
          <w:sz w:val="28"/>
          <w:szCs w:val="28"/>
        </w:rPr>
      </w:pPr>
      <w:r w:rsidRPr="00A5086F">
        <w:rPr>
          <w:sz w:val="28"/>
          <w:szCs w:val="28"/>
        </w:rPr>
        <w:t xml:space="preserve">Таким образом, </w:t>
      </w:r>
      <w:r w:rsidR="004164A1" w:rsidRPr="00A5086F">
        <w:rPr>
          <w:sz w:val="28"/>
          <w:szCs w:val="28"/>
        </w:rPr>
        <w:t>после отжига при 1250°С в течение 30 минут п</w:t>
      </w:r>
      <w:r w:rsidRPr="00A5086F">
        <w:rPr>
          <w:sz w:val="28"/>
          <w:szCs w:val="28"/>
        </w:rPr>
        <w:t xml:space="preserve">оказано </w:t>
      </w:r>
      <w:r w:rsidR="004164A1" w:rsidRPr="00A5086F">
        <w:rPr>
          <w:sz w:val="28"/>
          <w:szCs w:val="28"/>
        </w:rPr>
        <w:t>формирование п</w:t>
      </w:r>
      <w:r w:rsidRPr="00A5086F">
        <w:rPr>
          <w:sz w:val="28"/>
          <w:szCs w:val="28"/>
        </w:rPr>
        <w:t>ористой структуры</w:t>
      </w:r>
      <w:r w:rsidR="004164A1" w:rsidRPr="00A5086F">
        <w:rPr>
          <w:sz w:val="28"/>
          <w:szCs w:val="28"/>
        </w:rPr>
        <w:t>, содержащей</w:t>
      </w:r>
      <w:r w:rsidRPr="00A5086F">
        <w:rPr>
          <w:sz w:val="28"/>
          <w:szCs w:val="28"/>
        </w:rPr>
        <w:t xml:space="preserve"> в </w:t>
      </w:r>
      <w:r w:rsidR="004164A1" w:rsidRPr="00A5086F">
        <w:rPr>
          <w:sz w:val="28"/>
          <w:szCs w:val="28"/>
        </w:rPr>
        <w:t>себе</w:t>
      </w:r>
      <w:r w:rsidRPr="00A5086F">
        <w:rPr>
          <w:sz w:val="28"/>
          <w:szCs w:val="28"/>
        </w:rPr>
        <w:t xml:space="preserve"> карбид кремния. </w:t>
      </w:r>
    </w:p>
    <w:p w14:paraId="6CDD21B6" w14:textId="77777777" w:rsidR="009B34C0" w:rsidRPr="00A5086F" w:rsidRDefault="009B34C0" w:rsidP="009B34C0">
      <w:pPr>
        <w:shd w:val="clear" w:color="auto" w:fill="FFFFFF"/>
        <w:spacing w:after="0" w:line="240" w:lineRule="auto"/>
        <w:ind w:firstLine="709"/>
        <w:jc w:val="both"/>
        <w:rPr>
          <w:sz w:val="28"/>
          <w:szCs w:val="28"/>
        </w:rPr>
      </w:pPr>
    </w:p>
    <w:p w14:paraId="7A63263E" w14:textId="77777777" w:rsidR="009B34C0" w:rsidRPr="00A5086F" w:rsidRDefault="009B34C0" w:rsidP="009B34C0">
      <w:pPr>
        <w:shd w:val="clear" w:color="auto" w:fill="FFFFFF"/>
        <w:spacing w:after="0" w:line="240" w:lineRule="auto"/>
        <w:jc w:val="center"/>
        <w:rPr>
          <w:sz w:val="28"/>
          <w:szCs w:val="28"/>
          <w:lang w:val="en-US"/>
        </w:rPr>
      </w:pPr>
      <w:r w:rsidRPr="00A5086F">
        <w:rPr>
          <w:noProof/>
          <w:sz w:val="28"/>
          <w:szCs w:val="28"/>
          <w:lang w:eastAsia="ru-RU"/>
        </w:rPr>
        <mc:AlternateContent>
          <mc:Choice Requires="wpg">
            <w:drawing>
              <wp:inline distT="0" distB="0" distL="0" distR="0" wp14:anchorId="0A258496" wp14:editId="0901C38C">
                <wp:extent cx="5600700" cy="3657600"/>
                <wp:effectExtent l="0" t="0" r="0" b="0"/>
                <wp:docPr id="2" name="Группа 1"/>
                <wp:cNvGraphicFramePr/>
                <a:graphic xmlns:a="http://schemas.openxmlformats.org/drawingml/2006/main">
                  <a:graphicData uri="http://schemas.microsoft.com/office/word/2010/wordprocessingGroup">
                    <wpg:wgp>
                      <wpg:cNvGrpSpPr/>
                      <wpg:grpSpPr>
                        <a:xfrm>
                          <a:off x="0" y="0"/>
                          <a:ext cx="5600700" cy="3657600"/>
                          <a:chOff x="0" y="0"/>
                          <a:chExt cx="5600700" cy="3657600"/>
                        </a:xfrm>
                      </wpg:grpSpPr>
                      <wpg:graphicFrame>
                        <wpg:cNvPr id="4" name="Chart 75"/>
                        <wpg:cNvFrPr>
                          <a:graphicFrameLocks/>
                        </wpg:cNvFrPr>
                        <wpg:xfrm>
                          <a:off x="0" y="0"/>
                          <a:ext cx="3276600" cy="3638550"/>
                        </wpg:xfrm>
                        <a:graphic>
                          <a:graphicData uri="http://schemas.openxmlformats.org/drawingml/2006/chart">
                            <c:chart xmlns:c="http://schemas.openxmlformats.org/drawingml/2006/chart" xmlns:r="http://schemas.openxmlformats.org/officeDocument/2006/relationships" r:id="rId63"/>
                          </a:graphicData>
                        </a:graphic>
                      </wpg:graphicFrame>
                      <wpg:graphicFrame>
                        <wpg:cNvPr id="5" name="Chart 75"/>
                        <wpg:cNvFrPr>
                          <a:graphicFrameLocks/>
                        </wpg:cNvFrPr>
                        <wpg:xfrm>
                          <a:off x="3114675" y="28575"/>
                          <a:ext cx="2486025" cy="3629025"/>
                        </wpg:xfrm>
                        <a:graphic>
                          <a:graphicData uri="http://schemas.openxmlformats.org/drawingml/2006/chart">
                            <c:chart xmlns:c="http://schemas.openxmlformats.org/drawingml/2006/chart" xmlns:r="http://schemas.openxmlformats.org/officeDocument/2006/relationships" r:id="rId64"/>
                          </a:graphicData>
                        </a:graphic>
                      </wpg:graphicFrame>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group w14:anchorId="515FA011" id="Группа 1" o:spid="_x0000_s1026" style="width:441pt;height:4in;mso-position-horizontal-relative:char;mso-position-vertical-relative:line" coordsize="56007,36576" o:gfxdata="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75" o:spid="_x0000_s1027" type="#_x0000_t75" style="position:absolute;width:32735;height:363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">
                  <v:imagedata r:id="rId65" o:title=""/>
                  <o:lock v:ext="edit" aspectratio="f"/>
                </v:shape>
                <v:shape id="Chart 75" o:spid="_x0000_s1028" type="#_x0000_t75" style="position:absolute;left:31089;top:304;width:24933;height:362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">
                  <v:imagedata r:id="rId66" o:title=""/>
                  <o:lock v:ext="edit" aspectratio="f"/>
                </v:shape>
                <w10:anchorlock/>
              </v:group>
            </w:pict>
          </mc:Fallback>
        </mc:AlternateContent>
      </w:r>
    </w:p>
    <w:p w14:paraId="48BF24B7" w14:textId="77777777" w:rsidR="009B34C0" w:rsidRPr="00A5086F" w:rsidRDefault="009B34C0" w:rsidP="009B34C0">
      <w:pPr>
        <w:shd w:val="clear" w:color="auto" w:fill="FFFFFF"/>
        <w:spacing w:after="0" w:line="240" w:lineRule="auto"/>
        <w:ind w:firstLine="709"/>
        <w:jc w:val="both"/>
        <w:rPr>
          <w:sz w:val="28"/>
          <w:szCs w:val="28"/>
          <w:lang w:val="en-US"/>
        </w:rPr>
      </w:pPr>
    </w:p>
    <w:p w14:paraId="67F0549F" w14:textId="1CB08C6B" w:rsidR="00A26329" w:rsidRPr="00A5086F" w:rsidRDefault="009B34C0" w:rsidP="009B34C0">
      <w:pPr>
        <w:spacing w:after="0" w:line="240" w:lineRule="auto"/>
        <w:jc w:val="center"/>
        <w:rPr>
          <w:sz w:val="28"/>
          <w:szCs w:val="28"/>
        </w:rPr>
      </w:pPr>
      <w:r w:rsidRPr="00A5086F">
        <w:rPr>
          <w:sz w:val="28"/>
          <w:szCs w:val="28"/>
        </w:rPr>
        <w:t xml:space="preserve">Рисунок </w:t>
      </w:r>
      <w:r w:rsidR="00A26329" w:rsidRPr="00A5086F">
        <w:rPr>
          <w:sz w:val="28"/>
          <w:szCs w:val="28"/>
        </w:rPr>
        <w:t>1</w:t>
      </w:r>
      <w:r w:rsidR="00335B8A" w:rsidRPr="00A5086F">
        <w:rPr>
          <w:sz w:val="28"/>
          <w:szCs w:val="28"/>
        </w:rPr>
        <w:t>8</w:t>
      </w:r>
      <w:r w:rsidRPr="00A5086F">
        <w:rPr>
          <w:sz w:val="28"/>
          <w:szCs w:val="28"/>
        </w:rPr>
        <w:t xml:space="preserve"> – Рентгеновская рефлектометрия пленки SiC</w:t>
      </w:r>
      <w:r w:rsidRPr="00A5086F">
        <w:rPr>
          <w:i/>
          <w:sz w:val="28"/>
          <w:szCs w:val="28"/>
          <w:vertAlign w:val="subscript"/>
        </w:rPr>
        <w:t>х</w:t>
      </w:r>
      <w:r w:rsidRPr="00A5086F">
        <w:rPr>
          <w:sz w:val="28"/>
          <w:szCs w:val="28"/>
        </w:rPr>
        <w:t xml:space="preserve">, сформированной </w:t>
      </w:r>
    </w:p>
    <w:p w14:paraId="09EB574B" w14:textId="77777777" w:rsidR="00A26329" w:rsidRPr="00A5086F" w:rsidRDefault="009B34C0" w:rsidP="009B34C0">
      <w:pPr>
        <w:spacing w:after="0" w:line="240" w:lineRule="auto"/>
        <w:jc w:val="center"/>
        <w:rPr>
          <w:sz w:val="28"/>
          <w:szCs w:val="28"/>
        </w:rPr>
      </w:pPr>
      <w:r w:rsidRPr="00A5086F">
        <w:rPr>
          <w:sz w:val="28"/>
          <w:szCs w:val="28"/>
        </w:rPr>
        <w:t xml:space="preserve">на поверхности </w:t>
      </w:r>
      <w:r w:rsidRPr="00A5086F">
        <w:rPr>
          <w:sz w:val="28"/>
          <w:szCs w:val="28"/>
          <w:lang w:val="en-US"/>
        </w:rPr>
        <w:t>c</w:t>
      </w:r>
      <w:r w:rsidRPr="00A5086F">
        <w:rPr>
          <w:sz w:val="28"/>
          <w:szCs w:val="28"/>
        </w:rPr>
        <w:t xml:space="preserve">-Si воздействием высокочастотной плазмы СО (950 В, 98 мА, 0,114 Торр, 60 мин) после отжига при температуре 1250°С, </w:t>
      </w:r>
    </w:p>
    <w:p w14:paraId="24809191" w14:textId="77777777" w:rsidR="009B34C0" w:rsidRPr="00A5086F" w:rsidRDefault="009B34C0" w:rsidP="009B34C0">
      <w:pPr>
        <w:spacing w:after="0" w:line="240" w:lineRule="auto"/>
        <w:jc w:val="center"/>
        <w:rPr>
          <w:rStyle w:val="bigger1std"/>
          <w:rFonts w:ascii="Times New Roman" w:hAnsi="Times New Roman"/>
          <w:sz w:val="28"/>
          <w:szCs w:val="28"/>
        </w:rPr>
      </w:pPr>
      <w:r w:rsidRPr="00A5086F">
        <w:rPr>
          <w:rStyle w:val="bigger1std"/>
          <w:rFonts w:ascii="Times New Roman" w:hAnsi="Times New Roman"/>
          <w:sz w:val="28"/>
          <w:szCs w:val="28"/>
        </w:rPr>
        <w:t>в логарифмическом (а) и натуральном (б) масштабах</w:t>
      </w:r>
    </w:p>
    <w:p w14:paraId="1963CB22" w14:textId="77777777" w:rsidR="00DF4B02" w:rsidRPr="00A5086F" w:rsidRDefault="00A26329" w:rsidP="00DF4B02">
      <w:pPr>
        <w:pStyle w:val="affa"/>
        <w:shd w:val="clear" w:color="auto" w:fill="FFFFFF"/>
        <w:spacing w:after="0" w:line="240" w:lineRule="auto"/>
        <w:jc w:val="both"/>
        <w:rPr>
          <w:rFonts w:ascii="Times New Roman" w:hAnsi="Times New Roman"/>
          <w:bCs/>
          <w:sz w:val="28"/>
          <w:szCs w:val="28"/>
        </w:rPr>
      </w:pPr>
      <w:r w:rsidRPr="00A5086F">
        <w:rPr>
          <w:sz w:val="28"/>
          <w:szCs w:val="28"/>
        </w:rPr>
        <w:t xml:space="preserve">  </w:t>
      </w:r>
      <w:r w:rsidR="009B34C0" w:rsidRPr="00A5086F">
        <w:rPr>
          <w:sz w:val="28"/>
          <w:szCs w:val="28"/>
        </w:rPr>
        <w:t xml:space="preserve">   </w:t>
      </w:r>
    </w:p>
    <w:p w14:paraId="247489A1" w14:textId="77777777" w:rsidR="00DF4B02" w:rsidRPr="00A5086F" w:rsidRDefault="00DF4B02" w:rsidP="00DF4B02">
      <w:pPr>
        <w:spacing w:after="0" w:line="240" w:lineRule="auto"/>
        <w:rPr>
          <w:sz w:val="28"/>
          <w:szCs w:val="28"/>
          <w:lang w:eastAsia="ru-RU"/>
        </w:rPr>
      </w:pPr>
      <w:r w:rsidRPr="00A5086F">
        <w:rPr>
          <w:sz w:val="28"/>
          <w:szCs w:val="28"/>
        </w:rPr>
        <w:t xml:space="preserve">Таблица 3 – </w:t>
      </w:r>
      <w:r w:rsidRPr="00A5086F">
        <w:rPr>
          <w:sz w:val="28"/>
          <w:szCs w:val="28"/>
          <w:lang w:eastAsia="ru-RU"/>
        </w:rPr>
        <w:t>Определение плотности ρ покрытия по программе Henke</w:t>
      </w:r>
    </w:p>
    <w:tbl>
      <w:tblPr>
        <w:tblW w:w="9606" w:type="dxa"/>
        <w:tblLook w:val="00A0" w:firstRow="1" w:lastRow="0" w:firstColumn="1" w:lastColumn="0" w:noHBand="0" w:noVBand="0"/>
      </w:tblPr>
      <w:tblGrid>
        <w:gridCol w:w="1242"/>
        <w:gridCol w:w="1276"/>
        <w:gridCol w:w="1410"/>
        <w:gridCol w:w="1737"/>
        <w:gridCol w:w="1417"/>
        <w:gridCol w:w="1240"/>
        <w:gridCol w:w="1284"/>
      </w:tblGrid>
      <w:tr w:rsidR="00A5086F" w:rsidRPr="00A5086F" w14:paraId="1DD10F49" w14:textId="77777777" w:rsidTr="002363B7">
        <w:trPr>
          <w:trHeight w:val="365"/>
        </w:trPr>
        <w:tc>
          <w:tcPr>
            <w:tcW w:w="1242" w:type="dxa"/>
            <w:tcBorders>
              <w:top w:val="single" w:sz="4" w:space="0" w:color="auto"/>
              <w:left w:val="single" w:sz="4" w:space="0" w:color="auto"/>
              <w:bottom w:val="single" w:sz="4" w:space="0" w:color="auto"/>
              <w:right w:val="single" w:sz="4" w:space="0" w:color="auto"/>
            </w:tcBorders>
            <w:vAlign w:val="bottom"/>
          </w:tcPr>
          <w:p w14:paraId="25D0BAC2" w14:textId="77777777" w:rsidR="00DF4B02" w:rsidRPr="00A5086F" w:rsidRDefault="00DF4B02" w:rsidP="002363B7">
            <w:pPr>
              <w:spacing w:after="0" w:line="240" w:lineRule="auto"/>
              <w:rPr>
                <w:sz w:val="28"/>
                <w:szCs w:val="28"/>
              </w:rPr>
            </w:pPr>
            <w:r w:rsidRPr="00A5086F">
              <w:rPr>
                <w:sz w:val="28"/>
                <w:szCs w:val="28"/>
              </w:rPr>
              <w:t>Пленка</w:t>
            </w:r>
          </w:p>
        </w:tc>
        <w:tc>
          <w:tcPr>
            <w:tcW w:w="1276" w:type="dxa"/>
            <w:tcBorders>
              <w:top w:val="single" w:sz="4" w:space="0" w:color="auto"/>
              <w:left w:val="nil"/>
              <w:bottom w:val="single" w:sz="4" w:space="0" w:color="auto"/>
              <w:right w:val="single" w:sz="4" w:space="0" w:color="auto"/>
            </w:tcBorders>
            <w:vAlign w:val="bottom"/>
          </w:tcPr>
          <w:p w14:paraId="53997313" w14:textId="77777777" w:rsidR="00DF4B02" w:rsidRPr="00A5086F" w:rsidRDefault="00DF4B02" w:rsidP="002363B7">
            <w:pPr>
              <w:spacing w:after="0" w:line="240" w:lineRule="auto"/>
              <w:jc w:val="center"/>
              <w:rPr>
                <w:i/>
                <w:iCs/>
                <w:sz w:val="28"/>
                <w:szCs w:val="28"/>
              </w:rPr>
            </w:pPr>
            <w:r w:rsidRPr="00A5086F">
              <w:rPr>
                <w:i/>
                <w:iCs/>
                <w:sz w:val="28"/>
                <w:szCs w:val="28"/>
              </w:rPr>
              <w:t>I</w:t>
            </w:r>
            <w:r w:rsidRPr="00A5086F">
              <w:rPr>
                <w:sz w:val="28"/>
                <w:szCs w:val="28"/>
                <w:vertAlign w:val="subscript"/>
              </w:rPr>
              <w:t>max</w:t>
            </w:r>
            <w:r w:rsidRPr="00A5086F">
              <w:rPr>
                <w:sz w:val="28"/>
                <w:szCs w:val="28"/>
              </w:rPr>
              <w:t>, с</w:t>
            </w:r>
            <w:r w:rsidRPr="00A5086F">
              <w:rPr>
                <w:sz w:val="28"/>
                <w:szCs w:val="28"/>
                <w:vertAlign w:val="superscript"/>
              </w:rPr>
              <w:t>-1</w:t>
            </w:r>
          </w:p>
        </w:tc>
        <w:tc>
          <w:tcPr>
            <w:tcW w:w="1410" w:type="dxa"/>
            <w:tcBorders>
              <w:top w:val="single" w:sz="4" w:space="0" w:color="auto"/>
              <w:left w:val="nil"/>
              <w:bottom w:val="single" w:sz="4" w:space="0" w:color="auto"/>
              <w:right w:val="single" w:sz="4" w:space="0" w:color="auto"/>
            </w:tcBorders>
            <w:vAlign w:val="bottom"/>
          </w:tcPr>
          <w:p w14:paraId="40E08E7F" w14:textId="77777777" w:rsidR="00DF4B02" w:rsidRPr="00A5086F" w:rsidRDefault="00DF4B02" w:rsidP="002363B7">
            <w:pPr>
              <w:spacing w:after="0" w:line="240" w:lineRule="auto"/>
              <w:jc w:val="center"/>
              <w:rPr>
                <w:i/>
                <w:iCs/>
                <w:sz w:val="28"/>
                <w:szCs w:val="28"/>
              </w:rPr>
            </w:pPr>
            <w:r w:rsidRPr="00A5086F">
              <w:rPr>
                <w:i/>
                <w:iCs/>
                <w:sz w:val="28"/>
                <w:szCs w:val="28"/>
              </w:rPr>
              <w:t>I</w:t>
            </w:r>
            <w:r w:rsidRPr="00A5086F">
              <w:rPr>
                <w:sz w:val="28"/>
                <w:szCs w:val="28"/>
                <w:vertAlign w:val="subscript"/>
              </w:rPr>
              <w:t>max</w:t>
            </w:r>
            <w:r w:rsidRPr="00A5086F">
              <w:rPr>
                <w:sz w:val="28"/>
                <w:szCs w:val="28"/>
              </w:rPr>
              <w:t>/2, с</w:t>
            </w:r>
            <w:r w:rsidRPr="00A5086F">
              <w:rPr>
                <w:sz w:val="28"/>
                <w:szCs w:val="28"/>
                <w:vertAlign w:val="superscript"/>
              </w:rPr>
              <w:t>-1</w:t>
            </w:r>
          </w:p>
        </w:tc>
        <w:tc>
          <w:tcPr>
            <w:tcW w:w="1737" w:type="dxa"/>
            <w:tcBorders>
              <w:top w:val="single" w:sz="4" w:space="0" w:color="auto"/>
              <w:left w:val="nil"/>
              <w:bottom w:val="single" w:sz="4" w:space="0" w:color="auto"/>
              <w:right w:val="single" w:sz="4" w:space="0" w:color="auto"/>
            </w:tcBorders>
            <w:vAlign w:val="bottom"/>
          </w:tcPr>
          <w:p w14:paraId="01C77BE0" w14:textId="77777777" w:rsidR="00DF4B02" w:rsidRPr="00A5086F" w:rsidRDefault="00DF4B02" w:rsidP="002363B7">
            <w:pPr>
              <w:spacing w:after="0" w:line="240" w:lineRule="auto"/>
              <w:jc w:val="center"/>
              <w:rPr>
                <w:sz w:val="28"/>
                <w:szCs w:val="28"/>
              </w:rPr>
            </w:pPr>
            <w:r w:rsidRPr="00A5086F">
              <w:rPr>
                <w:sz w:val="28"/>
                <w:szCs w:val="28"/>
              </w:rPr>
              <w:t>2θ</w:t>
            </w:r>
            <w:r w:rsidRPr="00A5086F">
              <w:rPr>
                <w:sz w:val="28"/>
                <w:szCs w:val="28"/>
                <w:vertAlign w:val="subscript"/>
              </w:rPr>
              <w:t>c</w:t>
            </w:r>
            <w:r w:rsidRPr="00A5086F">
              <w:rPr>
                <w:sz w:val="28"/>
                <w:szCs w:val="28"/>
              </w:rPr>
              <w:t>, градус</w:t>
            </w:r>
          </w:p>
        </w:tc>
        <w:tc>
          <w:tcPr>
            <w:tcW w:w="1417" w:type="dxa"/>
            <w:tcBorders>
              <w:top w:val="single" w:sz="4" w:space="0" w:color="auto"/>
              <w:left w:val="nil"/>
              <w:bottom w:val="single" w:sz="4" w:space="0" w:color="auto"/>
              <w:right w:val="single" w:sz="4" w:space="0" w:color="auto"/>
            </w:tcBorders>
            <w:vAlign w:val="bottom"/>
          </w:tcPr>
          <w:p w14:paraId="5CE7FCC4" w14:textId="77777777" w:rsidR="00DF4B02" w:rsidRPr="00A5086F" w:rsidRDefault="00DF4B02" w:rsidP="002363B7">
            <w:pPr>
              <w:spacing w:after="0" w:line="240" w:lineRule="auto"/>
              <w:jc w:val="center"/>
              <w:rPr>
                <w:sz w:val="28"/>
                <w:szCs w:val="28"/>
              </w:rPr>
            </w:pPr>
            <w:r w:rsidRPr="00A5086F">
              <w:rPr>
                <w:sz w:val="28"/>
                <w:szCs w:val="28"/>
              </w:rPr>
              <w:t>θ</w:t>
            </w:r>
            <w:r w:rsidRPr="00A5086F">
              <w:rPr>
                <w:sz w:val="28"/>
                <w:szCs w:val="28"/>
                <w:vertAlign w:val="subscript"/>
              </w:rPr>
              <w:t>c</w:t>
            </w:r>
            <w:r w:rsidRPr="00A5086F">
              <w:rPr>
                <w:sz w:val="28"/>
                <w:szCs w:val="28"/>
              </w:rPr>
              <w:t>, градус</w:t>
            </w:r>
          </w:p>
        </w:tc>
        <w:tc>
          <w:tcPr>
            <w:tcW w:w="1240" w:type="dxa"/>
            <w:tcBorders>
              <w:top w:val="single" w:sz="4" w:space="0" w:color="auto"/>
              <w:left w:val="nil"/>
              <w:bottom w:val="single" w:sz="4" w:space="0" w:color="auto"/>
              <w:right w:val="single" w:sz="4" w:space="0" w:color="auto"/>
            </w:tcBorders>
            <w:vAlign w:val="bottom"/>
          </w:tcPr>
          <w:p w14:paraId="4AD8D47B" w14:textId="77777777" w:rsidR="00DF4B02" w:rsidRPr="00A5086F" w:rsidRDefault="00DF4B02" w:rsidP="002363B7">
            <w:pPr>
              <w:spacing w:after="0" w:line="240" w:lineRule="auto"/>
              <w:jc w:val="center"/>
              <w:rPr>
                <w:sz w:val="28"/>
                <w:szCs w:val="28"/>
              </w:rPr>
            </w:pPr>
            <w:r w:rsidRPr="00A5086F">
              <w:rPr>
                <w:sz w:val="28"/>
                <w:szCs w:val="28"/>
              </w:rPr>
              <w:t>θ</w:t>
            </w:r>
            <w:r w:rsidRPr="00A5086F">
              <w:rPr>
                <w:sz w:val="28"/>
                <w:szCs w:val="28"/>
                <w:vertAlign w:val="subscript"/>
              </w:rPr>
              <w:t>c</w:t>
            </w:r>
            <w:r w:rsidRPr="00A5086F">
              <w:rPr>
                <w:sz w:val="28"/>
                <w:szCs w:val="28"/>
              </w:rPr>
              <w:t>, мрад</w:t>
            </w:r>
          </w:p>
        </w:tc>
        <w:tc>
          <w:tcPr>
            <w:tcW w:w="1284" w:type="dxa"/>
            <w:tcBorders>
              <w:top w:val="single" w:sz="4" w:space="0" w:color="auto"/>
              <w:left w:val="nil"/>
              <w:bottom w:val="single" w:sz="4" w:space="0" w:color="auto"/>
              <w:right w:val="single" w:sz="4" w:space="0" w:color="auto"/>
            </w:tcBorders>
            <w:vAlign w:val="bottom"/>
          </w:tcPr>
          <w:p w14:paraId="7B5C4507" w14:textId="77777777" w:rsidR="00DF4B02" w:rsidRPr="00A5086F" w:rsidRDefault="00DF4B02" w:rsidP="002363B7">
            <w:pPr>
              <w:spacing w:after="0" w:line="240" w:lineRule="auto"/>
              <w:jc w:val="center"/>
              <w:rPr>
                <w:sz w:val="28"/>
                <w:szCs w:val="28"/>
              </w:rPr>
            </w:pPr>
            <w:r w:rsidRPr="00A5086F">
              <w:rPr>
                <w:sz w:val="28"/>
                <w:szCs w:val="28"/>
              </w:rPr>
              <w:t>ρ, г/см</w:t>
            </w:r>
            <w:r w:rsidRPr="00A5086F">
              <w:rPr>
                <w:sz w:val="28"/>
                <w:szCs w:val="28"/>
                <w:vertAlign w:val="superscript"/>
              </w:rPr>
              <w:t>3</w:t>
            </w:r>
          </w:p>
        </w:tc>
      </w:tr>
      <w:tr w:rsidR="00A5086F" w:rsidRPr="00A5086F" w14:paraId="40A639EF" w14:textId="77777777" w:rsidTr="002363B7">
        <w:trPr>
          <w:trHeight w:val="365"/>
        </w:trPr>
        <w:tc>
          <w:tcPr>
            <w:tcW w:w="1242" w:type="dxa"/>
            <w:tcBorders>
              <w:top w:val="single" w:sz="4" w:space="0" w:color="auto"/>
              <w:left w:val="single" w:sz="4" w:space="0" w:color="auto"/>
              <w:bottom w:val="single" w:sz="4" w:space="0" w:color="auto"/>
              <w:right w:val="single" w:sz="4" w:space="0" w:color="auto"/>
            </w:tcBorders>
            <w:vAlign w:val="bottom"/>
          </w:tcPr>
          <w:p w14:paraId="78443304" w14:textId="77777777" w:rsidR="00DF4B02" w:rsidRPr="00A5086F" w:rsidRDefault="00DF4B02" w:rsidP="002363B7">
            <w:pPr>
              <w:spacing w:after="0" w:line="240" w:lineRule="auto"/>
              <w:rPr>
                <w:sz w:val="28"/>
                <w:szCs w:val="28"/>
              </w:rPr>
            </w:pPr>
            <w:r w:rsidRPr="00A5086F">
              <w:rPr>
                <w:sz w:val="28"/>
                <w:szCs w:val="28"/>
              </w:rPr>
              <w:t>SiC</w:t>
            </w:r>
            <w:r w:rsidRPr="00A5086F">
              <w:rPr>
                <w:i/>
                <w:sz w:val="28"/>
                <w:szCs w:val="28"/>
                <w:vertAlign w:val="subscript"/>
              </w:rPr>
              <w:t>x</w:t>
            </w:r>
          </w:p>
        </w:tc>
        <w:tc>
          <w:tcPr>
            <w:tcW w:w="1276" w:type="dxa"/>
            <w:tcBorders>
              <w:top w:val="single" w:sz="4" w:space="0" w:color="auto"/>
              <w:left w:val="nil"/>
              <w:bottom w:val="single" w:sz="4" w:space="0" w:color="auto"/>
              <w:right w:val="single" w:sz="4" w:space="0" w:color="auto"/>
            </w:tcBorders>
            <w:vAlign w:val="center"/>
          </w:tcPr>
          <w:p w14:paraId="6B6615F0" w14:textId="77777777" w:rsidR="00DF4B02" w:rsidRPr="00A5086F" w:rsidRDefault="00DF4B02" w:rsidP="002363B7">
            <w:pPr>
              <w:spacing w:after="0" w:line="240" w:lineRule="auto"/>
              <w:jc w:val="center"/>
              <w:rPr>
                <w:sz w:val="28"/>
                <w:szCs w:val="28"/>
              </w:rPr>
            </w:pPr>
            <w:r w:rsidRPr="00A5086F">
              <w:rPr>
                <w:sz w:val="28"/>
                <w:szCs w:val="28"/>
              </w:rPr>
              <w:t>207410</w:t>
            </w:r>
          </w:p>
        </w:tc>
        <w:tc>
          <w:tcPr>
            <w:tcW w:w="1410" w:type="dxa"/>
            <w:tcBorders>
              <w:top w:val="single" w:sz="4" w:space="0" w:color="auto"/>
              <w:left w:val="nil"/>
              <w:bottom w:val="single" w:sz="4" w:space="0" w:color="auto"/>
              <w:right w:val="single" w:sz="4" w:space="0" w:color="auto"/>
            </w:tcBorders>
            <w:vAlign w:val="center"/>
          </w:tcPr>
          <w:p w14:paraId="46649132" w14:textId="77777777" w:rsidR="00DF4B02" w:rsidRPr="00A5086F" w:rsidRDefault="00DF4B02" w:rsidP="002363B7">
            <w:pPr>
              <w:spacing w:after="0" w:line="240" w:lineRule="auto"/>
              <w:jc w:val="center"/>
              <w:rPr>
                <w:sz w:val="28"/>
                <w:szCs w:val="28"/>
              </w:rPr>
            </w:pPr>
            <w:r w:rsidRPr="00A5086F">
              <w:rPr>
                <w:sz w:val="28"/>
                <w:szCs w:val="28"/>
              </w:rPr>
              <w:t>103705</w:t>
            </w:r>
          </w:p>
        </w:tc>
        <w:tc>
          <w:tcPr>
            <w:tcW w:w="1737" w:type="dxa"/>
            <w:tcBorders>
              <w:top w:val="single" w:sz="4" w:space="0" w:color="auto"/>
              <w:left w:val="nil"/>
              <w:bottom w:val="single" w:sz="4" w:space="0" w:color="auto"/>
              <w:right w:val="single" w:sz="4" w:space="0" w:color="auto"/>
            </w:tcBorders>
            <w:vAlign w:val="center"/>
          </w:tcPr>
          <w:p w14:paraId="1B23127E" w14:textId="77777777" w:rsidR="00DF4B02" w:rsidRPr="00A5086F" w:rsidRDefault="00DF4B02" w:rsidP="002363B7">
            <w:pPr>
              <w:spacing w:after="0" w:line="240" w:lineRule="auto"/>
              <w:jc w:val="center"/>
              <w:rPr>
                <w:sz w:val="28"/>
                <w:szCs w:val="28"/>
              </w:rPr>
            </w:pPr>
            <w:r w:rsidRPr="00A5086F">
              <w:rPr>
                <w:sz w:val="28"/>
                <w:szCs w:val="28"/>
              </w:rPr>
              <w:t>0.27562</w:t>
            </w:r>
          </w:p>
        </w:tc>
        <w:tc>
          <w:tcPr>
            <w:tcW w:w="1417" w:type="dxa"/>
            <w:tcBorders>
              <w:top w:val="single" w:sz="4" w:space="0" w:color="auto"/>
              <w:left w:val="nil"/>
              <w:bottom w:val="single" w:sz="4" w:space="0" w:color="auto"/>
              <w:right w:val="single" w:sz="4" w:space="0" w:color="auto"/>
            </w:tcBorders>
            <w:vAlign w:val="center"/>
          </w:tcPr>
          <w:p w14:paraId="2B8931C2" w14:textId="77777777" w:rsidR="00DF4B02" w:rsidRPr="00A5086F" w:rsidRDefault="00DF4B02" w:rsidP="002363B7">
            <w:pPr>
              <w:spacing w:after="0" w:line="240" w:lineRule="auto"/>
              <w:jc w:val="center"/>
              <w:rPr>
                <w:sz w:val="28"/>
                <w:szCs w:val="28"/>
              </w:rPr>
            </w:pPr>
            <w:r w:rsidRPr="00A5086F">
              <w:rPr>
                <w:sz w:val="28"/>
                <w:szCs w:val="28"/>
              </w:rPr>
              <w:t>0.13781</w:t>
            </w:r>
          </w:p>
        </w:tc>
        <w:tc>
          <w:tcPr>
            <w:tcW w:w="1240" w:type="dxa"/>
            <w:tcBorders>
              <w:top w:val="single" w:sz="4" w:space="0" w:color="auto"/>
              <w:left w:val="nil"/>
              <w:bottom w:val="single" w:sz="4" w:space="0" w:color="auto"/>
              <w:right w:val="single" w:sz="4" w:space="0" w:color="auto"/>
            </w:tcBorders>
            <w:vAlign w:val="center"/>
          </w:tcPr>
          <w:p w14:paraId="4946ABFA" w14:textId="77777777" w:rsidR="00DF4B02" w:rsidRPr="00A5086F" w:rsidRDefault="00DF4B02" w:rsidP="002363B7">
            <w:pPr>
              <w:spacing w:after="0" w:line="240" w:lineRule="auto"/>
              <w:jc w:val="center"/>
              <w:rPr>
                <w:sz w:val="28"/>
                <w:szCs w:val="28"/>
              </w:rPr>
            </w:pPr>
            <w:r w:rsidRPr="00A5086F">
              <w:rPr>
                <w:sz w:val="28"/>
                <w:szCs w:val="28"/>
              </w:rPr>
              <w:t>2.405</w:t>
            </w:r>
          </w:p>
        </w:tc>
        <w:tc>
          <w:tcPr>
            <w:tcW w:w="1284" w:type="dxa"/>
            <w:tcBorders>
              <w:top w:val="single" w:sz="4" w:space="0" w:color="auto"/>
              <w:left w:val="nil"/>
              <w:bottom w:val="single" w:sz="4" w:space="0" w:color="auto"/>
              <w:right w:val="single" w:sz="4" w:space="0" w:color="auto"/>
            </w:tcBorders>
            <w:vAlign w:val="center"/>
          </w:tcPr>
          <w:p w14:paraId="3740811E" w14:textId="77777777" w:rsidR="00DF4B02" w:rsidRPr="00A5086F" w:rsidRDefault="00DF4B02" w:rsidP="002363B7">
            <w:pPr>
              <w:spacing w:after="0" w:line="240" w:lineRule="auto"/>
              <w:jc w:val="center"/>
              <w:rPr>
                <w:sz w:val="28"/>
                <w:szCs w:val="28"/>
              </w:rPr>
            </w:pPr>
            <w:r w:rsidRPr="00A5086F">
              <w:rPr>
                <w:sz w:val="28"/>
                <w:szCs w:val="28"/>
              </w:rPr>
              <w:t>0.894</w:t>
            </w:r>
          </w:p>
        </w:tc>
      </w:tr>
      <w:tr w:rsidR="00DF4B02" w:rsidRPr="00A5086F" w14:paraId="39F14CF7" w14:textId="77777777" w:rsidTr="002363B7">
        <w:trPr>
          <w:trHeight w:val="337"/>
        </w:trPr>
        <w:tc>
          <w:tcPr>
            <w:tcW w:w="1242" w:type="dxa"/>
            <w:tcBorders>
              <w:top w:val="nil"/>
              <w:left w:val="single" w:sz="4" w:space="0" w:color="auto"/>
              <w:bottom w:val="single" w:sz="4" w:space="0" w:color="auto"/>
              <w:right w:val="single" w:sz="4" w:space="0" w:color="auto"/>
            </w:tcBorders>
            <w:noWrap/>
            <w:vAlign w:val="bottom"/>
          </w:tcPr>
          <w:p w14:paraId="44095E17" w14:textId="77777777" w:rsidR="00DF4B02" w:rsidRPr="00A5086F" w:rsidRDefault="00DF4B02" w:rsidP="002363B7">
            <w:pPr>
              <w:spacing w:after="0" w:line="240" w:lineRule="auto"/>
              <w:rPr>
                <w:sz w:val="28"/>
                <w:szCs w:val="28"/>
              </w:rPr>
            </w:pPr>
            <w:r w:rsidRPr="00A5086F">
              <w:rPr>
                <w:sz w:val="28"/>
                <w:szCs w:val="28"/>
              </w:rPr>
              <w:t>Si</w:t>
            </w:r>
          </w:p>
        </w:tc>
        <w:tc>
          <w:tcPr>
            <w:tcW w:w="1276" w:type="dxa"/>
            <w:tcBorders>
              <w:top w:val="nil"/>
              <w:left w:val="nil"/>
              <w:bottom w:val="single" w:sz="4" w:space="0" w:color="auto"/>
              <w:right w:val="nil"/>
            </w:tcBorders>
            <w:noWrap/>
            <w:vAlign w:val="bottom"/>
          </w:tcPr>
          <w:p w14:paraId="366B7125" w14:textId="77777777" w:rsidR="00DF4B02" w:rsidRPr="00A5086F" w:rsidRDefault="00DF4B02" w:rsidP="002363B7">
            <w:pPr>
              <w:spacing w:after="0" w:line="240" w:lineRule="auto"/>
              <w:jc w:val="center"/>
              <w:rPr>
                <w:sz w:val="28"/>
                <w:szCs w:val="28"/>
              </w:rPr>
            </w:pPr>
            <w:r w:rsidRPr="00A5086F">
              <w:rPr>
                <w:sz w:val="28"/>
                <w:szCs w:val="28"/>
              </w:rPr>
              <w:t>151247</w:t>
            </w:r>
          </w:p>
        </w:tc>
        <w:tc>
          <w:tcPr>
            <w:tcW w:w="1410" w:type="dxa"/>
            <w:tcBorders>
              <w:top w:val="nil"/>
              <w:left w:val="single" w:sz="4" w:space="0" w:color="auto"/>
              <w:bottom w:val="single" w:sz="4" w:space="0" w:color="auto"/>
              <w:right w:val="single" w:sz="4" w:space="0" w:color="auto"/>
            </w:tcBorders>
            <w:noWrap/>
            <w:vAlign w:val="bottom"/>
          </w:tcPr>
          <w:p w14:paraId="52E07BA5" w14:textId="77777777" w:rsidR="00DF4B02" w:rsidRPr="00A5086F" w:rsidRDefault="00DF4B02" w:rsidP="002363B7">
            <w:pPr>
              <w:spacing w:after="0" w:line="240" w:lineRule="auto"/>
              <w:jc w:val="center"/>
              <w:rPr>
                <w:sz w:val="28"/>
                <w:szCs w:val="28"/>
              </w:rPr>
            </w:pPr>
            <w:r w:rsidRPr="00A5086F">
              <w:rPr>
                <w:sz w:val="28"/>
                <w:szCs w:val="28"/>
              </w:rPr>
              <w:t>75624</w:t>
            </w:r>
          </w:p>
        </w:tc>
        <w:tc>
          <w:tcPr>
            <w:tcW w:w="1737" w:type="dxa"/>
            <w:tcBorders>
              <w:top w:val="nil"/>
              <w:left w:val="nil"/>
              <w:bottom w:val="single" w:sz="4" w:space="0" w:color="auto"/>
              <w:right w:val="nil"/>
            </w:tcBorders>
            <w:noWrap/>
            <w:vAlign w:val="bottom"/>
          </w:tcPr>
          <w:p w14:paraId="08F455AB" w14:textId="77777777" w:rsidR="00DF4B02" w:rsidRPr="00A5086F" w:rsidRDefault="00DF4B02" w:rsidP="002363B7">
            <w:pPr>
              <w:spacing w:after="0" w:line="240" w:lineRule="auto"/>
              <w:jc w:val="center"/>
              <w:rPr>
                <w:sz w:val="28"/>
                <w:szCs w:val="28"/>
              </w:rPr>
            </w:pPr>
            <w:r w:rsidRPr="00A5086F">
              <w:rPr>
                <w:sz w:val="28"/>
                <w:szCs w:val="28"/>
              </w:rPr>
              <w:t>0.45957</w:t>
            </w:r>
          </w:p>
        </w:tc>
        <w:tc>
          <w:tcPr>
            <w:tcW w:w="1417" w:type="dxa"/>
            <w:tcBorders>
              <w:top w:val="nil"/>
              <w:left w:val="single" w:sz="4" w:space="0" w:color="auto"/>
              <w:bottom w:val="single" w:sz="4" w:space="0" w:color="auto"/>
              <w:right w:val="single" w:sz="4" w:space="0" w:color="auto"/>
            </w:tcBorders>
            <w:noWrap/>
            <w:vAlign w:val="bottom"/>
          </w:tcPr>
          <w:p w14:paraId="208723BD" w14:textId="77777777" w:rsidR="00DF4B02" w:rsidRPr="00A5086F" w:rsidRDefault="00DF4B02" w:rsidP="002363B7">
            <w:pPr>
              <w:spacing w:after="0" w:line="240" w:lineRule="auto"/>
              <w:jc w:val="center"/>
              <w:rPr>
                <w:sz w:val="28"/>
                <w:szCs w:val="28"/>
              </w:rPr>
            </w:pPr>
            <w:r w:rsidRPr="00A5086F">
              <w:rPr>
                <w:sz w:val="28"/>
                <w:szCs w:val="28"/>
              </w:rPr>
              <w:t>0.22979</w:t>
            </w:r>
          </w:p>
        </w:tc>
        <w:tc>
          <w:tcPr>
            <w:tcW w:w="1240" w:type="dxa"/>
            <w:tcBorders>
              <w:top w:val="nil"/>
              <w:left w:val="nil"/>
              <w:bottom w:val="single" w:sz="4" w:space="0" w:color="auto"/>
              <w:right w:val="single" w:sz="4" w:space="0" w:color="auto"/>
            </w:tcBorders>
            <w:noWrap/>
            <w:vAlign w:val="bottom"/>
          </w:tcPr>
          <w:p w14:paraId="7B72E059" w14:textId="77777777" w:rsidR="00DF4B02" w:rsidRPr="00A5086F" w:rsidRDefault="00DF4B02" w:rsidP="002363B7">
            <w:pPr>
              <w:spacing w:after="0" w:line="240" w:lineRule="auto"/>
              <w:jc w:val="center"/>
              <w:rPr>
                <w:sz w:val="28"/>
                <w:szCs w:val="28"/>
              </w:rPr>
            </w:pPr>
            <w:r w:rsidRPr="00A5086F">
              <w:rPr>
                <w:sz w:val="28"/>
                <w:szCs w:val="28"/>
              </w:rPr>
              <w:t>4.010</w:t>
            </w:r>
          </w:p>
        </w:tc>
        <w:tc>
          <w:tcPr>
            <w:tcW w:w="1284" w:type="dxa"/>
            <w:tcBorders>
              <w:top w:val="nil"/>
              <w:left w:val="nil"/>
              <w:bottom w:val="single" w:sz="4" w:space="0" w:color="auto"/>
              <w:right w:val="single" w:sz="4" w:space="0" w:color="auto"/>
            </w:tcBorders>
            <w:noWrap/>
            <w:vAlign w:val="bottom"/>
          </w:tcPr>
          <w:p w14:paraId="0115BC9C" w14:textId="77777777" w:rsidR="00DF4B02" w:rsidRPr="00A5086F" w:rsidRDefault="00DF4B02" w:rsidP="002363B7">
            <w:pPr>
              <w:spacing w:after="0" w:line="240" w:lineRule="auto"/>
              <w:jc w:val="center"/>
              <w:rPr>
                <w:sz w:val="28"/>
                <w:szCs w:val="28"/>
              </w:rPr>
            </w:pPr>
            <w:r w:rsidRPr="00A5086F">
              <w:rPr>
                <w:sz w:val="28"/>
                <w:szCs w:val="28"/>
              </w:rPr>
              <w:t>2.481</w:t>
            </w:r>
          </w:p>
        </w:tc>
      </w:tr>
    </w:tbl>
    <w:p w14:paraId="79228495" w14:textId="77777777" w:rsidR="00DF4B02" w:rsidRPr="00A5086F" w:rsidRDefault="00DF4B02" w:rsidP="00DF4B02">
      <w:pPr>
        <w:spacing w:after="0" w:line="240" w:lineRule="auto"/>
        <w:jc w:val="both"/>
        <w:rPr>
          <w:sz w:val="28"/>
          <w:szCs w:val="28"/>
        </w:rPr>
      </w:pPr>
    </w:p>
    <w:p w14:paraId="17F8BC57" w14:textId="4DC854A3" w:rsidR="009B34C0" w:rsidRPr="00A5086F" w:rsidRDefault="009B34C0" w:rsidP="00B604E7">
      <w:pPr>
        <w:spacing w:after="0" w:line="240" w:lineRule="auto"/>
        <w:ind w:firstLine="709"/>
        <w:jc w:val="both"/>
        <w:rPr>
          <w:sz w:val="28"/>
          <w:szCs w:val="28"/>
          <w:lang w:val="kk-KZ"/>
        </w:rPr>
      </w:pPr>
      <w:r w:rsidRPr="00A5086F">
        <w:rPr>
          <w:sz w:val="28"/>
          <w:szCs w:val="28"/>
        </w:rPr>
        <w:t xml:space="preserve">Проведено исследование </w:t>
      </w:r>
      <w:r w:rsidR="00D146E5" w:rsidRPr="00A5086F">
        <w:rPr>
          <w:sz w:val="28"/>
          <w:szCs w:val="28"/>
        </w:rPr>
        <w:t xml:space="preserve">фазового состава </w:t>
      </w:r>
      <w:r w:rsidRPr="00A5086F">
        <w:rPr>
          <w:sz w:val="28"/>
          <w:szCs w:val="28"/>
        </w:rPr>
        <w:t xml:space="preserve">методом рентгеновской дифракции. </w:t>
      </w:r>
      <w:r w:rsidR="00D146E5" w:rsidRPr="00A5086F">
        <w:rPr>
          <w:sz w:val="28"/>
          <w:szCs w:val="28"/>
        </w:rPr>
        <w:t>На дебаеграмме л</w:t>
      </w:r>
      <w:r w:rsidRPr="00A5086F">
        <w:rPr>
          <w:sz w:val="28"/>
          <w:szCs w:val="28"/>
        </w:rPr>
        <w:t xml:space="preserve">иний поликристаллической фазы не обнаружено. Предположено присутствие монокристаллической фазы </w:t>
      </w:r>
      <w:r w:rsidRPr="00A5086F">
        <w:rPr>
          <w:sz w:val="28"/>
          <w:szCs w:val="28"/>
          <w:lang w:val="en-US"/>
        </w:rPr>
        <w:t>SiC</w:t>
      </w:r>
      <w:r w:rsidRPr="00A5086F">
        <w:rPr>
          <w:sz w:val="28"/>
          <w:szCs w:val="28"/>
          <w:lang w:val="kk-KZ"/>
        </w:rPr>
        <w:t xml:space="preserve">, которая должна дать отдельные точечные рефлексы. </w:t>
      </w:r>
    </w:p>
    <w:p w14:paraId="3C5E1119" w14:textId="77777777" w:rsidR="009B34C0" w:rsidRPr="00A5086F" w:rsidRDefault="009B34C0" w:rsidP="009B34C0">
      <w:pPr>
        <w:spacing w:after="0" w:line="240" w:lineRule="auto"/>
        <w:jc w:val="both"/>
        <w:rPr>
          <w:sz w:val="28"/>
          <w:szCs w:val="28"/>
          <w:lang w:val="kk-KZ"/>
        </w:rPr>
      </w:pPr>
    </w:p>
    <w:p w14:paraId="7FC2CE76" w14:textId="77777777" w:rsidR="00D146E5" w:rsidRPr="00A5086F" w:rsidRDefault="00D146E5" w:rsidP="009B34C0">
      <w:pPr>
        <w:spacing w:after="0" w:line="240" w:lineRule="auto"/>
        <w:jc w:val="both"/>
        <w:rPr>
          <w:sz w:val="28"/>
          <w:szCs w:val="28"/>
          <w:lang w:val="kk-KZ"/>
        </w:rPr>
      </w:pPr>
    </w:p>
    <w:p w14:paraId="569AE728" w14:textId="77777777" w:rsidR="00DF4B02" w:rsidRPr="00A5086F" w:rsidRDefault="00DF4B02" w:rsidP="009B34C0">
      <w:pPr>
        <w:spacing w:after="0" w:line="240" w:lineRule="auto"/>
        <w:jc w:val="both"/>
        <w:rPr>
          <w:sz w:val="28"/>
          <w:szCs w:val="28"/>
          <w:lang w:val="kk-KZ"/>
        </w:rPr>
      </w:pPr>
    </w:p>
    <w:p w14:paraId="0FA2DBF3" w14:textId="77777777" w:rsidR="00DF4B02" w:rsidRPr="00A5086F" w:rsidRDefault="00DF4B02" w:rsidP="009B34C0">
      <w:pPr>
        <w:spacing w:after="0" w:line="240" w:lineRule="auto"/>
        <w:jc w:val="both"/>
        <w:rPr>
          <w:sz w:val="28"/>
          <w:szCs w:val="28"/>
          <w:lang w:val="kk-KZ"/>
        </w:rPr>
      </w:pPr>
    </w:p>
    <w:p w14:paraId="6F7771A9" w14:textId="77777777" w:rsidR="00D146E5" w:rsidRPr="00A5086F" w:rsidRDefault="00D146E5" w:rsidP="009B34C0">
      <w:pPr>
        <w:spacing w:after="0" w:line="240" w:lineRule="auto"/>
        <w:jc w:val="both"/>
        <w:rPr>
          <w:sz w:val="28"/>
          <w:szCs w:val="28"/>
          <w:lang w:val="kk-KZ"/>
        </w:rPr>
      </w:pPr>
    </w:p>
    <w:p w14:paraId="545056B5" w14:textId="77777777" w:rsidR="00D146E5" w:rsidRPr="00A5086F" w:rsidRDefault="00D146E5" w:rsidP="009B34C0">
      <w:pPr>
        <w:spacing w:after="0" w:line="240" w:lineRule="auto"/>
        <w:jc w:val="both"/>
        <w:rPr>
          <w:sz w:val="28"/>
          <w:szCs w:val="28"/>
          <w:lang w:val="kk-KZ"/>
        </w:rPr>
      </w:pPr>
    </w:p>
    <w:p w14:paraId="291B3067" w14:textId="77777777" w:rsidR="00D146E5" w:rsidRPr="00A5086F" w:rsidRDefault="00D146E5" w:rsidP="009B34C0">
      <w:pPr>
        <w:spacing w:after="0" w:line="240" w:lineRule="auto"/>
        <w:jc w:val="both"/>
        <w:rPr>
          <w:sz w:val="28"/>
          <w:szCs w:val="28"/>
          <w:lang w:val="kk-KZ"/>
        </w:rPr>
      </w:pPr>
    </w:p>
    <w:p w14:paraId="39E024D5" w14:textId="77777777" w:rsidR="00800491" w:rsidRPr="00A5086F" w:rsidRDefault="00800491" w:rsidP="009B34C0">
      <w:pPr>
        <w:spacing w:after="0" w:line="240" w:lineRule="auto"/>
        <w:jc w:val="both"/>
        <w:rPr>
          <w:sz w:val="28"/>
          <w:szCs w:val="28"/>
          <w:lang w:val="kk-KZ"/>
        </w:rPr>
      </w:pPr>
    </w:p>
    <w:p w14:paraId="66F1D3AC" w14:textId="77777777" w:rsidR="00800491" w:rsidRPr="00A5086F" w:rsidRDefault="00800491" w:rsidP="009B34C0">
      <w:pPr>
        <w:spacing w:after="0" w:line="240" w:lineRule="auto"/>
        <w:jc w:val="both"/>
        <w:rPr>
          <w:sz w:val="28"/>
          <w:szCs w:val="28"/>
          <w:lang w:val="kk-KZ"/>
        </w:rPr>
      </w:pPr>
    </w:p>
    <w:p w14:paraId="66525495" w14:textId="77777777" w:rsidR="00800491" w:rsidRPr="00A5086F" w:rsidRDefault="00800491" w:rsidP="009B34C0">
      <w:pPr>
        <w:spacing w:after="0" w:line="240" w:lineRule="auto"/>
        <w:jc w:val="both"/>
        <w:rPr>
          <w:sz w:val="28"/>
          <w:szCs w:val="28"/>
          <w:lang w:val="kk-KZ"/>
        </w:rPr>
      </w:pPr>
    </w:p>
    <w:p w14:paraId="5812CE6D" w14:textId="77777777" w:rsidR="00F3727C" w:rsidRPr="00A5086F" w:rsidRDefault="00F3727C" w:rsidP="00150A1A">
      <w:pPr>
        <w:shd w:val="clear" w:color="auto" w:fill="FFFFFF"/>
        <w:spacing w:after="0" w:line="240" w:lineRule="auto"/>
        <w:jc w:val="center"/>
        <w:rPr>
          <w:bCs/>
          <w:sz w:val="28"/>
          <w:szCs w:val="28"/>
        </w:rPr>
      </w:pPr>
      <w:r w:rsidRPr="00A5086F">
        <w:rPr>
          <w:bCs/>
          <w:sz w:val="28"/>
          <w:szCs w:val="28"/>
        </w:rPr>
        <w:lastRenderedPageBreak/>
        <w:t>ЗАКЛЮЧЕНИЕ</w:t>
      </w:r>
    </w:p>
    <w:p w14:paraId="64860C41" w14:textId="77777777" w:rsidR="00F3727C" w:rsidRPr="00A5086F" w:rsidRDefault="00F3727C" w:rsidP="00150A1A">
      <w:pPr>
        <w:pStyle w:val="affa"/>
        <w:spacing w:after="0" w:line="240" w:lineRule="auto"/>
        <w:ind w:firstLine="454"/>
        <w:jc w:val="both"/>
        <w:rPr>
          <w:rStyle w:val="bigger1std"/>
          <w:rFonts w:ascii="Times New Roman" w:hAnsi="Times New Roman"/>
          <w:sz w:val="28"/>
          <w:szCs w:val="28"/>
        </w:rPr>
      </w:pPr>
    </w:p>
    <w:p w14:paraId="0590FF98" w14:textId="77777777" w:rsidR="003F648E" w:rsidRPr="00A5086F" w:rsidRDefault="003F648E" w:rsidP="00150A1A">
      <w:pPr>
        <w:shd w:val="clear" w:color="auto" w:fill="FFFFFF"/>
        <w:tabs>
          <w:tab w:val="num" w:pos="0"/>
        </w:tabs>
        <w:spacing w:after="0" w:line="240" w:lineRule="auto"/>
        <w:ind w:firstLine="720"/>
        <w:jc w:val="both"/>
        <w:rPr>
          <w:sz w:val="28"/>
          <w:szCs w:val="28"/>
        </w:rPr>
      </w:pPr>
      <w:r w:rsidRPr="00A5086F">
        <w:rPr>
          <w:sz w:val="28"/>
          <w:szCs w:val="28"/>
        </w:rPr>
        <w:t>В 201</w:t>
      </w:r>
      <w:r w:rsidR="00953645" w:rsidRPr="00A5086F">
        <w:rPr>
          <w:sz w:val="28"/>
          <w:szCs w:val="28"/>
        </w:rPr>
        <w:t>9</w:t>
      </w:r>
      <w:r w:rsidRPr="00A5086F">
        <w:rPr>
          <w:sz w:val="28"/>
          <w:szCs w:val="28"/>
        </w:rPr>
        <w:t xml:space="preserve"> году получены следующие основные результаты.</w:t>
      </w:r>
    </w:p>
    <w:p w14:paraId="26AA25DD" w14:textId="77777777" w:rsidR="008864A9" w:rsidRPr="00A5086F" w:rsidRDefault="00F3727C" w:rsidP="008864A9">
      <w:pPr>
        <w:pStyle w:val="affff7"/>
        <w:shd w:val="clear" w:color="auto" w:fill="FFFFFF"/>
        <w:tabs>
          <w:tab w:val="left" w:pos="1134"/>
        </w:tabs>
        <w:ind w:left="0" w:firstLine="709"/>
        <w:jc w:val="both"/>
        <w:rPr>
          <w:sz w:val="28"/>
          <w:szCs w:val="28"/>
        </w:rPr>
      </w:pPr>
      <w:r w:rsidRPr="00A5086F">
        <w:rPr>
          <w:sz w:val="28"/>
          <w:szCs w:val="28"/>
        </w:rPr>
        <w:t>1</w:t>
      </w:r>
      <w:r w:rsidR="00250792" w:rsidRPr="00A5086F">
        <w:rPr>
          <w:sz w:val="28"/>
          <w:szCs w:val="28"/>
        </w:rPr>
        <w:t xml:space="preserve"> </w:t>
      </w:r>
      <w:r w:rsidR="00A5763E" w:rsidRPr="00A5086F">
        <w:rPr>
          <w:sz w:val="28"/>
          <w:szCs w:val="28"/>
        </w:rPr>
        <w:t>Выполнен р</w:t>
      </w:r>
      <w:r w:rsidR="00A5763E" w:rsidRPr="00A5086F">
        <w:rPr>
          <w:bCs/>
          <w:sz w:val="28"/>
          <w:szCs w:val="28"/>
        </w:rPr>
        <w:t xml:space="preserve">асчет </w:t>
      </w:r>
      <w:r w:rsidR="00A5763E" w:rsidRPr="00A5086F">
        <w:rPr>
          <w:sz w:val="28"/>
          <w:szCs w:val="28"/>
        </w:rPr>
        <w:t xml:space="preserve">высокочастотного генератора частотой 100 Мгц </w:t>
      </w:r>
      <w:r w:rsidR="008864A9" w:rsidRPr="00A5086F">
        <w:rPr>
          <w:sz w:val="28"/>
          <w:szCs w:val="28"/>
        </w:rPr>
        <w:t xml:space="preserve">мощностью </w:t>
      </w:r>
      <w:r w:rsidR="00A5763E" w:rsidRPr="00A5086F">
        <w:rPr>
          <w:sz w:val="28"/>
          <w:szCs w:val="28"/>
        </w:rPr>
        <w:t>1 кВт</w:t>
      </w:r>
      <w:r w:rsidR="008864A9" w:rsidRPr="00A5086F">
        <w:rPr>
          <w:sz w:val="28"/>
          <w:szCs w:val="28"/>
        </w:rPr>
        <w:t xml:space="preserve">, способный генерировать высокие токи, в котором из трех </w:t>
      </w:r>
      <w:r w:rsidR="00A5763E" w:rsidRPr="00A5086F">
        <w:rPr>
          <w:sz w:val="28"/>
          <w:szCs w:val="28"/>
        </w:rPr>
        <w:t xml:space="preserve"> вариантов схем включения предварительного усилителя мощности </w:t>
      </w:r>
      <w:r w:rsidR="008864A9" w:rsidRPr="00A5086F">
        <w:rPr>
          <w:sz w:val="28"/>
          <w:szCs w:val="28"/>
        </w:rPr>
        <w:t xml:space="preserve">с высоким входным сопротивлением и малой мощностью возбуждения </w:t>
      </w:r>
      <w:r w:rsidR="00A5763E" w:rsidRPr="00A5086F">
        <w:rPr>
          <w:sz w:val="28"/>
          <w:szCs w:val="28"/>
        </w:rPr>
        <w:t>выбрана схема с общим катодом</w:t>
      </w:r>
      <w:r w:rsidR="008864A9" w:rsidRPr="00A5086F">
        <w:rPr>
          <w:sz w:val="28"/>
          <w:szCs w:val="28"/>
        </w:rPr>
        <w:t xml:space="preserve"> для</w:t>
      </w:r>
      <w:r w:rsidR="00A5763E" w:rsidRPr="00A5086F">
        <w:rPr>
          <w:sz w:val="28"/>
          <w:szCs w:val="28"/>
        </w:rPr>
        <w:t xml:space="preserve"> обеспеч</w:t>
      </w:r>
      <w:r w:rsidR="008864A9" w:rsidRPr="00A5086F">
        <w:rPr>
          <w:sz w:val="28"/>
          <w:szCs w:val="28"/>
        </w:rPr>
        <w:t>ения</w:t>
      </w:r>
      <w:r w:rsidR="00A5763E" w:rsidRPr="00A5086F">
        <w:rPr>
          <w:sz w:val="28"/>
          <w:szCs w:val="28"/>
        </w:rPr>
        <w:t xml:space="preserve"> наиболее высок</w:t>
      </w:r>
      <w:r w:rsidR="008864A9" w:rsidRPr="00A5086F">
        <w:rPr>
          <w:sz w:val="28"/>
          <w:szCs w:val="28"/>
        </w:rPr>
        <w:t>ого</w:t>
      </w:r>
      <w:r w:rsidR="00A5763E" w:rsidRPr="00A5086F">
        <w:rPr>
          <w:sz w:val="28"/>
          <w:szCs w:val="28"/>
        </w:rPr>
        <w:t xml:space="preserve"> коэффициент</w:t>
      </w:r>
      <w:r w:rsidR="008864A9" w:rsidRPr="00A5086F">
        <w:rPr>
          <w:sz w:val="28"/>
          <w:szCs w:val="28"/>
        </w:rPr>
        <w:t>а</w:t>
      </w:r>
      <w:r w:rsidR="00A5763E" w:rsidRPr="00A5086F">
        <w:rPr>
          <w:sz w:val="28"/>
          <w:szCs w:val="28"/>
        </w:rPr>
        <w:t xml:space="preserve"> усиления мощности в диапазоне метровых волн. </w:t>
      </w:r>
    </w:p>
    <w:p w14:paraId="687B593D" w14:textId="77777777" w:rsidR="00560994" w:rsidRPr="00A5086F" w:rsidRDefault="00560994" w:rsidP="008864A9">
      <w:pPr>
        <w:pStyle w:val="affff7"/>
        <w:shd w:val="clear" w:color="auto" w:fill="FFFFFF"/>
        <w:tabs>
          <w:tab w:val="left" w:pos="1134"/>
        </w:tabs>
        <w:ind w:left="0" w:firstLine="709"/>
        <w:jc w:val="both"/>
        <w:rPr>
          <w:sz w:val="28"/>
          <w:szCs w:val="28"/>
        </w:rPr>
      </w:pPr>
      <w:r w:rsidRPr="00A5086F">
        <w:rPr>
          <w:sz w:val="28"/>
          <w:szCs w:val="28"/>
        </w:rPr>
        <w:t xml:space="preserve">2 Подобраны </w:t>
      </w:r>
      <w:r w:rsidR="00A5763E" w:rsidRPr="00A5086F">
        <w:rPr>
          <w:sz w:val="28"/>
          <w:szCs w:val="28"/>
        </w:rPr>
        <w:t>электронные компоненты для создания мощного двухтактного лампового генератора с самовозбуждением, с трансформатором обратной связи и последовательным питанием анодных цепей</w:t>
      </w:r>
      <w:r w:rsidRPr="00A5086F">
        <w:rPr>
          <w:sz w:val="28"/>
          <w:szCs w:val="28"/>
        </w:rPr>
        <w:t>, функционирующего</w:t>
      </w:r>
      <w:r w:rsidR="00A5763E" w:rsidRPr="00A5086F">
        <w:rPr>
          <w:sz w:val="28"/>
          <w:szCs w:val="28"/>
        </w:rPr>
        <w:t xml:space="preserve"> в режиме жёсткого самовозбуждения с целью получения приемлемого к.п.д. </w:t>
      </w:r>
      <w:r w:rsidRPr="00A5086F">
        <w:rPr>
          <w:sz w:val="28"/>
          <w:szCs w:val="28"/>
        </w:rPr>
        <w:t>Положение</w:t>
      </w:r>
      <w:r w:rsidR="00A5763E" w:rsidRPr="00A5086F">
        <w:rPr>
          <w:sz w:val="28"/>
          <w:szCs w:val="28"/>
        </w:rPr>
        <w:t xml:space="preserve"> рабоч</w:t>
      </w:r>
      <w:r w:rsidRPr="00A5086F">
        <w:rPr>
          <w:sz w:val="28"/>
          <w:szCs w:val="28"/>
        </w:rPr>
        <w:t>ей</w:t>
      </w:r>
      <w:r w:rsidR="00A5763E" w:rsidRPr="00A5086F">
        <w:rPr>
          <w:sz w:val="28"/>
          <w:szCs w:val="28"/>
        </w:rPr>
        <w:t xml:space="preserve"> точк</w:t>
      </w:r>
      <w:r w:rsidRPr="00A5086F">
        <w:rPr>
          <w:sz w:val="28"/>
          <w:szCs w:val="28"/>
        </w:rPr>
        <w:t>и</w:t>
      </w:r>
      <w:r w:rsidR="00A5763E" w:rsidRPr="00A5086F">
        <w:rPr>
          <w:sz w:val="28"/>
          <w:szCs w:val="28"/>
        </w:rPr>
        <w:t xml:space="preserve"> в нижней части криволинейной характеристики анодного тока лампы достигается автоматическим смещением сеточного тока. </w:t>
      </w:r>
    </w:p>
    <w:p w14:paraId="5F1B5DB6" w14:textId="77777777" w:rsidR="00A5763E" w:rsidRPr="00A5086F" w:rsidRDefault="00560994" w:rsidP="00560994">
      <w:pPr>
        <w:pStyle w:val="affff7"/>
        <w:shd w:val="clear" w:color="auto" w:fill="FFFFFF"/>
        <w:tabs>
          <w:tab w:val="left" w:pos="1134"/>
        </w:tabs>
        <w:ind w:left="0" w:firstLine="709"/>
        <w:jc w:val="both"/>
        <w:rPr>
          <w:bCs/>
          <w:sz w:val="28"/>
          <w:szCs w:val="28"/>
        </w:rPr>
      </w:pPr>
      <w:r w:rsidRPr="00A5086F">
        <w:rPr>
          <w:sz w:val="28"/>
          <w:szCs w:val="28"/>
        </w:rPr>
        <w:t xml:space="preserve">3 </w:t>
      </w:r>
      <w:r w:rsidR="00A5763E" w:rsidRPr="00A5086F">
        <w:rPr>
          <w:sz w:val="28"/>
          <w:szCs w:val="28"/>
        </w:rPr>
        <w:t>Рассчитана</w:t>
      </w:r>
      <w:r w:rsidR="00A5763E" w:rsidRPr="00A5086F">
        <w:rPr>
          <w:bCs/>
          <w:sz w:val="28"/>
          <w:szCs w:val="28"/>
        </w:rPr>
        <w:t xml:space="preserve"> графитовая спираль  для проведения обработок образцов в высокочастотной плазме как при комнатной температуре, так и при высоких температурах. Рассчитаны</w:t>
      </w:r>
      <w:r w:rsidR="00A5763E" w:rsidRPr="00A5086F">
        <w:rPr>
          <w:bCs/>
          <w:sz w:val="28"/>
          <w:szCs w:val="28"/>
          <w:lang w:val="kk-KZ"/>
        </w:rPr>
        <w:t xml:space="preserve"> </w:t>
      </w:r>
      <w:r w:rsidR="00A5763E" w:rsidRPr="00A5086F">
        <w:rPr>
          <w:bCs/>
          <w:sz w:val="28"/>
          <w:szCs w:val="28"/>
        </w:rPr>
        <w:t>сечения</w:t>
      </w:r>
      <w:r w:rsidR="00EB7F4C" w:rsidRPr="00A5086F">
        <w:rPr>
          <w:bCs/>
          <w:sz w:val="28"/>
          <w:szCs w:val="28"/>
        </w:rPr>
        <w:t xml:space="preserve"> 9,36 мм</w:t>
      </w:r>
      <w:r w:rsidR="00EB7F4C" w:rsidRPr="00A5086F">
        <w:rPr>
          <w:bCs/>
          <w:sz w:val="28"/>
          <w:szCs w:val="28"/>
          <w:vertAlign w:val="subscript"/>
        </w:rPr>
        <w:t>2</w:t>
      </w:r>
      <w:r w:rsidR="00A5763E" w:rsidRPr="00A5086F">
        <w:rPr>
          <w:bCs/>
          <w:sz w:val="28"/>
          <w:szCs w:val="28"/>
        </w:rPr>
        <w:t xml:space="preserve">, длина </w:t>
      </w:r>
      <w:r w:rsidR="00EB7F4C" w:rsidRPr="00A5086F">
        <w:rPr>
          <w:bCs/>
          <w:sz w:val="28"/>
          <w:szCs w:val="28"/>
        </w:rPr>
        <w:t>146 мм и</w:t>
      </w:r>
      <w:r w:rsidR="00A5763E" w:rsidRPr="00A5086F">
        <w:rPr>
          <w:bCs/>
          <w:sz w:val="28"/>
          <w:szCs w:val="28"/>
        </w:rPr>
        <w:t xml:space="preserve"> </w:t>
      </w:r>
      <w:r w:rsidR="00EB7F4C" w:rsidRPr="00A5086F">
        <w:rPr>
          <w:bCs/>
          <w:sz w:val="28"/>
          <w:szCs w:val="28"/>
        </w:rPr>
        <w:t xml:space="preserve">форма </w:t>
      </w:r>
      <w:r w:rsidR="00F55789" w:rsidRPr="00A5086F">
        <w:rPr>
          <w:bCs/>
          <w:sz w:val="28"/>
          <w:szCs w:val="28"/>
        </w:rPr>
        <w:t xml:space="preserve">графитовой спирали </w:t>
      </w:r>
      <w:r w:rsidR="00A5763E" w:rsidRPr="00A5086F">
        <w:rPr>
          <w:bCs/>
          <w:sz w:val="28"/>
          <w:szCs w:val="28"/>
        </w:rPr>
        <w:t xml:space="preserve">для получения </w:t>
      </w:r>
      <w:r w:rsidR="00F55789" w:rsidRPr="00A5086F">
        <w:rPr>
          <w:bCs/>
          <w:sz w:val="28"/>
          <w:szCs w:val="28"/>
        </w:rPr>
        <w:t>приемлемого</w:t>
      </w:r>
      <w:r w:rsidR="00A5763E" w:rsidRPr="00A5086F">
        <w:rPr>
          <w:bCs/>
          <w:sz w:val="28"/>
          <w:szCs w:val="28"/>
        </w:rPr>
        <w:t xml:space="preserve"> сопротивления, температуры и мощности спирали.</w:t>
      </w:r>
    </w:p>
    <w:p w14:paraId="37E7062E" w14:textId="77777777" w:rsidR="00A5763E" w:rsidRPr="00A5086F" w:rsidRDefault="00F55789" w:rsidP="00F55789">
      <w:pPr>
        <w:pStyle w:val="affff7"/>
        <w:shd w:val="clear" w:color="auto" w:fill="FFFFFF"/>
        <w:tabs>
          <w:tab w:val="left" w:pos="1134"/>
        </w:tabs>
        <w:ind w:left="0" w:firstLine="709"/>
        <w:jc w:val="both"/>
        <w:rPr>
          <w:sz w:val="28"/>
          <w:szCs w:val="28"/>
        </w:rPr>
      </w:pPr>
      <w:r w:rsidRPr="00A5086F">
        <w:rPr>
          <w:bCs/>
          <w:sz w:val="28"/>
          <w:szCs w:val="28"/>
        </w:rPr>
        <w:t xml:space="preserve">4 Спроектированы </w:t>
      </w:r>
      <w:r w:rsidR="00A5763E" w:rsidRPr="00A5086F">
        <w:rPr>
          <w:sz w:val="28"/>
          <w:szCs w:val="28"/>
        </w:rPr>
        <w:t>электрическая принципиальная схема высокочастотного генератора</w:t>
      </w:r>
      <w:r w:rsidRPr="00A5086F">
        <w:rPr>
          <w:sz w:val="28"/>
          <w:szCs w:val="28"/>
        </w:rPr>
        <w:t xml:space="preserve">, </w:t>
      </w:r>
      <w:r w:rsidR="00A5763E" w:rsidRPr="00A5086F">
        <w:rPr>
          <w:sz w:val="28"/>
          <w:szCs w:val="28"/>
        </w:rPr>
        <w:t>блок</w:t>
      </w:r>
      <w:r w:rsidRPr="00A5086F">
        <w:rPr>
          <w:sz w:val="28"/>
          <w:szCs w:val="28"/>
        </w:rPr>
        <w:t>а</w:t>
      </w:r>
      <w:r w:rsidR="00A5763E" w:rsidRPr="00A5086F">
        <w:rPr>
          <w:sz w:val="28"/>
          <w:szCs w:val="28"/>
        </w:rPr>
        <w:t xml:space="preserve"> питания</w:t>
      </w:r>
      <w:r w:rsidRPr="00A5086F">
        <w:rPr>
          <w:sz w:val="28"/>
          <w:szCs w:val="28"/>
        </w:rPr>
        <w:t xml:space="preserve"> и </w:t>
      </w:r>
      <w:r w:rsidR="00A5763E" w:rsidRPr="00A5086F">
        <w:rPr>
          <w:bCs/>
          <w:sz w:val="28"/>
          <w:szCs w:val="28"/>
        </w:rPr>
        <w:t>блок</w:t>
      </w:r>
      <w:r w:rsidRPr="00A5086F">
        <w:rPr>
          <w:bCs/>
          <w:sz w:val="28"/>
          <w:szCs w:val="28"/>
        </w:rPr>
        <w:t>а</w:t>
      </w:r>
      <w:r w:rsidR="00A5763E" w:rsidRPr="00A5086F">
        <w:rPr>
          <w:bCs/>
          <w:sz w:val="28"/>
          <w:szCs w:val="28"/>
        </w:rPr>
        <w:t xml:space="preserve"> питания “накал” </w:t>
      </w:r>
      <w:r w:rsidR="00A5763E" w:rsidRPr="00A5086F">
        <w:rPr>
          <w:sz w:val="28"/>
          <w:szCs w:val="28"/>
        </w:rPr>
        <w:t xml:space="preserve">высокочастотного генератора. </w:t>
      </w:r>
      <w:r w:rsidRPr="00A5086F">
        <w:rPr>
          <w:sz w:val="28"/>
          <w:szCs w:val="28"/>
        </w:rPr>
        <w:t>П</w:t>
      </w:r>
      <w:r w:rsidR="00A5763E" w:rsidRPr="00A5086F">
        <w:rPr>
          <w:sz w:val="28"/>
          <w:szCs w:val="28"/>
        </w:rPr>
        <w:t>риведена блок-схема высокочастотного генератора и периферийного оборудования для обработки в высокочастотной плазме</w:t>
      </w:r>
      <w:r w:rsidRPr="00A5086F">
        <w:rPr>
          <w:sz w:val="28"/>
          <w:szCs w:val="28"/>
        </w:rPr>
        <w:t xml:space="preserve">, </w:t>
      </w:r>
      <w:r w:rsidR="00A5763E" w:rsidRPr="00A5086F">
        <w:rPr>
          <w:sz w:val="28"/>
          <w:szCs w:val="28"/>
        </w:rPr>
        <w:t>включа</w:t>
      </w:r>
      <w:r w:rsidRPr="00A5086F">
        <w:rPr>
          <w:sz w:val="28"/>
          <w:szCs w:val="28"/>
        </w:rPr>
        <w:t>ющая</w:t>
      </w:r>
      <w:r w:rsidR="00A5763E" w:rsidRPr="00A5086F">
        <w:rPr>
          <w:sz w:val="28"/>
          <w:szCs w:val="28"/>
        </w:rPr>
        <w:t xml:space="preserve"> в себя высокочастотный генератор, рабочую камеру, кварцевую колбу, форвакуумный насос, турбомолекулярный насос, магниторазрядный насос, затвор, вакуумметр, клапан. </w:t>
      </w:r>
    </w:p>
    <w:p w14:paraId="34E4DE3D" w14:textId="77777777" w:rsidR="00A5763E" w:rsidRPr="00A5086F" w:rsidRDefault="00F55789" w:rsidP="00F55789">
      <w:pPr>
        <w:pStyle w:val="affff7"/>
        <w:shd w:val="clear" w:color="auto" w:fill="FFFFFF"/>
        <w:tabs>
          <w:tab w:val="left" w:pos="1134"/>
        </w:tabs>
        <w:ind w:left="0" w:firstLine="709"/>
        <w:jc w:val="both"/>
        <w:rPr>
          <w:bCs/>
          <w:sz w:val="28"/>
          <w:szCs w:val="28"/>
        </w:rPr>
      </w:pPr>
      <w:r w:rsidRPr="00A5086F">
        <w:rPr>
          <w:sz w:val="28"/>
          <w:szCs w:val="28"/>
        </w:rPr>
        <w:t xml:space="preserve">5 Выполнено </w:t>
      </w:r>
      <w:r w:rsidR="00A5763E" w:rsidRPr="00A5086F">
        <w:rPr>
          <w:sz w:val="28"/>
          <w:szCs w:val="28"/>
        </w:rPr>
        <w:t xml:space="preserve">проектирование </w:t>
      </w:r>
      <w:r w:rsidR="00A5763E" w:rsidRPr="00A5086F">
        <w:rPr>
          <w:bCs/>
          <w:sz w:val="28"/>
          <w:szCs w:val="28"/>
        </w:rPr>
        <w:t>графитовой спирали для проведения обработок образцов в высокочастотной плазме. Предполагается проведение обработок поверхности образцов кремния в высокочастотной плазме при температурах выше 500°С.</w:t>
      </w:r>
    </w:p>
    <w:p w14:paraId="4B2EA798" w14:textId="77777777" w:rsidR="00A5763E" w:rsidRPr="00A5086F" w:rsidRDefault="00F55789" w:rsidP="00F55789">
      <w:pPr>
        <w:pStyle w:val="affff7"/>
        <w:shd w:val="clear" w:color="auto" w:fill="FFFFFF"/>
        <w:tabs>
          <w:tab w:val="left" w:pos="1134"/>
        </w:tabs>
        <w:ind w:left="0" w:firstLine="709"/>
        <w:jc w:val="both"/>
        <w:rPr>
          <w:bCs/>
          <w:sz w:val="28"/>
          <w:szCs w:val="28"/>
        </w:rPr>
      </w:pPr>
      <w:r w:rsidRPr="00A5086F">
        <w:rPr>
          <w:bCs/>
          <w:sz w:val="28"/>
          <w:szCs w:val="28"/>
        </w:rPr>
        <w:t xml:space="preserve">6 </w:t>
      </w:r>
      <w:r w:rsidR="00A5763E" w:rsidRPr="00A5086F">
        <w:rPr>
          <w:bCs/>
          <w:sz w:val="28"/>
          <w:szCs w:val="28"/>
        </w:rPr>
        <w:t xml:space="preserve">Изготовлен </w:t>
      </w:r>
      <w:r w:rsidR="00A5763E" w:rsidRPr="00A5086F">
        <w:rPr>
          <w:sz w:val="28"/>
          <w:szCs w:val="28"/>
        </w:rPr>
        <w:t xml:space="preserve">высокочастотный генератор частотой 110 Мгц </w:t>
      </w:r>
      <w:r w:rsidRPr="00A5086F">
        <w:rPr>
          <w:sz w:val="28"/>
          <w:szCs w:val="28"/>
        </w:rPr>
        <w:t>мощностью</w:t>
      </w:r>
      <w:r w:rsidR="00A5763E" w:rsidRPr="00A5086F">
        <w:rPr>
          <w:sz w:val="28"/>
          <w:szCs w:val="28"/>
        </w:rPr>
        <w:t xml:space="preserve"> 1 кВт.</w:t>
      </w:r>
      <w:r w:rsidRPr="00A5086F">
        <w:rPr>
          <w:sz w:val="28"/>
          <w:szCs w:val="28"/>
        </w:rPr>
        <w:t xml:space="preserve"> </w:t>
      </w:r>
      <w:r w:rsidR="00A5763E" w:rsidRPr="00A5086F">
        <w:rPr>
          <w:bCs/>
          <w:sz w:val="28"/>
          <w:szCs w:val="28"/>
        </w:rPr>
        <w:t>Изготовлены графитовые спирали № 1</w:t>
      </w:r>
      <w:r w:rsidRPr="00A5086F">
        <w:rPr>
          <w:bCs/>
          <w:sz w:val="28"/>
          <w:szCs w:val="28"/>
        </w:rPr>
        <w:t>,</w:t>
      </w:r>
      <w:r w:rsidR="00A5763E" w:rsidRPr="00A5086F">
        <w:rPr>
          <w:bCs/>
          <w:sz w:val="28"/>
          <w:szCs w:val="28"/>
        </w:rPr>
        <w:t xml:space="preserve"> № 2 </w:t>
      </w:r>
      <w:r w:rsidRPr="00A5086F">
        <w:rPr>
          <w:bCs/>
          <w:sz w:val="28"/>
          <w:szCs w:val="28"/>
        </w:rPr>
        <w:t xml:space="preserve">и лодочка для размещения образцов </w:t>
      </w:r>
      <w:r w:rsidR="00A5763E" w:rsidRPr="00A5086F">
        <w:rPr>
          <w:bCs/>
          <w:sz w:val="28"/>
          <w:szCs w:val="28"/>
        </w:rPr>
        <w:t xml:space="preserve">для проведения высокотемпературных обработок в высокочастотной плазме.  Изготовлены  модернизирующие системы вводов в </w:t>
      </w:r>
      <w:r w:rsidR="00A5763E" w:rsidRPr="00A5086F">
        <w:rPr>
          <w:sz w:val="28"/>
          <w:szCs w:val="28"/>
        </w:rPr>
        <w:t xml:space="preserve">вакуумную камеру </w:t>
      </w:r>
      <w:r w:rsidR="00A5763E" w:rsidRPr="00A5086F">
        <w:rPr>
          <w:bCs/>
          <w:sz w:val="28"/>
          <w:szCs w:val="28"/>
        </w:rPr>
        <w:t>для измерения температуры, вакуума, электрического тока и напряжения.</w:t>
      </w:r>
      <w:r w:rsidR="00A5763E" w:rsidRPr="00A5086F">
        <w:rPr>
          <w:sz w:val="28"/>
          <w:szCs w:val="28"/>
        </w:rPr>
        <w:t xml:space="preserve"> </w:t>
      </w:r>
    </w:p>
    <w:p w14:paraId="57E05F77" w14:textId="77777777" w:rsidR="00A5763E" w:rsidRPr="00A5086F" w:rsidRDefault="00F55789" w:rsidP="00A5763E">
      <w:pPr>
        <w:pStyle w:val="a5"/>
        <w:spacing w:before="0" w:beforeAutospacing="0" w:after="0" w:afterAutospacing="0"/>
        <w:ind w:firstLine="709"/>
        <w:jc w:val="both"/>
        <w:rPr>
          <w:sz w:val="28"/>
          <w:szCs w:val="28"/>
          <w:lang w:val="kk-KZ"/>
        </w:rPr>
      </w:pPr>
      <w:r w:rsidRPr="00A5086F">
        <w:rPr>
          <w:sz w:val="28"/>
          <w:szCs w:val="28"/>
          <w:lang w:val="kk-KZ"/>
        </w:rPr>
        <w:t xml:space="preserve">7 </w:t>
      </w:r>
      <w:r w:rsidRPr="00A5086F">
        <w:rPr>
          <w:bCs/>
          <w:sz w:val="28"/>
          <w:szCs w:val="28"/>
        </w:rPr>
        <w:t>Проведены испытания вакуумной системы и достигнут вакуум 10</w:t>
      </w:r>
      <w:r w:rsidRPr="00A5086F">
        <w:rPr>
          <w:bCs/>
          <w:sz w:val="28"/>
          <w:szCs w:val="28"/>
          <w:vertAlign w:val="superscript"/>
        </w:rPr>
        <w:t>-3</w:t>
      </w:r>
      <w:r w:rsidRPr="00A5086F">
        <w:rPr>
          <w:bCs/>
          <w:sz w:val="28"/>
          <w:szCs w:val="28"/>
        </w:rPr>
        <w:t xml:space="preserve"> Торр. При испытании</w:t>
      </w:r>
      <w:r w:rsidR="00A5763E" w:rsidRPr="00A5086F">
        <w:rPr>
          <w:sz w:val="28"/>
          <w:szCs w:val="28"/>
          <w:lang w:val="kk-KZ"/>
        </w:rPr>
        <w:t xml:space="preserve"> в</w:t>
      </w:r>
      <w:r w:rsidR="00A5763E" w:rsidRPr="00A5086F">
        <w:rPr>
          <w:sz w:val="28"/>
          <w:szCs w:val="28"/>
        </w:rPr>
        <w:t>ысокочастотн</w:t>
      </w:r>
      <w:r w:rsidRPr="00A5086F">
        <w:rPr>
          <w:sz w:val="28"/>
          <w:szCs w:val="28"/>
        </w:rPr>
        <w:t>ого</w:t>
      </w:r>
      <w:r w:rsidR="00A5763E" w:rsidRPr="00A5086F">
        <w:rPr>
          <w:sz w:val="28"/>
          <w:szCs w:val="28"/>
          <w:lang w:val="kk-KZ"/>
        </w:rPr>
        <w:t xml:space="preserve"> генератор</w:t>
      </w:r>
      <w:r w:rsidRPr="00A5086F">
        <w:rPr>
          <w:sz w:val="28"/>
          <w:szCs w:val="28"/>
          <w:lang w:val="kk-KZ"/>
        </w:rPr>
        <w:t>а</w:t>
      </w:r>
      <w:r w:rsidR="00A5763E" w:rsidRPr="00A5086F">
        <w:rPr>
          <w:sz w:val="28"/>
          <w:szCs w:val="28"/>
          <w:lang w:val="kk-KZ"/>
        </w:rPr>
        <w:t xml:space="preserve"> получены следующие результаты: частота генерации – 110 Мгц; вырабатываемая мощность – 920 Вт. </w:t>
      </w:r>
    </w:p>
    <w:p w14:paraId="55BB2BA0" w14:textId="77777777" w:rsidR="005E7D82" w:rsidRPr="00A5086F" w:rsidRDefault="005E7D82" w:rsidP="00A5763E">
      <w:pPr>
        <w:shd w:val="clear" w:color="auto" w:fill="FFFFFF"/>
        <w:spacing w:after="0" w:line="240" w:lineRule="auto"/>
        <w:ind w:firstLine="709"/>
        <w:jc w:val="both"/>
        <w:rPr>
          <w:sz w:val="28"/>
          <w:szCs w:val="28"/>
        </w:rPr>
      </w:pPr>
      <w:r w:rsidRPr="00A5086F">
        <w:rPr>
          <w:bCs/>
          <w:sz w:val="28"/>
          <w:szCs w:val="28"/>
        </w:rPr>
        <w:t xml:space="preserve">8 </w:t>
      </w:r>
      <w:r w:rsidR="00A5763E" w:rsidRPr="00A5086F">
        <w:rPr>
          <w:bCs/>
          <w:sz w:val="28"/>
          <w:szCs w:val="28"/>
        </w:rPr>
        <w:t xml:space="preserve">Проведены испытания </w:t>
      </w:r>
      <w:r w:rsidRPr="00A5086F">
        <w:rPr>
          <w:bCs/>
          <w:sz w:val="28"/>
          <w:szCs w:val="28"/>
        </w:rPr>
        <w:t xml:space="preserve">чрезвычайно экономичного </w:t>
      </w:r>
      <w:r w:rsidR="00A5763E" w:rsidRPr="00A5086F">
        <w:rPr>
          <w:bCs/>
          <w:sz w:val="28"/>
          <w:szCs w:val="28"/>
        </w:rPr>
        <w:t>графитового нагревателя</w:t>
      </w:r>
      <w:r w:rsidRPr="00A5086F">
        <w:rPr>
          <w:bCs/>
          <w:sz w:val="28"/>
          <w:szCs w:val="28"/>
        </w:rPr>
        <w:t xml:space="preserve"> и осуществлен отжиг </w:t>
      </w:r>
      <w:r w:rsidR="00A5763E" w:rsidRPr="00A5086F">
        <w:rPr>
          <w:bCs/>
          <w:sz w:val="28"/>
          <w:szCs w:val="28"/>
        </w:rPr>
        <w:t xml:space="preserve"> </w:t>
      </w:r>
      <w:r w:rsidR="00A5763E" w:rsidRPr="00A5086F">
        <w:rPr>
          <w:sz w:val="28"/>
          <w:szCs w:val="28"/>
        </w:rPr>
        <w:t>при медленном подъеме температуры для десорбции остаточных газов из графитовой электрической спирали. В течение 66 минут температура поднята до 503°С</w:t>
      </w:r>
      <w:r w:rsidRPr="00A5086F">
        <w:rPr>
          <w:sz w:val="28"/>
          <w:szCs w:val="28"/>
        </w:rPr>
        <w:t xml:space="preserve"> </w:t>
      </w:r>
      <w:r w:rsidR="00A5763E" w:rsidRPr="00A5086F">
        <w:rPr>
          <w:sz w:val="28"/>
          <w:szCs w:val="28"/>
        </w:rPr>
        <w:t xml:space="preserve">при </w:t>
      </w:r>
      <w:r w:rsidRPr="00A5086F">
        <w:rPr>
          <w:sz w:val="28"/>
          <w:szCs w:val="28"/>
        </w:rPr>
        <w:t xml:space="preserve">токах до 65 А и </w:t>
      </w:r>
      <w:r w:rsidR="00A5763E" w:rsidRPr="00A5086F">
        <w:rPr>
          <w:sz w:val="28"/>
          <w:szCs w:val="28"/>
        </w:rPr>
        <w:t xml:space="preserve">низких затратах </w:t>
      </w:r>
      <w:r w:rsidR="00A5763E" w:rsidRPr="00A5086F">
        <w:rPr>
          <w:sz w:val="28"/>
          <w:szCs w:val="28"/>
        </w:rPr>
        <w:lastRenderedPageBreak/>
        <w:t>энергии не выше 180 Вт</w:t>
      </w:r>
      <w:r w:rsidRPr="00A5086F">
        <w:rPr>
          <w:sz w:val="28"/>
          <w:szCs w:val="28"/>
        </w:rPr>
        <w:t xml:space="preserve">. </w:t>
      </w:r>
      <w:r w:rsidR="00A5763E" w:rsidRPr="00A5086F">
        <w:rPr>
          <w:sz w:val="28"/>
          <w:szCs w:val="28"/>
        </w:rPr>
        <w:t>Электросопротивление графитовой спирали</w:t>
      </w:r>
      <w:r w:rsidRPr="00A5086F">
        <w:rPr>
          <w:sz w:val="28"/>
          <w:szCs w:val="28"/>
        </w:rPr>
        <w:t xml:space="preserve"> с </w:t>
      </w:r>
      <w:r w:rsidR="00A5763E" w:rsidRPr="00A5086F">
        <w:rPr>
          <w:sz w:val="28"/>
          <w:szCs w:val="28"/>
        </w:rPr>
        <w:t xml:space="preserve">ростом температуры </w:t>
      </w:r>
      <w:r w:rsidRPr="00A5086F">
        <w:rPr>
          <w:sz w:val="28"/>
          <w:szCs w:val="28"/>
        </w:rPr>
        <w:t xml:space="preserve">уменьшилось от 0.62 </w:t>
      </w:r>
      <w:r w:rsidR="00A5763E" w:rsidRPr="00A5086F">
        <w:rPr>
          <w:sz w:val="28"/>
          <w:szCs w:val="28"/>
        </w:rPr>
        <w:t>до 0,0</w:t>
      </w:r>
      <w:r w:rsidRPr="00A5086F">
        <w:rPr>
          <w:sz w:val="28"/>
          <w:szCs w:val="28"/>
        </w:rPr>
        <w:t>4</w:t>
      </w:r>
      <w:r w:rsidR="00A5763E" w:rsidRPr="00A5086F">
        <w:rPr>
          <w:sz w:val="28"/>
          <w:szCs w:val="28"/>
        </w:rPr>
        <w:t xml:space="preserve"> Ом. </w:t>
      </w:r>
    </w:p>
    <w:p w14:paraId="08857956" w14:textId="77777777" w:rsidR="00A5763E" w:rsidRPr="00A5086F" w:rsidRDefault="00B7136E" w:rsidP="003C3E1C">
      <w:pPr>
        <w:shd w:val="clear" w:color="auto" w:fill="FFFFFF"/>
        <w:spacing w:after="0" w:line="240" w:lineRule="auto"/>
        <w:ind w:firstLine="709"/>
        <w:jc w:val="both"/>
        <w:rPr>
          <w:sz w:val="28"/>
          <w:szCs w:val="28"/>
        </w:rPr>
      </w:pPr>
      <w:r w:rsidRPr="00A5086F">
        <w:rPr>
          <w:bCs/>
          <w:sz w:val="28"/>
          <w:szCs w:val="28"/>
        </w:rPr>
        <w:t>9 С</w:t>
      </w:r>
      <w:r w:rsidR="00A5763E" w:rsidRPr="00A5086F">
        <w:rPr>
          <w:bCs/>
          <w:sz w:val="28"/>
          <w:szCs w:val="28"/>
        </w:rPr>
        <w:t xml:space="preserve">интезированы пленки </w:t>
      </w:r>
      <w:r w:rsidR="003C3E1C" w:rsidRPr="00A5086F">
        <w:rPr>
          <w:sz w:val="28"/>
          <w:szCs w:val="28"/>
        </w:rPr>
        <w:t>темно-коричневого цвета</w:t>
      </w:r>
      <w:r w:rsidR="00A5763E" w:rsidRPr="00A5086F">
        <w:rPr>
          <w:bCs/>
          <w:sz w:val="28"/>
          <w:szCs w:val="28"/>
        </w:rPr>
        <w:t xml:space="preserve"> посредством обработки поверхности кремния в высокочастотной плазме </w:t>
      </w:r>
      <w:r w:rsidR="003C3E1C" w:rsidRPr="00A5086F">
        <w:rPr>
          <w:bCs/>
          <w:sz w:val="28"/>
          <w:szCs w:val="28"/>
        </w:rPr>
        <w:t xml:space="preserve">молекул </w:t>
      </w:r>
      <w:r w:rsidRPr="00A5086F">
        <w:rPr>
          <w:bCs/>
          <w:sz w:val="28"/>
          <w:szCs w:val="28"/>
        </w:rPr>
        <w:t>СО</w:t>
      </w:r>
      <w:r w:rsidR="00A5763E" w:rsidRPr="00A5086F">
        <w:rPr>
          <w:bCs/>
          <w:sz w:val="28"/>
          <w:szCs w:val="28"/>
        </w:rPr>
        <w:t xml:space="preserve"> </w:t>
      </w:r>
      <w:r w:rsidR="00A5763E" w:rsidRPr="00A5086F">
        <w:rPr>
          <w:sz w:val="28"/>
          <w:szCs w:val="28"/>
        </w:rPr>
        <w:t xml:space="preserve">в режиме: 950 В; 98 мА; 0,114 Торр; 60 мин. </w:t>
      </w:r>
      <w:r w:rsidR="003C3E1C" w:rsidRPr="00A5086F">
        <w:rPr>
          <w:sz w:val="28"/>
          <w:szCs w:val="28"/>
        </w:rPr>
        <w:t>М</w:t>
      </w:r>
      <w:r w:rsidR="00A5763E" w:rsidRPr="00A5086F">
        <w:rPr>
          <w:sz w:val="28"/>
          <w:szCs w:val="28"/>
        </w:rPr>
        <w:t>етодом рентгеновской рефлектометрии</w:t>
      </w:r>
      <w:r w:rsidRPr="00A5086F">
        <w:rPr>
          <w:sz w:val="28"/>
          <w:szCs w:val="28"/>
        </w:rPr>
        <w:t xml:space="preserve"> показ</w:t>
      </w:r>
      <w:r w:rsidR="003C3E1C" w:rsidRPr="00A5086F">
        <w:rPr>
          <w:sz w:val="28"/>
          <w:szCs w:val="28"/>
        </w:rPr>
        <w:t>ано</w:t>
      </w:r>
      <w:r w:rsidRPr="00A5086F">
        <w:rPr>
          <w:sz w:val="28"/>
          <w:szCs w:val="28"/>
        </w:rPr>
        <w:t xml:space="preserve"> низкое значение</w:t>
      </w:r>
      <w:r w:rsidR="00A5763E" w:rsidRPr="00A5086F">
        <w:rPr>
          <w:sz w:val="28"/>
          <w:szCs w:val="28"/>
        </w:rPr>
        <w:t xml:space="preserve"> плотности пленки 1,229 г/см</w:t>
      </w:r>
      <w:r w:rsidR="00A5763E" w:rsidRPr="00A5086F">
        <w:rPr>
          <w:sz w:val="28"/>
          <w:szCs w:val="28"/>
          <w:vertAlign w:val="superscript"/>
        </w:rPr>
        <w:t>3</w:t>
      </w:r>
      <w:r w:rsidRPr="00A5086F">
        <w:rPr>
          <w:sz w:val="28"/>
          <w:szCs w:val="28"/>
        </w:rPr>
        <w:t xml:space="preserve"> </w:t>
      </w:r>
      <w:r w:rsidR="003C3E1C" w:rsidRPr="00A5086F">
        <w:rPr>
          <w:sz w:val="28"/>
          <w:szCs w:val="28"/>
        </w:rPr>
        <w:t xml:space="preserve">вследствие ее высокой пористости при замещении атомов </w:t>
      </w:r>
      <w:r w:rsidR="003C3E1C" w:rsidRPr="00A5086F">
        <w:rPr>
          <w:sz w:val="28"/>
          <w:szCs w:val="28"/>
          <w:lang w:val="en-US"/>
        </w:rPr>
        <w:t>Si</w:t>
      </w:r>
      <w:r w:rsidR="003C3E1C" w:rsidRPr="00A5086F">
        <w:rPr>
          <w:sz w:val="28"/>
          <w:szCs w:val="28"/>
        </w:rPr>
        <w:t xml:space="preserve"> атомами С и образовании дилатационных диполей в</w:t>
      </w:r>
      <w:r w:rsidR="00A5763E" w:rsidRPr="00A5086F">
        <w:rPr>
          <w:sz w:val="28"/>
          <w:szCs w:val="28"/>
        </w:rPr>
        <w:t xml:space="preserve"> процессе воздействия высокочастотной плазмы СО</w:t>
      </w:r>
      <w:r w:rsidR="003C3E1C" w:rsidRPr="00A5086F">
        <w:rPr>
          <w:sz w:val="28"/>
          <w:szCs w:val="28"/>
        </w:rPr>
        <w:t xml:space="preserve">. </w:t>
      </w:r>
    </w:p>
    <w:p w14:paraId="038C946A" w14:textId="77777777" w:rsidR="00A5763E" w:rsidRPr="00A5086F" w:rsidRDefault="003C3E1C" w:rsidP="00935832">
      <w:pPr>
        <w:spacing w:after="0" w:line="240" w:lineRule="auto"/>
        <w:ind w:firstLine="709"/>
        <w:jc w:val="both"/>
        <w:rPr>
          <w:sz w:val="28"/>
          <w:szCs w:val="28"/>
        </w:rPr>
      </w:pPr>
      <w:r w:rsidRPr="00A5086F">
        <w:rPr>
          <w:sz w:val="28"/>
          <w:szCs w:val="28"/>
        </w:rPr>
        <w:t xml:space="preserve">11 </w:t>
      </w:r>
      <w:r w:rsidR="00935832" w:rsidRPr="00A5086F">
        <w:rPr>
          <w:sz w:val="28"/>
          <w:szCs w:val="28"/>
        </w:rPr>
        <w:t xml:space="preserve">Исследования методом ИК-спектроскопии пластин </w:t>
      </w:r>
      <w:r w:rsidRPr="00A5086F">
        <w:rPr>
          <w:bCs/>
          <w:sz w:val="28"/>
          <w:szCs w:val="28"/>
          <w:lang w:val="en-US"/>
        </w:rPr>
        <w:t>Si</w:t>
      </w:r>
      <w:r w:rsidRPr="00A5086F">
        <w:rPr>
          <w:bCs/>
          <w:sz w:val="28"/>
          <w:szCs w:val="28"/>
        </w:rPr>
        <w:t xml:space="preserve"> </w:t>
      </w:r>
      <w:r w:rsidR="00935832" w:rsidRPr="00A5086F">
        <w:rPr>
          <w:bCs/>
          <w:sz w:val="28"/>
          <w:szCs w:val="28"/>
        </w:rPr>
        <w:t>п</w:t>
      </w:r>
      <w:r w:rsidR="00935832" w:rsidRPr="00A5086F">
        <w:rPr>
          <w:sz w:val="28"/>
          <w:szCs w:val="28"/>
        </w:rPr>
        <w:t xml:space="preserve">осле </w:t>
      </w:r>
      <w:r w:rsidR="00935832" w:rsidRPr="00A5086F">
        <w:rPr>
          <w:bCs/>
          <w:sz w:val="28"/>
          <w:szCs w:val="28"/>
        </w:rPr>
        <w:t xml:space="preserve">обработки </w:t>
      </w:r>
      <w:r w:rsidRPr="00A5086F">
        <w:rPr>
          <w:bCs/>
          <w:sz w:val="28"/>
          <w:szCs w:val="28"/>
        </w:rPr>
        <w:t>в высокочастотной плазме СО (</w:t>
      </w:r>
      <w:r w:rsidRPr="00A5086F">
        <w:rPr>
          <w:sz w:val="28"/>
          <w:szCs w:val="28"/>
        </w:rPr>
        <w:t xml:space="preserve">950 В; 98 мА; 0,114 Торр; 60 мин) и </w:t>
      </w:r>
      <w:r w:rsidR="00A5763E" w:rsidRPr="00A5086F">
        <w:rPr>
          <w:sz w:val="28"/>
          <w:szCs w:val="28"/>
        </w:rPr>
        <w:t>отжиг</w:t>
      </w:r>
      <w:r w:rsidRPr="00A5086F">
        <w:rPr>
          <w:sz w:val="28"/>
          <w:szCs w:val="28"/>
        </w:rPr>
        <w:t>а</w:t>
      </w:r>
      <w:r w:rsidR="00935832" w:rsidRPr="00A5086F">
        <w:rPr>
          <w:sz w:val="28"/>
          <w:szCs w:val="28"/>
        </w:rPr>
        <w:t xml:space="preserve"> в вакууме</w:t>
      </w:r>
      <w:r w:rsidR="00A5763E" w:rsidRPr="00A5086F">
        <w:rPr>
          <w:sz w:val="28"/>
          <w:szCs w:val="28"/>
        </w:rPr>
        <w:t xml:space="preserve"> </w:t>
      </w:r>
      <w:r w:rsidRPr="00A5086F">
        <w:rPr>
          <w:sz w:val="28"/>
          <w:szCs w:val="28"/>
        </w:rPr>
        <w:t>(</w:t>
      </w:r>
      <w:r w:rsidR="00A5763E" w:rsidRPr="00A5086F">
        <w:rPr>
          <w:sz w:val="28"/>
          <w:szCs w:val="28"/>
        </w:rPr>
        <w:t>1250°</w:t>
      </w:r>
      <w:r w:rsidR="00A5763E" w:rsidRPr="00A5086F">
        <w:rPr>
          <w:sz w:val="28"/>
          <w:szCs w:val="28"/>
          <w:lang w:val="en-US"/>
        </w:rPr>
        <w:t>C</w:t>
      </w:r>
      <w:r w:rsidR="00A5763E" w:rsidRPr="00A5086F">
        <w:rPr>
          <w:sz w:val="28"/>
          <w:szCs w:val="28"/>
        </w:rPr>
        <w:t>, 30 мин</w:t>
      </w:r>
      <w:r w:rsidR="00935832" w:rsidRPr="00A5086F">
        <w:rPr>
          <w:sz w:val="28"/>
          <w:szCs w:val="28"/>
        </w:rPr>
        <w:t xml:space="preserve">) </w:t>
      </w:r>
      <w:r w:rsidR="00A5763E" w:rsidRPr="00A5086F">
        <w:rPr>
          <w:sz w:val="28"/>
          <w:szCs w:val="28"/>
        </w:rPr>
        <w:t xml:space="preserve">показали появление </w:t>
      </w:r>
      <w:r w:rsidR="00A5763E" w:rsidRPr="00A5086F">
        <w:rPr>
          <w:sz w:val="28"/>
          <w:szCs w:val="28"/>
          <w:lang w:val="en-US"/>
        </w:rPr>
        <w:t>SiC</w:t>
      </w:r>
      <w:r w:rsidR="00A5763E" w:rsidRPr="00A5086F">
        <w:rPr>
          <w:sz w:val="28"/>
          <w:szCs w:val="28"/>
        </w:rPr>
        <w:t>-пика с амплитудой ~0.7 в области 800 см</w:t>
      </w:r>
      <w:r w:rsidR="00A5763E" w:rsidRPr="00A5086F">
        <w:rPr>
          <w:sz w:val="28"/>
          <w:szCs w:val="28"/>
          <w:vertAlign w:val="superscript"/>
        </w:rPr>
        <w:t>-1</w:t>
      </w:r>
      <w:r w:rsidR="00A5763E" w:rsidRPr="00A5086F">
        <w:rPr>
          <w:sz w:val="28"/>
          <w:szCs w:val="28"/>
        </w:rPr>
        <w:t xml:space="preserve">, по положению и полуширине соответствующего </w:t>
      </w:r>
      <w:r w:rsidR="00A5763E" w:rsidRPr="00A5086F">
        <w:rPr>
          <w:sz w:val="28"/>
          <w:szCs w:val="28"/>
          <w:lang w:val="en-US"/>
        </w:rPr>
        <w:t>Si</w:t>
      </w:r>
      <w:r w:rsidR="00A5763E" w:rsidRPr="00A5086F">
        <w:rPr>
          <w:sz w:val="28"/>
          <w:szCs w:val="28"/>
        </w:rPr>
        <w:t>–</w:t>
      </w:r>
      <w:r w:rsidR="00A5763E" w:rsidRPr="00A5086F">
        <w:rPr>
          <w:sz w:val="28"/>
          <w:szCs w:val="28"/>
          <w:lang w:val="en-US"/>
        </w:rPr>
        <w:t>C</w:t>
      </w:r>
      <w:r w:rsidR="00A5763E" w:rsidRPr="00A5086F">
        <w:rPr>
          <w:sz w:val="28"/>
          <w:szCs w:val="28"/>
        </w:rPr>
        <w:t>-связям тетраэдрической ориентации кристаллического карбида кремния</w:t>
      </w:r>
      <w:r w:rsidR="00935832" w:rsidRPr="00A5086F">
        <w:rPr>
          <w:sz w:val="28"/>
          <w:szCs w:val="28"/>
        </w:rPr>
        <w:t>, сформированного вследствие трансформации дилатационных диполей в карбид кремния.</w:t>
      </w:r>
      <w:r w:rsidR="00A5763E" w:rsidRPr="00A5086F">
        <w:rPr>
          <w:sz w:val="28"/>
          <w:szCs w:val="28"/>
        </w:rPr>
        <w:t xml:space="preserve"> Также наблюдается значительный рост поглощения с 0.2-0.4 до 1.2-1.5 в области 2000-4000 см</w:t>
      </w:r>
      <w:r w:rsidR="00A5763E" w:rsidRPr="00A5086F">
        <w:rPr>
          <w:sz w:val="28"/>
          <w:szCs w:val="28"/>
          <w:vertAlign w:val="superscript"/>
        </w:rPr>
        <w:t>-1</w:t>
      </w:r>
      <w:r w:rsidR="00A5763E" w:rsidRPr="00A5086F">
        <w:rPr>
          <w:sz w:val="28"/>
          <w:szCs w:val="28"/>
        </w:rPr>
        <w:t xml:space="preserve"> с максимумом в области 2700 см</w:t>
      </w:r>
      <w:r w:rsidR="00A5763E" w:rsidRPr="00A5086F">
        <w:rPr>
          <w:sz w:val="28"/>
          <w:szCs w:val="28"/>
          <w:vertAlign w:val="superscript"/>
        </w:rPr>
        <w:t>-1</w:t>
      </w:r>
      <w:r w:rsidR="00A5763E" w:rsidRPr="00A5086F">
        <w:rPr>
          <w:sz w:val="28"/>
          <w:szCs w:val="28"/>
        </w:rPr>
        <w:t xml:space="preserve">. </w:t>
      </w:r>
    </w:p>
    <w:p w14:paraId="43265484" w14:textId="77777777" w:rsidR="00A5763E" w:rsidRPr="00A5086F" w:rsidRDefault="00935832" w:rsidP="00935832">
      <w:pPr>
        <w:spacing w:after="0" w:line="240" w:lineRule="auto"/>
        <w:ind w:firstLine="709"/>
        <w:jc w:val="both"/>
        <w:rPr>
          <w:sz w:val="28"/>
          <w:szCs w:val="28"/>
        </w:rPr>
      </w:pPr>
      <w:r w:rsidRPr="00A5086F">
        <w:rPr>
          <w:sz w:val="28"/>
          <w:szCs w:val="28"/>
        </w:rPr>
        <w:t xml:space="preserve">12 </w:t>
      </w:r>
      <w:r w:rsidR="00A5763E" w:rsidRPr="00A5086F">
        <w:rPr>
          <w:sz w:val="28"/>
          <w:szCs w:val="28"/>
        </w:rPr>
        <w:t xml:space="preserve">Разложение </w:t>
      </w:r>
      <w:r w:rsidR="00A5763E" w:rsidRPr="00A5086F">
        <w:rPr>
          <w:sz w:val="28"/>
          <w:szCs w:val="28"/>
          <w:lang w:val="en-US"/>
        </w:rPr>
        <w:t>SiC</w:t>
      </w:r>
      <w:r w:rsidR="00A5763E" w:rsidRPr="00A5086F">
        <w:rPr>
          <w:sz w:val="28"/>
          <w:szCs w:val="28"/>
        </w:rPr>
        <w:t>-пика</w:t>
      </w:r>
      <w:r w:rsidRPr="00A5086F">
        <w:rPr>
          <w:sz w:val="28"/>
          <w:szCs w:val="28"/>
        </w:rPr>
        <w:t xml:space="preserve"> ИК-спектра</w:t>
      </w:r>
      <w:r w:rsidR="00A5763E" w:rsidRPr="00A5086F">
        <w:rPr>
          <w:sz w:val="28"/>
          <w:szCs w:val="28"/>
        </w:rPr>
        <w:t xml:space="preserve"> указывает на наличие компоненты с максимумом при 797,7 см</w:t>
      </w:r>
      <w:r w:rsidR="00A5763E" w:rsidRPr="00A5086F">
        <w:rPr>
          <w:sz w:val="28"/>
          <w:szCs w:val="28"/>
          <w:vertAlign w:val="superscript"/>
        </w:rPr>
        <w:t>-1</w:t>
      </w:r>
      <w:r w:rsidR="00A5763E" w:rsidRPr="00A5086F">
        <w:rPr>
          <w:sz w:val="28"/>
          <w:szCs w:val="28"/>
        </w:rPr>
        <w:t>, соответствующе</w:t>
      </w:r>
      <w:r w:rsidRPr="00A5086F">
        <w:rPr>
          <w:sz w:val="28"/>
          <w:szCs w:val="28"/>
        </w:rPr>
        <w:t>го</w:t>
      </w:r>
      <w:r w:rsidR="00A5763E" w:rsidRPr="00A5086F">
        <w:rPr>
          <w:sz w:val="28"/>
          <w:szCs w:val="28"/>
        </w:rPr>
        <w:t xml:space="preserve"> гексагональной структуре карбида кремния 4Н-</w:t>
      </w:r>
      <w:r w:rsidR="00A5763E" w:rsidRPr="00A5086F">
        <w:rPr>
          <w:sz w:val="28"/>
          <w:szCs w:val="28"/>
          <w:lang w:val="en-US"/>
        </w:rPr>
        <w:t>SiC</w:t>
      </w:r>
      <w:r w:rsidRPr="00A5086F">
        <w:rPr>
          <w:sz w:val="28"/>
          <w:szCs w:val="28"/>
        </w:rPr>
        <w:t>, к</w:t>
      </w:r>
      <w:r w:rsidR="00A5763E" w:rsidRPr="00A5086F">
        <w:rPr>
          <w:sz w:val="28"/>
          <w:szCs w:val="28"/>
        </w:rPr>
        <w:t>омпонент</w:t>
      </w:r>
      <w:r w:rsidRPr="00A5086F">
        <w:rPr>
          <w:sz w:val="28"/>
          <w:szCs w:val="28"/>
        </w:rPr>
        <w:t>ы</w:t>
      </w:r>
      <w:r w:rsidR="00A5763E" w:rsidRPr="00A5086F">
        <w:rPr>
          <w:sz w:val="28"/>
          <w:szCs w:val="28"/>
        </w:rPr>
        <w:t xml:space="preserve"> аморфного карбида кремния а-</w:t>
      </w:r>
      <w:r w:rsidR="00A5763E" w:rsidRPr="00A5086F">
        <w:rPr>
          <w:sz w:val="28"/>
          <w:szCs w:val="28"/>
          <w:lang w:val="en-US"/>
        </w:rPr>
        <w:t>SiC</w:t>
      </w:r>
      <w:r w:rsidR="00A5763E" w:rsidRPr="00A5086F">
        <w:rPr>
          <w:sz w:val="28"/>
          <w:szCs w:val="28"/>
        </w:rPr>
        <w:t xml:space="preserve"> (749.0 см</w:t>
      </w:r>
      <w:r w:rsidR="00A5763E" w:rsidRPr="00A5086F">
        <w:rPr>
          <w:sz w:val="28"/>
          <w:szCs w:val="28"/>
          <w:vertAlign w:val="superscript"/>
        </w:rPr>
        <w:t>-1</w:t>
      </w:r>
      <w:r w:rsidR="00A5763E" w:rsidRPr="00A5086F">
        <w:rPr>
          <w:sz w:val="28"/>
          <w:szCs w:val="28"/>
        </w:rPr>
        <w:t xml:space="preserve">), компонент мелких нанокристаллов </w:t>
      </w:r>
      <w:r w:rsidR="00A5763E" w:rsidRPr="00A5086F">
        <w:rPr>
          <w:sz w:val="28"/>
          <w:szCs w:val="28"/>
          <w:lang w:val="en-US"/>
        </w:rPr>
        <w:t>SiC</w:t>
      </w:r>
      <w:r w:rsidR="00A5763E" w:rsidRPr="00A5086F">
        <w:rPr>
          <w:sz w:val="28"/>
          <w:szCs w:val="28"/>
        </w:rPr>
        <w:t xml:space="preserve"> (857.9 см</w:t>
      </w:r>
      <w:r w:rsidR="00A5763E" w:rsidRPr="00A5086F">
        <w:rPr>
          <w:sz w:val="28"/>
          <w:szCs w:val="28"/>
          <w:vertAlign w:val="superscript"/>
        </w:rPr>
        <w:t>-1</w:t>
      </w:r>
      <w:r w:rsidR="00A5763E" w:rsidRPr="00A5086F">
        <w:rPr>
          <w:sz w:val="28"/>
          <w:szCs w:val="28"/>
        </w:rPr>
        <w:t>; 906.7 см</w:t>
      </w:r>
      <w:r w:rsidR="00A5763E" w:rsidRPr="00A5086F">
        <w:rPr>
          <w:sz w:val="28"/>
          <w:szCs w:val="28"/>
          <w:vertAlign w:val="superscript"/>
        </w:rPr>
        <w:t>-1</w:t>
      </w:r>
      <w:r w:rsidR="00A5763E" w:rsidRPr="00A5086F">
        <w:rPr>
          <w:sz w:val="28"/>
          <w:szCs w:val="28"/>
        </w:rPr>
        <w:t>) и компонент</w:t>
      </w:r>
      <w:r w:rsidRPr="00A5086F">
        <w:rPr>
          <w:sz w:val="28"/>
          <w:szCs w:val="28"/>
        </w:rPr>
        <w:t>ы</w:t>
      </w:r>
      <w:r w:rsidR="00A5763E" w:rsidRPr="00A5086F">
        <w:rPr>
          <w:sz w:val="28"/>
          <w:szCs w:val="28"/>
        </w:rPr>
        <w:t xml:space="preserve"> дилатационных диполей (940.0 см</w:t>
      </w:r>
      <w:r w:rsidR="00A5763E" w:rsidRPr="00A5086F">
        <w:rPr>
          <w:sz w:val="28"/>
          <w:szCs w:val="28"/>
          <w:vertAlign w:val="superscript"/>
        </w:rPr>
        <w:t>-1</w:t>
      </w:r>
      <w:r w:rsidR="00A5763E" w:rsidRPr="00A5086F">
        <w:rPr>
          <w:sz w:val="28"/>
          <w:szCs w:val="28"/>
        </w:rPr>
        <w:t xml:space="preserve">). </w:t>
      </w:r>
    </w:p>
    <w:p w14:paraId="308513A9" w14:textId="6894F2A6" w:rsidR="00A5763E" w:rsidRPr="00A5086F" w:rsidRDefault="00935832" w:rsidP="00935832">
      <w:pPr>
        <w:spacing w:after="0" w:line="240" w:lineRule="auto"/>
        <w:ind w:firstLine="709"/>
        <w:jc w:val="both"/>
        <w:rPr>
          <w:sz w:val="28"/>
          <w:szCs w:val="28"/>
        </w:rPr>
      </w:pPr>
      <w:r w:rsidRPr="00A5086F">
        <w:rPr>
          <w:sz w:val="28"/>
          <w:szCs w:val="28"/>
        </w:rPr>
        <w:t>13 И</w:t>
      </w:r>
      <w:r w:rsidR="00A5763E" w:rsidRPr="00A5086F">
        <w:rPr>
          <w:sz w:val="28"/>
          <w:szCs w:val="28"/>
        </w:rPr>
        <w:t>змерения методом рентгеновской рефлектометрии</w:t>
      </w:r>
      <w:r w:rsidRPr="00A5086F">
        <w:rPr>
          <w:sz w:val="28"/>
          <w:szCs w:val="28"/>
        </w:rPr>
        <w:t xml:space="preserve"> показали уменьшение п</w:t>
      </w:r>
      <w:r w:rsidR="00A5763E" w:rsidRPr="00A5086F">
        <w:rPr>
          <w:sz w:val="28"/>
          <w:szCs w:val="28"/>
        </w:rPr>
        <w:t>лотност</w:t>
      </w:r>
      <w:r w:rsidR="00B82FD0" w:rsidRPr="00A5086F">
        <w:rPr>
          <w:sz w:val="28"/>
          <w:szCs w:val="28"/>
        </w:rPr>
        <w:t>и</w:t>
      </w:r>
      <w:r w:rsidR="00A5763E" w:rsidRPr="00A5086F">
        <w:rPr>
          <w:sz w:val="28"/>
          <w:szCs w:val="28"/>
        </w:rPr>
        <w:t xml:space="preserve"> пленки от 1,229 до 0,894 г/см</w:t>
      </w:r>
      <w:r w:rsidR="00A5763E" w:rsidRPr="00A5086F">
        <w:rPr>
          <w:sz w:val="28"/>
          <w:szCs w:val="28"/>
          <w:vertAlign w:val="superscript"/>
        </w:rPr>
        <w:t>3</w:t>
      </w:r>
      <w:r w:rsidRPr="00A5086F">
        <w:rPr>
          <w:sz w:val="28"/>
          <w:szCs w:val="28"/>
        </w:rPr>
        <w:t xml:space="preserve"> и формирование </w:t>
      </w:r>
      <w:r w:rsidR="00A5763E" w:rsidRPr="00A5086F">
        <w:rPr>
          <w:sz w:val="28"/>
          <w:szCs w:val="28"/>
        </w:rPr>
        <w:t>плавн</w:t>
      </w:r>
      <w:r w:rsidRPr="00A5086F">
        <w:rPr>
          <w:sz w:val="28"/>
          <w:szCs w:val="28"/>
        </w:rPr>
        <w:t>ого</w:t>
      </w:r>
      <w:r w:rsidR="00A5763E" w:rsidRPr="00A5086F">
        <w:rPr>
          <w:sz w:val="28"/>
          <w:szCs w:val="28"/>
        </w:rPr>
        <w:t xml:space="preserve"> переход</w:t>
      </w:r>
      <w:r w:rsidRPr="00A5086F">
        <w:rPr>
          <w:sz w:val="28"/>
          <w:szCs w:val="28"/>
        </w:rPr>
        <w:t>а «пленка-подложка». П</w:t>
      </w:r>
      <w:r w:rsidR="00A5763E" w:rsidRPr="00A5086F">
        <w:rPr>
          <w:sz w:val="28"/>
          <w:szCs w:val="28"/>
        </w:rPr>
        <w:t xml:space="preserve">осле отжига при 1250°С в течение 30 минут показано формирование пористой структуры, содержащей в себе </w:t>
      </w:r>
      <w:r w:rsidRPr="00A5086F">
        <w:rPr>
          <w:sz w:val="28"/>
          <w:szCs w:val="28"/>
        </w:rPr>
        <w:t xml:space="preserve">кристаллический </w:t>
      </w:r>
      <w:r w:rsidR="00A5763E" w:rsidRPr="00A5086F">
        <w:rPr>
          <w:sz w:val="28"/>
          <w:szCs w:val="28"/>
        </w:rPr>
        <w:t>карбид кремния</w:t>
      </w:r>
      <w:r w:rsidRPr="00A5086F">
        <w:rPr>
          <w:sz w:val="28"/>
          <w:szCs w:val="28"/>
        </w:rPr>
        <w:t xml:space="preserve"> высокого качества</w:t>
      </w:r>
      <w:r w:rsidR="00A5763E" w:rsidRPr="00A5086F">
        <w:rPr>
          <w:sz w:val="28"/>
          <w:szCs w:val="28"/>
        </w:rPr>
        <w:t xml:space="preserve"> </w:t>
      </w:r>
      <w:r w:rsidR="000A24CB" w:rsidRPr="00A5086F">
        <w:rPr>
          <w:sz w:val="28"/>
          <w:szCs w:val="28"/>
        </w:rPr>
        <w:t>и в большом количестве C=O связи.</w:t>
      </w:r>
    </w:p>
    <w:p w14:paraId="7C500DB6" w14:textId="77777777" w:rsidR="00B16554" w:rsidRPr="00A5086F" w:rsidRDefault="00B16554" w:rsidP="00B16554">
      <w:pPr>
        <w:numPr>
          <w:ilvl w:val="12"/>
          <w:numId w:val="0"/>
        </w:numPr>
        <w:spacing w:after="0" w:line="240" w:lineRule="auto"/>
        <w:ind w:firstLine="709"/>
        <w:jc w:val="both"/>
        <w:rPr>
          <w:sz w:val="28"/>
          <w:szCs w:val="28"/>
        </w:rPr>
      </w:pPr>
      <w:bookmarkStart w:id="1" w:name="_Hlk527682232"/>
      <w:r w:rsidRPr="00A5086F">
        <w:rPr>
          <w:sz w:val="28"/>
          <w:szCs w:val="28"/>
        </w:rPr>
        <w:t>Оценка полноты решений поставленных задач. Все поставленные в работе задачи решены в полном объеме.</w:t>
      </w:r>
    </w:p>
    <w:p w14:paraId="262AFEB9" w14:textId="61239AB2" w:rsidR="00B16554" w:rsidRPr="00A5086F" w:rsidRDefault="00B16554" w:rsidP="00B16554">
      <w:pPr>
        <w:pStyle w:val="af2"/>
        <w:spacing w:after="0" w:line="240" w:lineRule="auto"/>
        <w:ind w:firstLine="709"/>
        <w:jc w:val="both"/>
        <w:rPr>
          <w:sz w:val="28"/>
          <w:szCs w:val="28"/>
        </w:rPr>
      </w:pPr>
      <w:r w:rsidRPr="00A5086F">
        <w:rPr>
          <w:sz w:val="28"/>
          <w:szCs w:val="28"/>
        </w:rPr>
        <w:t>Разработка рекомендаций и исходных данных по конкретному использованию результатов НИР. Р</w:t>
      </w:r>
      <w:r w:rsidRPr="00A5086F">
        <w:rPr>
          <w:bCs/>
          <w:sz w:val="28"/>
          <w:szCs w:val="28"/>
        </w:rPr>
        <w:t xml:space="preserve">екомендуется использование </w:t>
      </w:r>
      <w:r w:rsidR="00B82FD0" w:rsidRPr="00A5086F">
        <w:rPr>
          <w:bCs/>
          <w:sz w:val="28"/>
          <w:szCs w:val="28"/>
        </w:rPr>
        <w:t xml:space="preserve">карбидокремниевых и </w:t>
      </w:r>
      <w:r w:rsidR="00EF23A2" w:rsidRPr="00A5086F">
        <w:rPr>
          <w:bCs/>
          <w:sz w:val="28"/>
          <w:szCs w:val="28"/>
        </w:rPr>
        <w:t>алмаз</w:t>
      </w:r>
      <w:r w:rsidR="00B82FD0" w:rsidRPr="00A5086F">
        <w:rPr>
          <w:bCs/>
          <w:sz w:val="28"/>
          <w:szCs w:val="28"/>
        </w:rPr>
        <w:t>оподобных</w:t>
      </w:r>
      <w:r w:rsidR="00EF23A2" w:rsidRPr="00A5086F">
        <w:rPr>
          <w:bCs/>
          <w:sz w:val="28"/>
          <w:szCs w:val="28"/>
        </w:rPr>
        <w:t xml:space="preserve"> пленок</w:t>
      </w:r>
      <w:r w:rsidRPr="00A5086F">
        <w:rPr>
          <w:bCs/>
          <w:sz w:val="28"/>
          <w:szCs w:val="28"/>
        </w:rPr>
        <w:t xml:space="preserve"> в качестве твердых покрытий</w:t>
      </w:r>
      <w:r w:rsidRPr="00A5086F">
        <w:rPr>
          <w:sz w:val="28"/>
          <w:szCs w:val="28"/>
        </w:rPr>
        <w:t>,</w:t>
      </w:r>
      <w:r w:rsidRPr="00A5086F">
        <w:rPr>
          <w:bCs/>
          <w:sz w:val="28"/>
          <w:szCs w:val="28"/>
        </w:rPr>
        <w:t xml:space="preserve"> а также</w:t>
      </w:r>
      <w:r w:rsidRPr="00A5086F">
        <w:rPr>
          <w:sz w:val="28"/>
          <w:szCs w:val="28"/>
        </w:rPr>
        <w:t xml:space="preserve"> в нано</w:t>
      </w:r>
      <w:r w:rsidR="00EF23A2" w:rsidRPr="00A5086F">
        <w:rPr>
          <w:sz w:val="28"/>
          <w:szCs w:val="28"/>
        </w:rPr>
        <w:t>- и микро</w:t>
      </w:r>
      <w:r w:rsidRPr="00A5086F">
        <w:rPr>
          <w:sz w:val="28"/>
          <w:szCs w:val="28"/>
        </w:rPr>
        <w:t>электронике.</w:t>
      </w:r>
      <w:r w:rsidR="00EF23A2" w:rsidRPr="00A5086F">
        <w:rPr>
          <w:spacing w:val="2"/>
          <w:sz w:val="28"/>
          <w:szCs w:val="28"/>
        </w:rPr>
        <w:t xml:space="preserve"> </w:t>
      </w:r>
    </w:p>
    <w:p w14:paraId="5A7ABF92" w14:textId="73539404" w:rsidR="00B16554" w:rsidRPr="00A5086F" w:rsidRDefault="00B16554" w:rsidP="00B16554">
      <w:pPr>
        <w:numPr>
          <w:ilvl w:val="12"/>
          <w:numId w:val="0"/>
        </w:numPr>
        <w:spacing w:after="0" w:line="240" w:lineRule="auto"/>
        <w:ind w:firstLine="709"/>
        <w:jc w:val="both"/>
        <w:rPr>
          <w:bCs/>
          <w:sz w:val="28"/>
          <w:szCs w:val="28"/>
        </w:rPr>
      </w:pPr>
      <w:r w:rsidRPr="00A5086F">
        <w:rPr>
          <w:sz w:val="28"/>
          <w:szCs w:val="28"/>
        </w:rPr>
        <w:t>Результаты оценки технико-экономической эффективности внедрения. П</w:t>
      </w:r>
      <w:r w:rsidRPr="00A5086F">
        <w:rPr>
          <w:bCs/>
          <w:sz w:val="28"/>
          <w:szCs w:val="28"/>
        </w:rPr>
        <w:t xml:space="preserve">роведены лабораторные научные исследования. Результаты опубликованы в материалах международного </w:t>
      </w:r>
      <w:r w:rsidR="00274598" w:rsidRPr="00A5086F">
        <w:rPr>
          <w:bCs/>
          <w:sz w:val="28"/>
          <w:szCs w:val="28"/>
        </w:rPr>
        <w:t>зарубежного конгресса</w:t>
      </w:r>
      <w:r w:rsidRPr="00A5086F">
        <w:rPr>
          <w:bCs/>
          <w:sz w:val="28"/>
          <w:szCs w:val="28"/>
        </w:rPr>
        <w:t xml:space="preserve"> и конференций,  </w:t>
      </w:r>
      <w:r w:rsidR="00274598" w:rsidRPr="00A5086F">
        <w:rPr>
          <w:bCs/>
          <w:sz w:val="28"/>
          <w:szCs w:val="28"/>
        </w:rPr>
        <w:t xml:space="preserve">публикуются высокорейтинговым </w:t>
      </w:r>
      <w:r w:rsidRPr="00A5086F">
        <w:rPr>
          <w:bCs/>
          <w:sz w:val="28"/>
          <w:szCs w:val="28"/>
        </w:rPr>
        <w:t>журнал</w:t>
      </w:r>
      <w:r w:rsidR="00274598" w:rsidRPr="00A5086F">
        <w:rPr>
          <w:bCs/>
          <w:sz w:val="28"/>
          <w:szCs w:val="28"/>
        </w:rPr>
        <w:t>ом</w:t>
      </w:r>
      <w:r w:rsidRPr="00A5086F">
        <w:rPr>
          <w:bCs/>
          <w:sz w:val="28"/>
          <w:szCs w:val="28"/>
        </w:rPr>
        <w:t xml:space="preserve">. Пленки </w:t>
      </w:r>
      <w:r w:rsidR="00EF23A2" w:rsidRPr="00A5086F">
        <w:rPr>
          <w:bCs/>
          <w:sz w:val="28"/>
          <w:szCs w:val="28"/>
        </w:rPr>
        <w:t>алмаза</w:t>
      </w:r>
      <w:r w:rsidRPr="00A5086F">
        <w:rPr>
          <w:bCs/>
          <w:sz w:val="28"/>
          <w:szCs w:val="28"/>
        </w:rPr>
        <w:t xml:space="preserve">, обладающие </w:t>
      </w:r>
      <w:r w:rsidRPr="00A5086F">
        <w:rPr>
          <w:sz w:val="28"/>
          <w:szCs w:val="28"/>
        </w:rPr>
        <w:t>высокой твердостью,</w:t>
      </w:r>
      <w:r w:rsidR="00EF23A2" w:rsidRPr="00A5086F">
        <w:rPr>
          <w:sz w:val="28"/>
          <w:szCs w:val="28"/>
        </w:rPr>
        <w:t xml:space="preserve"> теплопроводностью и химической стойкостью</w:t>
      </w:r>
      <w:r w:rsidRPr="00A5086F">
        <w:rPr>
          <w:sz w:val="28"/>
          <w:szCs w:val="28"/>
        </w:rPr>
        <w:t xml:space="preserve"> будут </w:t>
      </w:r>
      <w:r w:rsidR="0030730D" w:rsidRPr="00A5086F">
        <w:rPr>
          <w:sz w:val="28"/>
          <w:szCs w:val="28"/>
        </w:rPr>
        <w:t xml:space="preserve">широко </w:t>
      </w:r>
      <w:r w:rsidRPr="00A5086F">
        <w:rPr>
          <w:sz w:val="28"/>
          <w:szCs w:val="28"/>
        </w:rPr>
        <w:t xml:space="preserve">использованы </w:t>
      </w:r>
      <w:r w:rsidR="0030730D" w:rsidRPr="00A5086F">
        <w:rPr>
          <w:sz w:val="28"/>
          <w:szCs w:val="28"/>
        </w:rPr>
        <w:t>в нано- и микроэлектронике</w:t>
      </w:r>
      <w:r w:rsidRPr="00A5086F">
        <w:rPr>
          <w:bCs/>
          <w:sz w:val="28"/>
          <w:szCs w:val="28"/>
        </w:rPr>
        <w:t>.</w:t>
      </w:r>
    </w:p>
    <w:p w14:paraId="0FFAA037" w14:textId="252C64FF" w:rsidR="008976CA" w:rsidRPr="00A5086F" w:rsidRDefault="00B16554" w:rsidP="008976CA">
      <w:pPr>
        <w:spacing w:after="0" w:line="240" w:lineRule="auto"/>
        <w:ind w:firstLine="709"/>
        <w:jc w:val="both"/>
        <w:rPr>
          <w:sz w:val="28"/>
          <w:szCs w:val="28"/>
        </w:rPr>
      </w:pPr>
      <w:r w:rsidRPr="00A5086F">
        <w:rPr>
          <w:sz w:val="28"/>
          <w:szCs w:val="28"/>
        </w:rPr>
        <w:t>Оценка научно-технического уровня выполненной НИР в сравнении с лучшими достижениями в данной области обеспечивается тем, что здесь реализ</w:t>
      </w:r>
      <w:r w:rsidR="008716B2" w:rsidRPr="00A5086F">
        <w:rPr>
          <w:sz w:val="28"/>
          <w:szCs w:val="28"/>
        </w:rPr>
        <w:t xml:space="preserve">уется новый метод </w:t>
      </w:r>
      <w:r w:rsidR="008716B2" w:rsidRPr="00A5086F">
        <w:rPr>
          <w:sz w:val="28"/>
          <w:szCs w:val="28"/>
          <w:lang w:val="kk-KZ"/>
        </w:rPr>
        <w:t>замещения атомов кремния атомами углерода</w:t>
      </w:r>
      <w:r w:rsidR="008716B2" w:rsidRPr="00A5086F">
        <w:rPr>
          <w:sz w:val="28"/>
          <w:szCs w:val="28"/>
        </w:rPr>
        <w:t xml:space="preserve">, </w:t>
      </w:r>
      <w:r w:rsidR="008716B2" w:rsidRPr="00A5086F">
        <w:rPr>
          <w:sz w:val="28"/>
          <w:szCs w:val="28"/>
          <w:lang w:val="kk-KZ"/>
        </w:rPr>
        <w:t xml:space="preserve">но уже из кристаллической решётки карбида кремния используя </w:t>
      </w:r>
      <w:r w:rsidR="00274598" w:rsidRPr="00A5086F">
        <w:rPr>
          <w:sz w:val="28"/>
          <w:szCs w:val="28"/>
          <w:lang w:val="kk-KZ"/>
        </w:rPr>
        <w:t xml:space="preserve">высокую реакционную способность молекул СО и </w:t>
      </w:r>
      <w:r w:rsidR="008716B2" w:rsidRPr="00A5086F">
        <w:rPr>
          <w:sz w:val="28"/>
          <w:szCs w:val="28"/>
          <w:lang w:val="kk-KZ"/>
        </w:rPr>
        <w:t>метиловых СН</w:t>
      </w:r>
      <w:r w:rsidR="008716B2" w:rsidRPr="00A5086F">
        <w:rPr>
          <w:sz w:val="28"/>
          <w:szCs w:val="28"/>
          <w:vertAlign w:val="subscript"/>
          <w:lang w:val="kk-KZ"/>
        </w:rPr>
        <w:t>3</w:t>
      </w:r>
      <w:r w:rsidR="008716B2" w:rsidRPr="00A5086F">
        <w:rPr>
          <w:sz w:val="28"/>
          <w:szCs w:val="28"/>
        </w:rPr>
        <w:t>-</w:t>
      </w:r>
      <w:r w:rsidR="008716B2" w:rsidRPr="00A5086F">
        <w:rPr>
          <w:sz w:val="28"/>
          <w:szCs w:val="28"/>
          <w:lang w:val="kk-KZ"/>
        </w:rPr>
        <w:t xml:space="preserve">радикалов и </w:t>
      </w:r>
      <w:r w:rsidR="008716B2" w:rsidRPr="00A5086F">
        <w:rPr>
          <w:sz w:val="28"/>
          <w:szCs w:val="28"/>
          <w:lang w:val="kk-KZ"/>
        </w:rPr>
        <w:lastRenderedPageBreak/>
        <w:t xml:space="preserve">атомарного водорода, возникающих в плазме высокочастотного разряда при высоких температурах подложки. </w:t>
      </w:r>
      <w:r w:rsidRPr="00A5086F">
        <w:rPr>
          <w:sz w:val="28"/>
          <w:szCs w:val="28"/>
        </w:rPr>
        <w:t xml:space="preserve">Высокий научный уровень выполненной работы также обеспечивается тем, что используется уникальное современное дорогостоящее оборудование для синтеза и исследования полученных пленок, а также опыт исполнителей проекта, исследования которых в течение последних </w:t>
      </w:r>
      <w:r w:rsidR="008E43E4" w:rsidRPr="00A5086F">
        <w:rPr>
          <w:sz w:val="28"/>
          <w:szCs w:val="28"/>
        </w:rPr>
        <w:t xml:space="preserve">5 лет четыре раза опубликованы в журналах с высоким импакт-фактором </w:t>
      </w:r>
      <w:r w:rsidR="008E43E4" w:rsidRPr="00A5086F">
        <w:rPr>
          <w:bCs/>
          <w:sz w:val="28"/>
          <w:szCs w:val="28"/>
        </w:rPr>
        <w:t xml:space="preserve">[1,3,7,47] и 1 статья выйдет в №  1, 2020 года в журнале </w:t>
      </w:r>
      <w:r w:rsidR="008E43E4" w:rsidRPr="00A5086F">
        <w:rPr>
          <w:bCs/>
          <w:sz w:val="28"/>
          <w:szCs w:val="28"/>
          <w:lang w:val="en-US"/>
        </w:rPr>
        <w:t>Physics</w:t>
      </w:r>
      <w:r w:rsidR="008E43E4" w:rsidRPr="00A5086F">
        <w:rPr>
          <w:bCs/>
          <w:sz w:val="28"/>
          <w:szCs w:val="28"/>
        </w:rPr>
        <w:t xml:space="preserve"> </w:t>
      </w:r>
      <w:r w:rsidR="008E43E4" w:rsidRPr="00A5086F">
        <w:rPr>
          <w:bCs/>
          <w:sz w:val="28"/>
          <w:szCs w:val="28"/>
          <w:lang w:val="en-US"/>
        </w:rPr>
        <w:t>of</w:t>
      </w:r>
      <w:r w:rsidR="008E43E4" w:rsidRPr="00A5086F">
        <w:rPr>
          <w:bCs/>
          <w:sz w:val="28"/>
          <w:szCs w:val="28"/>
        </w:rPr>
        <w:t xml:space="preserve"> </w:t>
      </w:r>
      <w:r w:rsidR="008E43E4" w:rsidRPr="00A5086F">
        <w:rPr>
          <w:bCs/>
          <w:sz w:val="28"/>
          <w:szCs w:val="28"/>
          <w:lang w:val="en-US"/>
        </w:rPr>
        <w:t>the</w:t>
      </w:r>
      <w:r w:rsidR="008E43E4" w:rsidRPr="00A5086F">
        <w:rPr>
          <w:bCs/>
          <w:sz w:val="28"/>
          <w:szCs w:val="28"/>
        </w:rPr>
        <w:t xml:space="preserve"> </w:t>
      </w:r>
      <w:r w:rsidR="008E43E4" w:rsidRPr="00A5086F">
        <w:rPr>
          <w:bCs/>
          <w:sz w:val="28"/>
          <w:szCs w:val="28"/>
          <w:lang w:val="en-US"/>
        </w:rPr>
        <w:t>Solid</w:t>
      </w:r>
      <w:r w:rsidR="008E43E4" w:rsidRPr="00A5086F">
        <w:rPr>
          <w:bCs/>
          <w:sz w:val="28"/>
          <w:szCs w:val="28"/>
        </w:rPr>
        <w:t xml:space="preserve"> </w:t>
      </w:r>
      <w:r w:rsidR="008E43E4" w:rsidRPr="00A5086F">
        <w:rPr>
          <w:bCs/>
          <w:sz w:val="28"/>
          <w:szCs w:val="28"/>
          <w:lang w:val="en-US"/>
        </w:rPr>
        <w:t>State</w:t>
      </w:r>
      <w:r w:rsidR="008E43E4" w:rsidRPr="00A5086F">
        <w:rPr>
          <w:bCs/>
          <w:sz w:val="28"/>
          <w:szCs w:val="28"/>
        </w:rPr>
        <w:t xml:space="preserve">, в журнале из списка ККСОН </w:t>
      </w:r>
      <w:r w:rsidR="008E43E4" w:rsidRPr="00A5086F">
        <w:rPr>
          <w:spacing w:val="2"/>
          <w:sz w:val="28"/>
          <w:szCs w:val="28"/>
        </w:rPr>
        <w:t>[48]</w:t>
      </w:r>
      <w:r w:rsidR="008E43E4" w:rsidRPr="00A5086F">
        <w:rPr>
          <w:bCs/>
          <w:sz w:val="28"/>
          <w:szCs w:val="28"/>
        </w:rPr>
        <w:t xml:space="preserve">, а также в материалах международных конференций и конгресса. </w:t>
      </w:r>
      <w:r w:rsidR="002C73F2" w:rsidRPr="00A5086F">
        <w:rPr>
          <w:bCs/>
          <w:sz w:val="28"/>
          <w:szCs w:val="28"/>
        </w:rPr>
        <w:t xml:space="preserve">Исполнители проекта в 2019 году </w:t>
      </w:r>
      <w:r w:rsidR="002C73F2" w:rsidRPr="00A5086F">
        <w:rPr>
          <w:spacing w:val="2"/>
          <w:sz w:val="28"/>
          <w:szCs w:val="28"/>
        </w:rPr>
        <w:t xml:space="preserve">получили положительное решение на выдачу патента Евросоюза по возобновляемым источникам энергии: </w:t>
      </w:r>
      <w:hyperlink r:id="rId67" w:history="1">
        <w:r w:rsidR="002C73F2" w:rsidRPr="00A5086F">
          <w:rPr>
            <w:rStyle w:val="afffe"/>
            <w:bCs/>
            <w:color w:val="auto"/>
            <w:sz w:val="28"/>
            <w:szCs w:val="28"/>
            <w:u w:val="none"/>
          </w:rPr>
          <w:t>https://patentscope.wipo.int/search/en</w:t>
        </w:r>
      </w:hyperlink>
      <w:hyperlink r:id="rId68" w:history="1">
        <w:r w:rsidR="002C73F2" w:rsidRPr="00A5086F">
          <w:rPr>
            <w:spacing w:val="2"/>
            <w:sz w:val="28"/>
            <w:szCs w:val="28"/>
          </w:rPr>
          <w:t>/detail.jsf?docId=WO2017213485</w:t>
        </w:r>
      </w:hyperlink>
      <w:r w:rsidR="002C73F2" w:rsidRPr="00A5086F">
        <w:rPr>
          <w:spacing w:val="2"/>
          <w:sz w:val="28"/>
          <w:szCs w:val="28"/>
        </w:rPr>
        <w:t xml:space="preserve"> [38] </w:t>
      </w:r>
      <w:r w:rsidR="002C73F2" w:rsidRPr="00A5086F">
        <w:rPr>
          <w:spacing w:val="2"/>
          <w:sz w:val="28"/>
          <w:szCs w:val="28"/>
          <w:lang w:val="kk-KZ"/>
        </w:rPr>
        <w:t>и это патент уже опубликован в базе</w:t>
      </w:r>
      <w:r w:rsidR="002C73F2" w:rsidRPr="00A5086F">
        <w:rPr>
          <w:spacing w:val="2"/>
          <w:sz w:val="28"/>
          <w:szCs w:val="28"/>
        </w:rPr>
        <w:t xml:space="preserve"> данных</w:t>
      </w:r>
      <w:r w:rsidR="002C73F2" w:rsidRPr="00A5086F">
        <w:rPr>
          <w:spacing w:val="2"/>
          <w:sz w:val="28"/>
          <w:szCs w:val="28"/>
          <w:lang w:val="kk-KZ"/>
        </w:rPr>
        <w:t xml:space="preserve"> </w:t>
      </w:r>
      <w:r w:rsidR="002C73F2" w:rsidRPr="00A5086F">
        <w:rPr>
          <w:spacing w:val="2"/>
          <w:sz w:val="28"/>
          <w:szCs w:val="28"/>
          <w:lang w:val="en-US"/>
        </w:rPr>
        <w:t>Web</w:t>
      </w:r>
      <w:r w:rsidR="002C73F2" w:rsidRPr="00A5086F">
        <w:rPr>
          <w:spacing w:val="2"/>
          <w:sz w:val="28"/>
          <w:szCs w:val="28"/>
        </w:rPr>
        <w:t xml:space="preserve"> </w:t>
      </w:r>
      <w:r w:rsidR="002C73F2" w:rsidRPr="00A5086F">
        <w:rPr>
          <w:spacing w:val="2"/>
          <w:sz w:val="28"/>
          <w:szCs w:val="28"/>
          <w:lang w:val="en-US"/>
        </w:rPr>
        <w:t>of</w:t>
      </w:r>
      <w:r w:rsidR="002C73F2" w:rsidRPr="00A5086F">
        <w:rPr>
          <w:spacing w:val="2"/>
          <w:sz w:val="28"/>
          <w:szCs w:val="28"/>
        </w:rPr>
        <w:t xml:space="preserve"> </w:t>
      </w:r>
      <w:r w:rsidR="002C73F2" w:rsidRPr="00A5086F">
        <w:rPr>
          <w:spacing w:val="2"/>
          <w:sz w:val="28"/>
          <w:szCs w:val="28"/>
          <w:lang w:val="en-US"/>
        </w:rPr>
        <w:t>Sciences</w:t>
      </w:r>
      <w:r w:rsidR="002C73F2" w:rsidRPr="00A5086F">
        <w:rPr>
          <w:spacing w:val="2"/>
          <w:sz w:val="28"/>
          <w:szCs w:val="28"/>
        </w:rPr>
        <w:t xml:space="preserve">. </w:t>
      </w:r>
      <w:r w:rsidR="008976CA" w:rsidRPr="00A5086F">
        <w:rPr>
          <w:spacing w:val="2"/>
          <w:sz w:val="28"/>
          <w:szCs w:val="28"/>
          <w:u w:val="single"/>
        </w:rPr>
        <w:t xml:space="preserve"> </w:t>
      </w:r>
    </w:p>
    <w:p w14:paraId="7937C0ED" w14:textId="18718630" w:rsidR="008976CA" w:rsidRPr="00A5086F" w:rsidRDefault="00125C66" w:rsidP="00B16554">
      <w:pPr>
        <w:spacing w:after="0" w:line="240" w:lineRule="auto"/>
        <w:ind w:firstLine="709"/>
        <w:jc w:val="both"/>
        <w:rPr>
          <w:sz w:val="28"/>
          <w:szCs w:val="28"/>
        </w:rPr>
      </w:pPr>
      <w:r w:rsidRPr="00A5086F">
        <w:rPr>
          <w:bCs/>
          <w:sz w:val="28"/>
          <w:szCs w:val="28"/>
        </w:rPr>
        <w:t>Р</w:t>
      </w:r>
      <w:r w:rsidRPr="00A5086F">
        <w:rPr>
          <w:sz w:val="28"/>
          <w:szCs w:val="28"/>
        </w:rPr>
        <w:t xml:space="preserve">уководитель проекта д.ф.-м.н. Нусупов К.Х. является патентообладателем патентов США и Евросоюза </w:t>
      </w:r>
      <w:r w:rsidRPr="00A5086F">
        <w:rPr>
          <w:sz w:val="28"/>
          <w:szCs w:val="28"/>
          <w:lang w:eastAsia="ru-RU"/>
        </w:rPr>
        <w:t xml:space="preserve">[35,38], а один из исполнителей </w:t>
      </w:r>
      <w:r w:rsidRPr="00A5086F">
        <w:rPr>
          <w:sz w:val="28"/>
          <w:szCs w:val="28"/>
        </w:rPr>
        <w:t xml:space="preserve">проекта д.ф.-м.н. Бейсенханов Н.Б. в 2019 году как </w:t>
      </w:r>
      <w:r w:rsidRPr="00A5086F">
        <w:rPr>
          <w:sz w:val="28"/>
          <w:szCs w:val="28"/>
          <w:shd w:val="clear" w:color="auto" w:fill="FFFFFF"/>
        </w:rPr>
        <w:t xml:space="preserve">эксперт </w:t>
      </w:r>
      <w:r w:rsidRPr="00A5086F">
        <w:rPr>
          <w:sz w:val="28"/>
          <w:szCs w:val="28"/>
          <w:shd w:val="clear" w:color="auto" w:fill="FFFFFF"/>
          <w:lang w:val="en-US"/>
        </w:rPr>
        <w:t>Elsevier</w:t>
      </w:r>
      <w:r w:rsidRPr="00A5086F">
        <w:rPr>
          <w:sz w:val="28"/>
          <w:szCs w:val="28"/>
          <w:shd w:val="clear" w:color="auto" w:fill="FFFFFF"/>
        </w:rPr>
        <w:t xml:space="preserve"> </w:t>
      </w:r>
      <w:r w:rsidRPr="00A5086F">
        <w:rPr>
          <w:sz w:val="28"/>
          <w:szCs w:val="28"/>
          <w:shd w:val="clear" w:color="auto" w:fill="FFFFFF"/>
          <w:lang w:val="kk-KZ"/>
        </w:rPr>
        <w:t xml:space="preserve">и </w:t>
      </w:r>
      <w:r w:rsidRPr="00A5086F">
        <w:rPr>
          <w:sz w:val="28"/>
          <w:szCs w:val="28"/>
          <w:shd w:val="clear" w:color="auto" w:fill="FFFFFF"/>
        </w:rPr>
        <w:t xml:space="preserve">Международного союза кристаллографии рецензировал статью в </w:t>
      </w:r>
      <w:r w:rsidRPr="00A5086F">
        <w:rPr>
          <w:sz w:val="28"/>
          <w:szCs w:val="28"/>
          <w:lang w:val="en-US"/>
        </w:rPr>
        <w:t>Journal</w:t>
      </w:r>
      <w:r w:rsidRPr="00A5086F">
        <w:rPr>
          <w:sz w:val="28"/>
          <w:szCs w:val="28"/>
        </w:rPr>
        <w:t xml:space="preserve"> </w:t>
      </w:r>
      <w:r w:rsidRPr="00A5086F">
        <w:rPr>
          <w:sz w:val="28"/>
          <w:szCs w:val="28"/>
          <w:lang w:val="en-US"/>
        </w:rPr>
        <w:t>of</w:t>
      </w:r>
      <w:r w:rsidRPr="00A5086F">
        <w:rPr>
          <w:sz w:val="28"/>
          <w:szCs w:val="28"/>
        </w:rPr>
        <w:t xml:space="preserve"> </w:t>
      </w:r>
      <w:r w:rsidRPr="00A5086F">
        <w:rPr>
          <w:sz w:val="28"/>
          <w:szCs w:val="28"/>
          <w:lang w:val="en-US"/>
        </w:rPr>
        <w:t>Magnetism</w:t>
      </w:r>
      <w:r w:rsidRPr="00A5086F">
        <w:rPr>
          <w:sz w:val="28"/>
          <w:szCs w:val="28"/>
        </w:rPr>
        <w:t xml:space="preserve"> </w:t>
      </w:r>
      <w:r w:rsidRPr="00A5086F">
        <w:rPr>
          <w:sz w:val="28"/>
          <w:szCs w:val="28"/>
          <w:lang w:val="en-US"/>
        </w:rPr>
        <w:t>and</w:t>
      </w:r>
      <w:r w:rsidRPr="00A5086F">
        <w:rPr>
          <w:sz w:val="28"/>
          <w:szCs w:val="28"/>
        </w:rPr>
        <w:t xml:space="preserve"> </w:t>
      </w:r>
      <w:r w:rsidRPr="00A5086F">
        <w:rPr>
          <w:sz w:val="28"/>
          <w:szCs w:val="28"/>
          <w:lang w:val="en-US"/>
        </w:rPr>
        <w:t>Magnetic</w:t>
      </w:r>
      <w:r w:rsidRPr="00A5086F">
        <w:rPr>
          <w:sz w:val="28"/>
          <w:szCs w:val="28"/>
        </w:rPr>
        <w:t xml:space="preserve"> </w:t>
      </w:r>
      <w:r w:rsidRPr="00A5086F">
        <w:rPr>
          <w:sz w:val="28"/>
          <w:szCs w:val="28"/>
          <w:lang w:val="en-US"/>
        </w:rPr>
        <w:t>Materials</w:t>
      </w:r>
      <w:r w:rsidRPr="00A5086F">
        <w:rPr>
          <w:sz w:val="28"/>
          <w:szCs w:val="28"/>
        </w:rPr>
        <w:t xml:space="preserve"> </w:t>
      </w:r>
      <w:r w:rsidRPr="00A5086F">
        <w:rPr>
          <w:sz w:val="28"/>
          <w:szCs w:val="28"/>
          <w:shd w:val="clear" w:color="auto" w:fill="FFFFFF"/>
        </w:rPr>
        <w:t>(</w:t>
      </w:r>
      <w:r w:rsidRPr="00A5086F">
        <w:rPr>
          <w:sz w:val="28"/>
          <w:szCs w:val="28"/>
          <w:shd w:val="clear" w:color="auto" w:fill="FFFFFF"/>
          <w:lang w:val="en-US"/>
        </w:rPr>
        <w:t>Elsevier</w:t>
      </w:r>
      <w:r w:rsidRPr="00A5086F">
        <w:rPr>
          <w:sz w:val="28"/>
          <w:szCs w:val="28"/>
          <w:shd w:val="clear" w:color="auto" w:fill="FFFFFF"/>
        </w:rPr>
        <w:t>)</w:t>
      </w:r>
      <w:r w:rsidR="0003393E" w:rsidRPr="00A5086F">
        <w:rPr>
          <w:sz w:val="28"/>
          <w:szCs w:val="28"/>
          <w:shd w:val="clear" w:color="auto" w:fill="FFFFFF"/>
        </w:rPr>
        <w:t xml:space="preserve"> с импакт-фактором IF</w:t>
      </w:r>
      <w:r w:rsidR="0003393E" w:rsidRPr="00A5086F">
        <w:rPr>
          <w:sz w:val="28"/>
          <w:szCs w:val="28"/>
          <w:shd w:val="clear" w:color="auto" w:fill="FFFFFF"/>
          <w:lang w:val="kk-KZ"/>
        </w:rPr>
        <w:t>2018</w:t>
      </w:r>
      <w:r w:rsidR="0003393E" w:rsidRPr="00A5086F">
        <w:rPr>
          <w:sz w:val="28"/>
          <w:szCs w:val="28"/>
          <w:shd w:val="clear" w:color="auto" w:fill="FFFFFF"/>
        </w:rPr>
        <w:t>-</w:t>
      </w:r>
      <w:r w:rsidR="0003393E" w:rsidRPr="00A5086F">
        <w:rPr>
          <w:sz w:val="28"/>
          <w:szCs w:val="28"/>
          <w:shd w:val="clear" w:color="auto" w:fill="FFFFFF"/>
          <w:lang w:val="kk-KZ"/>
        </w:rPr>
        <w:t>2019</w:t>
      </w:r>
      <w:r w:rsidR="0003393E" w:rsidRPr="00A5086F">
        <w:rPr>
          <w:sz w:val="28"/>
          <w:szCs w:val="28"/>
          <w:shd w:val="clear" w:color="auto" w:fill="FFFFFF"/>
        </w:rPr>
        <w:t xml:space="preserve"> </w:t>
      </w:r>
      <w:r w:rsidR="0003393E" w:rsidRPr="00A5086F">
        <w:rPr>
          <w:sz w:val="28"/>
          <w:szCs w:val="28"/>
          <w:shd w:val="clear" w:color="auto" w:fill="FFFFFF"/>
          <w:lang w:val="kk-KZ"/>
        </w:rPr>
        <w:t>2</w:t>
      </w:r>
      <w:r w:rsidR="0003393E" w:rsidRPr="00A5086F">
        <w:rPr>
          <w:sz w:val="28"/>
          <w:szCs w:val="28"/>
          <w:shd w:val="clear" w:color="auto" w:fill="FFFFFF"/>
        </w:rPr>
        <w:t>.</w:t>
      </w:r>
      <w:r w:rsidR="0003393E" w:rsidRPr="00A5086F">
        <w:rPr>
          <w:sz w:val="28"/>
          <w:szCs w:val="28"/>
          <w:shd w:val="clear" w:color="auto" w:fill="FFFFFF"/>
          <w:lang w:val="kk-KZ"/>
        </w:rPr>
        <w:t xml:space="preserve">683 (сертификат </w:t>
      </w:r>
      <w:r w:rsidR="008E43E4" w:rsidRPr="00A5086F">
        <w:rPr>
          <w:sz w:val="28"/>
          <w:szCs w:val="28"/>
          <w:shd w:val="clear" w:color="auto" w:fill="FFFFFF"/>
          <w:lang w:val="kk-KZ"/>
        </w:rPr>
        <w:t>представлен в подтверждающих документах</w:t>
      </w:r>
      <w:r w:rsidR="0003393E" w:rsidRPr="00A5086F">
        <w:rPr>
          <w:sz w:val="28"/>
          <w:szCs w:val="28"/>
          <w:shd w:val="clear" w:color="auto" w:fill="FFFFFF"/>
          <w:lang w:val="kk-KZ"/>
        </w:rPr>
        <w:t>).</w:t>
      </w:r>
    </w:p>
    <w:p w14:paraId="4288CA4E" w14:textId="388FE83D" w:rsidR="008976CA" w:rsidRPr="00A5086F" w:rsidRDefault="008976CA" w:rsidP="00B16554">
      <w:pPr>
        <w:spacing w:after="0" w:line="240" w:lineRule="auto"/>
        <w:ind w:firstLine="709"/>
        <w:jc w:val="both"/>
        <w:rPr>
          <w:sz w:val="28"/>
          <w:szCs w:val="28"/>
        </w:rPr>
      </w:pPr>
    </w:p>
    <w:p w14:paraId="03CD4FD2" w14:textId="2FA21031" w:rsidR="0003393E" w:rsidRPr="00A5086F" w:rsidRDefault="0003393E" w:rsidP="00B16554">
      <w:pPr>
        <w:spacing w:after="0" w:line="240" w:lineRule="auto"/>
        <w:ind w:firstLine="709"/>
        <w:jc w:val="both"/>
        <w:rPr>
          <w:sz w:val="28"/>
          <w:szCs w:val="28"/>
        </w:rPr>
      </w:pPr>
    </w:p>
    <w:p w14:paraId="48F63078" w14:textId="1A3CDEC7" w:rsidR="00B16554" w:rsidRPr="00A5086F" w:rsidRDefault="00B16554" w:rsidP="00B16554">
      <w:pPr>
        <w:tabs>
          <w:tab w:val="left" w:pos="567"/>
        </w:tabs>
        <w:spacing w:after="0" w:line="240" w:lineRule="auto"/>
        <w:ind w:left="284" w:hanging="284"/>
        <w:jc w:val="center"/>
        <w:rPr>
          <w:sz w:val="28"/>
          <w:szCs w:val="28"/>
          <w:highlight w:val="yellow"/>
          <w:lang w:val="kk-KZ"/>
        </w:rPr>
      </w:pPr>
    </w:p>
    <w:p w14:paraId="2C3B25C7" w14:textId="74250095" w:rsidR="0003393E" w:rsidRPr="00A5086F" w:rsidRDefault="0003393E" w:rsidP="00B16554">
      <w:pPr>
        <w:tabs>
          <w:tab w:val="left" w:pos="567"/>
        </w:tabs>
        <w:spacing w:after="0" w:line="240" w:lineRule="auto"/>
        <w:ind w:left="284" w:hanging="284"/>
        <w:jc w:val="center"/>
        <w:rPr>
          <w:sz w:val="28"/>
          <w:szCs w:val="28"/>
          <w:highlight w:val="yellow"/>
          <w:lang w:val="kk-KZ"/>
        </w:rPr>
      </w:pPr>
    </w:p>
    <w:p w14:paraId="4A94444C" w14:textId="350CEE4D" w:rsidR="0003393E" w:rsidRPr="00A5086F" w:rsidRDefault="0003393E" w:rsidP="00B16554">
      <w:pPr>
        <w:tabs>
          <w:tab w:val="left" w:pos="567"/>
        </w:tabs>
        <w:spacing w:after="0" w:line="240" w:lineRule="auto"/>
        <w:ind w:left="284" w:hanging="284"/>
        <w:jc w:val="center"/>
        <w:rPr>
          <w:sz w:val="28"/>
          <w:szCs w:val="28"/>
          <w:highlight w:val="yellow"/>
          <w:lang w:val="kk-KZ"/>
        </w:rPr>
      </w:pPr>
    </w:p>
    <w:p w14:paraId="4C1EDFE1" w14:textId="577FA7C2" w:rsidR="0003393E" w:rsidRPr="00A5086F" w:rsidRDefault="0003393E" w:rsidP="00B16554">
      <w:pPr>
        <w:tabs>
          <w:tab w:val="left" w:pos="567"/>
        </w:tabs>
        <w:spacing w:after="0" w:line="240" w:lineRule="auto"/>
        <w:ind w:left="284" w:hanging="284"/>
        <w:jc w:val="center"/>
        <w:rPr>
          <w:sz w:val="28"/>
          <w:szCs w:val="28"/>
          <w:highlight w:val="yellow"/>
          <w:lang w:val="kk-KZ"/>
        </w:rPr>
      </w:pPr>
    </w:p>
    <w:p w14:paraId="5753A254" w14:textId="3E875D16" w:rsidR="0003393E" w:rsidRPr="00A5086F" w:rsidRDefault="0003393E" w:rsidP="00B16554">
      <w:pPr>
        <w:tabs>
          <w:tab w:val="left" w:pos="567"/>
        </w:tabs>
        <w:spacing w:after="0" w:line="240" w:lineRule="auto"/>
        <w:ind w:left="284" w:hanging="284"/>
        <w:jc w:val="center"/>
        <w:rPr>
          <w:sz w:val="28"/>
          <w:szCs w:val="28"/>
          <w:highlight w:val="yellow"/>
        </w:rPr>
      </w:pPr>
    </w:p>
    <w:p w14:paraId="7753EA42"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694EEA99"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138ADCC1"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5143A48A"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2B0C2677"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0C2C5F07"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1D464113"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68CD2674" w14:textId="77777777" w:rsidR="00F043E8" w:rsidRPr="00A5086F" w:rsidRDefault="00F043E8" w:rsidP="00B16554">
      <w:pPr>
        <w:tabs>
          <w:tab w:val="left" w:pos="567"/>
        </w:tabs>
        <w:spacing w:after="0" w:line="240" w:lineRule="auto"/>
        <w:ind w:left="284" w:hanging="284"/>
        <w:jc w:val="center"/>
        <w:rPr>
          <w:sz w:val="28"/>
          <w:szCs w:val="28"/>
          <w:highlight w:val="yellow"/>
        </w:rPr>
      </w:pPr>
    </w:p>
    <w:p w14:paraId="21491E83" w14:textId="77777777" w:rsidR="00F043E8" w:rsidRPr="00A5086F" w:rsidRDefault="00F043E8" w:rsidP="00B16554">
      <w:pPr>
        <w:tabs>
          <w:tab w:val="left" w:pos="567"/>
        </w:tabs>
        <w:spacing w:after="0" w:line="240" w:lineRule="auto"/>
        <w:ind w:left="284" w:hanging="284"/>
        <w:jc w:val="center"/>
        <w:rPr>
          <w:sz w:val="28"/>
          <w:szCs w:val="28"/>
          <w:highlight w:val="yellow"/>
        </w:rPr>
      </w:pPr>
    </w:p>
    <w:p w14:paraId="0D24506C" w14:textId="77777777" w:rsidR="00F043E8" w:rsidRPr="00A5086F" w:rsidRDefault="00F043E8" w:rsidP="00B16554">
      <w:pPr>
        <w:tabs>
          <w:tab w:val="left" w:pos="567"/>
        </w:tabs>
        <w:spacing w:after="0" w:line="240" w:lineRule="auto"/>
        <w:ind w:left="284" w:hanging="284"/>
        <w:jc w:val="center"/>
        <w:rPr>
          <w:sz w:val="28"/>
          <w:szCs w:val="28"/>
          <w:highlight w:val="yellow"/>
        </w:rPr>
      </w:pPr>
    </w:p>
    <w:p w14:paraId="2B3B2BDA"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180E1BA5"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70474D6C"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7A72292F"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08A2E125"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6BA3FFA9"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0D93F194"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7FA785EA" w14:textId="77777777" w:rsidR="004323B5" w:rsidRPr="00A5086F" w:rsidRDefault="004323B5" w:rsidP="00B16554">
      <w:pPr>
        <w:tabs>
          <w:tab w:val="left" w:pos="567"/>
        </w:tabs>
        <w:spacing w:after="0" w:line="240" w:lineRule="auto"/>
        <w:ind w:left="284" w:hanging="284"/>
        <w:jc w:val="center"/>
        <w:rPr>
          <w:sz w:val="28"/>
          <w:szCs w:val="28"/>
          <w:highlight w:val="yellow"/>
        </w:rPr>
      </w:pPr>
    </w:p>
    <w:p w14:paraId="48CA3AB9" w14:textId="113B98FC" w:rsidR="0003393E" w:rsidRPr="00A5086F" w:rsidRDefault="0003393E" w:rsidP="00B16554">
      <w:pPr>
        <w:tabs>
          <w:tab w:val="left" w:pos="567"/>
        </w:tabs>
        <w:spacing w:after="0" w:line="240" w:lineRule="auto"/>
        <w:ind w:left="284" w:hanging="284"/>
        <w:jc w:val="center"/>
        <w:rPr>
          <w:sz w:val="28"/>
          <w:szCs w:val="28"/>
          <w:highlight w:val="yellow"/>
          <w:lang w:val="kk-KZ"/>
        </w:rPr>
      </w:pPr>
    </w:p>
    <w:bookmarkEnd w:id="1"/>
    <w:p w14:paraId="23CFBD73" w14:textId="77777777" w:rsidR="004323B5" w:rsidRPr="00A5086F" w:rsidRDefault="004323B5" w:rsidP="004323B5">
      <w:pPr>
        <w:tabs>
          <w:tab w:val="left" w:pos="567"/>
        </w:tabs>
        <w:spacing w:after="0" w:line="240" w:lineRule="auto"/>
        <w:ind w:left="284" w:hanging="284"/>
        <w:jc w:val="center"/>
        <w:rPr>
          <w:sz w:val="28"/>
          <w:szCs w:val="28"/>
          <w:lang w:val="kk-KZ"/>
        </w:rPr>
      </w:pPr>
      <w:r w:rsidRPr="00A5086F">
        <w:rPr>
          <w:sz w:val="28"/>
          <w:szCs w:val="28"/>
          <w:lang w:val="kk-KZ"/>
        </w:rPr>
        <w:lastRenderedPageBreak/>
        <w:t>СПИСОК ИСПОЛЬЗОВАННЫХ ИСТОЧНИКОВ</w:t>
      </w:r>
    </w:p>
    <w:p w14:paraId="73A3B061" w14:textId="77777777" w:rsidR="004323B5" w:rsidRPr="00A5086F" w:rsidRDefault="004323B5" w:rsidP="004323B5">
      <w:pPr>
        <w:spacing w:after="0" w:line="240" w:lineRule="auto"/>
        <w:ind w:firstLine="709"/>
        <w:jc w:val="both"/>
        <w:rPr>
          <w:b/>
          <w:bCs/>
          <w:sz w:val="28"/>
          <w:szCs w:val="28"/>
          <w:lang w:val="kk-KZ"/>
        </w:rPr>
      </w:pPr>
    </w:p>
    <w:p w14:paraId="69B25DA4" w14:textId="77777777" w:rsidR="004323B5" w:rsidRPr="00A5086F" w:rsidRDefault="004323B5" w:rsidP="004323B5">
      <w:pPr>
        <w:pStyle w:val="affff7"/>
        <w:numPr>
          <w:ilvl w:val="0"/>
          <w:numId w:val="18"/>
        </w:numPr>
        <w:tabs>
          <w:tab w:val="left" w:pos="0"/>
          <w:tab w:val="left" w:pos="284"/>
          <w:tab w:val="left" w:pos="880"/>
          <w:tab w:val="left" w:pos="993"/>
          <w:tab w:val="left" w:pos="1100"/>
        </w:tabs>
        <w:ind w:left="0" w:right="-2" w:firstLine="709"/>
        <w:contextualSpacing/>
        <w:jc w:val="both"/>
        <w:rPr>
          <w:sz w:val="28"/>
          <w:szCs w:val="28"/>
          <w:lang w:val="en-US"/>
        </w:rPr>
      </w:pPr>
      <w:r w:rsidRPr="00A5086F">
        <w:rPr>
          <w:bCs/>
          <w:sz w:val="28"/>
          <w:szCs w:val="28"/>
          <w:lang w:val="kk-KZ"/>
        </w:rPr>
        <w:t xml:space="preserve"> Kukushkin S.A., Nussupov K.Kh., Osipov A.V., Beisenkhanov N.B., Bakranova D.I.. </w:t>
      </w:r>
      <w:r w:rsidRPr="00A5086F">
        <w:rPr>
          <w:bCs/>
          <w:sz w:val="28"/>
          <w:szCs w:val="28"/>
          <w:lang w:val="en-US"/>
        </w:rPr>
        <w:t xml:space="preserve">Structural properties and parameters of epitaxial silicon carbide films, grown by atomic substitution on the high-resistance (111) oriented silicon. // </w:t>
      </w:r>
      <w:r w:rsidRPr="00A5086F">
        <w:rPr>
          <w:rFonts w:eastAsia="Arial Unicode MS"/>
          <w:sz w:val="28"/>
          <w:szCs w:val="28"/>
          <w:lang w:val="en-US"/>
        </w:rPr>
        <w:t xml:space="preserve">Superlattices and Microstructures. – 111. – 2017. – P. 899-911. </w:t>
      </w:r>
      <w:hyperlink r:id="rId69" w:history="1">
        <w:r w:rsidRPr="00A5086F">
          <w:rPr>
            <w:rStyle w:val="afffe"/>
            <w:rFonts w:eastAsia="Arial Unicode MS"/>
            <w:color w:val="auto"/>
            <w:sz w:val="28"/>
            <w:szCs w:val="28"/>
            <w:u w:val="none"/>
            <w:lang w:val="en-US"/>
          </w:rPr>
          <w:t>http://www.sciencedirect.com/science/article/pii/S0749603617310200</w:t>
        </w:r>
      </w:hyperlink>
      <w:r w:rsidRPr="00A5086F">
        <w:rPr>
          <w:bCs/>
          <w:sz w:val="28"/>
          <w:szCs w:val="28"/>
          <w:lang w:val="en-US"/>
        </w:rPr>
        <w:t>.</w:t>
      </w:r>
    </w:p>
    <w:p w14:paraId="7ABF45B3"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sz w:val="28"/>
          <w:szCs w:val="28"/>
          <w:lang w:val="kk-KZ"/>
        </w:rPr>
        <w:t xml:space="preserve">2 </w:t>
      </w:r>
      <w:hyperlink r:id="rId70" w:history="1">
        <w:r w:rsidRPr="00A5086F">
          <w:rPr>
            <w:rStyle w:val="afffe"/>
            <w:color w:val="auto"/>
            <w:sz w:val="28"/>
            <w:szCs w:val="28"/>
            <w:u w:val="none"/>
            <w:bdr w:val="none" w:sz="0" w:space="0" w:color="auto" w:frame="1"/>
            <w:lang w:val="kk-KZ"/>
          </w:rPr>
          <w:t xml:space="preserve"> Nussupov</w:t>
        </w:r>
      </w:hyperlink>
      <w:r w:rsidRPr="00A5086F">
        <w:rPr>
          <w:sz w:val="28"/>
          <w:szCs w:val="28"/>
          <w:lang w:val="kk-KZ"/>
        </w:rPr>
        <w:t xml:space="preserve"> </w:t>
      </w:r>
      <w:r w:rsidRPr="00A5086F">
        <w:rPr>
          <w:rStyle w:val="afffe"/>
          <w:color w:val="auto"/>
          <w:sz w:val="28"/>
          <w:szCs w:val="28"/>
          <w:u w:val="none"/>
          <w:bdr w:val="none" w:sz="0" w:space="0" w:color="auto" w:frame="1"/>
          <w:lang w:val="kk-KZ"/>
        </w:rPr>
        <w:t>K.Kh.</w:t>
      </w:r>
      <w:r w:rsidRPr="00A5086F">
        <w:rPr>
          <w:sz w:val="28"/>
          <w:szCs w:val="28"/>
          <w:lang w:val="kk-KZ"/>
        </w:rPr>
        <w:t>,</w:t>
      </w:r>
      <w:r w:rsidRPr="00A5086F">
        <w:rPr>
          <w:rStyle w:val="apple-converted-space"/>
          <w:sz w:val="28"/>
          <w:szCs w:val="28"/>
          <w:lang w:val="kk-KZ"/>
        </w:rPr>
        <w:t> </w:t>
      </w:r>
      <w:r w:rsidRPr="00A5086F">
        <w:rPr>
          <w:sz w:val="28"/>
          <w:szCs w:val="28"/>
          <w:lang w:val="kk-KZ"/>
        </w:rPr>
        <w:t xml:space="preserve"> </w:t>
      </w:r>
      <w:hyperlink r:id="rId71" w:history="1">
        <w:r w:rsidRPr="00A5086F">
          <w:rPr>
            <w:rStyle w:val="afffe"/>
            <w:color w:val="auto"/>
            <w:sz w:val="28"/>
            <w:szCs w:val="28"/>
            <w:u w:val="none"/>
            <w:bdr w:val="none" w:sz="0" w:space="0" w:color="auto" w:frame="1"/>
            <w:lang w:val="kk-KZ"/>
          </w:rPr>
          <w:t xml:space="preserve"> Beisenkhanov</w:t>
        </w:r>
      </w:hyperlink>
      <w:r w:rsidRPr="00A5086F">
        <w:rPr>
          <w:sz w:val="28"/>
          <w:szCs w:val="28"/>
          <w:lang w:val="en-US"/>
        </w:rPr>
        <w:t xml:space="preserve"> </w:t>
      </w:r>
      <w:r w:rsidRPr="00A5086F">
        <w:rPr>
          <w:rStyle w:val="afffe"/>
          <w:color w:val="auto"/>
          <w:sz w:val="28"/>
          <w:szCs w:val="28"/>
          <w:u w:val="none"/>
          <w:bdr w:val="none" w:sz="0" w:space="0" w:color="auto" w:frame="1"/>
          <w:lang w:val="kk-KZ"/>
        </w:rPr>
        <w:t>N.B.</w:t>
      </w:r>
      <w:r w:rsidRPr="00A5086F">
        <w:rPr>
          <w:sz w:val="28"/>
          <w:szCs w:val="28"/>
          <w:lang w:val="kk-KZ"/>
        </w:rPr>
        <w:t>,</w:t>
      </w:r>
      <w:r w:rsidRPr="00A5086F">
        <w:rPr>
          <w:rStyle w:val="apple-converted-space"/>
          <w:sz w:val="28"/>
          <w:szCs w:val="28"/>
          <w:lang w:val="kk-KZ"/>
        </w:rPr>
        <w:t> </w:t>
      </w:r>
      <w:r w:rsidRPr="00A5086F">
        <w:rPr>
          <w:sz w:val="28"/>
          <w:szCs w:val="28"/>
          <w:lang w:val="kk-KZ"/>
        </w:rPr>
        <w:t xml:space="preserve"> </w:t>
      </w:r>
      <w:hyperlink r:id="rId72" w:history="1">
        <w:r w:rsidRPr="00A5086F">
          <w:rPr>
            <w:rStyle w:val="afffe"/>
            <w:color w:val="auto"/>
            <w:sz w:val="28"/>
            <w:szCs w:val="28"/>
            <w:u w:val="none"/>
            <w:bdr w:val="none" w:sz="0" w:space="0" w:color="auto" w:frame="1"/>
            <w:lang w:val="kk-KZ"/>
          </w:rPr>
          <w:t xml:space="preserve"> Beisembetov</w:t>
        </w:r>
      </w:hyperlink>
      <w:r w:rsidRPr="00A5086F">
        <w:rPr>
          <w:sz w:val="28"/>
          <w:szCs w:val="28"/>
          <w:lang w:val="en-US"/>
        </w:rPr>
        <w:t xml:space="preserve"> </w:t>
      </w:r>
      <w:r w:rsidRPr="00A5086F">
        <w:rPr>
          <w:rStyle w:val="afffe"/>
          <w:color w:val="auto"/>
          <w:sz w:val="28"/>
          <w:szCs w:val="28"/>
          <w:u w:val="none"/>
          <w:bdr w:val="none" w:sz="0" w:space="0" w:color="auto" w:frame="1"/>
          <w:lang w:val="kk-KZ"/>
        </w:rPr>
        <w:t>I.K.</w:t>
      </w:r>
      <w:r w:rsidRPr="00A5086F">
        <w:rPr>
          <w:sz w:val="28"/>
          <w:szCs w:val="28"/>
          <w:lang w:val="kk-KZ"/>
        </w:rPr>
        <w:t>,</w:t>
      </w:r>
      <w:r w:rsidRPr="00A5086F">
        <w:rPr>
          <w:rStyle w:val="apple-converted-space"/>
          <w:sz w:val="28"/>
          <w:szCs w:val="28"/>
          <w:lang w:val="kk-KZ"/>
        </w:rPr>
        <w:t> </w:t>
      </w:r>
      <w:r w:rsidRPr="00A5086F">
        <w:rPr>
          <w:sz w:val="28"/>
          <w:szCs w:val="28"/>
          <w:lang w:val="kk-KZ"/>
        </w:rPr>
        <w:t xml:space="preserve"> </w:t>
      </w:r>
      <w:hyperlink r:id="rId73" w:history="1">
        <w:r w:rsidRPr="00A5086F">
          <w:rPr>
            <w:rStyle w:val="afffe"/>
            <w:color w:val="auto"/>
            <w:sz w:val="28"/>
            <w:szCs w:val="28"/>
            <w:u w:val="none"/>
            <w:bdr w:val="none" w:sz="0" w:space="0" w:color="auto" w:frame="1"/>
            <w:lang w:val="kk-KZ"/>
          </w:rPr>
          <w:t>Kenzhaliev</w:t>
        </w:r>
      </w:hyperlink>
      <w:r w:rsidRPr="00A5086F">
        <w:rPr>
          <w:sz w:val="28"/>
          <w:szCs w:val="28"/>
          <w:lang w:val="en-US"/>
        </w:rPr>
        <w:t xml:space="preserve"> </w:t>
      </w:r>
      <w:r w:rsidRPr="00A5086F">
        <w:rPr>
          <w:rStyle w:val="afffe"/>
          <w:color w:val="auto"/>
          <w:sz w:val="28"/>
          <w:szCs w:val="28"/>
          <w:u w:val="none"/>
          <w:bdr w:val="none" w:sz="0" w:space="0" w:color="auto" w:frame="1"/>
          <w:lang w:val="kk-KZ"/>
        </w:rPr>
        <w:t>B.K.</w:t>
      </w:r>
      <w:r w:rsidRPr="00A5086F">
        <w:rPr>
          <w:sz w:val="28"/>
          <w:szCs w:val="28"/>
          <w:lang w:val="kk-KZ"/>
        </w:rPr>
        <w:t>,</w:t>
      </w:r>
      <w:r w:rsidRPr="00A5086F">
        <w:rPr>
          <w:rStyle w:val="apple-converted-space"/>
          <w:sz w:val="28"/>
          <w:szCs w:val="28"/>
          <w:lang w:val="kk-KZ"/>
        </w:rPr>
        <w:t> </w:t>
      </w:r>
      <w:r w:rsidRPr="00A5086F">
        <w:rPr>
          <w:sz w:val="28"/>
          <w:szCs w:val="28"/>
          <w:lang w:val="kk-KZ"/>
        </w:rPr>
        <w:t xml:space="preserve"> </w:t>
      </w:r>
      <w:hyperlink r:id="rId74" w:history="1">
        <w:r w:rsidRPr="00A5086F">
          <w:rPr>
            <w:rStyle w:val="afffe"/>
            <w:color w:val="auto"/>
            <w:sz w:val="28"/>
            <w:szCs w:val="28"/>
            <w:u w:val="none"/>
            <w:bdr w:val="none" w:sz="0" w:space="0" w:color="auto" w:frame="1"/>
            <w:lang w:val="kk-KZ"/>
          </w:rPr>
          <w:t xml:space="preserve"> Seitov</w:t>
        </w:r>
      </w:hyperlink>
      <w:r w:rsidRPr="00A5086F">
        <w:rPr>
          <w:sz w:val="28"/>
          <w:szCs w:val="28"/>
          <w:lang w:val="en-US"/>
        </w:rPr>
        <w:t xml:space="preserve"> </w:t>
      </w:r>
      <w:r w:rsidRPr="00A5086F">
        <w:rPr>
          <w:rStyle w:val="afffe"/>
          <w:color w:val="auto"/>
          <w:sz w:val="28"/>
          <w:szCs w:val="28"/>
          <w:u w:val="none"/>
          <w:bdr w:val="none" w:sz="0" w:space="0" w:color="auto" w:frame="1"/>
          <w:lang w:val="kk-KZ"/>
        </w:rPr>
        <w:t>B.Zh.</w:t>
      </w:r>
      <w:r w:rsidRPr="00A5086F">
        <w:rPr>
          <w:sz w:val="28"/>
          <w:szCs w:val="28"/>
          <w:lang w:val="kk-KZ"/>
        </w:rPr>
        <w:t>,</w:t>
      </w:r>
      <w:r w:rsidRPr="00A5086F">
        <w:rPr>
          <w:rStyle w:val="apple-converted-space"/>
          <w:sz w:val="28"/>
          <w:szCs w:val="28"/>
          <w:lang w:val="kk-KZ"/>
        </w:rPr>
        <w:t> </w:t>
      </w:r>
      <w:hyperlink r:id="rId75" w:history="1">
        <w:r w:rsidRPr="00A5086F">
          <w:rPr>
            <w:rStyle w:val="afffe"/>
            <w:color w:val="auto"/>
            <w:sz w:val="28"/>
            <w:szCs w:val="28"/>
            <w:u w:val="none"/>
            <w:bdr w:val="none" w:sz="0" w:space="0" w:color="auto" w:frame="1"/>
            <w:lang w:val="kk-KZ"/>
          </w:rPr>
          <w:t xml:space="preserve"> Dulatuly</w:t>
        </w:r>
      </w:hyperlink>
      <w:r w:rsidRPr="00A5086F">
        <w:rPr>
          <w:sz w:val="28"/>
          <w:szCs w:val="28"/>
          <w:lang w:val="en-US"/>
        </w:rPr>
        <w:t xml:space="preserve"> </w:t>
      </w:r>
      <w:r w:rsidRPr="00A5086F">
        <w:rPr>
          <w:rStyle w:val="afffe"/>
          <w:color w:val="auto"/>
          <w:sz w:val="28"/>
          <w:szCs w:val="28"/>
          <w:u w:val="none"/>
          <w:bdr w:val="none" w:sz="0" w:space="0" w:color="auto" w:frame="1"/>
          <w:lang w:val="kk-KZ"/>
        </w:rPr>
        <w:t>E.</w:t>
      </w:r>
      <w:r w:rsidRPr="00A5086F">
        <w:rPr>
          <w:sz w:val="28"/>
          <w:szCs w:val="28"/>
          <w:lang w:val="kk-KZ"/>
        </w:rPr>
        <w:t xml:space="preserve">, </w:t>
      </w:r>
      <w:r w:rsidRPr="00A5086F">
        <w:rPr>
          <w:rStyle w:val="apple-converted-space"/>
          <w:sz w:val="28"/>
          <w:szCs w:val="28"/>
          <w:lang w:val="kk-KZ"/>
        </w:rPr>
        <w:t> </w:t>
      </w:r>
      <w:hyperlink r:id="rId76" w:history="1">
        <w:r w:rsidRPr="00A5086F">
          <w:rPr>
            <w:rStyle w:val="afffe"/>
            <w:color w:val="auto"/>
            <w:sz w:val="28"/>
            <w:szCs w:val="28"/>
            <w:u w:val="none"/>
            <w:bdr w:val="none" w:sz="0" w:space="0" w:color="auto" w:frame="1"/>
            <w:lang w:val="kk-KZ"/>
          </w:rPr>
          <w:t>Bakranova</w:t>
        </w:r>
      </w:hyperlink>
      <w:r w:rsidRPr="00A5086F">
        <w:rPr>
          <w:sz w:val="28"/>
          <w:szCs w:val="28"/>
          <w:lang w:val="en-US"/>
        </w:rPr>
        <w:t xml:space="preserve"> </w:t>
      </w:r>
      <w:r w:rsidRPr="00A5086F">
        <w:rPr>
          <w:rStyle w:val="afffe"/>
          <w:color w:val="auto"/>
          <w:sz w:val="28"/>
          <w:szCs w:val="28"/>
          <w:u w:val="none"/>
          <w:bdr w:val="none" w:sz="0" w:space="0" w:color="auto" w:frame="1"/>
          <w:lang w:val="kk-KZ"/>
        </w:rPr>
        <w:t>D.I.</w:t>
      </w:r>
      <w:r w:rsidRPr="00A5086F">
        <w:rPr>
          <w:sz w:val="28"/>
          <w:szCs w:val="28"/>
          <w:lang w:val="kk-KZ"/>
        </w:rPr>
        <w:t xml:space="preserve"> </w:t>
      </w:r>
      <w:r w:rsidRPr="00A5086F">
        <w:rPr>
          <w:bCs/>
          <w:sz w:val="28"/>
          <w:szCs w:val="28"/>
          <w:lang w:val="en-US"/>
        </w:rPr>
        <w:t>The formation of Ti</w:t>
      </w:r>
      <w:r w:rsidRPr="00A5086F">
        <w:rPr>
          <w:bCs/>
          <w:sz w:val="28"/>
          <w:szCs w:val="28"/>
          <w:bdr w:val="none" w:sz="0" w:space="0" w:color="auto" w:frame="1"/>
          <w:vertAlign w:val="subscript"/>
          <w:lang w:val="en-US"/>
        </w:rPr>
        <w:t>x</w:t>
      </w:r>
      <w:r w:rsidRPr="00A5086F">
        <w:rPr>
          <w:bCs/>
          <w:sz w:val="28"/>
          <w:szCs w:val="28"/>
          <w:lang w:val="en-US"/>
        </w:rPr>
        <w:t>N</w:t>
      </w:r>
      <w:r w:rsidRPr="00A5086F">
        <w:rPr>
          <w:bCs/>
          <w:sz w:val="28"/>
          <w:szCs w:val="28"/>
          <w:bdr w:val="none" w:sz="0" w:space="0" w:color="auto" w:frame="1"/>
          <w:vertAlign w:val="subscript"/>
          <w:lang w:val="en-US"/>
        </w:rPr>
        <w:t>y</w:t>
      </w:r>
      <w:r w:rsidRPr="00A5086F">
        <w:rPr>
          <w:rStyle w:val="apple-converted-space"/>
          <w:bCs/>
          <w:sz w:val="28"/>
          <w:szCs w:val="28"/>
          <w:lang w:val="en-US"/>
        </w:rPr>
        <w:t> </w:t>
      </w:r>
      <w:r w:rsidRPr="00A5086F">
        <w:rPr>
          <w:bCs/>
          <w:sz w:val="28"/>
          <w:szCs w:val="28"/>
          <w:lang w:val="en-US"/>
        </w:rPr>
        <w:t>and Ta</w:t>
      </w:r>
      <w:r w:rsidRPr="00A5086F">
        <w:rPr>
          <w:bCs/>
          <w:sz w:val="28"/>
          <w:szCs w:val="28"/>
          <w:bdr w:val="none" w:sz="0" w:space="0" w:color="auto" w:frame="1"/>
          <w:vertAlign w:val="subscript"/>
          <w:lang w:val="en-US"/>
        </w:rPr>
        <w:t>x</w:t>
      </w:r>
      <w:r w:rsidRPr="00A5086F">
        <w:rPr>
          <w:bCs/>
          <w:sz w:val="28"/>
          <w:szCs w:val="28"/>
          <w:lang w:val="en-US"/>
        </w:rPr>
        <w:t>N</w:t>
      </w:r>
      <w:r w:rsidRPr="00A5086F">
        <w:rPr>
          <w:bCs/>
          <w:sz w:val="28"/>
          <w:szCs w:val="28"/>
          <w:bdr w:val="none" w:sz="0" w:space="0" w:color="auto" w:frame="1"/>
          <w:vertAlign w:val="subscript"/>
          <w:lang w:val="en-US"/>
        </w:rPr>
        <w:t>y</w:t>
      </w:r>
      <w:r w:rsidRPr="00A5086F">
        <w:rPr>
          <w:bCs/>
          <w:sz w:val="28"/>
          <w:szCs w:val="28"/>
          <w:lang w:val="en-US"/>
        </w:rPr>
        <w:t xml:space="preserve">-based diffusion barriers // Materials Today: Proceedings. – </w:t>
      </w:r>
      <w:hyperlink r:id="rId77" w:history="1">
        <w:r w:rsidRPr="00A5086F">
          <w:rPr>
            <w:rStyle w:val="afffe"/>
            <w:color w:val="auto"/>
            <w:sz w:val="28"/>
            <w:szCs w:val="28"/>
            <w:u w:val="none"/>
            <w:bdr w:val="none" w:sz="0" w:space="0" w:color="auto" w:frame="1"/>
            <w:shd w:val="clear" w:color="auto" w:fill="FFFFFF"/>
            <w:lang w:val="en-US"/>
          </w:rPr>
          <w:t>4 (3), Part A</w:t>
        </w:r>
      </w:hyperlink>
      <w:r w:rsidRPr="00A5086F">
        <w:rPr>
          <w:sz w:val="28"/>
          <w:szCs w:val="28"/>
          <w:bdr w:val="none" w:sz="0" w:space="0" w:color="auto" w:frame="1"/>
          <w:shd w:val="clear" w:color="auto" w:fill="FFFFFF"/>
          <w:lang w:val="en-US"/>
        </w:rPr>
        <w:t>. –</w:t>
      </w:r>
      <w:r w:rsidRPr="00A5086F">
        <w:rPr>
          <w:sz w:val="28"/>
          <w:szCs w:val="28"/>
          <w:shd w:val="clear" w:color="auto" w:fill="FFFFFF"/>
          <w:lang w:val="en-US"/>
        </w:rPr>
        <w:t xml:space="preserve"> 2017. – P. 4534–4541. </w:t>
      </w:r>
      <w:hyperlink r:id="rId78" w:history="1">
        <w:r w:rsidRPr="00A5086F">
          <w:rPr>
            <w:rStyle w:val="afffe"/>
            <w:bCs/>
            <w:color w:val="auto"/>
            <w:sz w:val="28"/>
            <w:szCs w:val="28"/>
            <w:u w:val="none"/>
            <w:lang w:val="en-US"/>
          </w:rPr>
          <w:t>http://www.sciencedirect.com/science/article /pii/S2214785317305850?via%3Dihub</w:t>
        </w:r>
      </w:hyperlink>
      <w:r w:rsidRPr="00A5086F">
        <w:rPr>
          <w:bCs/>
          <w:sz w:val="28"/>
          <w:szCs w:val="28"/>
          <w:lang w:val="en-US"/>
        </w:rPr>
        <w:t xml:space="preserve"> </w:t>
      </w:r>
    </w:p>
    <w:p w14:paraId="16E1DE2A" w14:textId="77777777" w:rsidR="004323B5" w:rsidRPr="00A5086F" w:rsidRDefault="004323B5" w:rsidP="004323B5">
      <w:pPr>
        <w:tabs>
          <w:tab w:val="left" w:pos="0"/>
          <w:tab w:val="left" w:pos="540"/>
          <w:tab w:val="left" w:pos="900"/>
          <w:tab w:val="left" w:pos="1080"/>
        </w:tabs>
        <w:spacing w:after="0" w:line="240" w:lineRule="auto"/>
        <w:ind w:firstLine="709"/>
        <w:jc w:val="both"/>
        <w:rPr>
          <w:bCs/>
          <w:sz w:val="28"/>
          <w:szCs w:val="28"/>
          <w:lang w:val="en-US"/>
        </w:rPr>
      </w:pPr>
      <w:r w:rsidRPr="00A5086F">
        <w:rPr>
          <w:bCs/>
          <w:sz w:val="28"/>
          <w:szCs w:val="28"/>
          <w:lang w:val="en-US"/>
        </w:rPr>
        <w:t xml:space="preserve">3 Kukushkin S.A., Nusupov K.Kh., Osipov A.V., Beisenkhanov N.B. and Bakranova D.I. X-Ray Reflectometry and Simulation of the Parameters of SiC Epitaxial Films on Si(111), Grown by the Atomic Substitution Method. // </w:t>
      </w:r>
      <w:r w:rsidRPr="00A5086F">
        <w:rPr>
          <w:iCs/>
          <w:sz w:val="28"/>
          <w:szCs w:val="28"/>
          <w:lang w:val="en-US"/>
        </w:rPr>
        <w:t xml:space="preserve">Physics of the Solid State. – 2017. – 59. – No. 5. – P. 1014–1026. </w:t>
      </w:r>
      <w:hyperlink r:id="rId79" w:history="1">
        <w:r w:rsidRPr="00A5086F">
          <w:rPr>
            <w:rStyle w:val="afffe"/>
            <w:bCs/>
            <w:color w:val="auto"/>
            <w:sz w:val="28"/>
            <w:szCs w:val="28"/>
            <w:u w:val="none"/>
            <w:lang w:val="en-US"/>
          </w:rPr>
          <w:t>https://link.springer.com/article/10.1134/S1063783417050195</w:t>
        </w:r>
      </w:hyperlink>
      <w:r w:rsidRPr="00A5086F">
        <w:rPr>
          <w:bCs/>
          <w:sz w:val="28"/>
          <w:szCs w:val="28"/>
          <w:lang w:val="en-US"/>
        </w:rPr>
        <w:t xml:space="preserve"> </w:t>
      </w:r>
    </w:p>
    <w:p w14:paraId="7214A794" w14:textId="77777777" w:rsidR="004323B5" w:rsidRPr="00A5086F" w:rsidRDefault="004323B5" w:rsidP="004323B5">
      <w:pPr>
        <w:tabs>
          <w:tab w:val="left" w:pos="0"/>
          <w:tab w:val="left" w:pos="540"/>
          <w:tab w:val="left" w:pos="900"/>
          <w:tab w:val="left" w:pos="1080"/>
        </w:tabs>
        <w:spacing w:after="0" w:line="240" w:lineRule="auto"/>
        <w:ind w:firstLine="709"/>
        <w:jc w:val="both"/>
        <w:rPr>
          <w:bCs/>
          <w:sz w:val="28"/>
          <w:szCs w:val="28"/>
          <w:lang w:val="en-US"/>
        </w:rPr>
      </w:pPr>
      <w:r w:rsidRPr="00A5086F">
        <w:rPr>
          <w:bCs/>
          <w:sz w:val="28"/>
          <w:szCs w:val="28"/>
          <w:lang w:val="en-US"/>
        </w:rPr>
        <w:t xml:space="preserve">4 Bakranova D.I., Kukushkin S.A., Nussupov K.Kh., Osipov A.V., Beisenkhanov N.B. Epitaxial silicon carbide films grown by new method of replacement of atoms on the surface of high-resistivity (111) oriented silicon // </w:t>
      </w:r>
      <w:r w:rsidRPr="00A5086F">
        <w:rPr>
          <w:sz w:val="28"/>
          <w:szCs w:val="28"/>
          <w:lang w:val="en-US"/>
        </w:rPr>
        <w:t xml:space="preserve">4th International Conference on Nano and Materials Science (ICNMS 2016). – New York. – 7-9 Jan., 2016. – MATEC Web of Conferences. – 43. – 01003. – P.1-4. (2016). </w:t>
      </w:r>
      <w:hyperlink r:id="rId80" w:history="1">
        <w:r w:rsidRPr="00A5086F">
          <w:rPr>
            <w:rStyle w:val="afffe"/>
            <w:color w:val="auto"/>
            <w:sz w:val="28"/>
            <w:szCs w:val="28"/>
            <w:u w:val="none"/>
            <w:lang w:val="en-US"/>
          </w:rPr>
          <w:t>http://www.matec-conferences.org/articles/</w:t>
        </w:r>
        <w:r w:rsidRPr="00A5086F">
          <w:rPr>
            <w:rStyle w:val="afffe"/>
            <w:color w:val="auto"/>
            <w:sz w:val="28"/>
            <w:szCs w:val="28"/>
            <w:u w:val="none"/>
            <w:lang w:val="kk-KZ"/>
          </w:rPr>
          <w:t xml:space="preserve"> </w:t>
        </w:r>
        <w:r w:rsidRPr="00A5086F">
          <w:rPr>
            <w:rStyle w:val="afffe"/>
            <w:color w:val="auto"/>
            <w:sz w:val="28"/>
            <w:szCs w:val="28"/>
            <w:u w:val="none"/>
            <w:lang w:val="en-US"/>
          </w:rPr>
          <w:t>matecconf/abs</w:t>
        </w:r>
        <w:r w:rsidRPr="00A5086F">
          <w:rPr>
            <w:rStyle w:val="afffe"/>
            <w:color w:val="auto"/>
            <w:sz w:val="28"/>
            <w:szCs w:val="28"/>
            <w:u w:val="none"/>
            <w:lang w:val="kk-KZ"/>
          </w:rPr>
          <w:t xml:space="preserve"> </w:t>
        </w:r>
        <w:r w:rsidRPr="00A5086F">
          <w:rPr>
            <w:rStyle w:val="afffe"/>
            <w:color w:val="auto"/>
            <w:sz w:val="28"/>
            <w:szCs w:val="28"/>
            <w:u w:val="none"/>
            <w:lang w:val="en-US"/>
          </w:rPr>
          <w:t>/2016/06/matecconf_icnms2016_01003/matecconf_icnms2016_01003.html</w:t>
        </w:r>
      </w:hyperlink>
    </w:p>
    <w:p w14:paraId="1D6DCD0F"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bCs/>
          <w:sz w:val="28"/>
          <w:szCs w:val="28"/>
          <w:lang w:val="en-US"/>
        </w:rPr>
        <w:t xml:space="preserve">5 Beisembetov I.K., Nusupov K.Kh., Beisenkhanov N.B., Zharikov S.K., Kenzhaliev B.K., Akhmetov T.K., and Seitov B.Zh. Synthesis of SiC Thin Films on Si Substrates by Ion-Beam Sputtering // </w:t>
      </w:r>
      <w:r w:rsidRPr="00A5086F">
        <w:rPr>
          <w:iCs/>
          <w:sz w:val="28"/>
          <w:szCs w:val="28"/>
          <w:lang w:val="en-US"/>
        </w:rPr>
        <w:t xml:space="preserve">Journal of Surface Investigation. X-ray, Synchrotron and Neutron Techniques. – 2015. –  9 (2). – P. 392-399. </w:t>
      </w:r>
      <w:hyperlink r:id="rId81" w:history="1">
        <w:r w:rsidRPr="00A5086F">
          <w:rPr>
            <w:rStyle w:val="afffe"/>
            <w:bCs/>
            <w:color w:val="auto"/>
            <w:sz w:val="28"/>
            <w:szCs w:val="28"/>
            <w:u w:val="none"/>
            <w:lang w:val="en-US"/>
          </w:rPr>
          <w:t>http://www.springer.com/materials/surfaces+interfaces/journal/11700</w:t>
        </w:r>
      </w:hyperlink>
      <w:r w:rsidRPr="00A5086F">
        <w:rPr>
          <w:bCs/>
          <w:sz w:val="28"/>
          <w:szCs w:val="28"/>
          <w:lang w:val="en-US"/>
        </w:rPr>
        <w:t xml:space="preserve"> </w:t>
      </w:r>
    </w:p>
    <w:p w14:paraId="18606855"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sz w:val="28"/>
          <w:szCs w:val="28"/>
        </w:rPr>
        <w:t xml:space="preserve">6 Нусупов К.Х., Бейсенханов Н.Б., Бейсембетов И.К., Кенжалиев Б.К., </w:t>
      </w:r>
      <w:r w:rsidRPr="00A5086F">
        <w:rPr>
          <w:sz w:val="28"/>
          <w:szCs w:val="28"/>
          <w:lang w:val="kk-KZ"/>
        </w:rPr>
        <w:t xml:space="preserve">Сейтов Б.Ж., </w:t>
      </w:r>
      <w:r w:rsidRPr="00A5086F">
        <w:rPr>
          <w:sz w:val="28"/>
          <w:szCs w:val="28"/>
        </w:rPr>
        <w:t xml:space="preserve">Бакранова Д.И. </w:t>
      </w:r>
      <w:r w:rsidRPr="00A5086F">
        <w:rPr>
          <w:bCs/>
          <w:sz w:val="28"/>
          <w:szCs w:val="28"/>
        </w:rPr>
        <w:t>ИК-исследование ионно-синтезированных</w:t>
      </w:r>
      <w:r w:rsidRPr="00A5086F">
        <w:rPr>
          <w:rStyle w:val="bigger1std"/>
          <w:rFonts w:ascii="Times New Roman" w:hAnsi="Times New Roman"/>
          <w:bCs/>
          <w:sz w:val="28"/>
          <w:szCs w:val="28"/>
        </w:rPr>
        <w:t xml:space="preserve"> пленок </w:t>
      </w:r>
      <w:r w:rsidRPr="00A5086F">
        <w:rPr>
          <w:bCs/>
          <w:sz w:val="28"/>
          <w:szCs w:val="28"/>
        </w:rPr>
        <w:t xml:space="preserve">карбида кремния на кремнии // </w:t>
      </w:r>
      <w:r w:rsidRPr="00A5086F">
        <w:rPr>
          <w:sz w:val="28"/>
          <w:szCs w:val="28"/>
        </w:rPr>
        <w:t xml:space="preserve">Фундаментальные исследования. </w:t>
      </w:r>
      <w:r w:rsidRPr="00A5086F">
        <w:rPr>
          <w:sz w:val="28"/>
          <w:szCs w:val="28"/>
          <w:lang w:val="en-US"/>
        </w:rPr>
        <w:t>−</w:t>
      </w:r>
      <w:r w:rsidRPr="00A5086F">
        <w:rPr>
          <w:bCs/>
          <w:sz w:val="28"/>
          <w:szCs w:val="28"/>
          <w:lang w:val="en-US"/>
        </w:rPr>
        <w:t xml:space="preserve"> 2015. </w:t>
      </w:r>
      <w:r w:rsidRPr="00A5086F">
        <w:rPr>
          <w:sz w:val="28"/>
          <w:szCs w:val="28"/>
          <w:lang w:val="en-US"/>
        </w:rPr>
        <w:t>−</w:t>
      </w:r>
      <w:r w:rsidRPr="00A5086F">
        <w:rPr>
          <w:bCs/>
          <w:sz w:val="28"/>
          <w:szCs w:val="28"/>
          <w:lang w:val="en-US"/>
        </w:rPr>
        <w:t xml:space="preserve"> №.9(1) </w:t>
      </w:r>
      <w:r w:rsidRPr="00A5086F">
        <w:rPr>
          <w:sz w:val="28"/>
          <w:szCs w:val="28"/>
          <w:lang w:val="en-US"/>
        </w:rPr>
        <w:t>−</w:t>
      </w:r>
      <w:r w:rsidRPr="00A5086F">
        <w:rPr>
          <w:bCs/>
          <w:sz w:val="28"/>
          <w:szCs w:val="28"/>
          <w:lang w:val="en-US"/>
        </w:rPr>
        <w:t xml:space="preserve"> </w:t>
      </w:r>
      <w:r w:rsidRPr="00A5086F">
        <w:rPr>
          <w:bCs/>
          <w:sz w:val="28"/>
          <w:szCs w:val="28"/>
        </w:rPr>
        <w:t>С</w:t>
      </w:r>
      <w:r w:rsidRPr="00A5086F">
        <w:rPr>
          <w:bCs/>
          <w:sz w:val="28"/>
          <w:szCs w:val="28"/>
          <w:lang w:val="en-US"/>
        </w:rPr>
        <w:t xml:space="preserve">. 50-55. </w:t>
      </w:r>
      <w:hyperlink r:id="rId82" w:history="1">
        <w:r w:rsidRPr="00A5086F">
          <w:rPr>
            <w:rStyle w:val="afffe"/>
            <w:color w:val="auto"/>
            <w:sz w:val="28"/>
            <w:szCs w:val="28"/>
            <w:u w:val="none"/>
            <w:lang w:val="en-US"/>
          </w:rPr>
          <w:t>http://www.rae.ru/fs /?section=content&amp;op=show_article&amp;article_id=10008232</w:t>
        </w:r>
      </w:hyperlink>
      <w:r w:rsidRPr="00A5086F">
        <w:rPr>
          <w:sz w:val="28"/>
          <w:szCs w:val="28"/>
          <w:lang w:val="en-US"/>
        </w:rPr>
        <w:t xml:space="preserve">  </w:t>
      </w:r>
    </w:p>
    <w:p w14:paraId="458F3AFA"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bCs/>
          <w:sz w:val="28"/>
          <w:szCs w:val="28"/>
          <w:lang w:val="en-US"/>
        </w:rPr>
        <w:t xml:space="preserve">7 Nussupov K.Kh., Beisenkhanov N.B., Zharikov S.K., Beisembetov I.K., Kenzhaliev B.K., Akhmetov T.K., and Seitov B.Zh. Structure and Composition of Silicon Carbide Films Synthesized by Ion Implantation // </w:t>
      </w:r>
      <w:r w:rsidRPr="00A5086F">
        <w:rPr>
          <w:iCs/>
          <w:sz w:val="28"/>
          <w:szCs w:val="28"/>
          <w:lang w:val="en-US"/>
        </w:rPr>
        <w:t>Physics of the Solid State. – 2014. – 56(11). – P. 2307–2321.</w:t>
      </w:r>
    </w:p>
    <w:p w14:paraId="22D66835" w14:textId="77777777" w:rsidR="004323B5" w:rsidRPr="00A5086F" w:rsidRDefault="004575E2" w:rsidP="004323B5">
      <w:pPr>
        <w:tabs>
          <w:tab w:val="left" w:pos="540"/>
          <w:tab w:val="left" w:pos="720"/>
          <w:tab w:val="left" w:pos="900"/>
          <w:tab w:val="left" w:pos="1080"/>
          <w:tab w:val="num" w:pos="1260"/>
        </w:tabs>
        <w:spacing w:after="0" w:line="240" w:lineRule="auto"/>
        <w:jc w:val="both"/>
        <w:rPr>
          <w:bCs/>
          <w:sz w:val="28"/>
          <w:szCs w:val="28"/>
          <w:lang w:val="en-US"/>
        </w:rPr>
      </w:pPr>
      <w:hyperlink r:id="rId83" w:history="1">
        <w:r w:rsidR="004323B5" w:rsidRPr="00A5086F">
          <w:rPr>
            <w:rStyle w:val="afffe"/>
            <w:bCs/>
            <w:color w:val="auto"/>
            <w:sz w:val="28"/>
            <w:szCs w:val="28"/>
            <w:u w:val="none"/>
            <w:lang w:val="en-US"/>
          </w:rPr>
          <w:t>https://link.springer.com/article/10.1134/S1063783414110237</w:t>
        </w:r>
      </w:hyperlink>
      <w:r w:rsidR="004323B5" w:rsidRPr="00A5086F">
        <w:rPr>
          <w:bCs/>
          <w:sz w:val="28"/>
          <w:szCs w:val="28"/>
          <w:lang w:val="en-US"/>
        </w:rPr>
        <w:t xml:space="preserve">  </w:t>
      </w:r>
    </w:p>
    <w:p w14:paraId="16687580"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rPr>
      </w:pPr>
      <w:r w:rsidRPr="00A5086F">
        <w:rPr>
          <w:sz w:val="28"/>
          <w:szCs w:val="28"/>
        </w:rPr>
        <w:t>8 Бейсембетов И.К., Нусупов К.Х., Бейсенханов Н.Б., Жариков С.К., Кенжалиев Б.К., Ахметов Т.К.</w:t>
      </w:r>
      <w:r w:rsidRPr="00A5086F">
        <w:rPr>
          <w:bCs/>
          <w:sz w:val="28"/>
          <w:szCs w:val="28"/>
        </w:rPr>
        <w:t xml:space="preserve"> </w:t>
      </w:r>
      <w:r w:rsidRPr="00A5086F">
        <w:rPr>
          <w:sz w:val="28"/>
          <w:szCs w:val="28"/>
        </w:rPr>
        <w:t xml:space="preserve">Формирование и структура наноразмерного слоя карбида кремния на кремнии при имплантации ионов углерода высоких доз // </w:t>
      </w:r>
      <w:hyperlink r:id="rId84" w:history="1">
        <w:r w:rsidRPr="00A5086F">
          <w:rPr>
            <w:rStyle w:val="afffe"/>
            <w:color w:val="auto"/>
            <w:sz w:val="28"/>
            <w:szCs w:val="28"/>
            <w:u w:val="none"/>
          </w:rPr>
          <w:t>Наноматериалы и наноструктуры - XXI век</w:t>
        </w:r>
      </w:hyperlink>
      <w:r w:rsidRPr="00A5086F">
        <w:rPr>
          <w:sz w:val="28"/>
          <w:szCs w:val="28"/>
        </w:rPr>
        <w:t xml:space="preserve">. − </w:t>
      </w:r>
      <w:r w:rsidRPr="00A5086F">
        <w:rPr>
          <w:iCs/>
          <w:sz w:val="28"/>
          <w:szCs w:val="28"/>
        </w:rPr>
        <w:t>Издательство "Радиотехника"</w:t>
      </w:r>
      <w:r w:rsidRPr="00A5086F">
        <w:rPr>
          <w:sz w:val="28"/>
          <w:szCs w:val="28"/>
        </w:rPr>
        <w:t xml:space="preserve"> </w:t>
      </w:r>
      <w:r w:rsidRPr="00A5086F">
        <w:rPr>
          <w:iCs/>
          <w:sz w:val="28"/>
          <w:szCs w:val="28"/>
        </w:rPr>
        <w:t xml:space="preserve">(Москва). </w:t>
      </w:r>
      <w:r w:rsidRPr="00A5086F">
        <w:rPr>
          <w:sz w:val="28"/>
          <w:szCs w:val="28"/>
        </w:rPr>
        <w:t xml:space="preserve">– 2013. – Т. 4, </w:t>
      </w:r>
      <w:hyperlink r:id="rId85" w:history="1">
        <w:r w:rsidRPr="00A5086F">
          <w:rPr>
            <w:rStyle w:val="afffe"/>
            <w:color w:val="auto"/>
            <w:sz w:val="28"/>
            <w:szCs w:val="28"/>
            <w:u w:val="none"/>
          </w:rPr>
          <w:t>№ 2</w:t>
        </w:r>
      </w:hyperlink>
      <w:r w:rsidRPr="00A5086F">
        <w:rPr>
          <w:sz w:val="28"/>
          <w:szCs w:val="28"/>
        </w:rPr>
        <w:t xml:space="preserve">. − С. 36−42. </w:t>
      </w:r>
      <w:hyperlink w:history="1">
        <w:r w:rsidRPr="00A5086F">
          <w:rPr>
            <w:rStyle w:val="afffe"/>
            <w:bCs/>
            <w:color w:val="auto"/>
            <w:sz w:val="28"/>
            <w:szCs w:val="28"/>
            <w:u w:val="none"/>
          </w:rPr>
          <w:t>https://elibrary.ru /item.asp?id=21134612</w:t>
        </w:r>
      </w:hyperlink>
      <w:r w:rsidRPr="00A5086F">
        <w:rPr>
          <w:sz w:val="28"/>
          <w:szCs w:val="28"/>
        </w:rPr>
        <w:t xml:space="preserve">. </w:t>
      </w:r>
    </w:p>
    <w:p w14:paraId="40706479"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rPr>
      </w:pPr>
      <w:r w:rsidRPr="00A5086F">
        <w:rPr>
          <w:bCs/>
          <w:sz w:val="28"/>
          <w:szCs w:val="28"/>
        </w:rPr>
        <w:lastRenderedPageBreak/>
        <w:t xml:space="preserve">9 Бейсембетов И.К., Бейсенханов Н.Б., Жариков С.К., Кенжалиев Б.К., Нусупов К.Х., Ахметов Т.К., Сеитов Б.Ж. </w:t>
      </w:r>
      <w:r w:rsidRPr="00A5086F">
        <w:rPr>
          <w:sz w:val="28"/>
          <w:szCs w:val="28"/>
        </w:rPr>
        <w:t>Инфракрасная спектроскопия ионно-синтезированных тонких пленок карбида кремния</w:t>
      </w:r>
      <w:r w:rsidRPr="00A5086F">
        <w:rPr>
          <w:bCs/>
          <w:sz w:val="28"/>
          <w:szCs w:val="28"/>
        </w:rPr>
        <w:t xml:space="preserve"> // Вестник ННГУ. </w:t>
      </w:r>
      <w:r w:rsidRPr="00A5086F">
        <w:rPr>
          <w:sz w:val="28"/>
          <w:szCs w:val="28"/>
        </w:rPr>
        <w:t xml:space="preserve">− </w:t>
      </w:r>
      <w:r w:rsidRPr="00A5086F">
        <w:rPr>
          <w:bCs/>
          <w:sz w:val="28"/>
          <w:szCs w:val="28"/>
        </w:rPr>
        <w:t xml:space="preserve">2013. </w:t>
      </w:r>
      <w:r w:rsidRPr="00A5086F">
        <w:rPr>
          <w:sz w:val="28"/>
          <w:szCs w:val="28"/>
        </w:rPr>
        <w:t xml:space="preserve">− </w:t>
      </w:r>
      <w:r w:rsidRPr="00A5086F">
        <w:rPr>
          <w:sz w:val="28"/>
          <w:szCs w:val="28"/>
          <w:lang w:val="kk-KZ"/>
        </w:rPr>
        <w:t xml:space="preserve">№ 4(1). </w:t>
      </w:r>
      <w:r w:rsidRPr="00A5086F">
        <w:rPr>
          <w:sz w:val="28"/>
          <w:szCs w:val="28"/>
        </w:rPr>
        <w:t>– С. 42–55</w:t>
      </w:r>
      <w:r w:rsidRPr="00A5086F">
        <w:rPr>
          <w:bCs/>
          <w:sz w:val="28"/>
          <w:szCs w:val="28"/>
        </w:rPr>
        <w:t>.</w:t>
      </w:r>
      <w:r w:rsidRPr="00A5086F">
        <w:rPr>
          <w:bCs/>
          <w:sz w:val="28"/>
          <w:szCs w:val="28"/>
          <w:lang w:val="kk-KZ"/>
        </w:rPr>
        <w:t xml:space="preserve"> </w:t>
      </w:r>
      <w:hyperlink r:id="rId86" w:history="1">
        <w:r w:rsidRPr="00A5086F">
          <w:rPr>
            <w:rStyle w:val="afffe"/>
            <w:bCs/>
            <w:color w:val="auto"/>
            <w:sz w:val="28"/>
            <w:szCs w:val="28"/>
            <w:u w:val="none"/>
          </w:rPr>
          <w:t>http://cyberleninka.ru/</w:t>
        </w:r>
        <w:r w:rsidRPr="00A5086F">
          <w:rPr>
            <w:rStyle w:val="afffe"/>
            <w:bCs/>
            <w:color w:val="auto"/>
            <w:sz w:val="28"/>
            <w:szCs w:val="28"/>
            <w:u w:val="none"/>
            <w:lang w:val="kk-KZ"/>
          </w:rPr>
          <w:t xml:space="preserve"> </w:t>
        </w:r>
        <w:r w:rsidRPr="00A5086F">
          <w:rPr>
            <w:rStyle w:val="afffe"/>
            <w:bCs/>
            <w:color w:val="auto"/>
            <w:sz w:val="28"/>
            <w:szCs w:val="28"/>
            <w:u w:val="none"/>
          </w:rPr>
          <w:t>article/n/infrakrasnaya-spektroskopiya-ionno-sintezirovannyh-tonkih-plenok-karbida-kremniya</w:t>
        </w:r>
      </w:hyperlink>
      <w:r w:rsidRPr="00A5086F">
        <w:rPr>
          <w:bCs/>
          <w:sz w:val="28"/>
          <w:szCs w:val="28"/>
        </w:rPr>
        <w:t xml:space="preserve"> </w:t>
      </w:r>
    </w:p>
    <w:p w14:paraId="32CB5FE8"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rPr>
      </w:pPr>
      <w:r w:rsidRPr="00A5086F">
        <w:rPr>
          <w:sz w:val="28"/>
          <w:szCs w:val="28"/>
        </w:rPr>
        <w:t>10 Бейсембетов И.К., Нусупов К.Х., Бейсенханов Н.Б., Жариков С.К., Кенжалиев Б.К., Ахметов Т.К., Ивлев Р. Структура наноразмерных пленок углерода и карбида кремния на кремнии, полученных магнетронным и ионно-лучевым распылением мишени //</w:t>
      </w:r>
      <w:r w:rsidRPr="00A5086F">
        <w:rPr>
          <w:sz w:val="28"/>
          <w:szCs w:val="28"/>
          <w:lang w:val="kk-KZ"/>
        </w:rPr>
        <w:t xml:space="preserve"> </w:t>
      </w:r>
      <w:hyperlink r:id="rId87" w:history="1">
        <w:r w:rsidRPr="00A5086F">
          <w:rPr>
            <w:rStyle w:val="afffe"/>
            <w:color w:val="auto"/>
            <w:sz w:val="28"/>
            <w:szCs w:val="28"/>
            <w:u w:val="none"/>
          </w:rPr>
          <w:t>Наноматериалы и наноструктуры - XXI век</w:t>
        </w:r>
      </w:hyperlink>
      <w:r w:rsidRPr="00A5086F">
        <w:rPr>
          <w:sz w:val="28"/>
          <w:szCs w:val="28"/>
        </w:rPr>
        <w:t xml:space="preserve">. − </w:t>
      </w:r>
      <w:r w:rsidRPr="00A5086F">
        <w:rPr>
          <w:iCs/>
          <w:sz w:val="28"/>
          <w:szCs w:val="28"/>
        </w:rPr>
        <w:t>Издательство "Радиотехника"</w:t>
      </w:r>
      <w:r w:rsidRPr="00A5086F">
        <w:rPr>
          <w:sz w:val="28"/>
          <w:szCs w:val="28"/>
        </w:rPr>
        <w:t xml:space="preserve"> </w:t>
      </w:r>
      <w:r w:rsidRPr="00A5086F">
        <w:rPr>
          <w:iCs/>
          <w:sz w:val="28"/>
          <w:szCs w:val="28"/>
        </w:rPr>
        <w:t xml:space="preserve">(Москва). </w:t>
      </w:r>
      <w:r w:rsidRPr="00A5086F">
        <w:rPr>
          <w:sz w:val="28"/>
          <w:szCs w:val="28"/>
        </w:rPr>
        <w:t xml:space="preserve">− 2012. − Т. 3, </w:t>
      </w:r>
      <w:hyperlink r:id="rId88" w:history="1">
        <w:r w:rsidRPr="00A5086F">
          <w:rPr>
            <w:rStyle w:val="afffe"/>
            <w:color w:val="auto"/>
            <w:sz w:val="28"/>
            <w:szCs w:val="28"/>
            <w:u w:val="none"/>
          </w:rPr>
          <w:t>№ 4</w:t>
        </w:r>
      </w:hyperlink>
      <w:r w:rsidRPr="00A5086F">
        <w:rPr>
          <w:sz w:val="28"/>
          <w:szCs w:val="28"/>
        </w:rPr>
        <w:t xml:space="preserve">. − С. 30−35.  </w:t>
      </w:r>
      <w:hyperlink r:id="rId89" w:history="1">
        <w:r w:rsidRPr="00A5086F">
          <w:rPr>
            <w:rStyle w:val="afffe"/>
            <w:bCs/>
            <w:color w:val="auto"/>
            <w:sz w:val="28"/>
            <w:szCs w:val="28"/>
            <w:u w:val="none"/>
            <w:lang w:eastAsia="ru-RU"/>
          </w:rPr>
          <w:t>https://elibrary.ru/item.asp?id=18812266</w:t>
        </w:r>
      </w:hyperlink>
      <w:r w:rsidRPr="00A5086F">
        <w:rPr>
          <w:bCs/>
          <w:sz w:val="28"/>
          <w:szCs w:val="28"/>
          <w:lang w:eastAsia="ru-RU"/>
        </w:rPr>
        <w:t xml:space="preserve"> </w:t>
      </w:r>
    </w:p>
    <w:p w14:paraId="3F2B1AFA"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kk-KZ"/>
        </w:rPr>
      </w:pPr>
      <w:r w:rsidRPr="00A5086F">
        <w:rPr>
          <w:sz w:val="28"/>
          <w:szCs w:val="28"/>
        </w:rPr>
        <w:t xml:space="preserve">11 </w:t>
      </w:r>
      <w:r w:rsidRPr="00A5086F">
        <w:rPr>
          <w:sz w:val="28"/>
          <w:szCs w:val="28"/>
          <w:lang w:val="kk-KZ"/>
        </w:rPr>
        <w:t xml:space="preserve">Бейсембетов И.К., Бейсенханов Н.Б., Дощанов А.М., Жариков С.К., Кенжалиев Б.К., Нусупов К.Х. </w:t>
      </w:r>
      <w:r w:rsidRPr="00A5086F">
        <w:rPr>
          <w:rStyle w:val="affff4"/>
          <w:b w:val="0"/>
          <w:sz w:val="28"/>
          <w:szCs w:val="28"/>
          <w:lang w:val="kk-KZ"/>
        </w:rPr>
        <w:t xml:space="preserve">Синтез </w:t>
      </w:r>
      <w:r w:rsidRPr="00A5086F">
        <w:rPr>
          <w:bCs/>
          <w:sz w:val="28"/>
          <w:szCs w:val="28"/>
        </w:rPr>
        <w:t>β</w:t>
      </w:r>
      <w:r w:rsidRPr="00A5086F">
        <w:rPr>
          <w:sz w:val="28"/>
          <w:szCs w:val="28"/>
          <w:lang w:val="kk-KZ"/>
        </w:rPr>
        <w:t>-</w:t>
      </w:r>
      <w:r w:rsidRPr="00A5086F">
        <w:rPr>
          <w:rStyle w:val="affff4"/>
          <w:b w:val="0"/>
          <w:sz w:val="28"/>
          <w:szCs w:val="28"/>
          <w:lang w:val="kk-KZ"/>
        </w:rPr>
        <w:t>SiC в слоях SiC</w:t>
      </w:r>
      <w:r w:rsidRPr="00A5086F">
        <w:rPr>
          <w:rStyle w:val="affff4"/>
          <w:b w:val="0"/>
          <w:i/>
          <w:sz w:val="28"/>
          <w:szCs w:val="28"/>
          <w:lang w:val="kk-KZ"/>
        </w:rPr>
        <w:t>x</w:t>
      </w:r>
      <w:r w:rsidRPr="00A5086F">
        <w:rPr>
          <w:rStyle w:val="affff4"/>
          <w:b w:val="0"/>
          <w:sz w:val="28"/>
          <w:szCs w:val="28"/>
          <w:lang w:val="kk-KZ"/>
        </w:rPr>
        <w:t xml:space="preserve"> (</w:t>
      </w:r>
      <w:r w:rsidRPr="00A5086F">
        <w:rPr>
          <w:rStyle w:val="affff4"/>
          <w:b w:val="0"/>
          <w:i/>
          <w:sz w:val="28"/>
          <w:szCs w:val="28"/>
          <w:lang w:val="kk-KZ"/>
        </w:rPr>
        <w:t>x</w:t>
      </w:r>
      <w:r w:rsidRPr="00A5086F">
        <w:rPr>
          <w:rStyle w:val="affff4"/>
          <w:b w:val="0"/>
          <w:sz w:val="28"/>
          <w:szCs w:val="28"/>
          <w:lang w:val="kk-KZ"/>
        </w:rPr>
        <w:t xml:space="preserve"> = 0,03</w:t>
      </w:r>
      <w:r w:rsidRPr="00A5086F">
        <w:rPr>
          <w:sz w:val="28"/>
          <w:szCs w:val="28"/>
          <w:lang w:val="kk-KZ"/>
        </w:rPr>
        <w:t>−</w:t>
      </w:r>
      <w:r w:rsidRPr="00A5086F">
        <w:rPr>
          <w:rStyle w:val="affff4"/>
          <w:b w:val="0"/>
          <w:sz w:val="28"/>
          <w:szCs w:val="28"/>
          <w:lang w:val="kk-KZ"/>
        </w:rPr>
        <w:t>1,4) многократной имплантацией</w:t>
      </w:r>
      <w:r w:rsidRPr="00A5086F">
        <w:rPr>
          <w:sz w:val="28"/>
          <w:szCs w:val="28"/>
          <w:lang w:val="kk-KZ"/>
        </w:rPr>
        <w:t xml:space="preserve"> </w:t>
      </w:r>
      <w:r w:rsidRPr="00A5086F">
        <w:rPr>
          <w:rStyle w:val="affff4"/>
          <w:b w:val="0"/>
          <w:sz w:val="28"/>
          <w:szCs w:val="28"/>
          <w:lang w:val="kk-KZ"/>
        </w:rPr>
        <w:t>ионов С в Si //</w:t>
      </w:r>
      <w:r w:rsidRPr="00A5086F">
        <w:rPr>
          <w:bCs/>
          <w:sz w:val="28"/>
          <w:szCs w:val="28"/>
          <w:lang w:val="kk-KZ"/>
        </w:rPr>
        <w:t xml:space="preserve"> Вестник ННГУ. </w:t>
      </w:r>
      <w:r w:rsidRPr="00A5086F">
        <w:rPr>
          <w:sz w:val="28"/>
          <w:szCs w:val="28"/>
          <w:lang w:val="kk-KZ"/>
        </w:rPr>
        <w:t>–</w:t>
      </w:r>
      <w:r w:rsidRPr="00A5086F">
        <w:rPr>
          <w:bCs/>
          <w:sz w:val="28"/>
          <w:szCs w:val="28"/>
          <w:lang w:val="kk-KZ"/>
        </w:rPr>
        <w:t xml:space="preserve"> Нижний Новгород. </w:t>
      </w:r>
      <w:r w:rsidRPr="00A5086F">
        <w:rPr>
          <w:sz w:val="28"/>
          <w:szCs w:val="28"/>
          <w:lang w:val="kk-KZ"/>
        </w:rPr>
        <w:t>−</w:t>
      </w:r>
      <w:r w:rsidRPr="00A5086F">
        <w:rPr>
          <w:bCs/>
          <w:sz w:val="28"/>
          <w:szCs w:val="28"/>
          <w:lang w:val="kk-KZ"/>
        </w:rPr>
        <w:t xml:space="preserve"> 2011. </w:t>
      </w:r>
      <w:r w:rsidRPr="00A5086F">
        <w:rPr>
          <w:sz w:val="28"/>
          <w:szCs w:val="28"/>
          <w:lang w:val="kk-KZ"/>
        </w:rPr>
        <w:t>−</w:t>
      </w:r>
      <w:r w:rsidRPr="00A5086F">
        <w:rPr>
          <w:bCs/>
          <w:sz w:val="28"/>
          <w:szCs w:val="28"/>
          <w:lang w:val="kk-KZ"/>
        </w:rPr>
        <w:t xml:space="preserve"> № 2. </w:t>
      </w:r>
      <w:r w:rsidRPr="00A5086F">
        <w:rPr>
          <w:sz w:val="28"/>
          <w:szCs w:val="28"/>
          <w:lang w:val="kk-KZ"/>
        </w:rPr>
        <w:t>−</w:t>
      </w:r>
      <w:r w:rsidRPr="00A5086F">
        <w:rPr>
          <w:bCs/>
          <w:sz w:val="28"/>
          <w:szCs w:val="28"/>
          <w:lang w:val="kk-KZ"/>
        </w:rPr>
        <w:t xml:space="preserve"> С. 38-45.   </w:t>
      </w:r>
    </w:p>
    <w:p w14:paraId="73B6BE89"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kk-KZ"/>
        </w:rPr>
      </w:pPr>
      <w:r w:rsidRPr="00A5086F">
        <w:rPr>
          <w:sz w:val="28"/>
          <w:szCs w:val="28"/>
          <w:lang w:val="kk-KZ"/>
        </w:rPr>
        <w:t xml:space="preserve">12 Бейсембетов И.К., Бейсенханов Н.Б., Дощанов А.М., Жариков С.К., Кенжалиев Б.К., Нусупов К.Х. Синтез пленок со структурой типа алмаза (С, SiC) на кремнии  осаждением  либо имплантацией ионов </w:t>
      </w:r>
      <w:smartTag w:uri="urn:schemas-microsoft-com:office:smarttags" w:element="metricconverter">
        <w:smartTagPr>
          <w:attr w:name="ProductID" w:val="12C"/>
        </w:smartTagPr>
        <w:r w:rsidRPr="00A5086F">
          <w:rPr>
            <w:sz w:val="28"/>
            <w:szCs w:val="28"/>
            <w:vertAlign w:val="superscript"/>
            <w:lang w:val="kk-KZ"/>
          </w:rPr>
          <w:t>12</w:t>
        </w:r>
        <w:r w:rsidRPr="00A5086F">
          <w:rPr>
            <w:sz w:val="28"/>
            <w:szCs w:val="28"/>
            <w:lang w:val="kk-KZ"/>
          </w:rPr>
          <w:t>C</w:t>
        </w:r>
      </w:smartTag>
      <w:r w:rsidRPr="00A5086F">
        <w:rPr>
          <w:rStyle w:val="affff4"/>
          <w:b w:val="0"/>
          <w:sz w:val="28"/>
          <w:szCs w:val="28"/>
          <w:lang w:val="kk-KZ"/>
        </w:rPr>
        <w:t xml:space="preserve"> // </w:t>
      </w:r>
      <w:r w:rsidRPr="00A5086F">
        <w:rPr>
          <w:bCs/>
          <w:sz w:val="28"/>
          <w:szCs w:val="28"/>
          <w:lang w:val="kk-KZ"/>
        </w:rPr>
        <w:t xml:space="preserve">Вестник ННГУ. </w:t>
      </w:r>
      <w:r w:rsidRPr="00A5086F">
        <w:rPr>
          <w:sz w:val="28"/>
          <w:szCs w:val="28"/>
          <w:lang w:val="kk-KZ"/>
        </w:rPr>
        <w:t xml:space="preserve">− </w:t>
      </w:r>
      <w:r w:rsidRPr="00A5086F">
        <w:rPr>
          <w:bCs/>
          <w:sz w:val="28"/>
          <w:szCs w:val="28"/>
          <w:lang w:val="kk-KZ"/>
        </w:rPr>
        <w:t xml:space="preserve">Нижний Новгород. </w:t>
      </w:r>
      <w:r w:rsidRPr="00A5086F">
        <w:rPr>
          <w:sz w:val="28"/>
          <w:szCs w:val="28"/>
          <w:lang w:val="kk-KZ"/>
        </w:rPr>
        <w:t>−</w:t>
      </w:r>
      <w:r w:rsidRPr="00A5086F">
        <w:rPr>
          <w:bCs/>
          <w:sz w:val="28"/>
          <w:szCs w:val="28"/>
          <w:lang w:val="kk-KZ"/>
        </w:rPr>
        <w:t xml:space="preserve"> 2011. </w:t>
      </w:r>
      <w:r w:rsidRPr="00A5086F">
        <w:rPr>
          <w:sz w:val="28"/>
          <w:szCs w:val="28"/>
          <w:lang w:val="kk-KZ"/>
        </w:rPr>
        <w:t>−</w:t>
      </w:r>
      <w:r w:rsidRPr="00A5086F">
        <w:rPr>
          <w:bCs/>
          <w:sz w:val="28"/>
          <w:szCs w:val="28"/>
          <w:lang w:val="kk-KZ"/>
        </w:rPr>
        <w:t xml:space="preserve"> №3(1). </w:t>
      </w:r>
      <w:r w:rsidRPr="00A5086F">
        <w:rPr>
          <w:sz w:val="28"/>
          <w:szCs w:val="28"/>
          <w:lang w:val="kk-KZ"/>
        </w:rPr>
        <w:t xml:space="preserve">− </w:t>
      </w:r>
      <w:r w:rsidRPr="00A5086F">
        <w:rPr>
          <w:bCs/>
          <w:sz w:val="28"/>
          <w:szCs w:val="28"/>
          <w:lang w:val="kk-KZ"/>
        </w:rPr>
        <w:t xml:space="preserve">С. 50-55. </w:t>
      </w:r>
    </w:p>
    <w:p w14:paraId="44B8862E"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bCs/>
          <w:sz w:val="28"/>
          <w:szCs w:val="28"/>
          <w:lang w:val="en-US"/>
        </w:rPr>
        <w:t xml:space="preserve">13 Nussupov K.Kh., Beisenkhanov N.B., Mit’ K.A., Mukhamedshina D.M., Amreyeva Z.M. and Omarova Z.B. An influence of plasma treatment on structure properties of thin SiC films on Si // High Temper. Mat. Processes. </w:t>
      </w:r>
      <w:r w:rsidRPr="00A5086F">
        <w:rPr>
          <w:sz w:val="28"/>
          <w:szCs w:val="28"/>
          <w:lang w:val="en-US"/>
        </w:rPr>
        <w:t>–</w:t>
      </w:r>
      <w:r w:rsidRPr="00A5086F">
        <w:rPr>
          <w:bCs/>
          <w:sz w:val="28"/>
          <w:szCs w:val="28"/>
          <w:lang w:val="en-GB"/>
        </w:rPr>
        <w:t xml:space="preserve"> 14(1). </w:t>
      </w:r>
      <w:r w:rsidRPr="00A5086F">
        <w:rPr>
          <w:sz w:val="28"/>
          <w:szCs w:val="28"/>
          <w:lang w:val="en-US"/>
        </w:rPr>
        <w:t>−</w:t>
      </w:r>
      <w:r w:rsidRPr="00A5086F">
        <w:rPr>
          <w:bCs/>
          <w:sz w:val="28"/>
          <w:szCs w:val="28"/>
          <w:lang w:val="en-GB"/>
        </w:rPr>
        <w:t xml:space="preserve"> 2010</w:t>
      </w:r>
      <w:r w:rsidRPr="00A5086F">
        <w:rPr>
          <w:bCs/>
          <w:sz w:val="28"/>
          <w:szCs w:val="28"/>
          <w:lang w:val="en-US"/>
        </w:rPr>
        <w:t xml:space="preserve">. </w:t>
      </w:r>
      <w:r w:rsidRPr="00A5086F">
        <w:rPr>
          <w:sz w:val="28"/>
          <w:szCs w:val="28"/>
          <w:lang w:val="en-US"/>
        </w:rPr>
        <w:t>−</w:t>
      </w:r>
      <w:r w:rsidRPr="00A5086F">
        <w:rPr>
          <w:bCs/>
          <w:sz w:val="28"/>
          <w:szCs w:val="28"/>
          <w:lang w:val="en-GB"/>
        </w:rPr>
        <w:t xml:space="preserve"> </w:t>
      </w:r>
      <w:r w:rsidRPr="00A5086F">
        <w:rPr>
          <w:bCs/>
          <w:sz w:val="28"/>
          <w:szCs w:val="28"/>
          <w:lang w:val="en-US"/>
        </w:rPr>
        <w:t>P</w:t>
      </w:r>
      <w:r w:rsidRPr="00A5086F">
        <w:rPr>
          <w:bCs/>
          <w:sz w:val="28"/>
          <w:szCs w:val="28"/>
          <w:lang w:val="en-GB"/>
        </w:rPr>
        <w:t>.</w:t>
      </w:r>
      <w:r w:rsidRPr="00A5086F">
        <w:rPr>
          <w:bCs/>
          <w:sz w:val="28"/>
          <w:szCs w:val="28"/>
          <w:lang w:val="en-US"/>
        </w:rPr>
        <w:t xml:space="preserve"> </w:t>
      </w:r>
      <w:r w:rsidRPr="00A5086F">
        <w:rPr>
          <w:bCs/>
          <w:sz w:val="28"/>
          <w:szCs w:val="28"/>
          <w:lang w:val="en-GB"/>
        </w:rPr>
        <w:t>183</w:t>
      </w:r>
      <w:r w:rsidRPr="00A5086F">
        <w:rPr>
          <w:sz w:val="28"/>
          <w:szCs w:val="28"/>
          <w:lang w:val="en-US"/>
        </w:rPr>
        <w:t>−</w:t>
      </w:r>
      <w:r w:rsidRPr="00A5086F">
        <w:rPr>
          <w:bCs/>
          <w:sz w:val="28"/>
          <w:szCs w:val="28"/>
          <w:lang w:val="en-GB"/>
        </w:rPr>
        <w:t>194.</w:t>
      </w:r>
      <w:r w:rsidRPr="00A5086F">
        <w:rPr>
          <w:sz w:val="28"/>
          <w:szCs w:val="28"/>
          <w:lang w:val="en-US"/>
        </w:rPr>
        <w:t xml:space="preserve"> </w:t>
      </w:r>
    </w:p>
    <w:p w14:paraId="760068A7" w14:textId="77777777" w:rsidR="004323B5" w:rsidRPr="00A5086F" w:rsidRDefault="004323B5" w:rsidP="004323B5">
      <w:pPr>
        <w:tabs>
          <w:tab w:val="left" w:pos="540"/>
          <w:tab w:val="left" w:pos="720"/>
          <w:tab w:val="left" w:pos="900"/>
          <w:tab w:val="left" w:pos="1080"/>
        </w:tabs>
        <w:spacing w:after="0" w:line="240" w:lineRule="auto"/>
        <w:ind w:firstLine="709"/>
        <w:jc w:val="both"/>
        <w:rPr>
          <w:bCs/>
          <w:sz w:val="28"/>
          <w:szCs w:val="28"/>
          <w:lang w:val="en-US"/>
        </w:rPr>
      </w:pPr>
      <w:r w:rsidRPr="00A5086F">
        <w:rPr>
          <w:bCs/>
          <w:sz w:val="28"/>
          <w:szCs w:val="28"/>
          <w:lang w:val="en-US"/>
        </w:rPr>
        <w:t>14 Nussupov K.Kh., Beisenkhanov N.B., Valitova I.V., Mit’ K.A., Mukhamedshina D.M., Dmitrieva E.A. Structure properties of carbon implanted silicon layers // J. of Materials Science: Materials in Electronics</w:t>
      </w:r>
      <w:r w:rsidRPr="00A5086F">
        <w:rPr>
          <w:bCs/>
          <w:sz w:val="28"/>
          <w:szCs w:val="28"/>
          <w:lang w:val="en-GB"/>
        </w:rPr>
        <w:t xml:space="preserve">. </w:t>
      </w:r>
      <w:r w:rsidRPr="00A5086F">
        <w:rPr>
          <w:sz w:val="28"/>
          <w:szCs w:val="28"/>
          <w:lang w:val="en-US"/>
        </w:rPr>
        <w:t>−</w:t>
      </w:r>
      <w:r w:rsidRPr="00A5086F">
        <w:rPr>
          <w:bCs/>
          <w:sz w:val="28"/>
          <w:szCs w:val="28"/>
          <w:lang w:val="en-GB"/>
        </w:rPr>
        <w:t xml:space="preserve"> </w:t>
      </w:r>
      <w:r w:rsidRPr="00A5086F">
        <w:rPr>
          <w:bCs/>
          <w:sz w:val="28"/>
          <w:szCs w:val="28"/>
          <w:lang w:val="en-US"/>
        </w:rPr>
        <w:t>2008</w:t>
      </w:r>
      <w:r w:rsidRPr="00A5086F">
        <w:rPr>
          <w:bCs/>
          <w:sz w:val="28"/>
          <w:szCs w:val="28"/>
          <w:lang w:val="en-GB"/>
        </w:rPr>
        <w:t xml:space="preserve">. </w:t>
      </w:r>
      <w:r w:rsidRPr="00A5086F">
        <w:rPr>
          <w:sz w:val="28"/>
          <w:szCs w:val="28"/>
          <w:lang w:val="en-US"/>
        </w:rPr>
        <w:t>−</w:t>
      </w:r>
      <w:r w:rsidRPr="00A5086F">
        <w:rPr>
          <w:bCs/>
          <w:sz w:val="28"/>
          <w:szCs w:val="28"/>
          <w:lang w:val="en-GB"/>
        </w:rPr>
        <w:t xml:space="preserve"> 19. </w:t>
      </w:r>
      <w:r w:rsidRPr="00A5086F">
        <w:rPr>
          <w:sz w:val="28"/>
          <w:szCs w:val="28"/>
          <w:lang w:val="en-US"/>
        </w:rPr>
        <w:t>−</w:t>
      </w:r>
      <w:r w:rsidRPr="00A5086F">
        <w:rPr>
          <w:bCs/>
          <w:sz w:val="28"/>
          <w:szCs w:val="28"/>
          <w:lang w:val="en-GB"/>
        </w:rPr>
        <w:t xml:space="preserve"> </w:t>
      </w:r>
      <w:r w:rsidRPr="00A5086F">
        <w:rPr>
          <w:bCs/>
          <w:sz w:val="28"/>
          <w:szCs w:val="28"/>
        </w:rPr>
        <w:t>Р</w:t>
      </w:r>
      <w:r w:rsidRPr="00A5086F">
        <w:rPr>
          <w:bCs/>
          <w:sz w:val="28"/>
          <w:szCs w:val="28"/>
          <w:lang w:val="en-GB"/>
        </w:rPr>
        <w:t xml:space="preserve">. </w:t>
      </w:r>
      <w:r w:rsidRPr="00A5086F">
        <w:rPr>
          <w:bCs/>
          <w:sz w:val="28"/>
          <w:szCs w:val="28"/>
          <w:lang w:val="en-US"/>
        </w:rPr>
        <w:t>254</w:t>
      </w:r>
      <w:r w:rsidRPr="00A5086F">
        <w:rPr>
          <w:sz w:val="28"/>
          <w:szCs w:val="28"/>
          <w:lang w:val="en-US"/>
        </w:rPr>
        <w:t>−</w:t>
      </w:r>
      <w:r w:rsidRPr="00A5086F">
        <w:rPr>
          <w:bCs/>
          <w:sz w:val="28"/>
          <w:szCs w:val="28"/>
          <w:lang w:val="en-US"/>
        </w:rPr>
        <w:t>262.</w:t>
      </w:r>
      <w:r w:rsidRPr="00A5086F">
        <w:rPr>
          <w:sz w:val="28"/>
          <w:szCs w:val="28"/>
          <w:lang w:val="en-US"/>
        </w:rPr>
        <w:t xml:space="preserve"> </w:t>
      </w:r>
    </w:p>
    <w:p w14:paraId="08BBB5A0" w14:textId="77777777" w:rsidR="004323B5" w:rsidRPr="00A5086F" w:rsidRDefault="004323B5" w:rsidP="004323B5">
      <w:pPr>
        <w:spacing w:after="0" w:line="240" w:lineRule="auto"/>
        <w:ind w:firstLine="709"/>
        <w:jc w:val="both"/>
        <w:rPr>
          <w:sz w:val="28"/>
          <w:szCs w:val="28"/>
          <w:lang w:val="en-US"/>
        </w:rPr>
      </w:pPr>
      <w:r w:rsidRPr="00A5086F">
        <w:rPr>
          <w:sz w:val="28"/>
          <w:szCs w:val="28"/>
          <w:lang w:val="en-US"/>
        </w:rPr>
        <w:t>15 Sibata Noriosy; Isikava Esikata.  Patent</w:t>
      </w:r>
      <w:r w:rsidRPr="00A5086F">
        <w:rPr>
          <w:sz w:val="28"/>
          <w:szCs w:val="28"/>
          <w:lang w:val="kk-KZ"/>
        </w:rPr>
        <w:t xml:space="preserve"> </w:t>
      </w:r>
      <w:r w:rsidRPr="00A5086F">
        <w:rPr>
          <w:sz w:val="28"/>
          <w:szCs w:val="28"/>
          <w:lang w:val="en-US"/>
        </w:rPr>
        <w:t>(11) JP 2895179 B2. –</w:t>
      </w:r>
      <w:r w:rsidRPr="00A5086F">
        <w:rPr>
          <w:sz w:val="28"/>
          <w:szCs w:val="28"/>
          <w:lang w:val="kk-KZ"/>
        </w:rPr>
        <w:t xml:space="preserve"> </w:t>
      </w:r>
      <w:r w:rsidRPr="00A5086F">
        <w:rPr>
          <w:sz w:val="28"/>
          <w:szCs w:val="28"/>
          <w:lang w:val="en-US"/>
        </w:rPr>
        <w:t>(22) 04.08. 90. –</w:t>
      </w:r>
      <w:r w:rsidRPr="00A5086F">
        <w:rPr>
          <w:sz w:val="28"/>
          <w:szCs w:val="28"/>
          <w:lang w:val="en-GB"/>
        </w:rPr>
        <w:t xml:space="preserve"> </w:t>
      </w:r>
      <w:r w:rsidRPr="00A5086F">
        <w:rPr>
          <w:sz w:val="28"/>
          <w:szCs w:val="28"/>
          <w:lang w:val="en-US"/>
        </w:rPr>
        <w:t>(21)</w:t>
      </w:r>
      <w:r w:rsidRPr="00A5086F">
        <w:rPr>
          <w:sz w:val="28"/>
          <w:szCs w:val="28"/>
          <w:lang w:val="en-GB"/>
        </w:rPr>
        <w:t xml:space="preserve"> </w:t>
      </w:r>
      <w:r w:rsidRPr="00A5086F">
        <w:rPr>
          <w:sz w:val="28"/>
          <w:szCs w:val="28"/>
          <w:lang w:val="en-US"/>
        </w:rPr>
        <w:t>2207090.</w:t>
      </w:r>
    </w:p>
    <w:p w14:paraId="24335E45" w14:textId="77777777" w:rsidR="004323B5" w:rsidRPr="00A5086F" w:rsidRDefault="004323B5" w:rsidP="004323B5">
      <w:pPr>
        <w:spacing w:after="0" w:line="240" w:lineRule="auto"/>
        <w:ind w:firstLine="709"/>
        <w:jc w:val="both"/>
        <w:rPr>
          <w:sz w:val="28"/>
          <w:szCs w:val="28"/>
        </w:rPr>
      </w:pPr>
      <w:r w:rsidRPr="00A5086F">
        <w:rPr>
          <w:sz w:val="28"/>
          <w:szCs w:val="28"/>
        </w:rPr>
        <w:t xml:space="preserve">16 </w:t>
      </w:r>
      <w:r w:rsidRPr="00A5086F">
        <w:rPr>
          <w:sz w:val="28"/>
          <w:szCs w:val="28"/>
          <w:lang w:val="kk-KZ"/>
        </w:rPr>
        <w:t>Богомазов В</w:t>
      </w:r>
      <w:r w:rsidRPr="00A5086F">
        <w:rPr>
          <w:sz w:val="28"/>
          <w:szCs w:val="28"/>
        </w:rPr>
        <w:t xml:space="preserve">.И. </w:t>
      </w:r>
      <w:r w:rsidRPr="00A5086F">
        <w:rPr>
          <w:sz w:val="28"/>
          <w:szCs w:val="28"/>
          <w:lang w:val="kk-KZ"/>
        </w:rPr>
        <w:t xml:space="preserve">Патент </w:t>
      </w:r>
      <w:r w:rsidRPr="00A5086F">
        <w:rPr>
          <w:sz w:val="28"/>
          <w:szCs w:val="28"/>
        </w:rPr>
        <w:t xml:space="preserve">(19) </w:t>
      </w:r>
      <w:r w:rsidRPr="00A5086F">
        <w:rPr>
          <w:sz w:val="28"/>
          <w:szCs w:val="28"/>
          <w:lang w:val="en-US"/>
        </w:rPr>
        <w:t>RU</w:t>
      </w:r>
      <w:r w:rsidRPr="00A5086F">
        <w:rPr>
          <w:sz w:val="28"/>
          <w:szCs w:val="28"/>
        </w:rPr>
        <w:t xml:space="preserve"> (11) 2111922 (13) </w:t>
      </w:r>
      <w:r w:rsidRPr="00A5086F">
        <w:rPr>
          <w:sz w:val="28"/>
          <w:szCs w:val="28"/>
          <w:lang w:val="en-US"/>
        </w:rPr>
        <w:t>C</w:t>
      </w:r>
      <w:r w:rsidRPr="00A5086F">
        <w:rPr>
          <w:sz w:val="28"/>
          <w:szCs w:val="28"/>
        </w:rPr>
        <w:t>1. – 27.05.98. – Бюл. №15.</w:t>
      </w:r>
    </w:p>
    <w:p w14:paraId="61B437CF"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 xml:space="preserve">17 Kamo M., Sato Y., Matsumoto S., Setaka N. Diamond Synthesis from Gas Phase in Micro-wave Plasma // Journal of Crystal Growth. – 1983. – Vol. 62. – P. 642-644.        </w:t>
      </w:r>
    </w:p>
    <w:p w14:paraId="59CDE99F"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18 Matsumoto S., Sato Y., Kamo M., Setaka N. Vapor Deposition of Diamond Particles from Methane //J. Appl. Phys. – 1982. – Vol. 21. – P. L183.</w:t>
      </w:r>
    </w:p>
    <w:p w14:paraId="4B886868"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19 Aisenberg S., Chabot R. Physics of Ion Plating and Ion Beam Deposition // Vac. Sci. Technol. – 1973. –10. – P. 104.</w:t>
      </w:r>
    </w:p>
    <w:p w14:paraId="4B1A29FC" w14:textId="77777777" w:rsidR="004323B5" w:rsidRPr="00A5086F" w:rsidRDefault="004323B5" w:rsidP="004323B5">
      <w:pPr>
        <w:autoSpaceDE w:val="0"/>
        <w:autoSpaceDN w:val="0"/>
        <w:adjustRightInd w:val="0"/>
        <w:spacing w:after="0" w:line="240" w:lineRule="auto"/>
        <w:ind w:firstLine="709"/>
        <w:jc w:val="both"/>
        <w:rPr>
          <w:sz w:val="28"/>
          <w:szCs w:val="28"/>
        </w:rPr>
      </w:pPr>
      <w:r w:rsidRPr="00A5086F">
        <w:rPr>
          <w:sz w:val="28"/>
          <w:szCs w:val="28"/>
        </w:rPr>
        <w:t xml:space="preserve">20 </w:t>
      </w:r>
      <w:r w:rsidRPr="00A5086F">
        <w:rPr>
          <w:sz w:val="28"/>
          <w:szCs w:val="28"/>
          <w:lang w:val="kk-KZ"/>
        </w:rPr>
        <w:t>Худяков А</w:t>
      </w:r>
      <w:r w:rsidRPr="00A5086F">
        <w:rPr>
          <w:sz w:val="28"/>
          <w:szCs w:val="28"/>
        </w:rPr>
        <w:t>.</w:t>
      </w:r>
      <w:r w:rsidRPr="00A5086F">
        <w:rPr>
          <w:sz w:val="28"/>
          <w:szCs w:val="28"/>
          <w:lang w:val="kk-KZ"/>
        </w:rPr>
        <w:t xml:space="preserve">В. и Худяков В.А. </w:t>
      </w:r>
      <w:r w:rsidRPr="00A5086F">
        <w:rPr>
          <w:sz w:val="28"/>
          <w:szCs w:val="28"/>
        </w:rPr>
        <w:t xml:space="preserve">– </w:t>
      </w:r>
      <w:r w:rsidRPr="00A5086F">
        <w:rPr>
          <w:sz w:val="28"/>
          <w:szCs w:val="28"/>
          <w:lang w:val="kk-KZ"/>
        </w:rPr>
        <w:t>А</w:t>
      </w:r>
      <w:r w:rsidRPr="00A5086F">
        <w:rPr>
          <w:sz w:val="28"/>
          <w:szCs w:val="28"/>
        </w:rPr>
        <w:t xml:space="preserve">.С. (19) </w:t>
      </w:r>
      <w:r w:rsidRPr="00A5086F">
        <w:rPr>
          <w:sz w:val="28"/>
          <w:szCs w:val="28"/>
          <w:lang w:val="en-US"/>
        </w:rPr>
        <w:t>SU</w:t>
      </w:r>
      <w:r w:rsidRPr="00A5086F">
        <w:rPr>
          <w:sz w:val="28"/>
          <w:szCs w:val="28"/>
        </w:rPr>
        <w:t xml:space="preserve"> (11) 1427767 </w:t>
      </w:r>
      <w:r w:rsidRPr="00A5086F">
        <w:rPr>
          <w:sz w:val="28"/>
          <w:szCs w:val="28"/>
          <w:lang w:val="en-US"/>
        </w:rPr>
        <w:t>A</w:t>
      </w:r>
      <w:r w:rsidRPr="00A5086F">
        <w:rPr>
          <w:sz w:val="28"/>
          <w:szCs w:val="28"/>
        </w:rPr>
        <w:t>1 – 23.12.85.</w:t>
      </w:r>
    </w:p>
    <w:p w14:paraId="45C977F9" w14:textId="77777777" w:rsidR="004323B5" w:rsidRPr="00A5086F" w:rsidRDefault="004323B5" w:rsidP="004323B5">
      <w:pPr>
        <w:autoSpaceDE w:val="0"/>
        <w:autoSpaceDN w:val="0"/>
        <w:adjustRightInd w:val="0"/>
        <w:spacing w:after="0" w:line="240" w:lineRule="auto"/>
        <w:ind w:firstLine="709"/>
        <w:jc w:val="both"/>
        <w:rPr>
          <w:sz w:val="28"/>
          <w:szCs w:val="28"/>
        </w:rPr>
      </w:pPr>
      <w:r w:rsidRPr="00A5086F">
        <w:rPr>
          <w:sz w:val="28"/>
          <w:szCs w:val="28"/>
        </w:rPr>
        <w:t xml:space="preserve">21 Голянов В.М. и Демидов А.П. – </w:t>
      </w:r>
      <w:r w:rsidRPr="00A5086F">
        <w:rPr>
          <w:sz w:val="28"/>
          <w:szCs w:val="28"/>
          <w:lang w:val="en-US"/>
        </w:rPr>
        <w:t>A</w:t>
      </w:r>
      <w:r w:rsidRPr="00A5086F">
        <w:rPr>
          <w:sz w:val="28"/>
          <w:szCs w:val="28"/>
        </w:rPr>
        <w:t>.</w:t>
      </w:r>
      <w:r w:rsidRPr="00A5086F">
        <w:rPr>
          <w:sz w:val="28"/>
          <w:szCs w:val="28"/>
          <w:lang w:val="en-US"/>
        </w:rPr>
        <w:t>C</w:t>
      </w:r>
      <w:r w:rsidRPr="00A5086F">
        <w:rPr>
          <w:sz w:val="28"/>
          <w:szCs w:val="28"/>
        </w:rPr>
        <w:t xml:space="preserve">. (11) 411037. 05.08.74. – </w:t>
      </w:r>
      <w:r w:rsidRPr="00A5086F">
        <w:rPr>
          <w:sz w:val="28"/>
          <w:szCs w:val="28"/>
          <w:lang w:val="kk-KZ"/>
        </w:rPr>
        <w:t xml:space="preserve">Бюллетень </w:t>
      </w:r>
      <w:r w:rsidRPr="00A5086F">
        <w:rPr>
          <w:sz w:val="28"/>
          <w:szCs w:val="28"/>
        </w:rPr>
        <w:t>№ 29.</w:t>
      </w:r>
    </w:p>
    <w:p w14:paraId="5D0C539D" w14:textId="77777777" w:rsidR="004323B5" w:rsidRPr="00A5086F" w:rsidRDefault="004323B5" w:rsidP="004323B5">
      <w:pPr>
        <w:autoSpaceDE w:val="0"/>
        <w:autoSpaceDN w:val="0"/>
        <w:adjustRightInd w:val="0"/>
        <w:spacing w:after="0" w:line="240" w:lineRule="auto"/>
        <w:ind w:firstLine="709"/>
        <w:jc w:val="both"/>
        <w:rPr>
          <w:sz w:val="28"/>
          <w:szCs w:val="28"/>
          <w:highlight w:val="yellow"/>
          <w:lang w:val="en-US"/>
        </w:rPr>
      </w:pPr>
      <w:r w:rsidRPr="00A5086F">
        <w:rPr>
          <w:bCs/>
          <w:sz w:val="28"/>
          <w:szCs w:val="28"/>
        </w:rPr>
        <w:t xml:space="preserve">22 Нусупов К.Х., Бейсенханов Н.Б. Выращивание углеродных пленок на поверхности кремния осаждением масс-сепарированных низкоэнергетических </w:t>
      </w:r>
      <w:r w:rsidRPr="00A5086F">
        <w:rPr>
          <w:bCs/>
          <w:sz w:val="28"/>
          <w:szCs w:val="28"/>
        </w:rPr>
        <w:lastRenderedPageBreak/>
        <w:t xml:space="preserve">ионов С. // Известия МОН РК </w:t>
      </w:r>
      <w:r w:rsidRPr="00A5086F">
        <w:rPr>
          <w:sz w:val="28"/>
          <w:szCs w:val="28"/>
        </w:rPr>
        <w:t>−</w:t>
      </w:r>
      <w:r w:rsidRPr="00A5086F">
        <w:rPr>
          <w:bCs/>
          <w:sz w:val="28"/>
          <w:szCs w:val="28"/>
        </w:rPr>
        <w:t xml:space="preserve"> НАН РК, серия физ.-мат. </w:t>
      </w:r>
      <w:r w:rsidRPr="00A5086F">
        <w:rPr>
          <w:sz w:val="28"/>
          <w:szCs w:val="28"/>
          <w:lang w:val="en-US"/>
        </w:rPr>
        <w:t>−</w:t>
      </w:r>
      <w:r w:rsidRPr="00A5086F">
        <w:rPr>
          <w:bCs/>
          <w:sz w:val="28"/>
          <w:szCs w:val="28"/>
          <w:lang w:val="en-US"/>
        </w:rPr>
        <w:t xml:space="preserve"> 1998. </w:t>
      </w:r>
      <w:r w:rsidRPr="00A5086F">
        <w:rPr>
          <w:sz w:val="28"/>
          <w:szCs w:val="28"/>
          <w:lang w:val="en-US"/>
        </w:rPr>
        <w:t>−</w:t>
      </w:r>
      <w:r w:rsidRPr="00A5086F">
        <w:rPr>
          <w:bCs/>
          <w:sz w:val="28"/>
          <w:szCs w:val="28"/>
          <w:lang w:val="en-US"/>
        </w:rPr>
        <w:t xml:space="preserve"> 6. </w:t>
      </w:r>
      <w:r w:rsidRPr="00A5086F">
        <w:rPr>
          <w:sz w:val="28"/>
          <w:szCs w:val="28"/>
          <w:lang w:val="en-US"/>
        </w:rPr>
        <w:t>−</w:t>
      </w:r>
      <w:r w:rsidRPr="00A5086F">
        <w:rPr>
          <w:bCs/>
          <w:sz w:val="28"/>
          <w:szCs w:val="28"/>
          <w:lang w:val="en-US"/>
        </w:rPr>
        <w:t xml:space="preserve"> </w:t>
      </w:r>
      <w:r w:rsidRPr="00A5086F">
        <w:rPr>
          <w:bCs/>
          <w:sz w:val="28"/>
          <w:szCs w:val="28"/>
        </w:rPr>
        <w:t>С</w:t>
      </w:r>
      <w:r w:rsidRPr="00A5086F">
        <w:rPr>
          <w:bCs/>
          <w:sz w:val="28"/>
          <w:szCs w:val="28"/>
          <w:lang w:val="en-US"/>
        </w:rPr>
        <w:t>. 69</w:t>
      </w:r>
      <w:r w:rsidRPr="00A5086F">
        <w:rPr>
          <w:sz w:val="28"/>
          <w:szCs w:val="28"/>
          <w:lang w:val="en-US"/>
        </w:rPr>
        <w:t>−</w:t>
      </w:r>
      <w:r w:rsidRPr="00A5086F">
        <w:rPr>
          <w:bCs/>
          <w:sz w:val="28"/>
          <w:szCs w:val="28"/>
          <w:lang w:val="en-US"/>
        </w:rPr>
        <w:t>72.</w:t>
      </w:r>
    </w:p>
    <w:p w14:paraId="3CF084CD"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23 Eversole W.G. Patent US 3030187, Patent US 3030187. – 1962.</w:t>
      </w:r>
    </w:p>
    <w:p w14:paraId="72239359"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24 Wolter S.D., Okuzumi F., Prater J.T., Sitar Z. AC vs</w:t>
      </w:r>
      <w:r w:rsidRPr="00A5086F">
        <w:rPr>
          <w:i/>
          <w:iCs/>
          <w:sz w:val="28"/>
          <w:szCs w:val="28"/>
          <w:lang w:val="en-US"/>
        </w:rPr>
        <w:t xml:space="preserve">. </w:t>
      </w:r>
      <w:r w:rsidRPr="00A5086F">
        <w:rPr>
          <w:sz w:val="28"/>
          <w:szCs w:val="28"/>
          <w:lang w:val="en-US"/>
        </w:rPr>
        <w:t>DC Bias-Enhanced Nucleation of Highly Oriented Diamond on Silicon (100) // J. of the Electrochemical Society. – 2002. – Vol. 149 (2). – P. G114 – G117.</w:t>
      </w:r>
    </w:p>
    <w:p w14:paraId="59D8A63B" w14:textId="77777777" w:rsidR="004323B5" w:rsidRPr="00A5086F" w:rsidRDefault="004323B5" w:rsidP="004323B5">
      <w:pPr>
        <w:spacing w:after="0" w:line="240" w:lineRule="auto"/>
        <w:ind w:firstLine="709"/>
        <w:jc w:val="both"/>
        <w:rPr>
          <w:sz w:val="28"/>
          <w:szCs w:val="28"/>
        </w:rPr>
      </w:pPr>
      <w:r w:rsidRPr="00A5086F">
        <w:rPr>
          <w:sz w:val="28"/>
          <w:szCs w:val="28"/>
          <w:lang w:val="en-US"/>
        </w:rPr>
        <w:t xml:space="preserve">25 </w:t>
      </w:r>
      <w:hyperlink r:id="rId90" w:history="1">
        <w:r w:rsidRPr="00A5086F">
          <w:rPr>
            <w:rStyle w:val="afffe"/>
            <w:color w:val="auto"/>
            <w:sz w:val="28"/>
            <w:szCs w:val="28"/>
            <w:u w:val="none"/>
            <w:lang w:val="en-US"/>
          </w:rPr>
          <w:t>Angus</w:t>
        </w:r>
      </w:hyperlink>
      <w:r w:rsidRPr="00A5086F">
        <w:rPr>
          <w:rStyle w:val="entryauthor"/>
          <w:sz w:val="28"/>
          <w:szCs w:val="28"/>
          <w:shd w:val="clear" w:color="auto" w:fill="FFFFFF"/>
          <w:lang w:val="en-US"/>
        </w:rPr>
        <w:t xml:space="preserve"> J.C.</w:t>
      </w:r>
      <w:r w:rsidRPr="00A5086F">
        <w:rPr>
          <w:rStyle w:val="comma"/>
          <w:sz w:val="28"/>
          <w:szCs w:val="28"/>
          <w:shd w:val="clear" w:color="auto" w:fill="FFFFFF"/>
          <w:lang w:val="en-US"/>
        </w:rPr>
        <w:t>, </w:t>
      </w:r>
      <w:hyperlink r:id="rId91" w:history="1">
        <w:r w:rsidRPr="00A5086F">
          <w:rPr>
            <w:rStyle w:val="afffe"/>
            <w:color w:val="auto"/>
            <w:sz w:val="28"/>
            <w:szCs w:val="28"/>
            <w:u w:val="none"/>
            <w:lang w:val="en-US"/>
          </w:rPr>
          <w:t>Will</w:t>
        </w:r>
      </w:hyperlink>
      <w:r w:rsidRPr="00A5086F">
        <w:rPr>
          <w:rStyle w:val="entryauthor"/>
          <w:sz w:val="28"/>
          <w:szCs w:val="28"/>
          <w:shd w:val="clear" w:color="auto" w:fill="FFFFFF"/>
          <w:lang w:val="en-US"/>
        </w:rPr>
        <w:t xml:space="preserve"> H.A.</w:t>
      </w:r>
      <w:r w:rsidRPr="00A5086F">
        <w:rPr>
          <w:rStyle w:val="comma"/>
          <w:sz w:val="28"/>
          <w:szCs w:val="28"/>
          <w:shd w:val="clear" w:color="auto" w:fill="FFFFFF"/>
          <w:lang w:val="en-US"/>
        </w:rPr>
        <w:t>, and </w:t>
      </w:r>
      <w:hyperlink r:id="rId92" w:history="1">
        <w:r w:rsidRPr="00A5086F">
          <w:rPr>
            <w:rStyle w:val="afffe"/>
            <w:color w:val="auto"/>
            <w:sz w:val="28"/>
            <w:szCs w:val="28"/>
            <w:u w:val="none"/>
            <w:lang w:val="en-US"/>
          </w:rPr>
          <w:t>Stanko</w:t>
        </w:r>
      </w:hyperlink>
      <w:r w:rsidRPr="00A5086F">
        <w:rPr>
          <w:rStyle w:val="entryauthor"/>
          <w:sz w:val="28"/>
          <w:szCs w:val="28"/>
          <w:shd w:val="clear" w:color="auto" w:fill="FFFFFF"/>
          <w:lang w:val="en-US"/>
        </w:rPr>
        <w:t xml:space="preserve"> W.S.</w:t>
      </w:r>
      <w:r w:rsidRPr="00A5086F">
        <w:rPr>
          <w:sz w:val="28"/>
          <w:szCs w:val="28"/>
          <w:lang w:val="en-US"/>
        </w:rPr>
        <w:t xml:space="preserve"> </w:t>
      </w:r>
      <w:hyperlink r:id="rId93" w:history="1">
        <w:r w:rsidRPr="00A5086F">
          <w:rPr>
            <w:sz w:val="28"/>
            <w:szCs w:val="28"/>
            <w:shd w:val="clear" w:color="auto" w:fill="FFFFFF"/>
            <w:lang w:val="en-US"/>
          </w:rPr>
          <w:t xml:space="preserve">Growth of Diamond Seed Crystals by Vapor Deposition. </w:t>
        </w:r>
      </w:hyperlink>
      <w:r w:rsidRPr="00A5086F">
        <w:rPr>
          <w:sz w:val="28"/>
          <w:szCs w:val="28"/>
          <w:lang w:val="en-US"/>
        </w:rPr>
        <w:t xml:space="preserve">J. Apll. Phys. – 39(6). – 1968. – P. 2915–2922. </w:t>
      </w:r>
      <w:hyperlink r:id="rId94" w:history="1">
        <w:r w:rsidRPr="00A5086F">
          <w:rPr>
            <w:rStyle w:val="afffe"/>
            <w:color w:val="auto"/>
            <w:sz w:val="28"/>
            <w:szCs w:val="28"/>
            <w:u w:val="none"/>
            <w:shd w:val="clear" w:color="auto" w:fill="FFFFFF"/>
            <w:lang w:val="en-US"/>
          </w:rPr>
          <w:t>https</w:t>
        </w:r>
        <w:r w:rsidRPr="00A5086F">
          <w:rPr>
            <w:rStyle w:val="afffe"/>
            <w:color w:val="auto"/>
            <w:sz w:val="28"/>
            <w:szCs w:val="28"/>
            <w:u w:val="none"/>
            <w:shd w:val="clear" w:color="auto" w:fill="FFFFFF"/>
          </w:rPr>
          <w:t>://</w:t>
        </w:r>
        <w:r w:rsidRPr="00A5086F">
          <w:rPr>
            <w:rStyle w:val="afffe"/>
            <w:color w:val="auto"/>
            <w:sz w:val="28"/>
            <w:szCs w:val="28"/>
            <w:u w:val="none"/>
            <w:shd w:val="clear" w:color="auto" w:fill="FFFFFF"/>
            <w:lang w:val="en-US"/>
          </w:rPr>
          <w:t>doi</w:t>
        </w:r>
        <w:r w:rsidRPr="00A5086F">
          <w:rPr>
            <w:rStyle w:val="afffe"/>
            <w:color w:val="auto"/>
            <w:sz w:val="28"/>
            <w:szCs w:val="28"/>
            <w:u w:val="none"/>
            <w:shd w:val="clear" w:color="auto" w:fill="FFFFFF"/>
          </w:rPr>
          <w:t>.</w:t>
        </w:r>
        <w:r w:rsidRPr="00A5086F">
          <w:rPr>
            <w:rStyle w:val="afffe"/>
            <w:color w:val="auto"/>
            <w:sz w:val="28"/>
            <w:szCs w:val="28"/>
            <w:u w:val="none"/>
            <w:shd w:val="clear" w:color="auto" w:fill="FFFFFF"/>
            <w:lang w:val="en-US"/>
          </w:rPr>
          <w:t>org</w:t>
        </w:r>
        <w:r w:rsidRPr="00A5086F">
          <w:rPr>
            <w:rStyle w:val="afffe"/>
            <w:color w:val="auto"/>
            <w:sz w:val="28"/>
            <w:szCs w:val="28"/>
            <w:u w:val="none"/>
            <w:shd w:val="clear" w:color="auto" w:fill="FFFFFF"/>
          </w:rPr>
          <w:t>/10.1063/1.1656693</w:t>
        </w:r>
      </w:hyperlink>
    </w:p>
    <w:p w14:paraId="676E0AA9" w14:textId="77777777" w:rsidR="004323B5" w:rsidRPr="00A5086F" w:rsidRDefault="004323B5" w:rsidP="004323B5">
      <w:pPr>
        <w:autoSpaceDE w:val="0"/>
        <w:autoSpaceDN w:val="0"/>
        <w:adjustRightInd w:val="0"/>
        <w:spacing w:after="0" w:line="240" w:lineRule="auto"/>
        <w:ind w:firstLine="709"/>
        <w:jc w:val="both"/>
        <w:rPr>
          <w:bCs/>
          <w:sz w:val="28"/>
          <w:szCs w:val="28"/>
        </w:rPr>
      </w:pPr>
      <w:r w:rsidRPr="00A5086F">
        <w:rPr>
          <w:sz w:val="28"/>
          <w:szCs w:val="28"/>
        </w:rPr>
        <w:t>26</w:t>
      </w:r>
      <w:r w:rsidRPr="00A5086F">
        <w:rPr>
          <w:bCs/>
          <w:sz w:val="28"/>
          <w:szCs w:val="28"/>
        </w:rPr>
        <w:t xml:space="preserve"> Волков Ю.Я., Стрельницкий В.Е., Ушаков В.А. Cинтез алмаза в СВЧ плазме: оборудование, пленки, применение. </w:t>
      </w:r>
      <w:r w:rsidRPr="00A5086F">
        <w:rPr>
          <w:sz w:val="28"/>
          <w:szCs w:val="28"/>
        </w:rPr>
        <w:t xml:space="preserve">Физическая инженерия поверхности. – 2013. – Т. 11, № 1. – С. 26–45. </w:t>
      </w:r>
    </w:p>
    <w:p w14:paraId="039BDE73"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bCs/>
          <w:sz w:val="28"/>
          <w:szCs w:val="28"/>
          <w:lang w:val="en-US"/>
        </w:rPr>
        <w:t xml:space="preserve">27 </w:t>
      </w:r>
      <w:r w:rsidRPr="00A5086F">
        <w:rPr>
          <w:sz w:val="28"/>
          <w:szCs w:val="28"/>
          <w:lang w:val="en-US"/>
        </w:rPr>
        <w:t>Kukushkin S.A. and Osipov A.V. Topical Review. Theory and practice of SiC growth on Si and its applications to wide-gap semiconductor films. J. of Phys. D: Appl. Phys. – 2014. – 47. – 313001-313041.</w:t>
      </w:r>
    </w:p>
    <w:p w14:paraId="0DB18838" w14:textId="77777777" w:rsidR="004323B5" w:rsidRPr="00A5086F" w:rsidRDefault="004323B5" w:rsidP="004323B5">
      <w:pPr>
        <w:autoSpaceDE w:val="0"/>
        <w:autoSpaceDN w:val="0"/>
        <w:adjustRightInd w:val="0"/>
        <w:spacing w:after="0" w:line="240" w:lineRule="auto"/>
        <w:ind w:firstLine="709"/>
        <w:jc w:val="both"/>
        <w:rPr>
          <w:bCs/>
          <w:iCs/>
          <w:sz w:val="28"/>
          <w:szCs w:val="28"/>
          <w:lang w:val="en-US"/>
        </w:rPr>
      </w:pPr>
      <w:r w:rsidRPr="00A5086F">
        <w:rPr>
          <w:sz w:val="28"/>
          <w:szCs w:val="28"/>
          <w:lang w:val="en-US"/>
        </w:rPr>
        <w:t xml:space="preserve">28 </w:t>
      </w:r>
      <w:r w:rsidRPr="00A5086F">
        <w:rPr>
          <w:bCs/>
          <w:iCs/>
          <w:sz w:val="28"/>
          <w:szCs w:val="28"/>
          <w:lang w:val="en-US"/>
        </w:rPr>
        <w:t xml:space="preserve">Kukushkin S.A., Osipov A.V., and Feoktistov N.A. </w:t>
      </w:r>
      <w:r w:rsidRPr="00A5086F">
        <w:rPr>
          <w:bCs/>
          <w:sz w:val="28"/>
          <w:szCs w:val="28"/>
          <w:lang w:val="en-US"/>
        </w:rPr>
        <w:t xml:space="preserve">Synthesis of Epitaxial Silicon Carbide Films through the Substitution of Atoms in the Silicon Crystal Lattice: A Review. </w:t>
      </w:r>
      <w:r w:rsidRPr="00A5086F">
        <w:rPr>
          <w:bCs/>
          <w:iCs/>
          <w:sz w:val="28"/>
          <w:szCs w:val="28"/>
          <w:lang w:val="en-US"/>
        </w:rPr>
        <w:t xml:space="preserve">Physics of the Solid State. – 56 (8). – 2014. – </w:t>
      </w:r>
      <w:r w:rsidRPr="00A5086F">
        <w:rPr>
          <w:bCs/>
          <w:iCs/>
          <w:sz w:val="28"/>
          <w:szCs w:val="28"/>
        </w:rPr>
        <w:t>Р</w:t>
      </w:r>
      <w:r w:rsidRPr="00A5086F">
        <w:rPr>
          <w:bCs/>
          <w:iCs/>
          <w:sz w:val="28"/>
          <w:szCs w:val="28"/>
          <w:lang w:val="en-US"/>
        </w:rPr>
        <w:t>. 1507–1535.</w:t>
      </w:r>
    </w:p>
    <w:p w14:paraId="6EC386C9" w14:textId="77777777" w:rsidR="004323B5" w:rsidRPr="00A5086F" w:rsidRDefault="004323B5" w:rsidP="004323B5">
      <w:pPr>
        <w:autoSpaceDE w:val="0"/>
        <w:autoSpaceDN w:val="0"/>
        <w:adjustRightInd w:val="0"/>
        <w:spacing w:after="0" w:line="240" w:lineRule="auto"/>
        <w:ind w:firstLine="709"/>
        <w:jc w:val="both"/>
        <w:rPr>
          <w:iCs/>
          <w:sz w:val="28"/>
          <w:szCs w:val="28"/>
          <w:lang w:val="en-US"/>
        </w:rPr>
      </w:pPr>
      <w:r w:rsidRPr="00A5086F">
        <w:rPr>
          <w:bCs/>
          <w:iCs/>
          <w:sz w:val="28"/>
          <w:szCs w:val="28"/>
          <w:lang w:val="en-US"/>
        </w:rPr>
        <w:t xml:space="preserve">29 </w:t>
      </w:r>
      <w:r w:rsidRPr="00A5086F">
        <w:rPr>
          <w:sz w:val="28"/>
          <w:szCs w:val="28"/>
          <w:lang w:val="en-US"/>
        </w:rPr>
        <w:t xml:space="preserve">Kukushkin S.A. and Osipov A.V. </w:t>
      </w:r>
      <w:r w:rsidRPr="00A5086F">
        <w:rPr>
          <w:bCs/>
          <w:sz w:val="28"/>
          <w:szCs w:val="28"/>
          <w:lang w:val="en-US"/>
        </w:rPr>
        <w:t>New Method for Growing Silicon Carbide on Siliconby Solid-Phase Epitaxy: Model and Experiment.</w:t>
      </w:r>
      <w:r w:rsidRPr="00A5086F">
        <w:rPr>
          <w:iCs/>
          <w:sz w:val="28"/>
          <w:szCs w:val="28"/>
          <w:lang w:val="en-US"/>
        </w:rPr>
        <w:t xml:space="preserve"> Physics of the Solid State. 50(7). – 2008. – </w:t>
      </w:r>
      <w:r w:rsidRPr="00A5086F">
        <w:rPr>
          <w:iCs/>
          <w:sz w:val="28"/>
          <w:szCs w:val="28"/>
        </w:rPr>
        <w:t>Р</w:t>
      </w:r>
      <w:r w:rsidRPr="00A5086F">
        <w:rPr>
          <w:iCs/>
          <w:sz w:val="28"/>
          <w:szCs w:val="28"/>
          <w:lang w:val="en-US"/>
        </w:rPr>
        <w:t>. 1238–1245.</w:t>
      </w:r>
    </w:p>
    <w:p w14:paraId="5E16C0EF"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iCs/>
          <w:sz w:val="28"/>
          <w:szCs w:val="28"/>
          <w:lang w:val="en-US"/>
        </w:rPr>
        <w:t xml:space="preserve">30 </w:t>
      </w:r>
      <w:r w:rsidRPr="00A5086F">
        <w:rPr>
          <w:sz w:val="28"/>
          <w:szCs w:val="28"/>
          <w:lang w:val="en-US"/>
        </w:rPr>
        <w:t xml:space="preserve">Kukushkin S.A., Osipov A.V. A new method for the synthesis of epitaxial layers of silicon carbide on silicon owing to formation of dilatation dipoles. J. Appl. Phys. 113(2). – 2013. – </w:t>
      </w:r>
      <w:r w:rsidRPr="00A5086F">
        <w:rPr>
          <w:sz w:val="28"/>
          <w:szCs w:val="28"/>
        </w:rPr>
        <w:t>Р</w:t>
      </w:r>
      <w:r w:rsidRPr="00A5086F">
        <w:rPr>
          <w:sz w:val="28"/>
          <w:szCs w:val="28"/>
          <w:lang w:val="en-US"/>
        </w:rPr>
        <w:t>. 024909-1-024909-7.</w:t>
      </w:r>
    </w:p>
    <w:p w14:paraId="29F46AAA" w14:textId="77777777" w:rsidR="004323B5" w:rsidRPr="00A5086F" w:rsidRDefault="004323B5" w:rsidP="004323B5">
      <w:pPr>
        <w:autoSpaceDE w:val="0"/>
        <w:autoSpaceDN w:val="0"/>
        <w:adjustRightInd w:val="0"/>
        <w:spacing w:after="0" w:line="240" w:lineRule="auto"/>
        <w:ind w:firstLine="709"/>
        <w:jc w:val="both"/>
        <w:rPr>
          <w:sz w:val="28"/>
          <w:szCs w:val="28"/>
          <w:lang w:val="en-US"/>
        </w:rPr>
      </w:pPr>
      <w:r w:rsidRPr="00A5086F">
        <w:rPr>
          <w:sz w:val="28"/>
          <w:szCs w:val="28"/>
          <w:lang w:val="en-US"/>
        </w:rPr>
        <w:t>31 Kukushkin S.A., Osipov A.V., and Feoktistov N.A. Patent № 2363067 2008.</w:t>
      </w:r>
    </w:p>
    <w:p w14:paraId="20ACCD6F" w14:textId="77777777" w:rsidR="004323B5" w:rsidRPr="00A5086F" w:rsidRDefault="004323B5" w:rsidP="004323B5">
      <w:pPr>
        <w:autoSpaceDE w:val="0"/>
        <w:autoSpaceDN w:val="0"/>
        <w:adjustRightInd w:val="0"/>
        <w:spacing w:after="0" w:line="240" w:lineRule="auto"/>
        <w:ind w:firstLine="709"/>
        <w:jc w:val="both"/>
        <w:rPr>
          <w:bCs/>
          <w:sz w:val="28"/>
          <w:szCs w:val="28"/>
        </w:rPr>
      </w:pPr>
      <w:r w:rsidRPr="00A5086F">
        <w:rPr>
          <w:sz w:val="28"/>
          <w:szCs w:val="28"/>
        </w:rPr>
        <w:t>32 Коншина Е.А. Аморфный гидрогенизированный углерод и применение его в оптических устройствах. – СПб: СПб НИУ ИТМО, 2010. – 91 с.</w:t>
      </w:r>
    </w:p>
    <w:p w14:paraId="2051CE5A" w14:textId="77777777" w:rsidR="004323B5" w:rsidRPr="00A5086F" w:rsidRDefault="004323B5" w:rsidP="004323B5">
      <w:pPr>
        <w:pStyle w:val="affff7"/>
        <w:tabs>
          <w:tab w:val="left" w:pos="0"/>
          <w:tab w:val="left" w:pos="426"/>
        </w:tabs>
        <w:ind w:left="0" w:firstLine="709"/>
        <w:jc w:val="both"/>
        <w:rPr>
          <w:rStyle w:val="afffe"/>
          <w:color w:val="auto"/>
          <w:sz w:val="28"/>
          <w:szCs w:val="28"/>
          <w:u w:val="none"/>
        </w:rPr>
      </w:pPr>
      <w:r w:rsidRPr="00A5086F">
        <w:rPr>
          <w:bCs/>
          <w:sz w:val="28"/>
          <w:szCs w:val="28"/>
          <w:lang w:val="kk-KZ"/>
        </w:rPr>
        <w:t>3</w:t>
      </w:r>
      <w:r w:rsidRPr="00A5086F">
        <w:rPr>
          <w:bCs/>
          <w:sz w:val="28"/>
          <w:szCs w:val="28"/>
          <w:lang w:val="en-US"/>
        </w:rPr>
        <w:t xml:space="preserve">3 </w:t>
      </w:r>
      <w:r w:rsidRPr="00A5086F">
        <w:rPr>
          <w:sz w:val="28"/>
          <w:szCs w:val="28"/>
          <w:lang w:val="en-GB"/>
        </w:rPr>
        <w:t>Nussupov K.Kh.</w:t>
      </w:r>
      <w:r w:rsidRPr="00A5086F">
        <w:rPr>
          <w:sz w:val="28"/>
          <w:szCs w:val="28"/>
          <w:lang w:val="en-US"/>
        </w:rPr>
        <w:t xml:space="preserve"> </w:t>
      </w:r>
      <w:r w:rsidRPr="00A5086F">
        <w:rPr>
          <w:sz w:val="28"/>
          <w:szCs w:val="28"/>
          <w:lang w:val="en-GB"/>
        </w:rPr>
        <w:t xml:space="preserve">, Beisenkhanov N.B. </w:t>
      </w:r>
      <w:r w:rsidRPr="00A5086F">
        <w:rPr>
          <w:sz w:val="28"/>
          <w:szCs w:val="28"/>
          <w:lang w:val="en-US"/>
        </w:rPr>
        <w:t xml:space="preserve">The Formation of Silicon Carbide in the SiCx Layers (x = 0.03–1.4) Formed by Multiple Implantation of C Ions in Si. // In book: Silicon Carbide - Materials. Processing and Applications in Electronic Devices / Moumita Mukherjee (Ed.). – </w:t>
      </w:r>
      <w:r w:rsidRPr="00A5086F">
        <w:rPr>
          <w:iCs/>
          <w:sz w:val="28"/>
          <w:szCs w:val="28"/>
          <w:lang w:val="en-US"/>
        </w:rPr>
        <w:t xml:space="preserve">4. – Croatia: </w:t>
      </w:r>
      <w:r w:rsidRPr="00A5086F">
        <w:rPr>
          <w:i/>
          <w:sz w:val="28"/>
          <w:szCs w:val="28"/>
          <w:lang w:val="en-US"/>
        </w:rPr>
        <w:t>InTech</w:t>
      </w:r>
      <w:r w:rsidRPr="00A5086F">
        <w:rPr>
          <w:sz w:val="28"/>
          <w:szCs w:val="28"/>
          <w:lang w:val="en-US"/>
        </w:rPr>
        <w:t xml:space="preserve">. – </w:t>
      </w:r>
      <w:r w:rsidRPr="00A5086F">
        <w:rPr>
          <w:iCs/>
          <w:sz w:val="28"/>
          <w:szCs w:val="28"/>
          <w:lang w:val="en-US"/>
        </w:rPr>
        <w:t xml:space="preserve">2011. – </w:t>
      </w:r>
      <w:r w:rsidRPr="00A5086F">
        <w:rPr>
          <w:sz w:val="28"/>
          <w:szCs w:val="28"/>
          <w:lang w:val="en-US"/>
        </w:rPr>
        <w:t xml:space="preserve">P. 69–114. </w:t>
      </w:r>
      <w:hyperlink r:id="rId95" w:history="1">
        <w:r w:rsidRPr="00A5086F">
          <w:rPr>
            <w:rStyle w:val="afffe"/>
            <w:color w:val="auto"/>
            <w:sz w:val="28"/>
            <w:szCs w:val="28"/>
            <w:u w:val="none"/>
            <w:lang w:val="en-US"/>
          </w:rPr>
          <w:t>https</w:t>
        </w:r>
        <w:r w:rsidRPr="00A5086F">
          <w:rPr>
            <w:rStyle w:val="afffe"/>
            <w:color w:val="auto"/>
            <w:sz w:val="28"/>
            <w:szCs w:val="28"/>
            <w:u w:val="none"/>
          </w:rPr>
          <w:t>://</w:t>
        </w:r>
        <w:r w:rsidRPr="00A5086F">
          <w:rPr>
            <w:rStyle w:val="afffe"/>
            <w:color w:val="auto"/>
            <w:sz w:val="28"/>
            <w:szCs w:val="28"/>
            <w:u w:val="none"/>
            <w:lang w:val="en-US"/>
          </w:rPr>
          <w:t>www</w:t>
        </w:r>
        <w:r w:rsidRPr="00A5086F">
          <w:rPr>
            <w:rStyle w:val="afffe"/>
            <w:color w:val="auto"/>
            <w:sz w:val="28"/>
            <w:szCs w:val="28"/>
            <w:u w:val="none"/>
          </w:rPr>
          <w:t>.</w:t>
        </w:r>
        <w:r w:rsidRPr="00A5086F">
          <w:rPr>
            <w:rStyle w:val="afffe"/>
            <w:color w:val="auto"/>
            <w:sz w:val="28"/>
            <w:szCs w:val="28"/>
            <w:u w:val="none"/>
            <w:lang w:val="en-US"/>
          </w:rPr>
          <w:t>intechopen</w:t>
        </w:r>
        <w:r w:rsidRPr="00A5086F">
          <w:rPr>
            <w:rStyle w:val="afffe"/>
            <w:color w:val="auto"/>
            <w:sz w:val="28"/>
            <w:szCs w:val="28"/>
            <w:u w:val="none"/>
          </w:rPr>
          <w:t>.</w:t>
        </w:r>
        <w:r w:rsidRPr="00A5086F">
          <w:rPr>
            <w:rStyle w:val="afffe"/>
            <w:color w:val="auto"/>
            <w:sz w:val="28"/>
            <w:szCs w:val="28"/>
            <w:u w:val="none"/>
            <w:lang w:val="en-US"/>
          </w:rPr>
          <w:t>com</w:t>
        </w:r>
        <w:r w:rsidRPr="00A5086F">
          <w:rPr>
            <w:rStyle w:val="afffe"/>
            <w:color w:val="auto"/>
            <w:sz w:val="28"/>
            <w:szCs w:val="28"/>
            <w:u w:val="none"/>
          </w:rPr>
          <w:t>/</w:t>
        </w:r>
        <w:r w:rsidRPr="00A5086F">
          <w:rPr>
            <w:rStyle w:val="afffe"/>
            <w:color w:val="auto"/>
            <w:sz w:val="28"/>
            <w:szCs w:val="28"/>
            <w:u w:val="none"/>
            <w:lang w:val="en-US"/>
          </w:rPr>
          <w:t>books</w:t>
        </w:r>
        <w:r w:rsidRPr="00A5086F">
          <w:rPr>
            <w:rStyle w:val="afffe"/>
            <w:color w:val="auto"/>
            <w:sz w:val="28"/>
            <w:szCs w:val="28"/>
            <w:u w:val="none"/>
          </w:rPr>
          <w:t>/</w:t>
        </w:r>
        <w:r w:rsidRPr="00A5086F">
          <w:rPr>
            <w:rStyle w:val="afffe"/>
            <w:color w:val="auto"/>
            <w:sz w:val="28"/>
            <w:szCs w:val="28"/>
            <w:u w:val="none"/>
            <w:lang w:val="en-US"/>
          </w:rPr>
          <w:t>silicon</w:t>
        </w:r>
        <w:r w:rsidRPr="00A5086F">
          <w:rPr>
            <w:rStyle w:val="afffe"/>
            <w:color w:val="auto"/>
            <w:sz w:val="28"/>
            <w:szCs w:val="28"/>
            <w:u w:val="none"/>
          </w:rPr>
          <w:t>-</w:t>
        </w:r>
        <w:r w:rsidRPr="00A5086F">
          <w:rPr>
            <w:rStyle w:val="afffe"/>
            <w:color w:val="auto"/>
            <w:sz w:val="28"/>
            <w:szCs w:val="28"/>
            <w:u w:val="none"/>
            <w:lang w:val="en-US"/>
          </w:rPr>
          <w:t>carbide</w:t>
        </w:r>
        <w:r w:rsidRPr="00A5086F">
          <w:rPr>
            <w:rStyle w:val="afffe"/>
            <w:color w:val="auto"/>
            <w:sz w:val="28"/>
            <w:szCs w:val="28"/>
            <w:u w:val="none"/>
          </w:rPr>
          <w:t>-</w:t>
        </w:r>
        <w:r w:rsidRPr="00A5086F">
          <w:rPr>
            <w:rStyle w:val="afffe"/>
            <w:color w:val="auto"/>
            <w:sz w:val="28"/>
            <w:szCs w:val="28"/>
            <w:u w:val="none"/>
            <w:lang w:val="en-US"/>
          </w:rPr>
          <w:t>materials</w:t>
        </w:r>
        <w:r w:rsidRPr="00A5086F">
          <w:rPr>
            <w:rStyle w:val="afffe"/>
            <w:color w:val="auto"/>
            <w:sz w:val="28"/>
            <w:szCs w:val="28"/>
            <w:u w:val="none"/>
          </w:rPr>
          <w:t>-</w:t>
        </w:r>
        <w:r w:rsidRPr="00A5086F">
          <w:rPr>
            <w:rStyle w:val="afffe"/>
            <w:color w:val="auto"/>
            <w:sz w:val="28"/>
            <w:szCs w:val="28"/>
            <w:u w:val="none"/>
            <w:lang w:val="en-US"/>
          </w:rPr>
          <w:t>processing</w:t>
        </w:r>
        <w:r w:rsidRPr="00A5086F">
          <w:rPr>
            <w:rStyle w:val="afffe"/>
            <w:color w:val="auto"/>
            <w:sz w:val="28"/>
            <w:szCs w:val="28"/>
            <w:u w:val="none"/>
          </w:rPr>
          <w:t>-</w:t>
        </w:r>
        <w:r w:rsidRPr="00A5086F">
          <w:rPr>
            <w:rStyle w:val="afffe"/>
            <w:color w:val="auto"/>
            <w:sz w:val="28"/>
            <w:szCs w:val="28"/>
            <w:u w:val="none"/>
            <w:lang w:val="en-US"/>
          </w:rPr>
          <w:t>and</w:t>
        </w:r>
        <w:r w:rsidRPr="00A5086F">
          <w:rPr>
            <w:rStyle w:val="afffe"/>
            <w:color w:val="auto"/>
            <w:sz w:val="28"/>
            <w:szCs w:val="28"/>
            <w:u w:val="none"/>
          </w:rPr>
          <w:t>-</w:t>
        </w:r>
        <w:r w:rsidRPr="00A5086F">
          <w:rPr>
            <w:rStyle w:val="afffe"/>
            <w:color w:val="auto"/>
            <w:sz w:val="28"/>
            <w:szCs w:val="28"/>
            <w:u w:val="none"/>
            <w:lang w:val="en-US"/>
          </w:rPr>
          <w:t>applications</w:t>
        </w:r>
        <w:r w:rsidRPr="00A5086F">
          <w:rPr>
            <w:rStyle w:val="afffe"/>
            <w:color w:val="auto"/>
            <w:sz w:val="28"/>
            <w:szCs w:val="28"/>
            <w:u w:val="none"/>
          </w:rPr>
          <w:t>-</w:t>
        </w:r>
        <w:r w:rsidRPr="00A5086F">
          <w:rPr>
            <w:rStyle w:val="afffe"/>
            <w:color w:val="auto"/>
            <w:sz w:val="28"/>
            <w:szCs w:val="28"/>
            <w:u w:val="none"/>
            <w:lang w:val="en-US"/>
          </w:rPr>
          <w:t>in</w:t>
        </w:r>
        <w:r w:rsidRPr="00A5086F">
          <w:rPr>
            <w:rStyle w:val="afffe"/>
            <w:color w:val="auto"/>
            <w:sz w:val="28"/>
            <w:szCs w:val="28"/>
            <w:u w:val="none"/>
          </w:rPr>
          <w:t>-</w:t>
        </w:r>
        <w:r w:rsidRPr="00A5086F">
          <w:rPr>
            <w:rStyle w:val="afffe"/>
            <w:color w:val="auto"/>
            <w:sz w:val="28"/>
            <w:szCs w:val="28"/>
            <w:u w:val="none"/>
            <w:lang w:val="en-US"/>
          </w:rPr>
          <w:t>electronic</w:t>
        </w:r>
        <w:r w:rsidRPr="00A5086F">
          <w:rPr>
            <w:rStyle w:val="afffe"/>
            <w:color w:val="auto"/>
            <w:sz w:val="28"/>
            <w:szCs w:val="28"/>
            <w:u w:val="none"/>
          </w:rPr>
          <w:t>-</w:t>
        </w:r>
        <w:r w:rsidRPr="00A5086F">
          <w:rPr>
            <w:rStyle w:val="afffe"/>
            <w:color w:val="auto"/>
            <w:sz w:val="28"/>
            <w:szCs w:val="28"/>
            <w:u w:val="none"/>
            <w:lang w:val="en-US"/>
          </w:rPr>
          <w:t>devices</w:t>
        </w:r>
        <w:r w:rsidRPr="00A5086F">
          <w:rPr>
            <w:rStyle w:val="afffe"/>
            <w:color w:val="auto"/>
            <w:sz w:val="28"/>
            <w:szCs w:val="28"/>
            <w:u w:val="none"/>
          </w:rPr>
          <w:t>/</w:t>
        </w:r>
        <w:r w:rsidRPr="00A5086F">
          <w:rPr>
            <w:rStyle w:val="afffe"/>
            <w:color w:val="auto"/>
            <w:sz w:val="28"/>
            <w:szCs w:val="28"/>
            <w:u w:val="none"/>
            <w:lang w:val="en-US"/>
          </w:rPr>
          <w:t>the</w:t>
        </w:r>
        <w:r w:rsidRPr="00A5086F">
          <w:rPr>
            <w:rStyle w:val="afffe"/>
            <w:color w:val="auto"/>
            <w:sz w:val="28"/>
            <w:szCs w:val="28"/>
            <w:u w:val="none"/>
          </w:rPr>
          <w:t>-</w:t>
        </w:r>
        <w:r w:rsidRPr="00A5086F">
          <w:rPr>
            <w:rStyle w:val="afffe"/>
            <w:color w:val="auto"/>
            <w:sz w:val="28"/>
            <w:szCs w:val="28"/>
            <w:u w:val="none"/>
            <w:lang w:val="en-US"/>
          </w:rPr>
          <w:t>formation</w:t>
        </w:r>
        <w:r w:rsidRPr="00A5086F">
          <w:rPr>
            <w:rStyle w:val="afffe"/>
            <w:color w:val="auto"/>
            <w:sz w:val="28"/>
            <w:szCs w:val="28"/>
            <w:u w:val="none"/>
          </w:rPr>
          <w:t>-</w:t>
        </w:r>
        <w:r w:rsidRPr="00A5086F">
          <w:rPr>
            <w:rStyle w:val="afffe"/>
            <w:color w:val="auto"/>
            <w:sz w:val="28"/>
            <w:szCs w:val="28"/>
            <w:u w:val="none"/>
            <w:lang w:val="en-US"/>
          </w:rPr>
          <w:t>of</w:t>
        </w:r>
        <w:r w:rsidRPr="00A5086F">
          <w:rPr>
            <w:rStyle w:val="afffe"/>
            <w:color w:val="auto"/>
            <w:sz w:val="28"/>
            <w:szCs w:val="28"/>
            <w:u w:val="none"/>
          </w:rPr>
          <w:t>-</w:t>
        </w:r>
        <w:r w:rsidRPr="00A5086F">
          <w:rPr>
            <w:rStyle w:val="afffe"/>
            <w:color w:val="auto"/>
            <w:sz w:val="28"/>
            <w:szCs w:val="28"/>
            <w:u w:val="none"/>
            <w:lang w:val="en-US"/>
          </w:rPr>
          <w:t>silicon</w:t>
        </w:r>
        <w:r w:rsidRPr="00A5086F">
          <w:rPr>
            <w:rStyle w:val="afffe"/>
            <w:color w:val="auto"/>
            <w:sz w:val="28"/>
            <w:szCs w:val="28"/>
            <w:u w:val="none"/>
          </w:rPr>
          <w:t>-</w:t>
        </w:r>
        <w:r w:rsidRPr="00A5086F">
          <w:rPr>
            <w:rStyle w:val="afffe"/>
            <w:color w:val="auto"/>
            <w:sz w:val="28"/>
            <w:szCs w:val="28"/>
            <w:u w:val="none"/>
            <w:lang w:val="en-US"/>
          </w:rPr>
          <w:t>carbide</w:t>
        </w:r>
        <w:r w:rsidRPr="00A5086F">
          <w:rPr>
            <w:rStyle w:val="afffe"/>
            <w:color w:val="auto"/>
            <w:sz w:val="28"/>
            <w:szCs w:val="28"/>
            <w:u w:val="none"/>
          </w:rPr>
          <w:t>-</w:t>
        </w:r>
        <w:r w:rsidRPr="00A5086F">
          <w:rPr>
            <w:rStyle w:val="afffe"/>
            <w:color w:val="auto"/>
            <w:sz w:val="28"/>
            <w:szCs w:val="28"/>
            <w:u w:val="none"/>
            <w:lang w:val="en-US"/>
          </w:rPr>
          <w:t>in</w:t>
        </w:r>
        <w:r w:rsidRPr="00A5086F">
          <w:rPr>
            <w:rStyle w:val="afffe"/>
            <w:color w:val="auto"/>
            <w:sz w:val="28"/>
            <w:szCs w:val="28"/>
            <w:u w:val="none"/>
          </w:rPr>
          <w:t>-</w:t>
        </w:r>
        <w:r w:rsidRPr="00A5086F">
          <w:rPr>
            <w:rStyle w:val="afffe"/>
            <w:color w:val="auto"/>
            <w:sz w:val="28"/>
            <w:szCs w:val="28"/>
            <w:u w:val="none"/>
            <w:lang w:val="en-US"/>
          </w:rPr>
          <w:t>the</w:t>
        </w:r>
        <w:r w:rsidRPr="00A5086F">
          <w:rPr>
            <w:rStyle w:val="afffe"/>
            <w:color w:val="auto"/>
            <w:sz w:val="28"/>
            <w:szCs w:val="28"/>
            <w:u w:val="none"/>
          </w:rPr>
          <w:t>-</w:t>
        </w:r>
        <w:r w:rsidRPr="00A5086F">
          <w:rPr>
            <w:rStyle w:val="afffe"/>
            <w:color w:val="auto"/>
            <w:sz w:val="28"/>
            <w:szCs w:val="28"/>
            <w:u w:val="none"/>
            <w:lang w:val="en-US"/>
          </w:rPr>
          <w:t>sicx</w:t>
        </w:r>
        <w:r w:rsidRPr="00A5086F">
          <w:rPr>
            <w:rStyle w:val="afffe"/>
            <w:color w:val="auto"/>
            <w:sz w:val="28"/>
            <w:szCs w:val="28"/>
            <w:u w:val="none"/>
          </w:rPr>
          <w:t>-</w:t>
        </w:r>
        <w:r w:rsidRPr="00A5086F">
          <w:rPr>
            <w:rStyle w:val="afffe"/>
            <w:color w:val="auto"/>
            <w:sz w:val="28"/>
            <w:szCs w:val="28"/>
            <w:u w:val="none"/>
            <w:lang w:val="en-US"/>
          </w:rPr>
          <w:t>layers</w:t>
        </w:r>
        <w:r w:rsidRPr="00A5086F">
          <w:rPr>
            <w:rStyle w:val="afffe"/>
            <w:color w:val="auto"/>
            <w:sz w:val="28"/>
            <w:szCs w:val="28"/>
            <w:u w:val="none"/>
          </w:rPr>
          <w:t>-</w:t>
        </w:r>
        <w:r w:rsidRPr="00A5086F">
          <w:rPr>
            <w:rStyle w:val="afffe"/>
            <w:color w:val="auto"/>
            <w:sz w:val="28"/>
            <w:szCs w:val="28"/>
            <w:u w:val="none"/>
            <w:lang w:val="en-US"/>
          </w:rPr>
          <w:t>x</w:t>
        </w:r>
        <w:r w:rsidRPr="00A5086F">
          <w:rPr>
            <w:rStyle w:val="afffe"/>
            <w:color w:val="auto"/>
            <w:sz w:val="28"/>
            <w:szCs w:val="28"/>
            <w:u w:val="none"/>
          </w:rPr>
          <w:t>-0-03-1-4-</w:t>
        </w:r>
        <w:r w:rsidRPr="00A5086F">
          <w:rPr>
            <w:rStyle w:val="afffe"/>
            <w:color w:val="auto"/>
            <w:sz w:val="28"/>
            <w:szCs w:val="28"/>
            <w:u w:val="none"/>
            <w:lang w:val="en-US"/>
          </w:rPr>
          <w:t>formed</w:t>
        </w:r>
        <w:r w:rsidRPr="00A5086F">
          <w:rPr>
            <w:rStyle w:val="afffe"/>
            <w:color w:val="auto"/>
            <w:sz w:val="28"/>
            <w:szCs w:val="28"/>
            <w:u w:val="none"/>
          </w:rPr>
          <w:t>-</w:t>
        </w:r>
        <w:r w:rsidRPr="00A5086F">
          <w:rPr>
            <w:rStyle w:val="afffe"/>
            <w:color w:val="auto"/>
            <w:sz w:val="28"/>
            <w:szCs w:val="28"/>
            <w:u w:val="none"/>
            <w:lang w:val="en-US"/>
          </w:rPr>
          <w:t>by</w:t>
        </w:r>
        <w:r w:rsidRPr="00A5086F">
          <w:rPr>
            <w:rStyle w:val="afffe"/>
            <w:color w:val="auto"/>
            <w:sz w:val="28"/>
            <w:szCs w:val="28"/>
            <w:u w:val="none"/>
          </w:rPr>
          <w:t>-</w:t>
        </w:r>
        <w:r w:rsidRPr="00A5086F">
          <w:rPr>
            <w:rStyle w:val="afffe"/>
            <w:color w:val="auto"/>
            <w:sz w:val="28"/>
            <w:szCs w:val="28"/>
            <w:u w:val="none"/>
            <w:lang w:val="en-US"/>
          </w:rPr>
          <w:t>multiple</w:t>
        </w:r>
        <w:r w:rsidRPr="00A5086F">
          <w:rPr>
            <w:rStyle w:val="afffe"/>
            <w:color w:val="auto"/>
            <w:sz w:val="28"/>
            <w:szCs w:val="28"/>
            <w:u w:val="none"/>
          </w:rPr>
          <w:t>-</w:t>
        </w:r>
        <w:r w:rsidRPr="00A5086F">
          <w:rPr>
            <w:rStyle w:val="afffe"/>
            <w:color w:val="auto"/>
            <w:sz w:val="28"/>
            <w:szCs w:val="28"/>
            <w:u w:val="none"/>
            <w:lang w:val="en-US"/>
          </w:rPr>
          <w:t>implantation</w:t>
        </w:r>
        <w:r w:rsidRPr="00A5086F">
          <w:rPr>
            <w:rStyle w:val="afffe"/>
            <w:color w:val="auto"/>
            <w:sz w:val="28"/>
            <w:szCs w:val="28"/>
            <w:u w:val="none"/>
          </w:rPr>
          <w:t>-</w:t>
        </w:r>
        <w:r w:rsidRPr="00A5086F">
          <w:rPr>
            <w:rStyle w:val="afffe"/>
            <w:color w:val="auto"/>
            <w:sz w:val="28"/>
            <w:szCs w:val="28"/>
            <w:u w:val="none"/>
            <w:lang w:val="en-US"/>
          </w:rPr>
          <w:t>of</w:t>
        </w:r>
        <w:r w:rsidRPr="00A5086F">
          <w:rPr>
            <w:rStyle w:val="afffe"/>
            <w:color w:val="auto"/>
            <w:sz w:val="28"/>
            <w:szCs w:val="28"/>
            <w:u w:val="none"/>
          </w:rPr>
          <w:t>-</w:t>
        </w:r>
        <w:r w:rsidRPr="00A5086F">
          <w:rPr>
            <w:rStyle w:val="afffe"/>
            <w:color w:val="auto"/>
            <w:sz w:val="28"/>
            <w:szCs w:val="28"/>
            <w:u w:val="none"/>
            <w:lang w:val="en-US"/>
          </w:rPr>
          <w:t>c</w:t>
        </w:r>
        <w:r w:rsidRPr="00A5086F">
          <w:rPr>
            <w:rStyle w:val="afffe"/>
            <w:color w:val="auto"/>
            <w:sz w:val="28"/>
            <w:szCs w:val="28"/>
            <w:u w:val="none"/>
          </w:rPr>
          <w:t>-</w:t>
        </w:r>
      </w:hyperlink>
      <w:r w:rsidRPr="00A5086F">
        <w:rPr>
          <w:rStyle w:val="afffe"/>
          <w:color w:val="auto"/>
          <w:sz w:val="28"/>
          <w:szCs w:val="28"/>
          <w:u w:val="none"/>
          <w:lang w:val="en-US"/>
        </w:rPr>
        <w:t>SiC</w:t>
      </w:r>
      <w:r w:rsidRPr="00A5086F">
        <w:rPr>
          <w:rStyle w:val="afffe"/>
          <w:color w:val="auto"/>
          <w:sz w:val="28"/>
          <w:szCs w:val="28"/>
          <w:u w:val="none"/>
        </w:rPr>
        <w:t>.</w:t>
      </w:r>
    </w:p>
    <w:p w14:paraId="7D6620EB" w14:textId="77777777" w:rsidR="004323B5" w:rsidRPr="00A5086F" w:rsidRDefault="004323B5" w:rsidP="004323B5">
      <w:pPr>
        <w:pStyle w:val="affff7"/>
        <w:tabs>
          <w:tab w:val="left" w:pos="0"/>
          <w:tab w:val="left" w:pos="426"/>
        </w:tabs>
        <w:ind w:left="0" w:firstLine="709"/>
        <w:jc w:val="both"/>
        <w:rPr>
          <w:sz w:val="28"/>
          <w:szCs w:val="28"/>
          <w:lang w:val="en-US"/>
        </w:rPr>
      </w:pPr>
      <w:r w:rsidRPr="00A5086F">
        <w:rPr>
          <w:sz w:val="28"/>
          <w:szCs w:val="28"/>
        </w:rPr>
        <w:t xml:space="preserve"> </w:t>
      </w:r>
      <w:r w:rsidRPr="00A5086F">
        <w:rPr>
          <w:sz w:val="28"/>
          <w:szCs w:val="28"/>
          <w:lang w:val="kk-KZ"/>
        </w:rPr>
        <w:t>3</w:t>
      </w:r>
      <w:r w:rsidRPr="00A5086F">
        <w:rPr>
          <w:sz w:val="28"/>
          <w:szCs w:val="28"/>
          <w:lang w:val="en-US"/>
        </w:rPr>
        <w:t xml:space="preserve">4 </w:t>
      </w:r>
      <w:r w:rsidRPr="00A5086F">
        <w:rPr>
          <w:bCs/>
          <w:sz w:val="28"/>
          <w:szCs w:val="28"/>
          <w:lang w:val="en-US"/>
        </w:rPr>
        <w:t xml:space="preserve">Nussupov K.Kh., Beisenkhanov N.B. Ion Synthesis of SiC and Its Instability at High Temperatures // In book: Physics and Technology of Silicon Carbide Devices. </w:t>
      </w:r>
      <w:r w:rsidRPr="00A5086F">
        <w:rPr>
          <w:sz w:val="28"/>
          <w:szCs w:val="28"/>
          <w:lang w:val="en-US"/>
        </w:rPr>
        <w:t xml:space="preserve">− </w:t>
      </w:r>
      <w:r w:rsidRPr="00A5086F">
        <w:rPr>
          <w:bCs/>
          <w:sz w:val="28"/>
          <w:szCs w:val="28"/>
          <w:lang w:val="en-US"/>
        </w:rPr>
        <w:t xml:space="preserve">Dr. Yasuto Hijikata (Ed.). – 2013. – Chapter 3. </w:t>
      </w:r>
      <w:r w:rsidRPr="00A5086F">
        <w:rPr>
          <w:i/>
          <w:sz w:val="28"/>
          <w:szCs w:val="28"/>
          <w:lang w:val="en-US"/>
        </w:rPr>
        <w:t>InTech</w:t>
      </w:r>
      <w:r w:rsidRPr="00A5086F">
        <w:rPr>
          <w:sz w:val="28"/>
          <w:szCs w:val="28"/>
          <w:lang w:val="en-US"/>
        </w:rPr>
        <w:t xml:space="preserve">. </w:t>
      </w:r>
      <w:r w:rsidRPr="00A5086F">
        <w:rPr>
          <w:bCs/>
          <w:sz w:val="28"/>
          <w:szCs w:val="28"/>
          <w:lang w:val="en-US"/>
        </w:rPr>
        <w:t>PP.47</w:t>
      </w:r>
      <w:r w:rsidRPr="00A5086F">
        <w:rPr>
          <w:sz w:val="28"/>
          <w:szCs w:val="28"/>
          <w:lang w:val="en-US"/>
        </w:rPr>
        <w:t>−</w:t>
      </w:r>
      <w:r w:rsidRPr="00A5086F">
        <w:rPr>
          <w:bCs/>
          <w:sz w:val="28"/>
          <w:szCs w:val="28"/>
          <w:lang w:val="en-US"/>
        </w:rPr>
        <w:t>96. ISBN: 978-953-51-0917-4. DOI: 10.5772/51389.</w:t>
      </w:r>
      <w:r w:rsidRPr="00A5086F">
        <w:rPr>
          <w:sz w:val="28"/>
          <w:szCs w:val="28"/>
          <w:lang w:val="en-US"/>
        </w:rPr>
        <w:t xml:space="preserve"> </w:t>
      </w:r>
      <w:hyperlink r:id="rId96" w:history="1">
        <w:r w:rsidRPr="00A5086F">
          <w:rPr>
            <w:rStyle w:val="afffe"/>
            <w:color w:val="auto"/>
            <w:sz w:val="28"/>
            <w:szCs w:val="28"/>
            <w:u w:val="none"/>
            <w:lang w:val="en-US"/>
          </w:rPr>
          <w:t>https://www.intechopen.com/books/physics-and-technology-of-silicon-carbide-devices/ion-synthesis-of-sic-and-its-instability-at-high-temperatures</w:t>
        </w:r>
      </w:hyperlink>
    </w:p>
    <w:p w14:paraId="5209C97C" w14:textId="77777777" w:rsidR="004323B5" w:rsidRPr="00A5086F" w:rsidRDefault="004323B5" w:rsidP="004323B5">
      <w:pPr>
        <w:tabs>
          <w:tab w:val="left" w:pos="0"/>
          <w:tab w:val="left" w:pos="284"/>
          <w:tab w:val="left" w:pos="880"/>
          <w:tab w:val="left" w:pos="993"/>
          <w:tab w:val="left" w:pos="1100"/>
        </w:tabs>
        <w:spacing w:line="240" w:lineRule="auto"/>
        <w:ind w:right="-2" w:firstLine="709"/>
        <w:contextualSpacing/>
        <w:jc w:val="both"/>
        <w:rPr>
          <w:rStyle w:val="afffe"/>
          <w:color w:val="auto"/>
          <w:sz w:val="28"/>
          <w:szCs w:val="28"/>
          <w:u w:val="none"/>
          <w:lang w:val="en-US"/>
        </w:rPr>
      </w:pPr>
      <w:r w:rsidRPr="00A5086F">
        <w:rPr>
          <w:rStyle w:val="afffe"/>
          <w:color w:val="auto"/>
          <w:sz w:val="28"/>
          <w:szCs w:val="28"/>
          <w:u w:val="none"/>
          <w:lang w:val="kk-KZ"/>
        </w:rPr>
        <w:t>3</w:t>
      </w:r>
      <w:r w:rsidRPr="00A5086F">
        <w:rPr>
          <w:rStyle w:val="afffe"/>
          <w:color w:val="auto"/>
          <w:sz w:val="28"/>
          <w:szCs w:val="28"/>
          <w:u w:val="none"/>
          <w:lang w:val="en-US"/>
        </w:rPr>
        <w:t xml:space="preserve">5 </w:t>
      </w:r>
      <w:hyperlink r:id="rId97" w:history="1">
        <w:r w:rsidRPr="00A5086F">
          <w:rPr>
            <w:rStyle w:val="afffe"/>
            <w:color w:val="auto"/>
            <w:sz w:val="28"/>
            <w:szCs w:val="28"/>
            <w:u w:val="none"/>
            <w:lang w:val="en-US"/>
          </w:rPr>
          <w:t xml:space="preserve">Ion Implantation Apparatus Comprises Ion Implantation Unit and Target Presentation Unit Including Lateral Loading Chamber, Screw Conveyors, Doors, Docking Mechanism, Looped Chain Conveyor, Motor, Heater, Cooler, and Sensors. </w:t>
        </w:r>
      </w:hyperlink>
      <w:r w:rsidRPr="00A5086F">
        <w:rPr>
          <w:sz w:val="28"/>
          <w:szCs w:val="28"/>
          <w:lang w:val="en-US"/>
        </w:rPr>
        <w:t xml:space="preserve"> </w:t>
      </w:r>
      <w:r w:rsidRPr="00A5086F">
        <w:rPr>
          <w:rStyle w:val="label"/>
          <w:sz w:val="28"/>
          <w:szCs w:val="28"/>
          <w:lang w:val="en-US"/>
        </w:rPr>
        <w:lastRenderedPageBreak/>
        <w:t xml:space="preserve">Patent Number </w:t>
      </w:r>
      <w:r w:rsidRPr="00A5086F">
        <w:rPr>
          <w:rStyle w:val="databold"/>
          <w:sz w:val="28"/>
          <w:szCs w:val="28"/>
          <w:lang w:val="en-US"/>
        </w:rPr>
        <w:t xml:space="preserve">US6414328-B1; CA2388400-A1. – </w:t>
      </w:r>
      <w:r w:rsidRPr="00A5086F">
        <w:rPr>
          <w:rStyle w:val="label"/>
          <w:sz w:val="28"/>
          <w:szCs w:val="28"/>
          <w:lang w:val="en-US"/>
        </w:rPr>
        <w:t xml:space="preserve">Patent Assignee </w:t>
      </w:r>
      <w:r w:rsidRPr="00A5086F">
        <w:rPr>
          <w:sz w:val="28"/>
          <w:szCs w:val="28"/>
          <w:lang w:val="en-US"/>
        </w:rPr>
        <w:t>Nussupov K. –</w:t>
      </w:r>
      <w:r w:rsidRPr="00A5086F">
        <w:rPr>
          <w:rStyle w:val="label"/>
          <w:sz w:val="28"/>
          <w:szCs w:val="28"/>
          <w:lang w:val="en-US"/>
        </w:rPr>
        <w:t xml:space="preserve">Inventor(s): </w:t>
      </w:r>
      <w:r w:rsidRPr="00A5086F">
        <w:rPr>
          <w:sz w:val="28"/>
          <w:szCs w:val="28"/>
          <w:lang w:val="en-US"/>
        </w:rPr>
        <w:t xml:space="preserve">Nussupov K. 2002. </w:t>
      </w:r>
      <w:hyperlink r:id="rId98" w:history="1">
        <w:r w:rsidRPr="00A5086F">
          <w:rPr>
            <w:rStyle w:val="afffe"/>
            <w:color w:val="auto"/>
            <w:sz w:val="28"/>
            <w:szCs w:val="28"/>
            <w:u w:val="none"/>
            <w:lang w:val="en-US"/>
          </w:rPr>
          <w:t>http://www.google.ch/patents/US6414328</w:t>
        </w:r>
      </w:hyperlink>
    </w:p>
    <w:p w14:paraId="5C838C76" w14:textId="77777777" w:rsidR="004323B5" w:rsidRPr="00A5086F" w:rsidRDefault="004323B5" w:rsidP="004323B5">
      <w:pPr>
        <w:tabs>
          <w:tab w:val="left" w:pos="0"/>
          <w:tab w:val="left" w:pos="284"/>
          <w:tab w:val="left" w:pos="880"/>
          <w:tab w:val="left" w:pos="993"/>
          <w:tab w:val="left" w:pos="1100"/>
        </w:tabs>
        <w:spacing w:line="240" w:lineRule="auto"/>
        <w:ind w:right="-2" w:firstLine="709"/>
        <w:contextualSpacing/>
        <w:jc w:val="both"/>
        <w:rPr>
          <w:rStyle w:val="afffe"/>
          <w:color w:val="auto"/>
          <w:sz w:val="28"/>
          <w:szCs w:val="28"/>
          <w:u w:val="none"/>
          <w:lang w:eastAsia="ru-RU"/>
        </w:rPr>
      </w:pPr>
      <w:r w:rsidRPr="00A5086F">
        <w:rPr>
          <w:iCs/>
          <w:sz w:val="28"/>
          <w:szCs w:val="28"/>
          <w:lang w:val="kk-KZ"/>
        </w:rPr>
        <w:t>3</w:t>
      </w:r>
      <w:r w:rsidRPr="00A5086F">
        <w:rPr>
          <w:iCs/>
          <w:sz w:val="28"/>
          <w:szCs w:val="28"/>
          <w:lang w:val="en-US"/>
        </w:rPr>
        <w:t xml:space="preserve">6 </w:t>
      </w:r>
      <w:r w:rsidRPr="00A5086F">
        <w:rPr>
          <w:bCs/>
          <w:sz w:val="28"/>
          <w:szCs w:val="28"/>
          <w:lang w:val="en-US"/>
        </w:rPr>
        <w:t xml:space="preserve">Nussupov K., Beisembetov I., Kenzhaliev B., Beisenkhanov N. Multi-Stage Slotted Wind </w:t>
      </w:r>
      <w:r w:rsidRPr="00A5086F">
        <w:rPr>
          <w:rStyle w:val="label"/>
          <w:sz w:val="28"/>
          <w:szCs w:val="28"/>
          <w:lang w:val="en-US"/>
        </w:rPr>
        <w:t xml:space="preserve">Turbine (Éolienne à Fentes à Plusieurs Étages). // International Application No.: PCT/KZ2017/000007, 10.04.2017. Pub. No.: WO/2017/213485, 14.12.2017. – Priority Data 07.06.2016 (2016/0492.1). – Applicants: Nussupov Kair (KZ) and JSC "Kazakh-British Technical University" (KZ). </w:t>
      </w:r>
      <w:r w:rsidRPr="00A5086F">
        <w:rPr>
          <w:bCs/>
          <w:sz w:val="28"/>
          <w:szCs w:val="28"/>
          <w:shd w:val="clear" w:color="auto" w:fill="F3F2F2"/>
          <w:lang w:val="en-US"/>
        </w:rPr>
        <w:t xml:space="preserve"> </w:t>
      </w:r>
      <w:hyperlink r:id="rId99" w:history="1">
        <w:r w:rsidRPr="00A5086F">
          <w:rPr>
            <w:rStyle w:val="afffe"/>
            <w:color w:val="auto"/>
            <w:sz w:val="28"/>
            <w:szCs w:val="28"/>
            <w:u w:val="none"/>
            <w:lang w:val="en-US" w:eastAsia="ru-RU"/>
          </w:rPr>
          <w:t>https</w:t>
        </w:r>
        <w:r w:rsidRPr="00A5086F">
          <w:rPr>
            <w:rStyle w:val="afffe"/>
            <w:color w:val="auto"/>
            <w:sz w:val="28"/>
            <w:szCs w:val="28"/>
            <w:u w:val="none"/>
            <w:lang w:eastAsia="ru-RU"/>
          </w:rPr>
          <w:t>://</w:t>
        </w:r>
        <w:r w:rsidRPr="00A5086F">
          <w:rPr>
            <w:rStyle w:val="afffe"/>
            <w:color w:val="auto"/>
            <w:sz w:val="28"/>
            <w:szCs w:val="28"/>
            <w:u w:val="none"/>
            <w:lang w:val="en-US" w:eastAsia="ru-RU"/>
          </w:rPr>
          <w:t>patentscope</w:t>
        </w:r>
        <w:r w:rsidRPr="00A5086F">
          <w:rPr>
            <w:rStyle w:val="afffe"/>
            <w:color w:val="auto"/>
            <w:sz w:val="28"/>
            <w:szCs w:val="28"/>
            <w:u w:val="none"/>
            <w:lang w:eastAsia="ru-RU"/>
          </w:rPr>
          <w:t>.</w:t>
        </w:r>
        <w:r w:rsidRPr="00A5086F">
          <w:rPr>
            <w:rStyle w:val="afffe"/>
            <w:color w:val="auto"/>
            <w:sz w:val="28"/>
            <w:szCs w:val="28"/>
            <w:u w:val="none"/>
            <w:lang w:val="en-US" w:eastAsia="ru-RU"/>
          </w:rPr>
          <w:t>wipo</w:t>
        </w:r>
        <w:r w:rsidRPr="00A5086F">
          <w:rPr>
            <w:rStyle w:val="afffe"/>
            <w:color w:val="auto"/>
            <w:sz w:val="28"/>
            <w:szCs w:val="28"/>
            <w:u w:val="none"/>
            <w:lang w:eastAsia="ru-RU"/>
          </w:rPr>
          <w:t>.</w:t>
        </w:r>
        <w:r w:rsidRPr="00A5086F">
          <w:rPr>
            <w:rStyle w:val="afffe"/>
            <w:color w:val="auto"/>
            <w:sz w:val="28"/>
            <w:szCs w:val="28"/>
            <w:u w:val="none"/>
            <w:lang w:val="en-US" w:eastAsia="ru-RU"/>
          </w:rPr>
          <w:t>int</w:t>
        </w:r>
        <w:r w:rsidRPr="00A5086F">
          <w:rPr>
            <w:rStyle w:val="afffe"/>
            <w:color w:val="auto"/>
            <w:sz w:val="28"/>
            <w:szCs w:val="28"/>
            <w:u w:val="none"/>
            <w:lang w:eastAsia="ru-RU"/>
          </w:rPr>
          <w:t>/</w:t>
        </w:r>
        <w:r w:rsidRPr="00A5086F">
          <w:rPr>
            <w:rStyle w:val="afffe"/>
            <w:color w:val="auto"/>
            <w:sz w:val="28"/>
            <w:szCs w:val="28"/>
            <w:u w:val="none"/>
            <w:lang w:val="en-US" w:eastAsia="ru-RU"/>
          </w:rPr>
          <w:t>search</w:t>
        </w:r>
        <w:r w:rsidRPr="00A5086F">
          <w:rPr>
            <w:rStyle w:val="afffe"/>
            <w:color w:val="auto"/>
            <w:sz w:val="28"/>
            <w:szCs w:val="28"/>
            <w:u w:val="none"/>
            <w:lang w:eastAsia="ru-RU"/>
          </w:rPr>
          <w:t>/</w:t>
        </w:r>
        <w:r w:rsidRPr="00A5086F">
          <w:rPr>
            <w:rStyle w:val="afffe"/>
            <w:color w:val="auto"/>
            <w:sz w:val="28"/>
            <w:szCs w:val="28"/>
            <w:u w:val="none"/>
            <w:lang w:val="en-US" w:eastAsia="ru-RU"/>
          </w:rPr>
          <w:t>en</w:t>
        </w:r>
        <w:r w:rsidRPr="00A5086F">
          <w:rPr>
            <w:rStyle w:val="afffe"/>
            <w:color w:val="auto"/>
            <w:sz w:val="28"/>
            <w:szCs w:val="28"/>
            <w:u w:val="none"/>
            <w:lang w:eastAsia="ru-RU"/>
          </w:rPr>
          <w:t>/</w:t>
        </w:r>
        <w:r w:rsidRPr="00A5086F">
          <w:rPr>
            <w:rStyle w:val="afffe"/>
            <w:color w:val="auto"/>
            <w:sz w:val="28"/>
            <w:szCs w:val="28"/>
            <w:u w:val="none"/>
            <w:lang w:val="en-US" w:eastAsia="ru-RU"/>
          </w:rPr>
          <w:t>detail</w:t>
        </w:r>
        <w:r w:rsidRPr="00A5086F">
          <w:rPr>
            <w:rStyle w:val="afffe"/>
            <w:color w:val="auto"/>
            <w:sz w:val="28"/>
            <w:szCs w:val="28"/>
            <w:u w:val="none"/>
            <w:lang w:eastAsia="ru-RU"/>
          </w:rPr>
          <w:t>.</w:t>
        </w:r>
        <w:r w:rsidRPr="00A5086F">
          <w:rPr>
            <w:rStyle w:val="afffe"/>
            <w:color w:val="auto"/>
            <w:sz w:val="28"/>
            <w:szCs w:val="28"/>
            <w:u w:val="none"/>
            <w:lang w:val="en-US" w:eastAsia="ru-RU"/>
          </w:rPr>
          <w:t>jsf</w:t>
        </w:r>
        <w:r w:rsidRPr="00A5086F">
          <w:rPr>
            <w:rStyle w:val="afffe"/>
            <w:color w:val="auto"/>
            <w:sz w:val="28"/>
            <w:szCs w:val="28"/>
            <w:u w:val="none"/>
            <w:lang w:eastAsia="ru-RU"/>
          </w:rPr>
          <w:t>?</w:t>
        </w:r>
        <w:r w:rsidRPr="00A5086F">
          <w:rPr>
            <w:rStyle w:val="afffe"/>
            <w:color w:val="auto"/>
            <w:sz w:val="28"/>
            <w:szCs w:val="28"/>
            <w:u w:val="none"/>
            <w:lang w:val="en-US" w:eastAsia="ru-RU"/>
          </w:rPr>
          <w:t>docId</w:t>
        </w:r>
        <w:r w:rsidRPr="00A5086F">
          <w:rPr>
            <w:rStyle w:val="afffe"/>
            <w:color w:val="auto"/>
            <w:sz w:val="28"/>
            <w:szCs w:val="28"/>
            <w:u w:val="none"/>
            <w:lang w:eastAsia="ru-RU"/>
          </w:rPr>
          <w:t>=</w:t>
        </w:r>
        <w:r w:rsidRPr="00A5086F">
          <w:rPr>
            <w:rStyle w:val="afffe"/>
            <w:color w:val="auto"/>
            <w:sz w:val="28"/>
            <w:szCs w:val="28"/>
            <w:u w:val="none"/>
            <w:lang w:val="en-US" w:eastAsia="ru-RU"/>
          </w:rPr>
          <w:t>WO</w:t>
        </w:r>
        <w:r w:rsidRPr="00A5086F">
          <w:rPr>
            <w:rStyle w:val="afffe"/>
            <w:color w:val="auto"/>
            <w:sz w:val="28"/>
            <w:szCs w:val="28"/>
            <w:u w:val="none"/>
            <w:lang w:eastAsia="ru-RU"/>
          </w:rPr>
          <w:t>2017213485</w:t>
        </w:r>
      </w:hyperlink>
    </w:p>
    <w:p w14:paraId="3DB072B8" w14:textId="77777777" w:rsidR="004323B5" w:rsidRPr="00A5086F" w:rsidRDefault="004323B5" w:rsidP="004323B5">
      <w:pPr>
        <w:tabs>
          <w:tab w:val="left" w:pos="0"/>
          <w:tab w:val="left" w:pos="284"/>
          <w:tab w:val="left" w:pos="1134"/>
        </w:tabs>
        <w:spacing w:line="240" w:lineRule="auto"/>
        <w:ind w:right="-2" w:firstLine="709"/>
        <w:contextualSpacing/>
        <w:jc w:val="both"/>
        <w:rPr>
          <w:sz w:val="28"/>
          <w:szCs w:val="28"/>
        </w:rPr>
      </w:pPr>
      <w:r w:rsidRPr="00A5086F">
        <w:rPr>
          <w:iCs/>
          <w:sz w:val="28"/>
          <w:szCs w:val="28"/>
        </w:rPr>
        <w:t xml:space="preserve">37 </w:t>
      </w:r>
      <w:r w:rsidRPr="00A5086F">
        <w:rPr>
          <w:sz w:val="28"/>
          <w:szCs w:val="28"/>
        </w:rPr>
        <w:t>Нусупов К.Х., Бейсембетов И.К., Кенжалиев Б.К., Бейсенханов Н.Б. Многоступенчатая щелевая ветроустановка. // Патент №32569. 2016/0492.1. Республика Казахстан. 07.06.2016. – Патентообладатель: Нусупов Каир Хамзаевич (</w:t>
      </w:r>
      <w:r w:rsidRPr="00A5086F">
        <w:rPr>
          <w:sz w:val="28"/>
          <w:szCs w:val="28"/>
          <w:lang w:val="en-US"/>
        </w:rPr>
        <w:t>KZ</w:t>
      </w:r>
      <w:r w:rsidRPr="00A5086F">
        <w:rPr>
          <w:sz w:val="28"/>
          <w:szCs w:val="28"/>
        </w:rPr>
        <w:t>) и АО «Казахстанско-Британский технический университет» (</w:t>
      </w:r>
      <w:r w:rsidRPr="00A5086F">
        <w:rPr>
          <w:sz w:val="28"/>
          <w:szCs w:val="28"/>
          <w:lang w:val="en-US"/>
        </w:rPr>
        <w:t>KZ</w:t>
      </w:r>
      <w:r w:rsidRPr="00A5086F">
        <w:rPr>
          <w:sz w:val="28"/>
          <w:szCs w:val="28"/>
        </w:rPr>
        <w:t>).</w:t>
      </w:r>
    </w:p>
    <w:p w14:paraId="352DCD3E" w14:textId="77777777" w:rsidR="004323B5" w:rsidRPr="00A5086F" w:rsidRDefault="004323B5" w:rsidP="004323B5">
      <w:pPr>
        <w:tabs>
          <w:tab w:val="left" w:pos="0"/>
          <w:tab w:val="left" w:pos="284"/>
          <w:tab w:val="left" w:pos="1134"/>
        </w:tabs>
        <w:spacing w:line="240" w:lineRule="auto"/>
        <w:ind w:right="-2" w:firstLine="709"/>
        <w:contextualSpacing/>
        <w:jc w:val="both"/>
        <w:rPr>
          <w:rStyle w:val="afffe"/>
          <w:bCs/>
          <w:color w:val="auto"/>
          <w:sz w:val="28"/>
          <w:szCs w:val="28"/>
          <w:u w:val="none"/>
          <w:shd w:val="clear" w:color="auto" w:fill="F3F2F2"/>
          <w:lang w:val="en-US"/>
        </w:rPr>
      </w:pPr>
      <w:r w:rsidRPr="00A5086F">
        <w:rPr>
          <w:sz w:val="28"/>
          <w:szCs w:val="28"/>
          <w:lang w:val="kk-KZ"/>
        </w:rPr>
        <w:t>3</w:t>
      </w:r>
      <w:r w:rsidRPr="00A5086F">
        <w:rPr>
          <w:sz w:val="28"/>
          <w:szCs w:val="28"/>
          <w:lang w:val="en-US"/>
        </w:rPr>
        <w:t>8</w:t>
      </w:r>
      <w:r w:rsidRPr="00A5086F">
        <w:rPr>
          <w:sz w:val="28"/>
          <w:szCs w:val="28"/>
          <w:lang w:val="kk-KZ"/>
        </w:rPr>
        <w:t xml:space="preserve"> </w:t>
      </w:r>
      <w:hyperlink r:id="rId100" w:tooltip="Find more records by this inventor" w:history="1">
        <w:r w:rsidRPr="00A5086F">
          <w:rPr>
            <w:rStyle w:val="afffe"/>
            <w:color w:val="auto"/>
            <w:sz w:val="28"/>
            <w:szCs w:val="28"/>
            <w:u w:val="none"/>
            <w:shd w:val="clear" w:color="auto" w:fill="F8F8F8"/>
            <w:lang w:val="en-US"/>
          </w:rPr>
          <w:t>Beisembetov I</w:t>
        </w:r>
      </w:hyperlink>
      <w:r w:rsidRPr="00A5086F">
        <w:rPr>
          <w:rStyle w:val="afffe"/>
          <w:color w:val="auto"/>
          <w:sz w:val="28"/>
          <w:szCs w:val="28"/>
          <w:u w:val="none"/>
          <w:shd w:val="clear" w:color="auto" w:fill="F8F8F8"/>
          <w:lang w:val="en-US"/>
        </w:rPr>
        <w:t>.</w:t>
      </w:r>
      <w:r w:rsidRPr="00A5086F">
        <w:rPr>
          <w:sz w:val="28"/>
          <w:szCs w:val="28"/>
          <w:shd w:val="clear" w:color="auto" w:fill="F8F8F8"/>
          <w:lang w:val="en-US"/>
        </w:rPr>
        <w:t>, </w:t>
      </w:r>
      <w:hyperlink r:id="rId101" w:tooltip="Find more records by this inventor" w:history="1">
        <w:r w:rsidRPr="00A5086F">
          <w:rPr>
            <w:rStyle w:val="afffe"/>
            <w:color w:val="auto"/>
            <w:sz w:val="28"/>
            <w:szCs w:val="28"/>
            <w:u w:val="none"/>
            <w:shd w:val="clear" w:color="auto" w:fill="F8F8F8"/>
            <w:lang w:val="en-US"/>
          </w:rPr>
          <w:t>Beisenkhanov N</w:t>
        </w:r>
      </w:hyperlink>
      <w:r w:rsidRPr="00A5086F">
        <w:rPr>
          <w:rStyle w:val="afffe"/>
          <w:color w:val="auto"/>
          <w:sz w:val="28"/>
          <w:szCs w:val="28"/>
          <w:u w:val="none"/>
          <w:shd w:val="clear" w:color="auto" w:fill="F8F8F8"/>
          <w:lang w:val="en-US"/>
        </w:rPr>
        <w:t>.</w:t>
      </w:r>
      <w:r w:rsidRPr="00A5086F">
        <w:rPr>
          <w:sz w:val="28"/>
          <w:szCs w:val="28"/>
          <w:shd w:val="clear" w:color="auto" w:fill="F8F8F8"/>
          <w:lang w:val="en-US"/>
        </w:rPr>
        <w:t>, </w:t>
      </w:r>
      <w:hyperlink r:id="rId102" w:tooltip="Find more records by this inventor" w:history="1">
        <w:r w:rsidRPr="00A5086F">
          <w:rPr>
            <w:rStyle w:val="afffe"/>
            <w:color w:val="auto"/>
            <w:sz w:val="28"/>
            <w:szCs w:val="28"/>
            <w:u w:val="none"/>
            <w:shd w:val="clear" w:color="auto" w:fill="F8F8F8"/>
            <w:lang w:val="en-US"/>
          </w:rPr>
          <w:t>Kenzhaliev B</w:t>
        </w:r>
      </w:hyperlink>
      <w:r w:rsidRPr="00A5086F">
        <w:rPr>
          <w:rStyle w:val="afffe"/>
          <w:color w:val="auto"/>
          <w:sz w:val="28"/>
          <w:szCs w:val="28"/>
          <w:u w:val="none"/>
          <w:shd w:val="clear" w:color="auto" w:fill="F8F8F8"/>
          <w:lang w:val="en-US"/>
        </w:rPr>
        <w:t>.</w:t>
      </w:r>
      <w:r w:rsidRPr="00A5086F">
        <w:rPr>
          <w:sz w:val="28"/>
          <w:szCs w:val="28"/>
          <w:shd w:val="clear" w:color="auto" w:fill="F8F8F8"/>
          <w:lang w:val="en-US"/>
        </w:rPr>
        <w:t>, </w:t>
      </w:r>
      <w:hyperlink r:id="rId103" w:tooltip="Find more records by this inventor" w:history="1">
        <w:r w:rsidRPr="00A5086F">
          <w:rPr>
            <w:rStyle w:val="afffe"/>
            <w:color w:val="auto"/>
            <w:sz w:val="28"/>
            <w:szCs w:val="28"/>
            <w:u w:val="none"/>
            <w:shd w:val="clear" w:color="auto" w:fill="F8F8F8"/>
            <w:lang w:val="en-US"/>
          </w:rPr>
          <w:t>Nussupov K</w:t>
        </w:r>
      </w:hyperlink>
      <w:r w:rsidRPr="00A5086F">
        <w:rPr>
          <w:rStyle w:val="afffe"/>
          <w:color w:val="auto"/>
          <w:sz w:val="28"/>
          <w:szCs w:val="28"/>
          <w:u w:val="none"/>
          <w:shd w:val="clear" w:color="auto" w:fill="F8F8F8"/>
          <w:lang w:val="en-US"/>
        </w:rPr>
        <w:t>.</w:t>
      </w:r>
      <w:r w:rsidRPr="00A5086F">
        <w:rPr>
          <w:bCs/>
          <w:sz w:val="28"/>
          <w:szCs w:val="28"/>
          <w:shd w:val="clear" w:color="auto" w:fill="F3F2F2"/>
          <w:lang w:val="en-US"/>
        </w:rPr>
        <w:t xml:space="preserve"> </w:t>
      </w:r>
      <w:hyperlink r:id="rId104" w:history="1">
        <w:r w:rsidRPr="00A5086F">
          <w:rPr>
            <w:rStyle w:val="afffe"/>
            <w:bCs/>
            <w:color w:val="auto"/>
            <w:sz w:val="28"/>
            <w:szCs w:val="28"/>
            <w:u w:val="none"/>
            <w:lang w:val="en-US"/>
          </w:rPr>
          <w:t>Multistage slotted wind turbine used in field of energetics for conversion of motion energy, has blade arranged inside Venturi throat and forms virtual slit that additionally increases speed of wall airflow</w:t>
        </w:r>
      </w:hyperlink>
      <w:r w:rsidRPr="00A5086F">
        <w:rPr>
          <w:bCs/>
          <w:sz w:val="28"/>
          <w:szCs w:val="28"/>
          <w:lang w:val="en-US"/>
        </w:rPr>
        <w:t>.</w:t>
      </w:r>
      <w:r w:rsidRPr="00A5086F">
        <w:rPr>
          <w:b/>
          <w:bCs/>
          <w:sz w:val="28"/>
          <w:szCs w:val="28"/>
          <w:lang w:val="en-US"/>
        </w:rPr>
        <w:t xml:space="preserve"> </w:t>
      </w:r>
      <w:r w:rsidRPr="00A5086F">
        <w:rPr>
          <w:rStyle w:val="label"/>
          <w:sz w:val="28"/>
          <w:szCs w:val="28"/>
          <w:shd w:val="clear" w:color="auto" w:fill="F8F8F8"/>
          <w:lang w:val="en-US"/>
        </w:rPr>
        <w:t>Patent Number: </w:t>
      </w:r>
      <w:r w:rsidRPr="00A5086F">
        <w:rPr>
          <w:rStyle w:val="databold"/>
          <w:sz w:val="28"/>
          <w:szCs w:val="28"/>
          <w:shd w:val="clear" w:color="auto" w:fill="F8F8F8"/>
          <w:lang w:val="en-US"/>
        </w:rPr>
        <w:t xml:space="preserve">WO2017213485-A1. EP3411590-A1. </w:t>
      </w:r>
      <w:r w:rsidRPr="00A5086F">
        <w:rPr>
          <w:rStyle w:val="label"/>
          <w:sz w:val="28"/>
          <w:szCs w:val="28"/>
          <w:shd w:val="clear" w:color="auto" w:fill="F8F8F8"/>
          <w:lang w:val="en-US"/>
        </w:rPr>
        <w:t>Patent Assignee: </w:t>
      </w:r>
      <w:r w:rsidRPr="00A5086F">
        <w:rPr>
          <w:sz w:val="28"/>
          <w:szCs w:val="28"/>
          <w:shd w:val="clear" w:color="auto" w:fill="F8F8F8"/>
          <w:lang w:val="en-US"/>
        </w:rPr>
        <w:t xml:space="preserve">NUSSUPOV K; UNIV JSC KAZAKH BRITISH TECH; UNIV KAZAKH-BRITISH TECH STOCK CO </w:t>
      </w:r>
      <w:hyperlink r:id="rId105" w:history="1">
        <w:r w:rsidRPr="00A5086F">
          <w:rPr>
            <w:rStyle w:val="afffe"/>
            <w:bCs/>
            <w:color w:val="auto"/>
            <w:sz w:val="28"/>
            <w:szCs w:val="28"/>
            <w:u w:val="none"/>
            <w:shd w:val="clear" w:color="auto" w:fill="F3F2F2"/>
            <w:lang w:val="en-US"/>
          </w:rPr>
          <w:t>https://patentscope.wipo.int/search/en/detail.jsf?docId=WO2017213485</w:t>
        </w:r>
      </w:hyperlink>
    </w:p>
    <w:p w14:paraId="3927998B" w14:textId="77777777" w:rsidR="004323B5" w:rsidRPr="00A5086F" w:rsidRDefault="004323B5" w:rsidP="004323B5">
      <w:pPr>
        <w:tabs>
          <w:tab w:val="left" w:pos="0"/>
          <w:tab w:val="left" w:pos="284"/>
          <w:tab w:val="left" w:pos="1134"/>
        </w:tabs>
        <w:spacing w:line="240" w:lineRule="auto"/>
        <w:ind w:right="-2" w:firstLine="709"/>
        <w:contextualSpacing/>
        <w:jc w:val="both"/>
        <w:rPr>
          <w:sz w:val="28"/>
          <w:szCs w:val="28"/>
          <w:highlight w:val="yellow"/>
          <w:lang w:val="en-US"/>
        </w:rPr>
      </w:pPr>
      <w:r w:rsidRPr="00A5086F">
        <w:rPr>
          <w:rStyle w:val="afffe"/>
          <w:bCs/>
          <w:color w:val="auto"/>
          <w:sz w:val="28"/>
          <w:szCs w:val="28"/>
          <w:u w:val="none"/>
          <w:shd w:val="clear" w:color="auto" w:fill="F3F2F2"/>
          <w:lang w:val="en-US"/>
        </w:rPr>
        <w:t>39</w:t>
      </w:r>
      <w:r w:rsidRPr="00A5086F">
        <w:rPr>
          <w:sz w:val="28"/>
          <w:szCs w:val="28"/>
          <w:lang w:val="en-US"/>
        </w:rPr>
        <w:t xml:space="preserve"> McKenzie D.R. Analysis of films prepared by plasma polymerization of acetylene in D.C. magnetron / McPhedran R.C., Savvides N., Cockayne D.J.H. Thin Solid Films. − 1983. − V. 108. − N 3. − P. 247-256.</w:t>
      </w:r>
    </w:p>
    <w:p w14:paraId="3F3A310E" w14:textId="77777777" w:rsidR="004323B5" w:rsidRPr="00A5086F" w:rsidRDefault="004323B5" w:rsidP="004323B5">
      <w:pPr>
        <w:tabs>
          <w:tab w:val="left" w:pos="0"/>
          <w:tab w:val="left" w:pos="1134"/>
        </w:tabs>
        <w:spacing w:after="0" w:line="240" w:lineRule="auto"/>
        <w:ind w:firstLine="709"/>
        <w:jc w:val="both"/>
        <w:rPr>
          <w:sz w:val="28"/>
          <w:szCs w:val="28"/>
          <w:lang w:val="en-US"/>
        </w:rPr>
      </w:pPr>
      <w:r w:rsidRPr="00A5086F">
        <w:rPr>
          <w:sz w:val="28"/>
          <w:szCs w:val="28"/>
          <w:lang w:val="en-US"/>
        </w:rPr>
        <w:t xml:space="preserve">40 Anderson I.P. Properties and coating rates of diamond-like carbon films produced de R.F. glow discharge of hydrocarbon / Berg S., Norstrom H. e. a.  Thin Solid Films. − 1979. − V. 63. − P. 155−157. </w:t>
      </w:r>
    </w:p>
    <w:p w14:paraId="3678AB78" w14:textId="79DFD2E2" w:rsidR="004323B5" w:rsidRPr="00A5086F" w:rsidRDefault="004323B5" w:rsidP="004323B5">
      <w:pPr>
        <w:tabs>
          <w:tab w:val="left" w:pos="0"/>
          <w:tab w:val="left" w:pos="1134"/>
        </w:tabs>
        <w:spacing w:after="0" w:line="240" w:lineRule="auto"/>
        <w:ind w:firstLine="709"/>
        <w:jc w:val="both"/>
        <w:rPr>
          <w:sz w:val="28"/>
          <w:szCs w:val="28"/>
          <w:lang w:val="en-US"/>
        </w:rPr>
      </w:pPr>
      <w:r w:rsidRPr="00A5086F">
        <w:rPr>
          <w:sz w:val="28"/>
          <w:szCs w:val="28"/>
          <w:lang w:val="en-US"/>
        </w:rPr>
        <w:t xml:space="preserve">41 Ojha S.M. The growth kinetics and properties of hard and insulating carbonaceous films grown in an R.F. discharge / Norstrom H. Meluluch D. // Thin Solid Films. − 1979. − V. 60. − P. 213−225. </w:t>
      </w:r>
    </w:p>
    <w:p w14:paraId="4E56FC13" w14:textId="77777777" w:rsidR="004323B5" w:rsidRPr="00A5086F" w:rsidRDefault="004323B5" w:rsidP="004323B5">
      <w:pPr>
        <w:tabs>
          <w:tab w:val="left" w:pos="0"/>
          <w:tab w:val="left" w:pos="1134"/>
        </w:tabs>
        <w:spacing w:after="0" w:line="240" w:lineRule="auto"/>
        <w:ind w:firstLine="709"/>
        <w:jc w:val="both"/>
        <w:rPr>
          <w:sz w:val="28"/>
          <w:szCs w:val="28"/>
          <w:lang w:val="en-US"/>
        </w:rPr>
      </w:pPr>
      <w:r w:rsidRPr="00A5086F">
        <w:rPr>
          <w:sz w:val="28"/>
          <w:szCs w:val="28"/>
          <w:lang w:val="en-US"/>
        </w:rPr>
        <w:t xml:space="preserve">42 Fink J. Structure and bonding of hydrocarbon plasma generated carbon films: An electron energy loss study / Müller-Heinzerling T., Pflüger J., Bubenzer A., Koidl P., Crecelius G. // Sol. St. Comm. − 1983. − V. 47. − P. 687−691. </w:t>
      </w:r>
    </w:p>
    <w:p w14:paraId="7A114ACD" w14:textId="77777777" w:rsidR="004323B5" w:rsidRPr="00A5086F" w:rsidRDefault="004323B5" w:rsidP="004323B5">
      <w:pPr>
        <w:tabs>
          <w:tab w:val="left" w:pos="0"/>
          <w:tab w:val="left" w:pos="1134"/>
        </w:tabs>
        <w:spacing w:after="0" w:line="240" w:lineRule="auto"/>
        <w:ind w:firstLine="709"/>
        <w:jc w:val="both"/>
        <w:rPr>
          <w:sz w:val="28"/>
          <w:szCs w:val="28"/>
          <w:lang w:val="en-US"/>
        </w:rPr>
      </w:pPr>
      <w:r w:rsidRPr="00A5086F">
        <w:rPr>
          <w:sz w:val="28"/>
          <w:szCs w:val="28"/>
          <w:lang w:val="en-US"/>
        </w:rPr>
        <w:t xml:space="preserve">43 Zelez J. Diamond-like carbon films. RCA. Rewiew. − 1982. V. − 43. − P. 665−673. </w:t>
      </w:r>
    </w:p>
    <w:p w14:paraId="046F9BE1" w14:textId="77777777" w:rsidR="004323B5" w:rsidRPr="00A5086F" w:rsidRDefault="004323B5" w:rsidP="004323B5">
      <w:pPr>
        <w:tabs>
          <w:tab w:val="left" w:pos="0"/>
          <w:tab w:val="left" w:pos="1134"/>
        </w:tabs>
        <w:spacing w:after="0" w:line="240" w:lineRule="auto"/>
        <w:ind w:firstLine="709"/>
        <w:jc w:val="both"/>
        <w:rPr>
          <w:bCs/>
          <w:sz w:val="28"/>
          <w:szCs w:val="28"/>
          <w:highlight w:val="yellow"/>
          <w:lang w:val="kk-KZ"/>
        </w:rPr>
      </w:pPr>
      <w:r w:rsidRPr="00A5086F">
        <w:rPr>
          <w:sz w:val="28"/>
          <w:szCs w:val="28"/>
          <w:lang w:val="en-US"/>
        </w:rPr>
        <w:t>44 Miller D.J. Electron spin resonance study of amorphous hydrogenated carbon films / Mckenzi D.R. Thin Solid Films. − 1983. − V. 108. − P. 257−264.</w:t>
      </w:r>
    </w:p>
    <w:p w14:paraId="48BBAE86" w14:textId="77777777" w:rsidR="004323B5" w:rsidRPr="00A5086F" w:rsidRDefault="004323B5" w:rsidP="004323B5">
      <w:pPr>
        <w:tabs>
          <w:tab w:val="left" w:pos="0"/>
          <w:tab w:val="left" w:pos="1134"/>
        </w:tabs>
        <w:spacing w:after="0" w:line="240" w:lineRule="auto"/>
        <w:ind w:firstLine="709"/>
        <w:jc w:val="both"/>
        <w:rPr>
          <w:sz w:val="28"/>
          <w:szCs w:val="28"/>
          <w:lang w:val="en-US"/>
        </w:rPr>
      </w:pPr>
      <w:r w:rsidRPr="00A5086F">
        <w:rPr>
          <w:sz w:val="28"/>
          <w:szCs w:val="28"/>
          <w:lang w:val="en-US"/>
        </w:rPr>
        <w:t>45 Tolmachev V.A. Ellipsometric study of a-C:H films / Konshina E.A. / Diamond &amp; Related Materials. −1996. − Vol. 5. − No. 12. − P. 1397−1401.</w:t>
      </w:r>
    </w:p>
    <w:p w14:paraId="632335D3" w14:textId="77777777" w:rsidR="004323B5" w:rsidRPr="00A5086F" w:rsidRDefault="004323B5" w:rsidP="004323B5">
      <w:pPr>
        <w:tabs>
          <w:tab w:val="left" w:pos="0"/>
          <w:tab w:val="left" w:pos="1134"/>
        </w:tabs>
        <w:spacing w:after="0" w:line="240" w:lineRule="auto"/>
        <w:ind w:firstLine="709"/>
        <w:jc w:val="both"/>
        <w:rPr>
          <w:bCs/>
          <w:sz w:val="28"/>
          <w:szCs w:val="28"/>
          <w:lang w:val="en-US"/>
        </w:rPr>
      </w:pPr>
      <w:r w:rsidRPr="00A5086F">
        <w:rPr>
          <w:bCs/>
          <w:sz w:val="28"/>
          <w:szCs w:val="28"/>
          <w:lang w:val="en-US"/>
        </w:rPr>
        <w:t>46</w:t>
      </w:r>
      <w:r w:rsidRPr="00A5086F">
        <w:rPr>
          <w:sz w:val="28"/>
          <w:szCs w:val="28"/>
          <w:lang w:val="en-US"/>
        </w:rPr>
        <w:t xml:space="preserve"> Mutschke H., Andersen A.C., Clément D., Henning T. Peiter. Infrared properties of SiC particles //</w:t>
      </w:r>
      <w:r w:rsidRPr="00A5086F">
        <w:rPr>
          <w:bCs/>
          <w:sz w:val="28"/>
          <w:szCs w:val="28"/>
          <w:lang w:val="en-US"/>
        </w:rPr>
        <w:t xml:space="preserve"> Astron. Astrophys. – 1999. – </w:t>
      </w:r>
      <w:r w:rsidRPr="00A5086F">
        <w:rPr>
          <w:bCs/>
          <w:kern w:val="16"/>
          <w:sz w:val="28"/>
          <w:szCs w:val="28"/>
          <w:lang w:val="en-US"/>
        </w:rPr>
        <w:t>V</w:t>
      </w:r>
      <w:r w:rsidRPr="00A5086F">
        <w:rPr>
          <w:sz w:val="28"/>
          <w:szCs w:val="28"/>
          <w:lang w:val="en-US"/>
        </w:rPr>
        <w:t xml:space="preserve">. </w:t>
      </w:r>
      <w:r w:rsidRPr="00A5086F">
        <w:rPr>
          <w:bCs/>
          <w:sz w:val="28"/>
          <w:szCs w:val="28"/>
          <w:lang w:val="en-US"/>
        </w:rPr>
        <w:t>345. – P. 187</w:t>
      </w:r>
      <w:r w:rsidRPr="00A5086F">
        <w:rPr>
          <w:sz w:val="28"/>
          <w:szCs w:val="28"/>
          <w:lang w:val="en-US"/>
        </w:rPr>
        <w:t>–</w:t>
      </w:r>
      <w:r w:rsidRPr="00A5086F">
        <w:rPr>
          <w:bCs/>
          <w:sz w:val="28"/>
          <w:szCs w:val="28"/>
          <w:lang w:val="en-US"/>
        </w:rPr>
        <w:t>202.</w:t>
      </w:r>
    </w:p>
    <w:p w14:paraId="58D4D61D" w14:textId="77777777" w:rsidR="004323B5" w:rsidRPr="00A5086F" w:rsidRDefault="004323B5" w:rsidP="004323B5">
      <w:pPr>
        <w:tabs>
          <w:tab w:val="left" w:pos="0"/>
          <w:tab w:val="left" w:pos="1134"/>
        </w:tabs>
        <w:spacing w:after="0" w:line="240" w:lineRule="auto"/>
        <w:ind w:firstLine="709"/>
        <w:jc w:val="both"/>
        <w:rPr>
          <w:bCs/>
          <w:sz w:val="28"/>
          <w:szCs w:val="28"/>
          <w:lang w:val="en-US"/>
        </w:rPr>
      </w:pPr>
      <w:r w:rsidRPr="00A5086F">
        <w:rPr>
          <w:bCs/>
          <w:sz w:val="28"/>
          <w:szCs w:val="28"/>
          <w:lang w:val="en-US"/>
        </w:rPr>
        <w:t xml:space="preserve">47 </w:t>
      </w:r>
      <w:r w:rsidRPr="00A5086F">
        <w:rPr>
          <w:sz w:val="28"/>
          <w:szCs w:val="28"/>
          <w:lang w:val="kk-KZ"/>
        </w:rPr>
        <w:t>Нусупов К.Х., Бейсенханов Н.Б., Бакранова Д.И., Кейiнбай С., Турахун А.А., Султан А.А.</w:t>
      </w:r>
      <w:r w:rsidRPr="00A5086F">
        <w:rPr>
          <w:bCs/>
          <w:sz w:val="28"/>
          <w:szCs w:val="28"/>
          <w:lang w:val="kk-KZ"/>
        </w:rPr>
        <w:t xml:space="preserve"> </w:t>
      </w:r>
      <w:r w:rsidRPr="00A5086F">
        <w:rPr>
          <w:sz w:val="28"/>
          <w:szCs w:val="28"/>
          <w:lang w:val="kk-KZ"/>
        </w:rPr>
        <w:t xml:space="preserve">Низкотемпературный синтез нанокристаллов </w:t>
      </w:r>
      <w:r w:rsidRPr="00A5086F">
        <w:rPr>
          <w:bCs/>
          <w:sz w:val="28"/>
          <w:szCs w:val="28"/>
        </w:rPr>
        <w:t>α</w:t>
      </w:r>
      <w:r w:rsidRPr="00A5086F">
        <w:rPr>
          <w:bCs/>
          <w:sz w:val="28"/>
          <w:szCs w:val="28"/>
          <w:lang w:val="kk-KZ"/>
        </w:rPr>
        <w:t>-SiC</w:t>
      </w:r>
      <w:r w:rsidRPr="00A5086F">
        <w:rPr>
          <w:sz w:val="28"/>
          <w:szCs w:val="28"/>
          <w:lang w:val="kk-KZ"/>
        </w:rPr>
        <w:t xml:space="preserve">. </w:t>
      </w:r>
      <w:r w:rsidRPr="00A5086F">
        <w:rPr>
          <w:noProof/>
          <w:sz w:val="28"/>
          <w:szCs w:val="28"/>
          <w:lang w:val="kk-KZ"/>
        </w:rPr>
        <w:t xml:space="preserve">// </w:t>
      </w:r>
      <w:r w:rsidRPr="00A5086F">
        <w:rPr>
          <w:sz w:val="28"/>
          <w:szCs w:val="28"/>
          <w:lang w:val="kk-KZ"/>
        </w:rPr>
        <w:t xml:space="preserve">Физика твердого тела. </w:t>
      </w:r>
      <w:r w:rsidRPr="00A5086F">
        <w:rPr>
          <w:sz w:val="28"/>
          <w:szCs w:val="28"/>
          <w:lang w:val="en-US"/>
        </w:rPr>
        <w:t xml:space="preserve">– </w:t>
      </w:r>
      <w:r w:rsidRPr="00A5086F">
        <w:rPr>
          <w:sz w:val="28"/>
          <w:szCs w:val="28"/>
          <w:lang w:val="kk-KZ"/>
        </w:rPr>
        <w:t xml:space="preserve">2019. </w:t>
      </w:r>
      <w:r w:rsidRPr="00A5086F">
        <w:rPr>
          <w:sz w:val="28"/>
          <w:szCs w:val="28"/>
          <w:lang w:val="en-US"/>
        </w:rPr>
        <w:t xml:space="preserve">– </w:t>
      </w:r>
      <w:r w:rsidRPr="00A5086F">
        <w:rPr>
          <w:sz w:val="28"/>
          <w:szCs w:val="28"/>
          <w:lang w:val="kk-KZ"/>
        </w:rPr>
        <w:t xml:space="preserve">61(12). </w:t>
      </w:r>
      <w:r w:rsidRPr="00A5086F">
        <w:rPr>
          <w:sz w:val="28"/>
          <w:szCs w:val="28"/>
          <w:lang w:val="en-US"/>
        </w:rPr>
        <w:t xml:space="preserve">– </w:t>
      </w:r>
      <w:r w:rsidRPr="00A5086F">
        <w:rPr>
          <w:sz w:val="28"/>
          <w:szCs w:val="28"/>
          <w:lang w:val="kk-KZ"/>
        </w:rPr>
        <w:t>С.</w:t>
      </w:r>
      <w:r w:rsidRPr="00A5086F">
        <w:rPr>
          <w:sz w:val="28"/>
          <w:szCs w:val="28"/>
          <w:lang w:val="en-US"/>
        </w:rPr>
        <w:t xml:space="preserve"> </w:t>
      </w:r>
      <w:r w:rsidRPr="00A5086F">
        <w:rPr>
          <w:sz w:val="28"/>
          <w:szCs w:val="28"/>
          <w:lang w:val="kk-KZ"/>
        </w:rPr>
        <w:t xml:space="preserve">2447-2453. </w:t>
      </w:r>
    </w:p>
    <w:p w14:paraId="7826F70A" w14:textId="77777777" w:rsidR="004323B5" w:rsidRPr="00A5086F" w:rsidRDefault="004323B5" w:rsidP="004323B5">
      <w:pPr>
        <w:tabs>
          <w:tab w:val="left" w:pos="0"/>
          <w:tab w:val="left" w:pos="1134"/>
        </w:tabs>
        <w:spacing w:after="0" w:line="240" w:lineRule="auto"/>
        <w:ind w:firstLine="709"/>
        <w:jc w:val="both"/>
        <w:rPr>
          <w:bCs/>
          <w:sz w:val="28"/>
          <w:szCs w:val="28"/>
        </w:rPr>
      </w:pPr>
      <w:r w:rsidRPr="00A5086F">
        <w:rPr>
          <w:bCs/>
          <w:sz w:val="28"/>
          <w:szCs w:val="28"/>
        </w:rPr>
        <w:lastRenderedPageBreak/>
        <w:t xml:space="preserve">48 </w:t>
      </w:r>
      <w:r w:rsidRPr="00A5086F">
        <w:rPr>
          <w:sz w:val="28"/>
          <w:szCs w:val="28"/>
        </w:rPr>
        <w:t>Нусупов К.Х., Бейсенханов Н.Б., Бакранова Д.И., Кейнбай С. Структурные свойства пленки карбида кремния, синтезированной методом замещения атомов. // Вестник КБТУ.</w:t>
      </w:r>
      <w:r w:rsidRPr="00A5086F">
        <w:rPr>
          <w:sz w:val="28"/>
          <w:szCs w:val="28"/>
          <w:lang w:val="kk-KZ"/>
        </w:rPr>
        <w:t xml:space="preserve"> </w:t>
      </w:r>
      <w:r w:rsidRPr="00A5086F">
        <w:rPr>
          <w:sz w:val="28"/>
          <w:szCs w:val="28"/>
        </w:rPr>
        <w:t xml:space="preserve">– </w:t>
      </w:r>
      <w:r w:rsidRPr="00A5086F">
        <w:rPr>
          <w:sz w:val="28"/>
          <w:szCs w:val="28"/>
          <w:lang w:val="kk-KZ"/>
        </w:rPr>
        <w:t xml:space="preserve">2019. </w:t>
      </w:r>
      <w:r w:rsidRPr="00A5086F">
        <w:rPr>
          <w:sz w:val="28"/>
          <w:szCs w:val="28"/>
        </w:rPr>
        <w:t xml:space="preserve">– </w:t>
      </w:r>
      <w:r w:rsidRPr="00A5086F">
        <w:rPr>
          <w:sz w:val="28"/>
          <w:szCs w:val="28"/>
          <w:lang w:val="kk-KZ"/>
        </w:rPr>
        <w:t>№ 4. – С. 70-76.</w:t>
      </w:r>
    </w:p>
    <w:p w14:paraId="09E0390A"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r w:rsidRPr="00A5086F">
        <w:rPr>
          <w:bCs/>
          <w:sz w:val="28"/>
          <w:szCs w:val="28"/>
        </w:rPr>
        <w:t>.</w:t>
      </w:r>
    </w:p>
    <w:p w14:paraId="79F8F897"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5F65AF64"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5B0676CE"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20890C2"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3DA626BD"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A28E658"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7E1994F5"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367476C9"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CFDD98F"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19002F1"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CCD8FAC"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650D9532"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55218597"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020ED750"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0E66C94B"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184502B1"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2A84EC83"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48721782"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5BFCBFB9" w14:textId="77777777" w:rsidR="004323B5" w:rsidRPr="00A5086F" w:rsidRDefault="004323B5" w:rsidP="004323B5">
      <w:pPr>
        <w:tabs>
          <w:tab w:val="left" w:pos="0"/>
          <w:tab w:val="left" w:pos="1134"/>
        </w:tabs>
        <w:spacing w:after="0" w:line="240" w:lineRule="auto"/>
        <w:jc w:val="both"/>
        <w:rPr>
          <w:bCs/>
          <w:sz w:val="28"/>
          <w:szCs w:val="28"/>
          <w:highlight w:val="yellow"/>
          <w:lang w:val="kk-KZ"/>
        </w:rPr>
      </w:pPr>
    </w:p>
    <w:p w14:paraId="0A5412D2" w14:textId="77777777" w:rsidR="004323B5" w:rsidRPr="00A5086F" w:rsidRDefault="004323B5" w:rsidP="004323B5">
      <w:pPr>
        <w:tabs>
          <w:tab w:val="left" w:pos="0"/>
          <w:tab w:val="left" w:pos="1134"/>
        </w:tabs>
        <w:spacing w:after="0" w:line="240" w:lineRule="auto"/>
        <w:jc w:val="both"/>
        <w:rPr>
          <w:bCs/>
          <w:sz w:val="28"/>
          <w:szCs w:val="28"/>
          <w:highlight w:val="yellow"/>
        </w:rPr>
      </w:pPr>
    </w:p>
    <w:p w14:paraId="5662CA5E" w14:textId="77777777" w:rsidR="004323B5" w:rsidRPr="00A5086F" w:rsidRDefault="004323B5" w:rsidP="004323B5">
      <w:pPr>
        <w:tabs>
          <w:tab w:val="left" w:pos="0"/>
          <w:tab w:val="left" w:pos="1134"/>
        </w:tabs>
        <w:spacing w:after="0" w:line="240" w:lineRule="auto"/>
        <w:jc w:val="both"/>
        <w:rPr>
          <w:bCs/>
          <w:sz w:val="28"/>
          <w:szCs w:val="28"/>
          <w:highlight w:val="yellow"/>
        </w:rPr>
      </w:pPr>
    </w:p>
    <w:p w14:paraId="26FA6E50" w14:textId="77777777" w:rsidR="004323B5" w:rsidRPr="00A5086F" w:rsidRDefault="004323B5" w:rsidP="004323B5">
      <w:pPr>
        <w:tabs>
          <w:tab w:val="left" w:pos="0"/>
          <w:tab w:val="left" w:pos="1134"/>
        </w:tabs>
        <w:spacing w:after="0" w:line="240" w:lineRule="auto"/>
        <w:jc w:val="both"/>
        <w:rPr>
          <w:bCs/>
          <w:sz w:val="28"/>
          <w:szCs w:val="28"/>
          <w:highlight w:val="yellow"/>
        </w:rPr>
      </w:pPr>
    </w:p>
    <w:p w14:paraId="7066B7B2" w14:textId="77777777" w:rsidR="004323B5" w:rsidRPr="00A5086F" w:rsidRDefault="004323B5" w:rsidP="004323B5">
      <w:pPr>
        <w:tabs>
          <w:tab w:val="left" w:pos="0"/>
          <w:tab w:val="left" w:pos="1134"/>
        </w:tabs>
        <w:spacing w:after="0" w:line="240" w:lineRule="auto"/>
        <w:jc w:val="both"/>
        <w:rPr>
          <w:bCs/>
          <w:sz w:val="28"/>
          <w:szCs w:val="28"/>
          <w:highlight w:val="yellow"/>
        </w:rPr>
      </w:pPr>
    </w:p>
    <w:p w14:paraId="26843207" w14:textId="38800059" w:rsidR="0017134D" w:rsidRPr="00A5086F" w:rsidRDefault="0017134D" w:rsidP="00FF3D75">
      <w:pPr>
        <w:tabs>
          <w:tab w:val="left" w:pos="0"/>
          <w:tab w:val="left" w:pos="1134"/>
        </w:tabs>
        <w:spacing w:after="0" w:line="240" w:lineRule="auto"/>
        <w:jc w:val="both"/>
        <w:rPr>
          <w:bCs/>
          <w:sz w:val="28"/>
          <w:szCs w:val="28"/>
          <w:highlight w:val="yellow"/>
          <w:lang w:val="kk-KZ"/>
        </w:rPr>
      </w:pPr>
    </w:p>
    <w:p w14:paraId="219A2CF4" w14:textId="32BB3F38" w:rsidR="0017134D" w:rsidRPr="00A5086F" w:rsidRDefault="0017134D" w:rsidP="00FF3D75">
      <w:pPr>
        <w:tabs>
          <w:tab w:val="left" w:pos="0"/>
          <w:tab w:val="left" w:pos="1134"/>
        </w:tabs>
        <w:spacing w:after="0" w:line="240" w:lineRule="auto"/>
        <w:jc w:val="both"/>
        <w:rPr>
          <w:bCs/>
          <w:sz w:val="28"/>
          <w:szCs w:val="28"/>
          <w:highlight w:val="yellow"/>
          <w:lang w:val="kk-KZ"/>
        </w:rPr>
      </w:pPr>
    </w:p>
    <w:p w14:paraId="5475121F" w14:textId="2A4513BE" w:rsidR="0017134D" w:rsidRPr="00A5086F" w:rsidRDefault="0017134D" w:rsidP="00FF3D75">
      <w:pPr>
        <w:tabs>
          <w:tab w:val="left" w:pos="0"/>
          <w:tab w:val="left" w:pos="1134"/>
        </w:tabs>
        <w:spacing w:after="0" w:line="240" w:lineRule="auto"/>
        <w:jc w:val="both"/>
        <w:rPr>
          <w:bCs/>
          <w:sz w:val="28"/>
          <w:szCs w:val="28"/>
          <w:highlight w:val="yellow"/>
          <w:lang w:val="kk-KZ"/>
        </w:rPr>
      </w:pPr>
    </w:p>
    <w:p w14:paraId="371329C1" w14:textId="7535A0C2" w:rsidR="0017134D" w:rsidRPr="00A5086F" w:rsidRDefault="0017134D" w:rsidP="00FF3D75">
      <w:pPr>
        <w:tabs>
          <w:tab w:val="left" w:pos="0"/>
          <w:tab w:val="left" w:pos="1134"/>
        </w:tabs>
        <w:spacing w:after="0" w:line="240" w:lineRule="auto"/>
        <w:jc w:val="both"/>
        <w:rPr>
          <w:bCs/>
          <w:sz w:val="28"/>
          <w:szCs w:val="28"/>
          <w:highlight w:val="yellow"/>
          <w:lang w:val="kk-KZ"/>
        </w:rPr>
      </w:pPr>
    </w:p>
    <w:p w14:paraId="256535E7" w14:textId="36D1A979" w:rsidR="0017134D" w:rsidRPr="00A5086F" w:rsidRDefault="0017134D" w:rsidP="00FF3D75">
      <w:pPr>
        <w:tabs>
          <w:tab w:val="left" w:pos="0"/>
          <w:tab w:val="left" w:pos="1134"/>
        </w:tabs>
        <w:spacing w:after="0" w:line="240" w:lineRule="auto"/>
        <w:jc w:val="both"/>
        <w:rPr>
          <w:bCs/>
          <w:sz w:val="28"/>
          <w:szCs w:val="28"/>
          <w:highlight w:val="yellow"/>
          <w:lang w:val="kk-KZ"/>
        </w:rPr>
      </w:pPr>
    </w:p>
    <w:p w14:paraId="245F5688" w14:textId="7887757F" w:rsidR="0017134D" w:rsidRPr="00A5086F" w:rsidRDefault="0017134D" w:rsidP="00FF3D75">
      <w:pPr>
        <w:tabs>
          <w:tab w:val="left" w:pos="0"/>
          <w:tab w:val="left" w:pos="1134"/>
        </w:tabs>
        <w:spacing w:after="0" w:line="240" w:lineRule="auto"/>
        <w:jc w:val="both"/>
        <w:rPr>
          <w:bCs/>
          <w:sz w:val="28"/>
          <w:szCs w:val="28"/>
          <w:highlight w:val="yellow"/>
          <w:lang w:val="kk-KZ"/>
        </w:rPr>
      </w:pPr>
    </w:p>
    <w:p w14:paraId="7FB37E05" w14:textId="23F693CF" w:rsidR="0017134D" w:rsidRPr="00A5086F" w:rsidRDefault="0017134D" w:rsidP="00FF3D75">
      <w:pPr>
        <w:tabs>
          <w:tab w:val="left" w:pos="0"/>
          <w:tab w:val="left" w:pos="1134"/>
        </w:tabs>
        <w:spacing w:after="0" w:line="240" w:lineRule="auto"/>
        <w:jc w:val="both"/>
        <w:rPr>
          <w:bCs/>
          <w:sz w:val="28"/>
          <w:szCs w:val="28"/>
          <w:highlight w:val="yellow"/>
          <w:lang w:val="kk-KZ"/>
        </w:rPr>
      </w:pPr>
    </w:p>
    <w:p w14:paraId="459127C4" w14:textId="6CAF738D" w:rsidR="0017134D" w:rsidRPr="00A5086F" w:rsidRDefault="0017134D" w:rsidP="00FF3D75">
      <w:pPr>
        <w:tabs>
          <w:tab w:val="left" w:pos="0"/>
          <w:tab w:val="left" w:pos="1134"/>
        </w:tabs>
        <w:spacing w:after="0" w:line="240" w:lineRule="auto"/>
        <w:jc w:val="both"/>
        <w:rPr>
          <w:bCs/>
          <w:sz w:val="28"/>
          <w:szCs w:val="28"/>
          <w:highlight w:val="yellow"/>
        </w:rPr>
      </w:pPr>
    </w:p>
    <w:p w14:paraId="1AD5ACC2" w14:textId="77777777" w:rsidR="00E053B4" w:rsidRPr="00A5086F" w:rsidRDefault="00E053B4" w:rsidP="00FF3D75">
      <w:pPr>
        <w:tabs>
          <w:tab w:val="left" w:pos="0"/>
          <w:tab w:val="left" w:pos="1134"/>
        </w:tabs>
        <w:spacing w:after="0" w:line="240" w:lineRule="auto"/>
        <w:jc w:val="both"/>
        <w:rPr>
          <w:bCs/>
          <w:sz w:val="28"/>
          <w:szCs w:val="28"/>
          <w:highlight w:val="yellow"/>
        </w:rPr>
      </w:pPr>
    </w:p>
    <w:p w14:paraId="12514E65" w14:textId="77777777" w:rsidR="00E053B4" w:rsidRPr="00A5086F" w:rsidRDefault="00E053B4" w:rsidP="00FF3D75">
      <w:pPr>
        <w:tabs>
          <w:tab w:val="left" w:pos="0"/>
          <w:tab w:val="left" w:pos="1134"/>
        </w:tabs>
        <w:spacing w:after="0" w:line="240" w:lineRule="auto"/>
        <w:jc w:val="both"/>
        <w:rPr>
          <w:bCs/>
          <w:sz w:val="28"/>
          <w:szCs w:val="28"/>
          <w:highlight w:val="yellow"/>
        </w:rPr>
      </w:pPr>
    </w:p>
    <w:p w14:paraId="543929D8" w14:textId="77777777" w:rsidR="00E053B4" w:rsidRPr="00A5086F" w:rsidRDefault="00E053B4" w:rsidP="00FF3D75">
      <w:pPr>
        <w:tabs>
          <w:tab w:val="left" w:pos="0"/>
          <w:tab w:val="left" w:pos="1134"/>
        </w:tabs>
        <w:spacing w:after="0" w:line="240" w:lineRule="auto"/>
        <w:jc w:val="both"/>
        <w:rPr>
          <w:bCs/>
          <w:sz w:val="28"/>
          <w:szCs w:val="28"/>
          <w:highlight w:val="yellow"/>
        </w:rPr>
      </w:pPr>
    </w:p>
    <w:p w14:paraId="3007234E" w14:textId="77777777" w:rsidR="00E053B4" w:rsidRPr="00A5086F" w:rsidRDefault="00E053B4" w:rsidP="00FF3D75">
      <w:pPr>
        <w:tabs>
          <w:tab w:val="left" w:pos="0"/>
          <w:tab w:val="left" w:pos="1134"/>
        </w:tabs>
        <w:spacing w:after="0" w:line="240" w:lineRule="auto"/>
        <w:jc w:val="both"/>
        <w:rPr>
          <w:bCs/>
          <w:sz w:val="28"/>
          <w:szCs w:val="28"/>
          <w:highlight w:val="yellow"/>
        </w:rPr>
      </w:pPr>
    </w:p>
    <w:p w14:paraId="21F0D0E6" w14:textId="2E8AD7F4" w:rsidR="0017134D" w:rsidRPr="00A5086F" w:rsidRDefault="0017134D" w:rsidP="00FF3D75">
      <w:pPr>
        <w:tabs>
          <w:tab w:val="left" w:pos="0"/>
          <w:tab w:val="left" w:pos="1134"/>
        </w:tabs>
        <w:spacing w:after="0" w:line="240" w:lineRule="auto"/>
        <w:jc w:val="both"/>
        <w:rPr>
          <w:bCs/>
          <w:sz w:val="28"/>
          <w:szCs w:val="28"/>
          <w:highlight w:val="yellow"/>
          <w:lang w:val="kk-KZ"/>
        </w:rPr>
      </w:pPr>
    </w:p>
    <w:p w14:paraId="1F8B81A9" w14:textId="45F9F7F3" w:rsidR="0017134D" w:rsidRPr="00A5086F" w:rsidRDefault="0017134D" w:rsidP="00FF3D75">
      <w:pPr>
        <w:tabs>
          <w:tab w:val="left" w:pos="0"/>
          <w:tab w:val="left" w:pos="1134"/>
        </w:tabs>
        <w:spacing w:after="0" w:line="240" w:lineRule="auto"/>
        <w:jc w:val="both"/>
        <w:rPr>
          <w:bCs/>
          <w:sz w:val="28"/>
          <w:szCs w:val="28"/>
          <w:highlight w:val="yellow"/>
          <w:lang w:val="kk-KZ"/>
        </w:rPr>
      </w:pPr>
    </w:p>
    <w:p w14:paraId="21AA1107" w14:textId="145BF4AA" w:rsidR="0017134D" w:rsidRPr="00A5086F" w:rsidRDefault="0017134D" w:rsidP="00FF3D75">
      <w:pPr>
        <w:tabs>
          <w:tab w:val="left" w:pos="0"/>
          <w:tab w:val="left" w:pos="1134"/>
        </w:tabs>
        <w:spacing w:after="0" w:line="240" w:lineRule="auto"/>
        <w:jc w:val="both"/>
        <w:rPr>
          <w:bCs/>
          <w:sz w:val="28"/>
          <w:szCs w:val="28"/>
          <w:highlight w:val="yellow"/>
          <w:lang w:val="kk-KZ"/>
        </w:rPr>
      </w:pPr>
    </w:p>
    <w:p w14:paraId="26C5DD4D" w14:textId="0FC787A7" w:rsidR="0017134D" w:rsidRPr="00A5086F" w:rsidRDefault="0017134D" w:rsidP="00FF3D75">
      <w:pPr>
        <w:tabs>
          <w:tab w:val="left" w:pos="0"/>
          <w:tab w:val="left" w:pos="1134"/>
        </w:tabs>
        <w:spacing w:after="0" w:line="240" w:lineRule="auto"/>
        <w:jc w:val="both"/>
        <w:rPr>
          <w:bCs/>
          <w:sz w:val="28"/>
          <w:szCs w:val="28"/>
          <w:highlight w:val="yellow"/>
          <w:lang w:val="kk-KZ"/>
        </w:rPr>
      </w:pPr>
    </w:p>
    <w:p w14:paraId="74ABB961" w14:textId="7AF3A26A" w:rsidR="0017134D" w:rsidRPr="00A5086F" w:rsidRDefault="0017134D" w:rsidP="00FF3D75">
      <w:pPr>
        <w:tabs>
          <w:tab w:val="left" w:pos="0"/>
          <w:tab w:val="left" w:pos="1134"/>
        </w:tabs>
        <w:spacing w:after="0" w:line="240" w:lineRule="auto"/>
        <w:jc w:val="both"/>
        <w:rPr>
          <w:bCs/>
          <w:sz w:val="28"/>
          <w:szCs w:val="28"/>
          <w:highlight w:val="yellow"/>
          <w:lang w:val="kk-KZ"/>
        </w:rPr>
      </w:pPr>
    </w:p>
    <w:p w14:paraId="6FAAB72A" w14:textId="77777777" w:rsidR="0017134D" w:rsidRPr="00A5086F" w:rsidRDefault="0017134D" w:rsidP="00FF3D75">
      <w:pPr>
        <w:tabs>
          <w:tab w:val="left" w:pos="0"/>
          <w:tab w:val="left" w:pos="1134"/>
        </w:tabs>
        <w:spacing w:after="0" w:line="240" w:lineRule="auto"/>
        <w:jc w:val="both"/>
        <w:rPr>
          <w:bCs/>
          <w:sz w:val="28"/>
          <w:szCs w:val="28"/>
          <w:highlight w:val="yellow"/>
          <w:lang w:val="kk-KZ"/>
        </w:rPr>
      </w:pPr>
    </w:p>
    <w:p w14:paraId="5038534F" w14:textId="77777777" w:rsidR="00CE4241" w:rsidRPr="00A5086F" w:rsidRDefault="00CE4241" w:rsidP="00E60FF3">
      <w:pPr>
        <w:spacing w:after="0" w:line="264" w:lineRule="auto"/>
        <w:ind w:right="141" w:firstLine="567"/>
        <w:jc w:val="center"/>
        <w:rPr>
          <w:sz w:val="28"/>
          <w:szCs w:val="28"/>
        </w:rPr>
      </w:pPr>
      <w:r w:rsidRPr="00A5086F">
        <w:rPr>
          <w:sz w:val="28"/>
          <w:szCs w:val="28"/>
        </w:rPr>
        <w:lastRenderedPageBreak/>
        <w:t>ПРИЛОЖЕНИЕ А</w:t>
      </w:r>
    </w:p>
    <w:p w14:paraId="5976F99C" w14:textId="77777777" w:rsidR="001C68F7" w:rsidRPr="00A5086F" w:rsidRDefault="001C68F7" w:rsidP="001C68F7">
      <w:pPr>
        <w:spacing w:after="0" w:line="240" w:lineRule="auto"/>
        <w:ind w:right="-84"/>
        <w:jc w:val="center"/>
        <w:rPr>
          <w:sz w:val="28"/>
          <w:szCs w:val="28"/>
        </w:rPr>
      </w:pPr>
      <w:r w:rsidRPr="00A5086F">
        <w:rPr>
          <w:sz w:val="28"/>
          <w:szCs w:val="28"/>
        </w:rPr>
        <w:t>СПИСОК ОПУБЛИКОВАННЫХ РАБОТ</w:t>
      </w:r>
    </w:p>
    <w:p w14:paraId="5FDA963C" w14:textId="77777777" w:rsidR="00DD6475" w:rsidRPr="00A5086F" w:rsidRDefault="00DD6475" w:rsidP="00DD6475">
      <w:pPr>
        <w:spacing w:after="0" w:line="240" w:lineRule="auto"/>
        <w:ind w:firstLine="709"/>
        <w:jc w:val="both"/>
        <w:rPr>
          <w:sz w:val="28"/>
          <w:szCs w:val="28"/>
        </w:rPr>
      </w:pPr>
    </w:p>
    <w:p w14:paraId="5FC26658" w14:textId="77777777" w:rsidR="00DD6475" w:rsidRPr="00A5086F" w:rsidRDefault="00DD6475" w:rsidP="00DD6475">
      <w:pPr>
        <w:numPr>
          <w:ilvl w:val="0"/>
          <w:numId w:val="31"/>
        </w:numPr>
        <w:tabs>
          <w:tab w:val="left" w:pos="709"/>
          <w:tab w:val="left" w:pos="900"/>
          <w:tab w:val="left" w:pos="1080"/>
          <w:tab w:val="num" w:pos="1260"/>
        </w:tabs>
        <w:spacing w:after="0" w:line="240" w:lineRule="auto"/>
        <w:ind w:left="0" w:firstLine="426"/>
        <w:jc w:val="both"/>
        <w:rPr>
          <w:bCs/>
          <w:sz w:val="28"/>
          <w:szCs w:val="28"/>
          <w:lang w:val="en-US"/>
        </w:rPr>
      </w:pPr>
      <w:r w:rsidRPr="00A5086F">
        <w:rPr>
          <w:sz w:val="28"/>
          <w:szCs w:val="28"/>
        </w:rPr>
        <w:t>Нусупов К.Х., Бейсенханов Н.Б., Бакранова Д.И., Кей</w:t>
      </w:r>
      <w:r w:rsidRPr="00A5086F">
        <w:rPr>
          <w:sz w:val="28"/>
          <w:szCs w:val="28"/>
          <w:lang w:val="en-US"/>
        </w:rPr>
        <w:t>i</w:t>
      </w:r>
      <w:r w:rsidRPr="00A5086F">
        <w:rPr>
          <w:sz w:val="28"/>
          <w:szCs w:val="28"/>
        </w:rPr>
        <w:t>нбай С., Турахун А.А., Султан А.А.</w:t>
      </w:r>
      <w:r w:rsidRPr="00A5086F">
        <w:rPr>
          <w:bCs/>
          <w:sz w:val="28"/>
          <w:szCs w:val="28"/>
        </w:rPr>
        <w:t xml:space="preserve"> </w:t>
      </w:r>
      <w:r w:rsidRPr="00A5086F">
        <w:rPr>
          <w:sz w:val="28"/>
          <w:szCs w:val="28"/>
        </w:rPr>
        <w:t xml:space="preserve">Низкотемпературный синтез нанокристаллов </w:t>
      </w:r>
      <w:r w:rsidRPr="00A5086F">
        <w:rPr>
          <w:bCs/>
          <w:sz w:val="28"/>
          <w:szCs w:val="28"/>
        </w:rPr>
        <w:t>α-</w:t>
      </w:r>
      <w:r w:rsidRPr="00A5086F">
        <w:rPr>
          <w:bCs/>
          <w:sz w:val="28"/>
          <w:szCs w:val="28"/>
          <w:lang w:val="en-US"/>
        </w:rPr>
        <w:t>SiC</w:t>
      </w:r>
      <w:r w:rsidRPr="00A5086F">
        <w:rPr>
          <w:sz w:val="28"/>
          <w:szCs w:val="28"/>
        </w:rPr>
        <w:t xml:space="preserve">. </w:t>
      </w:r>
      <w:r w:rsidRPr="00A5086F">
        <w:rPr>
          <w:noProof/>
          <w:sz w:val="28"/>
          <w:szCs w:val="28"/>
        </w:rPr>
        <w:t xml:space="preserve">// </w:t>
      </w:r>
      <w:r w:rsidRPr="00A5086F">
        <w:rPr>
          <w:sz w:val="28"/>
          <w:szCs w:val="28"/>
        </w:rPr>
        <w:t xml:space="preserve">Физика твердого тела. – 2019. – 61(12). – С. 2447-2453. </w:t>
      </w:r>
      <w:r w:rsidRPr="00A5086F">
        <w:rPr>
          <w:sz w:val="28"/>
          <w:szCs w:val="28"/>
          <w:lang w:val="en-US"/>
        </w:rPr>
        <w:t>(</w:t>
      </w:r>
      <w:r w:rsidRPr="00A5086F">
        <w:rPr>
          <w:bCs/>
          <w:sz w:val="28"/>
          <w:szCs w:val="28"/>
          <w:lang w:val="kk-KZ"/>
        </w:rPr>
        <w:t xml:space="preserve">Nussupov K.Kh., Beisenkhanov N.B., Bakranova D.I., Keiinbay S., Turakhun A.A., Sultan A.A. </w:t>
      </w:r>
      <w:r w:rsidRPr="00A5086F">
        <w:rPr>
          <w:bCs/>
          <w:sz w:val="28"/>
          <w:szCs w:val="28"/>
          <w:lang w:val="en-US"/>
        </w:rPr>
        <w:t xml:space="preserve">Low-temperature synthesis of </w:t>
      </w:r>
      <w:r w:rsidRPr="00A5086F">
        <w:rPr>
          <w:bCs/>
          <w:sz w:val="28"/>
          <w:szCs w:val="28"/>
        </w:rPr>
        <w:t>α</w:t>
      </w:r>
      <w:r w:rsidRPr="00A5086F">
        <w:rPr>
          <w:bCs/>
          <w:sz w:val="28"/>
          <w:szCs w:val="28"/>
          <w:lang w:val="en-US"/>
        </w:rPr>
        <w:t xml:space="preserve">-SiC nanocrystals. Physics of the Solid State. – </w:t>
      </w:r>
      <w:r w:rsidRPr="00A5086F">
        <w:rPr>
          <w:iCs/>
          <w:sz w:val="28"/>
          <w:szCs w:val="28"/>
          <w:lang w:val="en-US"/>
        </w:rPr>
        <w:t>2019. – 61(12). IF</w:t>
      </w:r>
      <w:r w:rsidRPr="00A5086F">
        <w:rPr>
          <w:bCs/>
          <w:sz w:val="28"/>
          <w:szCs w:val="28"/>
          <w:lang w:val="en-US"/>
        </w:rPr>
        <w:t>2018 - 0.95. Thomson Reuters)</w:t>
      </w:r>
    </w:p>
    <w:p w14:paraId="3FDD230C" w14:textId="77777777" w:rsidR="00DD6475" w:rsidRPr="00A5086F" w:rsidRDefault="00DD6475" w:rsidP="00DD6475">
      <w:pPr>
        <w:numPr>
          <w:ilvl w:val="0"/>
          <w:numId w:val="31"/>
        </w:numPr>
        <w:tabs>
          <w:tab w:val="left" w:pos="709"/>
          <w:tab w:val="left" w:pos="900"/>
          <w:tab w:val="left" w:pos="1080"/>
          <w:tab w:val="num" w:pos="1260"/>
        </w:tabs>
        <w:spacing w:after="0" w:line="240" w:lineRule="auto"/>
        <w:ind w:left="0" w:firstLine="426"/>
        <w:jc w:val="both"/>
        <w:rPr>
          <w:bCs/>
          <w:sz w:val="28"/>
          <w:szCs w:val="28"/>
          <w:lang w:val="en-US"/>
        </w:rPr>
      </w:pPr>
      <w:r w:rsidRPr="00A5086F">
        <w:rPr>
          <w:sz w:val="28"/>
          <w:szCs w:val="28"/>
        </w:rPr>
        <w:t>Нусупов</w:t>
      </w:r>
      <w:r w:rsidRPr="00A5086F">
        <w:rPr>
          <w:sz w:val="28"/>
          <w:szCs w:val="28"/>
          <w:lang w:val="en-US"/>
        </w:rPr>
        <w:t xml:space="preserve"> </w:t>
      </w:r>
      <w:r w:rsidRPr="00A5086F">
        <w:rPr>
          <w:sz w:val="28"/>
          <w:szCs w:val="28"/>
        </w:rPr>
        <w:t>К</w:t>
      </w:r>
      <w:r w:rsidRPr="00A5086F">
        <w:rPr>
          <w:sz w:val="28"/>
          <w:szCs w:val="28"/>
          <w:lang w:val="en-US"/>
        </w:rPr>
        <w:t>.</w:t>
      </w:r>
      <w:r w:rsidRPr="00A5086F">
        <w:rPr>
          <w:sz w:val="28"/>
          <w:szCs w:val="28"/>
        </w:rPr>
        <w:t>Х</w:t>
      </w:r>
      <w:r w:rsidRPr="00A5086F">
        <w:rPr>
          <w:sz w:val="28"/>
          <w:szCs w:val="28"/>
          <w:lang w:val="en-US"/>
        </w:rPr>
        <w:t xml:space="preserve">., </w:t>
      </w:r>
      <w:r w:rsidRPr="00A5086F">
        <w:rPr>
          <w:sz w:val="28"/>
          <w:szCs w:val="28"/>
        </w:rPr>
        <w:t>Бейсенханов</w:t>
      </w:r>
      <w:r w:rsidRPr="00A5086F">
        <w:rPr>
          <w:sz w:val="28"/>
          <w:szCs w:val="28"/>
          <w:lang w:val="en-US"/>
        </w:rPr>
        <w:t xml:space="preserve"> </w:t>
      </w:r>
      <w:r w:rsidRPr="00A5086F">
        <w:rPr>
          <w:sz w:val="28"/>
          <w:szCs w:val="28"/>
        </w:rPr>
        <w:t>Н</w:t>
      </w:r>
      <w:r w:rsidRPr="00A5086F">
        <w:rPr>
          <w:sz w:val="28"/>
          <w:szCs w:val="28"/>
          <w:lang w:val="en-US"/>
        </w:rPr>
        <w:t>.</w:t>
      </w:r>
      <w:r w:rsidRPr="00A5086F">
        <w:rPr>
          <w:sz w:val="28"/>
          <w:szCs w:val="28"/>
        </w:rPr>
        <w:t>Б</w:t>
      </w:r>
      <w:r w:rsidRPr="00A5086F">
        <w:rPr>
          <w:sz w:val="28"/>
          <w:szCs w:val="28"/>
          <w:lang w:val="en-US"/>
        </w:rPr>
        <w:t xml:space="preserve">., </w:t>
      </w:r>
      <w:r w:rsidRPr="00A5086F">
        <w:rPr>
          <w:sz w:val="28"/>
          <w:szCs w:val="28"/>
        </w:rPr>
        <w:t>Бакранова</w:t>
      </w:r>
      <w:r w:rsidRPr="00A5086F">
        <w:rPr>
          <w:sz w:val="28"/>
          <w:szCs w:val="28"/>
          <w:lang w:val="en-US"/>
        </w:rPr>
        <w:t xml:space="preserve"> </w:t>
      </w:r>
      <w:r w:rsidRPr="00A5086F">
        <w:rPr>
          <w:sz w:val="28"/>
          <w:szCs w:val="28"/>
        </w:rPr>
        <w:t>Д</w:t>
      </w:r>
      <w:r w:rsidRPr="00A5086F">
        <w:rPr>
          <w:sz w:val="28"/>
          <w:szCs w:val="28"/>
          <w:lang w:val="en-US"/>
        </w:rPr>
        <w:t>.</w:t>
      </w:r>
      <w:r w:rsidRPr="00A5086F">
        <w:rPr>
          <w:sz w:val="28"/>
          <w:szCs w:val="28"/>
        </w:rPr>
        <w:t>И</w:t>
      </w:r>
      <w:r w:rsidRPr="00A5086F">
        <w:rPr>
          <w:sz w:val="28"/>
          <w:szCs w:val="28"/>
          <w:lang w:val="en-US"/>
        </w:rPr>
        <w:t xml:space="preserve">., </w:t>
      </w:r>
      <w:r w:rsidRPr="00A5086F">
        <w:rPr>
          <w:sz w:val="28"/>
          <w:szCs w:val="28"/>
        </w:rPr>
        <w:t>Кей</w:t>
      </w:r>
      <w:r w:rsidRPr="00A5086F">
        <w:rPr>
          <w:sz w:val="28"/>
          <w:szCs w:val="28"/>
          <w:lang w:val="en-US"/>
        </w:rPr>
        <w:t>i</w:t>
      </w:r>
      <w:r w:rsidRPr="00A5086F">
        <w:rPr>
          <w:sz w:val="28"/>
          <w:szCs w:val="28"/>
        </w:rPr>
        <w:t>нбай</w:t>
      </w:r>
      <w:r w:rsidRPr="00A5086F">
        <w:rPr>
          <w:sz w:val="28"/>
          <w:szCs w:val="28"/>
          <w:lang w:val="en-US"/>
        </w:rPr>
        <w:t xml:space="preserve"> </w:t>
      </w:r>
      <w:r w:rsidRPr="00A5086F">
        <w:rPr>
          <w:sz w:val="28"/>
          <w:szCs w:val="28"/>
        </w:rPr>
        <w:t>С</w:t>
      </w:r>
      <w:r w:rsidRPr="00A5086F">
        <w:rPr>
          <w:sz w:val="28"/>
          <w:szCs w:val="28"/>
          <w:lang w:val="en-US"/>
        </w:rPr>
        <w:t xml:space="preserve">., </w:t>
      </w:r>
      <w:r w:rsidRPr="00A5086F">
        <w:rPr>
          <w:sz w:val="28"/>
          <w:szCs w:val="28"/>
        </w:rPr>
        <w:t>Турахун</w:t>
      </w:r>
      <w:r w:rsidRPr="00A5086F">
        <w:rPr>
          <w:sz w:val="28"/>
          <w:szCs w:val="28"/>
          <w:lang w:val="en-US"/>
        </w:rPr>
        <w:t xml:space="preserve"> </w:t>
      </w:r>
      <w:r w:rsidRPr="00A5086F">
        <w:rPr>
          <w:sz w:val="28"/>
          <w:szCs w:val="28"/>
        </w:rPr>
        <w:t>А</w:t>
      </w:r>
      <w:r w:rsidRPr="00A5086F">
        <w:rPr>
          <w:sz w:val="28"/>
          <w:szCs w:val="28"/>
          <w:lang w:val="en-US"/>
        </w:rPr>
        <w:t>.</w:t>
      </w:r>
      <w:r w:rsidRPr="00A5086F">
        <w:rPr>
          <w:sz w:val="28"/>
          <w:szCs w:val="28"/>
        </w:rPr>
        <w:t>А</w:t>
      </w:r>
      <w:r w:rsidRPr="00A5086F">
        <w:rPr>
          <w:sz w:val="28"/>
          <w:szCs w:val="28"/>
          <w:lang w:val="en-US"/>
        </w:rPr>
        <w:t xml:space="preserve">., </w:t>
      </w:r>
      <w:r w:rsidRPr="00A5086F">
        <w:rPr>
          <w:sz w:val="28"/>
          <w:szCs w:val="28"/>
        </w:rPr>
        <w:t>Султан</w:t>
      </w:r>
      <w:r w:rsidRPr="00A5086F">
        <w:rPr>
          <w:sz w:val="28"/>
          <w:szCs w:val="28"/>
          <w:lang w:val="en-US"/>
        </w:rPr>
        <w:t xml:space="preserve"> </w:t>
      </w:r>
      <w:r w:rsidRPr="00A5086F">
        <w:rPr>
          <w:sz w:val="28"/>
          <w:szCs w:val="28"/>
        </w:rPr>
        <w:t>А</w:t>
      </w:r>
      <w:r w:rsidRPr="00A5086F">
        <w:rPr>
          <w:sz w:val="28"/>
          <w:szCs w:val="28"/>
          <w:lang w:val="en-US"/>
        </w:rPr>
        <w:t>.</w:t>
      </w:r>
      <w:r w:rsidRPr="00A5086F">
        <w:rPr>
          <w:sz w:val="28"/>
          <w:szCs w:val="28"/>
        </w:rPr>
        <w:t>А</w:t>
      </w:r>
      <w:r w:rsidRPr="00A5086F">
        <w:rPr>
          <w:sz w:val="28"/>
          <w:szCs w:val="28"/>
          <w:lang w:val="en-US"/>
        </w:rPr>
        <w:t>.</w:t>
      </w:r>
      <w:r w:rsidRPr="00A5086F">
        <w:rPr>
          <w:bCs/>
          <w:sz w:val="28"/>
          <w:szCs w:val="28"/>
          <w:lang w:val="en-US"/>
        </w:rPr>
        <w:t xml:space="preserve"> </w:t>
      </w:r>
      <w:r w:rsidRPr="00A5086F">
        <w:rPr>
          <w:sz w:val="28"/>
          <w:szCs w:val="28"/>
          <w:lang w:val="kk-KZ"/>
        </w:rPr>
        <w:t xml:space="preserve">Синтез тонких пленок </w:t>
      </w:r>
      <w:r w:rsidRPr="00A5086F">
        <w:rPr>
          <w:sz w:val="28"/>
          <w:szCs w:val="28"/>
          <w:lang w:val="en-US"/>
        </w:rPr>
        <w:t>TiN, Ti</w:t>
      </w:r>
      <w:r w:rsidRPr="00A5086F">
        <w:rPr>
          <w:sz w:val="28"/>
          <w:szCs w:val="28"/>
          <w:lang w:val="kk-KZ"/>
        </w:rPr>
        <w:t xml:space="preserve"> и</w:t>
      </w:r>
      <w:r w:rsidRPr="00A5086F">
        <w:rPr>
          <w:sz w:val="28"/>
          <w:szCs w:val="28"/>
          <w:lang w:val="en-US"/>
        </w:rPr>
        <w:t xml:space="preserve"> TiSi</w:t>
      </w:r>
      <w:r w:rsidRPr="00A5086F">
        <w:rPr>
          <w:sz w:val="28"/>
          <w:szCs w:val="28"/>
          <w:vertAlign w:val="subscript"/>
          <w:lang w:val="en-US"/>
        </w:rPr>
        <w:t>2</w:t>
      </w:r>
      <w:r w:rsidRPr="00A5086F">
        <w:rPr>
          <w:sz w:val="28"/>
          <w:szCs w:val="28"/>
          <w:lang w:val="en-US"/>
        </w:rPr>
        <w:t xml:space="preserve"> </w:t>
      </w:r>
      <w:r w:rsidRPr="00A5086F">
        <w:rPr>
          <w:sz w:val="28"/>
          <w:szCs w:val="28"/>
        </w:rPr>
        <w:t>для</w:t>
      </w:r>
      <w:r w:rsidRPr="00A5086F">
        <w:rPr>
          <w:sz w:val="28"/>
          <w:szCs w:val="28"/>
          <w:lang w:val="en-US"/>
        </w:rPr>
        <w:t xml:space="preserve"> </w:t>
      </w:r>
      <w:r w:rsidRPr="00A5086F">
        <w:rPr>
          <w:sz w:val="28"/>
          <w:szCs w:val="28"/>
        </w:rPr>
        <w:t>контактной</w:t>
      </w:r>
      <w:r w:rsidRPr="00A5086F">
        <w:rPr>
          <w:sz w:val="28"/>
          <w:szCs w:val="28"/>
          <w:lang w:val="en-US"/>
        </w:rPr>
        <w:t xml:space="preserve"> </w:t>
      </w:r>
      <w:r w:rsidRPr="00A5086F">
        <w:rPr>
          <w:sz w:val="28"/>
          <w:szCs w:val="28"/>
        </w:rPr>
        <w:t>системы</w:t>
      </w:r>
      <w:r w:rsidRPr="00A5086F">
        <w:rPr>
          <w:sz w:val="28"/>
          <w:szCs w:val="28"/>
          <w:lang w:val="en-US"/>
        </w:rPr>
        <w:t xml:space="preserve"> </w:t>
      </w:r>
      <w:r w:rsidRPr="00A5086F">
        <w:rPr>
          <w:sz w:val="28"/>
          <w:szCs w:val="28"/>
        </w:rPr>
        <w:t>солнечных</w:t>
      </w:r>
      <w:r w:rsidRPr="00A5086F">
        <w:rPr>
          <w:sz w:val="28"/>
          <w:szCs w:val="28"/>
          <w:lang w:val="en-US"/>
        </w:rPr>
        <w:t xml:space="preserve"> </w:t>
      </w:r>
      <w:r w:rsidRPr="00A5086F">
        <w:rPr>
          <w:sz w:val="28"/>
          <w:szCs w:val="28"/>
        </w:rPr>
        <w:t>элементов</w:t>
      </w:r>
      <w:r w:rsidRPr="00A5086F">
        <w:rPr>
          <w:sz w:val="28"/>
          <w:szCs w:val="28"/>
          <w:lang w:val="en-US"/>
        </w:rPr>
        <w:t xml:space="preserve">. </w:t>
      </w:r>
      <w:r w:rsidRPr="00A5086F">
        <w:rPr>
          <w:noProof/>
          <w:sz w:val="28"/>
          <w:szCs w:val="28"/>
          <w:lang w:val="en-US"/>
        </w:rPr>
        <w:t xml:space="preserve">// </w:t>
      </w:r>
      <w:r w:rsidRPr="00A5086F">
        <w:rPr>
          <w:sz w:val="28"/>
          <w:szCs w:val="28"/>
        </w:rPr>
        <w:t>Физика</w:t>
      </w:r>
      <w:r w:rsidRPr="00A5086F">
        <w:rPr>
          <w:sz w:val="28"/>
          <w:szCs w:val="28"/>
          <w:lang w:val="en-US"/>
        </w:rPr>
        <w:t xml:space="preserve"> </w:t>
      </w:r>
      <w:r w:rsidRPr="00A5086F">
        <w:rPr>
          <w:sz w:val="28"/>
          <w:szCs w:val="28"/>
        </w:rPr>
        <w:t>твердого</w:t>
      </w:r>
      <w:r w:rsidRPr="00A5086F">
        <w:rPr>
          <w:sz w:val="28"/>
          <w:szCs w:val="28"/>
          <w:lang w:val="en-US"/>
        </w:rPr>
        <w:t xml:space="preserve"> </w:t>
      </w:r>
      <w:r w:rsidRPr="00A5086F">
        <w:rPr>
          <w:sz w:val="28"/>
          <w:szCs w:val="28"/>
        </w:rPr>
        <w:t>тела</w:t>
      </w:r>
      <w:r w:rsidRPr="00A5086F">
        <w:rPr>
          <w:sz w:val="28"/>
          <w:szCs w:val="28"/>
          <w:lang w:val="en-US"/>
        </w:rPr>
        <w:t xml:space="preserve">. – 2020. – 62(1). – </w:t>
      </w:r>
      <w:r w:rsidRPr="00A5086F">
        <w:rPr>
          <w:sz w:val="28"/>
          <w:szCs w:val="28"/>
        </w:rPr>
        <w:t>С</w:t>
      </w:r>
      <w:r w:rsidRPr="00A5086F">
        <w:rPr>
          <w:sz w:val="28"/>
          <w:szCs w:val="28"/>
          <w:lang w:val="en-US"/>
        </w:rPr>
        <w:t>. 46-51. (</w:t>
      </w:r>
      <w:r w:rsidRPr="00A5086F">
        <w:rPr>
          <w:bCs/>
          <w:sz w:val="28"/>
          <w:szCs w:val="28"/>
          <w:lang w:val="kk-KZ"/>
        </w:rPr>
        <w:t>Nussupov K.Kh., Beisenkhanov N.B., Bakranova D.I., Keiinbay S., Turakhun A.A., Sultan A.A.</w:t>
      </w:r>
      <w:r w:rsidRPr="00A5086F">
        <w:rPr>
          <w:bCs/>
          <w:sz w:val="28"/>
          <w:szCs w:val="28"/>
          <w:lang w:val="en-US"/>
        </w:rPr>
        <w:t xml:space="preserve"> </w:t>
      </w:r>
      <w:r w:rsidRPr="00A5086F">
        <w:rPr>
          <w:sz w:val="28"/>
          <w:szCs w:val="28"/>
          <w:lang w:val="en-US"/>
        </w:rPr>
        <w:t>Synthesis of TiN, Ti and TiSi</w:t>
      </w:r>
      <w:r w:rsidRPr="00A5086F">
        <w:rPr>
          <w:sz w:val="28"/>
          <w:szCs w:val="28"/>
          <w:vertAlign w:val="subscript"/>
          <w:lang w:val="en-US"/>
        </w:rPr>
        <w:t>2</w:t>
      </w:r>
      <w:r w:rsidRPr="00A5086F">
        <w:rPr>
          <w:sz w:val="28"/>
          <w:szCs w:val="28"/>
          <w:lang w:val="en-US"/>
        </w:rPr>
        <w:t xml:space="preserve"> thin films for the contact system of solar cells. </w:t>
      </w:r>
      <w:r w:rsidRPr="00A5086F">
        <w:rPr>
          <w:bCs/>
          <w:sz w:val="28"/>
          <w:szCs w:val="28"/>
          <w:lang w:val="en-US"/>
        </w:rPr>
        <w:t xml:space="preserve">Physics of the Solid State. – </w:t>
      </w:r>
      <w:r w:rsidRPr="00A5086F">
        <w:rPr>
          <w:iCs/>
          <w:sz w:val="28"/>
          <w:szCs w:val="28"/>
          <w:lang w:val="en-US"/>
        </w:rPr>
        <w:t>2020. – 62(1).</w:t>
      </w:r>
      <w:r w:rsidRPr="00A5086F">
        <w:rPr>
          <w:bCs/>
          <w:sz w:val="28"/>
          <w:szCs w:val="28"/>
          <w:lang w:val="en-US"/>
        </w:rPr>
        <w:t xml:space="preserve"> IF2018 - 0.95. Thomson Reuters).</w:t>
      </w:r>
    </w:p>
    <w:p w14:paraId="20B31D01" w14:textId="77777777" w:rsidR="00DD6475" w:rsidRPr="00A5086F" w:rsidRDefault="00DD6475" w:rsidP="00DD6475">
      <w:pPr>
        <w:numPr>
          <w:ilvl w:val="0"/>
          <w:numId w:val="31"/>
        </w:numPr>
        <w:tabs>
          <w:tab w:val="left" w:pos="540"/>
          <w:tab w:val="left" w:pos="720"/>
          <w:tab w:val="left" w:pos="900"/>
          <w:tab w:val="left" w:pos="1080"/>
          <w:tab w:val="num" w:pos="1260"/>
        </w:tabs>
        <w:spacing w:after="0" w:line="240" w:lineRule="auto"/>
        <w:ind w:left="0" w:firstLine="454"/>
        <w:jc w:val="both"/>
        <w:rPr>
          <w:bCs/>
          <w:sz w:val="28"/>
          <w:szCs w:val="28"/>
          <w:lang w:val="kk-KZ"/>
        </w:rPr>
      </w:pPr>
      <w:r w:rsidRPr="00A5086F">
        <w:rPr>
          <w:sz w:val="28"/>
          <w:szCs w:val="28"/>
        </w:rPr>
        <w:t>Нусупов К.Х., Бейсенханов Н.Б., Бакранова Д.И., Кей</w:t>
      </w:r>
      <w:r w:rsidRPr="00A5086F">
        <w:rPr>
          <w:sz w:val="28"/>
          <w:szCs w:val="28"/>
          <w:lang w:val="en-US"/>
        </w:rPr>
        <w:t>i</w:t>
      </w:r>
      <w:r w:rsidRPr="00A5086F">
        <w:rPr>
          <w:sz w:val="28"/>
          <w:szCs w:val="28"/>
        </w:rPr>
        <w:t>нбай С., Султан А.А.</w:t>
      </w:r>
      <w:r w:rsidRPr="00A5086F">
        <w:rPr>
          <w:sz w:val="28"/>
          <w:szCs w:val="28"/>
          <w:lang w:val="kk-KZ"/>
        </w:rPr>
        <w:t xml:space="preserve"> </w:t>
      </w:r>
      <w:r w:rsidRPr="00A5086F">
        <w:rPr>
          <w:sz w:val="28"/>
          <w:szCs w:val="28"/>
        </w:rPr>
        <w:t>ИК-спектроскопия толстой пленки карбида кремния, полученной методом магнетронного распыления. // Вестник КБТУ.</w:t>
      </w:r>
      <w:r w:rsidRPr="00A5086F">
        <w:rPr>
          <w:sz w:val="28"/>
          <w:szCs w:val="28"/>
          <w:lang w:val="kk-KZ"/>
        </w:rPr>
        <w:t xml:space="preserve"> </w:t>
      </w:r>
      <w:r w:rsidRPr="00A5086F">
        <w:rPr>
          <w:sz w:val="28"/>
          <w:szCs w:val="28"/>
        </w:rPr>
        <w:t xml:space="preserve">– </w:t>
      </w:r>
      <w:r w:rsidRPr="00A5086F">
        <w:rPr>
          <w:sz w:val="28"/>
          <w:szCs w:val="28"/>
          <w:lang w:val="kk-KZ"/>
        </w:rPr>
        <w:t xml:space="preserve">2019. </w:t>
      </w:r>
      <w:r w:rsidRPr="00A5086F">
        <w:rPr>
          <w:sz w:val="28"/>
          <w:szCs w:val="28"/>
        </w:rPr>
        <w:t xml:space="preserve">– </w:t>
      </w:r>
      <w:r w:rsidRPr="00A5086F">
        <w:rPr>
          <w:sz w:val="28"/>
          <w:szCs w:val="28"/>
          <w:lang w:val="kk-KZ"/>
        </w:rPr>
        <w:t>№ 4.</w:t>
      </w:r>
      <w:r w:rsidRPr="00A5086F">
        <w:rPr>
          <w:sz w:val="28"/>
          <w:szCs w:val="28"/>
        </w:rPr>
        <w:t xml:space="preserve"> </w:t>
      </w:r>
      <w:r w:rsidRPr="00A5086F">
        <w:rPr>
          <w:sz w:val="28"/>
          <w:szCs w:val="28"/>
          <w:lang w:val="kk-KZ"/>
        </w:rPr>
        <w:t>– С. 77</w:t>
      </w:r>
      <w:r w:rsidRPr="00A5086F">
        <w:rPr>
          <w:sz w:val="28"/>
          <w:szCs w:val="28"/>
        </w:rPr>
        <w:t>–</w:t>
      </w:r>
      <w:r w:rsidRPr="00A5086F">
        <w:rPr>
          <w:sz w:val="28"/>
          <w:szCs w:val="28"/>
          <w:lang w:val="kk-KZ"/>
        </w:rPr>
        <w:t xml:space="preserve">84.  </w:t>
      </w:r>
    </w:p>
    <w:p w14:paraId="126C6910" w14:textId="77777777" w:rsidR="00DD6475" w:rsidRPr="00A5086F" w:rsidRDefault="00DD6475" w:rsidP="00DD6475">
      <w:pPr>
        <w:numPr>
          <w:ilvl w:val="0"/>
          <w:numId w:val="31"/>
        </w:numPr>
        <w:tabs>
          <w:tab w:val="left" w:pos="540"/>
          <w:tab w:val="left" w:pos="720"/>
          <w:tab w:val="left" w:pos="900"/>
          <w:tab w:val="left" w:pos="1080"/>
          <w:tab w:val="num" w:pos="1260"/>
        </w:tabs>
        <w:spacing w:after="0" w:line="240" w:lineRule="auto"/>
        <w:ind w:left="0" w:firstLine="454"/>
        <w:jc w:val="both"/>
        <w:rPr>
          <w:bCs/>
          <w:sz w:val="28"/>
          <w:szCs w:val="28"/>
          <w:lang w:val="kk-KZ"/>
        </w:rPr>
      </w:pPr>
      <w:r w:rsidRPr="00A5086F">
        <w:rPr>
          <w:sz w:val="28"/>
          <w:szCs w:val="28"/>
        </w:rPr>
        <w:t>Нусупов К.Х., Бейсенханов Н.Б., Бакранова Д.И., Кей</w:t>
      </w:r>
      <w:r w:rsidRPr="00A5086F">
        <w:rPr>
          <w:sz w:val="28"/>
          <w:szCs w:val="28"/>
          <w:lang w:val="en-US"/>
        </w:rPr>
        <w:t>i</w:t>
      </w:r>
      <w:r w:rsidRPr="00A5086F">
        <w:rPr>
          <w:sz w:val="28"/>
          <w:szCs w:val="28"/>
        </w:rPr>
        <w:t>нбай С. Структурные свойства пленки карбида кремния, синтезированной методом замещения атомов. // Вестник КБТУ.</w:t>
      </w:r>
      <w:r w:rsidRPr="00A5086F">
        <w:rPr>
          <w:sz w:val="28"/>
          <w:szCs w:val="28"/>
          <w:lang w:val="kk-KZ"/>
        </w:rPr>
        <w:t xml:space="preserve"> </w:t>
      </w:r>
      <w:r w:rsidRPr="00A5086F">
        <w:rPr>
          <w:sz w:val="28"/>
          <w:szCs w:val="28"/>
        </w:rPr>
        <w:t xml:space="preserve">– </w:t>
      </w:r>
      <w:r w:rsidRPr="00A5086F">
        <w:rPr>
          <w:sz w:val="28"/>
          <w:szCs w:val="28"/>
          <w:lang w:val="kk-KZ"/>
        </w:rPr>
        <w:t xml:space="preserve">2019. </w:t>
      </w:r>
      <w:r w:rsidRPr="00A5086F">
        <w:rPr>
          <w:sz w:val="28"/>
          <w:szCs w:val="28"/>
        </w:rPr>
        <w:t xml:space="preserve">– </w:t>
      </w:r>
      <w:r w:rsidRPr="00A5086F">
        <w:rPr>
          <w:sz w:val="28"/>
          <w:szCs w:val="28"/>
          <w:lang w:val="kk-KZ"/>
        </w:rPr>
        <w:t>№ 4. – С. 70</w:t>
      </w:r>
      <w:r w:rsidRPr="00A5086F">
        <w:rPr>
          <w:sz w:val="28"/>
          <w:szCs w:val="28"/>
        </w:rPr>
        <w:t>–</w:t>
      </w:r>
      <w:r w:rsidRPr="00A5086F">
        <w:rPr>
          <w:sz w:val="28"/>
          <w:szCs w:val="28"/>
          <w:lang w:val="kk-KZ"/>
        </w:rPr>
        <w:t>76.</w:t>
      </w:r>
    </w:p>
    <w:p w14:paraId="6407390B" w14:textId="77777777" w:rsidR="00DD6475" w:rsidRPr="00A5086F" w:rsidRDefault="00DD6475" w:rsidP="00DD6475">
      <w:pPr>
        <w:numPr>
          <w:ilvl w:val="0"/>
          <w:numId w:val="31"/>
        </w:numPr>
        <w:shd w:val="clear" w:color="auto" w:fill="FFFFFF"/>
        <w:tabs>
          <w:tab w:val="left" w:pos="851"/>
          <w:tab w:val="left" w:pos="993"/>
        </w:tabs>
        <w:spacing w:after="0" w:line="240" w:lineRule="atLeast"/>
        <w:ind w:left="0" w:firstLine="454"/>
        <w:jc w:val="both"/>
        <w:textAlignment w:val="baseline"/>
        <w:rPr>
          <w:sz w:val="28"/>
          <w:szCs w:val="28"/>
        </w:rPr>
      </w:pPr>
      <w:r w:rsidRPr="00A5086F">
        <w:rPr>
          <w:sz w:val="28"/>
          <w:szCs w:val="28"/>
          <w:lang w:val="kk-KZ"/>
        </w:rPr>
        <w:t xml:space="preserve">Кейiнбай С., Нусупов К.Х., Бейсенханов Н.Б., Бакранова Д.И., Турахун А.А., Султан А.А. </w:t>
      </w:r>
      <w:r w:rsidRPr="00A5086F">
        <w:rPr>
          <w:sz w:val="28"/>
          <w:szCs w:val="28"/>
        </w:rPr>
        <w:t>ИК-спектроскопия толстой аморфной пленки карбида кремния.</w:t>
      </w:r>
      <w:r w:rsidRPr="00A5086F">
        <w:rPr>
          <w:b/>
          <w:sz w:val="28"/>
          <w:szCs w:val="28"/>
        </w:rPr>
        <w:t xml:space="preserve"> // </w:t>
      </w:r>
      <w:r w:rsidRPr="00A5086F">
        <w:rPr>
          <w:bCs/>
          <w:sz w:val="28"/>
          <w:szCs w:val="28"/>
        </w:rPr>
        <w:t xml:space="preserve">Труды сатпаевских чтений «Инновационные технологии – ключ к успешному решению </w:t>
      </w:r>
      <w:r w:rsidRPr="00A5086F">
        <w:rPr>
          <w:sz w:val="28"/>
          <w:szCs w:val="28"/>
        </w:rPr>
        <w:t xml:space="preserve"> </w:t>
      </w:r>
      <w:r w:rsidRPr="00A5086F">
        <w:rPr>
          <w:bCs/>
          <w:sz w:val="28"/>
          <w:szCs w:val="28"/>
        </w:rPr>
        <w:t xml:space="preserve">фундаментальных и прикладных задач в рудном и нефтегазовом </w:t>
      </w:r>
      <w:r w:rsidRPr="00A5086F">
        <w:rPr>
          <w:sz w:val="28"/>
          <w:szCs w:val="28"/>
        </w:rPr>
        <w:t xml:space="preserve"> </w:t>
      </w:r>
      <w:r w:rsidRPr="00A5086F">
        <w:rPr>
          <w:bCs/>
          <w:sz w:val="28"/>
          <w:szCs w:val="28"/>
        </w:rPr>
        <w:t xml:space="preserve">секторах экономики РК», Т. I. – Алматы, 2019. – С. 1077–1080. </w:t>
      </w:r>
      <w:r w:rsidRPr="00A5086F">
        <w:rPr>
          <w:sz w:val="28"/>
          <w:szCs w:val="28"/>
        </w:rPr>
        <w:t xml:space="preserve"> </w:t>
      </w:r>
    </w:p>
    <w:p w14:paraId="0424379D" w14:textId="77777777" w:rsidR="00DD6475" w:rsidRPr="00A5086F" w:rsidRDefault="00DD6475" w:rsidP="00DD6475">
      <w:pPr>
        <w:numPr>
          <w:ilvl w:val="0"/>
          <w:numId w:val="31"/>
        </w:numPr>
        <w:shd w:val="clear" w:color="auto" w:fill="FFFFFF"/>
        <w:tabs>
          <w:tab w:val="left" w:pos="0"/>
          <w:tab w:val="left" w:pos="851"/>
          <w:tab w:val="num" w:pos="928"/>
          <w:tab w:val="left" w:pos="993"/>
          <w:tab w:val="num" w:pos="1260"/>
        </w:tabs>
        <w:spacing w:after="0" w:line="240" w:lineRule="auto"/>
        <w:ind w:left="0" w:firstLine="426"/>
        <w:jc w:val="both"/>
        <w:rPr>
          <w:sz w:val="28"/>
          <w:szCs w:val="28"/>
          <w:lang w:val="en-US"/>
        </w:rPr>
      </w:pPr>
      <w:r w:rsidRPr="00A5086F">
        <w:rPr>
          <w:bCs/>
          <w:sz w:val="28"/>
          <w:szCs w:val="28"/>
          <w:lang w:val="kk-KZ"/>
        </w:rPr>
        <w:t xml:space="preserve">Nussupov K.Kh., Beisenkhanov N.B., Bakranova D.I., Keiinbay S., Turakhun A.A., Sultan A.A. </w:t>
      </w:r>
      <w:r w:rsidRPr="00A5086F">
        <w:rPr>
          <w:bCs/>
          <w:sz w:val="28"/>
          <w:szCs w:val="28"/>
          <w:lang w:val="en-US"/>
        </w:rPr>
        <w:t xml:space="preserve">Low-temperature synthesis of </w:t>
      </w:r>
      <w:r w:rsidRPr="00A5086F">
        <w:rPr>
          <w:bCs/>
          <w:sz w:val="28"/>
          <w:szCs w:val="28"/>
        </w:rPr>
        <w:t>α</w:t>
      </w:r>
      <w:r w:rsidRPr="00A5086F">
        <w:rPr>
          <w:bCs/>
          <w:sz w:val="28"/>
          <w:szCs w:val="28"/>
          <w:lang w:val="en-US"/>
        </w:rPr>
        <w:t xml:space="preserve">-SiC nanocrystals. </w:t>
      </w:r>
      <w:r w:rsidRPr="00A5086F">
        <w:rPr>
          <w:sz w:val="28"/>
          <w:szCs w:val="28"/>
          <w:lang w:val="en-US"/>
        </w:rPr>
        <w:t xml:space="preserve">// </w:t>
      </w:r>
      <w:r w:rsidRPr="00A5086F">
        <w:rPr>
          <w:bCs/>
          <w:sz w:val="28"/>
          <w:szCs w:val="28"/>
          <w:lang w:val="en-US"/>
        </w:rPr>
        <w:t>Book of abstracts. International conference “Mechanisms and non-linear problems of nucleation and growth of cristals and thin films”. Saint-Petersburg,  July 1-5, 2019. P. 93.</w:t>
      </w:r>
    </w:p>
    <w:p w14:paraId="7C7622A0" w14:textId="77777777" w:rsidR="00DD6475" w:rsidRPr="00A5086F" w:rsidRDefault="00DD6475" w:rsidP="00DD6475">
      <w:pPr>
        <w:numPr>
          <w:ilvl w:val="0"/>
          <w:numId w:val="31"/>
        </w:numPr>
        <w:shd w:val="clear" w:color="auto" w:fill="FFFFFF"/>
        <w:tabs>
          <w:tab w:val="left" w:pos="0"/>
          <w:tab w:val="left" w:pos="851"/>
          <w:tab w:val="num" w:pos="928"/>
          <w:tab w:val="left" w:pos="993"/>
          <w:tab w:val="num" w:pos="1260"/>
        </w:tabs>
        <w:spacing w:after="0" w:line="240" w:lineRule="auto"/>
        <w:ind w:left="0" w:firstLine="426"/>
        <w:jc w:val="both"/>
        <w:rPr>
          <w:sz w:val="28"/>
          <w:szCs w:val="28"/>
          <w:lang w:val="en-US"/>
        </w:rPr>
      </w:pPr>
      <w:r w:rsidRPr="00A5086F">
        <w:rPr>
          <w:bCs/>
          <w:sz w:val="28"/>
          <w:szCs w:val="28"/>
          <w:lang w:val="kk-KZ"/>
        </w:rPr>
        <w:t>Nussupov K.Kh., Beisenkhanov N.B., Bakranova D.I., Keiinbay S., Turakhun A.A., Sultan A.A.</w:t>
      </w:r>
      <w:r w:rsidRPr="00A5086F">
        <w:rPr>
          <w:bCs/>
          <w:sz w:val="28"/>
          <w:szCs w:val="28"/>
          <w:lang w:val="en-US"/>
        </w:rPr>
        <w:t xml:space="preserve"> </w:t>
      </w:r>
      <w:r w:rsidRPr="00A5086F">
        <w:rPr>
          <w:sz w:val="28"/>
          <w:szCs w:val="28"/>
          <w:lang w:val="en-US"/>
        </w:rPr>
        <w:t>Synthesis of TiN, Ti and TiSi</w:t>
      </w:r>
      <w:r w:rsidRPr="00A5086F">
        <w:rPr>
          <w:sz w:val="28"/>
          <w:szCs w:val="28"/>
          <w:vertAlign w:val="subscript"/>
          <w:lang w:val="en-US"/>
        </w:rPr>
        <w:t>2</w:t>
      </w:r>
      <w:r w:rsidRPr="00A5086F">
        <w:rPr>
          <w:sz w:val="28"/>
          <w:szCs w:val="28"/>
          <w:lang w:val="en-US"/>
        </w:rPr>
        <w:t xml:space="preserve"> thin films for the contact system of solar cells. // </w:t>
      </w:r>
      <w:r w:rsidRPr="00A5086F">
        <w:rPr>
          <w:bCs/>
          <w:sz w:val="28"/>
          <w:szCs w:val="28"/>
          <w:lang w:val="en-US"/>
        </w:rPr>
        <w:t>Book of abstracts. International conference “Mechanisms and non-linear problems of nucleation and growth of cristals and thin films”. Saint-Petersburg,  July 1-5, 2019. P. 59.</w:t>
      </w:r>
    </w:p>
    <w:p w14:paraId="5B1B54DA" w14:textId="77777777" w:rsidR="00DD6475" w:rsidRPr="00A5086F" w:rsidRDefault="00DD6475" w:rsidP="00DD6475">
      <w:pPr>
        <w:numPr>
          <w:ilvl w:val="0"/>
          <w:numId w:val="31"/>
        </w:numPr>
        <w:shd w:val="clear" w:color="auto" w:fill="FFFFFF"/>
        <w:tabs>
          <w:tab w:val="left" w:pos="0"/>
          <w:tab w:val="left" w:pos="851"/>
          <w:tab w:val="num" w:pos="928"/>
          <w:tab w:val="left" w:pos="993"/>
          <w:tab w:val="num" w:pos="1260"/>
        </w:tabs>
        <w:spacing w:after="0" w:line="240" w:lineRule="auto"/>
        <w:ind w:left="0" w:firstLine="426"/>
        <w:jc w:val="both"/>
        <w:rPr>
          <w:sz w:val="28"/>
          <w:szCs w:val="28"/>
          <w:lang w:val="en-US"/>
        </w:rPr>
      </w:pPr>
      <w:r w:rsidRPr="00A5086F">
        <w:rPr>
          <w:sz w:val="28"/>
          <w:szCs w:val="28"/>
          <w:lang w:val="en-US"/>
        </w:rPr>
        <w:t xml:space="preserve"> Nussupov K.Kh., Beisenkhanov N.B., Keiinbay S., Bakranova D.I., Seitov B.Zh., Turakhun A.A., Sultan A.A. Synthesis of nanostructures and films using high-temperature vacuum electric furnace 2</w:t>
      </w:r>
      <w:r w:rsidRPr="00A5086F">
        <w:rPr>
          <w:sz w:val="28"/>
          <w:szCs w:val="28"/>
          <w:vertAlign w:val="superscript"/>
          <w:lang w:val="en-US"/>
        </w:rPr>
        <w:t>nd</w:t>
      </w:r>
      <w:r w:rsidRPr="00A5086F">
        <w:rPr>
          <w:sz w:val="28"/>
          <w:szCs w:val="28"/>
          <w:lang w:val="en-US"/>
        </w:rPr>
        <w:t xml:space="preserve"> International Conference on Nanomaterials Science and Mechanical Engineering. University of Aveiro, Portugal, July 9-1</w:t>
      </w:r>
      <w:r w:rsidRPr="00A5086F">
        <w:rPr>
          <w:sz w:val="28"/>
          <w:szCs w:val="28"/>
          <w:lang w:val="en-GB"/>
        </w:rPr>
        <w:t>2</w:t>
      </w:r>
      <w:r w:rsidRPr="00A5086F">
        <w:rPr>
          <w:sz w:val="28"/>
          <w:szCs w:val="28"/>
          <w:lang w:val="en-US"/>
        </w:rPr>
        <w:t>, 2019. P. 114.</w:t>
      </w:r>
    </w:p>
    <w:p w14:paraId="42930B48" w14:textId="77777777" w:rsidR="00DD6475" w:rsidRPr="00A5086F" w:rsidRDefault="00DD6475" w:rsidP="00DD6475">
      <w:pPr>
        <w:numPr>
          <w:ilvl w:val="0"/>
          <w:numId w:val="31"/>
        </w:numPr>
        <w:shd w:val="clear" w:color="auto" w:fill="FFFFFF"/>
        <w:tabs>
          <w:tab w:val="left" w:pos="0"/>
          <w:tab w:val="left" w:pos="851"/>
          <w:tab w:val="num" w:pos="928"/>
          <w:tab w:val="left" w:pos="993"/>
          <w:tab w:val="num" w:pos="1260"/>
        </w:tabs>
        <w:spacing w:after="0" w:line="240" w:lineRule="auto"/>
        <w:ind w:left="0" w:firstLine="426"/>
        <w:jc w:val="both"/>
        <w:rPr>
          <w:sz w:val="28"/>
          <w:szCs w:val="28"/>
          <w:lang w:val="en-US"/>
        </w:rPr>
      </w:pPr>
      <w:r w:rsidRPr="00A5086F">
        <w:rPr>
          <w:sz w:val="28"/>
          <w:szCs w:val="28"/>
          <w:lang w:val="en-US"/>
        </w:rPr>
        <w:t xml:space="preserve">Nussupov K.Kh., Beisenkhanov N.B., Keiinbay S., Bakranova D.I., Seitov B.Zh., Turakhun A.A., Sultan A.A. Synthesis of silicon carbide films by magnetron </w:t>
      </w:r>
      <w:r w:rsidRPr="00A5086F">
        <w:rPr>
          <w:sz w:val="28"/>
          <w:szCs w:val="28"/>
          <w:lang w:val="en-US"/>
        </w:rPr>
        <w:lastRenderedPageBreak/>
        <w:t>sputtering. 2</w:t>
      </w:r>
      <w:r w:rsidRPr="00A5086F">
        <w:rPr>
          <w:sz w:val="28"/>
          <w:szCs w:val="28"/>
          <w:vertAlign w:val="superscript"/>
          <w:lang w:val="en-US"/>
        </w:rPr>
        <w:t>nd</w:t>
      </w:r>
      <w:r w:rsidRPr="00A5086F">
        <w:rPr>
          <w:sz w:val="28"/>
          <w:szCs w:val="28"/>
          <w:lang w:val="en-US"/>
        </w:rPr>
        <w:t xml:space="preserve"> International Conference on Nanomaterials Science and Mechanical Engineering. University of Aveiro, Portugal, July 9-1</w:t>
      </w:r>
      <w:r w:rsidRPr="00A5086F">
        <w:rPr>
          <w:sz w:val="28"/>
          <w:szCs w:val="28"/>
          <w:lang w:val="en-GB"/>
        </w:rPr>
        <w:t>2</w:t>
      </w:r>
      <w:r w:rsidRPr="00A5086F">
        <w:rPr>
          <w:sz w:val="28"/>
          <w:szCs w:val="28"/>
          <w:lang w:val="en-US"/>
        </w:rPr>
        <w:t>, 2019. P. 65.</w:t>
      </w:r>
    </w:p>
    <w:p w14:paraId="1E24AC10" w14:textId="77777777" w:rsidR="00DD6475" w:rsidRPr="00A5086F" w:rsidRDefault="00DD6475" w:rsidP="00DD6475">
      <w:pPr>
        <w:numPr>
          <w:ilvl w:val="0"/>
          <w:numId w:val="31"/>
        </w:numPr>
        <w:shd w:val="clear" w:color="auto" w:fill="EDF1F4"/>
        <w:tabs>
          <w:tab w:val="left" w:pos="851"/>
          <w:tab w:val="left" w:pos="993"/>
        </w:tabs>
        <w:spacing w:after="0" w:line="240" w:lineRule="auto"/>
        <w:ind w:left="0" w:firstLine="454"/>
        <w:jc w:val="both"/>
        <w:rPr>
          <w:sz w:val="28"/>
          <w:szCs w:val="28"/>
          <w:lang w:val="en-US"/>
        </w:rPr>
      </w:pPr>
      <w:r w:rsidRPr="00A5086F">
        <w:rPr>
          <w:bCs/>
          <w:sz w:val="28"/>
          <w:szCs w:val="28"/>
          <w:lang w:val="en-US"/>
        </w:rPr>
        <w:t>Kukushkin S.A., Nussupov K.Kh., Osipov A.V., Beisenkhanov N.B.</w:t>
      </w:r>
      <w:r w:rsidRPr="00A5086F">
        <w:rPr>
          <w:bCs/>
          <w:sz w:val="28"/>
          <w:szCs w:val="28"/>
          <w:vertAlign w:val="superscript"/>
          <w:lang w:val="en-US"/>
        </w:rPr>
        <w:t>,</w:t>
      </w:r>
      <w:r w:rsidRPr="00A5086F">
        <w:rPr>
          <w:bCs/>
          <w:sz w:val="28"/>
          <w:szCs w:val="28"/>
          <w:lang w:val="en-US"/>
        </w:rPr>
        <w:t xml:space="preserve">, Bakranova D.I. </w:t>
      </w:r>
      <w:r w:rsidRPr="00A5086F">
        <w:rPr>
          <w:sz w:val="28"/>
          <w:szCs w:val="28"/>
          <w:lang w:val="en-US"/>
        </w:rPr>
        <w:t xml:space="preserve">Physical Properties of Epitaxial Silicon Carbide Films, Grown by Atomic Substitution on the High-Resistance (111) Oriented Silicon. </w:t>
      </w:r>
      <w:r w:rsidRPr="00A5086F">
        <w:rPr>
          <w:sz w:val="28"/>
          <w:szCs w:val="28"/>
          <w:lang w:val="en-US" w:eastAsia="zh-CN"/>
        </w:rPr>
        <w:t>Abstracts of t</w:t>
      </w:r>
      <w:r w:rsidRPr="00A5086F">
        <w:rPr>
          <w:sz w:val="28"/>
          <w:szCs w:val="28"/>
          <w:shd w:val="clear" w:color="auto" w:fill="FFFFFF"/>
          <w:lang w:val="en-US"/>
        </w:rPr>
        <w:t xml:space="preserve">he </w:t>
      </w:r>
      <w:r w:rsidRPr="00A5086F">
        <w:rPr>
          <w:sz w:val="28"/>
          <w:szCs w:val="28"/>
          <w:lang w:val="en-US"/>
        </w:rPr>
        <w:t xml:space="preserve">Second Annual Meeting of Kazakh Physical Society. – 6-8 June 2019, Kazakh-British Technical University, Almaty. – P. 16. </w:t>
      </w:r>
      <w:hyperlink r:id="rId106" w:history="1">
        <w:r w:rsidRPr="00A5086F">
          <w:rPr>
            <w:rStyle w:val="afffe"/>
            <w:color w:val="auto"/>
            <w:sz w:val="28"/>
            <w:szCs w:val="28"/>
            <w:u w:val="none"/>
            <w:lang w:val="en-US"/>
          </w:rPr>
          <w:t>http://kazps.kz/files/Abstract%20book%20KPS2019.pdf</w:t>
        </w:r>
      </w:hyperlink>
    </w:p>
    <w:p w14:paraId="7FE9B2A8" w14:textId="77777777" w:rsidR="00DD6475" w:rsidRPr="00A5086F" w:rsidRDefault="00DD6475" w:rsidP="00DD6475">
      <w:pPr>
        <w:numPr>
          <w:ilvl w:val="0"/>
          <w:numId w:val="31"/>
        </w:numPr>
        <w:shd w:val="clear" w:color="auto" w:fill="EDF1F4"/>
        <w:tabs>
          <w:tab w:val="left" w:pos="851"/>
          <w:tab w:val="left" w:pos="993"/>
        </w:tabs>
        <w:spacing w:after="0" w:line="240" w:lineRule="auto"/>
        <w:ind w:left="0" w:firstLine="454"/>
        <w:jc w:val="both"/>
        <w:rPr>
          <w:bCs/>
          <w:sz w:val="28"/>
          <w:szCs w:val="28"/>
          <w:lang w:val="en-US"/>
        </w:rPr>
      </w:pPr>
      <w:r w:rsidRPr="00A5086F">
        <w:rPr>
          <w:bCs/>
          <w:sz w:val="28"/>
          <w:szCs w:val="28"/>
          <w:lang w:val="en-US"/>
        </w:rPr>
        <w:t>Kukushkin S.A., Nussupov K.Kh., Osipov A.V., Beisenkhanov N.B.</w:t>
      </w:r>
      <w:r w:rsidRPr="00A5086F">
        <w:rPr>
          <w:bCs/>
          <w:sz w:val="28"/>
          <w:szCs w:val="28"/>
          <w:vertAlign w:val="superscript"/>
          <w:lang w:val="en-US"/>
        </w:rPr>
        <w:t>,</w:t>
      </w:r>
      <w:r w:rsidRPr="00A5086F">
        <w:rPr>
          <w:bCs/>
          <w:sz w:val="28"/>
          <w:szCs w:val="28"/>
          <w:lang w:val="en-US"/>
        </w:rPr>
        <w:t xml:space="preserve">, Bakranova D.I. </w:t>
      </w:r>
      <w:r w:rsidRPr="00A5086F">
        <w:rPr>
          <w:sz w:val="28"/>
          <w:szCs w:val="28"/>
          <w:lang w:val="en-US"/>
        </w:rPr>
        <w:t xml:space="preserve">Structural Properties of Epitaxial Silicon Carbide Films, Grown by Atomic Substitution on the Silicon. </w:t>
      </w:r>
      <w:r w:rsidRPr="00A5086F">
        <w:rPr>
          <w:sz w:val="28"/>
          <w:szCs w:val="28"/>
          <w:lang w:val="en-US" w:eastAsia="zh-CN"/>
        </w:rPr>
        <w:t>Abstracts of t</w:t>
      </w:r>
      <w:r w:rsidRPr="00A5086F">
        <w:rPr>
          <w:sz w:val="28"/>
          <w:szCs w:val="28"/>
          <w:shd w:val="clear" w:color="auto" w:fill="FFFFFF"/>
          <w:lang w:val="en-US"/>
        </w:rPr>
        <w:t xml:space="preserve">he </w:t>
      </w:r>
      <w:r w:rsidRPr="00A5086F">
        <w:rPr>
          <w:sz w:val="28"/>
          <w:szCs w:val="28"/>
          <w:lang w:val="en-US"/>
        </w:rPr>
        <w:t xml:space="preserve">Second Annual Meeting of Kazakh Physical Society. – 6-8 June 2019, Kazakh-British Technical University, Almaty. – P. 61. </w:t>
      </w:r>
      <w:hyperlink r:id="rId107" w:history="1">
        <w:r w:rsidRPr="00A5086F">
          <w:rPr>
            <w:rStyle w:val="afffe"/>
            <w:color w:val="auto"/>
            <w:sz w:val="28"/>
            <w:szCs w:val="28"/>
            <w:u w:val="none"/>
            <w:lang w:val="en-US"/>
          </w:rPr>
          <w:t>http://kazps.kz/files/Abstract%20book%20KPS2019.pdf</w:t>
        </w:r>
      </w:hyperlink>
    </w:p>
    <w:p w14:paraId="4377D6DC" w14:textId="77777777" w:rsidR="00DD6475" w:rsidRPr="00A5086F" w:rsidRDefault="00DD6475" w:rsidP="00DD6475">
      <w:pPr>
        <w:numPr>
          <w:ilvl w:val="0"/>
          <w:numId w:val="31"/>
        </w:numPr>
        <w:tabs>
          <w:tab w:val="left" w:pos="851"/>
          <w:tab w:val="left" w:pos="993"/>
        </w:tabs>
        <w:spacing w:after="0" w:line="240" w:lineRule="auto"/>
        <w:ind w:left="0" w:firstLine="454"/>
        <w:jc w:val="both"/>
        <w:rPr>
          <w:bCs/>
          <w:sz w:val="28"/>
          <w:szCs w:val="28"/>
        </w:rPr>
      </w:pPr>
      <w:r w:rsidRPr="00A5086F">
        <w:rPr>
          <w:sz w:val="28"/>
          <w:szCs w:val="28"/>
        </w:rPr>
        <w:t>Султан А.А., Нусупов К.Х., Бейсенханов Н.Б., Бакранова Д.И., Кей</w:t>
      </w:r>
      <w:r w:rsidRPr="00A5086F">
        <w:rPr>
          <w:sz w:val="28"/>
          <w:szCs w:val="28"/>
          <w:lang w:val="en-US"/>
        </w:rPr>
        <w:t>i</w:t>
      </w:r>
      <w:r w:rsidRPr="00A5086F">
        <w:rPr>
          <w:sz w:val="28"/>
          <w:szCs w:val="28"/>
        </w:rPr>
        <w:t xml:space="preserve">нбай С., Турахун А.А. ИК-спектроскопия толстой нанокристаллической пленки карбида кремния // Тезисы </w:t>
      </w:r>
      <w:r w:rsidRPr="00A5086F">
        <w:rPr>
          <w:noProof/>
          <w:sz w:val="28"/>
          <w:szCs w:val="28"/>
        </w:rPr>
        <w:t xml:space="preserve">Международной конференции студентов и молодых ученых </w:t>
      </w:r>
      <w:r w:rsidRPr="00A5086F">
        <w:rPr>
          <w:noProof/>
          <w:snapToGrid w:val="0"/>
          <w:sz w:val="28"/>
          <w:szCs w:val="28"/>
        </w:rPr>
        <w:t>«</w:t>
      </w:r>
      <w:r w:rsidRPr="00A5086F">
        <w:rPr>
          <w:sz w:val="28"/>
          <w:szCs w:val="28"/>
          <w:lang w:val="kk-KZ"/>
        </w:rPr>
        <w:t>ФАРАБИ ӘЛЕМІ</w:t>
      </w:r>
      <w:r w:rsidRPr="00A5086F">
        <w:rPr>
          <w:noProof/>
          <w:snapToGrid w:val="0"/>
          <w:sz w:val="28"/>
          <w:szCs w:val="28"/>
        </w:rPr>
        <w:t xml:space="preserve">». – </w:t>
      </w:r>
      <w:r w:rsidRPr="00A5086F">
        <w:rPr>
          <w:sz w:val="28"/>
          <w:szCs w:val="28"/>
          <w:shd w:val="clear" w:color="auto" w:fill="FFFFFF"/>
        </w:rPr>
        <w:t>Алматы, Казахстан, 8-10</w:t>
      </w:r>
      <w:r w:rsidRPr="00A5086F">
        <w:rPr>
          <w:sz w:val="28"/>
          <w:szCs w:val="28"/>
          <w:shd w:val="clear" w:color="auto" w:fill="FFFFFF"/>
          <w:lang w:val="en-US"/>
        </w:rPr>
        <w:t> </w:t>
      </w:r>
      <w:r w:rsidRPr="00A5086F">
        <w:rPr>
          <w:sz w:val="28"/>
          <w:szCs w:val="28"/>
          <w:shd w:val="clear" w:color="auto" w:fill="FFFFFF"/>
        </w:rPr>
        <w:t>апреля 2019</w:t>
      </w:r>
      <w:r w:rsidRPr="00A5086F">
        <w:rPr>
          <w:sz w:val="28"/>
          <w:szCs w:val="28"/>
          <w:shd w:val="clear" w:color="auto" w:fill="FFFFFF"/>
          <w:lang w:val="en-US"/>
        </w:rPr>
        <w:t> </w:t>
      </w:r>
      <w:r w:rsidRPr="00A5086F">
        <w:rPr>
          <w:sz w:val="28"/>
          <w:szCs w:val="28"/>
          <w:shd w:val="clear" w:color="auto" w:fill="FFFFFF"/>
        </w:rPr>
        <w:t xml:space="preserve">года. – С. 390. </w:t>
      </w:r>
    </w:p>
    <w:p w14:paraId="677A8B1D" w14:textId="77777777" w:rsidR="00DD6475" w:rsidRPr="00A5086F" w:rsidRDefault="00DD6475" w:rsidP="00DD6475">
      <w:pPr>
        <w:spacing w:after="0" w:line="240" w:lineRule="auto"/>
        <w:ind w:right="-84"/>
        <w:jc w:val="center"/>
        <w:rPr>
          <w:sz w:val="28"/>
          <w:szCs w:val="28"/>
        </w:rPr>
      </w:pPr>
    </w:p>
    <w:p w14:paraId="6337C587" w14:textId="77777777" w:rsidR="00DD6475" w:rsidRPr="00A5086F" w:rsidRDefault="00DD6475" w:rsidP="00DD6475">
      <w:pPr>
        <w:pStyle w:val="34"/>
        <w:tabs>
          <w:tab w:val="left" w:pos="360"/>
        </w:tabs>
        <w:spacing w:after="0" w:line="240" w:lineRule="auto"/>
        <w:ind w:firstLine="709"/>
        <w:jc w:val="both"/>
        <w:rPr>
          <w:bCs/>
          <w:i/>
          <w:sz w:val="28"/>
          <w:szCs w:val="28"/>
        </w:rPr>
      </w:pPr>
      <w:r w:rsidRPr="00A5086F">
        <w:rPr>
          <w:bCs/>
          <w:sz w:val="28"/>
          <w:szCs w:val="28"/>
        </w:rPr>
        <w:t xml:space="preserve">Подготовка кадров: </w:t>
      </w:r>
      <w:r w:rsidRPr="00A5086F">
        <w:rPr>
          <w:bCs/>
          <w:i/>
          <w:sz w:val="28"/>
          <w:szCs w:val="28"/>
        </w:rPr>
        <w:t xml:space="preserve">а) защита диссертаций, руководство </w:t>
      </w:r>
      <w:r w:rsidRPr="00A5086F">
        <w:rPr>
          <w:bCs/>
          <w:i/>
          <w:sz w:val="28"/>
          <w:szCs w:val="28"/>
          <w:lang w:val="en-US"/>
        </w:rPr>
        <w:t>PhD</w:t>
      </w:r>
      <w:r w:rsidRPr="00A5086F">
        <w:rPr>
          <w:bCs/>
          <w:i/>
          <w:sz w:val="28"/>
          <w:szCs w:val="28"/>
        </w:rPr>
        <w:t xml:space="preserve"> и магистратурой:</w:t>
      </w:r>
    </w:p>
    <w:p w14:paraId="6DA1BEC1" w14:textId="77777777" w:rsidR="00DD6475" w:rsidRPr="00A5086F" w:rsidRDefault="00DD6475" w:rsidP="00DD6475">
      <w:pPr>
        <w:spacing w:after="0" w:line="240" w:lineRule="auto"/>
        <w:ind w:firstLine="709"/>
        <w:jc w:val="both"/>
        <w:rPr>
          <w:sz w:val="28"/>
          <w:szCs w:val="28"/>
        </w:rPr>
      </w:pPr>
      <w:r w:rsidRPr="00A5086F">
        <w:rPr>
          <w:bCs/>
          <w:sz w:val="28"/>
          <w:szCs w:val="28"/>
        </w:rPr>
        <w:t>Кей</w:t>
      </w:r>
      <w:r w:rsidRPr="00A5086F">
        <w:rPr>
          <w:bCs/>
          <w:sz w:val="28"/>
          <w:szCs w:val="28"/>
          <w:lang w:val="en-US"/>
        </w:rPr>
        <w:t>i</w:t>
      </w:r>
      <w:r w:rsidRPr="00A5086F">
        <w:rPr>
          <w:bCs/>
          <w:sz w:val="28"/>
          <w:szCs w:val="28"/>
          <w:lang w:val="kk-KZ"/>
        </w:rPr>
        <w:t>нбай Сымайыл – докторант 2-го года обучения, работа над диссертацией</w:t>
      </w:r>
      <w:r w:rsidRPr="00A5086F">
        <w:rPr>
          <w:sz w:val="28"/>
          <w:szCs w:val="28"/>
        </w:rPr>
        <w:t xml:space="preserve"> на соискание степени доктора философии (</w:t>
      </w:r>
      <w:r w:rsidRPr="00A5086F">
        <w:rPr>
          <w:sz w:val="28"/>
          <w:szCs w:val="28"/>
          <w:lang w:val="en-US"/>
        </w:rPr>
        <w:t>PhD</w:t>
      </w:r>
      <w:r w:rsidRPr="00A5086F">
        <w:rPr>
          <w:sz w:val="28"/>
          <w:szCs w:val="28"/>
        </w:rPr>
        <w:t>), 6</w:t>
      </w:r>
      <w:r w:rsidRPr="00A5086F">
        <w:rPr>
          <w:sz w:val="28"/>
          <w:szCs w:val="28"/>
          <w:lang w:val="en-US"/>
        </w:rPr>
        <w:t>D</w:t>
      </w:r>
      <w:r w:rsidRPr="00A5086F">
        <w:rPr>
          <w:sz w:val="28"/>
          <w:szCs w:val="28"/>
        </w:rPr>
        <w:t xml:space="preserve">074000 «Наноматериалы и нанотехнологии». Научный руководитель: д.ф.-м.н., профессор Бейсенханов Н.Б. </w:t>
      </w:r>
    </w:p>
    <w:p w14:paraId="711FF5D6" w14:textId="77777777" w:rsidR="00DD6475" w:rsidRPr="00A5086F" w:rsidRDefault="00DD6475" w:rsidP="00DD6475">
      <w:pPr>
        <w:spacing w:after="0" w:line="240" w:lineRule="auto"/>
        <w:ind w:firstLine="709"/>
        <w:jc w:val="both"/>
        <w:rPr>
          <w:sz w:val="28"/>
          <w:szCs w:val="28"/>
        </w:rPr>
      </w:pPr>
      <w:r w:rsidRPr="00A5086F">
        <w:rPr>
          <w:sz w:val="28"/>
          <w:szCs w:val="28"/>
        </w:rPr>
        <w:t>Султан Амирлан – магистрант 2-го года обучения</w:t>
      </w:r>
      <w:r w:rsidRPr="00A5086F">
        <w:rPr>
          <w:bCs/>
          <w:sz w:val="28"/>
          <w:szCs w:val="28"/>
          <w:lang w:val="kk-KZ"/>
        </w:rPr>
        <w:t>, работа над диссертацией</w:t>
      </w:r>
      <w:r w:rsidRPr="00A5086F">
        <w:rPr>
          <w:sz w:val="28"/>
          <w:szCs w:val="28"/>
        </w:rPr>
        <w:t xml:space="preserve"> на соискание степени магистра, специальность «Наноматериалы и нанотехнологии». Научный руководитель: д.ф.-м.н., профессор Нусупов К.Х.  </w:t>
      </w:r>
    </w:p>
    <w:p w14:paraId="7226F904" w14:textId="77777777" w:rsidR="00DD6475" w:rsidRPr="00A5086F" w:rsidRDefault="00DD6475" w:rsidP="00DD6475">
      <w:pPr>
        <w:spacing w:after="0" w:line="240" w:lineRule="auto"/>
        <w:ind w:firstLine="709"/>
        <w:jc w:val="both"/>
        <w:rPr>
          <w:sz w:val="28"/>
          <w:szCs w:val="28"/>
          <w:highlight w:val="yellow"/>
        </w:rPr>
      </w:pPr>
    </w:p>
    <w:p w14:paraId="5C2C0C68" w14:textId="77777777" w:rsidR="00DD6475" w:rsidRPr="00A5086F" w:rsidRDefault="00DD6475" w:rsidP="00DD6475">
      <w:pPr>
        <w:spacing w:after="0" w:line="240" w:lineRule="auto"/>
        <w:ind w:firstLine="709"/>
        <w:jc w:val="both"/>
        <w:rPr>
          <w:sz w:val="28"/>
          <w:szCs w:val="28"/>
          <w:highlight w:val="yellow"/>
        </w:rPr>
      </w:pPr>
    </w:p>
    <w:p w14:paraId="20E4D8A9" w14:textId="77777777" w:rsidR="00DD6475" w:rsidRPr="00A5086F" w:rsidRDefault="00DD6475" w:rsidP="00DD6475">
      <w:pPr>
        <w:spacing w:after="0" w:line="240" w:lineRule="auto"/>
        <w:ind w:firstLine="709"/>
        <w:jc w:val="both"/>
        <w:rPr>
          <w:sz w:val="28"/>
          <w:szCs w:val="28"/>
          <w:highlight w:val="yellow"/>
        </w:rPr>
      </w:pPr>
    </w:p>
    <w:p w14:paraId="06588DEF" w14:textId="77777777" w:rsidR="00DD6475" w:rsidRPr="00A5086F" w:rsidRDefault="00DD6475" w:rsidP="00DD6475">
      <w:pPr>
        <w:spacing w:after="0" w:line="240" w:lineRule="auto"/>
        <w:ind w:firstLine="709"/>
        <w:jc w:val="both"/>
        <w:rPr>
          <w:sz w:val="28"/>
          <w:szCs w:val="28"/>
          <w:highlight w:val="yellow"/>
        </w:rPr>
      </w:pPr>
    </w:p>
    <w:p w14:paraId="0E49C8B1" w14:textId="77777777" w:rsidR="00DD6475" w:rsidRPr="00A5086F" w:rsidRDefault="00DD6475" w:rsidP="00DD6475">
      <w:pPr>
        <w:spacing w:after="0" w:line="240" w:lineRule="auto"/>
        <w:ind w:firstLine="709"/>
        <w:jc w:val="both"/>
        <w:rPr>
          <w:sz w:val="28"/>
          <w:szCs w:val="28"/>
          <w:highlight w:val="yellow"/>
        </w:rPr>
      </w:pPr>
    </w:p>
    <w:p w14:paraId="3FA4F0FD" w14:textId="77777777" w:rsidR="00DD6475" w:rsidRPr="00A5086F" w:rsidRDefault="00DD6475" w:rsidP="00DD6475">
      <w:pPr>
        <w:spacing w:after="0" w:line="240" w:lineRule="auto"/>
        <w:ind w:firstLine="709"/>
        <w:jc w:val="both"/>
        <w:rPr>
          <w:sz w:val="28"/>
          <w:szCs w:val="28"/>
          <w:highlight w:val="yellow"/>
        </w:rPr>
      </w:pPr>
    </w:p>
    <w:p w14:paraId="35BDE6B6" w14:textId="77777777" w:rsidR="00DD6475" w:rsidRPr="00A5086F" w:rsidRDefault="00DD6475" w:rsidP="00DD6475">
      <w:pPr>
        <w:spacing w:after="0" w:line="240" w:lineRule="auto"/>
        <w:ind w:firstLine="709"/>
        <w:jc w:val="both"/>
        <w:rPr>
          <w:sz w:val="28"/>
          <w:szCs w:val="28"/>
          <w:highlight w:val="yellow"/>
        </w:rPr>
      </w:pPr>
    </w:p>
    <w:p w14:paraId="5148B4EC" w14:textId="77777777" w:rsidR="00DD6475" w:rsidRPr="00A5086F" w:rsidRDefault="00DD6475" w:rsidP="00DD6475">
      <w:pPr>
        <w:spacing w:after="0" w:line="240" w:lineRule="auto"/>
        <w:ind w:firstLine="709"/>
        <w:jc w:val="both"/>
        <w:rPr>
          <w:sz w:val="28"/>
          <w:szCs w:val="28"/>
          <w:highlight w:val="yellow"/>
        </w:rPr>
      </w:pPr>
    </w:p>
    <w:p w14:paraId="6D51B5A5" w14:textId="77777777" w:rsidR="00DD6475" w:rsidRPr="00A5086F" w:rsidRDefault="00DD6475" w:rsidP="00DD6475">
      <w:pPr>
        <w:spacing w:after="0" w:line="240" w:lineRule="auto"/>
        <w:ind w:firstLine="709"/>
        <w:jc w:val="both"/>
        <w:rPr>
          <w:sz w:val="28"/>
          <w:szCs w:val="28"/>
          <w:highlight w:val="yellow"/>
        </w:rPr>
      </w:pPr>
    </w:p>
    <w:p w14:paraId="5E1DECE7" w14:textId="3D16540D" w:rsidR="007B4AC6" w:rsidRPr="00A5086F" w:rsidRDefault="007B4AC6" w:rsidP="001C68F7">
      <w:pPr>
        <w:spacing w:after="0" w:line="240" w:lineRule="auto"/>
        <w:ind w:firstLine="709"/>
        <w:jc w:val="both"/>
        <w:rPr>
          <w:sz w:val="28"/>
          <w:szCs w:val="28"/>
          <w:highlight w:val="yellow"/>
        </w:rPr>
      </w:pPr>
    </w:p>
    <w:p w14:paraId="1CA35369" w14:textId="40C3B112" w:rsidR="007B4AC6" w:rsidRPr="00A5086F" w:rsidRDefault="007B4AC6" w:rsidP="001C68F7">
      <w:pPr>
        <w:spacing w:after="0" w:line="240" w:lineRule="auto"/>
        <w:ind w:firstLine="709"/>
        <w:jc w:val="both"/>
        <w:rPr>
          <w:sz w:val="28"/>
          <w:szCs w:val="28"/>
          <w:highlight w:val="yellow"/>
        </w:rPr>
      </w:pPr>
    </w:p>
    <w:p w14:paraId="3CF31F65" w14:textId="77777777" w:rsidR="00B4598B" w:rsidRPr="00A5086F" w:rsidRDefault="00B4598B" w:rsidP="001C68F7">
      <w:pPr>
        <w:spacing w:after="0" w:line="240" w:lineRule="auto"/>
        <w:ind w:firstLine="709"/>
        <w:jc w:val="both"/>
        <w:rPr>
          <w:sz w:val="28"/>
          <w:szCs w:val="28"/>
          <w:highlight w:val="yellow"/>
        </w:rPr>
      </w:pPr>
    </w:p>
    <w:p w14:paraId="56084CDE" w14:textId="77777777" w:rsidR="00B4598B" w:rsidRPr="00A5086F" w:rsidRDefault="00B4598B" w:rsidP="001C68F7">
      <w:pPr>
        <w:spacing w:after="0" w:line="240" w:lineRule="auto"/>
        <w:ind w:firstLine="709"/>
        <w:jc w:val="both"/>
        <w:rPr>
          <w:sz w:val="28"/>
          <w:szCs w:val="28"/>
          <w:highlight w:val="yellow"/>
        </w:rPr>
      </w:pPr>
    </w:p>
    <w:p w14:paraId="1779BF10" w14:textId="77777777" w:rsidR="00B4598B" w:rsidRPr="00A5086F" w:rsidRDefault="00B4598B" w:rsidP="001C68F7">
      <w:pPr>
        <w:spacing w:after="0" w:line="240" w:lineRule="auto"/>
        <w:ind w:firstLine="709"/>
        <w:jc w:val="both"/>
        <w:rPr>
          <w:sz w:val="28"/>
          <w:szCs w:val="28"/>
          <w:highlight w:val="yellow"/>
        </w:rPr>
      </w:pPr>
    </w:p>
    <w:p w14:paraId="34A37732" w14:textId="77777777" w:rsidR="00B4598B" w:rsidRPr="00A5086F" w:rsidRDefault="00B4598B" w:rsidP="001C68F7">
      <w:pPr>
        <w:spacing w:after="0" w:line="240" w:lineRule="auto"/>
        <w:ind w:firstLine="709"/>
        <w:jc w:val="both"/>
        <w:rPr>
          <w:sz w:val="28"/>
          <w:szCs w:val="28"/>
          <w:highlight w:val="yellow"/>
        </w:rPr>
      </w:pPr>
    </w:p>
    <w:p w14:paraId="7E207D58" w14:textId="77777777" w:rsidR="00B4598B" w:rsidRPr="00A5086F" w:rsidRDefault="00B4598B" w:rsidP="001C68F7">
      <w:pPr>
        <w:spacing w:after="0" w:line="240" w:lineRule="auto"/>
        <w:ind w:firstLine="709"/>
        <w:jc w:val="both"/>
        <w:rPr>
          <w:sz w:val="28"/>
          <w:szCs w:val="28"/>
          <w:highlight w:val="yellow"/>
        </w:rPr>
      </w:pPr>
    </w:p>
    <w:p w14:paraId="0CF2FC49" w14:textId="77777777" w:rsidR="007B4AC6" w:rsidRPr="00A5086F" w:rsidRDefault="007B4AC6" w:rsidP="001C68F7">
      <w:pPr>
        <w:spacing w:after="0" w:line="240" w:lineRule="auto"/>
        <w:ind w:firstLine="709"/>
        <w:jc w:val="both"/>
        <w:rPr>
          <w:sz w:val="28"/>
          <w:szCs w:val="28"/>
          <w:highlight w:val="yellow"/>
        </w:rPr>
      </w:pPr>
    </w:p>
    <w:p w14:paraId="57B1CDEE" w14:textId="77777777" w:rsidR="007B4AC6" w:rsidRPr="00A5086F" w:rsidRDefault="007B4AC6" w:rsidP="007B4AC6">
      <w:pPr>
        <w:tabs>
          <w:tab w:val="left" w:pos="567"/>
        </w:tabs>
        <w:spacing w:after="0" w:line="240" w:lineRule="auto"/>
        <w:jc w:val="center"/>
        <w:rPr>
          <w:sz w:val="28"/>
          <w:szCs w:val="28"/>
          <w:lang w:val="en-US"/>
        </w:rPr>
      </w:pPr>
      <w:r w:rsidRPr="00A5086F">
        <w:rPr>
          <w:sz w:val="28"/>
          <w:szCs w:val="28"/>
        </w:rPr>
        <w:lastRenderedPageBreak/>
        <w:t>ПРИЛОЖЕНИЕ Б</w:t>
      </w:r>
    </w:p>
    <w:p w14:paraId="23CA2535" w14:textId="5F8C86BB" w:rsidR="005407F7" w:rsidRPr="00A5086F" w:rsidRDefault="007B4AC6" w:rsidP="0017134D">
      <w:pPr>
        <w:shd w:val="clear" w:color="auto" w:fill="FFFFFF"/>
        <w:tabs>
          <w:tab w:val="left" w:pos="540"/>
          <w:tab w:val="left" w:pos="720"/>
          <w:tab w:val="left" w:pos="900"/>
          <w:tab w:val="left" w:pos="1080"/>
          <w:tab w:val="num" w:pos="1260"/>
        </w:tabs>
        <w:spacing w:after="0" w:line="240" w:lineRule="auto"/>
        <w:ind w:left="454"/>
        <w:jc w:val="both"/>
        <w:rPr>
          <w:sz w:val="28"/>
          <w:szCs w:val="28"/>
        </w:rPr>
      </w:pPr>
      <w:r w:rsidRPr="00A5086F">
        <w:rPr>
          <w:noProof/>
          <w:sz w:val="28"/>
          <w:szCs w:val="28"/>
          <w:lang w:eastAsia="ru-RU"/>
        </w:rPr>
        <w:drawing>
          <wp:anchor distT="0" distB="0" distL="114300" distR="114300" simplePos="0" relativeHeight="251659264" behindDoc="0" locked="0" layoutInCell="1" allowOverlap="1" wp14:anchorId="5439E828" wp14:editId="23B78C28">
            <wp:simplePos x="0" y="0"/>
            <wp:positionH relativeFrom="column">
              <wp:posOffset>163195</wp:posOffset>
            </wp:positionH>
            <wp:positionV relativeFrom="paragraph">
              <wp:posOffset>467995</wp:posOffset>
            </wp:positionV>
            <wp:extent cx="5755005" cy="8667750"/>
            <wp:effectExtent l="0" t="0" r="0" b="0"/>
            <wp:wrapSquare wrapText="bothSides"/>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8">
                      <a:extLst>
                        <a:ext uri="{28A0092B-C50C-407E-A947-70E740481C1C}">
                          <a14:useLocalDpi xmlns:a14="http://schemas.microsoft.com/office/drawing/2010/main" val="0"/>
                        </a:ext>
                      </a:extLst>
                    </a:blip>
                    <a:srcRect l="4230" t="2525" r="2877" b="3230"/>
                    <a:stretch/>
                  </pic:blipFill>
                  <pic:spPr bwMode="auto">
                    <a:xfrm>
                      <a:off x="0" y="0"/>
                      <a:ext cx="5755005" cy="8667750"/>
                    </a:xfrm>
                    <a:prstGeom prst="rect">
                      <a:avLst/>
                    </a:prstGeom>
                    <a:noFill/>
                    <a:ln>
                      <a:noFill/>
                    </a:ln>
                    <a:extLst>
                      <a:ext uri="{53640926-AAD7-44D8-BBD7-CCE9431645EC}">
                        <a14:shadowObscured xmlns:a14="http://schemas.microsoft.com/office/drawing/2010/main"/>
                      </a:ext>
                    </a:extLst>
                  </pic:spPr>
                </pic:pic>
              </a:graphicData>
            </a:graphic>
          </wp:anchor>
        </w:drawing>
      </w:r>
    </w:p>
    <w:p w14:paraId="1D023833" w14:textId="77777777" w:rsidR="005407F7" w:rsidRPr="00A5086F" w:rsidRDefault="005407F7" w:rsidP="005407F7">
      <w:pPr>
        <w:tabs>
          <w:tab w:val="left" w:pos="567"/>
        </w:tabs>
        <w:spacing w:after="0" w:line="240" w:lineRule="auto"/>
        <w:jc w:val="center"/>
        <w:rPr>
          <w:sz w:val="28"/>
          <w:szCs w:val="28"/>
        </w:rPr>
      </w:pPr>
    </w:p>
    <w:p w14:paraId="7932BD1D" w14:textId="77777777" w:rsidR="005407F7" w:rsidRPr="00A5086F" w:rsidRDefault="005407F7" w:rsidP="00800491">
      <w:pPr>
        <w:tabs>
          <w:tab w:val="left" w:pos="567"/>
          <w:tab w:val="left" w:pos="3119"/>
        </w:tabs>
        <w:spacing w:after="0" w:line="240" w:lineRule="auto"/>
        <w:jc w:val="center"/>
        <w:rPr>
          <w:sz w:val="28"/>
          <w:szCs w:val="28"/>
        </w:rPr>
      </w:pPr>
      <w:r w:rsidRPr="00A5086F">
        <w:rPr>
          <w:noProof/>
          <w:sz w:val="28"/>
          <w:szCs w:val="28"/>
          <w:lang w:eastAsia="ru-RU"/>
        </w:rPr>
        <w:lastRenderedPageBreak/>
        <w:drawing>
          <wp:inline distT="0" distB="0" distL="0" distR="0" wp14:anchorId="35725D51" wp14:editId="7F72B541">
            <wp:extent cx="5800090" cy="8698075"/>
            <wp:effectExtent l="0" t="0" r="0" b="8255"/>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srcRect l="4601" t="1651" r="2014" b="2669"/>
                    <a:stretch/>
                  </pic:blipFill>
                  <pic:spPr bwMode="auto">
                    <a:xfrm>
                      <a:off x="0" y="0"/>
                      <a:ext cx="5802519" cy="8701718"/>
                    </a:xfrm>
                    <a:prstGeom prst="rect">
                      <a:avLst/>
                    </a:prstGeom>
                    <a:noFill/>
                    <a:ln>
                      <a:noFill/>
                    </a:ln>
                    <a:extLst>
                      <a:ext uri="{53640926-AAD7-44D8-BBD7-CCE9431645EC}">
                        <a14:shadowObscured xmlns:a14="http://schemas.microsoft.com/office/drawing/2010/main"/>
                      </a:ext>
                    </a:extLst>
                  </pic:spPr>
                </pic:pic>
              </a:graphicData>
            </a:graphic>
          </wp:inline>
        </w:drawing>
      </w:r>
    </w:p>
    <w:p w14:paraId="2A8DF168" w14:textId="77777777" w:rsidR="005407F7" w:rsidRPr="00A5086F" w:rsidRDefault="005407F7" w:rsidP="005407F7">
      <w:pPr>
        <w:tabs>
          <w:tab w:val="left" w:pos="567"/>
        </w:tabs>
        <w:spacing w:after="0" w:line="240" w:lineRule="auto"/>
        <w:jc w:val="center"/>
        <w:rPr>
          <w:sz w:val="28"/>
          <w:szCs w:val="28"/>
        </w:rPr>
      </w:pPr>
      <w:r w:rsidRPr="00A5086F">
        <w:rPr>
          <w:noProof/>
          <w:sz w:val="28"/>
          <w:szCs w:val="28"/>
          <w:lang w:eastAsia="ru-RU"/>
        </w:rPr>
        <w:lastRenderedPageBreak/>
        <w:drawing>
          <wp:inline distT="0" distB="0" distL="0" distR="0" wp14:anchorId="6EA06DBB" wp14:editId="1B9E8729">
            <wp:extent cx="5895718" cy="8753475"/>
            <wp:effectExtent l="0" t="0" r="0"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a:srcRect l="4542" r="1736" b="3561"/>
                    <a:stretch/>
                  </pic:blipFill>
                  <pic:spPr bwMode="auto">
                    <a:xfrm>
                      <a:off x="0" y="0"/>
                      <a:ext cx="5897923" cy="8756749"/>
                    </a:xfrm>
                    <a:prstGeom prst="rect">
                      <a:avLst/>
                    </a:prstGeom>
                    <a:noFill/>
                    <a:ln>
                      <a:noFill/>
                    </a:ln>
                    <a:extLst>
                      <a:ext uri="{53640926-AAD7-44D8-BBD7-CCE9431645EC}">
                        <a14:shadowObscured xmlns:a14="http://schemas.microsoft.com/office/drawing/2010/main"/>
                      </a:ext>
                    </a:extLst>
                  </pic:spPr>
                </pic:pic>
              </a:graphicData>
            </a:graphic>
          </wp:inline>
        </w:drawing>
      </w:r>
    </w:p>
    <w:p w14:paraId="2272DD9A" w14:textId="77777777" w:rsidR="00DF49CD" w:rsidRPr="00A5086F" w:rsidRDefault="00DF49CD" w:rsidP="005407F7">
      <w:pPr>
        <w:tabs>
          <w:tab w:val="left" w:pos="567"/>
        </w:tabs>
        <w:spacing w:after="0" w:line="240" w:lineRule="auto"/>
        <w:jc w:val="center"/>
        <w:rPr>
          <w:sz w:val="28"/>
          <w:szCs w:val="28"/>
        </w:rPr>
      </w:pPr>
    </w:p>
    <w:p w14:paraId="2BAC26FA" w14:textId="77777777" w:rsidR="005407F7" w:rsidRPr="00A5086F" w:rsidRDefault="005407F7" w:rsidP="005407F7">
      <w:pPr>
        <w:tabs>
          <w:tab w:val="left" w:pos="567"/>
        </w:tabs>
        <w:spacing w:after="0" w:line="240" w:lineRule="auto"/>
        <w:jc w:val="center"/>
        <w:rPr>
          <w:sz w:val="28"/>
          <w:szCs w:val="28"/>
        </w:rPr>
      </w:pPr>
      <w:r w:rsidRPr="00A5086F">
        <w:rPr>
          <w:noProof/>
          <w:sz w:val="28"/>
          <w:szCs w:val="28"/>
          <w:lang w:eastAsia="ru-RU"/>
        </w:rPr>
        <w:lastRenderedPageBreak/>
        <w:drawing>
          <wp:inline distT="0" distB="0" distL="0" distR="0" wp14:anchorId="2BB3FCD9" wp14:editId="32F7D937">
            <wp:extent cx="5886450" cy="8679918"/>
            <wp:effectExtent l="0" t="0" r="0" b="6985"/>
            <wp:docPr id="2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1"/>
                    <a:srcRect l="7355" r="1522" b="5769"/>
                    <a:stretch/>
                  </pic:blipFill>
                  <pic:spPr bwMode="auto">
                    <a:xfrm>
                      <a:off x="0" y="0"/>
                      <a:ext cx="5892421" cy="8688722"/>
                    </a:xfrm>
                    <a:prstGeom prst="rect">
                      <a:avLst/>
                    </a:prstGeom>
                    <a:noFill/>
                    <a:ln>
                      <a:noFill/>
                    </a:ln>
                    <a:extLst>
                      <a:ext uri="{53640926-AAD7-44D8-BBD7-CCE9431645EC}">
                        <a14:shadowObscured xmlns:a14="http://schemas.microsoft.com/office/drawing/2010/main"/>
                      </a:ext>
                    </a:extLst>
                  </pic:spPr>
                </pic:pic>
              </a:graphicData>
            </a:graphic>
          </wp:inline>
        </w:drawing>
      </w:r>
    </w:p>
    <w:p w14:paraId="066009FC" w14:textId="77777777" w:rsidR="005407F7" w:rsidRPr="00A5086F" w:rsidRDefault="005407F7" w:rsidP="005407F7">
      <w:pPr>
        <w:tabs>
          <w:tab w:val="left" w:pos="567"/>
        </w:tabs>
        <w:spacing w:after="0" w:line="240" w:lineRule="auto"/>
        <w:jc w:val="center"/>
        <w:rPr>
          <w:sz w:val="28"/>
          <w:szCs w:val="28"/>
        </w:rPr>
      </w:pPr>
    </w:p>
    <w:p w14:paraId="2D6BAEC3" w14:textId="77777777" w:rsidR="005407F7" w:rsidRPr="00A5086F" w:rsidRDefault="005407F7" w:rsidP="00DF49CD">
      <w:pPr>
        <w:tabs>
          <w:tab w:val="left" w:pos="0"/>
        </w:tabs>
        <w:spacing w:after="0" w:line="240" w:lineRule="auto"/>
        <w:jc w:val="center"/>
        <w:rPr>
          <w:sz w:val="28"/>
          <w:szCs w:val="28"/>
        </w:rPr>
      </w:pPr>
      <w:r w:rsidRPr="00A5086F">
        <w:rPr>
          <w:noProof/>
          <w:sz w:val="28"/>
          <w:szCs w:val="28"/>
          <w:lang w:eastAsia="ru-RU"/>
        </w:rPr>
        <w:lastRenderedPageBreak/>
        <w:drawing>
          <wp:inline distT="0" distB="0" distL="0" distR="0" wp14:anchorId="6954D849" wp14:editId="76FA6965">
            <wp:extent cx="5734050" cy="8286750"/>
            <wp:effectExtent l="0" t="0" r="0"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a:srcRect l="7935" r="1945" b="5537"/>
                    <a:stretch/>
                  </pic:blipFill>
                  <pic:spPr bwMode="auto">
                    <a:xfrm>
                      <a:off x="0" y="0"/>
                      <a:ext cx="5735423" cy="8288735"/>
                    </a:xfrm>
                    <a:prstGeom prst="rect">
                      <a:avLst/>
                    </a:prstGeom>
                    <a:noFill/>
                    <a:ln>
                      <a:noFill/>
                    </a:ln>
                    <a:extLst>
                      <a:ext uri="{53640926-AAD7-44D8-BBD7-CCE9431645EC}">
                        <a14:shadowObscured xmlns:a14="http://schemas.microsoft.com/office/drawing/2010/main"/>
                      </a:ext>
                    </a:extLst>
                  </pic:spPr>
                </pic:pic>
              </a:graphicData>
            </a:graphic>
          </wp:inline>
        </w:drawing>
      </w:r>
    </w:p>
    <w:p w14:paraId="171C3ABF" w14:textId="77777777" w:rsidR="005407F7" w:rsidRPr="00A5086F" w:rsidRDefault="005407F7" w:rsidP="005407F7">
      <w:pPr>
        <w:tabs>
          <w:tab w:val="left" w:pos="567"/>
        </w:tabs>
        <w:spacing w:after="0" w:line="240" w:lineRule="auto"/>
        <w:jc w:val="center"/>
        <w:rPr>
          <w:sz w:val="28"/>
          <w:szCs w:val="28"/>
        </w:rPr>
      </w:pPr>
    </w:p>
    <w:p w14:paraId="310664F0" w14:textId="77777777" w:rsidR="005407F7" w:rsidRPr="00A5086F" w:rsidRDefault="005407F7" w:rsidP="005407F7">
      <w:pPr>
        <w:tabs>
          <w:tab w:val="left" w:pos="567"/>
        </w:tabs>
        <w:spacing w:after="0" w:line="240" w:lineRule="auto"/>
        <w:jc w:val="center"/>
        <w:rPr>
          <w:sz w:val="28"/>
          <w:szCs w:val="28"/>
        </w:rPr>
      </w:pPr>
    </w:p>
    <w:p w14:paraId="5D5B23D4" w14:textId="77777777" w:rsidR="00DF49CD" w:rsidRPr="00A5086F" w:rsidRDefault="00DF49CD" w:rsidP="005407F7">
      <w:pPr>
        <w:spacing w:after="0" w:line="240" w:lineRule="auto"/>
        <w:ind w:right="142"/>
        <w:jc w:val="center"/>
        <w:rPr>
          <w:sz w:val="28"/>
          <w:szCs w:val="28"/>
        </w:rPr>
      </w:pPr>
    </w:p>
    <w:p w14:paraId="0C7A514A" w14:textId="77777777" w:rsidR="00DF49CD" w:rsidRPr="00A5086F" w:rsidRDefault="00DF49CD" w:rsidP="005407F7">
      <w:pPr>
        <w:spacing w:after="0" w:line="240" w:lineRule="auto"/>
        <w:ind w:right="142"/>
        <w:jc w:val="center"/>
        <w:rPr>
          <w:sz w:val="28"/>
          <w:szCs w:val="28"/>
        </w:rPr>
      </w:pPr>
    </w:p>
    <w:p w14:paraId="01E2697F" w14:textId="77777777" w:rsidR="005407F7" w:rsidRPr="00A5086F" w:rsidRDefault="005407F7" w:rsidP="005407F7">
      <w:pPr>
        <w:spacing w:after="0" w:line="240" w:lineRule="auto"/>
        <w:ind w:right="142"/>
        <w:jc w:val="center"/>
        <w:rPr>
          <w:sz w:val="28"/>
          <w:szCs w:val="28"/>
        </w:rPr>
      </w:pPr>
      <w:r w:rsidRPr="00A5086F">
        <w:rPr>
          <w:sz w:val="28"/>
          <w:szCs w:val="28"/>
        </w:rPr>
        <w:lastRenderedPageBreak/>
        <w:t>ПРИЛОЖЕНИЕ В</w:t>
      </w:r>
    </w:p>
    <w:p w14:paraId="65F5E482" w14:textId="77777777" w:rsidR="005407F7" w:rsidRPr="00A5086F" w:rsidRDefault="005407F7" w:rsidP="005407F7">
      <w:pPr>
        <w:spacing w:after="0" w:line="240" w:lineRule="auto"/>
        <w:ind w:right="142" w:firstLine="567"/>
        <w:jc w:val="center"/>
        <w:rPr>
          <w:sz w:val="28"/>
          <w:szCs w:val="28"/>
        </w:rPr>
      </w:pPr>
    </w:p>
    <w:p w14:paraId="65CF5878" w14:textId="77777777" w:rsidR="0017134D" w:rsidRPr="00A5086F" w:rsidRDefault="0017134D" w:rsidP="0017134D">
      <w:pPr>
        <w:spacing w:after="0" w:line="240" w:lineRule="auto"/>
        <w:ind w:right="142" w:firstLine="567"/>
        <w:jc w:val="center"/>
        <w:rPr>
          <w:sz w:val="28"/>
          <w:szCs w:val="28"/>
        </w:rPr>
      </w:pPr>
      <w:r w:rsidRPr="00A5086F">
        <w:rPr>
          <w:sz w:val="28"/>
          <w:szCs w:val="28"/>
        </w:rPr>
        <w:t>СПИСОК ИСПОЛЬЗОВАННОГО ОБОРУДОВАНИЯ</w:t>
      </w:r>
    </w:p>
    <w:p w14:paraId="5E81CE68" w14:textId="77777777" w:rsidR="0017134D" w:rsidRPr="00A5086F" w:rsidRDefault="0017134D" w:rsidP="0017134D">
      <w:pPr>
        <w:spacing w:after="0" w:line="240" w:lineRule="auto"/>
        <w:ind w:right="142" w:firstLine="567"/>
        <w:jc w:val="center"/>
        <w:rPr>
          <w:sz w:val="28"/>
          <w:szCs w:val="28"/>
        </w:rPr>
      </w:pPr>
    </w:p>
    <w:p w14:paraId="34D84B51" w14:textId="77777777" w:rsidR="0017134D" w:rsidRPr="00A5086F" w:rsidRDefault="0017134D" w:rsidP="0017134D">
      <w:pPr>
        <w:spacing w:after="0" w:line="240" w:lineRule="auto"/>
        <w:ind w:right="142"/>
        <w:rPr>
          <w:sz w:val="28"/>
          <w:szCs w:val="28"/>
        </w:rPr>
      </w:pPr>
      <w:r w:rsidRPr="00A5086F">
        <w:rPr>
          <w:sz w:val="28"/>
          <w:szCs w:val="28"/>
        </w:rPr>
        <w:t xml:space="preserve">1 Многофункциональный рентгеновский комплекс </w:t>
      </w:r>
      <w:r w:rsidRPr="00A5086F">
        <w:rPr>
          <w:sz w:val="28"/>
          <w:szCs w:val="28"/>
          <w:lang w:val="en-US"/>
        </w:rPr>
        <w:t>ComplexRay</w:t>
      </w:r>
      <w:r w:rsidRPr="00A5086F">
        <w:rPr>
          <w:sz w:val="28"/>
          <w:szCs w:val="28"/>
        </w:rPr>
        <w:t xml:space="preserve"> </w:t>
      </w:r>
      <w:r w:rsidRPr="00A5086F">
        <w:rPr>
          <w:sz w:val="28"/>
          <w:szCs w:val="28"/>
          <w:lang w:val="en-US"/>
        </w:rPr>
        <w:t>C</w:t>
      </w:r>
      <w:r w:rsidRPr="00A5086F">
        <w:rPr>
          <w:sz w:val="28"/>
          <w:szCs w:val="28"/>
        </w:rPr>
        <w:t xml:space="preserve">6. </w:t>
      </w:r>
    </w:p>
    <w:p w14:paraId="68CE2C9A" w14:textId="77777777" w:rsidR="0017134D" w:rsidRPr="00A5086F" w:rsidRDefault="0017134D" w:rsidP="0017134D">
      <w:pPr>
        <w:spacing w:after="0" w:line="240" w:lineRule="auto"/>
        <w:ind w:right="141"/>
        <w:jc w:val="both"/>
        <w:rPr>
          <w:sz w:val="28"/>
          <w:szCs w:val="28"/>
        </w:rPr>
      </w:pPr>
      <w:r w:rsidRPr="00A5086F">
        <w:rPr>
          <w:sz w:val="28"/>
          <w:szCs w:val="28"/>
        </w:rPr>
        <w:t>2 Электропечь вакуумная лабораторная.</w:t>
      </w:r>
    </w:p>
    <w:p w14:paraId="48920967" w14:textId="77777777" w:rsidR="0017134D" w:rsidRPr="00A5086F" w:rsidRDefault="0017134D" w:rsidP="0017134D">
      <w:pPr>
        <w:spacing w:after="0" w:line="240" w:lineRule="auto"/>
        <w:ind w:right="141"/>
        <w:jc w:val="both"/>
        <w:rPr>
          <w:sz w:val="28"/>
          <w:szCs w:val="28"/>
        </w:rPr>
      </w:pPr>
      <w:r w:rsidRPr="00A5086F">
        <w:rPr>
          <w:sz w:val="28"/>
          <w:szCs w:val="28"/>
        </w:rPr>
        <w:t>3 Установка рентгеновская УРС.</w:t>
      </w:r>
    </w:p>
    <w:p w14:paraId="257F9F1E" w14:textId="77777777" w:rsidR="0017134D" w:rsidRPr="00A5086F" w:rsidRDefault="0017134D" w:rsidP="0017134D">
      <w:pPr>
        <w:spacing w:after="0" w:line="240" w:lineRule="auto"/>
        <w:jc w:val="both"/>
        <w:rPr>
          <w:iCs/>
          <w:sz w:val="28"/>
          <w:szCs w:val="28"/>
          <w:lang w:val="kk-KZ"/>
        </w:rPr>
      </w:pPr>
      <w:r w:rsidRPr="00A5086F">
        <w:rPr>
          <w:sz w:val="28"/>
          <w:szCs w:val="28"/>
          <w:lang w:val="kk-KZ"/>
        </w:rPr>
        <w:t>4 ИК-Фурье-спектрометр Nicolet iS50 FT-IR.</w:t>
      </w:r>
      <w:r w:rsidRPr="00A5086F">
        <w:rPr>
          <w:iCs/>
          <w:sz w:val="28"/>
          <w:szCs w:val="28"/>
          <w:lang w:val="kk-KZ"/>
        </w:rPr>
        <w:t xml:space="preserve"> </w:t>
      </w:r>
    </w:p>
    <w:p w14:paraId="2C080E8D" w14:textId="77777777" w:rsidR="0017134D" w:rsidRPr="00A5086F" w:rsidRDefault="0017134D" w:rsidP="0017134D">
      <w:pPr>
        <w:spacing w:after="0" w:line="240" w:lineRule="auto"/>
        <w:rPr>
          <w:sz w:val="28"/>
          <w:szCs w:val="28"/>
        </w:rPr>
      </w:pPr>
      <w:r w:rsidRPr="00A5086F">
        <w:rPr>
          <w:sz w:val="28"/>
          <w:szCs w:val="28"/>
        </w:rPr>
        <w:t>5 Печь для быстрого термического отжига.</w:t>
      </w:r>
    </w:p>
    <w:p w14:paraId="4C230A18" w14:textId="77777777" w:rsidR="0017134D" w:rsidRPr="00A5086F" w:rsidRDefault="0017134D" w:rsidP="0017134D">
      <w:pPr>
        <w:spacing w:after="0" w:line="240" w:lineRule="auto"/>
        <w:ind w:right="141"/>
        <w:jc w:val="both"/>
        <w:rPr>
          <w:sz w:val="28"/>
          <w:szCs w:val="28"/>
        </w:rPr>
      </w:pPr>
      <w:r w:rsidRPr="00A5086F">
        <w:rPr>
          <w:sz w:val="28"/>
          <w:szCs w:val="28"/>
          <w:lang w:val="kk-KZ"/>
        </w:rPr>
        <w:t xml:space="preserve">6 Установка для магнетронного напыления </w:t>
      </w:r>
      <w:r w:rsidRPr="00A5086F">
        <w:rPr>
          <w:sz w:val="28"/>
          <w:szCs w:val="28"/>
          <w:lang w:val="en-US"/>
        </w:rPr>
        <w:t>Magna</w:t>
      </w:r>
      <w:r w:rsidRPr="00A5086F">
        <w:rPr>
          <w:sz w:val="28"/>
          <w:szCs w:val="28"/>
        </w:rPr>
        <w:t>200.</w:t>
      </w:r>
    </w:p>
    <w:p w14:paraId="77471082" w14:textId="77777777" w:rsidR="0017134D" w:rsidRPr="00A5086F" w:rsidRDefault="0017134D" w:rsidP="0017134D">
      <w:pPr>
        <w:spacing w:after="0" w:line="240" w:lineRule="auto"/>
        <w:ind w:right="141"/>
        <w:jc w:val="both"/>
        <w:rPr>
          <w:sz w:val="28"/>
          <w:szCs w:val="28"/>
          <w:lang w:val="kk-KZ"/>
        </w:rPr>
      </w:pPr>
      <w:r w:rsidRPr="00A5086F">
        <w:rPr>
          <w:sz w:val="28"/>
          <w:szCs w:val="28"/>
        </w:rPr>
        <w:t>7</w:t>
      </w:r>
      <w:r w:rsidRPr="00A5086F">
        <w:rPr>
          <w:sz w:val="28"/>
          <w:szCs w:val="28"/>
          <w:lang w:val="kk-KZ"/>
        </w:rPr>
        <w:t xml:space="preserve"> Высоковольтный источник напряжения.</w:t>
      </w:r>
    </w:p>
    <w:p w14:paraId="7C514A9A" w14:textId="77777777" w:rsidR="0017134D" w:rsidRPr="00A5086F" w:rsidRDefault="0017134D" w:rsidP="0017134D">
      <w:pPr>
        <w:spacing w:after="0" w:line="240" w:lineRule="auto"/>
        <w:ind w:right="141"/>
        <w:jc w:val="both"/>
        <w:rPr>
          <w:sz w:val="28"/>
          <w:szCs w:val="28"/>
          <w:lang w:val="kk-KZ"/>
        </w:rPr>
      </w:pPr>
      <w:r w:rsidRPr="00A5086F">
        <w:rPr>
          <w:sz w:val="28"/>
          <w:szCs w:val="28"/>
          <w:lang w:val="kk-KZ"/>
        </w:rPr>
        <w:t>8 Форвакуумные насосы.</w:t>
      </w:r>
    </w:p>
    <w:p w14:paraId="55A7EE0E" w14:textId="77777777" w:rsidR="0017134D" w:rsidRPr="00A5086F" w:rsidRDefault="0017134D" w:rsidP="0017134D">
      <w:pPr>
        <w:spacing w:after="0" w:line="240" w:lineRule="auto"/>
        <w:ind w:right="141"/>
        <w:jc w:val="both"/>
        <w:rPr>
          <w:sz w:val="28"/>
          <w:szCs w:val="28"/>
          <w:lang w:val="kk-KZ"/>
        </w:rPr>
      </w:pPr>
      <w:r w:rsidRPr="00A5086F">
        <w:rPr>
          <w:sz w:val="28"/>
          <w:szCs w:val="28"/>
          <w:lang w:val="kk-KZ"/>
        </w:rPr>
        <w:t>9 Высоковакуумные насосы.</w:t>
      </w:r>
    </w:p>
    <w:p w14:paraId="26646F85" w14:textId="77777777" w:rsidR="0017134D" w:rsidRPr="00A5086F" w:rsidRDefault="0017134D" w:rsidP="0017134D">
      <w:pPr>
        <w:spacing w:after="0" w:line="240" w:lineRule="auto"/>
        <w:rPr>
          <w:sz w:val="28"/>
          <w:szCs w:val="28"/>
        </w:rPr>
      </w:pPr>
      <w:r w:rsidRPr="00A5086F">
        <w:rPr>
          <w:sz w:val="28"/>
          <w:szCs w:val="28"/>
        </w:rPr>
        <w:t>10 Чиллеры.</w:t>
      </w:r>
    </w:p>
    <w:p w14:paraId="76171263" w14:textId="77777777" w:rsidR="0017134D" w:rsidRPr="00A5086F" w:rsidRDefault="0017134D" w:rsidP="0017134D">
      <w:pPr>
        <w:spacing w:after="0" w:line="240" w:lineRule="auto"/>
        <w:rPr>
          <w:sz w:val="28"/>
          <w:szCs w:val="28"/>
        </w:rPr>
      </w:pPr>
      <w:r w:rsidRPr="00A5086F">
        <w:rPr>
          <w:sz w:val="28"/>
          <w:szCs w:val="28"/>
        </w:rPr>
        <w:t>11 Высокочастотный измеритель мощности.</w:t>
      </w:r>
    </w:p>
    <w:p w14:paraId="6E294E55" w14:textId="77777777" w:rsidR="0017134D" w:rsidRPr="00A5086F" w:rsidRDefault="0017134D" w:rsidP="0017134D">
      <w:pPr>
        <w:spacing w:after="0" w:line="240" w:lineRule="auto"/>
        <w:ind w:right="141"/>
        <w:jc w:val="both"/>
        <w:rPr>
          <w:sz w:val="28"/>
          <w:szCs w:val="28"/>
          <w:lang w:val="kk-KZ"/>
        </w:rPr>
      </w:pPr>
      <w:r w:rsidRPr="00A5086F">
        <w:rPr>
          <w:sz w:val="28"/>
          <w:szCs w:val="28"/>
        </w:rPr>
        <w:t>12</w:t>
      </w:r>
      <w:r w:rsidRPr="00A5086F">
        <w:rPr>
          <w:sz w:val="28"/>
          <w:szCs w:val="28"/>
          <w:lang w:val="kk-KZ"/>
        </w:rPr>
        <w:t xml:space="preserve"> Цифровой осциллограф С-8.</w:t>
      </w:r>
    </w:p>
    <w:p w14:paraId="41AF0226" w14:textId="77777777" w:rsidR="0017134D" w:rsidRPr="00A5086F" w:rsidRDefault="0017134D" w:rsidP="0017134D">
      <w:pPr>
        <w:spacing w:after="0" w:line="240" w:lineRule="auto"/>
        <w:ind w:right="141"/>
        <w:jc w:val="both"/>
        <w:rPr>
          <w:sz w:val="28"/>
          <w:szCs w:val="28"/>
          <w:lang w:val="kk-KZ"/>
        </w:rPr>
      </w:pPr>
      <w:r w:rsidRPr="00A5086F">
        <w:rPr>
          <w:sz w:val="28"/>
          <w:szCs w:val="28"/>
        </w:rPr>
        <w:t>13</w:t>
      </w:r>
      <w:r w:rsidRPr="00A5086F">
        <w:rPr>
          <w:sz w:val="28"/>
          <w:szCs w:val="28"/>
          <w:lang w:val="kk-KZ"/>
        </w:rPr>
        <w:t xml:space="preserve"> Тесламетр.</w:t>
      </w:r>
    </w:p>
    <w:p w14:paraId="71F23B9A" w14:textId="77777777" w:rsidR="0017134D" w:rsidRPr="00A5086F" w:rsidRDefault="0017134D" w:rsidP="0017134D">
      <w:pPr>
        <w:spacing w:after="0" w:line="240" w:lineRule="auto"/>
        <w:rPr>
          <w:sz w:val="28"/>
          <w:szCs w:val="28"/>
        </w:rPr>
      </w:pPr>
      <w:r w:rsidRPr="00A5086F">
        <w:rPr>
          <w:sz w:val="28"/>
          <w:szCs w:val="28"/>
        </w:rPr>
        <w:t>14 Рометр.</w:t>
      </w:r>
    </w:p>
    <w:p w14:paraId="74E56DF1" w14:textId="77777777" w:rsidR="0017134D" w:rsidRPr="00A5086F" w:rsidRDefault="0017134D" w:rsidP="0017134D">
      <w:pPr>
        <w:spacing w:after="0" w:line="240" w:lineRule="auto"/>
        <w:rPr>
          <w:sz w:val="28"/>
          <w:szCs w:val="28"/>
        </w:rPr>
      </w:pPr>
      <w:r w:rsidRPr="00A5086F">
        <w:rPr>
          <w:sz w:val="28"/>
          <w:szCs w:val="28"/>
        </w:rPr>
        <w:t>15 Тауметр.</w:t>
      </w:r>
    </w:p>
    <w:p w14:paraId="20B79F14" w14:textId="77777777" w:rsidR="0017134D" w:rsidRPr="00A5086F" w:rsidRDefault="0017134D" w:rsidP="0017134D">
      <w:pPr>
        <w:spacing w:after="0" w:line="240" w:lineRule="auto"/>
        <w:rPr>
          <w:sz w:val="28"/>
          <w:szCs w:val="28"/>
        </w:rPr>
      </w:pPr>
      <w:r w:rsidRPr="00A5086F">
        <w:rPr>
          <w:sz w:val="28"/>
          <w:szCs w:val="28"/>
        </w:rPr>
        <w:t>16 Цифровые вольтметры.</w:t>
      </w:r>
    </w:p>
    <w:p w14:paraId="3F5E84BA" w14:textId="77777777" w:rsidR="0017134D" w:rsidRPr="00A5086F" w:rsidRDefault="0017134D" w:rsidP="0017134D">
      <w:pPr>
        <w:spacing w:after="0" w:line="240" w:lineRule="auto"/>
        <w:ind w:right="141"/>
        <w:jc w:val="both"/>
        <w:rPr>
          <w:sz w:val="28"/>
          <w:szCs w:val="28"/>
          <w:lang w:val="kk-KZ"/>
        </w:rPr>
      </w:pPr>
      <w:r w:rsidRPr="00A5086F">
        <w:rPr>
          <w:sz w:val="28"/>
          <w:szCs w:val="28"/>
          <w:lang w:val="kk-KZ"/>
        </w:rPr>
        <w:t xml:space="preserve">17 </w:t>
      </w:r>
      <w:r w:rsidRPr="00A5086F">
        <w:rPr>
          <w:iCs/>
          <w:sz w:val="28"/>
          <w:szCs w:val="28"/>
          <w:lang w:val="kk-KZ"/>
        </w:rPr>
        <w:t>Э</w:t>
      </w:r>
      <w:r w:rsidRPr="00A5086F">
        <w:rPr>
          <w:sz w:val="28"/>
          <w:szCs w:val="28"/>
          <w:lang w:val="kk-KZ"/>
        </w:rPr>
        <w:t>лектропечь «Отжиг ТМ-4М».</w:t>
      </w:r>
    </w:p>
    <w:p w14:paraId="2816B1D5" w14:textId="77777777" w:rsidR="0017134D" w:rsidRPr="00A5086F" w:rsidRDefault="0017134D" w:rsidP="0017134D">
      <w:pPr>
        <w:spacing w:after="0" w:line="240" w:lineRule="auto"/>
        <w:ind w:right="141"/>
        <w:jc w:val="both"/>
        <w:rPr>
          <w:sz w:val="28"/>
          <w:szCs w:val="28"/>
        </w:rPr>
      </w:pPr>
      <w:r w:rsidRPr="00A5086F">
        <w:rPr>
          <w:sz w:val="28"/>
          <w:szCs w:val="28"/>
        </w:rPr>
        <w:t>18 Установка для обработки высокочастотной водородной плазмой.</w:t>
      </w:r>
    </w:p>
    <w:p w14:paraId="09B0FF31" w14:textId="77777777" w:rsidR="0017134D" w:rsidRPr="00A5086F" w:rsidRDefault="0017134D" w:rsidP="0017134D">
      <w:pPr>
        <w:spacing w:after="0" w:line="240" w:lineRule="auto"/>
        <w:ind w:right="141"/>
        <w:rPr>
          <w:iCs/>
          <w:sz w:val="28"/>
          <w:szCs w:val="28"/>
        </w:rPr>
      </w:pPr>
      <w:r w:rsidRPr="00A5086F">
        <w:rPr>
          <w:sz w:val="28"/>
          <w:szCs w:val="28"/>
        </w:rPr>
        <w:t>19</w:t>
      </w:r>
      <w:r w:rsidRPr="00A5086F">
        <w:rPr>
          <w:sz w:val="28"/>
          <w:szCs w:val="28"/>
          <w:lang w:val="kk-KZ"/>
        </w:rPr>
        <w:t xml:space="preserve"> </w:t>
      </w:r>
      <w:r w:rsidRPr="00A5086F">
        <w:rPr>
          <w:iCs/>
          <w:sz w:val="28"/>
          <w:szCs w:val="28"/>
        </w:rPr>
        <w:t>Ускоритель легких и тяжелых ионов.</w:t>
      </w:r>
    </w:p>
    <w:p w14:paraId="663AA0DD" w14:textId="77777777" w:rsidR="0017134D" w:rsidRPr="00A5086F" w:rsidRDefault="0017134D" w:rsidP="0017134D">
      <w:pPr>
        <w:spacing w:after="0" w:line="240" w:lineRule="auto"/>
        <w:ind w:right="141"/>
        <w:rPr>
          <w:sz w:val="28"/>
          <w:szCs w:val="28"/>
        </w:rPr>
      </w:pPr>
      <w:r w:rsidRPr="00A5086F">
        <w:rPr>
          <w:sz w:val="28"/>
          <w:szCs w:val="28"/>
        </w:rPr>
        <w:t xml:space="preserve">20 </w:t>
      </w:r>
      <w:r w:rsidRPr="00A5086F">
        <w:rPr>
          <w:iCs/>
          <w:sz w:val="28"/>
          <w:szCs w:val="28"/>
        </w:rPr>
        <w:t>Э</w:t>
      </w:r>
      <w:r w:rsidRPr="00A5086F">
        <w:rPr>
          <w:sz w:val="28"/>
          <w:szCs w:val="28"/>
        </w:rPr>
        <w:t>лектронно-лучевая установка ЭЛУ ТМ-5.</w:t>
      </w:r>
    </w:p>
    <w:p w14:paraId="723A229D" w14:textId="77777777" w:rsidR="0017134D" w:rsidRPr="00A5086F" w:rsidRDefault="0017134D" w:rsidP="0017134D">
      <w:pPr>
        <w:spacing w:after="0" w:line="240" w:lineRule="auto"/>
        <w:ind w:right="141"/>
        <w:jc w:val="both"/>
        <w:rPr>
          <w:sz w:val="28"/>
          <w:szCs w:val="28"/>
        </w:rPr>
      </w:pPr>
    </w:p>
    <w:p w14:paraId="3B4EC331" w14:textId="77777777" w:rsidR="0017134D" w:rsidRPr="00A5086F" w:rsidRDefault="0017134D" w:rsidP="0017134D">
      <w:pPr>
        <w:spacing w:after="0" w:line="240" w:lineRule="auto"/>
        <w:jc w:val="both"/>
        <w:rPr>
          <w:b/>
          <w:bCs/>
          <w:sz w:val="28"/>
          <w:szCs w:val="28"/>
        </w:rPr>
      </w:pPr>
    </w:p>
    <w:p w14:paraId="2C796D8E" w14:textId="77777777" w:rsidR="005407F7" w:rsidRPr="00A5086F" w:rsidRDefault="005407F7" w:rsidP="005407F7">
      <w:pPr>
        <w:spacing w:after="0" w:line="240" w:lineRule="auto"/>
        <w:jc w:val="both"/>
        <w:rPr>
          <w:b/>
          <w:bCs/>
          <w:sz w:val="28"/>
          <w:szCs w:val="28"/>
        </w:rPr>
      </w:pPr>
    </w:p>
    <w:p w14:paraId="496CBE05" w14:textId="77777777" w:rsidR="005407F7" w:rsidRPr="00A5086F" w:rsidRDefault="005407F7" w:rsidP="005407F7">
      <w:pPr>
        <w:spacing w:after="0" w:line="240" w:lineRule="auto"/>
        <w:jc w:val="both"/>
        <w:rPr>
          <w:b/>
          <w:bCs/>
          <w:sz w:val="28"/>
          <w:szCs w:val="28"/>
        </w:rPr>
      </w:pPr>
    </w:p>
    <w:p w14:paraId="6BC2B30F" w14:textId="77777777" w:rsidR="005407F7" w:rsidRPr="00A5086F" w:rsidRDefault="005407F7" w:rsidP="005407F7">
      <w:pPr>
        <w:spacing w:after="0" w:line="240" w:lineRule="auto"/>
        <w:jc w:val="both"/>
        <w:rPr>
          <w:b/>
          <w:bCs/>
          <w:sz w:val="28"/>
          <w:szCs w:val="28"/>
        </w:rPr>
      </w:pPr>
    </w:p>
    <w:p w14:paraId="275C4036" w14:textId="77777777" w:rsidR="005407F7" w:rsidRPr="00A5086F" w:rsidRDefault="005407F7" w:rsidP="005407F7">
      <w:pPr>
        <w:spacing w:after="0" w:line="240" w:lineRule="auto"/>
        <w:jc w:val="both"/>
        <w:rPr>
          <w:b/>
          <w:bCs/>
          <w:sz w:val="28"/>
          <w:szCs w:val="28"/>
        </w:rPr>
      </w:pPr>
    </w:p>
    <w:p w14:paraId="1918118A" w14:textId="77777777" w:rsidR="005407F7" w:rsidRPr="00A5086F" w:rsidRDefault="005407F7" w:rsidP="005407F7">
      <w:pPr>
        <w:spacing w:after="0" w:line="240" w:lineRule="auto"/>
        <w:jc w:val="both"/>
        <w:rPr>
          <w:b/>
          <w:bCs/>
          <w:sz w:val="28"/>
          <w:szCs w:val="28"/>
        </w:rPr>
      </w:pPr>
    </w:p>
    <w:p w14:paraId="4B659E45" w14:textId="77777777" w:rsidR="005407F7" w:rsidRPr="00A5086F" w:rsidRDefault="005407F7" w:rsidP="005407F7">
      <w:pPr>
        <w:spacing w:after="0" w:line="240" w:lineRule="auto"/>
        <w:jc w:val="both"/>
        <w:rPr>
          <w:b/>
          <w:bCs/>
          <w:sz w:val="28"/>
          <w:szCs w:val="28"/>
        </w:rPr>
      </w:pPr>
    </w:p>
    <w:p w14:paraId="14758D51" w14:textId="77777777" w:rsidR="005407F7" w:rsidRPr="00A5086F" w:rsidRDefault="005407F7" w:rsidP="005407F7">
      <w:pPr>
        <w:spacing w:after="0" w:line="240" w:lineRule="auto"/>
        <w:jc w:val="both"/>
        <w:rPr>
          <w:b/>
          <w:bCs/>
          <w:sz w:val="28"/>
          <w:szCs w:val="28"/>
        </w:rPr>
      </w:pPr>
    </w:p>
    <w:p w14:paraId="7CBB2481" w14:textId="77777777" w:rsidR="005407F7" w:rsidRPr="00A5086F" w:rsidRDefault="005407F7" w:rsidP="005407F7">
      <w:pPr>
        <w:spacing w:after="0" w:line="240" w:lineRule="auto"/>
        <w:jc w:val="both"/>
        <w:rPr>
          <w:b/>
          <w:bCs/>
          <w:sz w:val="28"/>
          <w:szCs w:val="28"/>
        </w:rPr>
      </w:pPr>
    </w:p>
    <w:p w14:paraId="32745F07" w14:textId="77777777" w:rsidR="005407F7" w:rsidRPr="00A5086F" w:rsidRDefault="005407F7" w:rsidP="005407F7">
      <w:pPr>
        <w:spacing w:after="0" w:line="240" w:lineRule="auto"/>
        <w:jc w:val="both"/>
        <w:rPr>
          <w:b/>
          <w:bCs/>
          <w:sz w:val="28"/>
          <w:szCs w:val="28"/>
        </w:rPr>
      </w:pPr>
    </w:p>
    <w:p w14:paraId="356E5441" w14:textId="77777777" w:rsidR="005407F7" w:rsidRPr="00A5086F" w:rsidRDefault="005407F7" w:rsidP="005407F7">
      <w:pPr>
        <w:spacing w:after="0" w:line="240" w:lineRule="auto"/>
        <w:jc w:val="both"/>
        <w:rPr>
          <w:b/>
          <w:bCs/>
          <w:sz w:val="28"/>
          <w:szCs w:val="28"/>
        </w:rPr>
      </w:pPr>
    </w:p>
    <w:p w14:paraId="64A30ABE" w14:textId="77777777" w:rsidR="005407F7" w:rsidRPr="00A5086F" w:rsidRDefault="005407F7" w:rsidP="005407F7">
      <w:pPr>
        <w:spacing w:after="0" w:line="240" w:lineRule="auto"/>
        <w:jc w:val="both"/>
        <w:rPr>
          <w:b/>
          <w:bCs/>
          <w:sz w:val="28"/>
          <w:szCs w:val="28"/>
        </w:rPr>
      </w:pPr>
    </w:p>
    <w:p w14:paraId="5DDFFFA7" w14:textId="77777777" w:rsidR="005407F7" w:rsidRPr="00A5086F" w:rsidRDefault="005407F7" w:rsidP="005407F7">
      <w:pPr>
        <w:spacing w:after="0" w:line="240" w:lineRule="auto"/>
        <w:jc w:val="both"/>
        <w:rPr>
          <w:b/>
          <w:bCs/>
          <w:sz w:val="28"/>
          <w:szCs w:val="28"/>
        </w:rPr>
      </w:pPr>
    </w:p>
    <w:p w14:paraId="755F8155" w14:textId="77777777" w:rsidR="005407F7" w:rsidRPr="00A5086F" w:rsidRDefault="005407F7" w:rsidP="005407F7">
      <w:pPr>
        <w:spacing w:after="0" w:line="240" w:lineRule="auto"/>
        <w:jc w:val="both"/>
        <w:rPr>
          <w:b/>
          <w:bCs/>
          <w:sz w:val="28"/>
          <w:szCs w:val="28"/>
        </w:rPr>
      </w:pPr>
    </w:p>
    <w:p w14:paraId="6BF187A6" w14:textId="77777777" w:rsidR="005407F7" w:rsidRPr="00A5086F" w:rsidRDefault="005407F7" w:rsidP="005407F7">
      <w:pPr>
        <w:spacing w:after="0" w:line="240" w:lineRule="auto"/>
        <w:jc w:val="both"/>
        <w:rPr>
          <w:b/>
          <w:bCs/>
          <w:sz w:val="28"/>
          <w:szCs w:val="28"/>
        </w:rPr>
      </w:pPr>
    </w:p>
    <w:p w14:paraId="2BEDC931" w14:textId="77777777" w:rsidR="005407F7" w:rsidRPr="00A5086F" w:rsidRDefault="005407F7" w:rsidP="005407F7">
      <w:pPr>
        <w:spacing w:after="0" w:line="240" w:lineRule="auto"/>
        <w:jc w:val="both"/>
        <w:rPr>
          <w:b/>
          <w:bCs/>
          <w:sz w:val="28"/>
          <w:szCs w:val="28"/>
        </w:rPr>
      </w:pPr>
    </w:p>
    <w:p w14:paraId="5C4C2734" w14:textId="77777777" w:rsidR="009B207D" w:rsidRPr="00A5086F" w:rsidRDefault="009B207D" w:rsidP="00150A1A">
      <w:pPr>
        <w:spacing w:line="240" w:lineRule="auto"/>
        <w:jc w:val="center"/>
        <w:rPr>
          <w:b/>
          <w:bCs/>
          <w:sz w:val="28"/>
          <w:szCs w:val="28"/>
        </w:rPr>
      </w:pPr>
    </w:p>
    <w:sectPr w:rsidR="009B207D" w:rsidRPr="00A5086F" w:rsidSect="00DB701B">
      <w:footerReference w:type="default" r:id="rId113"/>
      <w:pgSz w:w="11906" w:h="16838"/>
      <w:pgMar w:top="1134" w:right="624" w:bottom="1134" w:left="1701" w:header="454"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D9659B" w14:textId="77777777" w:rsidR="004575E2" w:rsidRDefault="004575E2">
      <w:r>
        <w:separator/>
      </w:r>
    </w:p>
  </w:endnote>
  <w:endnote w:type="continuationSeparator" w:id="0">
    <w:p w14:paraId="05065DF0" w14:textId="77777777" w:rsidR="004575E2" w:rsidRDefault="004575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MS Minchofalt">
    <w:altName w:val="Arial Unicode MS"/>
    <w:panose1 w:val="00000000000000000000"/>
    <w:charset w:val="80"/>
    <w:family w:val="modern"/>
    <w:notTrueType/>
    <w:pitch w:val="fixed"/>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NewtonC">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CMSY10">
    <w:altName w:val="Arial Unicode MS"/>
    <w:panose1 w:val="00000000000000000000"/>
    <w:charset w:val="86"/>
    <w:family w:val="auto"/>
    <w:notTrueType/>
    <w:pitch w:val="default"/>
    <w:sig w:usb0="00000001" w:usb1="080E0000" w:usb2="00000010" w:usb3="00000000" w:csb0="00040000" w:csb1="00000000"/>
  </w:font>
  <w:font w:name="TeXTime-Italic">
    <w:altName w:val="Arial Unicode MS"/>
    <w:panose1 w:val="00000000000000000000"/>
    <w:charset w:val="80"/>
    <w:family w:val="auto"/>
    <w:notTrueType/>
    <w:pitch w:val="default"/>
    <w:sig w:usb0="00000083" w:usb1="08070000" w:usb2="00000010" w:usb3="00000000" w:csb0="0002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F3C91" w14:textId="77777777" w:rsidR="002363B7" w:rsidRPr="00800491" w:rsidRDefault="002363B7">
    <w:pPr>
      <w:pStyle w:val="af8"/>
      <w:jc w:val="center"/>
      <w:rPr>
        <w:sz w:val="28"/>
        <w:szCs w:val="28"/>
      </w:rPr>
    </w:pPr>
    <w:r w:rsidRPr="00800491">
      <w:rPr>
        <w:sz w:val="28"/>
        <w:szCs w:val="28"/>
      </w:rPr>
      <w:fldChar w:fldCharType="begin"/>
    </w:r>
    <w:r w:rsidRPr="00800491">
      <w:rPr>
        <w:sz w:val="28"/>
        <w:szCs w:val="28"/>
      </w:rPr>
      <w:instrText xml:space="preserve"> PAGE   \* MERGEFORMAT </w:instrText>
    </w:r>
    <w:r w:rsidRPr="00800491">
      <w:rPr>
        <w:sz w:val="28"/>
        <w:szCs w:val="28"/>
      </w:rPr>
      <w:fldChar w:fldCharType="separate"/>
    </w:r>
    <w:r w:rsidR="00A5086F">
      <w:rPr>
        <w:noProof/>
        <w:sz w:val="28"/>
        <w:szCs w:val="28"/>
      </w:rPr>
      <w:t>29</w:t>
    </w:r>
    <w:r w:rsidRPr="00800491">
      <w:rPr>
        <w:noProof/>
        <w:sz w:val="28"/>
        <w:szCs w:val="28"/>
      </w:rPr>
      <w:fldChar w:fldCharType="end"/>
    </w:r>
  </w:p>
  <w:p w14:paraId="127364DD" w14:textId="77777777" w:rsidR="002363B7" w:rsidRDefault="002363B7" w:rsidP="001C5831">
    <w:pPr>
      <w:pStyle w:val="af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2ECF2C" w14:textId="77777777" w:rsidR="004575E2" w:rsidRDefault="004575E2">
      <w:r>
        <w:separator/>
      </w:r>
    </w:p>
  </w:footnote>
  <w:footnote w:type="continuationSeparator" w:id="0">
    <w:p w14:paraId="48799CA3" w14:textId="77777777" w:rsidR="004575E2" w:rsidRDefault="004575E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F98590A"/>
    <w:lvl w:ilvl="0">
      <w:start w:val="1"/>
      <w:numFmt w:val="decimal"/>
      <w:lvlText w:val="%1."/>
      <w:lvlJc w:val="left"/>
      <w:pPr>
        <w:tabs>
          <w:tab w:val="num" w:pos="1492"/>
        </w:tabs>
        <w:ind w:left="1492" w:hanging="360"/>
      </w:pPr>
    </w:lvl>
  </w:abstractNum>
  <w:abstractNum w:abstractNumId="1">
    <w:nsid w:val="FFFFFF7D"/>
    <w:multiLevelType w:val="singleLevel"/>
    <w:tmpl w:val="6ABC4A26"/>
    <w:lvl w:ilvl="0">
      <w:start w:val="1"/>
      <w:numFmt w:val="decimal"/>
      <w:lvlText w:val="%1."/>
      <w:lvlJc w:val="left"/>
      <w:pPr>
        <w:tabs>
          <w:tab w:val="num" w:pos="1209"/>
        </w:tabs>
        <w:ind w:left="1209" w:hanging="360"/>
      </w:pPr>
    </w:lvl>
  </w:abstractNum>
  <w:abstractNum w:abstractNumId="2">
    <w:nsid w:val="FFFFFF7E"/>
    <w:multiLevelType w:val="singleLevel"/>
    <w:tmpl w:val="7CD0DDFA"/>
    <w:lvl w:ilvl="0">
      <w:start w:val="1"/>
      <w:numFmt w:val="decimal"/>
      <w:lvlText w:val="%1."/>
      <w:lvlJc w:val="left"/>
      <w:pPr>
        <w:tabs>
          <w:tab w:val="num" w:pos="926"/>
        </w:tabs>
        <w:ind w:left="926" w:hanging="360"/>
      </w:pPr>
    </w:lvl>
  </w:abstractNum>
  <w:abstractNum w:abstractNumId="3">
    <w:nsid w:val="FFFFFF7F"/>
    <w:multiLevelType w:val="singleLevel"/>
    <w:tmpl w:val="8C6216D0"/>
    <w:lvl w:ilvl="0">
      <w:start w:val="1"/>
      <w:numFmt w:val="decimal"/>
      <w:lvlText w:val="%1."/>
      <w:lvlJc w:val="left"/>
      <w:pPr>
        <w:tabs>
          <w:tab w:val="num" w:pos="643"/>
        </w:tabs>
        <w:ind w:left="643" w:hanging="360"/>
      </w:pPr>
    </w:lvl>
  </w:abstractNum>
  <w:abstractNum w:abstractNumId="4">
    <w:nsid w:val="FFFFFF80"/>
    <w:multiLevelType w:val="singleLevel"/>
    <w:tmpl w:val="99AA9B9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6BAFE4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93692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B783C2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76C75C6"/>
    <w:lvl w:ilvl="0">
      <w:start w:val="1"/>
      <w:numFmt w:val="decimal"/>
      <w:lvlText w:val="%1."/>
      <w:lvlJc w:val="left"/>
      <w:pPr>
        <w:tabs>
          <w:tab w:val="num" w:pos="360"/>
        </w:tabs>
        <w:ind w:left="360" w:hanging="360"/>
      </w:pPr>
    </w:lvl>
  </w:abstractNum>
  <w:abstractNum w:abstractNumId="9">
    <w:nsid w:val="FFFFFF89"/>
    <w:multiLevelType w:val="singleLevel"/>
    <w:tmpl w:val="E3F27E82"/>
    <w:lvl w:ilvl="0">
      <w:start w:val="1"/>
      <w:numFmt w:val="bullet"/>
      <w:lvlText w:val=""/>
      <w:lvlJc w:val="left"/>
      <w:pPr>
        <w:tabs>
          <w:tab w:val="num" w:pos="360"/>
        </w:tabs>
        <w:ind w:left="360" w:hanging="360"/>
      </w:pPr>
      <w:rPr>
        <w:rFonts w:ascii="Symbol" w:hAnsi="Symbol" w:hint="default"/>
      </w:rPr>
    </w:lvl>
  </w:abstractNum>
  <w:abstractNum w:abstractNumId="10">
    <w:nsid w:val="008A5EF2"/>
    <w:multiLevelType w:val="hybridMultilevel"/>
    <w:tmpl w:val="4D087B96"/>
    <w:lvl w:ilvl="0" w:tplc="4C5E365C">
      <w:start w:val="1"/>
      <w:numFmt w:val="decimal"/>
      <w:lvlText w:val="%1"/>
      <w:lvlJc w:val="left"/>
      <w:pPr>
        <w:ind w:left="1429" w:hanging="360"/>
      </w:pPr>
      <w:rPr>
        <w:rFonts w:ascii="Times New Roman" w:eastAsia="Calibri" w:hAnsi="Times New Roman" w:cs="Times New Roman"/>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70275A9"/>
    <w:multiLevelType w:val="hybridMultilevel"/>
    <w:tmpl w:val="D4543F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7BB4803"/>
    <w:multiLevelType w:val="multilevel"/>
    <w:tmpl w:val="E2824CBC"/>
    <w:lvl w:ilvl="0">
      <w:start w:val="2"/>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0EFA4176"/>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4">
    <w:nsid w:val="14E13E9E"/>
    <w:multiLevelType w:val="multilevel"/>
    <w:tmpl w:val="E2FC9CCE"/>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5">
    <w:nsid w:val="170674B5"/>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6">
    <w:nsid w:val="1C1E67F7"/>
    <w:multiLevelType w:val="hybridMultilevel"/>
    <w:tmpl w:val="F3464426"/>
    <w:lvl w:ilvl="0" w:tplc="D40E99E0">
      <w:start w:val="1"/>
      <w:numFmt w:val="decimal"/>
      <w:lvlText w:val="%1."/>
      <w:lvlJc w:val="left"/>
      <w:pPr>
        <w:tabs>
          <w:tab w:val="num" w:pos="786"/>
        </w:tabs>
        <w:ind w:left="786"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17">
    <w:nsid w:val="229E3EDB"/>
    <w:multiLevelType w:val="multilevel"/>
    <w:tmpl w:val="1CB48F68"/>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nsid w:val="27F50C90"/>
    <w:multiLevelType w:val="hybridMultilevel"/>
    <w:tmpl w:val="D4543F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A9F43CA"/>
    <w:multiLevelType w:val="hybridMultilevel"/>
    <w:tmpl w:val="B2CCB174"/>
    <w:lvl w:ilvl="0" w:tplc="C644CF92">
      <w:start w:val="2"/>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2D7B72C1"/>
    <w:multiLevelType w:val="hybridMultilevel"/>
    <w:tmpl w:val="DF08DCE6"/>
    <w:lvl w:ilvl="0" w:tplc="FCB2D870">
      <w:start w:val="1"/>
      <w:numFmt w:val="decimal"/>
      <w:lvlText w:val="%1."/>
      <w:lvlJc w:val="left"/>
      <w:pPr>
        <w:tabs>
          <w:tab w:val="num" w:pos="786"/>
        </w:tabs>
        <w:ind w:left="786" w:hanging="360"/>
      </w:pPr>
      <w:rPr>
        <w:rFonts w:cs="Times New Roman"/>
        <w:b w:val="0"/>
        <w:sz w:val="26"/>
        <w:szCs w:val="26"/>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21">
    <w:nsid w:val="358C7DFB"/>
    <w:multiLevelType w:val="hybridMultilevel"/>
    <w:tmpl w:val="F3464426"/>
    <w:lvl w:ilvl="0" w:tplc="D40E99E0">
      <w:start w:val="1"/>
      <w:numFmt w:val="decimal"/>
      <w:lvlText w:val="%1."/>
      <w:lvlJc w:val="left"/>
      <w:pPr>
        <w:tabs>
          <w:tab w:val="num" w:pos="644"/>
        </w:tabs>
        <w:ind w:left="644"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22">
    <w:nsid w:val="4C371DE6"/>
    <w:multiLevelType w:val="hybridMultilevel"/>
    <w:tmpl w:val="B1463C32"/>
    <w:lvl w:ilvl="0" w:tplc="8B605030">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3">
    <w:nsid w:val="4EBD630D"/>
    <w:multiLevelType w:val="hybridMultilevel"/>
    <w:tmpl w:val="4F0AADA0"/>
    <w:lvl w:ilvl="0" w:tplc="15B4F1E6">
      <w:start w:val="1"/>
      <w:numFmt w:val="decimal"/>
      <w:lvlText w:val="%1"/>
      <w:lvlJc w:val="left"/>
      <w:pPr>
        <w:ind w:left="1429" w:hanging="360"/>
      </w:pPr>
      <w:rPr>
        <w:rFonts w:ascii="Times New Roman" w:eastAsia="Calibri" w:hAnsi="Times New Roman" w:cs="Times New Roman"/>
      </w:rPr>
    </w:lvl>
    <w:lvl w:ilvl="1" w:tplc="4C9AFF96">
      <w:start w:val="1"/>
      <w:numFmt w:val="upperLetter"/>
      <w:lvlText w:val="%2."/>
      <w:lvlJc w:val="left"/>
      <w:pPr>
        <w:ind w:left="2194" w:hanging="4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61123055"/>
    <w:multiLevelType w:val="hybridMultilevel"/>
    <w:tmpl w:val="09348008"/>
    <w:lvl w:ilvl="0" w:tplc="578C288E">
      <w:start w:val="1"/>
      <w:numFmt w:val="decimal"/>
      <w:lvlText w:val="%1."/>
      <w:lvlJc w:val="left"/>
      <w:pPr>
        <w:tabs>
          <w:tab w:val="num" w:pos="360"/>
        </w:tabs>
        <w:ind w:left="360" w:hanging="360"/>
      </w:pPr>
      <w:rPr>
        <w:b w:val="0"/>
        <w:sz w:val="28"/>
        <w:szCs w:val="28"/>
      </w:rPr>
    </w:lvl>
    <w:lvl w:ilvl="1" w:tplc="04190019">
      <w:start w:val="1"/>
      <w:numFmt w:val="lowerLetter"/>
      <w:lvlText w:val="%2."/>
      <w:lvlJc w:val="left"/>
      <w:pPr>
        <w:tabs>
          <w:tab w:val="num" w:pos="1184"/>
        </w:tabs>
        <w:ind w:left="1184" w:hanging="360"/>
      </w:pPr>
    </w:lvl>
    <w:lvl w:ilvl="2" w:tplc="0419001B" w:tentative="1">
      <w:start w:val="1"/>
      <w:numFmt w:val="lowerRoman"/>
      <w:lvlText w:val="%3."/>
      <w:lvlJc w:val="right"/>
      <w:pPr>
        <w:tabs>
          <w:tab w:val="num" w:pos="1904"/>
        </w:tabs>
        <w:ind w:left="1904" w:hanging="180"/>
      </w:pPr>
    </w:lvl>
    <w:lvl w:ilvl="3" w:tplc="0419000F" w:tentative="1">
      <w:start w:val="1"/>
      <w:numFmt w:val="decimal"/>
      <w:lvlText w:val="%4."/>
      <w:lvlJc w:val="left"/>
      <w:pPr>
        <w:tabs>
          <w:tab w:val="num" w:pos="2624"/>
        </w:tabs>
        <w:ind w:left="2624" w:hanging="360"/>
      </w:pPr>
    </w:lvl>
    <w:lvl w:ilvl="4" w:tplc="04190019" w:tentative="1">
      <w:start w:val="1"/>
      <w:numFmt w:val="lowerLetter"/>
      <w:lvlText w:val="%5."/>
      <w:lvlJc w:val="left"/>
      <w:pPr>
        <w:tabs>
          <w:tab w:val="num" w:pos="3344"/>
        </w:tabs>
        <w:ind w:left="3344" w:hanging="360"/>
      </w:pPr>
    </w:lvl>
    <w:lvl w:ilvl="5" w:tplc="0419001B" w:tentative="1">
      <w:start w:val="1"/>
      <w:numFmt w:val="lowerRoman"/>
      <w:lvlText w:val="%6."/>
      <w:lvlJc w:val="right"/>
      <w:pPr>
        <w:tabs>
          <w:tab w:val="num" w:pos="4064"/>
        </w:tabs>
        <w:ind w:left="4064" w:hanging="180"/>
      </w:pPr>
    </w:lvl>
    <w:lvl w:ilvl="6" w:tplc="0419000F" w:tentative="1">
      <w:start w:val="1"/>
      <w:numFmt w:val="decimal"/>
      <w:lvlText w:val="%7."/>
      <w:lvlJc w:val="left"/>
      <w:pPr>
        <w:tabs>
          <w:tab w:val="num" w:pos="4784"/>
        </w:tabs>
        <w:ind w:left="4784" w:hanging="360"/>
      </w:pPr>
    </w:lvl>
    <w:lvl w:ilvl="7" w:tplc="04190019" w:tentative="1">
      <w:start w:val="1"/>
      <w:numFmt w:val="lowerLetter"/>
      <w:lvlText w:val="%8."/>
      <w:lvlJc w:val="left"/>
      <w:pPr>
        <w:tabs>
          <w:tab w:val="num" w:pos="5504"/>
        </w:tabs>
        <w:ind w:left="5504" w:hanging="360"/>
      </w:pPr>
    </w:lvl>
    <w:lvl w:ilvl="8" w:tplc="0419001B" w:tentative="1">
      <w:start w:val="1"/>
      <w:numFmt w:val="lowerRoman"/>
      <w:lvlText w:val="%9."/>
      <w:lvlJc w:val="right"/>
      <w:pPr>
        <w:tabs>
          <w:tab w:val="num" w:pos="6224"/>
        </w:tabs>
        <w:ind w:left="6224" w:hanging="180"/>
      </w:pPr>
    </w:lvl>
  </w:abstractNum>
  <w:abstractNum w:abstractNumId="25">
    <w:nsid w:val="61C17B41"/>
    <w:multiLevelType w:val="hybridMultilevel"/>
    <w:tmpl w:val="66347460"/>
    <w:lvl w:ilvl="0" w:tplc="15B4F1E6">
      <w:start w:val="1"/>
      <w:numFmt w:val="decimal"/>
      <w:lvlText w:val="%1"/>
      <w:lvlJc w:val="left"/>
      <w:pPr>
        <w:ind w:left="1429"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6">
    <w:nsid w:val="70442E20"/>
    <w:multiLevelType w:val="hybridMultilevel"/>
    <w:tmpl w:val="F3464426"/>
    <w:lvl w:ilvl="0" w:tplc="D40E99E0">
      <w:start w:val="1"/>
      <w:numFmt w:val="decimal"/>
      <w:lvlText w:val="%1."/>
      <w:lvlJc w:val="left"/>
      <w:pPr>
        <w:tabs>
          <w:tab w:val="num" w:pos="644"/>
        </w:tabs>
        <w:ind w:left="644" w:hanging="360"/>
      </w:pPr>
      <w:rPr>
        <w:rFonts w:cs="Times New Roman"/>
        <w:b w:val="0"/>
        <w:sz w:val="24"/>
        <w:szCs w:val="24"/>
      </w:rPr>
    </w:lvl>
    <w:lvl w:ilvl="1" w:tplc="04190019">
      <w:start w:val="1"/>
      <w:numFmt w:val="lowerLetter"/>
      <w:lvlText w:val="%2."/>
      <w:lvlJc w:val="left"/>
      <w:pPr>
        <w:tabs>
          <w:tab w:val="num" w:pos="1184"/>
        </w:tabs>
        <w:ind w:left="1184" w:hanging="360"/>
      </w:pPr>
      <w:rPr>
        <w:rFonts w:cs="Times New Roman"/>
      </w:rPr>
    </w:lvl>
    <w:lvl w:ilvl="2" w:tplc="0419001B">
      <w:start w:val="1"/>
      <w:numFmt w:val="lowerRoman"/>
      <w:lvlText w:val="%3."/>
      <w:lvlJc w:val="right"/>
      <w:pPr>
        <w:tabs>
          <w:tab w:val="num" w:pos="1904"/>
        </w:tabs>
        <w:ind w:left="1904" w:hanging="180"/>
      </w:pPr>
      <w:rPr>
        <w:rFonts w:cs="Times New Roman"/>
      </w:rPr>
    </w:lvl>
    <w:lvl w:ilvl="3" w:tplc="0419000F">
      <w:start w:val="1"/>
      <w:numFmt w:val="decimal"/>
      <w:lvlText w:val="%4."/>
      <w:lvlJc w:val="left"/>
      <w:pPr>
        <w:tabs>
          <w:tab w:val="num" w:pos="2624"/>
        </w:tabs>
        <w:ind w:left="2624" w:hanging="360"/>
      </w:pPr>
      <w:rPr>
        <w:rFonts w:cs="Times New Roman"/>
      </w:rPr>
    </w:lvl>
    <w:lvl w:ilvl="4" w:tplc="04190019">
      <w:start w:val="1"/>
      <w:numFmt w:val="lowerLetter"/>
      <w:lvlText w:val="%5."/>
      <w:lvlJc w:val="left"/>
      <w:pPr>
        <w:tabs>
          <w:tab w:val="num" w:pos="3344"/>
        </w:tabs>
        <w:ind w:left="3344" w:hanging="360"/>
      </w:pPr>
      <w:rPr>
        <w:rFonts w:cs="Times New Roman"/>
      </w:rPr>
    </w:lvl>
    <w:lvl w:ilvl="5" w:tplc="0419001B">
      <w:start w:val="1"/>
      <w:numFmt w:val="lowerRoman"/>
      <w:lvlText w:val="%6."/>
      <w:lvlJc w:val="right"/>
      <w:pPr>
        <w:tabs>
          <w:tab w:val="num" w:pos="4064"/>
        </w:tabs>
        <w:ind w:left="4064" w:hanging="180"/>
      </w:pPr>
      <w:rPr>
        <w:rFonts w:cs="Times New Roman"/>
      </w:rPr>
    </w:lvl>
    <w:lvl w:ilvl="6" w:tplc="0419000F">
      <w:start w:val="1"/>
      <w:numFmt w:val="decimal"/>
      <w:lvlText w:val="%7."/>
      <w:lvlJc w:val="left"/>
      <w:pPr>
        <w:tabs>
          <w:tab w:val="num" w:pos="4784"/>
        </w:tabs>
        <w:ind w:left="4784" w:hanging="360"/>
      </w:pPr>
      <w:rPr>
        <w:rFonts w:cs="Times New Roman"/>
      </w:rPr>
    </w:lvl>
    <w:lvl w:ilvl="7" w:tplc="04190019">
      <w:start w:val="1"/>
      <w:numFmt w:val="lowerLetter"/>
      <w:lvlText w:val="%8."/>
      <w:lvlJc w:val="left"/>
      <w:pPr>
        <w:tabs>
          <w:tab w:val="num" w:pos="5504"/>
        </w:tabs>
        <w:ind w:left="5504" w:hanging="360"/>
      </w:pPr>
      <w:rPr>
        <w:rFonts w:cs="Times New Roman"/>
      </w:rPr>
    </w:lvl>
    <w:lvl w:ilvl="8" w:tplc="0419001B">
      <w:start w:val="1"/>
      <w:numFmt w:val="lowerRoman"/>
      <w:lvlText w:val="%9."/>
      <w:lvlJc w:val="right"/>
      <w:pPr>
        <w:tabs>
          <w:tab w:val="num" w:pos="6224"/>
        </w:tabs>
        <w:ind w:left="6224" w:hanging="180"/>
      </w:pPr>
      <w:rPr>
        <w:rFonts w:cs="Times New Roman"/>
      </w:rPr>
    </w:lvl>
  </w:abstractNum>
  <w:abstractNum w:abstractNumId="27">
    <w:nsid w:val="756F71CB"/>
    <w:multiLevelType w:val="multilevel"/>
    <w:tmpl w:val="950C6AA4"/>
    <w:lvl w:ilvl="0">
      <w:start w:val="1"/>
      <w:numFmt w:val="decimal"/>
      <w:lvlText w:val="%1"/>
      <w:lvlJc w:val="left"/>
      <w:pPr>
        <w:ind w:left="390" w:hanging="390"/>
      </w:pPr>
      <w:rPr>
        <w:rFonts w:hint="default"/>
        <w:color w:val="000000" w:themeColor="text1"/>
        <w:sz w:val="26"/>
      </w:rPr>
    </w:lvl>
    <w:lvl w:ilvl="1">
      <w:start w:val="1"/>
      <w:numFmt w:val="decimal"/>
      <w:lvlText w:val="%1.%2"/>
      <w:lvlJc w:val="left"/>
      <w:pPr>
        <w:ind w:left="1110" w:hanging="390"/>
      </w:pPr>
      <w:rPr>
        <w:rFonts w:hint="default"/>
        <w:color w:val="000000" w:themeColor="text1"/>
        <w:sz w:val="28"/>
        <w:szCs w:val="28"/>
      </w:rPr>
    </w:lvl>
    <w:lvl w:ilvl="2">
      <w:start w:val="1"/>
      <w:numFmt w:val="decimal"/>
      <w:lvlText w:val="%1.%2.%3"/>
      <w:lvlJc w:val="left"/>
      <w:pPr>
        <w:ind w:left="2160" w:hanging="720"/>
      </w:pPr>
      <w:rPr>
        <w:rFonts w:hint="default"/>
        <w:color w:val="000000" w:themeColor="text1"/>
        <w:sz w:val="26"/>
      </w:rPr>
    </w:lvl>
    <w:lvl w:ilvl="3">
      <w:start w:val="1"/>
      <w:numFmt w:val="decimal"/>
      <w:lvlText w:val="%1.%2.%3.%4"/>
      <w:lvlJc w:val="left"/>
      <w:pPr>
        <w:ind w:left="2880" w:hanging="720"/>
      </w:pPr>
      <w:rPr>
        <w:rFonts w:hint="default"/>
        <w:color w:val="000000" w:themeColor="text1"/>
        <w:sz w:val="26"/>
      </w:rPr>
    </w:lvl>
    <w:lvl w:ilvl="4">
      <w:start w:val="1"/>
      <w:numFmt w:val="decimal"/>
      <w:lvlText w:val="%1.%2.%3.%4.%5"/>
      <w:lvlJc w:val="left"/>
      <w:pPr>
        <w:ind w:left="3960" w:hanging="1080"/>
      </w:pPr>
      <w:rPr>
        <w:rFonts w:hint="default"/>
        <w:color w:val="000000" w:themeColor="text1"/>
        <w:sz w:val="26"/>
      </w:rPr>
    </w:lvl>
    <w:lvl w:ilvl="5">
      <w:start w:val="1"/>
      <w:numFmt w:val="decimal"/>
      <w:lvlText w:val="%1.%2.%3.%4.%5.%6"/>
      <w:lvlJc w:val="left"/>
      <w:pPr>
        <w:ind w:left="5040" w:hanging="1440"/>
      </w:pPr>
      <w:rPr>
        <w:rFonts w:hint="default"/>
        <w:color w:val="000000" w:themeColor="text1"/>
        <w:sz w:val="26"/>
      </w:rPr>
    </w:lvl>
    <w:lvl w:ilvl="6">
      <w:start w:val="1"/>
      <w:numFmt w:val="decimal"/>
      <w:lvlText w:val="%1.%2.%3.%4.%5.%6.%7"/>
      <w:lvlJc w:val="left"/>
      <w:pPr>
        <w:ind w:left="5760" w:hanging="1440"/>
      </w:pPr>
      <w:rPr>
        <w:rFonts w:hint="default"/>
        <w:color w:val="000000" w:themeColor="text1"/>
        <w:sz w:val="26"/>
      </w:rPr>
    </w:lvl>
    <w:lvl w:ilvl="7">
      <w:start w:val="1"/>
      <w:numFmt w:val="decimal"/>
      <w:lvlText w:val="%1.%2.%3.%4.%5.%6.%7.%8"/>
      <w:lvlJc w:val="left"/>
      <w:pPr>
        <w:ind w:left="6840" w:hanging="1800"/>
      </w:pPr>
      <w:rPr>
        <w:rFonts w:hint="default"/>
        <w:color w:val="000000" w:themeColor="text1"/>
        <w:sz w:val="26"/>
      </w:rPr>
    </w:lvl>
    <w:lvl w:ilvl="8">
      <w:start w:val="1"/>
      <w:numFmt w:val="decimal"/>
      <w:lvlText w:val="%1.%2.%3.%4.%5.%6.%7.%8.%9"/>
      <w:lvlJc w:val="left"/>
      <w:pPr>
        <w:ind w:left="7560" w:hanging="1800"/>
      </w:pPr>
      <w:rPr>
        <w:rFonts w:hint="default"/>
        <w:color w:val="000000" w:themeColor="text1"/>
        <w:sz w:val="26"/>
      </w:rPr>
    </w:lvl>
  </w:abstractNum>
  <w:abstractNum w:abstractNumId="28">
    <w:nsid w:val="76F978D4"/>
    <w:multiLevelType w:val="hybridMultilevel"/>
    <w:tmpl w:val="B18AA406"/>
    <w:lvl w:ilvl="0" w:tplc="C644CF92">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7820236C"/>
    <w:multiLevelType w:val="hybridMultilevel"/>
    <w:tmpl w:val="355EB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A2F2069"/>
    <w:multiLevelType w:val="hybridMultilevel"/>
    <w:tmpl w:val="25F6B6DE"/>
    <w:lvl w:ilvl="0" w:tplc="04190011">
      <w:start w:val="1"/>
      <w:numFmt w:val="decimal"/>
      <w:lvlText w:val="%1)"/>
      <w:lvlJc w:val="left"/>
      <w:pPr>
        <w:ind w:left="360" w:hanging="360"/>
      </w:pPr>
      <w:rPr>
        <w:rFonts w:cs="Times New Roman" w:hint="default"/>
        <w:color w:val="auto"/>
      </w:rPr>
    </w:lvl>
    <w:lvl w:ilvl="1" w:tplc="04190019">
      <w:start w:val="1"/>
      <w:numFmt w:val="lowerLetter"/>
      <w:lvlText w:val="%2."/>
      <w:lvlJc w:val="left"/>
      <w:pPr>
        <w:ind w:left="1506" w:hanging="360"/>
      </w:pPr>
      <w:rPr>
        <w:rFonts w:cs="Times New Roman"/>
      </w:rPr>
    </w:lvl>
    <w:lvl w:ilvl="2" w:tplc="0419001B">
      <w:start w:val="1"/>
      <w:numFmt w:val="lowerRoman"/>
      <w:lvlText w:val="%3."/>
      <w:lvlJc w:val="right"/>
      <w:pPr>
        <w:ind w:left="2226" w:hanging="180"/>
      </w:pPr>
      <w:rPr>
        <w:rFonts w:cs="Times New Roman"/>
      </w:rPr>
    </w:lvl>
    <w:lvl w:ilvl="3" w:tplc="0419000F">
      <w:start w:val="1"/>
      <w:numFmt w:val="decimal"/>
      <w:lvlText w:val="%4."/>
      <w:lvlJc w:val="left"/>
      <w:pPr>
        <w:ind w:left="2946" w:hanging="360"/>
      </w:pPr>
      <w:rPr>
        <w:rFonts w:cs="Times New Roman"/>
      </w:rPr>
    </w:lvl>
    <w:lvl w:ilvl="4" w:tplc="04190019">
      <w:start w:val="1"/>
      <w:numFmt w:val="lowerLetter"/>
      <w:lvlText w:val="%5."/>
      <w:lvlJc w:val="left"/>
      <w:pPr>
        <w:ind w:left="3666" w:hanging="360"/>
      </w:pPr>
      <w:rPr>
        <w:rFonts w:cs="Times New Roman"/>
      </w:rPr>
    </w:lvl>
    <w:lvl w:ilvl="5" w:tplc="0419001B">
      <w:start w:val="1"/>
      <w:numFmt w:val="lowerRoman"/>
      <w:lvlText w:val="%6."/>
      <w:lvlJc w:val="right"/>
      <w:pPr>
        <w:ind w:left="4386" w:hanging="180"/>
      </w:pPr>
      <w:rPr>
        <w:rFonts w:cs="Times New Roman"/>
      </w:rPr>
    </w:lvl>
    <w:lvl w:ilvl="6" w:tplc="0419000F">
      <w:start w:val="1"/>
      <w:numFmt w:val="decimal"/>
      <w:lvlText w:val="%7."/>
      <w:lvlJc w:val="left"/>
      <w:pPr>
        <w:ind w:left="5106" w:hanging="360"/>
      </w:pPr>
      <w:rPr>
        <w:rFonts w:cs="Times New Roman"/>
      </w:rPr>
    </w:lvl>
    <w:lvl w:ilvl="7" w:tplc="04190019">
      <w:start w:val="1"/>
      <w:numFmt w:val="lowerLetter"/>
      <w:lvlText w:val="%8."/>
      <w:lvlJc w:val="left"/>
      <w:pPr>
        <w:ind w:left="5826" w:hanging="360"/>
      </w:pPr>
      <w:rPr>
        <w:rFonts w:cs="Times New Roman"/>
      </w:rPr>
    </w:lvl>
    <w:lvl w:ilvl="8" w:tplc="0419001B">
      <w:start w:val="1"/>
      <w:numFmt w:val="lowerRoman"/>
      <w:lvlText w:val="%9."/>
      <w:lvlJc w:val="right"/>
      <w:pPr>
        <w:ind w:left="6546"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0"/>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26"/>
  </w:num>
  <w:num w:numId="15">
    <w:abstractNumId w:val="22"/>
  </w:num>
  <w:num w:numId="16">
    <w:abstractNumId w:val="30"/>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16"/>
  </w:num>
  <w:num w:numId="20">
    <w:abstractNumId w:val="28"/>
  </w:num>
  <w:num w:numId="21">
    <w:abstractNumId w:val="19"/>
  </w:num>
  <w:num w:numId="22">
    <w:abstractNumId w:val="10"/>
  </w:num>
  <w:num w:numId="23">
    <w:abstractNumId w:val="15"/>
  </w:num>
  <w:num w:numId="24">
    <w:abstractNumId w:val="13"/>
  </w:num>
  <w:num w:numId="25">
    <w:abstractNumId w:val="11"/>
  </w:num>
  <w:num w:numId="26">
    <w:abstractNumId w:val="18"/>
  </w:num>
  <w:num w:numId="27">
    <w:abstractNumId w:val="27"/>
  </w:num>
  <w:num w:numId="28">
    <w:abstractNumId w:val="12"/>
  </w:num>
  <w:num w:numId="29">
    <w:abstractNumId w:val="17"/>
  </w:num>
  <w:num w:numId="30">
    <w:abstractNumId w:val="29"/>
  </w:num>
  <w:num w:numId="31">
    <w:abstractNumId w:val="24"/>
  </w:num>
  <w:num w:numId="3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defaultTabStop w:val="57"/>
  <w:hyphenationZone w:val="357"/>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630D"/>
    <w:rsid w:val="00001465"/>
    <w:rsid w:val="000018CD"/>
    <w:rsid w:val="00001B2E"/>
    <w:rsid w:val="000022C6"/>
    <w:rsid w:val="000026BE"/>
    <w:rsid w:val="000030C7"/>
    <w:rsid w:val="00003140"/>
    <w:rsid w:val="000031B0"/>
    <w:rsid w:val="00003891"/>
    <w:rsid w:val="00004269"/>
    <w:rsid w:val="00004806"/>
    <w:rsid w:val="00004AFA"/>
    <w:rsid w:val="00004F81"/>
    <w:rsid w:val="000057E3"/>
    <w:rsid w:val="00006010"/>
    <w:rsid w:val="000068B1"/>
    <w:rsid w:val="00006DF2"/>
    <w:rsid w:val="00006E2E"/>
    <w:rsid w:val="0000718D"/>
    <w:rsid w:val="0000718E"/>
    <w:rsid w:val="00007917"/>
    <w:rsid w:val="00010097"/>
    <w:rsid w:val="000100AA"/>
    <w:rsid w:val="0001057F"/>
    <w:rsid w:val="00010B5C"/>
    <w:rsid w:val="00010D97"/>
    <w:rsid w:val="00011A46"/>
    <w:rsid w:val="00011F79"/>
    <w:rsid w:val="00012BD4"/>
    <w:rsid w:val="00012CCB"/>
    <w:rsid w:val="00013C15"/>
    <w:rsid w:val="00015ACA"/>
    <w:rsid w:val="00016C41"/>
    <w:rsid w:val="00020390"/>
    <w:rsid w:val="000203FB"/>
    <w:rsid w:val="00020E36"/>
    <w:rsid w:val="000215BB"/>
    <w:rsid w:val="00021E48"/>
    <w:rsid w:val="00022905"/>
    <w:rsid w:val="0002295D"/>
    <w:rsid w:val="00022C9E"/>
    <w:rsid w:val="00022DA5"/>
    <w:rsid w:val="00022EFC"/>
    <w:rsid w:val="00022F9C"/>
    <w:rsid w:val="0002425D"/>
    <w:rsid w:val="00024E84"/>
    <w:rsid w:val="0002605A"/>
    <w:rsid w:val="00027FFD"/>
    <w:rsid w:val="000300BE"/>
    <w:rsid w:val="000319D6"/>
    <w:rsid w:val="00031A23"/>
    <w:rsid w:val="00032864"/>
    <w:rsid w:val="00032DB2"/>
    <w:rsid w:val="00032DC2"/>
    <w:rsid w:val="0003393E"/>
    <w:rsid w:val="00034092"/>
    <w:rsid w:val="0003432D"/>
    <w:rsid w:val="000358BA"/>
    <w:rsid w:val="00035C33"/>
    <w:rsid w:val="0003603B"/>
    <w:rsid w:val="00036B77"/>
    <w:rsid w:val="00036D39"/>
    <w:rsid w:val="00037177"/>
    <w:rsid w:val="00040799"/>
    <w:rsid w:val="00040D45"/>
    <w:rsid w:val="00040E4D"/>
    <w:rsid w:val="0004173A"/>
    <w:rsid w:val="00041AB7"/>
    <w:rsid w:val="00042252"/>
    <w:rsid w:val="0004244E"/>
    <w:rsid w:val="00042496"/>
    <w:rsid w:val="000430D9"/>
    <w:rsid w:val="0004554E"/>
    <w:rsid w:val="00045882"/>
    <w:rsid w:val="00045C76"/>
    <w:rsid w:val="00045DF0"/>
    <w:rsid w:val="000461D3"/>
    <w:rsid w:val="00046263"/>
    <w:rsid w:val="00046E23"/>
    <w:rsid w:val="0004766D"/>
    <w:rsid w:val="00050463"/>
    <w:rsid w:val="00050752"/>
    <w:rsid w:val="000509FB"/>
    <w:rsid w:val="00050C7A"/>
    <w:rsid w:val="00051681"/>
    <w:rsid w:val="00052050"/>
    <w:rsid w:val="00052EE1"/>
    <w:rsid w:val="00053680"/>
    <w:rsid w:val="00053BE0"/>
    <w:rsid w:val="00053EA9"/>
    <w:rsid w:val="00054397"/>
    <w:rsid w:val="000551DA"/>
    <w:rsid w:val="00055F36"/>
    <w:rsid w:val="000565F8"/>
    <w:rsid w:val="000569E4"/>
    <w:rsid w:val="00056E23"/>
    <w:rsid w:val="00056F60"/>
    <w:rsid w:val="0006048E"/>
    <w:rsid w:val="00060589"/>
    <w:rsid w:val="000606E7"/>
    <w:rsid w:val="000607D0"/>
    <w:rsid w:val="00060B21"/>
    <w:rsid w:val="00060CC0"/>
    <w:rsid w:val="000611CE"/>
    <w:rsid w:val="000613B6"/>
    <w:rsid w:val="0006142A"/>
    <w:rsid w:val="00063730"/>
    <w:rsid w:val="00063C47"/>
    <w:rsid w:val="00063DDB"/>
    <w:rsid w:val="0006405B"/>
    <w:rsid w:val="000645E7"/>
    <w:rsid w:val="00064D8A"/>
    <w:rsid w:val="0006581E"/>
    <w:rsid w:val="0006583F"/>
    <w:rsid w:val="00065FF9"/>
    <w:rsid w:val="00066E3E"/>
    <w:rsid w:val="00066FFA"/>
    <w:rsid w:val="000677CD"/>
    <w:rsid w:val="0006792A"/>
    <w:rsid w:val="00070ADF"/>
    <w:rsid w:val="00070D80"/>
    <w:rsid w:val="0007157F"/>
    <w:rsid w:val="0007186C"/>
    <w:rsid w:val="00071BA8"/>
    <w:rsid w:val="0007238D"/>
    <w:rsid w:val="0007364E"/>
    <w:rsid w:val="00074CF9"/>
    <w:rsid w:val="00075081"/>
    <w:rsid w:val="000764B5"/>
    <w:rsid w:val="00076BA5"/>
    <w:rsid w:val="00077192"/>
    <w:rsid w:val="000774F7"/>
    <w:rsid w:val="00081080"/>
    <w:rsid w:val="000825FE"/>
    <w:rsid w:val="000830EF"/>
    <w:rsid w:val="000834AA"/>
    <w:rsid w:val="00083B33"/>
    <w:rsid w:val="000842F1"/>
    <w:rsid w:val="000849EA"/>
    <w:rsid w:val="000853D4"/>
    <w:rsid w:val="00085496"/>
    <w:rsid w:val="0008574A"/>
    <w:rsid w:val="00085CB4"/>
    <w:rsid w:val="000863FF"/>
    <w:rsid w:val="000865D3"/>
    <w:rsid w:val="00086CB2"/>
    <w:rsid w:val="00086E70"/>
    <w:rsid w:val="00090564"/>
    <w:rsid w:val="00090759"/>
    <w:rsid w:val="000909C5"/>
    <w:rsid w:val="00090BA5"/>
    <w:rsid w:val="000926AF"/>
    <w:rsid w:val="0009310C"/>
    <w:rsid w:val="00093498"/>
    <w:rsid w:val="000936DC"/>
    <w:rsid w:val="0009394B"/>
    <w:rsid w:val="00093CFB"/>
    <w:rsid w:val="00093E36"/>
    <w:rsid w:val="0009412A"/>
    <w:rsid w:val="0009489A"/>
    <w:rsid w:val="00094AD1"/>
    <w:rsid w:val="00096866"/>
    <w:rsid w:val="00096B8B"/>
    <w:rsid w:val="00096BF6"/>
    <w:rsid w:val="00096C52"/>
    <w:rsid w:val="00096FE3"/>
    <w:rsid w:val="000978B9"/>
    <w:rsid w:val="000A03BC"/>
    <w:rsid w:val="000A0C19"/>
    <w:rsid w:val="000A12B4"/>
    <w:rsid w:val="000A19EE"/>
    <w:rsid w:val="000A1E11"/>
    <w:rsid w:val="000A211A"/>
    <w:rsid w:val="000A236A"/>
    <w:rsid w:val="000A24CB"/>
    <w:rsid w:val="000A2A96"/>
    <w:rsid w:val="000A2D68"/>
    <w:rsid w:val="000A3122"/>
    <w:rsid w:val="000A3769"/>
    <w:rsid w:val="000A39D3"/>
    <w:rsid w:val="000A3D66"/>
    <w:rsid w:val="000A40A6"/>
    <w:rsid w:val="000A4119"/>
    <w:rsid w:val="000A4BEB"/>
    <w:rsid w:val="000A50C1"/>
    <w:rsid w:val="000A546F"/>
    <w:rsid w:val="000A547C"/>
    <w:rsid w:val="000A5BB6"/>
    <w:rsid w:val="000A7755"/>
    <w:rsid w:val="000A7E04"/>
    <w:rsid w:val="000A7F2D"/>
    <w:rsid w:val="000B068D"/>
    <w:rsid w:val="000B16EB"/>
    <w:rsid w:val="000B1F5F"/>
    <w:rsid w:val="000B2C29"/>
    <w:rsid w:val="000B2D0A"/>
    <w:rsid w:val="000B2F82"/>
    <w:rsid w:val="000B2F8A"/>
    <w:rsid w:val="000B3AA9"/>
    <w:rsid w:val="000B3B66"/>
    <w:rsid w:val="000B4554"/>
    <w:rsid w:val="000B497C"/>
    <w:rsid w:val="000B4CED"/>
    <w:rsid w:val="000B4EAA"/>
    <w:rsid w:val="000B545D"/>
    <w:rsid w:val="000B5722"/>
    <w:rsid w:val="000B574A"/>
    <w:rsid w:val="000B5858"/>
    <w:rsid w:val="000B68A0"/>
    <w:rsid w:val="000B6FB5"/>
    <w:rsid w:val="000B7070"/>
    <w:rsid w:val="000B776B"/>
    <w:rsid w:val="000B776F"/>
    <w:rsid w:val="000C08F7"/>
    <w:rsid w:val="000C1369"/>
    <w:rsid w:val="000C1C8C"/>
    <w:rsid w:val="000C2548"/>
    <w:rsid w:val="000C2A89"/>
    <w:rsid w:val="000C2EA4"/>
    <w:rsid w:val="000C2FF0"/>
    <w:rsid w:val="000C4E51"/>
    <w:rsid w:val="000C4EB4"/>
    <w:rsid w:val="000C6C86"/>
    <w:rsid w:val="000D34C6"/>
    <w:rsid w:val="000D494E"/>
    <w:rsid w:val="000D4F77"/>
    <w:rsid w:val="000D5BD9"/>
    <w:rsid w:val="000D5D90"/>
    <w:rsid w:val="000D60E2"/>
    <w:rsid w:val="000D64CF"/>
    <w:rsid w:val="000D6529"/>
    <w:rsid w:val="000D6E0C"/>
    <w:rsid w:val="000D7E9D"/>
    <w:rsid w:val="000E03D8"/>
    <w:rsid w:val="000E07B4"/>
    <w:rsid w:val="000E1834"/>
    <w:rsid w:val="000E2251"/>
    <w:rsid w:val="000E2EA6"/>
    <w:rsid w:val="000E30CF"/>
    <w:rsid w:val="000E3B46"/>
    <w:rsid w:val="000E3E08"/>
    <w:rsid w:val="000E44FB"/>
    <w:rsid w:val="000E5158"/>
    <w:rsid w:val="000E568C"/>
    <w:rsid w:val="000E580C"/>
    <w:rsid w:val="000E5D79"/>
    <w:rsid w:val="000F07CC"/>
    <w:rsid w:val="000F0B25"/>
    <w:rsid w:val="000F1451"/>
    <w:rsid w:val="000F1989"/>
    <w:rsid w:val="000F27FB"/>
    <w:rsid w:val="000F358C"/>
    <w:rsid w:val="000F382C"/>
    <w:rsid w:val="000F3841"/>
    <w:rsid w:val="000F3A73"/>
    <w:rsid w:val="000F3FA3"/>
    <w:rsid w:val="000F5118"/>
    <w:rsid w:val="000F5C2B"/>
    <w:rsid w:val="000F5DA0"/>
    <w:rsid w:val="000F6701"/>
    <w:rsid w:val="000F6B57"/>
    <w:rsid w:val="000F6F20"/>
    <w:rsid w:val="000F7DAC"/>
    <w:rsid w:val="001004C9"/>
    <w:rsid w:val="00100628"/>
    <w:rsid w:val="00100825"/>
    <w:rsid w:val="00100E4D"/>
    <w:rsid w:val="00101797"/>
    <w:rsid w:val="0010258C"/>
    <w:rsid w:val="00103434"/>
    <w:rsid w:val="0010349F"/>
    <w:rsid w:val="00103EFC"/>
    <w:rsid w:val="00103F89"/>
    <w:rsid w:val="001047DC"/>
    <w:rsid w:val="00104937"/>
    <w:rsid w:val="00105591"/>
    <w:rsid w:val="00105EA6"/>
    <w:rsid w:val="001067EA"/>
    <w:rsid w:val="00106943"/>
    <w:rsid w:val="00106F03"/>
    <w:rsid w:val="00107334"/>
    <w:rsid w:val="00107CEC"/>
    <w:rsid w:val="00110EC7"/>
    <w:rsid w:val="0011130F"/>
    <w:rsid w:val="0011157B"/>
    <w:rsid w:val="001118A6"/>
    <w:rsid w:val="00111B62"/>
    <w:rsid w:val="00111D81"/>
    <w:rsid w:val="00112EE3"/>
    <w:rsid w:val="00113912"/>
    <w:rsid w:val="00113BF2"/>
    <w:rsid w:val="0011428B"/>
    <w:rsid w:val="00115063"/>
    <w:rsid w:val="001152E3"/>
    <w:rsid w:val="00115506"/>
    <w:rsid w:val="00115960"/>
    <w:rsid w:val="00115AC0"/>
    <w:rsid w:val="0011604D"/>
    <w:rsid w:val="00116338"/>
    <w:rsid w:val="00116516"/>
    <w:rsid w:val="0011757F"/>
    <w:rsid w:val="0011770A"/>
    <w:rsid w:val="0012045D"/>
    <w:rsid w:val="0012082E"/>
    <w:rsid w:val="00120D6C"/>
    <w:rsid w:val="001223ED"/>
    <w:rsid w:val="001224AE"/>
    <w:rsid w:val="00122540"/>
    <w:rsid w:val="0012297D"/>
    <w:rsid w:val="001234AF"/>
    <w:rsid w:val="001242A8"/>
    <w:rsid w:val="00124982"/>
    <w:rsid w:val="00125489"/>
    <w:rsid w:val="00125C66"/>
    <w:rsid w:val="00125ED8"/>
    <w:rsid w:val="00127A5A"/>
    <w:rsid w:val="00127CB3"/>
    <w:rsid w:val="00130317"/>
    <w:rsid w:val="00130FD7"/>
    <w:rsid w:val="0013114B"/>
    <w:rsid w:val="00131256"/>
    <w:rsid w:val="00131286"/>
    <w:rsid w:val="0013145E"/>
    <w:rsid w:val="001321C5"/>
    <w:rsid w:val="00132DEA"/>
    <w:rsid w:val="001340B1"/>
    <w:rsid w:val="001341A3"/>
    <w:rsid w:val="00134BE5"/>
    <w:rsid w:val="0013557E"/>
    <w:rsid w:val="00135629"/>
    <w:rsid w:val="00135D27"/>
    <w:rsid w:val="00135FD6"/>
    <w:rsid w:val="00137048"/>
    <w:rsid w:val="001373E9"/>
    <w:rsid w:val="001377CD"/>
    <w:rsid w:val="00137B2E"/>
    <w:rsid w:val="001400F7"/>
    <w:rsid w:val="00140276"/>
    <w:rsid w:val="001411B4"/>
    <w:rsid w:val="0014138F"/>
    <w:rsid w:val="00141F50"/>
    <w:rsid w:val="00142CDC"/>
    <w:rsid w:val="00143A54"/>
    <w:rsid w:val="00143E55"/>
    <w:rsid w:val="0014422A"/>
    <w:rsid w:val="0014490D"/>
    <w:rsid w:val="00144DFC"/>
    <w:rsid w:val="00150625"/>
    <w:rsid w:val="001508AC"/>
    <w:rsid w:val="00150A1A"/>
    <w:rsid w:val="001513CB"/>
    <w:rsid w:val="00152CB5"/>
    <w:rsid w:val="0015388E"/>
    <w:rsid w:val="00153DD0"/>
    <w:rsid w:val="001542CF"/>
    <w:rsid w:val="00155E2B"/>
    <w:rsid w:val="0015652F"/>
    <w:rsid w:val="00157A0D"/>
    <w:rsid w:val="00160193"/>
    <w:rsid w:val="00160839"/>
    <w:rsid w:val="001611B2"/>
    <w:rsid w:val="001611C8"/>
    <w:rsid w:val="00161B7E"/>
    <w:rsid w:val="001620FD"/>
    <w:rsid w:val="001626E3"/>
    <w:rsid w:val="00162B19"/>
    <w:rsid w:val="00162E81"/>
    <w:rsid w:val="00162E82"/>
    <w:rsid w:val="00162FDA"/>
    <w:rsid w:val="00163731"/>
    <w:rsid w:val="00164046"/>
    <w:rsid w:val="001640E9"/>
    <w:rsid w:val="00164999"/>
    <w:rsid w:val="00164DAA"/>
    <w:rsid w:val="00165C5C"/>
    <w:rsid w:val="0016739F"/>
    <w:rsid w:val="00167998"/>
    <w:rsid w:val="00170530"/>
    <w:rsid w:val="00170A95"/>
    <w:rsid w:val="00170EBE"/>
    <w:rsid w:val="0017134D"/>
    <w:rsid w:val="0017155D"/>
    <w:rsid w:val="00171AB0"/>
    <w:rsid w:val="00172356"/>
    <w:rsid w:val="00172C7C"/>
    <w:rsid w:val="00174304"/>
    <w:rsid w:val="00175E15"/>
    <w:rsid w:val="00177C18"/>
    <w:rsid w:val="00180184"/>
    <w:rsid w:val="001802FD"/>
    <w:rsid w:val="001806F0"/>
    <w:rsid w:val="00180F35"/>
    <w:rsid w:val="0018222E"/>
    <w:rsid w:val="00182341"/>
    <w:rsid w:val="00182C48"/>
    <w:rsid w:val="0018343B"/>
    <w:rsid w:val="001836A1"/>
    <w:rsid w:val="00184C5F"/>
    <w:rsid w:val="0018573E"/>
    <w:rsid w:val="0018589C"/>
    <w:rsid w:val="00185B0B"/>
    <w:rsid w:val="001864BC"/>
    <w:rsid w:val="00186CBB"/>
    <w:rsid w:val="0018778D"/>
    <w:rsid w:val="001903F1"/>
    <w:rsid w:val="001909A1"/>
    <w:rsid w:val="00190C19"/>
    <w:rsid w:val="001934AA"/>
    <w:rsid w:val="00193B9E"/>
    <w:rsid w:val="00193DB0"/>
    <w:rsid w:val="00193F50"/>
    <w:rsid w:val="001942A4"/>
    <w:rsid w:val="00194F51"/>
    <w:rsid w:val="00195DBE"/>
    <w:rsid w:val="00195EDA"/>
    <w:rsid w:val="0019636E"/>
    <w:rsid w:val="0019638A"/>
    <w:rsid w:val="00196F25"/>
    <w:rsid w:val="00197122"/>
    <w:rsid w:val="00197580"/>
    <w:rsid w:val="00197710"/>
    <w:rsid w:val="0019793F"/>
    <w:rsid w:val="001A08B1"/>
    <w:rsid w:val="001A121F"/>
    <w:rsid w:val="001A1370"/>
    <w:rsid w:val="001A14DE"/>
    <w:rsid w:val="001A1E52"/>
    <w:rsid w:val="001A24C3"/>
    <w:rsid w:val="001A2869"/>
    <w:rsid w:val="001A320B"/>
    <w:rsid w:val="001A33AB"/>
    <w:rsid w:val="001A3481"/>
    <w:rsid w:val="001A3BE0"/>
    <w:rsid w:val="001A3F4A"/>
    <w:rsid w:val="001A4758"/>
    <w:rsid w:val="001A48A0"/>
    <w:rsid w:val="001A49F3"/>
    <w:rsid w:val="001A56C0"/>
    <w:rsid w:val="001A56DF"/>
    <w:rsid w:val="001A5902"/>
    <w:rsid w:val="001A7709"/>
    <w:rsid w:val="001A781D"/>
    <w:rsid w:val="001B00EA"/>
    <w:rsid w:val="001B01CC"/>
    <w:rsid w:val="001B02D8"/>
    <w:rsid w:val="001B1244"/>
    <w:rsid w:val="001B1435"/>
    <w:rsid w:val="001B190C"/>
    <w:rsid w:val="001B1C84"/>
    <w:rsid w:val="001B1E97"/>
    <w:rsid w:val="001B1F02"/>
    <w:rsid w:val="001B349F"/>
    <w:rsid w:val="001B3BB1"/>
    <w:rsid w:val="001B56BA"/>
    <w:rsid w:val="001B56BC"/>
    <w:rsid w:val="001B5D4C"/>
    <w:rsid w:val="001B6835"/>
    <w:rsid w:val="001B692A"/>
    <w:rsid w:val="001B6E67"/>
    <w:rsid w:val="001B6F5B"/>
    <w:rsid w:val="001C0222"/>
    <w:rsid w:val="001C0DA4"/>
    <w:rsid w:val="001C0F62"/>
    <w:rsid w:val="001C1CAC"/>
    <w:rsid w:val="001C1F53"/>
    <w:rsid w:val="001C2E26"/>
    <w:rsid w:val="001C2E68"/>
    <w:rsid w:val="001C308D"/>
    <w:rsid w:val="001C40F8"/>
    <w:rsid w:val="001C4919"/>
    <w:rsid w:val="001C4B1C"/>
    <w:rsid w:val="001C4B96"/>
    <w:rsid w:val="001C508C"/>
    <w:rsid w:val="001C5831"/>
    <w:rsid w:val="001C5A50"/>
    <w:rsid w:val="001C5B19"/>
    <w:rsid w:val="001C5BCA"/>
    <w:rsid w:val="001C6475"/>
    <w:rsid w:val="001C64FD"/>
    <w:rsid w:val="001C6769"/>
    <w:rsid w:val="001C68F7"/>
    <w:rsid w:val="001C6C26"/>
    <w:rsid w:val="001C6C5A"/>
    <w:rsid w:val="001C6C5D"/>
    <w:rsid w:val="001C7566"/>
    <w:rsid w:val="001C7A6D"/>
    <w:rsid w:val="001C7D68"/>
    <w:rsid w:val="001D03B6"/>
    <w:rsid w:val="001D179E"/>
    <w:rsid w:val="001D1E5C"/>
    <w:rsid w:val="001D1F7F"/>
    <w:rsid w:val="001D2238"/>
    <w:rsid w:val="001D239E"/>
    <w:rsid w:val="001D2BEC"/>
    <w:rsid w:val="001D2C23"/>
    <w:rsid w:val="001D35E2"/>
    <w:rsid w:val="001D3CDD"/>
    <w:rsid w:val="001D4165"/>
    <w:rsid w:val="001D4454"/>
    <w:rsid w:val="001D44BB"/>
    <w:rsid w:val="001D5C9F"/>
    <w:rsid w:val="001D5F1E"/>
    <w:rsid w:val="001D654C"/>
    <w:rsid w:val="001D6894"/>
    <w:rsid w:val="001D7022"/>
    <w:rsid w:val="001D7F6A"/>
    <w:rsid w:val="001E0678"/>
    <w:rsid w:val="001E097B"/>
    <w:rsid w:val="001E09E5"/>
    <w:rsid w:val="001E1A70"/>
    <w:rsid w:val="001E24A9"/>
    <w:rsid w:val="001E25C9"/>
    <w:rsid w:val="001E2FDD"/>
    <w:rsid w:val="001E30A1"/>
    <w:rsid w:val="001E33BD"/>
    <w:rsid w:val="001E45D4"/>
    <w:rsid w:val="001E4725"/>
    <w:rsid w:val="001E47C8"/>
    <w:rsid w:val="001E66F9"/>
    <w:rsid w:val="001E6AFB"/>
    <w:rsid w:val="001E70EE"/>
    <w:rsid w:val="001E778D"/>
    <w:rsid w:val="001E7987"/>
    <w:rsid w:val="001E7C66"/>
    <w:rsid w:val="001E7CE0"/>
    <w:rsid w:val="001E7D63"/>
    <w:rsid w:val="001F05EC"/>
    <w:rsid w:val="001F0F11"/>
    <w:rsid w:val="001F10FF"/>
    <w:rsid w:val="001F17F8"/>
    <w:rsid w:val="001F28B6"/>
    <w:rsid w:val="001F3B78"/>
    <w:rsid w:val="001F50AF"/>
    <w:rsid w:val="001F580E"/>
    <w:rsid w:val="001F66D7"/>
    <w:rsid w:val="001F72CE"/>
    <w:rsid w:val="001F77B5"/>
    <w:rsid w:val="0020015D"/>
    <w:rsid w:val="00200FF0"/>
    <w:rsid w:val="0020121B"/>
    <w:rsid w:val="0020211B"/>
    <w:rsid w:val="002021EC"/>
    <w:rsid w:val="00202B02"/>
    <w:rsid w:val="00203687"/>
    <w:rsid w:val="002048E7"/>
    <w:rsid w:val="002049AF"/>
    <w:rsid w:val="00205106"/>
    <w:rsid w:val="0020533B"/>
    <w:rsid w:val="00205497"/>
    <w:rsid w:val="002056EA"/>
    <w:rsid w:val="002064B9"/>
    <w:rsid w:val="00206A46"/>
    <w:rsid w:val="00206D4C"/>
    <w:rsid w:val="00207ABE"/>
    <w:rsid w:val="00207DB4"/>
    <w:rsid w:val="00210881"/>
    <w:rsid w:val="00211740"/>
    <w:rsid w:val="00211A40"/>
    <w:rsid w:val="00211C0B"/>
    <w:rsid w:val="00212439"/>
    <w:rsid w:val="00212824"/>
    <w:rsid w:val="002128E5"/>
    <w:rsid w:val="00212A2D"/>
    <w:rsid w:val="00212D04"/>
    <w:rsid w:val="002131E2"/>
    <w:rsid w:val="00214535"/>
    <w:rsid w:val="00214DC7"/>
    <w:rsid w:val="0021510E"/>
    <w:rsid w:val="00215753"/>
    <w:rsid w:val="00216856"/>
    <w:rsid w:val="00216A80"/>
    <w:rsid w:val="00216D31"/>
    <w:rsid w:val="00216DB3"/>
    <w:rsid w:val="00217BDB"/>
    <w:rsid w:val="00217BFA"/>
    <w:rsid w:val="00220051"/>
    <w:rsid w:val="0022073F"/>
    <w:rsid w:val="00220E0E"/>
    <w:rsid w:val="00220E94"/>
    <w:rsid w:val="00221FD5"/>
    <w:rsid w:val="002220CD"/>
    <w:rsid w:val="00222605"/>
    <w:rsid w:val="00222BD9"/>
    <w:rsid w:val="00222F42"/>
    <w:rsid w:val="00223306"/>
    <w:rsid w:val="00223C9B"/>
    <w:rsid w:val="00223E31"/>
    <w:rsid w:val="00224CC8"/>
    <w:rsid w:val="00225007"/>
    <w:rsid w:val="002251AF"/>
    <w:rsid w:val="00225680"/>
    <w:rsid w:val="00225802"/>
    <w:rsid w:val="00226545"/>
    <w:rsid w:val="00227DA9"/>
    <w:rsid w:val="002306B7"/>
    <w:rsid w:val="002308CE"/>
    <w:rsid w:val="002314BB"/>
    <w:rsid w:val="002323A1"/>
    <w:rsid w:val="002326BE"/>
    <w:rsid w:val="002330F0"/>
    <w:rsid w:val="0023387B"/>
    <w:rsid w:val="00233EDB"/>
    <w:rsid w:val="00235AE8"/>
    <w:rsid w:val="00235FF7"/>
    <w:rsid w:val="002363B7"/>
    <w:rsid w:val="00236557"/>
    <w:rsid w:val="00236DE0"/>
    <w:rsid w:val="00240704"/>
    <w:rsid w:val="00241035"/>
    <w:rsid w:val="002410F8"/>
    <w:rsid w:val="002413D9"/>
    <w:rsid w:val="00241F56"/>
    <w:rsid w:val="002423C0"/>
    <w:rsid w:val="00242725"/>
    <w:rsid w:val="00243DF8"/>
    <w:rsid w:val="002441CE"/>
    <w:rsid w:val="00245F5A"/>
    <w:rsid w:val="00246156"/>
    <w:rsid w:val="00246305"/>
    <w:rsid w:val="0024721D"/>
    <w:rsid w:val="002476BE"/>
    <w:rsid w:val="0024792F"/>
    <w:rsid w:val="00247995"/>
    <w:rsid w:val="00247EE6"/>
    <w:rsid w:val="0025020A"/>
    <w:rsid w:val="00250792"/>
    <w:rsid w:val="00250CA6"/>
    <w:rsid w:val="00250E43"/>
    <w:rsid w:val="00250F98"/>
    <w:rsid w:val="002518ED"/>
    <w:rsid w:val="00253484"/>
    <w:rsid w:val="00253E3A"/>
    <w:rsid w:val="002544E2"/>
    <w:rsid w:val="00254B40"/>
    <w:rsid w:val="00254FDD"/>
    <w:rsid w:val="00255048"/>
    <w:rsid w:val="0025557E"/>
    <w:rsid w:val="00256872"/>
    <w:rsid w:val="0025699F"/>
    <w:rsid w:val="00256D08"/>
    <w:rsid w:val="0025722F"/>
    <w:rsid w:val="00257A8A"/>
    <w:rsid w:val="00257FD6"/>
    <w:rsid w:val="00260A53"/>
    <w:rsid w:val="00261F18"/>
    <w:rsid w:val="002629AD"/>
    <w:rsid w:val="002629CD"/>
    <w:rsid w:val="00263928"/>
    <w:rsid w:val="00264720"/>
    <w:rsid w:val="002649A9"/>
    <w:rsid w:val="002649D2"/>
    <w:rsid w:val="00264DD7"/>
    <w:rsid w:val="00264F46"/>
    <w:rsid w:val="0026625A"/>
    <w:rsid w:val="0027007E"/>
    <w:rsid w:val="002700DF"/>
    <w:rsid w:val="00270595"/>
    <w:rsid w:val="00270C6E"/>
    <w:rsid w:val="002718AC"/>
    <w:rsid w:val="0027191C"/>
    <w:rsid w:val="002719D9"/>
    <w:rsid w:val="00272327"/>
    <w:rsid w:val="0027358A"/>
    <w:rsid w:val="00273A8F"/>
    <w:rsid w:val="00274598"/>
    <w:rsid w:val="00275B02"/>
    <w:rsid w:val="00275CFD"/>
    <w:rsid w:val="00276916"/>
    <w:rsid w:val="00277114"/>
    <w:rsid w:val="002774E2"/>
    <w:rsid w:val="002777EB"/>
    <w:rsid w:val="002809C0"/>
    <w:rsid w:val="00280BB7"/>
    <w:rsid w:val="00280C41"/>
    <w:rsid w:val="002816AA"/>
    <w:rsid w:val="002827C6"/>
    <w:rsid w:val="00282B26"/>
    <w:rsid w:val="00282FF5"/>
    <w:rsid w:val="002839B7"/>
    <w:rsid w:val="00283F61"/>
    <w:rsid w:val="002850D9"/>
    <w:rsid w:val="00285311"/>
    <w:rsid w:val="00285670"/>
    <w:rsid w:val="00285C5E"/>
    <w:rsid w:val="0028634C"/>
    <w:rsid w:val="002864DE"/>
    <w:rsid w:val="002877CB"/>
    <w:rsid w:val="00290C36"/>
    <w:rsid w:val="00290DAE"/>
    <w:rsid w:val="00291214"/>
    <w:rsid w:val="00291939"/>
    <w:rsid w:val="00292EC3"/>
    <w:rsid w:val="00292F27"/>
    <w:rsid w:val="00294F4B"/>
    <w:rsid w:val="00295A87"/>
    <w:rsid w:val="00295DBF"/>
    <w:rsid w:val="002960DE"/>
    <w:rsid w:val="0029647E"/>
    <w:rsid w:val="0029706E"/>
    <w:rsid w:val="002978DC"/>
    <w:rsid w:val="002A0924"/>
    <w:rsid w:val="002A0D77"/>
    <w:rsid w:val="002A18A1"/>
    <w:rsid w:val="002A27EC"/>
    <w:rsid w:val="002A33D7"/>
    <w:rsid w:val="002A370B"/>
    <w:rsid w:val="002A399B"/>
    <w:rsid w:val="002A3F13"/>
    <w:rsid w:val="002A4B8D"/>
    <w:rsid w:val="002A550B"/>
    <w:rsid w:val="002A5EE7"/>
    <w:rsid w:val="002A6841"/>
    <w:rsid w:val="002A6852"/>
    <w:rsid w:val="002A6B5A"/>
    <w:rsid w:val="002A7893"/>
    <w:rsid w:val="002B0FDA"/>
    <w:rsid w:val="002B1224"/>
    <w:rsid w:val="002B19D5"/>
    <w:rsid w:val="002B1ADC"/>
    <w:rsid w:val="002B2B83"/>
    <w:rsid w:val="002B350F"/>
    <w:rsid w:val="002B37F6"/>
    <w:rsid w:val="002B4D19"/>
    <w:rsid w:val="002B5D1B"/>
    <w:rsid w:val="002B65DE"/>
    <w:rsid w:val="002B6F58"/>
    <w:rsid w:val="002B70B5"/>
    <w:rsid w:val="002B770B"/>
    <w:rsid w:val="002B77A8"/>
    <w:rsid w:val="002B7AAC"/>
    <w:rsid w:val="002C0DB9"/>
    <w:rsid w:val="002C1FD0"/>
    <w:rsid w:val="002C280F"/>
    <w:rsid w:val="002C2892"/>
    <w:rsid w:val="002C2A0A"/>
    <w:rsid w:val="002C310C"/>
    <w:rsid w:val="002C3951"/>
    <w:rsid w:val="002C3BA9"/>
    <w:rsid w:val="002C479D"/>
    <w:rsid w:val="002C484D"/>
    <w:rsid w:val="002C4D5D"/>
    <w:rsid w:val="002C5B93"/>
    <w:rsid w:val="002C6A4B"/>
    <w:rsid w:val="002C6CC8"/>
    <w:rsid w:val="002C73F2"/>
    <w:rsid w:val="002D045A"/>
    <w:rsid w:val="002D085F"/>
    <w:rsid w:val="002D3528"/>
    <w:rsid w:val="002D39AF"/>
    <w:rsid w:val="002D3AE5"/>
    <w:rsid w:val="002D4E4F"/>
    <w:rsid w:val="002D53E6"/>
    <w:rsid w:val="002D5523"/>
    <w:rsid w:val="002D59C6"/>
    <w:rsid w:val="002D60EB"/>
    <w:rsid w:val="002D6A8F"/>
    <w:rsid w:val="002D6B8A"/>
    <w:rsid w:val="002D7E49"/>
    <w:rsid w:val="002D7F73"/>
    <w:rsid w:val="002E0BF0"/>
    <w:rsid w:val="002E1BF3"/>
    <w:rsid w:val="002E23DF"/>
    <w:rsid w:val="002E26E6"/>
    <w:rsid w:val="002E276A"/>
    <w:rsid w:val="002E3192"/>
    <w:rsid w:val="002E33FF"/>
    <w:rsid w:val="002E3663"/>
    <w:rsid w:val="002E39B7"/>
    <w:rsid w:val="002E3DAA"/>
    <w:rsid w:val="002E4B88"/>
    <w:rsid w:val="002E57E9"/>
    <w:rsid w:val="002E5DAC"/>
    <w:rsid w:val="002E5FE0"/>
    <w:rsid w:val="002E7028"/>
    <w:rsid w:val="002E75A4"/>
    <w:rsid w:val="002E7787"/>
    <w:rsid w:val="002E7925"/>
    <w:rsid w:val="002F1689"/>
    <w:rsid w:val="002F36FD"/>
    <w:rsid w:val="002F38A9"/>
    <w:rsid w:val="002F41FB"/>
    <w:rsid w:val="002F4C07"/>
    <w:rsid w:val="002F5542"/>
    <w:rsid w:val="002F5B82"/>
    <w:rsid w:val="002F5FB3"/>
    <w:rsid w:val="002F64EB"/>
    <w:rsid w:val="002F6CB7"/>
    <w:rsid w:val="002F763A"/>
    <w:rsid w:val="002F79F2"/>
    <w:rsid w:val="002F7A21"/>
    <w:rsid w:val="00300524"/>
    <w:rsid w:val="00301212"/>
    <w:rsid w:val="00302255"/>
    <w:rsid w:val="0030398E"/>
    <w:rsid w:val="00303FDF"/>
    <w:rsid w:val="003044CF"/>
    <w:rsid w:val="003045C5"/>
    <w:rsid w:val="00304774"/>
    <w:rsid w:val="00304938"/>
    <w:rsid w:val="00304FBF"/>
    <w:rsid w:val="0030512C"/>
    <w:rsid w:val="003053EA"/>
    <w:rsid w:val="00306733"/>
    <w:rsid w:val="00306A28"/>
    <w:rsid w:val="00306FB8"/>
    <w:rsid w:val="0030730D"/>
    <w:rsid w:val="0030754D"/>
    <w:rsid w:val="00307709"/>
    <w:rsid w:val="00307D1A"/>
    <w:rsid w:val="00307E91"/>
    <w:rsid w:val="00307F83"/>
    <w:rsid w:val="00310E94"/>
    <w:rsid w:val="003110C5"/>
    <w:rsid w:val="003115BF"/>
    <w:rsid w:val="0031189E"/>
    <w:rsid w:val="00311D3A"/>
    <w:rsid w:val="003123B6"/>
    <w:rsid w:val="0031287F"/>
    <w:rsid w:val="00312973"/>
    <w:rsid w:val="00312B32"/>
    <w:rsid w:val="00312D37"/>
    <w:rsid w:val="0031322F"/>
    <w:rsid w:val="00314C4A"/>
    <w:rsid w:val="0031522C"/>
    <w:rsid w:val="00316323"/>
    <w:rsid w:val="00316CEA"/>
    <w:rsid w:val="00316D14"/>
    <w:rsid w:val="0032048C"/>
    <w:rsid w:val="0032099E"/>
    <w:rsid w:val="00320F10"/>
    <w:rsid w:val="00321032"/>
    <w:rsid w:val="00321724"/>
    <w:rsid w:val="003218C7"/>
    <w:rsid w:val="003224B3"/>
    <w:rsid w:val="0032409B"/>
    <w:rsid w:val="0032435C"/>
    <w:rsid w:val="00324CEC"/>
    <w:rsid w:val="00324EC7"/>
    <w:rsid w:val="003253E7"/>
    <w:rsid w:val="00325AC9"/>
    <w:rsid w:val="0032629F"/>
    <w:rsid w:val="00326395"/>
    <w:rsid w:val="003263BD"/>
    <w:rsid w:val="003279CF"/>
    <w:rsid w:val="00327A29"/>
    <w:rsid w:val="00327D34"/>
    <w:rsid w:val="003308E8"/>
    <w:rsid w:val="00330F5A"/>
    <w:rsid w:val="003321C7"/>
    <w:rsid w:val="0033220E"/>
    <w:rsid w:val="00332C92"/>
    <w:rsid w:val="00333B0C"/>
    <w:rsid w:val="00334443"/>
    <w:rsid w:val="0033513A"/>
    <w:rsid w:val="00335B8A"/>
    <w:rsid w:val="00335F99"/>
    <w:rsid w:val="00336B67"/>
    <w:rsid w:val="00337147"/>
    <w:rsid w:val="00337401"/>
    <w:rsid w:val="0034065B"/>
    <w:rsid w:val="00340859"/>
    <w:rsid w:val="00340913"/>
    <w:rsid w:val="00341360"/>
    <w:rsid w:val="00341C6C"/>
    <w:rsid w:val="00342029"/>
    <w:rsid w:val="0034243B"/>
    <w:rsid w:val="00342B97"/>
    <w:rsid w:val="00343457"/>
    <w:rsid w:val="00343761"/>
    <w:rsid w:val="00344BE9"/>
    <w:rsid w:val="0034539A"/>
    <w:rsid w:val="0034544C"/>
    <w:rsid w:val="003458B1"/>
    <w:rsid w:val="003458EE"/>
    <w:rsid w:val="00346295"/>
    <w:rsid w:val="0034796B"/>
    <w:rsid w:val="003501DE"/>
    <w:rsid w:val="00350DBC"/>
    <w:rsid w:val="00351229"/>
    <w:rsid w:val="00351359"/>
    <w:rsid w:val="003515EF"/>
    <w:rsid w:val="003521FF"/>
    <w:rsid w:val="00352248"/>
    <w:rsid w:val="003525D8"/>
    <w:rsid w:val="0035306B"/>
    <w:rsid w:val="00353BCC"/>
    <w:rsid w:val="00353EB3"/>
    <w:rsid w:val="00354969"/>
    <w:rsid w:val="00354A7E"/>
    <w:rsid w:val="0035509E"/>
    <w:rsid w:val="003557DE"/>
    <w:rsid w:val="00357322"/>
    <w:rsid w:val="0035773E"/>
    <w:rsid w:val="00357D72"/>
    <w:rsid w:val="003604A5"/>
    <w:rsid w:val="00360BC4"/>
    <w:rsid w:val="0036201F"/>
    <w:rsid w:val="00362212"/>
    <w:rsid w:val="0036269F"/>
    <w:rsid w:val="00362771"/>
    <w:rsid w:val="0036293B"/>
    <w:rsid w:val="00362A78"/>
    <w:rsid w:val="00362C24"/>
    <w:rsid w:val="00363750"/>
    <w:rsid w:val="00363FA3"/>
    <w:rsid w:val="00364F69"/>
    <w:rsid w:val="00365170"/>
    <w:rsid w:val="00365343"/>
    <w:rsid w:val="003662C2"/>
    <w:rsid w:val="00366C97"/>
    <w:rsid w:val="003672F0"/>
    <w:rsid w:val="00367494"/>
    <w:rsid w:val="0036764D"/>
    <w:rsid w:val="00367851"/>
    <w:rsid w:val="00367CCB"/>
    <w:rsid w:val="00370241"/>
    <w:rsid w:val="003703FE"/>
    <w:rsid w:val="0037101F"/>
    <w:rsid w:val="003712DB"/>
    <w:rsid w:val="00371687"/>
    <w:rsid w:val="003719FA"/>
    <w:rsid w:val="00372070"/>
    <w:rsid w:val="003742EB"/>
    <w:rsid w:val="00374761"/>
    <w:rsid w:val="0037491F"/>
    <w:rsid w:val="00374E17"/>
    <w:rsid w:val="00375975"/>
    <w:rsid w:val="003760C6"/>
    <w:rsid w:val="00376845"/>
    <w:rsid w:val="00376985"/>
    <w:rsid w:val="00376B84"/>
    <w:rsid w:val="00376D70"/>
    <w:rsid w:val="00377310"/>
    <w:rsid w:val="0037731A"/>
    <w:rsid w:val="00377855"/>
    <w:rsid w:val="003807B0"/>
    <w:rsid w:val="00380F2B"/>
    <w:rsid w:val="003811E2"/>
    <w:rsid w:val="00381B71"/>
    <w:rsid w:val="00381CDC"/>
    <w:rsid w:val="003825F1"/>
    <w:rsid w:val="0038266B"/>
    <w:rsid w:val="00382755"/>
    <w:rsid w:val="0038289B"/>
    <w:rsid w:val="003829EA"/>
    <w:rsid w:val="00382C28"/>
    <w:rsid w:val="00382C4D"/>
    <w:rsid w:val="0038350D"/>
    <w:rsid w:val="0038363C"/>
    <w:rsid w:val="00383A34"/>
    <w:rsid w:val="00385076"/>
    <w:rsid w:val="003850EE"/>
    <w:rsid w:val="0038674E"/>
    <w:rsid w:val="00387E7E"/>
    <w:rsid w:val="00390025"/>
    <w:rsid w:val="0039161C"/>
    <w:rsid w:val="003916E8"/>
    <w:rsid w:val="003918B2"/>
    <w:rsid w:val="00392028"/>
    <w:rsid w:val="00392575"/>
    <w:rsid w:val="00392BEB"/>
    <w:rsid w:val="00392F0C"/>
    <w:rsid w:val="0039366D"/>
    <w:rsid w:val="0039385F"/>
    <w:rsid w:val="003939FE"/>
    <w:rsid w:val="00393A84"/>
    <w:rsid w:val="00393AFD"/>
    <w:rsid w:val="00393E65"/>
    <w:rsid w:val="00394296"/>
    <w:rsid w:val="0039448A"/>
    <w:rsid w:val="0039530A"/>
    <w:rsid w:val="0039607B"/>
    <w:rsid w:val="003A0207"/>
    <w:rsid w:val="003A080B"/>
    <w:rsid w:val="003A0B3E"/>
    <w:rsid w:val="003A0BA7"/>
    <w:rsid w:val="003A111C"/>
    <w:rsid w:val="003A11F9"/>
    <w:rsid w:val="003A19F6"/>
    <w:rsid w:val="003A2B8F"/>
    <w:rsid w:val="003A2F21"/>
    <w:rsid w:val="003A3739"/>
    <w:rsid w:val="003A4495"/>
    <w:rsid w:val="003A46CA"/>
    <w:rsid w:val="003A4D8E"/>
    <w:rsid w:val="003A5261"/>
    <w:rsid w:val="003A53F1"/>
    <w:rsid w:val="003A5442"/>
    <w:rsid w:val="003A5F39"/>
    <w:rsid w:val="003A64BB"/>
    <w:rsid w:val="003A6626"/>
    <w:rsid w:val="003A66CE"/>
    <w:rsid w:val="003A6743"/>
    <w:rsid w:val="003B0803"/>
    <w:rsid w:val="003B11D7"/>
    <w:rsid w:val="003B16DD"/>
    <w:rsid w:val="003B2100"/>
    <w:rsid w:val="003B3984"/>
    <w:rsid w:val="003B4008"/>
    <w:rsid w:val="003B4B43"/>
    <w:rsid w:val="003B4FB8"/>
    <w:rsid w:val="003B5BE1"/>
    <w:rsid w:val="003B5C01"/>
    <w:rsid w:val="003B5F69"/>
    <w:rsid w:val="003B6254"/>
    <w:rsid w:val="003B64A5"/>
    <w:rsid w:val="003B67D1"/>
    <w:rsid w:val="003B6825"/>
    <w:rsid w:val="003B6AA8"/>
    <w:rsid w:val="003B6E1A"/>
    <w:rsid w:val="003B7371"/>
    <w:rsid w:val="003B7BE9"/>
    <w:rsid w:val="003B7E84"/>
    <w:rsid w:val="003C0F24"/>
    <w:rsid w:val="003C1F32"/>
    <w:rsid w:val="003C20DB"/>
    <w:rsid w:val="003C32EA"/>
    <w:rsid w:val="003C3822"/>
    <w:rsid w:val="003C383E"/>
    <w:rsid w:val="003C39E6"/>
    <w:rsid w:val="003C3E1C"/>
    <w:rsid w:val="003C43D1"/>
    <w:rsid w:val="003C4A5A"/>
    <w:rsid w:val="003C5117"/>
    <w:rsid w:val="003C5599"/>
    <w:rsid w:val="003C5EFA"/>
    <w:rsid w:val="003C6360"/>
    <w:rsid w:val="003C6395"/>
    <w:rsid w:val="003C6572"/>
    <w:rsid w:val="003C69DA"/>
    <w:rsid w:val="003C6F6D"/>
    <w:rsid w:val="003D02D1"/>
    <w:rsid w:val="003D0552"/>
    <w:rsid w:val="003D0A1C"/>
    <w:rsid w:val="003D0C1A"/>
    <w:rsid w:val="003D0EFD"/>
    <w:rsid w:val="003D1733"/>
    <w:rsid w:val="003D1FE7"/>
    <w:rsid w:val="003D222B"/>
    <w:rsid w:val="003D2412"/>
    <w:rsid w:val="003D30BF"/>
    <w:rsid w:val="003D371F"/>
    <w:rsid w:val="003D4520"/>
    <w:rsid w:val="003D4850"/>
    <w:rsid w:val="003D4E81"/>
    <w:rsid w:val="003D4EAA"/>
    <w:rsid w:val="003D6DBE"/>
    <w:rsid w:val="003E00AE"/>
    <w:rsid w:val="003E08DC"/>
    <w:rsid w:val="003E1648"/>
    <w:rsid w:val="003E1CB9"/>
    <w:rsid w:val="003E1F08"/>
    <w:rsid w:val="003E2DD1"/>
    <w:rsid w:val="003E41C5"/>
    <w:rsid w:val="003E489C"/>
    <w:rsid w:val="003E4E89"/>
    <w:rsid w:val="003E5700"/>
    <w:rsid w:val="003E6E11"/>
    <w:rsid w:val="003F237B"/>
    <w:rsid w:val="003F2869"/>
    <w:rsid w:val="003F31D0"/>
    <w:rsid w:val="003F39AA"/>
    <w:rsid w:val="003F3EA6"/>
    <w:rsid w:val="003F4659"/>
    <w:rsid w:val="003F48C3"/>
    <w:rsid w:val="003F648E"/>
    <w:rsid w:val="003F649E"/>
    <w:rsid w:val="003F6CB7"/>
    <w:rsid w:val="003F789B"/>
    <w:rsid w:val="004008B5"/>
    <w:rsid w:val="00401266"/>
    <w:rsid w:val="004015A8"/>
    <w:rsid w:val="00401F61"/>
    <w:rsid w:val="00402967"/>
    <w:rsid w:val="00402F2F"/>
    <w:rsid w:val="00403821"/>
    <w:rsid w:val="00403EE2"/>
    <w:rsid w:val="00404B20"/>
    <w:rsid w:val="004054A9"/>
    <w:rsid w:val="00405816"/>
    <w:rsid w:val="0040595D"/>
    <w:rsid w:val="00405B2C"/>
    <w:rsid w:val="00405B6A"/>
    <w:rsid w:val="00406126"/>
    <w:rsid w:val="0040646E"/>
    <w:rsid w:val="00406D41"/>
    <w:rsid w:val="00406F9C"/>
    <w:rsid w:val="0041031D"/>
    <w:rsid w:val="004106DB"/>
    <w:rsid w:val="004108F5"/>
    <w:rsid w:val="00410A70"/>
    <w:rsid w:val="00410CE2"/>
    <w:rsid w:val="00411F1A"/>
    <w:rsid w:val="00413713"/>
    <w:rsid w:val="00413892"/>
    <w:rsid w:val="00413AEC"/>
    <w:rsid w:val="00415CF2"/>
    <w:rsid w:val="00416386"/>
    <w:rsid w:val="004164A1"/>
    <w:rsid w:val="00417C2C"/>
    <w:rsid w:val="0042131D"/>
    <w:rsid w:val="00421BF8"/>
    <w:rsid w:val="00422285"/>
    <w:rsid w:val="0042264F"/>
    <w:rsid w:val="00422E63"/>
    <w:rsid w:val="0042326F"/>
    <w:rsid w:val="004233EC"/>
    <w:rsid w:val="00423457"/>
    <w:rsid w:val="00423A71"/>
    <w:rsid w:val="00423F6B"/>
    <w:rsid w:val="00424512"/>
    <w:rsid w:val="004249E4"/>
    <w:rsid w:val="00424FD5"/>
    <w:rsid w:val="00424FDF"/>
    <w:rsid w:val="004255A3"/>
    <w:rsid w:val="00426C1A"/>
    <w:rsid w:val="004302BB"/>
    <w:rsid w:val="00430D11"/>
    <w:rsid w:val="004323B5"/>
    <w:rsid w:val="00432970"/>
    <w:rsid w:val="00432DA4"/>
    <w:rsid w:val="0043397C"/>
    <w:rsid w:val="00433CD5"/>
    <w:rsid w:val="00434460"/>
    <w:rsid w:val="00434803"/>
    <w:rsid w:val="00434D59"/>
    <w:rsid w:val="00434EC9"/>
    <w:rsid w:val="00435406"/>
    <w:rsid w:val="0043626A"/>
    <w:rsid w:val="0043636B"/>
    <w:rsid w:val="00436A9D"/>
    <w:rsid w:val="00437970"/>
    <w:rsid w:val="00437CE1"/>
    <w:rsid w:val="004401D9"/>
    <w:rsid w:val="00440F83"/>
    <w:rsid w:val="00441098"/>
    <w:rsid w:val="00441304"/>
    <w:rsid w:val="00442047"/>
    <w:rsid w:val="0044222D"/>
    <w:rsid w:val="00442495"/>
    <w:rsid w:val="004427D4"/>
    <w:rsid w:val="00442F8A"/>
    <w:rsid w:val="00444F69"/>
    <w:rsid w:val="004451E5"/>
    <w:rsid w:val="004457D3"/>
    <w:rsid w:val="004459F2"/>
    <w:rsid w:val="004460EE"/>
    <w:rsid w:val="00446150"/>
    <w:rsid w:val="00446450"/>
    <w:rsid w:val="00446B1D"/>
    <w:rsid w:val="0045008C"/>
    <w:rsid w:val="00450284"/>
    <w:rsid w:val="0045098D"/>
    <w:rsid w:val="004517A2"/>
    <w:rsid w:val="00451C04"/>
    <w:rsid w:val="00452551"/>
    <w:rsid w:val="00453220"/>
    <w:rsid w:val="004533CA"/>
    <w:rsid w:val="0045348F"/>
    <w:rsid w:val="00453BA2"/>
    <w:rsid w:val="00454376"/>
    <w:rsid w:val="004549AD"/>
    <w:rsid w:val="004552EB"/>
    <w:rsid w:val="004553F2"/>
    <w:rsid w:val="004556C9"/>
    <w:rsid w:val="004559B6"/>
    <w:rsid w:val="00455A47"/>
    <w:rsid w:val="00455C2C"/>
    <w:rsid w:val="00455E7E"/>
    <w:rsid w:val="00456B26"/>
    <w:rsid w:val="004575E2"/>
    <w:rsid w:val="00457872"/>
    <w:rsid w:val="00461876"/>
    <w:rsid w:val="00461CC1"/>
    <w:rsid w:val="004628BF"/>
    <w:rsid w:val="004633D5"/>
    <w:rsid w:val="004639F0"/>
    <w:rsid w:val="00463D45"/>
    <w:rsid w:val="00463F26"/>
    <w:rsid w:val="00463F2D"/>
    <w:rsid w:val="00464063"/>
    <w:rsid w:val="0046533F"/>
    <w:rsid w:val="004658D8"/>
    <w:rsid w:val="00465A73"/>
    <w:rsid w:val="00465B1B"/>
    <w:rsid w:val="00465BBF"/>
    <w:rsid w:val="00465E33"/>
    <w:rsid w:val="004660D0"/>
    <w:rsid w:val="004666D7"/>
    <w:rsid w:val="00466B42"/>
    <w:rsid w:val="00466B64"/>
    <w:rsid w:val="00466F88"/>
    <w:rsid w:val="00467AB0"/>
    <w:rsid w:val="00467EB4"/>
    <w:rsid w:val="00470F89"/>
    <w:rsid w:val="00471BD3"/>
    <w:rsid w:val="00471C37"/>
    <w:rsid w:val="00471CA4"/>
    <w:rsid w:val="00471DED"/>
    <w:rsid w:val="00471F12"/>
    <w:rsid w:val="00471FBC"/>
    <w:rsid w:val="004724B5"/>
    <w:rsid w:val="00472DF7"/>
    <w:rsid w:val="004730D0"/>
    <w:rsid w:val="0047450C"/>
    <w:rsid w:val="004748FF"/>
    <w:rsid w:val="004753EC"/>
    <w:rsid w:val="00475411"/>
    <w:rsid w:val="004759BD"/>
    <w:rsid w:val="00475BC6"/>
    <w:rsid w:val="004765EF"/>
    <w:rsid w:val="00476D6D"/>
    <w:rsid w:val="00476E51"/>
    <w:rsid w:val="00477861"/>
    <w:rsid w:val="0048136F"/>
    <w:rsid w:val="00481C67"/>
    <w:rsid w:val="0048223C"/>
    <w:rsid w:val="00483504"/>
    <w:rsid w:val="00483E7D"/>
    <w:rsid w:val="00484018"/>
    <w:rsid w:val="00484157"/>
    <w:rsid w:val="004847F4"/>
    <w:rsid w:val="00484C70"/>
    <w:rsid w:val="00485503"/>
    <w:rsid w:val="0048610F"/>
    <w:rsid w:val="004869BD"/>
    <w:rsid w:val="00486A6D"/>
    <w:rsid w:val="00487384"/>
    <w:rsid w:val="00487981"/>
    <w:rsid w:val="004906DB"/>
    <w:rsid w:val="004908A8"/>
    <w:rsid w:val="00490DDA"/>
    <w:rsid w:val="00491734"/>
    <w:rsid w:val="00491C46"/>
    <w:rsid w:val="004923EA"/>
    <w:rsid w:val="00492D6B"/>
    <w:rsid w:val="00492D86"/>
    <w:rsid w:val="00492DB6"/>
    <w:rsid w:val="00492F7D"/>
    <w:rsid w:val="00494B02"/>
    <w:rsid w:val="00494F30"/>
    <w:rsid w:val="00494F43"/>
    <w:rsid w:val="00494F80"/>
    <w:rsid w:val="00495047"/>
    <w:rsid w:val="00495626"/>
    <w:rsid w:val="00495A71"/>
    <w:rsid w:val="0049688D"/>
    <w:rsid w:val="00496E1D"/>
    <w:rsid w:val="00497C10"/>
    <w:rsid w:val="00497D55"/>
    <w:rsid w:val="00497ECE"/>
    <w:rsid w:val="004A041C"/>
    <w:rsid w:val="004A0630"/>
    <w:rsid w:val="004A067C"/>
    <w:rsid w:val="004A092B"/>
    <w:rsid w:val="004A24EA"/>
    <w:rsid w:val="004A2B8F"/>
    <w:rsid w:val="004A37A2"/>
    <w:rsid w:val="004A47F8"/>
    <w:rsid w:val="004A56DF"/>
    <w:rsid w:val="004A5929"/>
    <w:rsid w:val="004A5E44"/>
    <w:rsid w:val="004A623D"/>
    <w:rsid w:val="004A6C78"/>
    <w:rsid w:val="004A6D27"/>
    <w:rsid w:val="004A6F54"/>
    <w:rsid w:val="004A7063"/>
    <w:rsid w:val="004A742C"/>
    <w:rsid w:val="004B038D"/>
    <w:rsid w:val="004B13EA"/>
    <w:rsid w:val="004B1A1D"/>
    <w:rsid w:val="004B1AE0"/>
    <w:rsid w:val="004B2A52"/>
    <w:rsid w:val="004B2F8D"/>
    <w:rsid w:val="004B37AA"/>
    <w:rsid w:val="004B442B"/>
    <w:rsid w:val="004B5084"/>
    <w:rsid w:val="004B75D0"/>
    <w:rsid w:val="004C0147"/>
    <w:rsid w:val="004C04D9"/>
    <w:rsid w:val="004C0D66"/>
    <w:rsid w:val="004C10E1"/>
    <w:rsid w:val="004C11BB"/>
    <w:rsid w:val="004C14EA"/>
    <w:rsid w:val="004C185B"/>
    <w:rsid w:val="004C19D4"/>
    <w:rsid w:val="004C19FE"/>
    <w:rsid w:val="004C1BAB"/>
    <w:rsid w:val="004C1F4A"/>
    <w:rsid w:val="004C293F"/>
    <w:rsid w:val="004C2942"/>
    <w:rsid w:val="004C306B"/>
    <w:rsid w:val="004C329D"/>
    <w:rsid w:val="004C3841"/>
    <w:rsid w:val="004C387A"/>
    <w:rsid w:val="004C3B8C"/>
    <w:rsid w:val="004C3D2B"/>
    <w:rsid w:val="004C413A"/>
    <w:rsid w:val="004C4EF3"/>
    <w:rsid w:val="004C5D17"/>
    <w:rsid w:val="004C7823"/>
    <w:rsid w:val="004C7F64"/>
    <w:rsid w:val="004D0B93"/>
    <w:rsid w:val="004D0C03"/>
    <w:rsid w:val="004D0F7B"/>
    <w:rsid w:val="004D0F9F"/>
    <w:rsid w:val="004D1659"/>
    <w:rsid w:val="004D1960"/>
    <w:rsid w:val="004D1DA2"/>
    <w:rsid w:val="004D2063"/>
    <w:rsid w:val="004D2EB7"/>
    <w:rsid w:val="004D3342"/>
    <w:rsid w:val="004D490C"/>
    <w:rsid w:val="004D5271"/>
    <w:rsid w:val="004D52C8"/>
    <w:rsid w:val="004D54F0"/>
    <w:rsid w:val="004D56D5"/>
    <w:rsid w:val="004D5BBA"/>
    <w:rsid w:val="004D5D27"/>
    <w:rsid w:val="004D5D3D"/>
    <w:rsid w:val="004D6908"/>
    <w:rsid w:val="004D71C1"/>
    <w:rsid w:val="004D7918"/>
    <w:rsid w:val="004E00D0"/>
    <w:rsid w:val="004E12E8"/>
    <w:rsid w:val="004E1A34"/>
    <w:rsid w:val="004E1CDA"/>
    <w:rsid w:val="004E323B"/>
    <w:rsid w:val="004E45E2"/>
    <w:rsid w:val="004E498D"/>
    <w:rsid w:val="004E51EE"/>
    <w:rsid w:val="004E56E3"/>
    <w:rsid w:val="004E6CD5"/>
    <w:rsid w:val="004E6CFC"/>
    <w:rsid w:val="004E760B"/>
    <w:rsid w:val="004F005F"/>
    <w:rsid w:val="004F0190"/>
    <w:rsid w:val="004F01B7"/>
    <w:rsid w:val="004F02D5"/>
    <w:rsid w:val="004F06FE"/>
    <w:rsid w:val="004F0A3E"/>
    <w:rsid w:val="004F0CD7"/>
    <w:rsid w:val="004F0ED1"/>
    <w:rsid w:val="004F1012"/>
    <w:rsid w:val="004F1D64"/>
    <w:rsid w:val="004F1EFA"/>
    <w:rsid w:val="004F219C"/>
    <w:rsid w:val="004F2611"/>
    <w:rsid w:val="004F28B5"/>
    <w:rsid w:val="004F2FAE"/>
    <w:rsid w:val="004F33B2"/>
    <w:rsid w:val="004F4E1C"/>
    <w:rsid w:val="004F4F1F"/>
    <w:rsid w:val="004F558F"/>
    <w:rsid w:val="004F5643"/>
    <w:rsid w:val="004F57FA"/>
    <w:rsid w:val="004F5A1D"/>
    <w:rsid w:val="004F61AC"/>
    <w:rsid w:val="004F6764"/>
    <w:rsid w:val="004F6BDD"/>
    <w:rsid w:val="004F79B8"/>
    <w:rsid w:val="004F7E72"/>
    <w:rsid w:val="0050095C"/>
    <w:rsid w:val="005010B1"/>
    <w:rsid w:val="00501B49"/>
    <w:rsid w:val="00501BE1"/>
    <w:rsid w:val="0050243F"/>
    <w:rsid w:val="00502EA8"/>
    <w:rsid w:val="00502FBC"/>
    <w:rsid w:val="005039A0"/>
    <w:rsid w:val="00503A51"/>
    <w:rsid w:val="00503BE4"/>
    <w:rsid w:val="00504747"/>
    <w:rsid w:val="00504C5E"/>
    <w:rsid w:val="0050520A"/>
    <w:rsid w:val="00506E48"/>
    <w:rsid w:val="00507B54"/>
    <w:rsid w:val="00507B6F"/>
    <w:rsid w:val="00510702"/>
    <w:rsid w:val="00510F50"/>
    <w:rsid w:val="00511A50"/>
    <w:rsid w:val="0051210B"/>
    <w:rsid w:val="0051239A"/>
    <w:rsid w:val="00512830"/>
    <w:rsid w:val="005128FC"/>
    <w:rsid w:val="005134E1"/>
    <w:rsid w:val="005135A2"/>
    <w:rsid w:val="00513BA2"/>
    <w:rsid w:val="0051415C"/>
    <w:rsid w:val="00515C64"/>
    <w:rsid w:val="00516131"/>
    <w:rsid w:val="00516D94"/>
    <w:rsid w:val="00516DDB"/>
    <w:rsid w:val="00517052"/>
    <w:rsid w:val="005170EA"/>
    <w:rsid w:val="00520257"/>
    <w:rsid w:val="00520D37"/>
    <w:rsid w:val="00521981"/>
    <w:rsid w:val="00521DEA"/>
    <w:rsid w:val="00522632"/>
    <w:rsid w:val="00523481"/>
    <w:rsid w:val="00523515"/>
    <w:rsid w:val="005235D0"/>
    <w:rsid w:val="005246EB"/>
    <w:rsid w:val="00524C4A"/>
    <w:rsid w:val="005250E6"/>
    <w:rsid w:val="00525340"/>
    <w:rsid w:val="00525368"/>
    <w:rsid w:val="0052570C"/>
    <w:rsid w:val="00525741"/>
    <w:rsid w:val="00525828"/>
    <w:rsid w:val="00525C93"/>
    <w:rsid w:val="005278EB"/>
    <w:rsid w:val="00527AC7"/>
    <w:rsid w:val="00530137"/>
    <w:rsid w:val="00530267"/>
    <w:rsid w:val="005309AB"/>
    <w:rsid w:val="00531D72"/>
    <w:rsid w:val="00531E90"/>
    <w:rsid w:val="0053205F"/>
    <w:rsid w:val="005323FC"/>
    <w:rsid w:val="0053257D"/>
    <w:rsid w:val="00532986"/>
    <w:rsid w:val="00533901"/>
    <w:rsid w:val="00533D4E"/>
    <w:rsid w:val="00533F9D"/>
    <w:rsid w:val="0053424F"/>
    <w:rsid w:val="0053505F"/>
    <w:rsid w:val="00537A7E"/>
    <w:rsid w:val="005407F7"/>
    <w:rsid w:val="00540B15"/>
    <w:rsid w:val="00540D01"/>
    <w:rsid w:val="00540D58"/>
    <w:rsid w:val="00540F08"/>
    <w:rsid w:val="00541843"/>
    <w:rsid w:val="00542B17"/>
    <w:rsid w:val="00542BCF"/>
    <w:rsid w:val="00543092"/>
    <w:rsid w:val="00543725"/>
    <w:rsid w:val="00543FFE"/>
    <w:rsid w:val="0054453E"/>
    <w:rsid w:val="00545179"/>
    <w:rsid w:val="00546297"/>
    <w:rsid w:val="00547346"/>
    <w:rsid w:val="005502E2"/>
    <w:rsid w:val="005503E7"/>
    <w:rsid w:val="005511EE"/>
    <w:rsid w:val="005514A7"/>
    <w:rsid w:val="00551B57"/>
    <w:rsid w:val="005523BB"/>
    <w:rsid w:val="005553C3"/>
    <w:rsid w:val="00555E68"/>
    <w:rsid w:val="00555EBD"/>
    <w:rsid w:val="00555F7A"/>
    <w:rsid w:val="00556441"/>
    <w:rsid w:val="00556A12"/>
    <w:rsid w:val="00556A5B"/>
    <w:rsid w:val="00556CCC"/>
    <w:rsid w:val="005571AD"/>
    <w:rsid w:val="0055761B"/>
    <w:rsid w:val="005600C9"/>
    <w:rsid w:val="00560994"/>
    <w:rsid w:val="0056198C"/>
    <w:rsid w:val="00561B24"/>
    <w:rsid w:val="00561BE7"/>
    <w:rsid w:val="00561F83"/>
    <w:rsid w:val="00561F85"/>
    <w:rsid w:val="00563B54"/>
    <w:rsid w:val="00563CA7"/>
    <w:rsid w:val="00564E3B"/>
    <w:rsid w:val="005652A3"/>
    <w:rsid w:val="00566AB0"/>
    <w:rsid w:val="005670F6"/>
    <w:rsid w:val="00567404"/>
    <w:rsid w:val="00567696"/>
    <w:rsid w:val="00567E66"/>
    <w:rsid w:val="0057054F"/>
    <w:rsid w:val="005706E5"/>
    <w:rsid w:val="00570C29"/>
    <w:rsid w:val="00570C6A"/>
    <w:rsid w:val="00570D38"/>
    <w:rsid w:val="00571444"/>
    <w:rsid w:val="005724D3"/>
    <w:rsid w:val="005725F6"/>
    <w:rsid w:val="0057384E"/>
    <w:rsid w:val="00575222"/>
    <w:rsid w:val="00576444"/>
    <w:rsid w:val="0057682E"/>
    <w:rsid w:val="00576B0D"/>
    <w:rsid w:val="005776AA"/>
    <w:rsid w:val="00577F68"/>
    <w:rsid w:val="00580465"/>
    <w:rsid w:val="0058086D"/>
    <w:rsid w:val="00582315"/>
    <w:rsid w:val="005833CF"/>
    <w:rsid w:val="00583A58"/>
    <w:rsid w:val="00583AA5"/>
    <w:rsid w:val="00583E02"/>
    <w:rsid w:val="00584D30"/>
    <w:rsid w:val="0058571A"/>
    <w:rsid w:val="00585CF1"/>
    <w:rsid w:val="00587390"/>
    <w:rsid w:val="005875EE"/>
    <w:rsid w:val="00590A95"/>
    <w:rsid w:val="00590A9F"/>
    <w:rsid w:val="00591671"/>
    <w:rsid w:val="00591696"/>
    <w:rsid w:val="00591710"/>
    <w:rsid w:val="00591F5E"/>
    <w:rsid w:val="00593254"/>
    <w:rsid w:val="00593456"/>
    <w:rsid w:val="00593465"/>
    <w:rsid w:val="00593FF5"/>
    <w:rsid w:val="005942DB"/>
    <w:rsid w:val="00595221"/>
    <w:rsid w:val="005953DB"/>
    <w:rsid w:val="00595E78"/>
    <w:rsid w:val="005961B0"/>
    <w:rsid w:val="00596962"/>
    <w:rsid w:val="00597A6C"/>
    <w:rsid w:val="00597F4F"/>
    <w:rsid w:val="00597FFB"/>
    <w:rsid w:val="005A0249"/>
    <w:rsid w:val="005A02E9"/>
    <w:rsid w:val="005A0F79"/>
    <w:rsid w:val="005A1576"/>
    <w:rsid w:val="005A1CF8"/>
    <w:rsid w:val="005A22D6"/>
    <w:rsid w:val="005A24F1"/>
    <w:rsid w:val="005A2D59"/>
    <w:rsid w:val="005A36F6"/>
    <w:rsid w:val="005A3DD6"/>
    <w:rsid w:val="005A45CD"/>
    <w:rsid w:val="005A4CB9"/>
    <w:rsid w:val="005A589D"/>
    <w:rsid w:val="005A61BF"/>
    <w:rsid w:val="005A62F2"/>
    <w:rsid w:val="005A6F9B"/>
    <w:rsid w:val="005A72C5"/>
    <w:rsid w:val="005A7D0C"/>
    <w:rsid w:val="005B0F5B"/>
    <w:rsid w:val="005B135E"/>
    <w:rsid w:val="005B1FEB"/>
    <w:rsid w:val="005B29EF"/>
    <w:rsid w:val="005B2E6E"/>
    <w:rsid w:val="005B2F6A"/>
    <w:rsid w:val="005B3415"/>
    <w:rsid w:val="005B391C"/>
    <w:rsid w:val="005B3937"/>
    <w:rsid w:val="005B3CF3"/>
    <w:rsid w:val="005B3DCE"/>
    <w:rsid w:val="005B4323"/>
    <w:rsid w:val="005B44E4"/>
    <w:rsid w:val="005B4811"/>
    <w:rsid w:val="005B5325"/>
    <w:rsid w:val="005B59A1"/>
    <w:rsid w:val="005B5F59"/>
    <w:rsid w:val="005B6A78"/>
    <w:rsid w:val="005B6D25"/>
    <w:rsid w:val="005B70BF"/>
    <w:rsid w:val="005B7212"/>
    <w:rsid w:val="005B74BE"/>
    <w:rsid w:val="005B77EB"/>
    <w:rsid w:val="005B7ADC"/>
    <w:rsid w:val="005C02E6"/>
    <w:rsid w:val="005C0780"/>
    <w:rsid w:val="005C1F12"/>
    <w:rsid w:val="005C2323"/>
    <w:rsid w:val="005C34EA"/>
    <w:rsid w:val="005C3564"/>
    <w:rsid w:val="005C42E0"/>
    <w:rsid w:val="005C509E"/>
    <w:rsid w:val="005C5729"/>
    <w:rsid w:val="005C6A39"/>
    <w:rsid w:val="005C71DE"/>
    <w:rsid w:val="005C7485"/>
    <w:rsid w:val="005C7D81"/>
    <w:rsid w:val="005D00B6"/>
    <w:rsid w:val="005D033F"/>
    <w:rsid w:val="005D03BE"/>
    <w:rsid w:val="005D09DB"/>
    <w:rsid w:val="005D0C1E"/>
    <w:rsid w:val="005D0D97"/>
    <w:rsid w:val="005D173A"/>
    <w:rsid w:val="005D1D94"/>
    <w:rsid w:val="005D1F72"/>
    <w:rsid w:val="005D20A6"/>
    <w:rsid w:val="005D2547"/>
    <w:rsid w:val="005D29D9"/>
    <w:rsid w:val="005D3A66"/>
    <w:rsid w:val="005D43A8"/>
    <w:rsid w:val="005D4455"/>
    <w:rsid w:val="005D4691"/>
    <w:rsid w:val="005D5031"/>
    <w:rsid w:val="005D5A7C"/>
    <w:rsid w:val="005D5AC9"/>
    <w:rsid w:val="005D6B7B"/>
    <w:rsid w:val="005D723B"/>
    <w:rsid w:val="005E1E20"/>
    <w:rsid w:val="005E3F3E"/>
    <w:rsid w:val="005E46B4"/>
    <w:rsid w:val="005E7AC9"/>
    <w:rsid w:val="005E7C7E"/>
    <w:rsid w:val="005E7CD5"/>
    <w:rsid w:val="005E7D82"/>
    <w:rsid w:val="005F0293"/>
    <w:rsid w:val="005F02AF"/>
    <w:rsid w:val="005F0586"/>
    <w:rsid w:val="005F0830"/>
    <w:rsid w:val="005F0C41"/>
    <w:rsid w:val="005F0D1C"/>
    <w:rsid w:val="005F15E9"/>
    <w:rsid w:val="005F435C"/>
    <w:rsid w:val="005F457F"/>
    <w:rsid w:val="005F4966"/>
    <w:rsid w:val="005F4E6B"/>
    <w:rsid w:val="005F5117"/>
    <w:rsid w:val="005F599E"/>
    <w:rsid w:val="005F5E2C"/>
    <w:rsid w:val="005F6199"/>
    <w:rsid w:val="005F6267"/>
    <w:rsid w:val="005F6770"/>
    <w:rsid w:val="005F692E"/>
    <w:rsid w:val="005F7262"/>
    <w:rsid w:val="005F7BB5"/>
    <w:rsid w:val="005F7C50"/>
    <w:rsid w:val="00600618"/>
    <w:rsid w:val="00600EE3"/>
    <w:rsid w:val="00600FFD"/>
    <w:rsid w:val="006011C0"/>
    <w:rsid w:val="0060194D"/>
    <w:rsid w:val="00601C4D"/>
    <w:rsid w:val="00601F12"/>
    <w:rsid w:val="0060243E"/>
    <w:rsid w:val="00602803"/>
    <w:rsid w:val="006031EF"/>
    <w:rsid w:val="00603A8D"/>
    <w:rsid w:val="00604126"/>
    <w:rsid w:val="0060495D"/>
    <w:rsid w:val="00604B3B"/>
    <w:rsid w:val="00604E63"/>
    <w:rsid w:val="00605996"/>
    <w:rsid w:val="00605C1C"/>
    <w:rsid w:val="00606599"/>
    <w:rsid w:val="006065BD"/>
    <w:rsid w:val="00607F8B"/>
    <w:rsid w:val="0061019E"/>
    <w:rsid w:val="0061166C"/>
    <w:rsid w:val="00611C58"/>
    <w:rsid w:val="00611D2E"/>
    <w:rsid w:val="00612012"/>
    <w:rsid w:val="0061205B"/>
    <w:rsid w:val="00612703"/>
    <w:rsid w:val="00612836"/>
    <w:rsid w:val="006129ED"/>
    <w:rsid w:val="006149C6"/>
    <w:rsid w:val="00614C42"/>
    <w:rsid w:val="00614E58"/>
    <w:rsid w:val="00615CA2"/>
    <w:rsid w:val="0061654B"/>
    <w:rsid w:val="00617230"/>
    <w:rsid w:val="006176A0"/>
    <w:rsid w:val="0061781A"/>
    <w:rsid w:val="006179F6"/>
    <w:rsid w:val="00617AC3"/>
    <w:rsid w:val="00620010"/>
    <w:rsid w:val="00620073"/>
    <w:rsid w:val="00620B75"/>
    <w:rsid w:val="00620E09"/>
    <w:rsid w:val="00620E88"/>
    <w:rsid w:val="00621112"/>
    <w:rsid w:val="00621213"/>
    <w:rsid w:val="00621A18"/>
    <w:rsid w:val="0062253A"/>
    <w:rsid w:val="006231B8"/>
    <w:rsid w:val="006241AF"/>
    <w:rsid w:val="006248C5"/>
    <w:rsid w:val="0062497A"/>
    <w:rsid w:val="00624A08"/>
    <w:rsid w:val="0062519B"/>
    <w:rsid w:val="0062537B"/>
    <w:rsid w:val="00625415"/>
    <w:rsid w:val="006255A9"/>
    <w:rsid w:val="00625D22"/>
    <w:rsid w:val="006265C8"/>
    <w:rsid w:val="0062665E"/>
    <w:rsid w:val="00626873"/>
    <w:rsid w:val="00626D5E"/>
    <w:rsid w:val="006276B2"/>
    <w:rsid w:val="00630EF6"/>
    <w:rsid w:val="0063143E"/>
    <w:rsid w:val="00632766"/>
    <w:rsid w:val="00633426"/>
    <w:rsid w:val="00634882"/>
    <w:rsid w:val="00634C18"/>
    <w:rsid w:val="00635314"/>
    <w:rsid w:val="0063632B"/>
    <w:rsid w:val="006377D6"/>
    <w:rsid w:val="00637873"/>
    <w:rsid w:val="006378D6"/>
    <w:rsid w:val="006379C5"/>
    <w:rsid w:val="00637BCD"/>
    <w:rsid w:val="00640DB7"/>
    <w:rsid w:val="00641157"/>
    <w:rsid w:val="00641F0B"/>
    <w:rsid w:val="006420F2"/>
    <w:rsid w:val="006421AC"/>
    <w:rsid w:val="0064234C"/>
    <w:rsid w:val="00642F6D"/>
    <w:rsid w:val="00643640"/>
    <w:rsid w:val="00643A77"/>
    <w:rsid w:val="00643B32"/>
    <w:rsid w:val="00644298"/>
    <w:rsid w:val="006448FA"/>
    <w:rsid w:val="0064569F"/>
    <w:rsid w:val="006463C9"/>
    <w:rsid w:val="0064775C"/>
    <w:rsid w:val="006478C9"/>
    <w:rsid w:val="00647B18"/>
    <w:rsid w:val="00647B23"/>
    <w:rsid w:val="00650B4F"/>
    <w:rsid w:val="00650F6C"/>
    <w:rsid w:val="00652E91"/>
    <w:rsid w:val="00652FB8"/>
    <w:rsid w:val="00653209"/>
    <w:rsid w:val="00653826"/>
    <w:rsid w:val="0065483D"/>
    <w:rsid w:val="00654AED"/>
    <w:rsid w:val="00655756"/>
    <w:rsid w:val="006559C8"/>
    <w:rsid w:val="00656B0B"/>
    <w:rsid w:val="006571DA"/>
    <w:rsid w:val="006575AF"/>
    <w:rsid w:val="00660EA4"/>
    <w:rsid w:val="00661F2A"/>
    <w:rsid w:val="00662B2D"/>
    <w:rsid w:val="00662DF5"/>
    <w:rsid w:val="00663039"/>
    <w:rsid w:val="00663233"/>
    <w:rsid w:val="0066356B"/>
    <w:rsid w:val="00664F97"/>
    <w:rsid w:val="00665DB2"/>
    <w:rsid w:val="00666193"/>
    <w:rsid w:val="006668C2"/>
    <w:rsid w:val="00666F2F"/>
    <w:rsid w:val="006675C6"/>
    <w:rsid w:val="0066774B"/>
    <w:rsid w:val="0066793C"/>
    <w:rsid w:val="00667FB7"/>
    <w:rsid w:val="00670ABB"/>
    <w:rsid w:val="006715D1"/>
    <w:rsid w:val="0067164A"/>
    <w:rsid w:val="00671742"/>
    <w:rsid w:val="0067189A"/>
    <w:rsid w:val="00671D4B"/>
    <w:rsid w:val="00672094"/>
    <w:rsid w:val="00672250"/>
    <w:rsid w:val="006723EE"/>
    <w:rsid w:val="00672432"/>
    <w:rsid w:val="006725AD"/>
    <w:rsid w:val="00673545"/>
    <w:rsid w:val="006754F8"/>
    <w:rsid w:val="006761D7"/>
    <w:rsid w:val="00676740"/>
    <w:rsid w:val="0067734F"/>
    <w:rsid w:val="00677434"/>
    <w:rsid w:val="00677927"/>
    <w:rsid w:val="00677A20"/>
    <w:rsid w:val="006813F7"/>
    <w:rsid w:val="00681CEB"/>
    <w:rsid w:val="00682054"/>
    <w:rsid w:val="006824B2"/>
    <w:rsid w:val="00682507"/>
    <w:rsid w:val="00682572"/>
    <w:rsid w:val="00682E96"/>
    <w:rsid w:val="0068324D"/>
    <w:rsid w:val="00683C60"/>
    <w:rsid w:val="00683FC6"/>
    <w:rsid w:val="006846DC"/>
    <w:rsid w:val="0068654E"/>
    <w:rsid w:val="006867AB"/>
    <w:rsid w:val="0068680F"/>
    <w:rsid w:val="00686841"/>
    <w:rsid w:val="00686D16"/>
    <w:rsid w:val="00686F79"/>
    <w:rsid w:val="00687037"/>
    <w:rsid w:val="0068714E"/>
    <w:rsid w:val="006875A2"/>
    <w:rsid w:val="006901EF"/>
    <w:rsid w:val="00690B05"/>
    <w:rsid w:val="0069135F"/>
    <w:rsid w:val="00691778"/>
    <w:rsid w:val="006918E4"/>
    <w:rsid w:val="00691F50"/>
    <w:rsid w:val="006924EC"/>
    <w:rsid w:val="006933F8"/>
    <w:rsid w:val="006935BE"/>
    <w:rsid w:val="0069375B"/>
    <w:rsid w:val="00693AC8"/>
    <w:rsid w:val="0069451C"/>
    <w:rsid w:val="006955FC"/>
    <w:rsid w:val="00695B75"/>
    <w:rsid w:val="00695FC7"/>
    <w:rsid w:val="00697B66"/>
    <w:rsid w:val="006A0131"/>
    <w:rsid w:val="006A0448"/>
    <w:rsid w:val="006A0874"/>
    <w:rsid w:val="006A0DB3"/>
    <w:rsid w:val="006A103D"/>
    <w:rsid w:val="006A125E"/>
    <w:rsid w:val="006A1AEF"/>
    <w:rsid w:val="006A2562"/>
    <w:rsid w:val="006A2652"/>
    <w:rsid w:val="006A27A7"/>
    <w:rsid w:val="006A333E"/>
    <w:rsid w:val="006A3881"/>
    <w:rsid w:val="006A3D3E"/>
    <w:rsid w:val="006A3E86"/>
    <w:rsid w:val="006A44F6"/>
    <w:rsid w:val="006A4D8D"/>
    <w:rsid w:val="006A527F"/>
    <w:rsid w:val="006A5CE0"/>
    <w:rsid w:val="006A6156"/>
    <w:rsid w:val="006A6406"/>
    <w:rsid w:val="006A6457"/>
    <w:rsid w:val="006A6941"/>
    <w:rsid w:val="006A786E"/>
    <w:rsid w:val="006A7FCF"/>
    <w:rsid w:val="006B0005"/>
    <w:rsid w:val="006B0D35"/>
    <w:rsid w:val="006B0FA4"/>
    <w:rsid w:val="006B14F6"/>
    <w:rsid w:val="006B1E5E"/>
    <w:rsid w:val="006B226F"/>
    <w:rsid w:val="006B259B"/>
    <w:rsid w:val="006B275D"/>
    <w:rsid w:val="006B3726"/>
    <w:rsid w:val="006B4747"/>
    <w:rsid w:val="006B4827"/>
    <w:rsid w:val="006B5AAC"/>
    <w:rsid w:val="006B6534"/>
    <w:rsid w:val="006B6AA7"/>
    <w:rsid w:val="006B6DB7"/>
    <w:rsid w:val="006B6E4C"/>
    <w:rsid w:val="006B72AA"/>
    <w:rsid w:val="006B7859"/>
    <w:rsid w:val="006B7DFC"/>
    <w:rsid w:val="006B7E59"/>
    <w:rsid w:val="006C0A27"/>
    <w:rsid w:val="006C0DE3"/>
    <w:rsid w:val="006C17CD"/>
    <w:rsid w:val="006C19BF"/>
    <w:rsid w:val="006C33AC"/>
    <w:rsid w:val="006C3FBE"/>
    <w:rsid w:val="006C4690"/>
    <w:rsid w:val="006C4AEA"/>
    <w:rsid w:val="006C59F3"/>
    <w:rsid w:val="006C5B4D"/>
    <w:rsid w:val="006C5CDC"/>
    <w:rsid w:val="006C62C0"/>
    <w:rsid w:val="006C66A4"/>
    <w:rsid w:val="006C6EF6"/>
    <w:rsid w:val="006C701F"/>
    <w:rsid w:val="006C7030"/>
    <w:rsid w:val="006C7467"/>
    <w:rsid w:val="006C7546"/>
    <w:rsid w:val="006C769F"/>
    <w:rsid w:val="006C7986"/>
    <w:rsid w:val="006D0CC3"/>
    <w:rsid w:val="006D0EE4"/>
    <w:rsid w:val="006D2B46"/>
    <w:rsid w:val="006D2B49"/>
    <w:rsid w:val="006D2D9C"/>
    <w:rsid w:val="006D45D7"/>
    <w:rsid w:val="006D4A92"/>
    <w:rsid w:val="006D4B89"/>
    <w:rsid w:val="006D55AE"/>
    <w:rsid w:val="006D646F"/>
    <w:rsid w:val="006D64A3"/>
    <w:rsid w:val="006D68B3"/>
    <w:rsid w:val="006D6D60"/>
    <w:rsid w:val="006D7B31"/>
    <w:rsid w:val="006D7C3D"/>
    <w:rsid w:val="006D7D43"/>
    <w:rsid w:val="006E01DC"/>
    <w:rsid w:val="006E0309"/>
    <w:rsid w:val="006E08C3"/>
    <w:rsid w:val="006E1013"/>
    <w:rsid w:val="006E125C"/>
    <w:rsid w:val="006E1699"/>
    <w:rsid w:val="006E1974"/>
    <w:rsid w:val="006E1B1D"/>
    <w:rsid w:val="006E460A"/>
    <w:rsid w:val="006E4723"/>
    <w:rsid w:val="006E4845"/>
    <w:rsid w:val="006E4BFB"/>
    <w:rsid w:val="006E4CCB"/>
    <w:rsid w:val="006E565F"/>
    <w:rsid w:val="006E61A0"/>
    <w:rsid w:val="006E6491"/>
    <w:rsid w:val="006E680D"/>
    <w:rsid w:val="006E6C98"/>
    <w:rsid w:val="006E6CCC"/>
    <w:rsid w:val="006E72ED"/>
    <w:rsid w:val="006E78B2"/>
    <w:rsid w:val="006F0163"/>
    <w:rsid w:val="006F01E2"/>
    <w:rsid w:val="006F0308"/>
    <w:rsid w:val="006F03A4"/>
    <w:rsid w:val="006F07E0"/>
    <w:rsid w:val="006F0D8D"/>
    <w:rsid w:val="006F0FD9"/>
    <w:rsid w:val="006F1E85"/>
    <w:rsid w:val="006F2256"/>
    <w:rsid w:val="006F24FC"/>
    <w:rsid w:val="006F29B9"/>
    <w:rsid w:val="006F3E6E"/>
    <w:rsid w:val="006F48D2"/>
    <w:rsid w:val="006F4D0A"/>
    <w:rsid w:val="006F4E7A"/>
    <w:rsid w:val="006F57C8"/>
    <w:rsid w:val="006F5D9D"/>
    <w:rsid w:val="006F60D6"/>
    <w:rsid w:val="006F6218"/>
    <w:rsid w:val="006F6539"/>
    <w:rsid w:val="006F67C1"/>
    <w:rsid w:val="006F71E7"/>
    <w:rsid w:val="006F7840"/>
    <w:rsid w:val="006F79BF"/>
    <w:rsid w:val="007002FD"/>
    <w:rsid w:val="0070057F"/>
    <w:rsid w:val="007007ED"/>
    <w:rsid w:val="00700B5C"/>
    <w:rsid w:val="00700D8F"/>
    <w:rsid w:val="00700E2F"/>
    <w:rsid w:val="00701187"/>
    <w:rsid w:val="00701B24"/>
    <w:rsid w:val="007022ED"/>
    <w:rsid w:val="0070232E"/>
    <w:rsid w:val="007028C7"/>
    <w:rsid w:val="0070379A"/>
    <w:rsid w:val="00703A34"/>
    <w:rsid w:val="00704004"/>
    <w:rsid w:val="0070485A"/>
    <w:rsid w:val="00704C5E"/>
    <w:rsid w:val="00704DBA"/>
    <w:rsid w:val="0070504D"/>
    <w:rsid w:val="00705435"/>
    <w:rsid w:val="00705C87"/>
    <w:rsid w:val="00706364"/>
    <w:rsid w:val="00706DEF"/>
    <w:rsid w:val="00706FDF"/>
    <w:rsid w:val="0070739D"/>
    <w:rsid w:val="007079DF"/>
    <w:rsid w:val="00710189"/>
    <w:rsid w:val="007101A5"/>
    <w:rsid w:val="00710354"/>
    <w:rsid w:val="007137F7"/>
    <w:rsid w:val="0071393C"/>
    <w:rsid w:val="00713DAB"/>
    <w:rsid w:val="00713F01"/>
    <w:rsid w:val="00714291"/>
    <w:rsid w:val="00714BF9"/>
    <w:rsid w:val="0071512F"/>
    <w:rsid w:val="00715513"/>
    <w:rsid w:val="007163CB"/>
    <w:rsid w:val="007166B6"/>
    <w:rsid w:val="00717289"/>
    <w:rsid w:val="007173DA"/>
    <w:rsid w:val="0072057B"/>
    <w:rsid w:val="00720654"/>
    <w:rsid w:val="007210EA"/>
    <w:rsid w:val="00722316"/>
    <w:rsid w:val="007229B1"/>
    <w:rsid w:val="007238C4"/>
    <w:rsid w:val="007240C1"/>
    <w:rsid w:val="00724166"/>
    <w:rsid w:val="0072427C"/>
    <w:rsid w:val="00724CC7"/>
    <w:rsid w:val="00724D45"/>
    <w:rsid w:val="0072551B"/>
    <w:rsid w:val="00725D9A"/>
    <w:rsid w:val="007276B6"/>
    <w:rsid w:val="007278A4"/>
    <w:rsid w:val="00727AD3"/>
    <w:rsid w:val="00727CCD"/>
    <w:rsid w:val="00727DA6"/>
    <w:rsid w:val="0073023F"/>
    <w:rsid w:val="007304A6"/>
    <w:rsid w:val="00730A69"/>
    <w:rsid w:val="00730A8C"/>
    <w:rsid w:val="00731069"/>
    <w:rsid w:val="00732B44"/>
    <w:rsid w:val="0073345A"/>
    <w:rsid w:val="00734AD8"/>
    <w:rsid w:val="00734F2B"/>
    <w:rsid w:val="00735F42"/>
    <w:rsid w:val="00736601"/>
    <w:rsid w:val="007366CC"/>
    <w:rsid w:val="00736CD6"/>
    <w:rsid w:val="00740E6A"/>
    <w:rsid w:val="00740E72"/>
    <w:rsid w:val="0074157D"/>
    <w:rsid w:val="00741D67"/>
    <w:rsid w:val="00741FEC"/>
    <w:rsid w:val="00742C31"/>
    <w:rsid w:val="00742E71"/>
    <w:rsid w:val="00743A10"/>
    <w:rsid w:val="007453D1"/>
    <w:rsid w:val="007457E1"/>
    <w:rsid w:val="00745EAF"/>
    <w:rsid w:val="00745ED9"/>
    <w:rsid w:val="007460B1"/>
    <w:rsid w:val="00746E5B"/>
    <w:rsid w:val="0074745E"/>
    <w:rsid w:val="00747A7D"/>
    <w:rsid w:val="00747E98"/>
    <w:rsid w:val="007502D0"/>
    <w:rsid w:val="00750355"/>
    <w:rsid w:val="00751A34"/>
    <w:rsid w:val="007524CB"/>
    <w:rsid w:val="00752A7C"/>
    <w:rsid w:val="00753D66"/>
    <w:rsid w:val="00754AD2"/>
    <w:rsid w:val="0075515E"/>
    <w:rsid w:val="007558CF"/>
    <w:rsid w:val="007565A7"/>
    <w:rsid w:val="00757987"/>
    <w:rsid w:val="00760A63"/>
    <w:rsid w:val="007618C6"/>
    <w:rsid w:val="00761DB8"/>
    <w:rsid w:val="007625B1"/>
    <w:rsid w:val="00762BAE"/>
    <w:rsid w:val="00762CDD"/>
    <w:rsid w:val="00762E0E"/>
    <w:rsid w:val="0076471B"/>
    <w:rsid w:val="00765D45"/>
    <w:rsid w:val="00766480"/>
    <w:rsid w:val="00766E8B"/>
    <w:rsid w:val="00767C5A"/>
    <w:rsid w:val="00767F23"/>
    <w:rsid w:val="00770E91"/>
    <w:rsid w:val="00770EAC"/>
    <w:rsid w:val="00772207"/>
    <w:rsid w:val="007724B3"/>
    <w:rsid w:val="00772C44"/>
    <w:rsid w:val="00772ECA"/>
    <w:rsid w:val="00773015"/>
    <w:rsid w:val="00774BAF"/>
    <w:rsid w:val="00774E4C"/>
    <w:rsid w:val="00775C37"/>
    <w:rsid w:val="00775FD0"/>
    <w:rsid w:val="00776317"/>
    <w:rsid w:val="007763A9"/>
    <w:rsid w:val="007765C7"/>
    <w:rsid w:val="00776E81"/>
    <w:rsid w:val="00776FC8"/>
    <w:rsid w:val="00777806"/>
    <w:rsid w:val="00777B90"/>
    <w:rsid w:val="00777F43"/>
    <w:rsid w:val="007801E5"/>
    <w:rsid w:val="007802F3"/>
    <w:rsid w:val="0078080B"/>
    <w:rsid w:val="00780D17"/>
    <w:rsid w:val="00781359"/>
    <w:rsid w:val="00781421"/>
    <w:rsid w:val="00782521"/>
    <w:rsid w:val="00782563"/>
    <w:rsid w:val="00782D48"/>
    <w:rsid w:val="00782E09"/>
    <w:rsid w:val="00783D9A"/>
    <w:rsid w:val="00784435"/>
    <w:rsid w:val="007854BF"/>
    <w:rsid w:val="00785A52"/>
    <w:rsid w:val="00786946"/>
    <w:rsid w:val="007869D8"/>
    <w:rsid w:val="007870BD"/>
    <w:rsid w:val="0078765F"/>
    <w:rsid w:val="0078771A"/>
    <w:rsid w:val="00787E9E"/>
    <w:rsid w:val="00790948"/>
    <w:rsid w:val="007913F1"/>
    <w:rsid w:val="00791986"/>
    <w:rsid w:val="0079339C"/>
    <w:rsid w:val="007933E3"/>
    <w:rsid w:val="0079407E"/>
    <w:rsid w:val="00794972"/>
    <w:rsid w:val="00794BF4"/>
    <w:rsid w:val="00794DA3"/>
    <w:rsid w:val="00795578"/>
    <w:rsid w:val="0079593F"/>
    <w:rsid w:val="00795D17"/>
    <w:rsid w:val="007963BA"/>
    <w:rsid w:val="0079676B"/>
    <w:rsid w:val="00797149"/>
    <w:rsid w:val="007977C0"/>
    <w:rsid w:val="00797CA8"/>
    <w:rsid w:val="00797EF6"/>
    <w:rsid w:val="007A097D"/>
    <w:rsid w:val="007A14D6"/>
    <w:rsid w:val="007A1F2C"/>
    <w:rsid w:val="007A2153"/>
    <w:rsid w:val="007A297E"/>
    <w:rsid w:val="007A2B52"/>
    <w:rsid w:val="007A2DE3"/>
    <w:rsid w:val="007A3122"/>
    <w:rsid w:val="007A34FD"/>
    <w:rsid w:val="007A36DC"/>
    <w:rsid w:val="007A3E5A"/>
    <w:rsid w:val="007A3F78"/>
    <w:rsid w:val="007A4069"/>
    <w:rsid w:val="007A4340"/>
    <w:rsid w:val="007A4631"/>
    <w:rsid w:val="007A55FC"/>
    <w:rsid w:val="007A5D28"/>
    <w:rsid w:val="007A5E03"/>
    <w:rsid w:val="007A6244"/>
    <w:rsid w:val="007A6B31"/>
    <w:rsid w:val="007A6C8B"/>
    <w:rsid w:val="007A7950"/>
    <w:rsid w:val="007B076B"/>
    <w:rsid w:val="007B12B9"/>
    <w:rsid w:val="007B1412"/>
    <w:rsid w:val="007B175D"/>
    <w:rsid w:val="007B1D34"/>
    <w:rsid w:val="007B1D4D"/>
    <w:rsid w:val="007B219E"/>
    <w:rsid w:val="007B282D"/>
    <w:rsid w:val="007B4909"/>
    <w:rsid w:val="007B4AC6"/>
    <w:rsid w:val="007B5A7C"/>
    <w:rsid w:val="007B5C4C"/>
    <w:rsid w:val="007B682C"/>
    <w:rsid w:val="007B6C31"/>
    <w:rsid w:val="007B6FA9"/>
    <w:rsid w:val="007B7534"/>
    <w:rsid w:val="007B7540"/>
    <w:rsid w:val="007B773F"/>
    <w:rsid w:val="007B7826"/>
    <w:rsid w:val="007C0FF1"/>
    <w:rsid w:val="007C1658"/>
    <w:rsid w:val="007C18B3"/>
    <w:rsid w:val="007C1F41"/>
    <w:rsid w:val="007C2164"/>
    <w:rsid w:val="007C21AA"/>
    <w:rsid w:val="007C4099"/>
    <w:rsid w:val="007C40CB"/>
    <w:rsid w:val="007C424D"/>
    <w:rsid w:val="007C4D15"/>
    <w:rsid w:val="007C5E09"/>
    <w:rsid w:val="007C6272"/>
    <w:rsid w:val="007C62AE"/>
    <w:rsid w:val="007C6705"/>
    <w:rsid w:val="007C7026"/>
    <w:rsid w:val="007C7834"/>
    <w:rsid w:val="007D0570"/>
    <w:rsid w:val="007D1268"/>
    <w:rsid w:val="007D1326"/>
    <w:rsid w:val="007D1386"/>
    <w:rsid w:val="007D13B8"/>
    <w:rsid w:val="007D32C2"/>
    <w:rsid w:val="007D33BC"/>
    <w:rsid w:val="007D39E8"/>
    <w:rsid w:val="007D4722"/>
    <w:rsid w:val="007D7729"/>
    <w:rsid w:val="007D7A6E"/>
    <w:rsid w:val="007D7D00"/>
    <w:rsid w:val="007E0074"/>
    <w:rsid w:val="007E1C55"/>
    <w:rsid w:val="007E32D3"/>
    <w:rsid w:val="007E331E"/>
    <w:rsid w:val="007E37F2"/>
    <w:rsid w:val="007E3FCE"/>
    <w:rsid w:val="007E4589"/>
    <w:rsid w:val="007E46E0"/>
    <w:rsid w:val="007E4A8E"/>
    <w:rsid w:val="007E4D86"/>
    <w:rsid w:val="007E4EA8"/>
    <w:rsid w:val="007E5721"/>
    <w:rsid w:val="007E5917"/>
    <w:rsid w:val="007E635A"/>
    <w:rsid w:val="007E6A39"/>
    <w:rsid w:val="007E7F80"/>
    <w:rsid w:val="007E7F98"/>
    <w:rsid w:val="007F01C3"/>
    <w:rsid w:val="007F060D"/>
    <w:rsid w:val="007F12E7"/>
    <w:rsid w:val="007F1A86"/>
    <w:rsid w:val="007F1C32"/>
    <w:rsid w:val="007F2E91"/>
    <w:rsid w:val="007F2EF2"/>
    <w:rsid w:val="007F38A6"/>
    <w:rsid w:val="007F3C9E"/>
    <w:rsid w:val="007F3CE4"/>
    <w:rsid w:val="007F401B"/>
    <w:rsid w:val="007F40F4"/>
    <w:rsid w:val="007F4EE3"/>
    <w:rsid w:val="007F5152"/>
    <w:rsid w:val="007F57E5"/>
    <w:rsid w:val="007F5BDB"/>
    <w:rsid w:val="007F6088"/>
    <w:rsid w:val="007F696F"/>
    <w:rsid w:val="007F71C2"/>
    <w:rsid w:val="007F789D"/>
    <w:rsid w:val="007F7F67"/>
    <w:rsid w:val="00800491"/>
    <w:rsid w:val="008004C2"/>
    <w:rsid w:val="00800587"/>
    <w:rsid w:val="008007B9"/>
    <w:rsid w:val="008013DD"/>
    <w:rsid w:val="0080145C"/>
    <w:rsid w:val="00801722"/>
    <w:rsid w:val="00801BB2"/>
    <w:rsid w:val="008022EA"/>
    <w:rsid w:val="00802A48"/>
    <w:rsid w:val="00802E1E"/>
    <w:rsid w:val="008039F9"/>
    <w:rsid w:val="00803C46"/>
    <w:rsid w:val="00803E3E"/>
    <w:rsid w:val="00803F6B"/>
    <w:rsid w:val="00804974"/>
    <w:rsid w:val="0080498E"/>
    <w:rsid w:val="00804C83"/>
    <w:rsid w:val="00805157"/>
    <w:rsid w:val="008051B4"/>
    <w:rsid w:val="008057AB"/>
    <w:rsid w:val="008061CD"/>
    <w:rsid w:val="008064B1"/>
    <w:rsid w:val="00806852"/>
    <w:rsid w:val="00806FC7"/>
    <w:rsid w:val="00807AD8"/>
    <w:rsid w:val="00807FB4"/>
    <w:rsid w:val="008108EA"/>
    <w:rsid w:val="008109A9"/>
    <w:rsid w:val="00810D17"/>
    <w:rsid w:val="00811368"/>
    <w:rsid w:val="008117FB"/>
    <w:rsid w:val="00811CAF"/>
    <w:rsid w:val="00812665"/>
    <w:rsid w:val="008137EA"/>
    <w:rsid w:val="00813FC5"/>
    <w:rsid w:val="008146EA"/>
    <w:rsid w:val="00814CA7"/>
    <w:rsid w:val="00814D70"/>
    <w:rsid w:val="008159E5"/>
    <w:rsid w:val="0081603C"/>
    <w:rsid w:val="00816596"/>
    <w:rsid w:val="00817038"/>
    <w:rsid w:val="00817693"/>
    <w:rsid w:val="00821372"/>
    <w:rsid w:val="00822D40"/>
    <w:rsid w:val="00824301"/>
    <w:rsid w:val="00824CA1"/>
    <w:rsid w:val="00824DF8"/>
    <w:rsid w:val="008256F4"/>
    <w:rsid w:val="008276DC"/>
    <w:rsid w:val="008303D8"/>
    <w:rsid w:val="008305ED"/>
    <w:rsid w:val="00831C18"/>
    <w:rsid w:val="00831DE3"/>
    <w:rsid w:val="00832789"/>
    <w:rsid w:val="00834109"/>
    <w:rsid w:val="008346DD"/>
    <w:rsid w:val="008347A4"/>
    <w:rsid w:val="00834E5D"/>
    <w:rsid w:val="0083756F"/>
    <w:rsid w:val="00837EA6"/>
    <w:rsid w:val="008401D0"/>
    <w:rsid w:val="00840E8A"/>
    <w:rsid w:val="008418DE"/>
    <w:rsid w:val="0084254C"/>
    <w:rsid w:val="0084276C"/>
    <w:rsid w:val="00842B03"/>
    <w:rsid w:val="00842C58"/>
    <w:rsid w:val="00843361"/>
    <w:rsid w:val="0084425B"/>
    <w:rsid w:val="00844997"/>
    <w:rsid w:val="008455B9"/>
    <w:rsid w:val="0084744D"/>
    <w:rsid w:val="008509C1"/>
    <w:rsid w:val="00851089"/>
    <w:rsid w:val="008511A1"/>
    <w:rsid w:val="00851875"/>
    <w:rsid w:val="008528C8"/>
    <w:rsid w:val="008538E7"/>
    <w:rsid w:val="00853BB9"/>
    <w:rsid w:val="00854F1F"/>
    <w:rsid w:val="00855B75"/>
    <w:rsid w:val="00855C04"/>
    <w:rsid w:val="0085608B"/>
    <w:rsid w:val="00856EC0"/>
    <w:rsid w:val="00857ABC"/>
    <w:rsid w:val="00861B72"/>
    <w:rsid w:val="00862689"/>
    <w:rsid w:val="008626D2"/>
    <w:rsid w:val="00862EAB"/>
    <w:rsid w:val="00864819"/>
    <w:rsid w:val="008655CE"/>
    <w:rsid w:val="00865E58"/>
    <w:rsid w:val="00865FF4"/>
    <w:rsid w:val="008668DA"/>
    <w:rsid w:val="008675AD"/>
    <w:rsid w:val="00870105"/>
    <w:rsid w:val="008707C8"/>
    <w:rsid w:val="00870914"/>
    <w:rsid w:val="00870B1C"/>
    <w:rsid w:val="008716B2"/>
    <w:rsid w:val="00871910"/>
    <w:rsid w:val="00871C80"/>
    <w:rsid w:val="008723D7"/>
    <w:rsid w:val="008723DD"/>
    <w:rsid w:val="00872DBF"/>
    <w:rsid w:val="00873D1B"/>
    <w:rsid w:val="00874CD9"/>
    <w:rsid w:val="00875BC7"/>
    <w:rsid w:val="008761B2"/>
    <w:rsid w:val="00876693"/>
    <w:rsid w:val="00876BCF"/>
    <w:rsid w:val="00877E72"/>
    <w:rsid w:val="00880427"/>
    <w:rsid w:val="008805B0"/>
    <w:rsid w:val="00880CD6"/>
    <w:rsid w:val="008815C7"/>
    <w:rsid w:val="008821BB"/>
    <w:rsid w:val="00883133"/>
    <w:rsid w:val="008836B3"/>
    <w:rsid w:val="008837B2"/>
    <w:rsid w:val="008839F9"/>
    <w:rsid w:val="00884F96"/>
    <w:rsid w:val="00885556"/>
    <w:rsid w:val="00885DB2"/>
    <w:rsid w:val="008863E7"/>
    <w:rsid w:val="008864A9"/>
    <w:rsid w:val="00886625"/>
    <w:rsid w:val="00886CB9"/>
    <w:rsid w:val="00887815"/>
    <w:rsid w:val="00887EAF"/>
    <w:rsid w:val="00890ABD"/>
    <w:rsid w:val="008914EB"/>
    <w:rsid w:val="00891598"/>
    <w:rsid w:val="00892085"/>
    <w:rsid w:val="0089236A"/>
    <w:rsid w:val="00893581"/>
    <w:rsid w:val="00893E25"/>
    <w:rsid w:val="00894570"/>
    <w:rsid w:val="0089469A"/>
    <w:rsid w:val="008946AF"/>
    <w:rsid w:val="0089556C"/>
    <w:rsid w:val="00895EFF"/>
    <w:rsid w:val="008963B7"/>
    <w:rsid w:val="008967F1"/>
    <w:rsid w:val="00896EDD"/>
    <w:rsid w:val="008973B7"/>
    <w:rsid w:val="008976CA"/>
    <w:rsid w:val="00897BA9"/>
    <w:rsid w:val="00897E29"/>
    <w:rsid w:val="008A0053"/>
    <w:rsid w:val="008A0746"/>
    <w:rsid w:val="008A0EDE"/>
    <w:rsid w:val="008A300B"/>
    <w:rsid w:val="008A435C"/>
    <w:rsid w:val="008A48DC"/>
    <w:rsid w:val="008A4FE4"/>
    <w:rsid w:val="008A5A21"/>
    <w:rsid w:val="008A5F2D"/>
    <w:rsid w:val="008A682F"/>
    <w:rsid w:val="008A69BD"/>
    <w:rsid w:val="008A6BF5"/>
    <w:rsid w:val="008A7674"/>
    <w:rsid w:val="008B02D8"/>
    <w:rsid w:val="008B0365"/>
    <w:rsid w:val="008B0902"/>
    <w:rsid w:val="008B0DC5"/>
    <w:rsid w:val="008B127F"/>
    <w:rsid w:val="008B1A32"/>
    <w:rsid w:val="008B1C98"/>
    <w:rsid w:val="008B27BB"/>
    <w:rsid w:val="008B2FA9"/>
    <w:rsid w:val="008B3D09"/>
    <w:rsid w:val="008B45B1"/>
    <w:rsid w:val="008B4AB8"/>
    <w:rsid w:val="008B4B9F"/>
    <w:rsid w:val="008B4D32"/>
    <w:rsid w:val="008B4D3E"/>
    <w:rsid w:val="008B5A5B"/>
    <w:rsid w:val="008B6A9E"/>
    <w:rsid w:val="008B7251"/>
    <w:rsid w:val="008B7EF0"/>
    <w:rsid w:val="008C04B1"/>
    <w:rsid w:val="008C0896"/>
    <w:rsid w:val="008C0C40"/>
    <w:rsid w:val="008C0D3A"/>
    <w:rsid w:val="008C0EBC"/>
    <w:rsid w:val="008C0F71"/>
    <w:rsid w:val="008C1197"/>
    <w:rsid w:val="008C11EE"/>
    <w:rsid w:val="008C139E"/>
    <w:rsid w:val="008C17B9"/>
    <w:rsid w:val="008C1A07"/>
    <w:rsid w:val="008C22EC"/>
    <w:rsid w:val="008C2415"/>
    <w:rsid w:val="008C25CD"/>
    <w:rsid w:val="008C3040"/>
    <w:rsid w:val="008C36F6"/>
    <w:rsid w:val="008C4427"/>
    <w:rsid w:val="008C4510"/>
    <w:rsid w:val="008C6057"/>
    <w:rsid w:val="008C6F34"/>
    <w:rsid w:val="008D0024"/>
    <w:rsid w:val="008D0078"/>
    <w:rsid w:val="008D06E5"/>
    <w:rsid w:val="008D07BB"/>
    <w:rsid w:val="008D141D"/>
    <w:rsid w:val="008D1CF5"/>
    <w:rsid w:val="008D2368"/>
    <w:rsid w:val="008D259D"/>
    <w:rsid w:val="008D38C9"/>
    <w:rsid w:val="008D462C"/>
    <w:rsid w:val="008D4BEB"/>
    <w:rsid w:val="008D52E7"/>
    <w:rsid w:val="008D53A2"/>
    <w:rsid w:val="008D580B"/>
    <w:rsid w:val="008D5C39"/>
    <w:rsid w:val="008D5E61"/>
    <w:rsid w:val="008D5EAF"/>
    <w:rsid w:val="008D5F90"/>
    <w:rsid w:val="008D6892"/>
    <w:rsid w:val="008D6A2F"/>
    <w:rsid w:val="008D6E08"/>
    <w:rsid w:val="008D77BD"/>
    <w:rsid w:val="008E016B"/>
    <w:rsid w:val="008E0323"/>
    <w:rsid w:val="008E1714"/>
    <w:rsid w:val="008E1E82"/>
    <w:rsid w:val="008E2403"/>
    <w:rsid w:val="008E2E5B"/>
    <w:rsid w:val="008E375D"/>
    <w:rsid w:val="008E3E3A"/>
    <w:rsid w:val="008E43E4"/>
    <w:rsid w:val="008E5140"/>
    <w:rsid w:val="008E5232"/>
    <w:rsid w:val="008E635A"/>
    <w:rsid w:val="008E6542"/>
    <w:rsid w:val="008E67BB"/>
    <w:rsid w:val="008E7506"/>
    <w:rsid w:val="008F01D3"/>
    <w:rsid w:val="008F11C5"/>
    <w:rsid w:val="008F14F3"/>
    <w:rsid w:val="008F16F4"/>
    <w:rsid w:val="008F173A"/>
    <w:rsid w:val="008F1965"/>
    <w:rsid w:val="008F1C56"/>
    <w:rsid w:val="008F39A5"/>
    <w:rsid w:val="008F44CB"/>
    <w:rsid w:val="008F45D8"/>
    <w:rsid w:val="008F50AA"/>
    <w:rsid w:val="008F53E1"/>
    <w:rsid w:val="008F5BD9"/>
    <w:rsid w:val="008F6263"/>
    <w:rsid w:val="008F640E"/>
    <w:rsid w:val="008F726E"/>
    <w:rsid w:val="008F7B21"/>
    <w:rsid w:val="008F7BA8"/>
    <w:rsid w:val="008F7FAC"/>
    <w:rsid w:val="009010BA"/>
    <w:rsid w:val="00901499"/>
    <w:rsid w:val="00901A55"/>
    <w:rsid w:val="00901B05"/>
    <w:rsid w:val="0090236A"/>
    <w:rsid w:val="009026A6"/>
    <w:rsid w:val="00902C05"/>
    <w:rsid w:val="009031C6"/>
    <w:rsid w:val="00903251"/>
    <w:rsid w:val="00903EAC"/>
    <w:rsid w:val="00904182"/>
    <w:rsid w:val="0090448F"/>
    <w:rsid w:val="009045FD"/>
    <w:rsid w:val="009047AD"/>
    <w:rsid w:val="00904A05"/>
    <w:rsid w:val="00904F13"/>
    <w:rsid w:val="0090558D"/>
    <w:rsid w:val="009055E0"/>
    <w:rsid w:val="0090578A"/>
    <w:rsid w:val="00905F01"/>
    <w:rsid w:val="009067DB"/>
    <w:rsid w:val="00906DFE"/>
    <w:rsid w:val="00907CB5"/>
    <w:rsid w:val="009101E8"/>
    <w:rsid w:val="00910E2F"/>
    <w:rsid w:val="0091196E"/>
    <w:rsid w:val="00912629"/>
    <w:rsid w:val="00912E24"/>
    <w:rsid w:val="00913280"/>
    <w:rsid w:val="0091393B"/>
    <w:rsid w:val="00913C92"/>
    <w:rsid w:val="009147A3"/>
    <w:rsid w:val="00914B1E"/>
    <w:rsid w:val="009151E8"/>
    <w:rsid w:val="009161CC"/>
    <w:rsid w:val="00916236"/>
    <w:rsid w:val="0091729A"/>
    <w:rsid w:val="00917DD4"/>
    <w:rsid w:val="009202CE"/>
    <w:rsid w:val="00920568"/>
    <w:rsid w:val="00920A2B"/>
    <w:rsid w:val="009210E9"/>
    <w:rsid w:val="00921127"/>
    <w:rsid w:val="0092151C"/>
    <w:rsid w:val="009217CC"/>
    <w:rsid w:val="009222CC"/>
    <w:rsid w:val="00923BB3"/>
    <w:rsid w:val="0092420D"/>
    <w:rsid w:val="00924867"/>
    <w:rsid w:val="00924BC5"/>
    <w:rsid w:val="00924C0D"/>
    <w:rsid w:val="009253AF"/>
    <w:rsid w:val="009255FD"/>
    <w:rsid w:val="00925D2F"/>
    <w:rsid w:val="009264DB"/>
    <w:rsid w:val="00926DCC"/>
    <w:rsid w:val="00927613"/>
    <w:rsid w:val="0092775D"/>
    <w:rsid w:val="00927AD1"/>
    <w:rsid w:val="00927B0F"/>
    <w:rsid w:val="009302C9"/>
    <w:rsid w:val="009308E5"/>
    <w:rsid w:val="00931149"/>
    <w:rsid w:val="00931D69"/>
    <w:rsid w:val="00932085"/>
    <w:rsid w:val="00932532"/>
    <w:rsid w:val="009325B9"/>
    <w:rsid w:val="00932E10"/>
    <w:rsid w:val="0093321A"/>
    <w:rsid w:val="00933C87"/>
    <w:rsid w:val="00933D2C"/>
    <w:rsid w:val="00933DB8"/>
    <w:rsid w:val="00935832"/>
    <w:rsid w:val="0093654A"/>
    <w:rsid w:val="009366C2"/>
    <w:rsid w:val="00936B17"/>
    <w:rsid w:val="0093729E"/>
    <w:rsid w:val="00937E71"/>
    <w:rsid w:val="009407A5"/>
    <w:rsid w:val="00940CA2"/>
    <w:rsid w:val="00940F00"/>
    <w:rsid w:val="009411FA"/>
    <w:rsid w:val="009416B7"/>
    <w:rsid w:val="009417BF"/>
    <w:rsid w:val="0094208B"/>
    <w:rsid w:val="00942144"/>
    <w:rsid w:val="0094232F"/>
    <w:rsid w:val="009425C0"/>
    <w:rsid w:val="0094290A"/>
    <w:rsid w:val="00942B62"/>
    <w:rsid w:val="00942E68"/>
    <w:rsid w:val="009433E0"/>
    <w:rsid w:val="00943501"/>
    <w:rsid w:val="00945AB7"/>
    <w:rsid w:val="00945AC9"/>
    <w:rsid w:val="009460D6"/>
    <w:rsid w:val="00946365"/>
    <w:rsid w:val="00946577"/>
    <w:rsid w:val="0094658B"/>
    <w:rsid w:val="009469E5"/>
    <w:rsid w:val="00946C92"/>
    <w:rsid w:val="0094762E"/>
    <w:rsid w:val="00947A72"/>
    <w:rsid w:val="00947A7E"/>
    <w:rsid w:val="009506A9"/>
    <w:rsid w:val="0095086D"/>
    <w:rsid w:val="00950A67"/>
    <w:rsid w:val="00951062"/>
    <w:rsid w:val="009523A1"/>
    <w:rsid w:val="009523C3"/>
    <w:rsid w:val="00952682"/>
    <w:rsid w:val="009526A1"/>
    <w:rsid w:val="00952B40"/>
    <w:rsid w:val="00952DEE"/>
    <w:rsid w:val="00953645"/>
    <w:rsid w:val="0095434D"/>
    <w:rsid w:val="00954A5D"/>
    <w:rsid w:val="0095561D"/>
    <w:rsid w:val="00955884"/>
    <w:rsid w:val="00956A4A"/>
    <w:rsid w:val="00957137"/>
    <w:rsid w:val="0095781B"/>
    <w:rsid w:val="009601AC"/>
    <w:rsid w:val="009607B1"/>
    <w:rsid w:val="00960B58"/>
    <w:rsid w:val="00961F67"/>
    <w:rsid w:val="00962320"/>
    <w:rsid w:val="00962B61"/>
    <w:rsid w:val="00963525"/>
    <w:rsid w:val="00963AAB"/>
    <w:rsid w:val="00963FEF"/>
    <w:rsid w:val="00965558"/>
    <w:rsid w:val="0096696D"/>
    <w:rsid w:val="00966A25"/>
    <w:rsid w:val="00966DCE"/>
    <w:rsid w:val="00967AA5"/>
    <w:rsid w:val="00970027"/>
    <w:rsid w:val="00970518"/>
    <w:rsid w:val="0097059E"/>
    <w:rsid w:val="00971D92"/>
    <w:rsid w:val="00971DE8"/>
    <w:rsid w:val="009724E1"/>
    <w:rsid w:val="009737C4"/>
    <w:rsid w:val="00973F3D"/>
    <w:rsid w:val="0097448F"/>
    <w:rsid w:val="0097477B"/>
    <w:rsid w:val="009749DC"/>
    <w:rsid w:val="00974E20"/>
    <w:rsid w:val="00975646"/>
    <w:rsid w:val="00976316"/>
    <w:rsid w:val="009763A6"/>
    <w:rsid w:val="009766FF"/>
    <w:rsid w:val="00976B02"/>
    <w:rsid w:val="00977FB5"/>
    <w:rsid w:val="009806C1"/>
    <w:rsid w:val="009821E6"/>
    <w:rsid w:val="00982694"/>
    <w:rsid w:val="00982985"/>
    <w:rsid w:val="00983A25"/>
    <w:rsid w:val="00984054"/>
    <w:rsid w:val="009840F5"/>
    <w:rsid w:val="009849A7"/>
    <w:rsid w:val="009852FB"/>
    <w:rsid w:val="00985431"/>
    <w:rsid w:val="00985BCB"/>
    <w:rsid w:val="00986438"/>
    <w:rsid w:val="009866BB"/>
    <w:rsid w:val="0098739B"/>
    <w:rsid w:val="00990655"/>
    <w:rsid w:val="00991879"/>
    <w:rsid w:val="00991AFB"/>
    <w:rsid w:val="00991E84"/>
    <w:rsid w:val="009921B7"/>
    <w:rsid w:val="00992E41"/>
    <w:rsid w:val="00993998"/>
    <w:rsid w:val="00993B0C"/>
    <w:rsid w:val="00993D8D"/>
    <w:rsid w:val="0099406B"/>
    <w:rsid w:val="009948BA"/>
    <w:rsid w:val="00994FFD"/>
    <w:rsid w:val="009957AD"/>
    <w:rsid w:val="00995B93"/>
    <w:rsid w:val="00995CBA"/>
    <w:rsid w:val="009962E2"/>
    <w:rsid w:val="009978B7"/>
    <w:rsid w:val="00997A54"/>
    <w:rsid w:val="00997F3B"/>
    <w:rsid w:val="009A0891"/>
    <w:rsid w:val="009A0FB6"/>
    <w:rsid w:val="009A1526"/>
    <w:rsid w:val="009A1671"/>
    <w:rsid w:val="009A1A56"/>
    <w:rsid w:val="009A20C1"/>
    <w:rsid w:val="009A26CF"/>
    <w:rsid w:val="009A2709"/>
    <w:rsid w:val="009A303F"/>
    <w:rsid w:val="009A3A53"/>
    <w:rsid w:val="009A3E7E"/>
    <w:rsid w:val="009A573C"/>
    <w:rsid w:val="009A5FD9"/>
    <w:rsid w:val="009A638C"/>
    <w:rsid w:val="009A6676"/>
    <w:rsid w:val="009A6868"/>
    <w:rsid w:val="009A7C79"/>
    <w:rsid w:val="009A7F8F"/>
    <w:rsid w:val="009B207D"/>
    <w:rsid w:val="009B24B2"/>
    <w:rsid w:val="009B3057"/>
    <w:rsid w:val="009B34C0"/>
    <w:rsid w:val="009B44F3"/>
    <w:rsid w:val="009B4A20"/>
    <w:rsid w:val="009B4A44"/>
    <w:rsid w:val="009B4A9C"/>
    <w:rsid w:val="009B57ED"/>
    <w:rsid w:val="009B5BB5"/>
    <w:rsid w:val="009B6960"/>
    <w:rsid w:val="009B7299"/>
    <w:rsid w:val="009C12D1"/>
    <w:rsid w:val="009C1639"/>
    <w:rsid w:val="009C184B"/>
    <w:rsid w:val="009C1F8A"/>
    <w:rsid w:val="009C216A"/>
    <w:rsid w:val="009C256F"/>
    <w:rsid w:val="009C2642"/>
    <w:rsid w:val="009C2666"/>
    <w:rsid w:val="009C2746"/>
    <w:rsid w:val="009C2879"/>
    <w:rsid w:val="009C2C5B"/>
    <w:rsid w:val="009C3144"/>
    <w:rsid w:val="009C3259"/>
    <w:rsid w:val="009C37E1"/>
    <w:rsid w:val="009C3908"/>
    <w:rsid w:val="009C441C"/>
    <w:rsid w:val="009C4464"/>
    <w:rsid w:val="009C45A0"/>
    <w:rsid w:val="009C4DE5"/>
    <w:rsid w:val="009C6E6F"/>
    <w:rsid w:val="009C6F1C"/>
    <w:rsid w:val="009C70AC"/>
    <w:rsid w:val="009C76C6"/>
    <w:rsid w:val="009C7B1D"/>
    <w:rsid w:val="009D0530"/>
    <w:rsid w:val="009D0DA8"/>
    <w:rsid w:val="009D152C"/>
    <w:rsid w:val="009D240E"/>
    <w:rsid w:val="009D260D"/>
    <w:rsid w:val="009D2A37"/>
    <w:rsid w:val="009D2FEB"/>
    <w:rsid w:val="009D3413"/>
    <w:rsid w:val="009D343F"/>
    <w:rsid w:val="009D355D"/>
    <w:rsid w:val="009D3D7B"/>
    <w:rsid w:val="009D4A42"/>
    <w:rsid w:val="009D6677"/>
    <w:rsid w:val="009D6BB2"/>
    <w:rsid w:val="009D6F98"/>
    <w:rsid w:val="009D7D60"/>
    <w:rsid w:val="009D7DFC"/>
    <w:rsid w:val="009E0A06"/>
    <w:rsid w:val="009E1389"/>
    <w:rsid w:val="009E30FD"/>
    <w:rsid w:val="009E5AB5"/>
    <w:rsid w:val="009E648E"/>
    <w:rsid w:val="009E6B81"/>
    <w:rsid w:val="009E757B"/>
    <w:rsid w:val="009F0C77"/>
    <w:rsid w:val="009F1433"/>
    <w:rsid w:val="009F1D94"/>
    <w:rsid w:val="009F222C"/>
    <w:rsid w:val="009F3025"/>
    <w:rsid w:val="009F32A2"/>
    <w:rsid w:val="009F37F8"/>
    <w:rsid w:val="009F3E95"/>
    <w:rsid w:val="009F3FF0"/>
    <w:rsid w:val="009F44E1"/>
    <w:rsid w:val="009F47E8"/>
    <w:rsid w:val="009F4D3E"/>
    <w:rsid w:val="009F552A"/>
    <w:rsid w:val="009F601D"/>
    <w:rsid w:val="009F6FDF"/>
    <w:rsid w:val="009F7E2E"/>
    <w:rsid w:val="00A00082"/>
    <w:rsid w:val="00A0088B"/>
    <w:rsid w:val="00A00A21"/>
    <w:rsid w:val="00A00B6E"/>
    <w:rsid w:val="00A0164D"/>
    <w:rsid w:val="00A016EE"/>
    <w:rsid w:val="00A021DF"/>
    <w:rsid w:val="00A02BDD"/>
    <w:rsid w:val="00A036F0"/>
    <w:rsid w:val="00A03B0A"/>
    <w:rsid w:val="00A03BE2"/>
    <w:rsid w:val="00A03CCA"/>
    <w:rsid w:val="00A03FAC"/>
    <w:rsid w:val="00A0458F"/>
    <w:rsid w:val="00A046DA"/>
    <w:rsid w:val="00A052EF"/>
    <w:rsid w:val="00A0551E"/>
    <w:rsid w:val="00A059CA"/>
    <w:rsid w:val="00A05E52"/>
    <w:rsid w:val="00A06EB1"/>
    <w:rsid w:val="00A07162"/>
    <w:rsid w:val="00A10530"/>
    <w:rsid w:val="00A12223"/>
    <w:rsid w:val="00A12345"/>
    <w:rsid w:val="00A12445"/>
    <w:rsid w:val="00A12F8D"/>
    <w:rsid w:val="00A139D7"/>
    <w:rsid w:val="00A13CCC"/>
    <w:rsid w:val="00A14751"/>
    <w:rsid w:val="00A15EEF"/>
    <w:rsid w:val="00A162BB"/>
    <w:rsid w:val="00A16A46"/>
    <w:rsid w:val="00A16C61"/>
    <w:rsid w:val="00A16F04"/>
    <w:rsid w:val="00A17271"/>
    <w:rsid w:val="00A2098E"/>
    <w:rsid w:val="00A20AE8"/>
    <w:rsid w:val="00A21A96"/>
    <w:rsid w:val="00A22026"/>
    <w:rsid w:val="00A2217A"/>
    <w:rsid w:val="00A2305B"/>
    <w:rsid w:val="00A23082"/>
    <w:rsid w:val="00A237F4"/>
    <w:rsid w:val="00A24365"/>
    <w:rsid w:val="00A243FB"/>
    <w:rsid w:val="00A24728"/>
    <w:rsid w:val="00A24F80"/>
    <w:rsid w:val="00A254CD"/>
    <w:rsid w:val="00A25656"/>
    <w:rsid w:val="00A25C76"/>
    <w:rsid w:val="00A25C79"/>
    <w:rsid w:val="00A25CA7"/>
    <w:rsid w:val="00A25CDD"/>
    <w:rsid w:val="00A26329"/>
    <w:rsid w:val="00A268F4"/>
    <w:rsid w:val="00A269E3"/>
    <w:rsid w:val="00A26C28"/>
    <w:rsid w:val="00A26C4B"/>
    <w:rsid w:val="00A26C96"/>
    <w:rsid w:val="00A27258"/>
    <w:rsid w:val="00A30340"/>
    <w:rsid w:val="00A30BF0"/>
    <w:rsid w:val="00A32143"/>
    <w:rsid w:val="00A32707"/>
    <w:rsid w:val="00A32B00"/>
    <w:rsid w:val="00A3349D"/>
    <w:rsid w:val="00A33675"/>
    <w:rsid w:val="00A3384E"/>
    <w:rsid w:val="00A33B3A"/>
    <w:rsid w:val="00A34452"/>
    <w:rsid w:val="00A3497A"/>
    <w:rsid w:val="00A34C0B"/>
    <w:rsid w:val="00A34EDA"/>
    <w:rsid w:val="00A3539A"/>
    <w:rsid w:val="00A35AA5"/>
    <w:rsid w:val="00A35D12"/>
    <w:rsid w:val="00A35DE5"/>
    <w:rsid w:val="00A35E0C"/>
    <w:rsid w:val="00A363B9"/>
    <w:rsid w:val="00A3789C"/>
    <w:rsid w:val="00A37F25"/>
    <w:rsid w:val="00A40A2B"/>
    <w:rsid w:val="00A40DA8"/>
    <w:rsid w:val="00A41A8D"/>
    <w:rsid w:val="00A422F7"/>
    <w:rsid w:val="00A4245C"/>
    <w:rsid w:val="00A42789"/>
    <w:rsid w:val="00A42DDB"/>
    <w:rsid w:val="00A437DB"/>
    <w:rsid w:val="00A437E3"/>
    <w:rsid w:val="00A43EF5"/>
    <w:rsid w:val="00A4408B"/>
    <w:rsid w:val="00A44A3A"/>
    <w:rsid w:val="00A44BC2"/>
    <w:rsid w:val="00A44F94"/>
    <w:rsid w:val="00A453B1"/>
    <w:rsid w:val="00A4732A"/>
    <w:rsid w:val="00A47A83"/>
    <w:rsid w:val="00A47AFE"/>
    <w:rsid w:val="00A5042F"/>
    <w:rsid w:val="00A5086F"/>
    <w:rsid w:val="00A50AD9"/>
    <w:rsid w:val="00A5139F"/>
    <w:rsid w:val="00A5146B"/>
    <w:rsid w:val="00A51C08"/>
    <w:rsid w:val="00A51D80"/>
    <w:rsid w:val="00A528E4"/>
    <w:rsid w:val="00A52CD3"/>
    <w:rsid w:val="00A533F6"/>
    <w:rsid w:val="00A5356D"/>
    <w:rsid w:val="00A53990"/>
    <w:rsid w:val="00A5451F"/>
    <w:rsid w:val="00A55604"/>
    <w:rsid w:val="00A55C81"/>
    <w:rsid w:val="00A561EF"/>
    <w:rsid w:val="00A56590"/>
    <w:rsid w:val="00A56A26"/>
    <w:rsid w:val="00A5763E"/>
    <w:rsid w:val="00A57DA5"/>
    <w:rsid w:val="00A57E09"/>
    <w:rsid w:val="00A60122"/>
    <w:rsid w:val="00A60828"/>
    <w:rsid w:val="00A61552"/>
    <w:rsid w:val="00A6179B"/>
    <w:rsid w:val="00A61FCC"/>
    <w:rsid w:val="00A62104"/>
    <w:rsid w:val="00A62F7F"/>
    <w:rsid w:val="00A6355C"/>
    <w:rsid w:val="00A63CBB"/>
    <w:rsid w:val="00A64825"/>
    <w:rsid w:val="00A64986"/>
    <w:rsid w:val="00A64D10"/>
    <w:rsid w:val="00A64E3F"/>
    <w:rsid w:val="00A64EEB"/>
    <w:rsid w:val="00A65CF6"/>
    <w:rsid w:val="00A65DAE"/>
    <w:rsid w:val="00A65EA4"/>
    <w:rsid w:val="00A666CE"/>
    <w:rsid w:val="00A66A15"/>
    <w:rsid w:val="00A66E3D"/>
    <w:rsid w:val="00A66FB8"/>
    <w:rsid w:val="00A67404"/>
    <w:rsid w:val="00A67CCE"/>
    <w:rsid w:val="00A7179C"/>
    <w:rsid w:val="00A71957"/>
    <w:rsid w:val="00A71C21"/>
    <w:rsid w:val="00A7205C"/>
    <w:rsid w:val="00A728AC"/>
    <w:rsid w:val="00A736EA"/>
    <w:rsid w:val="00A73AA9"/>
    <w:rsid w:val="00A74667"/>
    <w:rsid w:val="00A75E50"/>
    <w:rsid w:val="00A7647D"/>
    <w:rsid w:val="00A7722B"/>
    <w:rsid w:val="00A779F3"/>
    <w:rsid w:val="00A77C7E"/>
    <w:rsid w:val="00A8080D"/>
    <w:rsid w:val="00A80984"/>
    <w:rsid w:val="00A809B7"/>
    <w:rsid w:val="00A8106E"/>
    <w:rsid w:val="00A81559"/>
    <w:rsid w:val="00A8259E"/>
    <w:rsid w:val="00A838DC"/>
    <w:rsid w:val="00A83E9A"/>
    <w:rsid w:val="00A843DC"/>
    <w:rsid w:val="00A849FE"/>
    <w:rsid w:val="00A850CB"/>
    <w:rsid w:val="00A85449"/>
    <w:rsid w:val="00A85B7A"/>
    <w:rsid w:val="00A86642"/>
    <w:rsid w:val="00A86EFD"/>
    <w:rsid w:val="00A87166"/>
    <w:rsid w:val="00A87DA2"/>
    <w:rsid w:val="00A90952"/>
    <w:rsid w:val="00A91817"/>
    <w:rsid w:val="00A91DB0"/>
    <w:rsid w:val="00A927F3"/>
    <w:rsid w:val="00A93958"/>
    <w:rsid w:val="00A93E06"/>
    <w:rsid w:val="00A940DB"/>
    <w:rsid w:val="00A94839"/>
    <w:rsid w:val="00A9566A"/>
    <w:rsid w:val="00A95736"/>
    <w:rsid w:val="00A9626A"/>
    <w:rsid w:val="00A96ABF"/>
    <w:rsid w:val="00A96E3B"/>
    <w:rsid w:val="00A96FD8"/>
    <w:rsid w:val="00A97182"/>
    <w:rsid w:val="00A9746B"/>
    <w:rsid w:val="00AA0175"/>
    <w:rsid w:val="00AA0ECD"/>
    <w:rsid w:val="00AA13C2"/>
    <w:rsid w:val="00AA146D"/>
    <w:rsid w:val="00AA1AF1"/>
    <w:rsid w:val="00AA1BC9"/>
    <w:rsid w:val="00AA1F09"/>
    <w:rsid w:val="00AA20E0"/>
    <w:rsid w:val="00AA389C"/>
    <w:rsid w:val="00AA39E6"/>
    <w:rsid w:val="00AA41F0"/>
    <w:rsid w:val="00AA43BF"/>
    <w:rsid w:val="00AA4A56"/>
    <w:rsid w:val="00AA56F6"/>
    <w:rsid w:val="00AA5E8D"/>
    <w:rsid w:val="00AA6101"/>
    <w:rsid w:val="00AA6558"/>
    <w:rsid w:val="00AA756E"/>
    <w:rsid w:val="00AA7AF3"/>
    <w:rsid w:val="00AB092B"/>
    <w:rsid w:val="00AB0949"/>
    <w:rsid w:val="00AB12A5"/>
    <w:rsid w:val="00AB18EA"/>
    <w:rsid w:val="00AB20AC"/>
    <w:rsid w:val="00AB25A4"/>
    <w:rsid w:val="00AB25BE"/>
    <w:rsid w:val="00AB304B"/>
    <w:rsid w:val="00AB4429"/>
    <w:rsid w:val="00AB44D6"/>
    <w:rsid w:val="00AB4585"/>
    <w:rsid w:val="00AB4C45"/>
    <w:rsid w:val="00AB4D3F"/>
    <w:rsid w:val="00AB50C8"/>
    <w:rsid w:val="00AB5AE2"/>
    <w:rsid w:val="00AB601F"/>
    <w:rsid w:val="00AB6463"/>
    <w:rsid w:val="00AB6A37"/>
    <w:rsid w:val="00AB6D0F"/>
    <w:rsid w:val="00AB76BD"/>
    <w:rsid w:val="00AB79D8"/>
    <w:rsid w:val="00AC05AB"/>
    <w:rsid w:val="00AC0686"/>
    <w:rsid w:val="00AC0D54"/>
    <w:rsid w:val="00AC0FBB"/>
    <w:rsid w:val="00AC1AA9"/>
    <w:rsid w:val="00AC1F9D"/>
    <w:rsid w:val="00AC206A"/>
    <w:rsid w:val="00AC27AA"/>
    <w:rsid w:val="00AC3FBB"/>
    <w:rsid w:val="00AC4632"/>
    <w:rsid w:val="00AC4E02"/>
    <w:rsid w:val="00AC52A6"/>
    <w:rsid w:val="00AC6773"/>
    <w:rsid w:val="00AC6B1B"/>
    <w:rsid w:val="00AC76C8"/>
    <w:rsid w:val="00AD0615"/>
    <w:rsid w:val="00AD0E50"/>
    <w:rsid w:val="00AD0F23"/>
    <w:rsid w:val="00AD177F"/>
    <w:rsid w:val="00AD2046"/>
    <w:rsid w:val="00AD2649"/>
    <w:rsid w:val="00AD26AF"/>
    <w:rsid w:val="00AD26B1"/>
    <w:rsid w:val="00AD271C"/>
    <w:rsid w:val="00AD3B91"/>
    <w:rsid w:val="00AD3BAD"/>
    <w:rsid w:val="00AD45EA"/>
    <w:rsid w:val="00AD4806"/>
    <w:rsid w:val="00AD4DBF"/>
    <w:rsid w:val="00AD4DD3"/>
    <w:rsid w:val="00AD5DE0"/>
    <w:rsid w:val="00AD6DF6"/>
    <w:rsid w:val="00AD72B9"/>
    <w:rsid w:val="00AD78CA"/>
    <w:rsid w:val="00AD7917"/>
    <w:rsid w:val="00AD7A51"/>
    <w:rsid w:val="00AE1505"/>
    <w:rsid w:val="00AE2447"/>
    <w:rsid w:val="00AE29C2"/>
    <w:rsid w:val="00AE2BE9"/>
    <w:rsid w:val="00AE2E44"/>
    <w:rsid w:val="00AE30F2"/>
    <w:rsid w:val="00AE4DAC"/>
    <w:rsid w:val="00AE4E7F"/>
    <w:rsid w:val="00AE4F15"/>
    <w:rsid w:val="00AE4F94"/>
    <w:rsid w:val="00AE5D9D"/>
    <w:rsid w:val="00AE5DEE"/>
    <w:rsid w:val="00AE687E"/>
    <w:rsid w:val="00AE6C2A"/>
    <w:rsid w:val="00AE6C55"/>
    <w:rsid w:val="00AE7486"/>
    <w:rsid w:val="00AE772A"/>
    <w:rsid w:val="00AE785C"/>
    <w:rsid w:val="00AF0053"/>
    <w:rsid w:val="00AF067C"/>
    <w:rsid w:val="00AF0717"/>
    <w:rsid w:val="00AF1302"/>
    <w:rsid w:val="00AF1B7F"/>
    <w:rsid w:val="00AF1D34"/>
    <w:rsid w:val="00AF2234"/>
    <w:rsid w:val="00AF225D"/>
    <w:rsid w:val="00AF266C"/>
    <w:rsid w:val="00AF2771"/>
    <w:rsid w:val="00AF33E2"/>
    <w:rsid w:val="00AF3D31"/>
    <w:rsid w:val="00AF42BF"/>
    <w:rsid w:val="00AF4F31"/>
    <w:rsid w:val="00AF5354"/>
    <w:rsid w:val="00AF585E"/>
    <w:rsid w:val="00AF592D"/>
    <w:rsid w:val="00AF6D69"/>
    <w:rsid w:val="00AF6E7E"/>
    <w:rsid w:val="00AF7994"/>
    <w:rsid w:val="00B013C0"/>
    <w:rsid w:val="00B01A04"/>
    <w:rsid w:val="00B02333"/>
    <w:rsid w:val="00B02C1C"/>
    <w:rsid w:val="00B02C64"/>
    <w:rsid w:val="00B03C43"/>
    <w:rsid w:val="00B03FC8"/>
    <w:rsid w:val="00B04678"/>
    <w:rsid w:val="00B04E12"/>
    <w:rsid w:val="00B06248"/>
    <w:rsid w:val="00B0651F"/>
    <w:rsid w:val="00B06E8A"/>
    <w:rsid w:val="00B06FB0"/>
    <w:rsid w:val="00B07423"/>
    <w:rsid w:val="00B07473"/>
    <w:rsid w:val="00B07AFF"/>
    <w:rsid w:val="00B07B86"/>
    <w:rsid w:val="00B1126D"/>
    <w:rsid w:val="00B1136F"/>
    <w:rsid w:val="00B1259E"/>
    <w:rsid w:val="00B128BF"/>
    <w:rsid w:val="00B12BE3"/>
    <w:rsid w:val="00B12C46"/>
    <w:rsid w:val="00B12F2C"/>
    <w:rsid w:val="00B12F7A"/>
    <w:rsid w:val="00B13CE9"/>
    <w:rsid w:val="00B1412B"/>
    <w:rsid w:val="00B14355"/>
    <w:rsid w:val="00B15279"/>
    <w:rsid w:val="00B15A0F"/>
    <w:rsid w:val="00B16554"/>
    <w:rsid w:val="00B1755C"/>
    <w:rsid w:val="00B17AE9"/>
    <w:rsid w:val="00B17C55"/>
    <w:rsid w:val="00B202DC"/>
    <w:rsid w:val="00B205BC"/>
    <w:rsid w:val="00B205F9"/>
    <w:rsid w:val="00B20681"/>
    <w:rsid w:val="00B20784"/>
    <w:rsid w:val="00B214FC"/>
    <w:rsid w:val="00B218C4"/>
    <w:rsid w:val="00B22019"/>
    <w:rsid w:val="00B222F5"/>
    <w:rsid w:val="00B22428"/>
    <w:rsid w:val="00B22C46"/>
    <w:rsid w:val="00B22E7E"/>
    <w:rsid w:val="00B22F51"/>
    <w:rsid w:val="00B2333F"/>
    <w:rsid w:val="00B23B6F"/>
    <w:rsid w:val="00B23C3F"/>
    <w:rsid w:val="00B25306"/>
    <w:rsid w:val="00B25454"/>
    <w:rsid w:val="00B25474"/>
    <w:rsid w:val="00B25994"/>
    <w:rsid w:val="00B2647C"/>
    <w:rsid w:val="00B2674C"/>
    <w:rsid w:val="00B26A55"/>
    <w:rsid w:val="00B26E15"/>
    <w:rsid w:val="00B26EEA"/>
    <w:rsid w:val="00B27259"/>
    <w:rsid w:val="00B274B9"/>
    <w:rsid w:val="00B27609"/>
    <w:rsid w:val="00B3004C"/>
    <w:rsid w:val="00B30B23"/>
    <w:rsid w:val="00B31D00"/>
    <w:rsid w:val="00B31EBE"/>
    <w:rsid w:val="00B31F31"/>
    <w:rsid w:val="00B32181"/>
    <w:rsid w:val="00B324D3"/>
    <w:rsid w:val="00B333D0"/>
    <w:rsid w:val="00B35581"/>
    <w:rsid w:val="00B35BEE"/>
    <w:rsid w:val="00B364C3"/>
    <w:rsid w:val="00B366D4"/>
    <w:rsid w:val="00B369A0"/>
    <w:rsid w:val="00B36D29"/>
    <w:rsid w:val="00B3719D"/>
    <w:rsid w:val="00B37A1D"/>
    <w:rsid w:val="00B37E2D"/>
    <w:rsid w:val="00B37F9E"/>
    <w:rsid w:val="00B37FF9"/>
    <w:rsid w:val="00B4017E"/>
    <w:rsid w:val="00B40474"/>
    <w:rsid w:val="00B40A9F"/>
    <w:rsid w:val="00B40F9A"/>
    <w:rsid w:val="00B41992"/>
    <w:rsid w:val="00B41CB8"/>
    <w:rsid w:val="00B430E3"/>
    <w:rsid w:val="00B4371B"/>
    <w:rsid w:val="00B44463"/>
    <w:rsid w:val="00B449A1"/>
    <w:rsid w:val="00B45215"/>
    <w:rsid w:val="00B4598B"/>
    <w:rsid w:val="00B46274"/>
    <w:rsid w:val="00B47E25"/>
    <w:rsid w:val="00B50B4E"/>
    <w:rsid w:val="00B51172"/>
    <w:rsid w:val="00B5171D"/>
    <w:rsid w:val="00B51B8B"/>
    <w:rsid w:val="00B51E0D"/>
    <w:rsid w:val="00B520A3"/>
    <w:rsid w:val="00B52FBC"/>
    <w:rsid w:val="00B53011"/>
    <w:rsid w:val="00B5353E"/>
    <w:rsid w:val="00B53C1E"/>
    <w:rsid w:val="00B54932"/>
    <w:rsid w:val="00B54B08"/>
    <w:rsid w:val="00B54F35"/>
    <w:rsid w:val="00B55181"/>
    <w:rsid w:val="00B554BD"/>
    <w:rsid w:val="00B55D59"/>
    <w:rsid w:val="00B55E0D"/>
    <w:rsid w:val="00B56A0B"/>
    <w:rsid w:val="00B571C5"/>
    <w:rsid w:val="00B576B5"/>
    <w:rsid w:val="00B577BE"/>
    <w:rsid w:val="00B57E35"/>
    <w:rsid w:val="00B57E99"/>
    <w:rsid w:val="00B604E7"/>
    <w:rsid w:val="00B60828"/>
    <w:rsid w:val="00B6094C"/>
    <w:rsid w:val="00B60C59"/>
    <w:rsid w:val="00B61139"/>
    <w:rsid w:val="00B61A1E"/>
    <w:rsid w:val="00B61E4D"/>
    <w:rsid w:val="00B6305B"/>
    <w:rsid w:val="00B63346"/>
    <w:rsid w:val="00B64C08"/>
    <w:rsid w:val="00B64CA8"/>
    <w:rsid w:val="00B650D2"/>
    <w:rsid w:val="00B655D5"/>
    <w:rsid w:val="00B65DF3"/>
    <w:rsid w:val="00B65F85"/>
    <w:rsid w:val="00B6623F"/>
    <w:rsid w:val="00B668B7"/>
    <w:rsid w:val="00B66A82"/>
    <w:rsid w:val="00B7049D"/>
    <w:rsid w:val="00B7084D"/>
    <w:rsid w:val="00B70EA7"/>
    <w:rsid w:val="00B71068"/>
    <w:rsid w:val="00B7136E"/>
    <w:rsid w:val="00B715AB"/>
    <w:rsid w:val="00B7183F"/>
    <w:rsid w:val="00B71A38"/>
    <w:rsid w:val="00B71ADE"/>
    <w:rsid w:val="00B71E1B"/>
    <w:rsid w:val="00B737EB"/>
    <w:rsid w:val="00B747D4"/>
    <w:rsid w:val="00B759A1"/>
    <w:rsid w:val="00B7648C"/>
    <w:rsid w:val="00B76AC5"/>
    <w:rsid w:val="00B774A6"/>
    <w:rsid w:val="00B775F1"/>
    <w:rsid w:val="00B77A34"/>
    <w:rsid w:val="00B77ECB"/>
    <w:rsid w:val="00B808E6"/>
    <w:rsid w:val="00B80EB4"/>
    <w:rsid w:val="00B82FD0"/>
    <w:rsid w:val="00B83087"/>
    <w:rsid w:val="00B831F2"/>
    <w:rsid w:val="00B83A04"/>
    <w:rsid w:val="00B8485B"/>
    <w:rsid w:val="00B84F3A"/>
    <w:rsid w:val="00B852DA"/>
    <w:rsid w:val="00B85C0B"/>
    <w:rsid w:val="00B861EA"/>
    <w:rsid w:val="00B86C8F"/>
    <w:rsid w:val="00B873DD"/>
    <w:rsid w:val="00B901FD"/>
    <w:rsid w:val="00B910B8"/>
    <w:rsid w:val="00B91420"/>
    <w:rsid w:val="00B914AB"/>
    <w:rsid w:val="00B918A6"/>
    <w:rsid w:val="00B92CCC"/>
    <w:rsid w:val="00B936A3"/>
    <w:rsid w:val="00B93B31"/>
    <w:rsid w:val="00B94171"/>
    <w:rsid w:val="00B94319"/>
    <w:rsid w:val="00B9454E"/>
    <w:rsid w:val="00B947D0"/>
    <w:rsid w:val="00B95BE5"/>
    <w:rsid w:val="00B95E5C"/>
    <w:rsid w:val="00B95F7C"/>
    <w:rsid w:val="00B96471"/>
    <w:rsid w:val="00B97605"/>
    <w:rsid w:val="00B976B2"/>
    <w:rsid w:val="00BA0BC0"/>
    <w:rsid w:val="00BA110D"/>
    <w:rsid w:val="00BA1686"/>
    <w:rsid w:val="00BA1B5F"/>
    <w:rsid w:val="00BA206B"/>
    <w:rsid w:val="00BA2582"/>
    <w:rsid w:val="00BA2AB0"/>
    <w:rsid w:val="00BA3012"/>
    <w:rsid w:val="00BA3423"/>
    <w:rsid w:val="00BA3527"/>
    <w:rsid w:val="00BA384E"/>
    <w:rsid w:val="00BA3B2C"/>
    <w:rsid w:val="00BA3DE9"/>
    <w:rsid w:val="00BA3E81"/>
    <w:rsid w:val="00BA429F"/>
    <w:rsid w:val="00BA4919"/>
    <w:rsid w:val="00BA496E"/>
    <w:rsid w:val="00BA6152"/>
    <w:rsid w:val="00BA6A34"/>
    <w:rsid w:val="00BA6B2A"/>
    <w:rsid w:val="00BA7663"/>
    <w:rsid w:val="00BB015D"/>
    <w:rsid w:val="00BB10D5"/>
    <w:rsid w:val="00BB11DC"/>
    <w:rsid w:val="00BB11EF"/>
    <w:rsid w:val="00BB13B8"/>
    <w:rsid w:val="00BB23DF"/>
    <w:rsid w:val="00BB2677"/>
    <w:rsid w:val="00BB29CB"/>
    <w:rsid w:val="00BB2DC0"/>
    <w:rsid w:val="00BB354E"/>
    <w:rsid w:val="00BB38B7"/>
    <w:rsid w:val="00BB4873"/>
    <w:rsid w:val="00BB49E7"/>
    <w:rsid w:val="00BB4B9A"/>
    <w:rsid w:val="00BB578F"/>
    <w:rsid w:val="00BB5FDE"/>
    <w:rsid w:val="00BC1BD5"/>
    <w:rsid w:val="00BC1C81"/>
    <w:rsid w:val="00BC1E23"/>
    <w:rsid w:val="00BC208E"/>
    <w:rsid w:val="00BC28D6"/>
    <w:rsid w:val="00BC28E6"/>
    <w:rsid w:val="00BC29D6"/>
    <w:rsid w:val="00BC2AFB"/>
    <w:rsid w:val="00BC5E3B"/>
    <w:rsid w:val="00BC64FE"/>
    <w:rsid w:val="00BC685F"/>
    <w:rsid w:val="00BC6E6D"/>
    <w:rsid w:val="00BC6ED7"/>
    <w:rsid w:val="00BC6F76"/>
    <w:rsid w:val="00BC74E2"/>
    <w:rsid w:val="00BD058A"/>
    <w:rsid w:val="00BD0803"/>
    <w:rsid w:val="00BD0F9E"/>
    <w:rsid w:val="00BD1EE4"/>
    <w:rsid w:val="00BD208E"/>
    <w:rsid w:val="00BD235B"/>
    <w:rsid w:val="00BD23A2"/>
    <w:rsid w:val="00BD29FF"/>
    <w:rsid w:val="00BD3079"/>
    <w:rsid w:val="00BD3785"/>
    <w:rsid w:val="00BD3B16"/>
    <w:rsid w:val="00BD43C6"/>
    <w:rsid w:val="00BD507C"/>
    <w:rsid w:val="00BD5A9C"/>
    <w:rsid w:val="00BD656A"/>
    <w:rsid w:val="00BD661C"/>
    <w:rsid w:val="00BD6C53"/>
    <w:rsid w:val="00BE009B"/>
    <w:rsid w:val="00BE0756"/>
    <w:rsid w:val="00BE24AB"/>
    <w:rsid w:val="00BE34A2"/>
    <w:rsid w:val="00BE3674"/>
    <w:rsid w:val="00BE3E26"/>
    <w:rsid w:val="00BE40CF"/>
    <w:rsid w:val="00BE4164"/>
    <w:rsid w:val="00BE47EF"/>
    <w:rsid w:val="00BE48BE"/>
    <w:rsid w:val="00BE56C0"/>
    <w:rsid w:val="00BE5B8D"/>
    <w:rsid w:val="00BE5F15"/>
    <w:rsid w:val="00BE69C4"/>
    <w:rsid w:val="00BE704D"/>
    <w:rsid w:val="00BE769A"/>
    <w:rsid w:val="00BE781F"/>
    <w:rsid w:val="00BE78D7"/>
    <w:rsid w:val="00BE78F3"/>
    <w:rsid w:val="00BE7DA0"/>
    <w:rsid w:val="00BF1552"/>
    <w:rsid w:val="00BF1EC2"/>
    <w:rsid w:val="00BF4A94"/>
    <w:rsid w:val="00BF516E"/>
    <w:rsid w:val="00BF630D"/>
    <w:rsid w:val="00BF6477"/>
    <w:rsid w:val="00BF66F4"/>
    <w:rsid w:val="00BF71D1"/>
    <w:rsid w:val="00BF75F5"/>
    <w:rsid w:val="00C01005"/>
    <w:rsid w:val="00C01944"/>
    <w:rsid w:val="00C01947"/>
    <w:rsid w:val="00C01DEE"/>
    <w:rsid w:val="00C01E32"/>
    <w:rsid w:val="00C026CE"/>
    <w:rsid w:val="00C026ED"/>
    <w:rsid w:val="00C03255"/>
    <w:rsid w:val="00C03910"/>
    <w:rsid w:val="00C03EC0"/>
    <w:rsid w:val="00C049EF"/>
    <w:rsid w:val="00C04A9C"/>
    <w:rsid w:val="00C04D1E"/>
    <w:rsid w:val="00C04F2A"/>
    <w:rsid w:val="00C04FE1"/>
    <w:rsid w:val="00C05874"/>
    <w:rsid w:val="00C05C3B"/>
    <w:rsid w:val="00C06B20"/>
    <w:rsid w:val="00C06D5C"/>
    <w:rsid w:val="00C07142"/>
    <w:rsid w:val="00C07406"/>
    <w:rsid w:val="00C078D5"/>
    <w:rsid w:val="00C1026C"/>
    <w:rsid w:val="00C10D1D"/>
    <w:rsid w:val="00C10F9E"/>
    <w:rsid w:val="00C11C44"/>
    <w:rsid w:val="00C1214A"/>
    <w:rsid w:val="00C121CA"/>
    <w:rsid w:val="00C12390"/>
    <w:rsid w:val="00C124A2"/>
    <w:rsid w:val="00C12EAC"/>
    <w:rsid w:val="00C1300A"/>
    <w:rsid w:val="00C13FC6"/>
    <w:rsid w:val="00C142CD"/>
    <w:rsid w:val="00C1466C"/>
    <w:rsid w:val="00C14D5F"/>
    <w:rsid w:val="00C14FA3"/>
    <w:rsid w:val="00C15163"/>
    <w:rsid w:val="00C1564F"/>
    <w:rsid w:val="00C16329"/>
    <w:rsid w:val="00C1676E"/>
    <w:rsid w:val="00C17225"/>
    <w:rsid w:val="00C178A3"/>
    <w:rsid w:val="00C17984"/>
    <w:rsid w:val="00C17AA7"/>
    <w:rsid w:val="00C17B5B"/>
    <w:rsid w:val="00C2003D"/>
    <w:rsid w:val="00C20563"/>
    <w:rsid w:val="00C20FC6"/>
    <w:rsid w:val="00C219A6"/>
    <w:rsid w:val="00C21F09"/>
    <w:rsid w:val="00C22787"/>
    <w:rsid w:val="00C2338A"/>
    <w:rsid w:val="00C241C4"/>
    <w:rsid w:val="00C243D5"/>
    <w:rsid w:val="00C251D8"/>
    <w:rsid w:val="00C25683"/>
    <w:rsid w:val="00C274DE"/>
    <w:rsid w:val="00C27B3B"/>
    <w:rsid w:val="00C308DD"/>
    <w:rsid w:val="00C31FED"/>
    <w:rsid w:val="00C32079"/>
    <w:rsid w:val="00C32F2B"/>
    <w:rsid w:val="00C33084"/>
    <w:rsid w:val="00C33639"/>
    <w:rsid w:val="00C33679"/>
    <w:rsid w:val="00C33802"/>
    <w:rsid w:val="00C33A18"/>
    <w:rsid w:val="00C33CB0"/>
    <w:rsid w:val="00C33FA0"/>
    <w:rsid w:val="00C34D93"/>
    <w:rsid w:val="00C350E2"/>
    <w:rsid w:val="00C35167"/>
    <w:rsid w:val="00C35532"/>
    <w:rsid w:val="00C3578F"/>
    <w:rsid w:val="00C35A95"/>
    <w:rsid w:val="00C35D96"/>
    <w:rsid w:val="00C35F2A"/>
    <w:rsid w:val="00C361A8"/>
    <w:rsid w:val="00C36763"/>
    <w:rsid w:val="00C37565"/>
    <w:rsid w:val="00C40027"/>
    <w:rsid w:val="00C400CA"/>
    <w:rsid w:val="00C4179A"/>
    <w:rsid w:val="00C41C3D"/>
    <w:rsid w:val="00C421C9"/>
    <w:rsid w:val="00C421CB"/>
    <w:rsid w:val="00C42AFE"/>
    <w:rsid w:val="00C43981"/>
    <w:rsid w:val="00C44131"/>
    <w:rsid w:val="00C441FB"/>
    <w:rsid w:val="00C44EC7"/>
    <w:rsid w:val="00C44EF2"/>
    <w:rsid w:val="00C451DB"/>
    <w:rsid w:val="00C459F3"/>
    <w:rsid w:val="00C461F0"/>
    <w:rsid w:val="00C46376"/>
    <w:rsid w:val="00C46AAD"/>
    <w:rsid w:val="00C473A0"/>
    <w:rsid w:val="00C47A68"/>
    <w:rsid w:val="00C47AE8"/>
    <w:rsid w:val="00C47C94"/>
    <w:rsid w:val="00C47CD5"/>
    <w:rsid w:val="00C50AE0"/>
    <w:rsid w:val="00C52ABA"/>
    <w:rsid w:val="00C53049"/>
    <w:rsid w:val="00C53143"/>
    <w:rsid w:val="00C535AE"/>
    <w:rsid w:val="00C535B0"/>
    <w:rsid w:val="00C538A9"/>
    <w:rsid w:val="00C53C89"/>
    <w:rsid w:val="00C54613"/>
    <w:rsid w:val="00C54641"/>
    <w:rsid w:val="00C55782"/>
    <w:rsid w:val="00C559A4"/>
    <w:rsid w:val="00C56D14"/>
    <w:rsid w:val="00C56D3E"/>
    <w:rsid w:val="00C57237"/>
    <w:rsid w:val="00C57932"/>
    <w:rsid w:val="00C57DDE"/>
    <w:rsid w:val="00C60043"/>
    <w:rsid w:val="00C6038E"/>
    <w:rsid w:val="00C609A5"/>
    <w:rsid w:val="00C60BC6"/>
    <w:rsid w:val="00C6108A"/>
    <w:rsid w:val="00C622D9"/>
    <w:rsid w:val="00C62725"/>
    <w:rsid w:val="00C62AB6"/>
    <w:rsid w:val="00C63496"/>
    <w:rsid w:val="00C63A15"/>
    <w:rsid w:val="00C644D1"/>
    <w:rsid w:val="00C64566"/>
    <w:rsid w:val="00C646B3"/>
    <w:rsid w:val="00C649AE"/>
    <w:rsid w:val="00C64D85"/>
    <w:rsid w:val="00C661A6"/>
    <w:rsid w:val="00C66616"/>
    <w:rsid w:val="00C66720"/>
    <w:rsid w:val="00C66FA0"/>
    <w:rsid w:val="00C67B06"/>
    <w:rsid w:val="00C67FA9"/>
    <w:rsid w:val="00C700CF"/>
    <w:rsid w:val="00C71304"/>
    <w:rsid w:val="00C71497"/>
    <w:rsid w:val="00C72494"/>
    <w:rsid w:val="00C72F69"/>
    <w:rsid w:val="00C72FAD"/>
    <w:rsid w:val="00C73AA0"/>
    <w:rsid w:val="00C73AA1"/>
    <w:rsid w:val="00C7411C"/>
    <w:rsid w:val="00C742F5"/>
    <w:rsid w:val="00C7448B"/>
    <w:rsid w:val="00C74A47"/>
    <w:rsid w:val="00C75EFD"/>
    <w:rsid w:val="00C7763C"/>
    <w:rsid w:val="00C8007E"/>
    <w:rsid w:val="00C803FF"/>
    <w:rsid w:val="00C8054D"/>
    <w:rsid w:val="00C81479"/>
    <w:rsid w:val="00C814E9"/>
    <w:rsid w:val="00C8192B"/>
    <w:rsid w:val="00C81A94"/>
    <w:rsid w:val="00C81CEE"/>
    <w:rsid w:val="00C81E63"/>
    <w:rsid w:val="00C81F87"/>
    <w:rsid w:val="00C8236A"/>
    <w:rsid w:val="00C82D2A"/>
    <w:rsid w:val="00C84805"/>
    <w:rsid w:val="00C84DCC"/>
    <w:rsid w:val="00C84FF0"/>
    <w:rsid w:val="00C863C5"/>
    <w:rsid w:val="00C86DA3"/>
    <w:rsid w:val="00C8798D"/>
    <w:rsid w:val="00C87CCC"/>
    <w:rsid w:val="00C87E89"/>
    <w:rsid w:val="00C908AB"/>
    <w:rsid w:val="00C90CA1"/>
    <w:rsid w:val="00C917F9"/>
    <w:rsid w:val="00C91B64"/>
    <w:rsid w:val="00C920F1"/>
    <w:rsid w:val="00C9221F"/>
    <w:rsid w:val="00C925CB"/>
    <w:rsid w:val="00C92951"/>
    <w:rsid w:val="00C92BE8"/>
    <w:rsid w:val="00C9346E"/>
    <w:rsid w:val="00C93982"/>
    <w:rsid w:val="00C945A0"/>
    <w:rsid w:val="00C9467D"/>
    <w:rsid w:val="00C94A54"/>
    <w:rsid w:val="00C94F60"/>
    <w:rsid w:val="00C96660"/>
    <w:rsid w:val="00C96CAB"/>
    <w:rsid w:val="00C96CB3"/>
    <w:rsid w:val="00C97DDF"/>
    <w:rsid w:val="00CA044C"/>
    <w:rsid w:val="00CA078C"/>
    <w:rsid w:val="00CA0811"/>
    <w:rsid w:val="00CA0A6E"/>
    <w:rsid w:val="00CA0B37"/>
    <w:rsid w:val="00CA129A"/>
    <w:rsid w:val="00CA13E6"/>
    <w:rsid w:val="00CA19E7"/>
    <w:rsid w:val="00CA1D9C"/>
    <w:rsid w:val="00CA2363"/>
    <w:rsid w:val="00CA3159"/>
    <w:rsid w:val="00CA3191"/>
    <w:rsid w:val="00CA34AE"/>
    <w:rsid w:val="00CA39A6"/>
    <w:rsid w:val="00CA3E61"/>
    <w:rsid w:val="00CA422C"/>
    <w:rsid w:val="00CA4317"/>
    <w:rsid w:val="00CA480E"/>
    <w:rsid w:val="00CA5DBE"/>
    <w:rsid w:val="00CA60CD"/>
    <w:rsid w:val="00CA66BE"/>
    <w:rsid w:val="00CA6ACE"/>
    <w:rsid w:val="00CA7955"/>
    <w:rsid w:val="00CA7C42"/>
    <w:rsid w:val="00CA7C96"/>
    <w:rsid w:val="00CB04DF"/>
    <w:rsid w:val="00CB066F"/>
    <w:rsid w:val="00CB113D"/>
    <w:rsid w:val="00CB22DD"/>
    <w:rsid w:val="00CB271E"/>
    <w:rsid w:val="00CB2CC5"/>
    <w:rsid w:val="00CB2DDB"/>
    <w:rsid w:val="00CB3ACF"/>
    <w:rsid w:val="00CB413B"/>
    <w:rsid w:val="00CB44D2"/>
    <w:rsid w:val="00CB4C89"/>
    <w:rsid w:val="00CB52CA"/>
    <w:rsid w:val="00CB6942"/>
    <w:rsid w:val="00CB76C2"/>
    <w:rsid w:val="00CC10C8"/>
    <w:rsid w:val="00CC1C48"/>
    <w:rsid w:val="00CC1ECE"/>
    <w:rsid w:val="00CC2F2B"/>
    <w:rsid w:val="00CC42B9"/>
    <w:rsid w:val="00CC5C74"/>
    <w:rsid w:val="00CC63A1"/>
    <w:rsid w:val="00CC664D"/>
    <w:rsid w:val="00CC6BB3"/>
    <w:rsid w:val="00CC6C81"/>
    <w:rsid w:val="00CC6CF0"/>
    <w:rsid w:val="00CC78E9"/>
    <w:rsid w:val="00CD0346"/>
    <w:rsid w:val="00CD039E"/>
    <w:rsid w:val="00CD0712"/>
    <w:rsid w:val="00CD1739"/>
    <w:rsid w:val="00CD1C7C"/>
    <w:rsid w:val="00CD291C"/>
    <w:rsid w:val="00CD3812"/>
    <w:rsid w:val="00CD4526"/>
    <w:rsid w:val="00CD4AAF"/>
    <w:rsid w:val="00CD4FED"/>
    <w:rsid w:val="00CD5319"/>
    <w:rsid w:val="00CD607A"/>
    <w:rsid w:val="00CD6B32"/>
    <w:rsid w:val="00CE1572"/>
    <w:rsid w:val="00CE1ACD"/>
    <w:rsid w:val="00CE21DE"/>
    <w:rsid w:val="00CE23B7"/>
    <w:rsid w:val="00CE39EE"/>
    <w:rsid w:val="00CE40C3"/>
    <w:rsid w:val="00CE4163"/>
    <w:rsid w:val="00CE41A6"/>
    <w:rsid w:val="00CE4241"/>
    <w:rsid w:val="00CE5AD8"/>
    <w:rsid w:val="00CE5B6E"/>
    <w:rsid w:val="00CE5C29"/>
    <w:rsid w:val="00CE5FB8"/>
    <w:rsid w:val="00CE6589"/>
    <w:rsid w:val="00CE65C8"/>
    <w:rsid w:val="00CE665D"/>
    <w:rsid w:val="00CE713D"/>
    <w:rsid w:val="00CE7EA0"/>
    <w:rsid w:val="00CF0220"/>
    <w:rsid w:val="00CF1BD8"/>
    <w:rsid w:val="00CF2DAE"/>
    <w:rsid w:val="00CF2F55"/>
    <w:rsid w:val="00CF3569"/>
    <w:rsid w:val="00CF3C41"/>
    <w:rsid w:val="00CF4614"/>
    <w:rsid w:val="00CF48F2"/>
    <w:rsid w:val="00CF4D79"/>
    <w:rsid w:val="00CF5608"/>
    <w:rsid w:val="00CF5686"/>
    <w:rsid w:val="00CF5698"/>
    <w:rsid w:val="00CF56D9"/>
    <w:rsid w:val="00CF592A"/>
    <w:rsid w:val="00CF5D46"/>
    <w:rsid w:val="00CF6850"/>
    <w:rsid w:val="00CF689A"/>
    <w:rsid w:val="00CF6B4B"/>
    <w:rsid w:val="00D00483"/>
    <w:rsid w:val="00D00C0B"/>
    <w:rsid w:val="00D01096"/>
    <w:rsid w:val="00D01714"/>
    <w:rsid w:val="00D01D2A"/>
    <w:rsid w:val="00D01DE0"/>
    <w:rsid w:val="00D0246E"/>
    <w:rsid w:val="00D02A8D"/>
    <w:rsid w:val="00D04151"/>
    <w:rsid w:val="00D04637"/>
    <w:rsid w:val="00D052CC"/>
    <w:rsid w:val="00D0557D"/>
    <w:rsid w:val="00D05912"/>
    <w:rsid w:val="00D05A0F"/>
    <w:rsid w:val="00D05ADC"/>
    <w:rsid w:val="00D05ED7"/>
    <w:rsid w:val="00D078CC"/>
    <w:rsid w:val="00D0791B"/>
    <w:rsid w:val="00D07EFD"/>
    <w:rsid w:val="00D10D5C"/>
    <w:rsid w:val="00D11355"/>
    <w:rsid w:val="00D11B31"/>
    <w:rsid w:val="00D12145"/>
    <w:rsid w:val="00D13274"/>
    <w:rsid w:val="00D137FB"/>
    <w:rsid w:val="00D13A72"/>
    <w:rsid w:val="00D13E31"/>
    <w:rsid w:val="00D13FE7"/>
    <w:rsid w:val="00D14122"/>
    <w:rsid w:val="00D1436B"/>
    <w:rsid w:val="00D146E5"/>
    <w:rsid w:val="00D14B01"/>
    <w:rsid w:val="00D14D0B"/>
    <w:rsid w:val="00D15A78"/>
    <w:rsid w:val="00D15EF4"/>
    <w:rsid w:val="00D15F57"/>
    <w:rsid w:val="00D15FBB"/>
    <w:rsid w:val="00D20418"/>
    <w:rsid w:val="00D20D87"/>
    <w:rsid w:val="00D216FA"/>
    <w:rsid w:val="00D22AA7"/>
    <w:rsid w:val="00D230AD"/>
    <w:rsid w:val="00D23308"/>
    <w:rsid w:val="00D24BC6"/>
    <w:rsid w:val="00D24F16"/>
    <w:rsid w:val="00D253BA"/>
    <w:rsid w:val="00D26886"/>
    <w:rsid w:val="00D26A2A"/>
    <w:rsid w:val="00D26C66"/>
    <w:rsid w:val="00D30574"/>
    <w:rsid w:val="00D3121D"/>
    <w:rsid w:val="00D3222D"/>
    <w:rsid w:val="00D3292B"/>
    <w:rsid w:val="00D32A70"/>
    <w:rsid w:val="00D32CF9"/>
    <w:rsid w:val="00D32E5D"/>
    <w:rsid w:val="00D332A7"/>
    <w:rsid w:val="00D33E26"/>
    <w:rsid w:val="00D33F11"/>
    <w:rsid w:val="00D3478B"/>
    <w:rsid w:val="00D3497E"/>
    <w:rsid w:val="00D357DE"/>
    <w:rsid w:val="00D35AFB"/>
    <w:rsid w:val="00D372BE"/>
    <w:rsid w:val="00D40499"/>
    <w:rsid w:val="00D407EF"/>
    <w:rsid w:val="00D4124A"/>
    <w:rsid w:val="00D419CE"/>
    <w:rsid w:val="00D420C2"/>
    <w:rsid w:val="00D42AD8"/>
    <w:rsid w:val="00D43954"/>
    <w:rsid w:val="00D44419"/>
    <w:rsid w:val="00D45FA1"/>
    <w:rsid w:val="00D46CF1"/>
    <w:rsid w:val="00D46FB5"/>
    <w:rsid w:val="00D473FF"/>
    <w:rsid w:val="00D47AA4"/>
    <w:rsid w:val="00D50583"/>
    <w:rsid w:val="00D505C0"/>
    <w:rsid w:val="00D50E85"/>
    <w:rsid w:val="00D51D60"/>
    <w:rsid w:val="00D51D7D"/>
    <w:rsid w:val="00D520A9"/>
    <w:rsid w:val="00D5215F"/>
    <w:rsid w:val="00D5354C"/>
    <w:rsid w:val="00D53558"/>
    <w:rsid w:val="00D53612"/>
    <w:rsid w:val="00D53944"/>
    <w:rsid w:val="00D539D3"/>
    <w:rsid w:val="00D53A9A"/>
    <w:rsid w:val="00D5668D"/>
    <w:rsid w:val="00D57FB6"/>
    <w:rsid w:val="00D60482"/>
    <w:rsid w:val="00D6075B"/>
    <w:rsid w:val="00D60A1D"/>
    <w:rsid w:val="00D60AE5"/>
    <w:rsid w:val="00D60EE2"/>
    <w:rsid w:val="00D61C64"/>
    <w:rsid w:val="00D62CF5"/>
    <w:rsid w:val="00D63884"/>
    <w:rsid w:val="00D63C88"/>
    <w:rsid w:val="00D6516D"/>
    <w:rsid w:val="00D65208"/>
    <w:rsid w:val="00D655AB"/>
    <w:rsid w:val="00D65A2A"/>
    <w:rsid w:val="00D6636A"/>
    <w:rsid w:val="00D6682F"/>
    <w:rsid w:val="00D67167"/>
    <w:rsid w:val="00D67BFB"/>
    <w:rsid w:val="00D70079"/>
    <w:rsid w:val="00D70093"/>
    <w:rsid w:val="00D71D25"/>
    <w:rsid w:val="00D71DAC"/>
    <w:rsid w:val="00D72F0C"/>
    <w:rsid w:val="00D72F32"/>
    <w:rsid w:val="00D73B60"/>
    <w:rsid w:val="00D74331"/>
    <w:rsid w:val="00D76CF0"/>
    <w:rsid w:val="00D77000"/>
    <w:rsid w:val="00D77A67"/>
    <w:rsid w:val="00D77B06"/>
    <w:rsid w:val="00D77EBD"/>
    <w:rsid w:val="00D77F16"/>
    <w:rsid w:val="00D8019D"/>
    <w:rsid w:val="00D80D65"/>
    <w:rsid w:val="00D8149B"/>
    <w:rsid w:val="00D82FBE"/>
    <w:rsid w:val="00D83E6D"/>
    <w:rsid w:val="00D8464F"/>
    <w:rsid w:val="00D854AC"/>
    <w:rsid w:val="00D8552E"/>
    <w:rsid w:val="00D858F7"/>
    <w:rsid w:val="00D85F1B"/>
    <w:rsid w:val="00D86089"/>
    <w:rsid w:val="00D86B96"/>
    <w:rsid w:val="00D86D93"/>
    <w:rsid w:val="00D87166"/>
    <w:rsid w:val="00D87410"/>
    <w:rsid w:val="00D8767E"/>
    <w:rsid w:val="00D87B51"/>
    <w:rsid w:val="00D87BE0"/>
    <w:rsid w:val="00D90110"/>
    <w:rsid w:val="00D907DF"/>
    <w:rsid w:val="00D90ED6"/>
    <w:rsid w:val="00D90FC4"/>
    <w:rsid w:val="00D921A2"/>
    <w:rsid w:val="00D92C1B"/>
    <w:rsid w:val="00D93016"/>
    <w:rsid w:val="00D93886"/>
    <w:rsid w:val="00D94222"/>
    <w:rsid w:val="00D9490C"/>
    <w:rsid w:val="00D9656F"/>
    <w:rsid w:val="00D96616"/>
    <w:rsid w:val="00D9712D"/>
    <w:rsid w:val="00D977CC"/>
    <w:rsid w:val="00D97D8E"/>
    <w:rsid w:val="00D97F58"/>
    <w:rsid w:val="00DA0500"/>
    <w:rsid w:val="00DA086A"/>
    <w:rsid w:val="00DA105E"/>
    <w:rsid w:val="00DA1100"/>
    <w:rsid w:val="00DA1C36"/>
    <w:rsid w:val="00DA1E5F"/>
    <w:rsid w:val="00DA2553"/>
    <w:rsid w:val="00DA26BF"/>
    <w:rsid w:val="00DA299D"/>
    <w:rsid w:val="00DA320E"/>
    <w:rsid w:val="00DA3627"/>
    <w:rsid w:val="00DA3724"/>
    <w:rsid w:val="00DA3C39"/>
    <w:rsid w:val="00DA3DAE"/>
    <w:rsid w:val="00DA429A"/>
    <w:rsid w:val="00DA4A21"/>
    <w:rsid w:val="00DA4C3D"/>
    <w:rsid w:val="00DA6770"/>
    <w:rsid w:val="00DA6BE4"/>
    <w:rsid w:val="00DA718D"/>
    <w:rsid w:val="00DA7EB2"/>
    <w:rsid w:val="00DB01F0"/>
    <w:rsid w:val="00DB05CF"/>
    <w:rsid w:val="00DB1928"/>
    <w:rsid w:val="00DB2005"/>
    <w:rsid w:val="00DB2972"/>
    <w:rsid w:val="00DB2E6B"/>
    <w:rsid w:val="00DB2F07"/>
    <w:rsid w:val="00DB343C"/>
    <w:rsid w:val="00DB3463"/>
    <w:rsid w:val="00DB3575"/>
    <w:rsid w:val="00DB3A5F"/>
    <w:rsid w:val="00DB3AD8"/>
    <w:rsid w:val="00DB4075"/>
    <w:rsid w:val="00DB5453"/>
    <w:rsid w:val="00DB54DE"/>
    <w:rsid w:val="00DB701B"/>
    <w:rsid w:val="00DB7066"/>
    <w:rsid w:val="00DB7473"/>
    <w:rsid w:val="00DB7994"/>
    <w:rsid w:val="00DC0850"/>
    <w:rsid w:val="00DC10D4"/>
    <w:rsid w:val="00DC1366"/>
    <w:rsid w:val="00DC14E4"/>
    <w:rsid w:val="00DC15AE"/>
    <w:rsid w:val="00DC166A"/>
    <w:rsid w:val="00DC27D1"/>
    <w:rsid w:val="00DC2BD2"/>
    <w:rsid w:val="00DC2CC0"/>
    <w:rsid w:val="00DC2E2C"/>
    <w:rsid w:val="00DC2E78"/>
    <w:rsid w:val="00DC4C6B"/>
    <w:rsid w:val="00DC53BA"/>
    <w:rsid w:val="00DC5780"/>
    <w:rsid w:val="00DC5DA1"/>
    <w:rsid w:val="00DC6955"/>
    <w:rsid w:val="00DC73C5"/>
    <w:rsid w:val="00DD0076"/>
    <w:rsid w:val="00DD0968"/>
    <w:rsid w:val="00DD0D57"/>
    <w:rsid w:val="00DD1C2F"/>
    <w:rsid w:val="00DD1EBA"/>
    <w:rsid w:val="00DD214A"/>
    <w:rsid w:val="00DD32B0"/>
    <w:rsid w:val="00DD33CC"/>
    <w:rsid w:val="00DD376E"/>
    <w:rsid w:val="00DD40C0"/>
    <w:rsid w:val="00DD54F3"/>
    <w:rsid w:val="00DD601D"/>
    <w:rsid w:val="00DD6191"/>
    <w:rsid w:val="00DD61E9"/>
    <w:rsid w:val="00DD6475"/>
    <w:rsid w:val="00DD6681"/>
    <w:rsid w:val="00DD67BD"/>
    <w:rsid w:val="00DD6E18"/>
    <w:rsid w:val="00DD6E25"/>
    <w:rsid w:val="00DD7721"/>
    <w:rsid w:val="00DD7C8D"/>
    <w:rsid w:val="00DE00BF"/>
    <w:rsid w:val="00DE19E1"/>
    <w:rsid w:val="00DE1A10"/>
    <w:rsid w:val="00DE1EC2"/>
    <w:rsid w:val="00DE2DC5"/>
    <w:rsid w:val="00DE37CC"/>
    <w:rsid w:val="00DE472B"/>
    <w:rsid w:val="00DE491F"/>
    <w:rsid w:val="00DE4E18"/>
    <w:rsid w:val="00DE5250"/>
    <w:rsid w:val="00DE5F93"/>
    <w:rsid w:val="00DE674E"/>
    <w:rsid w:val="00DE6826"/>
    <w:rsid w:val="00DE6E92"/>
    <w:rsid w:val="00DE71EF"/>
    <w:rsid w:val="00DE7A9A"/>
    <w:rsid w:val="00DE7C3E"/>
    <w:rsid w:val="00DF02E9"/>
    <w:rsid w:val="00DF0532"/>
    <w:rsid w:val="00DF06AD"/>
    <w:rsid w:val="00DF08CA"/>
    <w:rsid w:val="00DF1A00"/>
    <w:rsid w:val="00DF1D1E"/>
    <w:rsid w:val="00DF1E42"/>
    <w:rsid w:val="00DF2A64"/>
    <w:rsid w:val="00DF3619"/>
    <w:rsid w:val="00DF3ED5"/>
    <w:rsid w:val="00DF4673"/>
    <w:rsid w:val="00DF49CD"/>
    <w:rsid w:val="00DF4B02"/>
    <w:rsid w:val="00DF50B5"/>
    <w:rsid w:val="00DF531B"/>
    <w:rsid w:val="00DF5653"/>
    <w:rsid w:val="00DF5A75"/>
    <w:rsid w:val="00DF64AC"/>
    <w:rsid w:val="00DF666D"/>
    <w:rsid w:val="00DF6D9A"/>
    <w:rsid w:val="00DF7821"/>
    <w:rsid w:val="00DF7A92"/>
    <w:rsid w:val="00DF7EAD"/>
    <w:rsid w:val="00E0066D"/>
    <w:rsid w:val="00E009D4"/>
    <w:rsid w:val="00E00AD3"/>
    <w:rsid w:val="00E00C89"/>
    <w:rsid w:val="00E011FF"/>
    <w:rsid w:val="00E01644"/>
    <w:rsid w:val="00E01E6C"/>
    <w:rsid w:val="00E0323B"/>
    <w:rsid w:val="00E0337B"/>
    <w:rsid w:val="00E03564"/>
    <w:rsid w:val="00E04774"/>
    <w:rsid w:val="00E04CB5"/>
    <w:rsid w:val="00E053B4"/>
    <w:rsid w:val="00E05739"/>
    <w:rsid w:val="00E05A1E"/>
    <w:rsid w:val="00E05BE7"/>
    <w:rsid w:val="00E05D93"/>
    <w:rsid w:val="00E06719"/>
    <w:rsid w:val="00E079A3"/>
    <w:rsid w:val="00E1024C"/>
    <w:rsid w:val="00E10490"/>
    <w:rsid w:val="00E109C4"/>
    <w:rsid w:val="00E112D9"/>
    <w:rsid w:val="00E11A1B"/>
    <w:rsid w:val="00E12334"/>
    <w:rsid w:val="00E13B5A"/>
    <w:rsid w:val="00E13EF8"/>
    <w:rsid w:val="00E1403D"/>
    <w:rsid w:val="00E1486B"/>
    <w:rsid w:val="00E152FE"/>
    <w:rsid w:val="00E15441"/>
    <w:rsid w:val="00E15DED"/>
    <w:rsid w:val="00E161F6"/>
    <w:rsid w:val="00E1651E"/>
    <w:rsid w:val="00E17B71"/>
    <w:rsid w:val="00E20AF8"/>
    <w:rsid w:val="00E21479"/>
    <w:rsid w:val="00E221F6"/>
    <w:rsid w:val="00E228E7"/>
    <w:rsid w:val="00E22903"/>
    <w:rsid w:val="00E22FF1"/>
    <w:rsid w:val="00E236C8"/>
    <w:rsid w:val="00E237B3"/>
    <w:rsid w:val="00E23B2B"/>
    <w:rsid w:val="00E2447E"/>
    <w:rsid w:val="00E24B5C"/>
    <w:rsid w:val="00E24DE2"/>
    <w:rsid w:val="00E25B73"/>
    <w:rsid w:val="00E25E26"/>
    <w:rsid w:val="00E26293"/>
    <w:rsid w:val="00E26B1B"/>
    <w:rsid w:val="00E26D59"/>
    <w:rsid w:val="00E27083"/>
    <w:rsid w:val="00E271B8"/>
    <w:rsid w:val="00E27945"/>
    <w:rsid w:val="00E30E29"/>
    <w:rsid w:val="00E3151C"/>
    <w:rsid w:val="00E3160E"/>
    <w:rsid w:val="00E32AE8"/>
    <w:rsid w:val="00E3342C"/>
    <w:rsid w:val="00E33812"/>
    <w:rsid w:val="00E34704"/>
    <w:rsid w:val="00E34803"/>
    <w:rsid w:val="00E348C8"/>
    <w:rsid w:val="00E34B93"/>
    <w:rsid w:val="00E3537B"/>
    <w:rsid w:val="00E35702"/>
    <w:rsid w:val="00E35E29"/>
    <w:rsid w:val="00E360B8"/>
    <w:rsid w:val="00E36188"/>
    <w:rsid w:val="00E36EEF"/>
    <w:rsid w:val="00E372B0"/>
    <w:rsid w:val="00E40A6F"/>
    <w:rsid w:val="00E40D28"/>
    <w:rsid w:val="00E41182"/>
    <w:rsid w:val="00E418F2"/>
    <w:rsid w:val="00E41F72"/>
    <w:rsid w:val="00E42451"/>
    <w:rsid w:val="00E428D8"/>
    <w:rsid w:val="00E4396D"/>
    <w:rsid w:val="00E43D45"/>
    <w:rsid w:val="00E44315"/>
    <w:rsid w:val="00E451AF"/>
    <w:rsid w:val="00E458F9"/>
    <w:rsid w:val="00E45AD3"/>
    <w:rsid w:val="00E45F33"/>
    <w:rsid w:val="00E4608B"/>
    <w:rsid w:val="00E469B4"/>
    <w:rsid w:val="00E47087"/>
    <w:rsid w:val="00E47093"/>
    <w:rsid w:val="00E470AD"/>
    <w:rsid w:val="00E478A2"/>
    <w:rsid w:val="00E47B07"/>
    <w:rsid w:val="00E50BE0"/>
    <w:rsid w:val="00E513EB"/>
    <w:rsid w:val="00E517C1"/>
    <w:rsid w:val="00E519D7"/>
    <w:rsid w:val="00E520C4"/>
    <w:rsid w:val="00E52DDC"/>
    <w:rsid w:val="00E535D8"/>
    <w:rsid w:val="00E5378D"/>
    <w:rsid w:val="00E53A58"/>
    <w:rsid w:val="00E53A62"/>
    <w:rsid w:val="00E54B51"/>
    <w:rsid w:val="00E54CB7"/>
    <w:rsid w:val="00E54D91"/>
    <w:rsid w:val="00E55ADF"/>
    <w:rsid w:val="00E55EE8"/>
    <w:rsid w:val="00E55FA5"/>
    <w:rsid w:val="00E56BCB"/>
    <w:rsid w:val="00E571B9"/>
    <w:rsid w:val="00E57B7D"/>
    <w:rsid w:val="00E604A5"/>
    <w:rsid w:val="00E6052A"/>
    <w:rsid w:val="00E6063E"/>
    <w:rsid w:val="00E60794"/>
    <w:rsid w:val="00E60A13"/>
    <w:rsid w:val="00E60B6A"/>
    <w:rsid w:val="00E60F8B"/>
    <w:rsid w:val="00E60FF3"/>
    <w:rsid w:val="00E61C31"/>
    <w:rsid w:val="00E61CAE"/>
    <w:rsid w:val="00E62C9E"/>
    <w:rsid w:val="00E62CA7"/>
    <w:rsid w:val="00E63F38"/>
    <w:rsid w:val="00E646AD"/>
    <w:rsid w:val="00E64FA1"/>
    <w:rsid w:val="00E65769"/>
    <w:rsid w:val="00E658A5"/>
    <w:rsid w:val="00E65EFC"/>
    <w:rsid w:val="00E65F6C"/>
    <w:rsid w:val="00E66486"/>
    <w:rsid w:val="00E6689E"/>
    <w:rsid w:val="00E67519"/>
    <w:rsid w:val="00E67C6F"/>
    <w:rsid w:val="00E707DF"/>
    <w:rsid w:val="00E70A64"/>
    <w:rsid w:val="00E70E50"/>
    <w:rsid w:val="00E716F7"/>
    <w:rsid w:val="00E733E7"/>
    <w:rsid w:val="00E733F7"/>
    <w:rsid w:val="00E74D5E"/>
    <w:rsid w:val="00E751E6"/>
    <w:rsid w:val="00E75A7F"/>
    <w:rsid w:val="00E75E88"/>
    <w:rsid w:val="00E770CE"/>
    <w:rsid w:val="00E77BA2"/>
    <w:rsid w:val="00E80265"/>
    <w:rsid w:val="00E805C6"/>
    <w:rsid w:val="00E8069F"/>
    <w:rsid w:val="00E8086B"/>
    <w:rsid w:val="00E80E5C"/>
    <w:rsid w:val="00E81937"/>
    <w:rsid w:val="00E81A7F"/>
    <w:rsid w:val="00E820AA"/>
    <w:rsid w:val="00E83125"/>
    <w:rsid w:val="00E841B3"/>
    <w:rsid w:val="00E84C25"/>
    <w:rsid w:val="00E85B03"/>
    <w:rsid w:val="00E85F2B"/>
    <w:rsid w:val="00E85FAD"/>
    <w:rsid w:val="00E86466"/>
    <w:rsid w:val="00E865CA"/>
    <w:rsid w:val="00E8726F"/>
    <w:rsid w:val="00E8764B"/>
    <w:rsid w:val="00E87AE3"/>
    <w:rsid w:val="00E90171"/>
    <w:rsid w:val="00E90698"/>
    <w:rsid w:val="00E90A7D"/>
    <w:rsid w:val="00E918EF"/>
    <w:rsid w:val="00E91B8E"/>
    <w:rsid w:val="00E91D61"/>
    <w:rsid w:val="00E92266"/>
    <w:rsid w:val="00E92841"/>
    <w:rsid w:val="00E92B0E"/>
    <w:rsid w:val="00E92D53"/>
    <w:rsid w:val="00E92EB1"/>
    <w:rsid w:val="00E93C80"/>
    <w:rsid w:val="00E93E82"/>
    <w:rsid w:val="00E9431E"/>
    <w:rsid w:val="00E95F3A"/>
    <w:rsid w:val="00E95F4D"/>
    <w:rsid w:val="00E960F4"/>
    <w:rsid w:val="00E963AB"/>
    <w:rsid w:val="00E96855"/>
    <w:rsid w:val="00E97993"/>
    <w:rsid w:val="00E97B4F"/>
    <w:rsid w:val="00E97C30"/>
    <w:rsid w:val="00EA1327"/>
    <w:rsid w:val="00EA1CC6"/>
    <w:rsid w:val="00EA1E60"/>
    <w:rsid w:val="00EA312E"/>
    <w:rsid w:val="00EA359A"/>
    <w:rsid w:val="00EA3707"/>
    <w:rsid w:val="00EA408B"/>
    <w:rsid w:val="00EA654E"/>
    <w:rsid w:val="00EA6E6C"/>
    <w:rsid w:val="00EA7072"/>
    <w:rsid w:val="00EA7D6E"/>
    <w:rsid w:val="00EB0B91"/>
    <w:rsid w:val="00EB11A6"/>
    <w:rsid w:val="00EB148C"/>
    <w:rsid w:val="00EB1D23"/>
    <w:rsid w:val="00EB2846"/>
    <w:rsid w:val="00EB2D0A"/>
    <w:rsid w:val="00EB310C"/>
    <w:rsid w:val="00EB4155"/>
    <w:rsid w:val="00EB4754"/>
    <w:rsid w:val="00EB4AE4"/>
    <w:rsid w:val="00EB512D"/>
    <w:rsid w:val="00EB5353"/>
    <w:rsid w:val="00EB5473"/>
    <w:rsid w:val="00EB5F46"/>
    <w:rsid w:val="00EB6F6E"/>
    <w:rsid w:val="00EB7028"/>
    <w:rsid w:val="00EB7216"/>
    <w:rsid w:val="00EB7E0B"/>
    <w:rsid w:val="00EB7F31"/>
    <w:rsid w:val="00EB7F4C"/>
    <w:rsid w:val="00EC0F81"/>
    <w:rsid w:val="00EC1334"/>
    <w:rsid w:val="00EC19D1"/>
    <w:rsid w:val="00EC2F46"/>
    <w:rsid w:val="00EC4668"/>
    <w:rsid w:val="00EC56B9"/>
    <w:rsid w:val="00EC58BD"/>
    <w:rsid w:val="00EC5EE0"/>
    <w:rsid w:val="00EC6AB4"/>
    <w:rsid w:val="00EC6BC6"/>
    <w:rsid w:val="00EC738D"/>
    <w:rsid w:val="00ED00A4"/>
    <w:rsid w:val="00ED120A"/>
    <w:rsid w:val="00ED1814"/>
    <w:rsid w:val="00ED1C5A"/>
    <w:rsid w:val="00ED201D"/>
    <w:rsid w:val="00ED29F4"/>
    <w:rsid w:val="00ED3D46"/>
    <w:rsid w:val="00ED452F"/>
    <w:rsid w:val="00ED4D6E"/>
    <w:rsid w:val="00ED5F31"/>
    <w:rsid w:val="00ED5F6E"/>
    <w:rsid w:val="00ED6714"/>
    <w:rsid w:val="00ED6F4F"/>
    <w:rsid w:val="00ED7D38"/>
    <w:rsid w:val="00EE161D"/>
    <w:rsid w:val="00EE1AFD"/>
    <w:rsid w:val="00EE2B97"/>
    <w:rsid w:val="00EE37D5"/>
    <w:rsid w:val="00EE3C8B"/>
    <w:rsid w:val="00EE4EA6"/>
    <w:rsid w:val="00EE5F0A"/>
    <w:rsid w:val="00EE6296"/>
    <w:rsid w:val="00EE62A7"/>
    <w:rsid w:val="00EE6473"/>
    <w:rsid w:val="00EE6A06"/>
    <w:rsid w:val="00EE6CF5"/>
    <w:rsid w:val="00EE796E"/>
    <w:rsid w:val="00EE7ECE"/>
    <w:rsid w:val="00EF0F85"/>
    <w:rsid w:val="00EF11A0"/>
    <w:rsid w:val="00EF14E5"/>
    <w:rsid w:val="00EF1ACE"/>
    <w:rsid w:val="00EF1AF3"/>
    <w:rsid w:val="00EF1CDA"/>
    <w:rsid w:val="00EF20E5"/>
    <w:rsid w:val="00EF23A2"/>
    <w:rsid w:val="00EF240C"/>
    <w:rsid w:val="00EF31BD"/>
    <w:rsid w:val="00EF3370"/>
    <w:rsid w:val="00EF3625"/>
    <w:rsid w:val="00EF3ADE"/>
    <w:rsid w:val="00EF3EB8"/>
    <w:rsid w:val="00EF727E"/>
    <w:rsid w:val="00EF7D68"/>
    <w:rsid w:val="00EF7F7C"/>
    <w:rsid w:val="00F0001A"/>
    <w:rsid w:val="00F00388"/>
    <w:rsid w:val="00F0195D"/>
    <w:rsid w:val="00F01B6F"/>
    <w:rsid w:val="00F01BFB"/>
    <w:rsid w:val="00F02095"/>
    <w:rsid w:val="00F043E8"/>
    <w:rsid w:val="00F04C00"/>
    <w:rsid w:val="00F04CCF"/>
    <w:rsid w:val="00F04DEE"/>
    <w:rsid w:val="00F04DF6"/>
    <w:rsid w:val="00F04F73"/>
    <w:rsid w:val="00F05247"/>
    <w:rsid w:val="00F057AF"/>
    <w:rsid w:val="00F062DE"/>
    <w:rsid w:val="00F06808"/>
    <w:rsid w:val="00F06A7C"/>
    <w:rsid w:val="00F07E39"/>
    <w:rsid w:val="00F10794"/>
    <w:rsid w:val="00F11777"/>
    <w:rsid w:val="00F12688"/>
    <w:rsid w:val="00F12E13"/>
    <w:rsid w:val="00F13981"/>
    <w:rsid w:val="00F13ECC"/>
    <w:rsid w:val="00F143B6"/>
    <w:rsid w:val="00F14A3A"/>
    <w:rsid w:val="00F15449"/>
    <w:rsid w:val="00F15E70"/>
    <w:rsid w:val="00F1628D"/>
    <w:rsid w:val="00F16C80"/>
    <w:rsid w:val="00F17438"/>
    <w:rsid w:val="00F20236"/>
    <w:rsid w:val="00F2109D"/>
    <w:rsid w:val="00F212F9"/>
    <w:rsid w:val="00F21C83"/>
    <w:rsid w:val="00F21F41"/>
    <w:rsid w:val="00F2200E"/>
    <w:rsid w:val="00F22A1C"/>
    <w:rsid w:val="00F22DE1"/>
    <w:rsid w:val="00F231C8"/>
    <w:rsid w:val="00F232E5"/>
    <w:rsid w:val="00F2382B"/>
    <w:rsid w:val="00F2390F"/>
    <w:rsid w:val="00F248B0"/>
    <w:rsid w:val="00F25203"/>
    <w:rsid w:val="00F2543F"/>
    <w:rsid w:val="00F26154"/>
    <w:rsid w:val="00F26175"/>
    <w:rsid w:val="00F261F5"/>
    <w:rsid w:val="00F2636A"/>
    <w:rsid w:val="00F26E5D"/>
    <w:rsid w:val="00F2762F"/>
    <w:rsid w:val="00F27D6D"/>
    <w:rsid w:val="00F320EC"/>
    <w:rsid w:val="00F321AE"/>
    <w:rsid w:val="00F3394F"/>
    <w:rsid w:val="00F33BC0"/>
    <w:rsid w:val="00F34BB8"/>
    <w:rsid w:val="00F35148"/>
    <w:rsid w:val="00F35306"/>
    <w:rsid w:val="00F355A0"/>
    <w:rsid w:val="00F36120"/>
    <w:rsid w:val="00F36DB6"/>
    <w:rsid w:val="00F36E85"/>
    <w:rsid w:val="00F3727C"/>
    <w:rsid w:val="00F374C9"/>
    <w:rsid w:val="00F37574"/>
    <w:rsid w:val="00F405B4"/>
    <w:rsid w:val="00F406F9"/>
    <w:rsid w:val="00F40B4A"/>
    <w:rsid w:val="00F41B5A"/>
    <w:rsid w:val="00F42519"/>
    <w:rsid w:val="00F43526"/>
    <w:rsid w:val="00F44B26"/>
    <w:rsid w:val="00F44B82"/>
    <w:rsid w:val="00F44D14"/>
    <w:rsid w:val="00F451BA"/>
    <w:rsid w:val="00F46A08"/>
    <w:rsid w:val="00F46CA4"/>
    <w:rsid w:val="00F46F67"/>
    <w:rsid w:val="00F475F6"/>
    <w:rsid w:val="00F503E6"/>
    <w:rsid w:val="00F50E3A"/>
    <w:rsid w:val="00F519EE"/>
    <w:rsid w:val="00F51DB6"/>
    <w:rsid w:val="00F52728"/>
    <w:rsid w:val="00F52E30"/>
    <w:rsid w:val="00F52FB5"/>
    <w:rsid w:val="00F52FBB"/>
    <w:rsid w:val="00F53097"/>
    <w:rsid w:val="00F5365A"/>
    <w:rsid w:val="00F53BD2"/>
    <w:rsid w:val="00F549E6"/>
    <w:rsid w:val="00F550B3"/>
    <w:rsid w:val="00F55789"/>
    <w:rsid w:val="00F55CA6"/>
    <w:rsid w:val="00F56035"/>
    <w:rsid w:val="00F57007"/>
    <w:rsid w:val="00F5797E"/>
    <w:rsid w:val="00F57D79"/>
    <w:rsid w:val="00F60360"/>
    <w:rsid w:val="00F603BD"/>
    <w:rsid w:val="00F61138"/>
    <w:rsid w:val="00F61DD8"/>
    <w:rsid w:val="00F62E25"/>
    <w:rsid w:val="00F633B4"/>
    <w:rsid w:val="00F634B9"/>
    <w:rsid w:val="00F64312"/>
    <w:rsid w:val="00F649F5"/>
    <w:rsid w:val="00F64B03"/>
    <w:rsid w:val="00F64BA4"/>
    <w:rsid w:val="00F64C7F"/>
    <w:rsid w:val="00F64CE0"/>
    <w:rsid w:val="00F65012"/>
    <w:rsid w:val="00F651FE"/>
    <w:rsid w:val="00F65696"/>
    <w:rsid w:val="00F664B1"/>
    <w:rsid w:val="00F673FD"/>
    <w:rsid w:val="00F67759"/>
    <w:rsid w:val="00F67D73"/>
    <w:rsid w:val="00F67E78"/>
    <w:rsid w:val="00F67FF9"/>
    <w:rsid w:val="00F7115A"/>
    <w:rsid w:val="00F713DF"/>
    <w:rsid w:val="00F71B7E"/>
    <w:rsid w:val="00F71B85"/>
    <w:rsid w:val="00F7221E"/>
    <w:rsid w:val="00F723FB"/>
    <w:rsid w:val="00F7273B"/>
    <w:rsid w:val="00F72B34"/>
    <w:rsid w:val="00F72BCD"/>
    <w:rsid w:val="00F72EA0"/>
    <w:rsid w:val="00F73181"/>
    <w:rsid w:val="00F7359A"/>
    <w:rsid w:val="00F73AB0"/>
    <w:rsid w:val="00F74037"/>
    <w:rsid w:val="00F74808"/>
    <w:rsid w:val="00F74C78"/>
    <w:rsid w:val="00F7553E"/>
    <w:rsid w:val="00F7613B"/>
    <w:rsid w:val="00F76491"/>
    <w:rsid w:val="00F76D53"/>
    <w:rsid w:val="00F8008E"/>
    <w:rsid w:val="00F805AB"/>
    <w:rsid w:val="00F809FC"/>
    <w:rsid w:val="00F81546"/>
    <w:rsid w:val="00F81EA7"/>
    <w:rsid w:val="00F81F12"/>
    <w:rsid w:val="00F827D2"/>
    <w:rsid w:val="00F82A46"/>
    <w:rsid w:val="00F82E71"/>
    <w:rsid w:val="00F83323"/>
    <w:rsid w:val="00F83334"/>
    <w:rsid w:val="00F83619"/>
    <w:rsid w:val="00F84286"/>
    <w:rsid w:val="00F84E2A"/>
    <w:rsid w:val="00F8598E"/>
    <w:rsid w:val="00F85A3F"/>
    <w:rsid w:val="00F86334"/>
    <w:rsid w:val="00F863B7"/>
    <w:rsid w:val="00F865A1"/>
    <w:rsid w:val="00F873E9"/>
    <w:rsid w:val="00F8779D"/>
    <w:rsid w:val="00F87F31"/>
    <w:rsid w:val="00F87F4D"/>
    <w:rsid w:val="00F90486"/>
    <w:rsid w:val="00F906B2"/>
    <w:rsid w:val="00F91EB3"/>
    <w:rsid w:val="00F92A4F"/>
    <w:rsid w:val="00F931CE"/>
    <w:rsid w:val="00F93C7C"/>
    <w:rsid w:val="00F94518"/>
    <w:rsid w:val="00F94AC3"/>
    <w:rsid w:val="00F950FE"/>
    <w:rsid w:val="00F9529D"/>
    <w:rsid w:val="00F952AD"/>
    <w:rsid w:val="00F95D07"/>
    <w:rsid w:val="00F96639"/>
    <w:rsid w:val="00F968F3"/>
    <w:rsid w:val="00F969DC"/>
    <w:rsid w:val="00F9789B"/>
    <w:rsid w:val="00FA0317"/>
    <w:rsid w:val="00FA0574"/>
    <w:rsid w:val="00FA1917"/>
    <w:rsid w:val="00FA226D"/>
    <w:rsid w:val="00FA23C9"/>
    <w:rsid w:val="00FA2CFE"/>
    <w:rsid w:val="00FA3954"/>
    <w:rsid w:val="00FA4212"/>
    <w:rsid w:val="00FA4F50"/>
    <w:rsid w:val="00FA54BF"/>
    <w:rsid w:val="00FA5862"/>
    <w:rsid w:val="00FA70E4"/>
    <w:rsid w:val="00FB12BF"/>
    <w:rsid w:val="00FB1B12"/>
    <w:rsid w:val="00FB213C"/>
    <w:rsid w:val="00FB25FB"/>
    <w:rsid w:val="00FB3045"/>
    <w:rsid w:val="00FB3DE2"/>
    <w:rsid w:val="00FB4784"/>
    <w:rsid w:val="00FB4915"/>
    <w:rsid w:val="00FB6789"/>
    <w:rsid w:val="00FB78D1"/>
    <w:rsid w:val="00FB790D"/>
    <w:rsid w:val="00FC0C0D"/>
    <w:rsid w:val="00FC19FF"/>
    <w:rsid w:val="00FC28FF"/>
    <w:rsid w:val="00FC2919"/>
    <w:rsid w:val="00FC2A91"/>
    <w:rsid w:val="00FC31B2"/>
    <w:rsid w:val="00FC38B3"/>
    <w:rsid w:val="00FC39E1"/>
    <w:rsid w:val="00FC4C8C"/>
    <w:rsid w:val="00FC51DF"/>
    <w:rsid w:val="00FC51FE"/>
    <w:rsid w:val="00FC578B"/>
    <w:rsid w:val="00FC5A89"/>
    <w:rsid w:val="00FC6E31"/>
    <w:rsid w:val="00FC7CC4"/>
    <w:rsid w:val="00FD037B"/>
    <w:rsid w:val="00FD051C"/>
    <w:rsid w:val="00FD0633"/>
    <w:rsid w:val="00FD0747"/>
    <w:rsid w:val="00FD077E"/>
    <w:rsid w:val="00FD09D7"/>
    <w:rsid w:val="00FD12B7"/>
    <w:rsid w:val="00FD1467"/>
    <w:rsid w:val="00FD3891"/>
    <w:rsid w:val="00FD489B"/>
    <w:rsid w:val="00FD67E1"/>
    <w:rsid w:val="00FD68F3"/>
    <w:rsid w:val="00FD6943"/>
    <w:rsid w:val="00FD6A67"/>
    <w:rsid w:val="00FD7293"/>
    <w:rsid w:val="00FD7885"/>
    <w:rsid w:val="00FE0485"/>
    <w:rsid w:val="00FE0793"/>
    <w:rsid w:val="00FE1295"/>
    <w:rsid w:val="00FE1745"/>
    <w:rsid w:val="00FE17D2"/>
    <w:rsid w:val="00FE1CAD"/>
    <w:rsid w:val="00FE212E"/>
    <w:rsid w:val="00FE2632"/>
    <w:rsid w:val="00FE2B67"/>
    <w:rsid w:val="00FE3827"/>
    <w:rsid w:val="00FE3A65"/>
    <w:rsid w:val="00FE45BC"/>
    <w:rsid w:val="00FE4A50"/>
    <w:rsid w:val="00FE4ADA"/>
    <w:rsid w:val="00FE4E08"/>
    <w:rsid w:val="00FE5785"/>
    <w:rsid w:val="00FE57BA"/>
    <w:rsid w:val="00FE5A02"/>
    <w:rsid w:val="00FE5B23"/>
    <w:rsid w:val="00FE69BA"/>
    <w:rsid w:val="00FF0BFF"/>
    <w:rsid w:val="00FF1066"/>
    <w:rsid w:val="00FF11F4"/>
    <w:rsid w:val="00FF15FC"/>
    <w:rsid w:val="00FF1C00"/>
    <w:rsid w:val="00FF2066"/>
    <w:rsid w:val="00FF2725"/>
    <w:rsid w:val="00FF29DC"/>
    <w:rsid w:val="00FF3C77"/>
    <w:rsid w:val="00FF3CBB"/>
    <w:rsid w:val="00FF3D75"/>
    <w:rsid w:val="00FF4079"/>
    <w:rsid w:val="00FF43C1"/>
    <w:rsid w:val="00FF5158"/>
    <w:rsid w:val="00FF5560"/>
    <w:rsid w:val="00FF6223"/>
    <w:rsid w:val="00FF7077"/>
    <w:rsid w:val="00FF7458"/>
    <w:rsid w:val="00FF766D"/>
    <w:rsid w:val="00FF782E"/>
    <w:rsid w:val="00FF7E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7195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Normal (Web)"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54A7E"/>
    <w:pPr>
      <w:spacing w:after="200" w:line="276" w:lineRule="auto"/>
    </w:pPr>
    <w:rPr>
      <w:sz w:val="22"/>
      <w:szCs w:val="22"/>
      <w:lang w:eastAsia="en-US"/>
    </w:rPr>
  </w:style>
  <w:style w:type="paragraph" w:styleId="1">
    <w:name w:val="heading 1"/>
    <w:basedOn w:val="a"/>
    <w:next w:val="a"/>
    <w:link w:val="10"/>
    <w:uiPriority w:val="99"/>
    <w:qFormat/>
    <w:rsid w:val="00C8007E"/>
    <w:pPr>
      <w:keepNext/>
      <w:spacing w:before="240" w:after="60"/>
      <w:outlineLvl w:val="0"/>
    </w:pPr>
    <w:rPr>
      <w:rFonts w:ascii="Arial" w:hAnsi="Arial"/>
      <w:b/>
      <w:bCs/>
      <w:kern w:val="32"/>
      <w:sz w:val="32"/>
      <w:szCs w:val="32"/>
    </w:rPr>
  </w:style>
  <w:style w:type="paragraph" w:styleId="2">
    <w:name w:val="heading 2"/>
    <w:basedOn w:val="a"/>
    <w:next w:val="a"/>
    <w:link w:val="20"/>
    <w:uiPriority w:val="99"/>
    <w:qFormat/>
    <w:rsid w:val="00C8007E"/>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C8007E"/>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C8007E"/>
    <w:pPr>
      <w:keepNext/>
      <w:spacing w:before="240" w:after="60"/>
      <w:outlineLvl w:val="3"/>
    </w:pPr>
    <w:rPr>
      <w:b/>
      <w:bCs/>
      <w:sz w:val="28"/>
      <w:szCs w:val="28"/>
    </w:rPr>
  </w:style>
  <w:style w:type="paragraph" w:styleId="5">
    <w:name w:val="heading 5"/>
    <w:basedOn w:val="a"/>
    <w:next w:val="a"/>
    <w:link w:val="50"/>
    <w:uiPriority w:val="99"/>
    <w:qFormat/>
    <w:rsid w:val="00C8007E"/>
    <w:pPr>
      <w:spacing w:before="240" w:after="60"/>
      <w:outlineLvl w:val="4"/>
    </w:pPr>
    <w:rPr>
      <w:b/>
      <w:bCs/>
      <w:i/>
      <w:iCs/>
      <w:sz w:val="26"/>
      <w:szCs w:val="26"/>
    </w:rPr>
  </w:style>
  <w:style w:type="paragraph" w:styleId="6">
    <w:name w:val="heading 6"/>
    <w:basedOn w:val="a"/>
    <w:next w:val="a"/>
    <w:link w:val="60"/>
    <w:uiPriority w:val="99"/>
    <w:qFormat/>
    <w:rsid w:val="00C8007E"/>
    <w:pPr>
      <w:spacing w:before="240" w:after="60"/>
      <w:outlineLvl w:val="5"/>
    </w:pPr>
    <w:rPr>
      <w:b/>
      <w:bCs/>
    </w:rPr>
  </w:style>
  <w:style w:type="paragraph" w:styleId="7">
    <w:name w:val="heading 7"/>
    <w:basedOn w:val="a"/>
    <w:next w:val="a"/>
    <w:link w:val="70"/>
    <w:uiPriority w:val="99"/>
    <w:qFormat/>
    <w:rsid w:val="00C8007E"/>
    <w:pPr>
      <w:spacing w:before="240" w:after="60"/>
      <w:outlineLvl w:val="6"/>
    </w:pPr>
    <w:rPr>
      <w:sz w:val="24"/>
      <w:szCs w:val="24"/>
    </w:rPr>
  </w:style>
  <w:style w:type="paragraph" w:styleId="8">
    <w:name w:val="heading 8"/>
    <w:basedOn w:val="a"/>
    <w:next w:val="a"/>
    <w:link w:val="80"/>
    <w:uiPriority w:val="99"/>
    <w:qFormat/>
    <w:rsid w:val="00C8007E"/>
    <w:pPr>
      <w:spacing w:before="240" w:after="60"/>
      <w:outlineLvl w:val="7"/>
    </w:pPr>
    <w:rPr>
      <w:i/>
      <w:iCs/>
      <w:sz w:val="24"/>
      <w:szCs w:val="24"/>
    </w:rPr>
  </w:style>
  <w:style w:type="paragraph" w:styleId="9">
    <w:name w:val="heading 9"/>
    <w:basedOn w:val="a"/>
    <w:next w:val="a"/>
    <w:link w:val="90"/>
    <w:uiPriority w:val="99"/>
    <w:qFormat/>
    <w:rsid w:val="00C8007E"/>
    <w:pPr>
      <w:spacing w:before="240" w:after="60"/>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57E35"/>
    <w:rPr>
      <w:rFonts w:ascii="Arial" w:hAnsi="Arial" w:cs="Times New Roman"/>
      <w:b/>
      <w:kern w:val="32"/>
      <w:sz w:val="32"/>
      <w:lang w:eastAsia="en-US"/>
    </w:rPr>
  </w:style>
  <w:style w:type="character" w:customStyle="1" w:styleId="20">
    <w:name w:val="Заголовок 2 Знак"/>
    <w:basedOn w:val="a0"/>
    <w:link w:val="2"/>
    <w:uiPriority w:val="99"/>
    <w:locked/>
    <w:rsid w:val="00B57E35"/>
    <w:rPr>
      <w:rFonts w:ascii="Arial" w:hAnsi="Arial" w:cs="Times New Roman"/>
      <w:b/>
      <w:i/>
      <w:sz w:val="28"/>
      <w:lang w:eastAsia="en-US"/>
    </w:rPr>
  </w:style>
  <w:style w:type="character" w:customStyle="1" w:styleId="30">
    <w:name w:val="Заголовок 3 Знак"/>
    <w:basedOn w:val="a0"/>
    <w:link w:val="3"/>
    <w:uiPriority w:val="99"/>
    <w:locked/>
    <w:rsid w:val="00B57E35"/>
    <w:rPr>
      <w:rFonts w:ascii="Arial" w:hAnsi="Arial" w:cs="Times New Roman"/>
      <w:b/>
      <w:sz w:val="26"/>
      <w:lang w:eastAsia="en-US"/>
    </w:rPr>
  </w:style>
  <w:style w:type="character" w:customStyle="1" w:styleId="40">
    <w:name w:val="Заголовок 4 Знак"/>
    <w:basedOn w:val="a0"/>
    <w:link w:val="4"/>
    <w:uiPriority w:val="99"/>
    <w:locked/>
    <w:rsid w:val="00B57E35"/>
    <w:rPr>
      <w:rFonts w:eastAsia="Times New Roman" w:cs="Times New Roman"/>
      <w:b/>
      <w:sz w:val="28"/>
      <w:lang w:eastAsia="en-US"/>
    </w:rPr>
  </w:style>
  <w:style w:type="character" w:customStyle="1" w:styleId="50">
    <w:name w:val="Заголовок 5 Знак"/>
    <w:basedOn w:val="a0"/>
    <w:link w:val="5"/>
    <w:uiPriority w:val="99"/>
    <w:locked/>
    <w:rsid w:val="00B57E35"/>
    <w:rPr>
      <w:rFonts w:eastAsia="Times New Roman" w:cs="Times New Roman"/>
      <w:b/>
      <w:i/>
      <w:sz w:val="26"/>
      <w:lang w:eastAsia="en-US"/>
    </w:rPr>
  </w:style>
  <w:style w:type="character" w:customStyle="1" w:styleId="60">
    <w:name w:val="Заголовок 6 Знак"/>
    <w:basedOn w:val="a0"/>
    <w:link w:val="6"/>
    <w:uiPriority w:val="99"/>
    <w:locked/>
    <w:rsid w:val="00CF0220"/>
    <w:rPr>
      <w:rFonts w:eastAsia="Times New Roman" w:cs="Times New Roman"/>
      <w:b/>
      <w:sz w:val="22"/>
      <w:lang w:val="ru-RU" w:eastAsia="en-US"/>
    </w:rPr>
  </w:style>
  <w:style w:type="character" w:customStyle="1" w:styleId="70">
    <w:name w:val="Заголовок 7 Знак"/>
    <w:basedOn w:val="a0"/>
    <w:link w:val="7"/>
    <w:uiPriority w:val="99"/>
    <w:locked/>
    <w:rsid w:val="00FE57BA"/>
    <w:rPr>
      <w:rFonts w:eastAsia="Times New Roman" w:cs="Times New Roman"/>
      <w:sz w:val="24"/>
      <w:lang w:eastAsia="en-US"/>
    </w:rPr>
  </w:style>
  <w:style w:type="character" w:customStyle="1" w:styleId="80">
    <w:name w:val="Заголовок 8 Знак"/>
    <w:basedOn w:val="a0"/>
    <w:link w:val="8"/>
    <w:uiPriority w:val="99"/>
    <w:locked/>
    <w:rsid w:val="00B57E35"/>
    <w:rPr>
      <w:rFonts w:eastAsia="Times New Roman" w:cs="Times New Roman"/>
      <w:i/>
      <w:sz w:val="24"/>
      <w:lang w:eastAsia="en-US"/>
    </w:rPr>
  </w:style>
  <w:style w:type="character" w:customStyle="1" w:styleId="90">
    <w:name w:val="Заголовок 9 Знак"/>
    <w:basedOn w:val="a0"/>
    <w:link w:val="9"/>
    <w:uiPriority w:val="99"/>
    <w:locked/>
    <w:rsid w:val="003E489C"/>
    <w:rPr>
      <w:rFonts w:ascii="Arial" w:hAnsi="Arial" w:cs="Times New Roman"/>
      <w:sz w:val="22"/>
      <w:lang w:eastAsia="en-US"/>
    </w:rPr>
  </w:style>
  <w:style w:type="paragraph" w:styleId="a3">
    <w:name w:val="Body Text Indent"/>
    <w:basedOn w:val="a"/>
    <w:link w:val="a4"/>
    <w:uiPriority w:val="99"/>
    <w:rsid w:val="00C8007E"/>
    <w:pPr>
      <w:spacing w:after="120"/>
      <w:ind w:left="283"/>
    </w:pPr>
  </w:style>
  <w:style w:type="character" w:customStyle="1" w:styleId="a4">
    <w:name w:val="Основной текст с отступом Знак"/>
    <w:basedOn w:val="a0"/>
    <w:link w:val="a3"/>
    <w:uiPriority w:val="99"/>
    <w:locked/>
    <w:rsid w:val="00B57E35"/>
    <w:rPr>
      <w:rFonts w:eastAsia="Times New Roman" w:cs="Times New Roman"/>
      <w:sz w:val="22"/>
      <w:lang w:eastAsia="en-US"/>
    </w:rPr>
  </w:style>
  <w:style w:type="character" w:customStyle="1" w:styleId="61">
    <w:name w:val="Знак Знак6"/>
    <w:uiPriority w:val="99"/>
    <w:rsid w:val="00C8007E"/>
    <w:rPr>
      <w:rFonts w:eastAsia="Times New Roman"/>
      <w:sz w:val="22"/>
      <w:lang w:val="ru-RU" w:eastAsia="en-US"/>
    </w:rPr>
  </w:style>
  <w:style w:type="paragraph" w:styleId="a5">
    <w:name w:val="Normal (Web)"/>
    <w:aliases w:val="Знак Знак Знак Знак2"/>
    <w:basedOn w:val="a"/>
    <w:link w:val="a6"/>
    <w:uiPriority w:val="99"/>
    <w:qFormat/>
    <w:rsid w:val="00C8007E"/>
    <w:pPr>
      <w:spacing w:before="100" w:beforeAutospacing="1" w:after="100" w:afterAutospacing="1" w:line="240" w:lineRule="auto"/>
    </w:pPr>
    <w:rPr>
      <w:rFonts w:eastAsia="MS Minchofalt"/>
      <w:sz w:val="17"/>
      <w:szCs w:val="17"/>
      <w:lang w:eastAsia="ja-JP"/>
    </w:rPr>
  </w:style>
  <w:style w:type="paragraph" w:styleId="a7">
    <w:name w:val="Title"/>
    <w:basedOn w:val="a"/>
    <w:link w:val="a8"/>
    <w:uiPriority w:val="99"/>
    <w:qFormat/>
    <w:rsid w:val="00C8007E"/>
    <w:pPr>
      <w:spacing w:after="0" w:line="240" w:lineRule="auto"/>
      <w:ind w:firstLine="540"/>
      <w:jc w:val="center"/>
    </w:pPr>
    <w:rPr>
      <w:b/>
      <w:sz w:val="28"/>
      <w:szCs w:val="28"/>
    </w:rPr>
  </w:style>
  <w:style w:type="character" w:customStyle="1" w:styleId="a8">
    <w:name w:val="Название Знак"/>
    <w:basedOn w:val="a0"/>
    <w:link w:val="a7"/>
    <w:uiPriority w:val="99"/>
    <w:locked/>
    <w:rsid w:val="00B57E35"/>
    <w:rPr>
      <w:rFonts w:cs="Times New Roman"/>
      <w:b/>
      <w:sz w:val="28"/>
      <w:lang w:eastAsia="en-US"/>
    </w:rPr>
  </w:style>
  <w:style w:type="paragraph" w:customStyle="1" w:styleId="a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5B6A78"/>
    <w:pPr>
      <w:spacing w:after="160" w:line="240" w:lineRule="exact"/>
    </w:pPr>
    <w:rPr>
      <w:sz w:val="28"/>
      <w:szCs w:val="20"/>
      <w:lang w:val="en-US"/>
    </w:rPr>
  </w:style>
  <w:style w:type="paragraph" w:styleId="HTML">
    <w:name w:val="HTML Address"/>
    <w:basedOn w:val="a"/>
    <w:link w:val="HTML0"/>
    <w:uiPriority w:val="99"/>
    <w:rsid w:val="00C8007E"/>
    <w:rPr>
      <w:i/>
      <w:iCs/>
    </w:rPr>
  </w:style>
  <w:style w:type="character" w:customStyle="1" w:styleId="HTML0">
    <w:name w:val="Адрес HTML Знак"/>
    <w:basedOn w:val="a0"/>
    <w:link w:val="HTML"/>
    <w:uiPriority w:val="99"/>
    <w:locked/>
    <w:rsid w:val="003E489C"/>
    <w:rPr>
      <w:rFonts w:eastAsia="Times New Roman" w:cs="Times New Roman"/>
      <w:i/>
      <w:sz w:val="22"/>
      <w:lang w:eastAsia="en-US"/>
    </w:rPr>
  </w:style>
  <w:style w:type="paragraph" w:styleId="aa">
    <w:name w:val="envelope address"/>
    <w:basedOn w:val="a"/>
    <w:uiPriority w:val="99"/>
    <w:rsid w:val="00C8007E"/>
    <w:pPr>
      <w:framePr w:w="7920" w:h="1980" w:hRule="exact" w:hSpace="180" w:wrap="auto" w:hAnchor="page" w:xAlign="center" w:yAlign="bottom"/>
      <w:ind w:left="2880"/>
    </w:pPr>
    <w:rPr>
      <w:rFonts w:ascii="Arial" w:hAnsi="Arial" w:cs="Arial"/>
      <w:sz w:val="24"/>
      <w:szCs w:val="24"/>
    </w:rPr>
  </w:style>
  <w:style w:type="paragraph" w:styleId="ab">
    <w:name w:val="header"/>
    <w:basedOn w:val="a"/>
    <w:link w:val="ac"/>
    <w:uiPriority w:val="99"/>
    <w:rsid w:val="00C8007E"/>
    <w:pPr>
      <w:tabs>
        <w:tab w:val="center" w:pos="4677"/>
        <w:tab w:val="right" w:pos="9355"/>
      </w:tabs>
    </w:pPr>
  </w:style>
  <w:style w:type="character" w:customStyle="1" w:styleId="ac">
    <w:name w:val="Верхний колонтитул Знак"/>
    <w:basedOn w:val="a0"/>
    <w:link w:val="ab"/>
    <w:uiPriority w:val="99"/>
    <w:locked/>
    <w:rsid w:val="00873D1B"/>
    <w:rPr>
      <w:rFonts w:eastAsia="Times New Roman" w:cs="Times New Roman"/>
      <w:sz w:val="22"/>
      <w:lang w:eastAsia="en-US"/>
    </w:rPr>
  </w:style>
  <w:style w:type="paragraph" w:styleId="ad">
    <w:name w:val="Date"/>
    <w:basedOn w:val="a"/>
    <w:next w:val="a"/>
    <w:link w:val="ae"/>
    <w:uiPriority w:val="99"/>
    <w:rsid w:val="00C8007E"/>
  </w:style>
  <w:style w:type="character" w:customStyle="1" w:styleId="ae">
    <w:name w:val="Дата Знак"/>
    <w:basedOn w:val="a0"/>
    <w:link w:val="ad"/>
    <w:uiPriority w:val="99"/>
    <w:locked/>
    <w:rsid w:val="003E489C"/>
    <w:rPr>
      <w:rFonts w:eastAsia="Times New Roman" w:cs="Times New Roman"/>
      <w:sz w:val="22"/>
      <w:lang w:eastAsia="en-US"/>
    </w:rPr>
  </w:style>
  <w:style w:type="paragraph" w:styleId="af">
    <w:name w:val="Note Heading"/>
    <w:basedOn w:val="a"/>
    <w:next w:val="a"/>
    <w:link w:val="af0"/>
    <w:uiPriority w:val="99"/>
    <w:rsid w:val="00C8007E"/>
  </w:style>
  <w:style w:type="character" w:customStyle="1" w:styleId="af0">
    <w:name w:val="Заголовок записки Знак"/>
    <w:basedOn w:val="a0"/>
    <w:link w:val="af"/>
    <w:uiPriority w:val="99"/>
    <w:locked/>
    <w:rsid w:val="003E489C"/>
    <w:rPr>
      <w:rFonts w:eastAsia="Times New Roman" w:cs="Times New Roman"/>
      <w:sz w:val="22"/>
      <w:lang w:eastAsia="en-US"/>
    </w:rPr>
  </w:style>
  <w:style w:type="paragraph" w:styleId="af1">
    <w:name w:val="toa heading"/>
    <w:basedOn w:val="a"/>
    <w:next w:val="a"/>
    <w:uiPriority w:val="99"/>
    <w:semiHidden/>
    <w:rsid w:val="00C8007E"/>
    <w:pPr>
      <w:spacing w:before="120"/>
    </w:pPr>
    <w:rPr>
      <w:rFonts w:ascii="Arial" w:hAnsi="Arial" w:cs="Arial"/>
      <w:b/>
      <w:bCs/>
      <w:sz w:val="24"/>
      <w:szCs w:val="24"/>
    </w:rPr>
  </w:style>
  <w:style w:type="paragraph" w:styleId="af2">
    <w:name w:val="Body Text"/>
    <w:basedOn w:val="a"/>
    <w:link w:val="af3"/>
    <w:uiPriority w:val="99"/>
    <w:rsid w:val="00C8007E"/>
    <w:pPr>
      <w:spacing w:after="120"/>
    </w:pPr>
  </w:style>
  <w:style w:type="character" w:customStyle="1" w:styleId="af3">
    <w:name w:val="Основной текст Знак"/>
    <w:basedOn w:val="a0"/>
    <w:link w:val="af2"/>
    <w:uiPriority w:val="99"/>
    <w:locked/>
    <w:rsid w:val="00E21479"/>
    <w:rPr>
      <w:rFonts w:eastAsia="Times New Roman" w:cs="Times New Roman"/>
      <w:sz w:val="22"/>
      <w:lang w:eastAsia="en-US"/>
    </w:rPr>
  </w:style>
  <w:style w:type="paragraph" w:styleId="af4">
    <w:name w:val="Body Text First Indent"/>
    <w:basedOn w:val="af2"/>
    <w:link w:val="af5"/>
    <w:uiPriority w:val="99"/>
    <w:rsid w:val="00C8007E"/>
    <w:pPr>
      <w:ind w:firstLine="210"/>
    </w:pPr>
  </w:style>
  <w:style w:type="character" w:customStyle="1" w:styleId="af5">
    <w:name w:val="Красная строка Знак"/>
    <w:basedOn w:val="af3"/>
    <w:link w:val="af4"/>
    <w:uiPriority w:val="99"/>
    <w:locked/>
    <w:rsid w:val="003E489C"/>
    <w:rPr>
      <w:rFonts w:eastAsia="Times New Roman" w:cs="Times New Roman"/>
      <w:sz w:val="22"/>
      <w:szCs w:val="22"/>
      <w:lang w:eastAsia="en-US"/>
    </w:rPr>
  </w:style>
  <w:style w:type="paragraph" w:styleId="21">
    <w:name w:val="Body Text First Indent 2"/>
    <w:basedOn w:val="a3"/>
    <w:link w:val="22"/>
    <w:uiPriority w:val="99"/>
    <w:rsid w:val="00C8007E"/>
    <w:pPr>
      <w:ind w:firstLine="210"/>
    </w:pPr>
  </w:style>
  <w:style w:type="character" w:customStyle="1" w:styleId="22">
    <w:name w:val="Красная строка 2 Знак"/>
    <w:basedOn w:val="a4"/>
    <w:link w:val="21"/>
    <w:uiPriority w:val="99"/>
    <w:locked/>
    <w:rsid w:val="003E489C"/>
    <w:rPr>
      <w:rFonts w:eastAsia="Times New Roman" w:cs="Times New Roman"/>
      <w:sz w:val="22"/>
      <w:szCs w:val="22"/>
      <w:lang w:eastAsia="en-US"/>
    </w:rPr>
  </w:style>
  <w:style w:type="paragraph" w:styleId="af6">
    <w:name w:val="List Bullet"/>
    <w:basedOn w:val="a"/>
    <w:uiPriority w:val="99"/>
    <w:rsid w:val="00C8007E"/>
    <w:pPr>
      <w:tabs>
        <w:tab w:val="num" w:pos="360"/>
      </w:tabs>
      <w:ind w:left="360" w:hanging="360"/>
    </w:pPr>
  </w:style>
  <w:style w:type="paragraph" w:styleId="23">
    <w:name w:val="List Bullet 2"/>
    <w:basedOn w:val="a"/>
    <w:uiPriority w:val="99"/>
    <w:rsid w:val="00C8007E"/>
    <w:pPr>
      <w:tabs>
        <w:tab w:val="num" w:pos="643"/>
      </w:tabs>
      <w:ind w:left="643" w:hanging="360"/>
    </w:pPr>
  </w:style>
  <w:style w:type="paragraph" w:styleId="31">
    <w:name w:val="List Bullet 3"/>
    <w:basedOn w:val="a"/>
    <w:uiPriority w:val="99"/>
    <w:rsid w:val="00C8007E"/>
    <w:pPr>
      <w:tabs>
        <w:tab w:val="num" w:pos="926"/>
      </w:tabs>
      <w:ind w:left="926" w:hanging="360"/>
    </w:pPr>
  </w:style>
  <w:style w:type="paragraph" w:styleId="41">
    <w:name w:val="List Bullet 4"/>
    <w:basedOn w:val="a"/>
    <w:uiPriority w:val="99"/>
    <w:rsid w:val="00C8007E"/>
    <w:pPr>
      <w:tabs>
        <w:tab w:val="num" w:pos="1209"/>
      </w:tabs>
      <w:ind w:left="1209" w:hanging="360"/>
    </w:pPr>
  </w:style>
  <w:style w:type="paragraph" w:styleId="51">
    <w:name w:val="List Bullet 5"/>
    <w:basedOn w:val="a"/>
    <w:uiPriority w:val="99"/>
    <w:rsid w:val="00C8007E"/>
    <w:pPr>
      <w:tabs>
        <w:tab w:val="num" w:pos="1492"/>
      </w:tabs>
      <w:ind w:left="1492" w:hanging="360"/>
    </w:pPr>
  </w:style>
  <w:style w:type="paragraph" w:styleId="af7">
    <w:name w:val="caption"/>
    <w:basedOn w:val="a"/>
    <w:next w:val="a"/>
    <w:uiPriority w:val="99"/>
    <w:qFormat/>
    <w:rsid w:val="00C8007E"/>
    <w:rPr>
      <w:b/>
      <w:bCs/>
      <w:sz w:val="20"/>
      <w:szCs w:val="20"/>
    </w:rPr>
  </w:style>
  <w:style w:type="paragraph" w:styleId="af8">
    <w:name w:val="footer"/>
    <w:basedOn w:val="a"/>
    <w:link w:val="af9"/>
    <w:uiPriority w:val="99"/>
    <w:rsid w:val="00C8007E"/>
    <w:pPr>
      <w:tabs>
        <w:tab w:val="center" w:pos="4677"/>
        <w:tab w:val="right" w:pos="9355"/>
      </w:tabs>
    </w:pPr>
  </w:style>
  <w:style w:type="character" w:customStyle="1" w:styleId="af9">
    <w:name w:val="Нижний колонтитул Знак"/>
    <w:basedOn w:val="a0"/>
    <w:link w:val="af8"/>
    <w:uiPriority w:val="99"/>
    <w:locked/>
    <w:rsid w:val="00740E72"/>
    <w:rPr>
      <w:rFonts w:eastAsia="Times New Roman" w:cs="Times New Roman"/>
      <w:sz w:val="22"/>
      <w:lang w:eastAsia="en-US"/>
    </w:rPr>
  </w:style>
  <w:style w:type="paragraph" w:styleId="afa">
    <w:name w:val="List Number"/>
    <w:basedOn w:val="a"/>
    <w:uiPriority w:val="99"/>
    <w:rsid w:val="00C8007E"/>
    <w:pPr>
      <w:tabs>
        <w:tab w:val="num" w:pos="360"/>
      </w:tabs>
      <w:ind w:left="360" w:hanging="360"/>
    </w:pPr>
  </w:style>
  <w:style w:type="paragraph" w:styleId="24">
    <w:name w:val="List Number 2"/>
    <w:basedOn w:val="a"/>
    <w:uiPriority w:val="99"/>
    <w:rsid w:val="00C8007E"/>
    <w:pPr>
      <w:tabs>
        <w:tab w:val="num" w:pos="643"/>
      </w:tabs>
      <w:ind w:left="643" w:hanging="360"/>
    </w:pPr>
  </w:style>
  <w:style w:type="paragraph" w:styleId="32">
    <w:name w:val="List Number 3"/>
    <w:basedOn w:val="a"/>
    <w:uiPriority w:val="99"/>
    <w:rsid w:val="00C8007E"/>
    <w:pPr>
      <w:tabs>
        <w:tab w:val="num" w:pos="926"/>
      </w:tabs>
      <w:ind w:left="926" w:hanging="360"/>
    </w:pPr>
  </w:style>
  <w:style w:type="paragraph" w:styleId="42">
    <w:name w:val="List Number 4"/>
    <w:basedOn w:val="a"/>
    <w:uiPriority w:val="99"/>
    <w:rsid w:val="00C8007E"/>
    <w:pPr>
      <w:tabs>
        <w:tab w:val="num" w:pos="1209"/>
      </w:tabs>
      <w:ind w:left="1209" w:hanging="360"/>
    </w:pPr>
  </w:style>
  <w:style w:type="paragraph" w:styleId="52">
    <w:name w:val="List Number 5"/>
    <w:basedOn w:val="a"/>
    <w:uiPriority w:val="99"/>
    <w:rsid w:val="00C8007E"/>
    <w:pPr>
      <w:tabs>
        <w:tab w:val="num" w:pos="1492"/>
      </w:tabs>
      <w:ind w:left="1492" w:hanging="360"/>
    </w:pPr>
  </w:style>
  <w:style w:type="paragraph" w:styleId="25">
    <w:name w:val="envelope return"/>
    <w:basedOn w:val="a"/>
    <w:uiPriority w:val="99"/>
    <w:rsid w:val="00C8007E"/>
    <w:rPr>
      <w:rFonts w:ascii="Arial" w:hAnsi="Arial" w:cs="Arial"/>
      <w:sz w:val="20"/>
      <w:szCs w:val="20"/>
    </w:rPr>
  </w:style>
  <w:style w:type="paragraph" w:styleId="afb">
    <w:name w:val="Normal Indent"/>
    <w:basedOn w:val="a"/>
    <w:uiPriority w:val="99"/>
    <w:rsid w:val="00C8007E"/>
    <w:pPr>
      <w:ind w:left="708"/>
    </w:pPr>
  </w:style>
  <w:style w:type="paragraph" w:styleId="11">
    <w:name w:val="toc 1"/>
    <w:basedOn w:val="a"/>
    <w:next w:val="a"/>
    <w:autoRedefine/>
    <w:uiPriority w:val="99"/>
    <w:semiHidden/>
    <w:rsid w:val="00C8007E"/>
  </w:style>
  <w:style w:type="paragraph" w:styleId="26">
    <w:name w:val="toc 2"/>
    <w:basedOn w:val="a"/>
    <w:next w:val="a"/>
    <w:autoRedefine/>
    <w:uiPriority w:val="99"/>
    <w:semiHidden/>
    <w:rsid w:val="00C8007E"/>
    <w:pPr>
      <w:ind w:left="220"/>
    </w:pPr>
  </w:style>
  <w:style w:type="paragraph" w:styleId="33">
    <w:name w:val="toc 3"/>
    <w:basedOn w:val="a"/>
    <w:next w:val="a"/>
    <w:autoRedefine/>
    <w:uiPriority w:val="99"/>
    <w:semiHidden/>
    <w:rsid w:val="00C8007E"/>
    <w:pPr>
      <w:ind w:left="440"/>
    </w:pPr>
  </w:style>
  <w:style w:type="paragraph" w:styleId="43">
    <w:name w:val="toc 4"/>
    <w:basedOn w:val="a"/>
    <w:next w:val="a"/>
    <w:autoRedefine/>
    <w:uiPriority w:val="99"/>
    <w:semiHidden/>
    <w:rsid w:val="00C8007E"/>
    <w:pPr>
      <w:ind w:left="660"/>
    </w:pPr>
  </w:style>
  <w:style w:type="paragraph" w:styleId="53">
    <w:name w:val="toc 5"/>
    <w:basedOn w:val="a"/>
    <w:next w:val="a"/>
    <w:autoRedefine/>
    <w:uiPriority w:val="99"/>
    <w:semiHidden/>
    <w:rsid w:val="00C8007E"/>
    <w:pPr>
      <w:ind w:left="880"/>
    </w:pPr>
  </w:style>
  <w:style w:type="paragraph" w:styleId="62">
    <w:name w:val="toc 6"/>
    <w:basedOn w:val="a"/>
    <w:next w:val="a"/>
    <w:autoRedefine/>
    <w:uiPriority w:val="99"/>
    <w:semiHidden/>
    <w:rsid w:val="00C8007E"/>
    <w:pPr>
      <w:ind w:left="1100"/>
    </w:pPr>
  </w:style>
  <w:style w:type="paragraph" w:styleId="71">
    <w:name w:val="toc 7"/>
    <w:basedOn w:val="a"/>
    <w:next w:val="a"/>
    <w:autoRedefine/>
    <w:uiPriority w:val="99"/>
    <w:semiHidden/>
    <w:rsid w:val="00C8007E"/>
    <w:pPr>
      <w:ind w:left="1320"/>
    </w:pPr>
  </w:style>
  <w:style w:type="paragraph" w:styleId="81">
    <w:name w:val="toc 8"/>
    <w:basedOn w:val="a"/>
    <w:next w:val="a"/>
    <w:autoRedefine/>
    <w:uiPriority w:val="99"/>
    <w:semiHidden/>
    <w:rsid w:val="00C8007E"/>
    <w:pPr>
      <w:ind w:left="1540"/>
    </w:pPr>
  </w:style>
  <w:style w:type="paragraph" w:styleId="91">
    <w:name w:val="toc 9"/>
    <w:basedOn w:val="a"/>
    <w:next w:val="a"/>
    <w:autoRedefine/>
    <w:uiPriority w:val="99"/>
    <w:semiHidden/>
    <w:rsid w:val="00C8007E"/>
    <w:pPr>
      <w:ind w:left="1760"/>
    </w:pPr>
  </w:style>
  <w:style w:type="paragraph" w:styleId="27">
    <w:name w:val="Body Text 2"/>
    <w:basedOn w:val="a"/>
    <w:link w:val="28"/>
    <w:uiPriority w:val="99"/>
    <w:rsid w:val="00C8007E"/>
    <w:pPr>
      <w:spacing w:after="120" w:line="480" w:lineRule="auto"/>
    </w:pPr>
  </w:style>
  <w:style w:type="character" w:customStyle="1" w:styleId="28">
    <w:name w:val="Основной текст 2 Знак"/>
    <w:basedOn w:val="a0"/>
    <w:link w:val="27"/>
    <w:uiPriority w:val="99"/>
    <w:locked/>
    <w:rsid w:val="00B57E35"/>
    <w:rPr>
      <w:rFonts w:eastAsia="Times New Roman" w:cs="Times New Roman"/>
      <w:sz w:val="22"/>
      <w:lang w:eastAsia="en-US"/>
    </w:rPr>
  </w:style>
  <w:style w:type="paragraph" w:styleId="34">
    <w:name w:val="Body Text 3"/>
    <w:basedOn w:val="a"/>
    <w:link w:val="35"/>
    <w:uiPriority w:val="99"/>
    <w:rsid w:val="00C8007E"/>
    <w:pPr>
      <w:spacing w:after="120"/>
    </w:pPr>
    <w:rPr>
      <w:sz w:val="16"/>
      <w:szCs w:val="16"/>
    </w:rPr>
  </w:style>
  <w:style w:type="character" w:customStyle="1" w:styleId="35">
    <w:name w:val="Основной текст 3 Знак"/>
    <w:basedOn w:val="a0"/>
    <w:link w:val="34"/>
    <w:uiPriority w:val="99"/>
    <w:locked/>
    <w:rsid w:val="00FE57BA"/>
    <w:rPr>
      <w:rFonts w:eastAsia="Times New Roman" w:cs="Times New Roman"/>
      <w:sz w:val="16"/>
      <w:lang w:eastAsia="en-US"/>
    </w:rPr>
  </w:style>
  <w:style w:type="paragraph" w:styleId="29">
    <w:name w:val="Body Text Indent 2"/>
    <w:basedOn w:val="a"/>
    <w:link w:val="2a"/>
    <w:uiPriority w:val="99"/>
    <w:rsid w:val="00C8007E"/>
    <w:pPr>
      <w:spacing w:after="120" w:line="480" w:lineRule="auto"/>
      <w:ind w:left="283"/>
    </w:pPr>
  </w:style>
  <w:style w:type="character" w:customStyle="1" w:styleId="2a">
    <w:name w:val="Основной текст с отступом 2 Знак"/>
    <w:basedOn w:val="a0"/>
    <w:link w:val="29"/>
    <w:uiPriority w:val="99"/>
    <w:locked/>
    <w:rsid w:val="00B57E35"/>
    <w:rPr>
      <w:rFonts w:eastAsia="Times New Roman" w:cs="Times New Roman"/>
      <w:sz w:val="22"/>
      <w:lang w:eastAsia="en-US"/>
    </w:rPr>
  </w:style>
  <w:style w:type="paragraph" w:styleId="36">
    <w:name w:val="Body Text Indent 3"/>
    <w:basedOn w:val="a"/>
    <w:link w:val="37"/>
    <w:uiPriority w:val="99"/>
    <w:rsid w:val="00C8007E"/>
    <w:pPr>
      <w:spacing w:after="120"/>
      <w:ind w:left="283"/>
    </w:pPr>
    <w:rPr>
      <w:sz w:val="16"/>
      <w:szCs w:val="16"/>
    </w:rPr>
  </w:style>
  <w:style w:type="character" w:customStyle="1" w:styleId="37">
    <w:name w:val="Основной текст с отступом 3 Знак"/>
    <w:basedOn w:val="a0"/>
    <w:link w:val="36"/>
    <w:uiPriority w:val="99"/>
    <w:locked/>
    <w:rsid w:val="003E489C"/>
    <w:rPr>
      <w:rFonts w:eastAsia="Times New Roman" w:cs="Times New Roman"/>
      <w:sz w:val="16"/>
      <w:lang w:eastAsia="en-US"/>
    </w:rPr>
  </w:style>
  <w:style w:type="paragraph" w:styleId="afc">
    <w:name w:val="table of figures"/>
    <w:basedOn w:val="a"/>
    <w:next w:val="a"/>
    <w:uiPriority w:val="99"/>
    <w:semiHidden/>
    <w:rsid w:val="00C8007E"/>
  </w:style>
  <w:style w:type="paragraph" w:styleId="afd">
    <w:name w:val="Subtitle"/>
    <w:basedOn w:val="a"/>
    <w:link w:val="afe"/>
    <w:uiPriority w:val="99"/>
    <w:qFormat/>
    <w:rsid w:val="00C8007E"/>
    <w:pPr>
      <w:spacing w:after="60"/>
      <w:jc w:val="center"/>
      <w:outlineLvl w:val="1"/>
    </w:pPr>
    <w:rPr>
      <w:rFonts w:ascii="Arial" w:hAnsi="Arial"/>
      <w:sz w:val="24"/>
      <w:szCs w:val="24"/>
    </w:rPr>
  </w:style>
  <w:style w:type="character" w:customStyle="1" w:styleId="afe">
    <w:name w:val="Подзаголовок Знак"/>
    <w:basedOn w:val="a0"/>
    <w:link w:val="afd"/>
    <w:uiPriority w:val="99"/>
    <w:locked/>
    <w:rsid w:val="003E489C"/>
    <w:rPr>
      <w:rFonts w:ascii="Arial" w:hAnsi="Arial" w:cs="Times New Roman"/>
      <w:sz w:val="24"/>
      <w:lang w:eastAsia="en-US"/>
    </w:rPr>
  </w:style>
  <w:style w:type="paragraph" w:styleId="aff">
    <w:name w:val="Signature"/>
    <w:basedOn w:val="a"/>
    <w:link w:val="aff0"/>
    <w:uiPriority w:val="99"/>
    <w:rsid w:val="00C8007E"/>
    <w:pPr>
      <w:ind w:left="4252"/>
    </w:pPr>
  </w:style>
  <w:style w:type="character" w:customStyle="1" w:styleId="aff0">
    <w:name w:val="Подпись Знак"/>
    <w:basedOn w:val="a0"/>
    <w:link w:val="aff"/>
    <w:uiPriority w:val="99"/>
    <w:locked/>
    <w:rsid w:val="003E489C"/>
    <w:rPr>
      <w:rFonts w:eastAsia="Times New Roman" w:cs="Times New Roman"/>
      <w:sz w:val="22"/>
      <w:lang w:eastAsia="en-US"/>
    </w:rPr>
  </w:style>
  <w:style w:type="paragraph" w:styleId="aff1">
    <w:name w:val="Salutation"/>
    <w:basedOn w:val="a"/>
    <w:next w:val="a"/>
    <w:link w:val="aff2"/>
    <w:uiPriority w:val="99"/>
    <w:rsid w:val="00C8007E"/>
  </w:style>
  <w:style w:type="character" w:customStyle="1" w:styleId="aff2">
    <w:name w:val="Приветствие Знак"/>
    <w:basedOn w:val="a0"/>
    <w:link w:val="aff1"/>
    <w:uiPriority w:val="99"/>
    <w:locked/>
    <w:rsid w:val="003E489C"/>
    <w:rPr>
      <w:rFonts w:eastAsia="Times New Roman" w:cs="Times New Roman"/>
      <w:sz w:val="22"/>
      <w:lang w:eastAsia="en-US"/>
    </w:rPr>
  </w:style>
  <w:style w:type="paragraph" w:styleId="aff3">
    <w:name w:val="List Continue"/>
    <w:basedOn w:val="a"/>
    <w:uiPriority w:val="99"/>
    <w:rsid w:val="00C8007E"/>
    <w:pPr>
      <w:spacing w:after="120"/>
      <w:ind w:left="283"/>
    </w:pPr>
  </w:style>
  <w:style w:type="paragraph" w:styleId="2b">
    <w:name w:val="List Continue 2"/>
    <w:basedOn w:val="a"/>
    <w:uiPriority w:val="99"/>
    <w:rsid w:val="00C8007E"/>
    <w:pPr>
      <w:spacing w:after="120"/>
      <w:ind w:left="566"/>
    </w:pPr>
  </w:style>
  <w:style w:type="paragraph" w:styleId="38">
    <w:name w:val="List Continue 3"/>
    <w:basedOn w:val="a"/>
    <w:uiPriority w:val="99"/>
    <w:rsid w:val="00C8007E"/>
    <w:pPr>
      <w:spacing w:after="120"/>
      <w:ind w:left="849"/>
    </w:pPr>
  </w:style>
  <w:style w:type="paragraph" w:styleId="44">
    <w:name w:val="List Continue 4"/>
    <w:basedOn w:val="a"/>
    <w:uiPriority w:val="99"/>
    <w:rsid w:val="00C8007E"/>
    <w:pPr>
      <w:spacing w:after="120"/>
      <w:ind w:left="1132"/>
    </w:pPr>
  </w:style>
  <w:style w:type="paragraph" w:styleId="54">
    <w:name w:val="List Continue 5"/>
    <w:basedOn w:val="a"/>
    <w:uiPriority w:val="99"/>
    <w:rsid w:val="00C8007E"/>
    <w:pPr>
      <w:spacing w:after="120"/>
      <w:ind w:left="1415"/>
    </w:pPr>
  </w:style>
  <w:style w:type="paragraph" w:styleId="aff4">
    <w:name w:val="Closing"/>
    <w:basedOn w:val="a"/>
    <w:link w:val="aff5"/>
    <w:uiPriority w:val="99"/>
    <w:rsid w:val="00C8007E"/>
    <w:pPr>
      <w:ind w:left="4252"/>
    </w:pPr>
  </w:style>
  <w:style w:type="character" w:customStyle="1" w:styleId="aff5">
    <w:name w:val="Прощание Знак"/>
    <w:basedOn w:val="a0"/>
    <w:link w:val="aff4"/>
    <w:uiPriority w:val="99"/>
    <w:locked/>
    <w:rsid w:val="003E489C"/>
    <w:rPr>
      <w:rFonts w:eastAsia="Times New Roman" w:cs="Times New Roman"/>
      <w:sz w:val="22"/>
      <w:lang w:eastAsia="en-US"/>
    </w:rPr>
  </w:style>
  <w:style w:type="paragraph" w:styleId="aff6">
    <w:name w:val="List"/>
    <w:basedOn w:val="a"/>
    <w:uiPriority w:val="99"/>
    <w:rsid w:val="00C8007E"/>
    <w:pPr>
      <w:ind w:left="283" w:hanging="283"/>
    </w:pPr>
  </w:style>
  <w:style w:type="paragraph" w:styleId="2c">
    <w:name w:val="List 2"/>
    <w:basedOn w:val="a"/>
    <w:uiPriority w:val="99"/>
    <w:rsid w:val="00C8007E"/>
    <w:pPr>
      <w:ind w:left="566" w:hanging="283"/>
    </w:pPr>
  </w:style>
  <w:style w:type="paragraph" w:styleId="39">
    <w:name w:val="List 3"/>
    <w:basedOn w:val="a"/>
    <w:uiPriority w:val="99"/>
    <w:rsid w:val="00C8007E"/>
    <w:pPr>
      <w:ind w:left="849" w:hanging="283"/>
    </w:pPr>
  </w:style>
  <w:style w:type="paragraph" w:styleId="45">
    <w:name w:val="List 4"/>
    <w:basedOn w:val="a"/>
    <w:uiPriority w:val="99"/>
    <w:rsid w:val="00C8007E"/>
    <w:pPr>
      <w:ind w:left="1132" w:hanging="283"/>
    </w:pPr>
  </w:style>
  <w:style w:type="paragraph" w:styleId="55">
    <w:name w:val="List 5"/>
    <w:basedOn w:val="a"/>
    <w:uiPriority w:val="99"/>
    <w:rsid w:val="00C8007E"/>
    <w:pPr>
      <w:ind w:left="1415" w:hanging="283"/>
    </w:pPr>
  </w:style>
  <w:style w:type="paragraph" w:styleId="HTML1">
    <w:name w:val="HTML Preformatted"/>
    <w:basedOn w:val="a"/>
    <w:link w:val="HTML2"/>
    <w:uiPriority w:val="99"/>
    <w:rsid w:val="00C8007E"/>
    <w:rPr>
      <w:rFonts w:ascii="Courier New" w:hAnsi="Courier New"/>
      <w:sz w:val="20"/>
      <w:szCs w:val="20"/>
    </w:rPr>
  </w:style>
  <w:style w:type="character" w:customStyle="1" w:styleId="HTML2">
    <w:name w:val="Стандартный HTML Знак"/>
    <w:basedOn w:val="a0"/>
    <w:link w:val="HTML1"/>
    <w:uiPriority w:val="99"/>
    <w:locked/>
    <w:rsid w:val="003E489C"/>
    <w:rPr>
      <w:rFonts w:ascii="Courier New" w:hAnsi="Courier New" w:cs="Times New Roman"/>
      <w:lang w:eastAsia="en-US"/>
    </w:rPr>
  </w:style>
  <w:style w:type="paragraph" w:styleId="aff7">
    <w:name w:val="Document Map"/>
    <w:basedOn w:val="a"/>
    <w:link w:val="aff8"/>
    <w:uiPriority w:val="99"/>
    <w:semiHidden/>
    <w:rsid w:val="00C8007E"/>
    <w:pPr>
      <w:shd w:val="clear" w:color="auto" w:fill="000080"/>
    </w:pPr>
    <w:rPr>
      <w:rFonts w:ascii="Tahoma" w:hAnsi="Tahoma"/>
      <w:sz w:val="20"/>
      <w:szCs w:val="20"/>
    </w:rPr>
  </w:style>
  <w:style w:type="character" w:customStyle="1" w:styleId="aff8">
    <w:name w:val="Схема документа Знак"/>
    <w:basedOn w:val="a0"/>
    <w:link w:val="aff7"/>
    <w:uiPriority w:val="99"/>
    <w:locked/>
    <w:rsid w:val="003E489C"/>
    <w:rPr>
      <w:rFonts w:ascii="Tahoma" w:hAnsi="Tahoma" w:cs="Times New Roman"/>
      <w:shd w:val="clear" w:color="auto" w:fill="000080"/>
      <w:lang w:eastAsia="en-US"/>
    </w:rPr>
  </w:style>
  <w:style w:type="paragraph" w:styleId="aff9">
    <w:name w:val="table of authorities"/>
    <w:basedOn w:val="a"/>
    <w:next w:val="a"/>
    <w:uiPriority w:val="99"/>
    <w:semiHidden/>
    <w:rsid w:val="00C8007E"/>
    <w:pPr>
      <w:ind w:left="220" w:hanging="220"/>
    </w:pPr>
  </w:style>
  <w:style w:type="paragraph" w:styleId="affa">
    <w:name w:val="Plain Text"/>
    <w:basedOn w:val="a"/>
    <w:link w:val="affb"/>
    <w:rsid w:val="00C8007E"/>
    <w:rPr>
      <w:rFonts w:ascii="Courier New" w:hAnsi="Courier New"/>
      <w:sz w:val="20"/>
      <w:szCs w:val="20"/>
    </w:rPr>
  </w:style>
  <w:style w:type="character" w:customStyle="1" w:styleId="affb">
    <w:name w:val="Текст Знак"/>
    <w:basedOn w:val="a0"/>
    <w:link w:val="affa"/>
    <w:locked/>
    <w:rsid w:val="00FC51FE"/>
    <w:rPr>
      <w:rFonts w:ascii="Courier New" w:hAnsi="Courier New" w:cs="Times New Roman"/>
      <w:lang w:eastAsia="en-US"/>
    </w:rPr>
  </w:style>
  <w:style w:type="paragraph" w:styleId="affc">
    <w:name w:val="Balloon Text"/>
    <w:basedOn w:val="a"/>
    <w:link w:val="affd"/>
    <w:uiPriority w:val="99"/>
    <w:semiHidden/>
    <w:rsid w:val="00C8007E"/>
    <w:rPr>
      <w:rFonts w:ascii="Tahoma" w:hAnsi="Tahoma"/>
      <w:sz w:val="16"/>
      <w:szCs w:val="16"/>
    </w:rPr>
  </w:style>
  <w:style w:type="character" w:customStyle="1" w:styleId="affd">
    <w:name w:val="Текст выноски Знак"/>
    <w:basedOn w:val="a0"/>
    <w:link w:val="affc"/>
    <w:uiPriority w:val="99"/>
    <w:locked/>
    <w:rsid w:val="00B57E35"/>
    <w:rPr>
      <w:rFonts w:ascii="Tahoma" w:hAnsi="Tahoma" w:cs="Times New Roman"/>
      <w:sz w:val="16"/>
      <w:lang w:eastAsia="en-US"/>
    </w:rPr>
  </w:style>
  <w:style w:type="paragraph" w:styleId="affe">
    <w:name w:val="endnote text"/>
    <w:basedOn w:val="a"/>
    <w:link w:val="afff"/>
    <w:uiPriority w:val="99"/>
    <w:semiHidden/>
    <w:rsid w:val="00C8007E"/>
    <w:rPr>
      <w:sz w:val="20"/>
      <w:szCs w:val="20"/>
    </w:rPr>
  </w:style>
  <w:style w:type="character" w:customStyle="1" w:styleId="afff">
    <w:name w:val="Текст концевой сноски Знак"/>
    <w:basedOn w:val="a0"/>
    <w:link w:val="affe"/>
    <w:uiPriority w:val="99"/>
    <w:locked/>
    <w:rsid w:val="00B57E35"/>
    <w:rPr>
      <w:rFonts w:eastAsia="Times New Roman" w:cs="Times New Roman"/>
      <w:lang w:eastAsia="en-US"/>
    </w:rPr>
  </w:style>
  <w:style w:type="paragraph" w:styleId="afff0">
    <w:name w:val="macro"/>
    <w:link w:val="afff1"/>
    <w:uiPriority w:val="99"/>
    <w:semiHidden/>
    <w:rsid w:val="00C8007E"/>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eastAsia="en-US"/>
    </w:rPr>
  </w:style>
  <w:style w:type="character" w:customStyle="1" w:styleId="afff1">
    <w:name w:val="Текст макроса Знак"/>
    <w:basedOn w:val="a0"/>
    <w:link w:val="afff0"/>
    <w:uiPriority w:val="99"/>
    <w:semiHidden/>
    <w:locked/>
    <w:rsid w:val="003E489C"/>
    <w:rPr>
      <w:rFonts w:ascii="Courier New" w:hAnsi="Courier New" w:cs="Courier New"/>
      <w:lang w:val="ru-RU" w:eastAsia="en-US" w:bidi="ar-SA"/>
    </w:rPr>
  </w:style>
  <w:style w:type="paragraph" w:styleId="afff2">
    <w:name w:val="annotation text"/>
    <w:basedOn w:val="a"/>
    <w:link w:val="afff3"/>
    <w:uiPriority w:val="99"/>
    <w:semiHidden/>
    <w:rsid w:val="00C8007E"/>
    <w:rPr>
      <w:sz w:val="20"/>
      <w:szCs w:val="20"/>
    </w:rPr>
  </w:style>
  <w:style w:type="character" w:customStyle="1" w:styleId="afff3">
    <w:name w:val="Текст примечания Знак"/>
    <w:basedOn w:val="a0"/>
    <w:link w:val="afff2"/>
    <w:uiPriority w:val="99"/>
    <w:locked/>
    <w:rsid w:val="003E489C"/>
    <w:rPr>
      <w:rFonts w:eastAsia="Times New Roman" w:cs="Times New Roman"/>
      <w:lang w:eastAsia="en-US"/>
    </w:rPr>
  </w:style>
  <w:style w:type="paragraph" w:styleId="afff4">
    <w:name w:val="footnote text"/>
    <w:basedOn w:val="a"/>
    <w:link w:val="afff5"/>
    <w:uiPriority w:val="99"/>
    <w:semiHidden/>
    <w:rsid w:val="00C8007E"/>
    <w:rPr>
      <w:sz w:val="20"/>
      <w:szCs w:val="20"/>
    </w:rPr>
  </w:style>
  <w:style w:type="character" w:customStyle="1" w:styleId="afff5">
    <w:name w:val="Текст сноски Знак"/>
    <w:basedOn w:val="a0"/>
    <w:link w:val="afff4"/>
    <w:uiPriority w:val="99"/>
    <w:locked/>
    <w:rsid w:val="003E489C"/>
    <w:rPr>
      <w:rFonts w:eastAsia="Times New Roman" w:cs="Times New Roman"/>
      <w:lang w:eastAsia="en-US"/>
    </w:rPr>
  </w:style>
  <w:style w:type="paragraph" w:styleId="afff6">
    <w:name w:val="annotation subject"/>
    <w:basedOn w:val="afff2"/>
    <w:next w:val="afff2"/>
    <w:link w:val="afff7"/>
    <w:uiPriority w:val="99"/>
    <w:semiHidden/>
    <w:rsid w:val="00C8007E"/>
    <w:rPr>
      <w:b/>
      <w:bCs/>
    </w:rPr>
  </w:style>
  <w:style w:type="character" w:customStyle="1" w:styleId="afff7">
    <w:name w:val="Тема примечания Знак"/>
    <w:basedOn w:val="afff3"/>
    <w:link w:val="afff6"/>
    <w:uiPriority w:val="99"/>
    <w:locked/>
    <w:rsid w:val="00C47C94"/>
    <w:rPr>
      <w:rFonts w:eastAsia="Times New Roman" w:cs="Times New Roman"/>
      <w:b/>
      <w:lang w:eastAsia="en-US"/>
    </w:rPr>
  </w:style>
  <w:style w:type="paragraph" w:styleId="12">
    <w:name w:val="index 1"/>
    <w:basedOn w:val="a"/>
    <w:next w:val="a"/>
    <w:autoRedefine/>
    <w:uiPriority w:val="99"/>
    <w:semiHidden/>
    <w:rsid w:val="00C8007E"/>
    <w:pPr>
      <w:ind w:left="220" w:hanging="220"/>
    </w:pPr>
  </w:style>
  <w:style w:type="paragraph" w:styleId="afff8">
    <w:name w:val="index heading"/>
    <w:basedOn w:val="a"/>
    <w:next w:val="12"/>
    <w:uiPriority w:val="99"/>
    <w:semiHidden/>
    <w:rsid w:val="00C8007E"/>
    <w:rPr>
      <w:rFonts w:ascii="Arial" w:hAnsi="Arial" w:cs="Arial"/>
      <w:b/>
      <w:bCs/>
    </w:rPr>
  </w:style>
  <w:style w:type="paragraph" w:styleId="2d">
    <w:name w:val="index 2"/>
    <w:basedOn w:val="a"/>
    <w:next w:val="a"/>
    <w:autoRedefine/>
    <w:uiPriority w:val="99"/>
    <w:semiHidden/>
    <w:rsid w:val="00C8007E"/>
    <w:pPr>
      <w:ind w:left="440" w:hanging="220"/>
    </w:pPr>
  </w:style>
  <w:style w:type="paragraph" w:styleId="3a">
    <w:name w:val="index 3"/>
    <w:basedOn w:val="a"/>
    <w:next w:val="a"/>
    <w:autoRedefine/>
    <w:uiPriority w:val="99"/>
    <w:semiHidden/>
    <w:rsid w:val="00C8007E"/>
    <w:pPr>
      <w:ind w:left="660" w:hanging="220"/>
    </w:pPr>
  </w:style>
  <w:style w:type="paragraph" w:styleId="46">
    <w:name w:val="index 4"/>
    <w:basedOn w:val="a"/>
    <w:next w:val="a"/>
    <w:autoRedefine/>
    <w:uiPriority w:val="99"/>
    <w:semiHidden/>
    <w:rsid w:val="00C8007E"/>
    <w:pPr>
      <w:ind w:left="880" w:hanging="220"/>
    </w:pPr>
  </w:style>
  <w:style w:type="paragraph" w:styleId="56">
    <w:name w:val="index 5"/>
    <w:basedOn w:val="a"/>
    <w:next w:val="a"/>
    <w:autoRedefine/>
    <w:uiPriority w:val="99"/>
    <w:semiHidden/>
    <w:rsid w:val="00C8007E"/>
    <w:pPr>
      <w:ind w:left="1100" w:hanging="220"/>
    </w:pPr>
  </w:style>
  <w:style w:type="paragraph" w:styleId="63">
    <w:name w:val="index 6"/>
    <w:basedOn w:val="a"/>
    <w:next w:val="a"/>
    <w:autoRedefine/>
    <w:uiPriority w:val="99"/>
    <w:semiHidden/>
    <w:rsid w:val="00C8007E"/>
    <w:pPr>
      <w:ind w:left="1320" w:hanging="220"/>
    </w:pPr>
  </w:style>
  <w:style w:type="paragraph" w:styleId="72">
    <w:name w:val="index 7"/>
    <w:basedOn w:val="a"/>
    <w:next w:val="a"/>
    <w:autoRedefine/>
    <w:uiPriority w:val="99"/>
    <w:semiHidden/>
    <w:rsid w:val="00C8007E"/>
    <w:pPr>
      <w:ind w:left="1540" w:hanging="220"/>
    </w:pPr>
  </w:style>
  <w:style w:type="paragraph" w:styleId="82">
    <w:name w:val="index 8"/>
    <w:basedOn w:val="a"/>
    <w:next w:val="a"/>
    <w:autoRedefine/>
    <w:uiPriority w:val="99"/>
    <w:semiHidden/>
    <w:rsid w:val="00C8007E"/>
    <w:pPr>
      <w:ind w:left="1760" w:hanging="220"/>
    </w:pPr>
  </w:style>
  <w:style w:type="paragraph" w:styleId="92">
    <w:name w:val="index 9"/>
    <w:basedOn w:val="a"/>
    <w:next w:val="a"/>
    <w:autoRedefine/>
    <w:uiPriority w:val="99"/>
    <w:semiHidden/>
    <w:rsid w:val="00C8007E"/>
    <w:pPr>
      <w:ind w:left="1980" w:hanging="220"/>
    </w:pPr>
  </w:style>
  <w:style w:type="paragraph" w:styleId="afff9">
    <w:name w:val="Block Text"/>
    <w:basedOn w:val="a"/>
    <w:uiPriority w:val="99"/>
    <w:rsid w:val="00C8007E"/>
    <w:pPr>
      <w:spacing w:after="120"/>
      <w:ind w:left="1440" w:right="1440"/>
    </w:pPr>
  </w:style>
  <w:style w:type="paragraph" w:styleId="afffa">
    <w:name w:val="Message Header"/>
    <w:basedOn w:val="a"/>
    <w:link w:val="afffb"/>
    <w:uiPriority w:val="99"/>
    <w:rsid w:val="00C8007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rPr>
  </w:style>
  <w:style w:type="character" w:customStyle="1" w:styleId="afffb">
    <w:name w:val="Шапка Знак"/>
    <w:basedOn w:val="a0"/>
    <w:link w:val="afffa"/>
    <w:uiPriority w:val="99"/>
    <w:locked/>
    <w:rsid w:val="003E489C"/>
    <w:rPr>
      <w:rFonts w:ascii="Arial" w:hAnsi="Arial" w:cs="Times New Roman"/>
      <w:sz w:val="24"/>
      <w:shd w:val="pct20" w:color="auto" w:fill="auto"/>
      <w:lang w:eastAsia="en-US"/>
    </w:rPr>
  </w:style>
  <w:style w:type="paragraph" w:styleId="afffc">
    <w:name w:val="E-mail Signature"/>
    <w:basedOn w:val="a"/>
    <w:link w:val="afffd"/>
    <w:uiPriority w:val="99"/>
    <w:rsid w:val="00C8007E"/>
  </w:style>
  <w:style w:type="character" w:customStyle="1" w:styleId="afffd">
    <w:name w:val="Электронная подпись Знак"/>
    <w:basedOn w:val="a0"/>
    <w:link w:val="afffc"/>
    <w:uiPriority w:val="99"/>
    <w:locked/>
    <w:rsid w:val="003E489C"/>
    <w:rPr>
      <w:rFonts w:eastAsia="Times New Roman" w:cs="Times New Roman"/>
      <w:sz w:val="22"/>
      <w:lang w:eastAsia="en-US"/>
    </w:rPr>
  </w:style>
  <w:style w:type="character" w:styleId="afffe">
    <w:name w:val="Hyperlink"/>
    <w:basedOn w:val="a0"/>
    <w:uiPriority w:val="99"/>
    <w:rsid w:val="00C8007E"/>
    <w:rPr>
      <w:rFonts w:cs="Times New Roman"/>
      <w:color w:val="0000FF"/>
      <w:u w:val="single"/>
    </w:rPr>
  </w:style>
  <w:style w:type="character" w:styleId="affff">
    <w:name w:val="page number"/>
    <w:basedOn w:val="a0"/>
    <w:uiPriority w:val="99"/>
    <w:rsid w:val="001C5831"/>
    <w:rPr>
      <w:rFonts w:cs="Times New Roman"/>
    </w:rPr>
  </w:style>
  <w:style w:type="paragraph" w:customStyle="1" w:styleId="CharChar2CharChar">
    <w:name w:val="Char Char2 Знак Знак Char Char"/>
    <w:basedOn w:val="a"/>
    <w:autoRedefine/>
    <w:uiPriority w:val="99"/>
    <w:rsid w:val="004B442B"/>
    <w:pPr>
      <w:spacing w:after="160" w:line="240" w:lineRule="exact"/>
    </w:pPr>
    <w:rPr>
      <w:sz w:val="28"/>
      <w:szCs w:val="20"/>
      <w:lang w:val="en-US"/>
    </w:rPr>
  </w:style>
  <w:style w:type="character" w:customStyle="1" w:styleId="13">
    <w:name w:val="Знак Знак13"/>
    <w:uiPriority w:val="99"/>
    <w:rsid w:val="00EF31BD"/>
    <w:rPr>
      <w:sz w:val="24"/>
      <w:lang w:val="kk-KZ" w:eastAsia="ar-SA" w:bidi="ar-SA"/>
    </w:rPr>
  </w:style>
  <w:style w:type="paragraph" w:customStyle="1" w:styleId="N1">
    <w:name w:val="N1"/>
    <w:basedOn w:val="a"/>
    <w:uiPriority w:val="99"/>
    <w:rsid w:val="00A269E3"/>
    <w:pPr>
      <w:spacing w:after="0" w:line="360" w:lineRule="auto"/>
      <w:ind w:firstLine="720"/>
      <w:jc w:val="both"/>
    </w:pPr>
    <w:rPr>
      <w:sz w:val="24"/>
      <w:szCs w:val="20"/>
      <w:lang w:eastAsia="ru-RU"/>
    </w:rPr>
  </w:style>
  <w:style w:type="paragraph" w:customStyle="1" w:styleId="affff0">
    <w:name w:val="Знак Знак Знак Знак Знак Знак Знак Знак Знак Знак"/>
    <w:basedOn w:val="a"/>
    <w:next w:val="2"/>
    <w:autoRedefine/>
    <w:uiPriority w:val="99"/>
    <w:rsid w:val="00CA4317"/>
    <w:pPr>
      <w:spacing w:after="160" w:line="240" w:lineRule="exact"/>
    </w:pPr>
    <w:rPr>
      <w:sz w:val="24"/>
      <w:szCs w:val="20"/>
      <w:lang w:val="en-US"/>
    </w:rPr>
  </w:style>
  <w:style w:type="paragraph" w:customStyle="1" w:styleId="14">
    <w:name w:val="Знак Знак Знак1 Знак Знак Знак Знак Знак Знак Знак"/>
    <w:basedOn w:val="a"/>
    <w:next w:val="2"/>
    <w:autoRedefine/>
    <w:uiPriority w:val="99"/>
    <w:rsid w:val="009D0530"/>
    <w:pPr>
      <w:spacing w:after="160" w:line="240" w:lineRule="exact"/>
    </w:pPr>
    <w:rPr>
      <w:sz w:val="24"/>
      <w:szCs w:val="20"/>
      <w:lang w:val="en-US"/>
    </w:rPr>
  </w:style>
  <w:style w:type="paragraph" w:customStyle="1" w:styleId="15">
    <w:name w:val="1"/>
    <w:basedOn w:val="a"/>
    <w:autoRedefine/>
    <w:uiPriority w:val="99"/>
    <w:rsid w:val="00AC206A"/>
    <w:pPr>
      <w:spacing w:after="160" w:line="360" w:lineRule="auto"/>
      <w:ind w:firstLine="360"/>
      <w:jc w:val="both"/>
    </w:pPr>
    <w:rPr>
      <w:rFonts w:eastAsia="SimSun"/>
      <w:sz w:val="24"/>
      <w:szCs w:val="32"/>
      <w:lang w:val="en-US"/>
    </w:rPr>
  </w:style>
  <w:style w:type="paragraph" w:customStyle="1" w:styleId="16">
    <w:name w:val="Обычный1"/>
    <w:uiPriority w:val="99"/>
    <w:rsid w:val="00364F69"/>
    <w:pPr>
      <w:widowControl w:val="0"/>
      <w:spacing w:before="520" w:line="260" w:lineRule="auto"/>
      <w:ind w:left="40" w:firstLine="340"/>
      <w:jc w:val="both"/>
    </w:pPr>
    <w:rPr>
      <w:rFonts w:ascii="Arial" w:hAnsi="Arial"/>
      <w:sz w:val="28"/>
    </w:rPr>
  </w:style>
  <w:style w:type="paragraph" w:customStyle="1" w:styleId="CharChar">
    <w:name w:val="Char Char"/>
    <w:basedOn w:val="a"/>
    <w:autoRedefine/>
    <w:uiPriority w:val="99"/>
    <w:rsid w:val="00901499"/>
    <w:pPr>
      <w:spacing w:after="160" w:line="240" w:lineRule="exact"/>
    </w:pPr>
    <w:rPr>
      <w:rFonts w:eastAsia="SimSun"/>
      <w:b/>
      <w:sz w:val="28"/>
      <w:szCs w:val="24"/>
      <w:lang w:val="en-US"/>
    </w:rPr>
  </w:style>
  <w:style w:type="character" w:customStyle="1" w:styleId="hps">
    <w:name w:val="hps"/>
    <w:basedOn w:val="a0"/>
    <w:uiPriority w:val="99"/>
    <w:rsid w:val="00901499"/>
    <w:rPr>
      <w:rFonts w:cs="Times New Roman"/>
    </w:rPr>
  </w:style>
  <w:style w:type="paragraph" w:customStyle="1" w:styleId="affff1">
    <w:name w:val="Знак Знак Знак Знак"/>
    <w:basedOn w:val="a"/>
    <w:autoRedefine/>
    <w:uiPriority w:val="99"/>
    <w:rsid w:val="00714BF9"/>
    <w:pPr>
      <w:spacing w:after="160" w:line="240" w:lineRule="exact"/>
    </w:pPr>
    <w:rPr>
      <w:rFonts w:eastAsia="SimSun"/>
      <w:b/>
      <w:bCs/>
      <w:sz w:val="28"/>
      <w:szCs w:val="28"/>
      <w:lang w:val="en-US"/>
    </w:rPr>
  </w:style>
  <w:style w:type="paragraph" w:customStyle="1" w:styleId="17">
    <w:name w:val="Знак Знак Знак Знак Знак Знак Знак Знак Знак Знак Знак Знак1 Знак Знак Знак Знак Знак Знак Знак"/>
    <w:basedOn w:val="a"/>
    <w:autoRedefine/>
    <w:uiPriority w:val="99"/>
    <w:rsid w:val="00F05247"/>
    <w:pPr>
      <w:spacing w:after="160" w:line="240" w:lineRule="exact"/>
    </w:pPr>
    <w:rPr>
      <w:rFonts w:eastAsia="SimSun"/>
      <w:b/>
      <w:sz w:val="28"/>
      <w:szCs w:val="24"/>
      <w:lang w:val="en-US"/>
    </w:rPr>
  </w:style>
  <w:style w:type="paragraph" w:customStyle="1" w:styleId="affff2">
    <w:name w:val="Îáû÷íûé"/>
    <w:uiPriority w:val="99"/>
    <w:rsid w:val="004F005F"/>
    <w:rPr>
      <w:lang w:eastAsia="en-US"/>
    </w:rPr>
  </w:style>
  <w:style w:type="paragraph" w:customStyle="1" w:styleId="affff3">
    <w:name w:val="Подпись к рисунку"/>
    <w:basedOn w:val="a"/>
    <w:uiPriority w:val="99"/>
    <w:rsid w:val="004F005F"/>
    <w:pPr>
      <w:adjustRightInd w:val="0"/>
      <w:snapToGrid w:val="0"/>
      <w:spacing w:after="0" w:line="360" w:lineRule="auto"/>
      <w:jc w:val="center"/>
    </w:pPr>
    <w:rPr>
      <w:sz w:val="24"/>
      <w:szCs w:val="20"/>
      <w:lang w:eastAsia="ru-RU"/>
    </w:rPr>
  </w:style>
  <w:style w:type="character" w:styleId="affff4">
    <w:name w:val="Strong"/>
    <w:basedOn w:val="a0"/>
    <w:uiPriority w:val="22"/>
    <w:qFormat/>
    <w:rsid w:val="004F005F"/>
    <w:rPr>
      <w:rFonts w:cs="Times New Roman"/>
      <w:b/>
    </w:rPr>
  </w:style>
  <w:style w:type="character" w:customStyle="1" w:styleId="longtext">
    <w:name w:val="long_text"/>
    <w:basedOn w:val="a0"/>
    <w:uiPriority w:val="99"/>
    <w:rsid w:val="00732B44"/>
    <w:rPr>
      <w:rFonts w:cs="Times New Roman"/>
    </w:rPr>
  </w:style>
  <w:style w:type="character" w:customStyle="1" w:styleId="hpsatn">
    <w:name w:val="hps atn"/>
    <w:basedOn w:val="a0"/>
    <w:uiPriority w:val="99"/>
    <w:rsid w:val="00732B44"/>
    <w:rPr>
      <w:rFonts w:cs="Times New Roman"/>
    </w:rPr>
  </w:style>
  <w:style w:type="table" w:styleId="affff5">
    <w:name w:val="Table Grid"/>
    <w:basedOn w:val="a1"/>
    <w:uiPriority w:val="99"/>
    <w:rsid w:val="00D971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
    <w:name w:val="val"/>
    <w:basedOn w:val="a0"/>
    <w:uiPriority w:val="99"/>
    <w:rsid w:val="007D13B8"/>
    <w:rPr>
      <w:rFonts w:cs="Times New Roman"/>
    </w:rPr>
  </w:style>
  <w:style w:type="character" w:customStyle="1" w:styleId="addmd1">
    <w:name w:val="addmd1"/>
    <w:uiPriority w:val="99"/>
    <w:rsid w:val="007D13B8"/>
    <w:rPr>
      <w:sz w:val="20"/>
    </w:rPr>
  </w:style>
  <w:style w:type="character" w:customStyle="1" w:styleId="in-publication">
    <w:name w:val="in-publication"/>
    <w:basedOn w:val="a0"/>
    <w:uiPriority w:val="99"/>
    <w:rsid w:val="000D494E"/>
    <w:rPr>
      <w:rFonts w:cs="Times New Roman"/>
    </w:rPr>
  </w:style>
  <w:style w:type="paragraph" w:customStyle="1" w:styleId="affff6">
    <w:name w:val="Знак Знак Знак Знак Знак Знак Знак"/>
    <w:basedOn w:val="a"/>
    <w:autoRedefine/>
    <w:uiPriority w:val="99"/>
    <w:rsid w:val="005D2547"/>
    <w:pPr>
      <w:spacing w:after="160" w:line="240" w:lineRule="exact"/>
    </w:pPr>
    <w:rPr>
      <w:rFonts w:eastAsia="SimSun"/>
      <w:b/>
      <w:sz w:val="28"/>
      <w:szCs w:val="24"/>
      <w:lang w:val="en-US"/>
    </w:rPr>
  </w:style>
  <w:style w:type="paragraph" w:styleId="affff7">
    <w:name w:val="List Paragraph"/>
    <w:basedOn w:val="a"/>
    <w:uiPriority w:val="34"/>
    <w:qFormat/>
    <w:rsid w:val="001D654C"/>
    <w:pPr>
      <w:spacing w:after="0" w:line="240" w:lineRule="auto"/>
      <w:ind w:left="708"/>
    </w:pPr>
    <w:rPr>
      <w:sz w:val="24"/>
      <w:szCs w:val="24"/>
      <w:lang w:eastAsia="ru-RU"/>
    </w:rPr>
  </w:style>
  <w:style w:type="character" w:customStyle="1" w:styleId="hl">
    <w:name w:val="hl"/>
    <w:basedOn w:val="a0"/>
    <w:uiPriority w:val="99"/>
    <w:rsid w:val="00446B1D"/>
    <w:rPr>
      <w:rFonts w:cs="Times New Roman"/>
    </w:rPr>
  </w:style>
  <w:style w:type="character" w:customStyle="1" w:styleId="apple-converted-space">
    <w:name w:val="apple-converted-space"/>
    <w:basedOn w:val="a0"/>
    <w:rsid w:val="00446B1D"/>
    <w:rPr>
      <w:rFonts w:cs="Times New Roman"/>
    </w:rPr>
  </w:style>
  <w:style w:type="paragraph" w:customStyle="1" w:styleId="affff8">
    <w:name w:val="Знак Знак Знак Знак Знак Знак Знак Знак Знак Знак Знак Знак"/>
    <w:basedOn w:val="a"/>
    <w:autoRedefine/>
    <w:uiPriority w:val="99"/>
    <w:rsid w:val="0027191C"/>
    <w:pPr>
      <w:spacing w:after="160" w:line="240" w:lineRule="exact"/>
    </w:pPr>
    <w:rPr>
      <w:rFonts w:eastAsia="SimSun"/>
      <w:b/>
      <w:sz w:val="28"/>
      <w:szCs w:val="24"/>
      <w:lang w:val="en-US"/>
    </w:rPr>
  </w:style>
  <w:style w:type="character" w:styleId="affff9">
    <w:name w:val="Emphasis"/>
    <w:basedOn w:val="a0"/>
    <w:uiPriority w:val="99"/>
    <w:qFormat/>
    <w:rsid w:val="00A5139F"/>
    <w:rPr>
      <w:rFonts w:cs="Times New Roman"/>
      <w:i/>
    </w:rPr>
  </w:style>
  <w:style w:type="character" w:customStyle="1" w:styleId="st">
    <w:name w:val="st"/>
    <w:basedOn w:val="a0"/>
    <w:uiPriority w:val="99"/>
    <w:rsid w:val="00A5139F"/>
    <w:rPr>
      <w:rFonts w:cs="Times New Roman"/>
    </w:rPr>
  </w:style>
  <w:style w:type="paragraph" w:customStyle="1" w:styleId="Preformatted">
    <w:name w:val="Preformatted"/>
    <w:basedOn w:val="a"/>
    <w:uiPriority w:val="99"/>
    <w:rsid w:val="00F7115A"/>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sz w:val="20"/>
      <w:szCs w:val="20"/>
      <w:lang w:eastAsia="ru-RU"/>
    </w:rPr>
  </w:style>
  <w:style w:type="paragraph" w:customStyle="1" w:styleId="18">
    <w:name w:val="Знак Знак1 Знак"/>
    <w:basedOn w:val="a"/>
    <w:autoRedefine/>
    <w:uiPriority w:val="99"/>
    <w:rsid w:val="00F7115A"/>
    <w:pPr>
      <w:spacing w:after="160" w:line="240" w:lineRule="exact"/>
    </w:pPr>
    <w:rPr>
      <w:rFonts w:eastAsia="SimSun"/>
      <w:b/>
      <w:sz w:val="28"/>
      <w:szCs w:val="24"/>
      <w:lang w:val="en-US"/>
    </w:rPr>
  </w:style>
  <w:style w:type="character" w:customStyle="1" w:styleId="longtext1">
    <w:name w:val="long_text1"/>
    <w:uiPriority w:val="99"/>
    <w:rsid w:val="00F7115A"/>
    <w:rPr>
      <w:sz w:val="15"/>
    </w:rPr>
  </w:style>
  <w:style w:type="character" w:customStyle="1" w:styleId="hit">
    <w:name w:val="hit"/>
    <w:uiPriority w:val="99"/>
    <w:rsid w:val="00F7115A"/>
    <w:rPr>
      <w:sz w:val="24"/>
      <w:bdr w:val="none" w:sz="0" w:space="0" w:color="auto" w:frame="1"/>
      <w:shd w:val="clear" w:color="auto" w:fill="auto"/>
      <w:vertAlign w:val="baseline"/>
    </w:rPr>
  </w:style>
  <w:style w:type="character" w:customStyle="1" w:styleId="ft">
    <w:name w:val="ft"/>
    <w:basedOn w:val="a0"/>
    <w:uiPriority w:val="99"/>
    <w:rsid w:val="00F7115A"/>
    <w:rPr>
      <w:rFonts w:cs="Times New Roman"/>
    </w:rPr>
  </w:style>
  <w:style w:type="character" w:customStyle="1" w:styleId="st1">
    <w:name w:val="st1"/>
    <w:basedOn w:val="a0"/>
    <w:uiPriority w:val="99"/>
    <w:rsid w:val="00F7115A"/>
    <w:rPr>
      <w:rFonts w:cs="Times New Roman"/>
    </w:rPr>
  </w:style>
  <w:style w:type="character" w:styleId="affffa">
    <w:name w:val="FollowedHyperlink"/>
    <w:basedOn w:val="a0"/>
    <w:uiPriority w:val="99"/>
    <w:rsid w:val="00F7115A"/>
    <w:rPr>
      <w:rFonts w:cs="Times New Roman"/>
      <w:color w:val="auto"/>
      <w:u w:val="single"/>
    </w:rPr>
  </w:style>
  <w:style w:type="character" w:customStyle="1" w:styleId="atn">
    <w:name w:val="atn"/>
    <w:basedOn w:val="a0"/>
    <w:uiPriority w:val="99"/>
    <w:rsid w:val="00F7115A"/>
    <w:rPr>
      <w:rFonts w:cs="Times New Roman"/>
    </w:rPr>
  </w:style>
  <w:style w:type="character" w:customStyle="1" w:styleId="bigger1std">
    <w:name w:val="bigger1 std"/>
    <w:rsid w:val="00E34803"/>
    <w:rPr>
      <w:rFonts w:ascii="Tahoma" w:hAnsi="Tahoma"/>
    </w:rPr>
  </w:style>
  <w:style w:type="paragraph" w:customStyle="1" w:styleId="19">
    <w:name w:val="Знак Знак1 Знак Знак Знак Знак"/>
    <w:basedOn w:val="a"/>
    <w:autoRedefine/>
    <w:uiPriority w:val="99"/>
    <w:rsid w:val="00B57E35"/>
    <w:pPr>
      <w:spacing w:after="160" w:line="240" w:lineRule="exact"/>
    </w:pPr>
    <w:rPr>
      <w:rFonts w:eastAsia="SimSun"/>
      <w:b/>
      <w:sz w:val="28"/>
      <w:szCs w:val="24"/>
      <w:lang w:val="en-US"/>
    </w:rPr>
  </w:style>
  <w:style w:type="character" w:styleId="affffb">
    <w:name w:val="Placeholder Text"/>
    <w:basedOn w:val="a0"/>
    <w:uiPriority w:val="99"/>
    <w:semiHidden/>
    <w:rsid w:val="00B57E35"/>
    <w:rPr>
      <w:rFonts w:cs="Times New Roman"/>
      <w:color w:val="808080"/>
    </w:rPr>
  </w:style>
  <w:style w:type="paragraph" w:customStyle="1" w:styleId="110">
    <w:name w:val="Обычный11"/>
    <w:uiPriority w:val="99"/>
    <w:rsid w:val="00B57E35"/>
    <w:pPr>
      <w:spacing w:before="100" w:after="100"/>
    </w:pPr>
    <w:rPr>
      <w:sz w:val="24"/>
    </w:rPr>
  </w:style>
  <w:style w:type="paragraph" w:customStyle="1" w:styleId="Default">
    <w:name w:val="Default"/>
    <w:uiPriority w:val="99"/>
    <w:rsid w:val="00B57E35"/>
    <w:pPr>
      <w:autoSpaceDE w:val="0"/>
      <w:autoSpaceDN w:val="0"/>
      <w:adjustRightInd w:val="0"/>
    </w:pPr>
    <w:rPr>
      <w:color w:val="000000"/>
      <w:sz w:val="24"/>
      <w:szCs w:val="24"/>
      <w:lang w:eastAsia="en-US"/>
    </w:rPr>
  </w:style>
  <w:style w:type="paragraph" w:customStyle="1" w:styleId="1a">
    <w:name w:val="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1">
    <w:name w:val="Знак Знак Знак Знак Знак Знак Знак Знак Знак Знак Знак Знак1 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2">
    <w:name w:val="Знак Знак1 Знак1"/>
    <w:basedOn w:val="a"/>
    <w:autoRedefine/>
    <w:uiPriority w:val="99"/>
    <w:rsid w:val="00B57E35"/>
    <w:pPr>
      <w:spacing w:after="160" w:line="240" w:lineRule="exact"/>
    </w:pPr>
    <w:rPr>
      <w:rFonts w:eastAsia="SimSun"/>
      <w:b/>
      <w:sz w:val="28"/>
      <w:szCs w:val="24"/>
      <w:lang w:val="en-US"/>
    </w:rPr>
  </w:style>
  <w:style w:type="paragraph" w:customStyle="1" w:styleId="2e">
    <w:name w:val="Обычный2"/>
    <w:uiPriority w:val="99"/>
    <w:rsid w:val="00B57E35"/>
    <w:pPr>
      <w:spacing w:before="100" w:after="100"/>
    </w:pPr>
    <w:rPr>
      <w:sz w:val="24"/>
    </w:rPr>
  </w:style>
  <w:style w:type="paragraph" w:customStyle="1" w:styleId="CharChar1">
    <w:name w:val="Char Char1"/>
    <w:basedOn w:val="a"/>
    <w:autoRedefine/>
    <w:uiPriority w:val="99"/>
    <w:rsid w:val="00B57E35"/>
    <w:pPr>
      <w:spacing w:after="160" w:line="240" w:lineRule="exact"/>
    </w:pPr>
    <w:rPr>
      <w:rFonts w:eastAsia="SimSun"/>
      <w:b/>
      <w:sz w:val="28"/>
      <w:szCs w:val="24"/>
      <w:lang w:val="en-US"/>
    </w:rPr>
  </w:style>
  <w:style w:type="paragraph" w:customStyle="1" w:styleId="3b">
    <w:name w:val="Обычный3"/>
    <w:uiPriority w:val="99"/>
    <w:rsid w:val="00B57E35"/>
    <w:pPr>
      <w:spacing w:before="100" w:after="100"/>
    </w:pPr>
    <w:rPr>
      <w:sz w:val="24"/>
    </w:rPr>
  </w:style>
  <w:style w:type="paragraph" w:customStyle="1" w:styleId="47">
    <w:name w:val="Обычный4"/>
    <w:uiPriority w:val="99"/>
    <w:rsid w:val="00B57E35"/>
    <w:pPr>
      <w:spacing w:before="100" w:after="100"/>
    </w:pPr>
    <w:rPr>
      <w:sz w:val="24"/>
    </w:rPr>
  </w:style>
  <w:style w:type="paragraph" w:customStyle="1" w:styleId="Iauiue">
    <w:name w:val="Iau?iue"/>
    <w:uiPriority w:val="99"/>
    <w:rsid w:val="00B57E35"/>
    <w:rPr>
      <w:rFonts w:ascii="Arial" w:hAnsi="Arial"/>
      <w:sz w:val="24"/>
    </w:rPr>
  </w:style>
  <w:style w:type="character" w:styleId="affffc">
    <w:name w:val="endnote reference"/>
    <w:basedOn w:val="a0"/>
    <w:uiPriority w:val="99"/>
    <w:semiHidden/>
    <w:rsid w:val="00B57E35"/>
    <w:rPr>
      <w:rFonts w:cs="Times New Roman"/>
      <w:vertAlign w:val="superscript"/>
    </w:rPr>
  </w:style>
  <w:style w:type="paragraph" w:customStyle="1" w:styleId="zagolovok">
    <w:name w:val="zagolovok"/>
    <w:basedOn w:val="a"/>
    <w:uiPriority w:val="99"/>
    <w:rsid w:val="00B57E35"/>
    <w:pPr>
      <w:tabs>
        <w:tab w:val="right" w:pos="4820"/>
      </w:tabs>
      <w:spacing w:after="0" w:line="240" w:lineRule="auto"/>
      <w:jc w:val="both"/>
    </w:pPr>
    <w:rPr>
      <w:b/>
      <w:bCs/>
      <w:sz w:val="36"/>
      <w:szCs w:val="36"/>
      <w:lang w:val="en-US" w:eastAsia="ru-RU"/>
    </w:rPr>
  </w:style>
  <w:style w:type="character" w:styleId="HTML3">
    <w:name w:val="HTML Cite"/>
    <w:basedOn w:val="a0"/>
    <w:uiPriority w:val="99"/>
    <w:rsid w:val="00B57E35"/>
    <w:rPr>
      <w:rFonts w:cs="Times New Roman"/>
      <w:i/>
    </w:rPr>
  </w:style>
  <w:style w:type="character" w:customStyle="1" w:styleId="hithilite">
    <w:name w:val="hithilite"/>
    <w:basedOn w:val="a0"/>
    <w:uiPriority w:val="99"/>
    <w:rsid w:val="00B57E35"/>
    <w:rPr>
      <w:rFonts w:cs="Times New Roman"/>
    </w:rPr>
  </w:style>
  <w:style w:type="character" w:customStyle="1" w:styleId="frlabel">
    <w:name w:val="fr_label"/>
    <w:basedOn w:val="a0"/>
    <w:uiPriority w:val="99"/>
    <w:rsid w:val="00B57E35"/>
    <w:rPr>
      <w:rFonts w:cs="Times New Roman"/>
    </w:rPr>
  </w:style>
  <w:style w:type="character" w:customStyle="1" w:styleId="databold">
    <w:name w:val="data_bold"/>
    <w:basedOn w:val="a0"/>
    <w:rsid w:val="00B57E35"/>
    <w:rPr>
      <w:rFonts w:cs="Times New Roman"/>
    </w:rPr>
  </w:style>
  <w:style w:type="character" w:customStyle="1" w:styleId="spelle">
    <w:name w:val="spelle"/>
    <w:basedOn w:val="a0"/>
    <w:uiPriority w:val="99"/>
    <w:rsid w:val="00B57E35"/>
    <w:rPr>
      <w:rFonts w:cs="Times New Roman"/>
    </w:rPr>
  </w:style>
  <w:style w:type="character" w:customStyle="1" w:styleId="Web">
    <w:name w:val="Обычный (Web) Знак"/>
    <w:uiPriority w:val="99"/>
    <w:rsid w:val="00B57E35"/>
    <w:rPr>
      <w:sz w:val="24"/>
      <w:lang w:val="ru-RU" w:eastAsia="ru-RU"/>
    </w:rPr>
  </w:style>
  <w:style w:type="character" w:customStyle="1" w:styleId="titlejournal">
    <w:name w:val="titlejournal"/>
    <w:basedOn w:val="a0"/>
    <w:rsid w:val="00B57E35"/>
    <w:rPr>
      <w:rFonts w:cs="Times New Roman"/>
    </w:rPr>
  </w:style>
  <w:style w:type="character" w:customStyle="1" w:styleId="s0">
    <w:name w:val="s0"/>
    <w:rsid w:val="00B57E35"/>
    <w:rPr>
      <w:rFonts w:ascii="Times New Roman" w:hAnsi="Times New Roman"/>
      <w:color w:val="000000"/>
      <w:sz w:val="32"/>
      <w:u w:val="none"/>
    </w:rPr>
  </w:style>
  <w:style w:type="paragraph" w:customStyle="1" w:styleId="1b">
    <w:name w:val="Абзац списка1"/>
    <w:basedOn w:val="a"/>
    <w:rsid w:val="00B57E35"/>
    <w:pPr>
      <w:ind w:left="720"/>
    </w:pPr>
    <w:rPr>
      <w:rFonts w:ascii="Calibri" w:hAnsi="Calibri"/>
    </w:rPr>
  </w:style>
  <w:style w:type="character" w:customStyle="1" w:styleId="maintitle">
    <w:name w:val="maintitle"/>
    <w:basedOn w:val="a0"/>
    <w:uiPriority w:val="99"/>
    <w:rsid w:val="00B57E35"/>
    <w:rPr>
      <w:rFonts w:cs="Times New Roman"/>
    </w:rPr>
  </w:style>
  <w:style w:type="character" w:customStyle="1" w:styleId="secured-content">
    <w:name w:val="secured-content"/>
    <w:basedOn w:val="a0"/>
    <w:uiPriority w:val="99"/>
    <w:rsid w:val="00B57E35"/>
    <w:rPr>
      <w:rFonts w:cs="Times New Roman"/>
    </w:rPr>
  </w:style>
  <w:style w:type="character" w:customStyle="1" w:styleId="label">
    <w:name w:val="label"/>
    <w:basedOn w:val="a0"/>
    <w:rsid w:val="00B57E35"/>
    <w:rPr>
      <w:rFonts w:cs="Times New Roman"/>
    </w:rPr>
  </w:style>
  <w:style w:type="character" w:customStyle="1" w:styleId="button-abstract">
    <w:name w:val="button-abstract"/>
    <w:basedOn w:val="a0"/>
    <w:uiPriority w:val="99"/>
    <w:rsid w:val="00B57E35"/>
    <w:rPr>
      <w:rFonts w:cs="Times New Roman"/>
    </w:rPr>
  </w:style>
  <w:style w:type="character" w:customStyle="1" w:styleId="articletypelabel">
    <w:name w:val="articletypelabel"/>
    <w:basedOn w:val="a0"/>
    <w:uiPriority w:val="99"/>
    <w:rsid w:val="00B57E35"/>
    <w:rPr>
      <w:rFonts w:cs="Times New Roman"/>
    </w:rPr>
  </w:style>
  <w:style w:type="paragraph" w:customStyle="1" w:styleId="volissue">
    <w:name w:val="volissue"/>
    <w:basedOn w:val="a"/>
    <w:uiPriority w:val="99"/>
    <w:rsid w:val="00B57E35"/>
    <w:pPr>
      <w:spacing w:before="100" w:beforeAutospacing="1" w:after="100" w:afterAutospacing="1" w:line="240" w:lineRule="auto"/>
    </w:pPr>
    <w:rPr>
      <w:sz w:val="24"/>
      <w:szCs w:val="24"/>
      <w:lang w:eastAsia="ru-RU"/>
    </w:rPr>
  </w:style>
  <w:style w:type="character" w:customStyle="1" w:styleId="citation">
    <w:name w:val="citation"/>
    <w:basedOn w:val="a0"/>
    <w:uiPriority w:val="99"/>
    <w:rsid w:val="00B57E35"/>
    <w:rPr>
      <w:rFonts w:cs="Times New Roman"/>
    </w:rPr>
  </w:style>
  <w:style w:type="character" w:customStyle="1" w:styleId="articletitle">
    <w:name w:val="articletitle"/>
    <w:basedOn w:val="a0"/>
    <w:uiPriority w:val="99"/>
    <w:rsid w:val="00B57E35"/>
    <w:rPr>
      <w:rFonts w:cs="Times New Roman"/>
    </w:rPr>
  </w:style>
  <w:style w:type="character" w:customStyle="1" w:styleId="titlejournal1">
    <w:name w:val="titlejournal1"/>
    <w:uiPriority w:val="99"/>
    <w:rsid w:val="00596962"/>
    <w:rPr>
      <w:rFonts w:ascii="Arial" w:hAnsi="Arial"/>
      <w:b/>
      <w:sz w:val="27"/>
    </w:rPr>
  </w:style>
  <w:style w:type="paragraph" w:customStyle="1" w:styleId="2f">
    <w:name w:val="Абзац списка2"/>
    <w:basedOn w:val="a"/>
    <w:uiPriority w:val="99"/>
    <w:rsid w:val="008914EB"/>
    <w:pPr>
      <w:ind w:left="720"/>
    </w:pPr>
    <w:rPr>
      <w:rFonts w:ascii="Calibri" w:hAnsi="Calibri"/>
    </w:rPr>
  </w:style>
  <w:style w:type="character" w:customStyle="1" w:styleId="affffd">
    <w:name w:val="a"/>
    <w:basedOn w:val="a0"/>
    <w:uiPriority w:val="99"/>
    <w:rsid w:val="00AF266C"/>
    <w:rPr>
      <w:rFonts w:cs="Times New Roman"/>
    </w:rPr>
  </w:style>
  <w:style w:type="character" w:customStyle="1" w:styleId="reflink">
    <w:name w:val="reflink"/>
    <w:basedOn w:val="a0"/>
    <w:uiPriority w:val="99"/>
    <w:rsid w:val="00C4179A"/>
    <w:rPr>
      <w:rFonts w:cs="Times New Roman"/>
    </w:rPr>
  </w:style>
  <w:style w:type="paragraph" w:customStyle="1" w:styleId="1c">
    <w:name w:val="Основной текст1"/>
    <w:basedOn w:val="a"/>
    <w:uiPriority w:val="99"/>
    <w:rsid w:val="00503A51"/>
    <w:pPr>
      <w:tabs>
        <w:tab w:val="left" w:pos="7655"/>
      </w:tabs>
      <w:spacing w:after="0" w:line="240" w:lineRule="auto"/>
      <w:jc w:val="center"/>
    </w:pPr>
    <w:rPr>
      <w:sz w:val="24"/>
      <w:szCs w:val="20"/>
      <w:lang w:val="en-US" w:eastAsia="ru-RU"/>
    </w:rPr>
  </w:style>
  <w:style w:type="paragraph" w:customStyle="1" w:styleId="3c">
    <w:name w:val="Основной текст3"/>
    <w:basedOn w:val="a"/>
    <w:uiPriority w:val="99"/>
    <w:rsid w:val="00503A51"/>
    <w:pPr>
      <w:tabs>
        <w:tab w:val="left" w:pos="7655"/>
      </w:tabs>
      <w:spacing w:after="0" w:line="240" w:lineRule="auto"/>
      <w:jc w:val="center"/>
    </w:pPr>
    <w:rPr>
      <w:sz w:val="24"/>
      <w:szCs w:val="20"/>
      <w:lang w:val="en-US" w:eastAsia="ru-RU"/>
    </w:rPr>
  </w:style>
  <w:style w:type="character" w:customStyle="1" w:styleId="w">
    <w:name w:val="w"/>
    <w:basedOn w:val="a0"/>
    <w:uiPriority w:val="99"/>
    <w:rsid w:val="00503A51"/>
    <w:rPr>
      <w:rFonts w:cs="Times New Roman"/>
    </w:rPr>
  </w:style>
  <w:style w:type="paragraph" w:styleId="affffe">
    <w:name w:val="No Spacing"/>
    <w:link w:val="afffff"/>
    <w:uiPriority w:val="99"/>
    <w:qFormat/>
    <w:rsid w:val="00FE57BA"/>
    <w:pPr>
      <w:widowControl w:val="0"/>
      <w:suppressAutoHyphens/>
    </w:pPr>
    <w:rPr>
      <w:rFonts w:eastAsia="Arial Unicode MS" w:cs="Tahoma"/>
      <w:color w:val="000000"/>
      <w:sz w:val="24"/>
      <w:szCs w:val="24"/>
      <w:lang w:val="en-US" w:eastAsia="en-US"/>
    </w:rPr>
  </w:style>
  <w:style w:type="paragraph" w:customStyle="1" w:styleId="2f0">
    <w:name w:val="Основной текст2"/>
    <w:basedOn w:val="a"/>
    <w:uiPriority w:val="99"/>
    <w:rsid w:val="003E489C"/>
    <w:pPr>
      <w:tabs>
        <w:tab w:val="left" w:pos="7655"/>
      </w:tabs>
      <w:spacing w:after="0" w:line="240" w:lineRule="auto"/>
      <w:jc w:val="center"/>
    </w:pPr>
    <w:rPr>
      <w:sz w:val="24"/>
      <w:szCs w:val="20"/>
      <w:lang w:val="en-US" w:eastAsia="ru-RU"/>
    </w:rPr>
  </w:style>
  <w:style w:type="character" w:customStyle="1" w:styleId="Web1">
    <w:name w:val="Обычный (Web) Знак1"/>
    <w:uiPriority w:val="99"/>
    <w:rsid w:val="003E489C"/>
    <w:rPr>
      <w:sz w:val="24"/>
      <w:lang w:val="ru-RU" w:eastAsia="ru-RU"/>
    </w:rPr>
  </w:style>
  <w:style w:type="paragraph" w:customStyle="1" w:styleId="57">
    <w:name w:val="Обычный5"/>
    <w:uiPriority w:val="99"/>
    <w:rsid w:val="003E489C"/>
    <w:pPr>
      <w:spacing w:before="100" w:after="100"/>
    </w:pPr>
    <w:rPr>
      <w:sz w:val="24"/>
    </w:rPr>
  </w:style>
  <w:style w:type="character" w:customStyle="1" w:styleId="Web10">
    <w:name w:val="Обычный (Web) Знак1 Знак"/>
    <w:uiPriority w:val="99"/>
    <w:rsid w:val="003E489C"/>
    <w:rPr>
      <w:sz w:val="24"/>
      <w:lang w:val="ru-RU" w:eastAsia="ru-RU"/>
    </w:rPr>
  </w:style>
  <w:style w:type="paragraph" w:customStyle="1" w:styleId="afffff0">
    <w:name w:val="Знак"/>
    <w:basedOn w:val="a"/>
    <w:autoRedefine/>
    <w:uiPriority w:val="99"/>
    <w:rsid w:val="003E489C"/>
    <w:pPr>
      <w:spacing w:after="160" w:line="240" w:lineRule="exact"/>
    </w:pPr>
    <w:rPr>
      <w:rFonts w:eastAsia="SimSun"/>
      <w:b/>
      <w:sz w:val="28"/>
      <w:szCs w:val="24"/>
      <w:lang w:val="en-US"/>
    </w:rPr>
  </w:style>
  <w:style w:type="paragraph" w:customStyle="1" w:styleId="1d">
    <w:name w:val="Знак Знак Знак Знак Знак Знак Знак Знак Знак Знак Знак Знак1"/>
    <w:basedOn w:val="a"/>
    <w:autoRedefine/>
    <w:uiPriority w:val="99"/>
    <w:rsid w:val="003E489C"/>
    <w:pPr>
      <w:spacing w:after="160" w:line="240" w:lineRule="exact"/>
    </w:pPr>
    <w:rPr>
      <w:rFonts w:eastAsia="SimSun"/>
      <w:b/>
      <w:sz w:val="28"/>
      <w:szCs w:val="24"/>
      <w:lang w:val="en-US"/>
    </w:rPr>
  </w:style>
  <w:style w:type="paragraph" w:customStyle="1" w:styleId="1e">
    <w:name w:val="Знак Знак Знак Знак Знак Знак Знак Знак Знак Знак Знак Знак1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1">
    <w:name w:val="Знак Знак"/>
    <w:basedOn w:val="a"/>
    <w:autoRedefine/>
    <w:uiPriority w:val="99"/>
    <w:rsid w:val="003E489C"/>
    <w:pPr>
      <w:spacing w:after="160" w:line="240" w:lineRule="exact"/>
    </w:pPr>
    <w:rPr>
      <w:rFonts w:eastAsia="SimSun"/>
      <w:b/>
      <w:sz w:val="28"/>
      <w:szCs w:val="24"/>
      <w:lang w:val="en-US"/>
    </w:rPr>
  </w:style>
  <w:style w:type="character" w:customStyle="1" w:styleId="em1">
    <w:name w:val="em1"/>
    <w:uiPriority w:val="99"/>
    <w:rsid w:val="003E489C"/>
    <w:rPr>
      <w:b/>
    </w:rPr>
  </w:style>
  <w:style w:type="character" w:customStyle="1" w:styleId="m1">
    <w:name w:val="m1"/>
    <w:uiPriority w:val="99"/>
    <w:rsid w:val="003E489C"/>
    <w:rPr>
      <w:i/>
    </w:rPr>
  </w:style>
  <w:style w:type="character" w:customStyle="1" w:styleId="term1">
    <w:name w:val="term1"/>
    <w:uiPriority w:val="99"/>
    <w:rsid w:val="003E489C"/>
    <w:rPr>
      <w:b/>
      <w:i/>
      <w:color w:val="auto"/>
    </w:rPr>
  </w:style>
  <w:style w:type="paragraph" w:customStyle="1" w:styleId="210">
    <w:name w:val="Основной текст 21"/>
    <w:basedOn w:val="a"/>
    <w:uiPriority w:val="99"/>
    <w:rsid w:val="003E489C"/>
    <w:pPr>
      <w:spacing w:after="0" w:line="240" w:lineRule="auto"/>
      <w:jc w:val="both"/>
    </w:pPr>
    <w:rPr>
      <w:sz w:val="24"/>
      <w:szCs w:val="20"/>
      <w:lang w:eastAsia="ru-RU"/>
    </w:rPr>
  </w:style>
  <w:style w:type="paragraph" w:customStyle="1" w:styleId="afffff2">
    <w:name w:val="Знак Знак Знак"/>
    <w:basedOn w:val="a"/>
    <w:autoRedefine/>
    <w:uiPriority w:val="99"/>
    <w:rsid w:val="003E489C"/>
    <w:pPr>
      <w:spacing w:after="160" w:line="240" w:lineRule="exact"/>
    </w:pPr>
    <w:rPr>
      <w:rFonts w:eastAsia="SimSun"/>
      <w:b/>
      <w:sz w:val="28"/>
      <w:szCs w:val="24"/>
      <w:lang w:val="en-US"/>
    </w:rPr>
  </w:style>
  <w:style w:type="paragraph" w:customStyle="1" w:styleId="BodyText1">
    <w:name w:val="Body Text1"/>
    <w:basedOn w:val="a"/>
    <w:uiPriority w:val="99"/>
    <w:rsid w:val="003E489C"/>
    <w:pPr>
      <w:tabs>
        <w:tab w:val="left" w:pos="7655"/>
      </w:tabs>
      <w:spacing w:after="0" w:line="240" w:lineRule="auto"/>
      <w:jc w:val="center"/>
    </w:pPr>
    <w:rPr>
      <w:sz w:val="24"/>
      <w:szCs w:val="20"/>
      <w:lang w:val="en-US" w:eastAsia="ru-RU"/>
    </w:rPr>
  </w:style>
  <w:style w:type="paragraph" w:customStyle="1" w:styleId="1f">
    <w:name w:val="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character" w:customStyle="1" w:styleId="apple-style-span">
    <w:name w:val="apple-style-span"/>
    <w:basedOn w:val="a0"/>
    <w:uiPriority w:val="99"/>
    <w:rsid w:val="003E489C"/>
    <w:rPr>
      <w:rFonts w:cs="Times New Roman"/>
    </w:rPr>
  </w:style>
  <w:style w:type="character" w:styleId="afffff3">
    <w:name w:val="annotation reference"/>
    <w:basedOn w:val="a0"/>
    <w:uiPriority w:val="99"/>
    <w:semiHidden/>
    <w:rsid w:val="003E489C"/>
    <w:rPr>
      <w:rFonts w:cs="Times New Roman"/>
      <w:sz w:val="16"/>
    </w:rPr>
  </w:style>
  <w:style w:type="character" w:customStyle="1" w:styleId="610">
    <w:name w:val="Знак Знак61"/>
    <w:uiPriority w:val="99"/>
    <w:rsid w:val="003E489C"/>
    <w:rPr>
      <w:rFonts w:eastAsia="Times New Roman"/>
      <w:sz w:val="22"/>
      <w:lang w:val="ru-RU" w:eastAsia="en-US"/>
    </w:rPr>
  </w:style>
  <w:style w:type="character" w:customStyle="1" w:styleId="1f0">
    <w:name w:val="Основной текст с отступом Знак1"/>
    <w:basedOn w:val="a0"/>
    <w:uiPriority w:val="99"/>
    <w:rsid w:val="003E489C"/>
    <w:rPr>
      <w:rFonts w:cs="Times New Roman"/>
    </w:rPr>
  </w:style>
  <w:style w:type="character" w:customStyle="1" w:styleId="1f1">
    <w:name w:val="Схема документа Знак1"/>
    <w:uiPriority w:val="99"/>
    <w:rsid w:val="003E489C"/>
    <w:rPr>
      <w:rFonts w:ascii="Tahoma" w:hAnsi="Tahoma"/>
      <w:sz w:val="16"/>
    </w:rPr>
  </w:style>
  <w:style w:type="character" w:customStyle="1" w:styleId="1f2">
    <w:name w:val="Текст концевой сноски Знак1"/>
    <w:basedOn w:val="a0"/>
    <w:uiPriority w:val="99"/>
    <w:rsid w:val="003E489C"/>
    <w:rPr>
      <w:rFonts w:cs="Times New Roman"/>
    </w:rPr>
  </w:style>
  <w:style w:type="character" w:customStyle="1" w:styleId="1f3">
    <w:name w:val="Текст сноски Знак1"/>
    <w:uiPriority w:val="99"/>
    <w:rsid w:val="003E489C"/>
    <w:rPr>
      <w:sz w:val="20"/>
    </w:rPr>
  </w:style>
  <w:style w:type="paragraph" w:customStyle="1" w:styleId="CharChar2CharChar1">
    <w:name w:val="Char Char2 Знак Знак Char Char1"/>
    <w:basedOn w:val="a"/>
    <w:autoRedefine/>
    <w:uiPriority w:val="99"/>
    <w:rsid w:val="003E489C"/>
    <w:pPr>
      <w:spacing w:after="160" w:line="240" w:lineRule="exact"/>
    </w:pPr>
    <w:rPr>
      <w:sz w:val="28"/>
      <w:szCs w:val="20"/>
      <w:lang w:val="en-US"/>
    </w:rPr>
  </w:style>
  <w:style w:type="character" w:customStyle="1" w:styleId="131">
    <w:name w:val="Знак Знак131"/>
    <w:uiPriority w:val="99"/>
    <w:rsid w:val="003E489C"/>
    <w:rPr>
      <w:sz w:val="24"/>
      <w:lang w:val="kk-KZ" w:eastAsia="ar-SA" w:bidi="ar-SA"/>
    </w:rPr>
  </w:style>
  <w:style w:type="paragraph" w:customStyle="1" w:styleId="1f4">
    <w:name w:val="Знак Знак Знак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113">
    <w:name w:val="Знак Знак Знак1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afffff4">
    <w:name w:val="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5">
    <w:name w:val="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3d">
    <w:name w:val="заголовок 3"/>
    <w:basedOn w:val="a"/>
    <w:next w:val="a"/>
    <w:uiPriority w:val="99"/>
    <w:rsid w:val="003E489C"/>
    <w:pPr>
      <w:keepNext/>
      <w:widowControl w:val="0"/>
      <w:spacing w:after="0" w:line="240" w:lineRule="auto"/>
      <w:jc w:val="both"/>
    </w:pPr>
    <w:rPr>
      <w:sz w:val="28"/>
      <w:szCs w:val="20"/>
      <w:lang w:eastAsia="ru-RU"/>
    </w:rPr>
  </w:style>
  <w:style w:type="paragraph" w:customStyle="1" w:styleId="2f1">
    <w:name w:val="2"/>
    <w:basedOn w:val="a"/>
    <w:next w:val="a5"/>
    <w:uiPriority w:val="99"/>
    <w:rsid w:val="003E489C"/>
    <w:pPr>
      <w:spacing w:before="100" w:after="100" w:line="240" w:lineRule="auto"/>
    </w:pPr>
    <w:rPr>
      <w:sz w:val="24"/>
      <w:szCs w:val="20"/>
      <w:lang w:eastAsia="ru-RU"/>
    </w:rPr>
  </w:style>
  <w:style w:type="character" w:customStyle="1" w:styleId="HTML10">
    <w:name w:val="Пишущая машинка HTML1"/>
    <w:uiPriority w:val="99"/>
    <w:rsid w:val="003E489C"/>
    <w:rPr>
      <w:rFonts w:ascii="Courier New" w:hAnsi="Courier New"/>
      <w:sz w:val="20"/>
    </w:rPr>
  </w:style>
  <w:style w:type="character" w:customStyle="1" w:styleId="mediumtext1">
    <w:name w:val="medium_text1"/>
    <w:uiPriority w:val="99"/>
    <w:rsid w:val="003E489C"/>
    <w:rPr>
      <w:sz w:val="19"/>
    </w:rPr>
  </w:style>
  <w:style w:type="character" w:customStyle="1" w:styleId="shorttext1">
    <w:name w:val="short_text1"/>
    <w:uiPriority w:val="99"/>
    <w:rsid w:val="003E489C"/>
    <w:rPr>
      <w:sz w:val="23"/>
    </w:rPr>
  </w:style>
  <w:style w:type="character" w:styleId="afffff6">
    <w:name w:val="footnote reference"/>
    <w:basedOn w:val="a0"/>
    <w:uiPriority w:val="99"/>
    <w:semiHidden/>
    <w:rsid w:val="003E489C"/>
    <w:rPr>
      <w:rFonts w:cs="Times New Roman"/>
      <w:vertAlign w:val="superscript"/>
    </w:rPr>
  </w:style>
  <w:style w:type="paragraph" w:customStyle="1" w:styleId="AY1">
    <w:name w:val="AY_1"/>
    <w:basedOn w:val="a"/>
    <w:uiPriority w:val="99"/>
    <w:rsid w:val="003E489C"/>
    <w:pPr>
      <w:spacing w:after="0" w:line="240" w:lineRule="auto"/>
    </w:pPr>
    <w:rPr>
      <w:sz w:val="24"/>
      <w:szCs w:val="24"/>
      <w:lang w:eastAsia="ru-RU"/>
    </w:rPr>
  </w:style>
  <w:style w:type="paragraph" w:customStyle="1" w:styleId="1f5">
    <w:name w:val="Без интервала1"/>
    <w:uiPriority w:val="99"/>
    <w:rsid w:val="007F401B"/>
    <w:pPr>
      <w:widowControl w:val="0"/>
      <w:suppressAutoHyphens/>
    </w:pPr>
    <w:rPr>
      <w:rFonts w:eastAsia="Arial Unicode MS" w:cs="Tahoma"/>
      <w:color w:val="000000"/>
      <w:sz w:val="24"/>
      <w:szCs w:val="24"/>
      <w:lang w:val="en-US" w:eastAsia="en-US"/>
    </w:rPr>
  </w:style>
  <w:style w:type="character" w:customStyle="1" w:styleId="normstd">
    <w:name w:val="norm std"/>
    <w:rsid w:val="006B14F6"/>
    <w:rPr>
      <w:rFonts w:ascii="Tahoma" w:hAnsi="Tahoma"/>
    </w:rPr>
  </w:style>
  <w:style w:type="paragraph" w:customStyle="1" w:styleId="Standard">
    <w:name w:val="Standard"/>
    <w:uiPriority w:val="99"/>
    <w:rsid w:val="00D8149B"/>
    <w:pPr>
      <w:suppressAutoHyphens/>
      <w:autoSpaceDN w:val="0"/>
      <w:textAlignment w:val="baseline"/>
    </w:pPr>
    <w:rPr>
      <w:rFonts w:ascii="Calibri" w:hAnsi="Calibri"/>
      <w:kern w:val="3"/>
      <w:sz w:val="24"/>
      <w:szCs w:val="24"/>
      <w:lang w:eastAsia="ar-SA"/>
    </w:rPr>
  </w:style>
  <w:style w:type="character" w:customStyle="1" w:styleId="1f6">
    <w:name w:val="Знак Знак1"/>
    <w:uiPriority w:val="99"/>
    <w:semiHidden/>
    <w:locked/>
    <w:rsid w:val="00220E94"/>
    <w:rPr>
      <w:rFonts w:ascii="Calibri" w:hAnsi="Calibri"/>
      <w:sz w:val="22"/>
      <w:lang w:eastAsia="en-US"/>
    </w:rPr>
  </w:style>
  <w:style w:type="character" w:customStyle="1" w:styleId="83">
    <w:name w:val="Знак Знак8"/>
    <w:uiPriority w:val="99"/>
    <w:locked/>
    <w:rsid w:val="006668C2"/>
    <w:rPr>
      <w:rFonts w:ascii="Courier New" w:hAnsi="Courier New"/>
      <w:sz w:val="20"/>
    </w:rPr>
  </w:style>
  <w:style w:type="paragraph" w:customStyle="1" w:styleId="2f2">
    <w:name w:val="Без интервала2"/>
    <w:uiPriority w:val="99"/>
    <w:rsid w:val="006761D7"/>
    <w:pPr>
      <w:widowControl w:val="0"/>
      <w:suppressAutoHyphens/>
    </w:pPr>
    <w:rPr>
      <w:rFonts w:eastAsia="Arial Unicode MS" w:cs="Tahoma"/>
      <w:color w:val="000000"/>
      <w:sz w:val="24"/>
      <w:szCs w:val="24"/>
      <w:lang w:val="en-US" w:eastAsia="en-US"/>
    </w:rPr>
  </w:style>
  <w:style w:type="character" w:customStyle="1" w:styleId="810">
    <w:name w:val="Знак Знак81"/>
    <w:uiPriority w:val="99"/>
    <w:locked/>
    <w:rsid w:val="00246305"/>
    <w:rPr>
      <w:rFonts w:ascii="Courier New" w:hAnsi="Courier New"/>
      <w:sz w:val="20"/>
    </w:rPr>
  </w:style>
  <w:style w:type="character" w:customStyle="1" w:styleId="114">
    <w:name w:val="Знак Знак11"/>
    <w:uiPriority w:val="99"/>
    <w:locked/>
    <w:rsid w:val="00F06808"/>
    <w:rPr>
      <w:rFonts w:ascii="Cambria" w:hAnsi="Cambria"/>
      <w:b/>
      <w:kern w:val="28"/>
      <w:sz w:val="32"/>
    </w:rPr>
  </w:style>
  <w:style w:type="character" w:customStyle="1" w:styleId="93">
    <w:name w:val="Знак Знак9"/>
    <w:uiPriority w:val="99"/>
    <w:locked/>
    <w:rsid w:val="00F06808"/>
    <w:rPr>
      <w:rFonts w:ascii="Courier New" w:hAnsi="Courier New"/>
      <w:sz w:val="20"/>
      <w:lang w:eastAsia="en-US"/>
    </w:rPr>
  </w:style>
  <w:style w:type="paragraph" w:customStyle="1" w:styleId="3e">
    <w:name w:val="Абзац списка3"/>
    <w:basedOn w:val="a"/>
    <w:uiPriority w:val="99"/>
    <w:rsid w:val="00F06808"/>
    <w:pPr>
      <w:spacing w:after="0" w:line="240" w:lineRule="auto"/>
      <w:ind w:left="720"/>
    </w:pPr>
    <w:rPr>
      <w:rFonts w:ascii="Calibri" w:hAnsi="Calibri"/>
      <w:sz w:val="24"/>
      <w:szCs w:val="24"/>
      <w:lang w:eastAsia="ru-RU"/>
    </w:rPr>
  </w:style>
  <w:style w:type="character" w:customStyle="1" w:styleId="BodyTextIndentChar">
    <w:name w:val="Body Text Indent Char"/>
    <w:uiPriority w:val="99"/>
    <w:semiHidden/>
    <w:locked/>
    <w:rsid w:val="003719FA"/>
    <w:rPr>
      <w:rFonts w:ascii="Times New Roman" w:eastAsia="Arial Unicode MS" w:hAnsi="Times New Roman" w:cs="Times New Roman"/>
      <w:color w:val="000000"/>
      <w:sz w:val="24"/>
      <w:lang w:val="en-US" w:eastAsia="en-US"/>
    </w:rPr>
  </w:style>
  <w:style w:type="character" w:customStyle="1" w:styleId="BodyTextIndent3Char">
    <w:name w:val="Body Text Indent 3 Char"/>
    <w:uiPriority w:val="99"/>
    <w:semiHidden/>
    <w:locked/>
    <w:rsid w:val="003719FA"/>
    <w:rPr>
      <w:rFonts w:ascii="Times New Roman" w:eastAsia="Arial Unicode MS" w:hAnsi="Times New Roman" w:cs="Times New Roman"/>
      <w:color w:val="000000"/>
      <w:sz w:val="16"/>
      <w:lang w:val="en-US" w:eastAsia="en-US"/>
    </w:rPr>
  </w:style>
  <w:style w:type="paragraph" w:customStyle="1" w:styleId="211">
    <w:name w:val="Основной текст с отступом 21"/>
    <w:basedOn w:val="a"/>
    <w:uiPriority w:val="99"/>
    <w:rsid w:val="003719FA"/>
    <w:pPr>
      <w:suppressAutoHyphens/>
      <w:spacing w:after="0" w:line="240" w:lineRule="auto"/>
      <w:ind w:firstLine="709"/>
      <w:jc w:val="both"/>
    </w:pPr>
    <w:rPr>
      <w:sz w:val="24"/>
      <w:szCs w:val="24"/>
      <w:lang w:eastAsia="ar-SA"/>
    </w:rPr>
  </w:style>
  <w:style w:type="character" w:customStyle="1" w:styleId="TitleChar">
    <w:name w:val="Title Char"/>
    <w:uiPriority w:val="99"/>
    <w:locked/>
    <w:rsid w:val="003719FA"/>
    <w:rPr>
      <w:rFonts w:ascii="Times New Roman" w:hAnsi="Times New Roman"/>
      <w:b/>
      <w:sz w:val="28"/>
      <w:lang w:eastAsia="en-US"/>
    </w:rPr>
  </w:style>
  <w:style w:type="character" w:customStyle="1" w:styleId="afffff">
    <w:name w:val="Без интервала Знак"/>
    <w:link w:val="affffe"/>
    <w:uiPriority w:val="1"/>
    <w:locked/>
    <w:rsid w:val="007B1412"/>
    <w:rPr>
      <w:rFonts w:eastAsia="Arial Unicode MS" w:cs="Tahoma"/>
      <w:color w:val="000000"/>
      <w:sz w:val="24"/>
      <w:szCs w:val="24"/>
      <w:lang w:val="en-US" w:eastAsia="en-US"/>
    </w:rPr>
  </w:style>
  <w:style w:type="character" w:customStyle="1" w:styleId="1f7">
    <w:name w:val="Неразрешенное упоминание1"/>
    <w:basedOn w:val="a0"/>
    <w:uiPriority w:val="99"/>
    <w:semiHidden/>
    <w:unhideWhenUsed/>
    <w:rsid w:val="004D1DA2"/>
    <w:rPr>
      <w:color w:val="605E5C"/>
      <w:shd w:val="clear" w:color="auto" w:fill="E1DFDD"/>
    </w:rPr>
  </w:style>
  <w:style w:type="character" w:customStyle="1" w:styleId="a6">
    <w:name w:val="Обычный (веб) Знак"/>
    <w:aliases w:val="Знак Знак Знак Знак2 Знак"/>
    <w:link w:val="a5"/>
    <w:uiPriority w:val="99"/>
    <w:locked/>
    <w:rsid w:val="00746E5B"/>
    <w:rPr>
      <w:rFonts w:eastAsia="MS Minchofalt"/>
      <w:sz w:val="17"/>
      <w:szCs w:val="17"/>
      <w:lang w:eastAsia="ja-JP"/>
    </w:rPr>
  </w:style>
  <w:style w:type="character" w:customStyle="1" w:styleId="entryauthor">
    <w:name w:val="entryauthor"/>
    <w:basedOn w:val="a0"/>
    <w:rsid w:val="00AF7994"/>
  </w:style>
  <w:style w:type="character" w:customStyle="1" w:styleId="comma">
    <w:name w:val="comma"/>
    <w:basedOn w:val="a0"/>
    <w:rsid w:val="00AF79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Normal (Web)"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
    <w:name w:val="Normal"/>
    <w:qFormat/>
    <w:rsid w:val="00354A7E"/>
    <w:pPr>
      <w:spacing w:after="200" w:line="276" w:lineRule="auto"/>
    </w:pPr>
    <w:rPr>
      <w:sz w:val="22"/>
      <w:szCs w:val="22"/>
      <w:lang w:eastAsia="en-US"/>
    </w:rPr>
  </w:style>
  <w:style w:type="paragraph" w:styleId="1">
    <w:name w:val="heading 1"/>
    <w:basedOn w:val="a"/>
    <w:next w:val="a"/>
    <w:link w:val="10"/>
    <w:uiPriority w:val="99"/>
    <w:qFormat/>
    <w:rsid w:val="00C8007E"/>
    <w:pPr>
      <w:keepNext/>
      <w:spacing w:before="240" w:after="60"/>
      <w:outlineLvl w:val="0"/>
    </w:pPr>
    <w:rPr>
      <w:rFonts w:ascii="Arial" w:hAnsi="Arial"/>
      <w:b/>
      <w:bCs/>
      <w:kern w:val="32"/>
      <w:sz w:val="32"/>
      <w:szCs w:val="32"/>
    </w:rPr>
  </w:style>
  <w:style w:type="paragraph" w:styleId="2">
    <w:name w:val="heading 2"/>
    <w:basedOn w:val="a"/>
    <w:next w:val="a"/>
    <w:link w:val="20"/>
    <w:uiPriority w:val="99"/>
    <w:qFormat/>
    <w:rsid w:val="00C8007E"/>
    <w:pPr>
      <w:keepNext/>
      <w:spacing w:before="240" w:after="60"/>
      <w:outlineLvl w:val="1"/>
    </w:pPr>
    <w:rPr>
      <w:rFonts w:ascii="Arial" w:hAnsi="Arial"/>
      <w:b/>
      <w:bCs/>
      <w:i/>
      <w:iCs/>
      <w:sz w:val="28"/>
      <w:szCs w:val="28"/>
    </w:rPr>
  </w:style>
  <w:style w:type="paragraph" w:styleId="3">
    <w:name w:val="heading 3"/>
    <w:basedOn w:val="a"/>
    <w:next w:val="a"/>
    <w:link w:val="30"/>
    <w:uiPriority w:val="99"/>
    <w:qFormat/>
    <w:rsid w:val="00C8007E"/>
    <w:pPr>
      <w:keepNext/>
      <w:spacing w:before="240" w:after="60"/>
      <w:outlineLvl w:val="2"/>
    </w:pPr>
    <w:rPr>
      <w:rFonts w:ascii="Arial" w:hAnsi="Arial"/>
      <w:b/>
      <w:bCs/>
      <w:sz w:val="26"/>
      <w:szCs w:val="26"/>
    </w:rPr>
  </w:style>
  <w:style w:type="paragraph" w:styleId="4">
    <w:name w:val="heading 4"/>
    <w:basedOn w:val="a"/>
    <w:next w:val="a"/>
    <w:link w:val="40"/>
    <w:uiPriority w:val="99"/>
    <w:qFormat/>
    <w:rsid w:val="00C8007E"/>
    <w:pPr>
      <w:keepNext/>
      <w:spacing w:before="240" w:after="60"/>
      <w:outlineLvl w:val="3"/>
    </w:pPr>
    <w:rPr>
      <w:b/>
      <w:bCs/>
      <w:sz w:val="28"/>
      <w:szCs w:val="28"/>
    </w:rPr>
  </w:style>
  <w:style w:type="paragraph" w:styleId="5">
    <w:name w:val="heading 5"/>
    <w:basedOn w:val="a"/>
    <w:next w:val="a"/>
    <w:link w:val="50"/>
    <w:uiPriority w:val="99"/>
    <w:qFormat/>
    <w:rsid w:val="00C8007E"/>
    <w:pPr>
      <w:spacing w:before="240" w:after="60"/>
      <w:outlineLvl w:val="4"/>
    </w:pPr>
    <w:rPr>
      <w:b/>
      <w:bCs/>
      <w:i/>
      <w:iCs/>
      <w:sz w:val="26"/>
      <w:szCs w:val="26"/>
    </w:rPr>
  </w:style>
  <w:style w:type="paragraph" w:styleId="6">
    <w:name w:val="heading 6"/>
    <w:basedOn w:val="a"/>
    <w:next w:val="a"/>
    <w:link w:val="60"/>
    <w:uiPriority w:val="99"/>
    <w:qFormat/>
    <w:rsid w:val="00C8007E"/>
    <w:pPr>
      <w:spacing w:before="240" w:after="60"/>
      <w:outlineLvl w:val="5"/>
    </w:pPr>
    <w:rPr>
      <w:b/>
      <w:bCs/>
    </w:rPr>
  </w:style>
  <w:style w:type="paragraph" w:styleId="7">
    <w:name w:val="heading 7"/>
    <w:basedOn w:val="a"/>
    <w:next w:val="a"/>
    <w:link w:val="70"/>
    <w:uiPriority w:val="99"/>
    <w:qFormat/>
    <w:rsid w:val="00C8007E"/>
    <w:pPr>
      <w:spacing w:before="240" w:after="60"/>
      <w:outlineLvl w:val="6"/>
    </w:pPr>
    <w:rPr>
      <w:sz w:val="24"/>
      <w:szCs w:val="24"/>
    </w:rPr>
  </w:style>
  <w:style w:type="paragraph" w:styleId="8">
    <w:name w:val="heading 8"/>
    <w:basedOn w:val="a"/>
    <w:next w:val="a"/>
    <w:link w:val="80"/>
    <w:uiPriority w:val="99"/>
    <w:qFormat/>
    <w:rsid w:val="00C8007E"/>
    <w:pPr>
      <w:spacing w:before="240" w:after="60"/>
      <w:outlineLvl w:val="7"/>
    </w:pPr>
    <w:rPr>
      <w:i/>
      <w:iCs/>
      <w:sz w:val="24"/>
      <w:szCs w:val="24"/>
    </w:rPr>
  </w:style>
  <w:style w:type="paragraph" w:styleId="9">
    <w:name w:val="heading 9"/>
    <w:basedOn w:val="a"/>
    <w:next w:val="a"/>
    <w:link w:val="90"/>
    <w:uiPriority w:val="99"/>
    <w:qFormat/>
    <w:rsid w:val="00C8007E"/>
    <w:pPr>
      <w:spacing w:before="240" w:after="60"/>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B57E35"/>
    <w:rPr>
      <w:rFonts w:ascii="Arial" w:hAnsi="Arial" w:cs="Times New Roman"/>
      <w:b/>
      <w:kern w:val="32"/>
      <w:sz w:val="32"/>
      <w:lang w:eastAsia="en-US"/>
    </w:rPr>
  </w:style>
  <w:style w:type="character" w:customStyle="1" w:styleId="20">
    <w:name w:val="Заголовок 2 Знак"/>
    <w:basedOn w:val="a0"/>
    <w:link w:val="2"/>
    <w:uiPriority w:val="99"/>
    <w:locked/>
    <w:rsid w:val="00B57E35"/>
    <w:rPr>
      <w:rFonts w:ascii="Arial" w:hAnsi="Arial" w:cs="Times New Roman"/>
      <w:b/>
      <w:i/>
      <w:sz w:val="28"/>
      <w:lang w:eastAsia="en-US"/>
    </w:rPr>
  </w:style>
  <w:style w:type="character" w:customStyle="1" w:styleId="30">
    <w:name w:val="Заголовок 3 Знак"/>
    <w:basedOn w:val="a0"/>
    <w:link w:val="3"/>
    <w:uiPriority w:val="99"/>
    <w:locked/>
    <w:rsid w:val="00B57E35"/>
    <w:rPr>
      <w:rFonts w:ascii="Arial" w:hAnsi="Arial" w:cs="Times New Roman"/>
      <w:b/>
      <w:sz w:val="26"/>
      <w:lang w:eastAsia="en-US"/>
    </w:rPr>
  </w:style>
  <w:style w:type="character" w:customStyle="1" w:styleId="40">
    <w:name w:val="Заголовок 4 Знак"/>
    <w:basedOn w:val="a0"/>
    <w:link w:val="4"/>
    <w:uiPriority w:val="99"/>
    <w:locked/>
    <w:rsid w:val="00B57E35"/>
    <w:rPr>
      <w:rFonts w:eastAsia="Times New Roman" w:cs="Times New Roman"/>
      <w:b/>
      <w:sz w:val="28"/>
      <w:lang w:eastAsia="en-US"/>
    </w:rPr>
  </w:style>
  <w:style w:type="character" w:customStyle="1" w:styleId="50">
    <w:name w:val="Заголовок 5 Знак"/>
    <w:basedOn w:val="a0"/>
    <w:link w:val="5"/>
    <w:uiPriority w:val="99"/>
    <w:locked/>
    <w:rsid w:val="00B57E35"/>
    <w:rPr>
      <w:rFonts w:eastAsia="Times New Roman" w:cs="Times New Roman"/>
      <w:b/>
      <w:i/>
      <w:sz w:val="26"/>
      <w:lang w:eastAsia="en-US"/>
    </w:rPr>
  </w:style>
  <w:style w:type="character" w:customStyle="1" w:styleId="60">
    <w:name w:val="Заголовок 6 Знак"/>
    <w:basedOn w:val="a0"/>
    <w:link w:val="6"/>
    <w:uiPriority w:val="99"/>
    <w:locked/>
    <w:rsid w:val="00CF0220"/>
    <w:rPr>
      <w:rFonts w:eastAsia="Times New Roman" w:cs="Times New Roman"/>
      <w:b/>
      <w:sz w:val="22"/>
      <w:lang w:val="ru-RU" w:eastAsia="en-US"/>
    </w:rPr>
  </w:style>
  <w:style w:type="character" w:customStyle="1" w:styleId="70">
    <w:name w:val="Заголовок 7 Знак"/>
    <w:basedOn w:val="a0"/>
    <w:link w:val="7"/>
    <w:uiPriority w:val="99"/>
    <w:locked/>
    <w:rsid w:val="00FE57BA"/>
    <w:rPr>
      <w:rFonts w:eastAsia="Times New Roman" w:cs="Times New Roman"/>
      <w:sz w:val="24"/>
      <w:lang w:eastAsia="en-US"/>
    </w:rPr>
  </w:style>
  <w:style w:type="character" w:customStyle="1" w:styleId="80">
    <w:name w:val="Заголовок 8 Знак"/>
    <w:basedOn w:val="a0"/>
    <w:link w:val="8"/>
    <w:uiPriority w:val="99"/>
    <w:locked/>
    <w:rsid w:val="00B57E35"/>
    <w:rPr>
      <w:rFonts w:eastAsia="Times New Roman" w:cs="Times New Roman"/>
      <w:i/>
      <w:sz w:val="24"/>
      <w:lang w:eastAsia="en-US"/>
    </w:rPr>
  </w:style>
  <w:style w:type="character" w:customStyle="1" w:styleId="90">
    <w:name w:val="Заголовок 9 Знак"/>
    <w:basedOn w:val="a0"/>
    <w:link w:val="9"/>
    <w:uiPriority w:val="99"/>
    <w:locked/>
    <w:rsid w:val="003E489C"/>
    <w:rPr>
      <w:rFonts w:ascii="Arial" w:hAnsi="Arial" w:cs="Times New Roman"/>
      <w:sz w:val="22"/>
      <w:lang w:eastAsia="en-US"/>
    </w:rPr>
  </w:style>
  <w:style w:type="paragraph" w:styleId="a3">
    <w:name w:val="Body Text Indent"/>
    <w:basedOn w:val="a"/>
    <w:link w:val="a4"/>
    <w:uiPriority w:val="99"/>
    <w:rsid w:val="00C8007E"/>
    <w:pPr>
      <w:spacing w:after="120"/>
      <w:ind w:left="283"/>
    </w:pPr>
  </w:style>
  <w:style w:type="character" w:customStyle="1" w:styleId="a4">
    <w:name w:val="Основной текст с отступом Знак"/>
    <w:basedOn w:val="a0"/>
    <w:link w:val="a3"/>
    <w:uiPriority w:val="99"/>
    <w:locked/>
    <w:rsid w:val="00B57E35"/>
    <w:rPr>
      <w:rFonts w:eastAsia="Times New Roman" w:cs="Times New Roman"/>
      <w:sz w:val="22"/>
      <w:lang w:eastAsia="en-US"/>
    </w:rPr>
  </w:style>
  <w:style w:type="character" w:customStyle="1" w:styleId="61">
    <w:name w:val="Знак Знак6"/>
    <w:uiPriority w:val="99"/>
    <w:rsid w:val="00C8007E"/>
    <w:rPr>
      <w:rFonts w:eastAsia="Times New Roman"/>
      <w:sz w:val="22"/>
      <w:lang w:val="ru-RU" w:eastAsia="en-US"/>
    </w:rPr>
  </w:style>
  <w:style w:type="paragraph" w:styleId="a5">
    <w:name w:val="Normal (Web)"/>
    <w:aliases w:val="Знак Знак Знак Знак2"/>
    <w:basedOn w:val="a"/>
    <w:link w:val="a6"/>
    <w:uiPriority w:val="99"/>
    <w:qFormat/>
    <w:rsid w:val="00C8007E"/>
    <w:pPr>
      <w:spacing w:before="100" w:beforeAutospacing="1" w:after="100" w:afterAutospacing="1" w:line="240" w:lineRule="auto"/>
    </w:pPr>
    <w:rPr>
      <w:rFonts w:eastAsia="MS Minchofalt"/>
      <w:sz w:val="17"/>
      <w:szCs w:val="17"/>
      <w:lang w:eastAsia="ja-JP"/>
    </w:rPr>
  </w:style>
  <w:style w:type="paragraph" w:styleId="a7">
    <w:name w:val="Title"/>
    <w:basedOn w:val="a"/>
    <w:link w:val="a8"/>
    <w:uiPriority w:val="99"/>
    <w:qFormat/>
    <w:rsid w:val="00C8007E"/>
    <w:pPr>
      <w:spacing w:after="0" w:line="240" w:lineRule="auto"/>
      <w:ind w:firstLine="540"/>
      <w:jc w:val="center"/>
    </w:pPr>
    <w:rPr>
      <w:b/>
      <w:sz w:val="28"/>
      <w:szCs w:val="28"/>
    </w:rPr>
  </w:style>
  <w:style w:type="character" w:customStyle="1" w:styleId="a8">
    <w:name w:val="Название Знак"/>
    <w:basedOn w:val="a0"/>
    <w:link w:val="a7"/>
    <w:uiPriority w:val="99"/>
    <w:locked/>
    <w:rsid w:val="00B57E35"/>
    <w:rPr>
      <w:rFonts w:cs="Times New Roman"/>
      <w:b/>
      <w:sz w:val="28"/>
      <w:lang w:eastAsia="en-US"/>
    </w:rPr>
  </w:style>
  <w:style w:type="paragraph" w:customStyle="1" w:styleId="a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uiPriority w:val="99"/>
    <w:rsid w:val="005B6A78"/>
    <w:pPr>
      <w:spacing w:after="160" w:line="240" w:lineRule="exact"/>
    </w:pPr>
    <w:rPr>
      <w:sz w:val="28"/>
      <w:szCs w:val="20"/>
      <w:lang w:val="en-US"/>
    </w:rPr>
  </w:style>
  <w:style w:type="paragraph" w:styleId="HTML">
    <w:name w:val="HTML Address"/>
    <w:basedOn w:val="a"/>
    <w:link w:val="HTML0"/>
    <w:uiPriority w:val="99"/>
    <w:rsid w:val="00C8007E"/>
    <w:rPr>
      <w:i/>
      <w:iCs/>
    </w:rPr>
  </w:style>
  <w:style w:type="character" w:customStyle="1" w:styleId="HTML0">
    <w:name w:val="Адрес HTML Знак"/>
    <w:basedOn w:val="a0"/>
    <w:link w:val="HTML"/>
    <w:uiPriority w:val="99"/>
    <w:locked/>
    <w:rsid w:val="003E489C"/>
    <w:rPr>
      <w:rFonts w:eastAsia="Times New Roman" w:cs="Times New Roman"/>
      <w:i/>
      <w:sz w:val="22"/>
      <w:lang w:eastAsia="en-US"/>
    </w:rPr>
  </w:style>
  <w:style w:type="paragraph" w:styleId="aa">
    <w:name w:val="envelope address"/>
    <w:basedOn w:val="a"/>
    <w:uiPriority w:val="99"/>
    <w:rsid w:val="00C8007E"/>
    <w:pPr>
      <w:framePr w:w="7920" w:h="1980" w:hRule="exact" w:hSpace="180" w:wrap="auto" w:hAnchor="page" w:xAlign="center" w:yAlign="bottom"/>
      <w:ind w:left="2880"/>
    </w:pPr>
    <w:rPr>
      <w:rFonts w:ascii="Arial" w:hAnsi="Arial" w:cs="Arial"/>
      <w:sz w:val="24"/>
      <w:szCs w:val="24"/>
    </w:rPr>
  </w:style>
  <w:style w:type="paragraph" w:styleId="ab">
    <w:name w:val="header"/>
    <w:basedOn w:val="a"/>
    <w:link w:val="ac"/>
    <w:uiPriority w:val="99"/>
    <w:rsid w:val="00C8007E"/>
    <w:pPr>
      <w:tabs>
        <w:tab w:val="center" w:pos="4677"/>
        <w:tab w:val="right" w:pos="9355"/>
      </w:tabs>
    </w:pPr>
  </w:style>
  <w:style w:type="character" w:customStyle="1" w:styleId="ac">
    <w:name w:val="Верхний колонтитул Знак"/>
    <w:basedOn w:val="a0"/>
    <w:link w:val="ab"/>
    <w:uiPriority w:val="99"/>
    <w:locked/>
    <w:rsid w:val="00873D1B"/>
    <w:rPr>
      <w:rFonts w:eastAsia="Times New Roman" w:cs="Times New Roman"/>
      <w:sz w:val="22"/>
      <w:lang w:eastAsia="en-US"/>
    </w:rPr>
  </w:style>
  <w:style w:type="paragraph" w:styleId="ad">
    <w:name w:val="Date"/>
    <w:basedOn w:val="a"/>
    <w:next w:val="a"/>
    <w:link w:val="ae"/>
    <w:uiPriority w:val="99"/>
    <w:rsid w:val="00C8007E"/>
  </w:style>
  <w:style w:type="character" w:customStyle="1" w:styleId="ae">
    <w:name w:val="Дата Знак"/>
    <w:basedOn w:val="a0"/>
    <w:link w:val="ad"/>
    <w:uiPriority w:val="99"/>
    <w:locked/>
    <w:rsid w:val="003E489C"/>
    <w:rPr>
      <w:rFonts w:eastAsia="Times New Roman" w:cs="Times New Roman"/>
      <w:sz w:val="22"/>
      <w:lang w:eastAsia="en-US"/>
    </w:rPr>
  </w:style>
  <w:style w:type="paragraph" w:styleId="af">
    <w:name w:val="Note Heading"/>
    <w:basedOn w:val="a"/>
    <w:next w:val="a"/>
    <w:link w:val="af0"/>
    <w:uiPriority w:val="99"/>
    <w:rsid w:val="00C8007E"/>
  </w:style>
  <w:style w:type="character" w:customStyle="1" w:styleId="af0">
    <w:name w:val="Заголовок записки Знак"/>
    <w:basedOn w:val="a0"/>
    <w:link w:val="af"/>
    <w:uiPriority w:val="99"/>
    <w:locked/>
    <w:rsid w:val="003E489C"/>
    <w:rPr>
      <w:rFonts w:eastAsia="Times New Roman" w:cs="Times New Roman"/>
      <w:sz w:val="22"/>
      <w:lang w:eastAsia="en-US"/>
    </w:rPr>
  </w:style>
  <w:style w:type="paragraph" w:styleId="af1">
    <w:name w:val="toa heading"/>
    <w:basedOn w:val="a"/>
    <w:next w:val="a"/>
    <w:uiPriority w:val="99"/>
    <w:semiHidden/>
    <w:rsid w:val="00C8007E"/>
    <w:pPr>
      <w:spacing w:before="120"/>
    </w:pPr>
    <w:rPr>
      <w:rFonts w:ascii="Arial" w:hAnsi="Arial" w:cs="Arial"/>
      <w:b/>
      <w:bCs/>
      <w:sz w:val="24"/>
      <w:szCs w:val="24"/>
    </w:rPr>
  </w:style>
  <w:style w:type="paragraph" w:styleId="af2">
    <w:name w:val="Body Text"/>
    <w:basedOn w:val="a"/>
    <w:link w:val="af3"/>
    <w:uiPriority w:val="99"/>
    <w:rsid w:val="00C8007E"/>
    <w:pPr>
      <w:spacing w:after="120"/>
    </w:pPr>
  </w:style>
  <w:style w:type="character" w:customStyle="1" w:styleId="af3">
    <w:name w:val="Основной текст Знак"/>
    <w:basedOn w:val="a0"/>
    <w:link w:val="af2"/>
    <w:uiPriority w:val="99"/>
    <w:locked/>
    <w:rsid w:val="00E21479"/>
    <w:rPr>
      <w:rFonts w:eastAsia="Times New Roman" w:cs="Times New Roman"/>
      <w:sz w:val="22"/>
      <w:lang w:eastAsia="en-US"/>
    </w:rPr>
  </w:style>
  <w:style w:type="paragraph" w:styleId="af4">
    <w:name w:val="Body Text First Indent"/>
    <w:basedOn w:val="af2"/>
    <w:link w:val="af5"/>
    <w:uiPriority w:val="99"/>
    <w:rsid w:val="00C8007E"/>
    <w:pPr>
      <w:ind w:firstLine="210"/>
    </w:pPr>
  </w:style>
  <w:style w:type="character" w:customStyle="1" w:styleId="af5">
    <w:name w:val="Красная строка Знак"/>
    <w:basedOn w:val="af3"/>
    <w:link w:val="af4"/>
    <w:uiPriority w:val="99"/>
    <w:locked/>
    <w:rsid w:val="003E489C"/>
    <w:rPr>
      <w:rFonts w:eastAsia="Times New Roman" w:cs="Times New Roman"/>
      <w:sz w:val="22"/>
      <w:szCs w:val="22"/>
      <w:lang w:eastAsia="en-US"/>
    </w:rPr>
  </w:style>
  <w:style w:type="paragraph" w:styleId="21">
    <w:name w:val="Body Text First Indent 2"/>
    <w:basedOn w:val="a3"/>
    <w:link w:val="22"/>
    <w:uiPriority w:val="99"/>
    <w:rsid w:val="00C8007E"/>
    <w:pPr>
      <w:ind w:firstLine="210"/>
    </w:pPr>
  </w:style>
  <w:style w:type="character" w:customStyle="1" w:styleId="22">
    <w:name w:val="Красная строка 2 Знак"/>
    <w:basedOn w:val="a4"/>
    <w:link w:val="21"/>
    <w:uiPriority w:val="99"/>
    <w:locked/>
    <w:rsid w:val="003E489C"/>
    <w:rPr>
      <w:rFonts w:eastAsia="Times New Roman" w:cs="Times New Roman"/>
      <w:sz w:val="22"/>
      <w:szCs w:val="22"/>
      <w:lang w:eastAsia="en-US"/>
    </w:rPr>
  </w:style>
  <w:style w:type="paragraph" w:styleId="af6">
    <w:name w:val="List Bullet"/>
    <w:basedOn w:val="a"/>
    <w:uiPriority w:val="99"/>
    <w:rsid w:val="00C8007E"/>
    <w:pPr>
      <w:tabs>
        <w:tab w:val="num" w:pos="360"/>
      </w:tabs>
      <w:ind w:left="360" w:hanging="360"/>
    </w:pPr>
  </w:style>
  <w:style w:type="paragraph" w:styleId="23">
    <w:name w:val="List Bullet 2"/>
    <w:basedOn w:val="a"/>
    <w:uiPriority w:val="99"/>
    <w:rsid w:val="00C8007E"/>
    <w:pPr>
      <w:tabs>
        <w:tab w:val="num" w:pos="643"/>
      </w:tabs>
      <w:ind w:left="643" w:hanging="360"/>
    </w:pPr>
  </w:style>
  <w:style w:type="paragraph" w:styleId="31">
    <w:name w:val="List Bullet 3"/>
    <w:basedOn w:val="a"/>
    <w:uiPriority w:val="99"/>
    <w:rsid w:val="00C8007E"/>
    <w:pPr>
      <w:tabs>
        <w:tab w:val="num" w:pos="926"/>
      </w:tabs>
      <w:ind w:left="926" w:hanging="360"/>
    </w:pPr>
  </w:style>
  <w:style w:type="paragraph" w:styleId="41">
    <w:name w:val="List Bullet 4"/>
    <w:basedOn w:val="a"/>
    <w:uiPriority w:val="99"/>
    <w:rsid w:val="00C8007E"/>
    <w:pPr>
      <w:tabs>
        <w:tab w:val="num" w:pos="1209"/>
      </w:tabs>
      <w:ind w:left="1209" w:hanging="360"/>
    </w:pPr>
  </w:style>
  <w:style w:type="paragraph" w:styleId="51">
    <w:name w:val="List Bullet 5"/>
    <w:basedOn w:val="a"/>
    <w:uiPriority w:val="99"/>
    <w:rsid w:val="00C8007E"/>
    <w:pPr>
      <w:tabs>
        <w:tab w:val="num" w:pos="1492"/>
      </w:tabs>
      <w:ind w:left="1492" w:hanging="360"/>
    </w:pPr>
  </w:style>
  <w:style w:type="paragraph" w:styleId="af7">
    <w:name w:val="caption"/>
    <w:basedOn w:val="a"/>
    <w:next w:val="a"/>
    <w:uiPriority w:val="99"/>
    <w:qFormat/>
    <w:rsid w:val="00C8007E"/>
    <w:rPr>
      <w:b/>
      <w:bCs/>
      <w:sz w:val="20"/>
      <w:szCs w:val="20"/>
    </w:rPr>
  </w:style>
  <w:style w:type="paragraph" w:styleId="af8">
    <w:name w:val="footer"/>
    <w:basedOn w:val="a"/>
    <w:link w:val="af9"/>
    <w:uiPriority w:val="99"/>
    <w:rsid w:val="00C8007E"/>
    <w:pPr>
      <w:tabs>
        <w:tab w:val="center" w:pos="4677"/>
        <w:tab w:val="right" w:pos="9355"/>
      </w:tabs>
    </w:pPr>
  </w:style>
  <w:style w:type="character" w:customStyle="1" w:styleId="af9">
    <w:name w:val="Нижний колонтитул Знак"/>
    <w:basedOn w:val="a0"/>
    <w:link w:val="af8"/>
    <w:uiPriority w:val="99"/>
    <w:locked/>
    <w:rsid w:val="00740E72"/>
    <w:rPr>
      <w:rFonts w:eastAsia="Times New Roman" w:cs="Times New Roman"/>
      <w:sz w:val="22"/>
      <w:lang w:eastAsia="en-US"/>
    </w:rPr>
  </w:style>
  <w:style w:type="paragraph" w:styleId="afa">
    <w:name w:val="List Number"/>
    <w:basedOn w:val="a"/>
    <w:uiPriority w:val="99"/>
    <w:rsid w:val="00C8007E"/>
    <w:pPr>
      <w:tabs>
        <w:tab w:val="num" w:pos="360"/>
      </w:tabs>
      <w:ind w:left="360" w:hanging="360"/>
    </w:pPr>
  </w:style>
  <w:style w:type="paragraph" w:styleId="24">
    <w:name w:val="List Number 2"/>
    <w:basedOn w:val="a"/>
    <w:uiPriority w:val="99"/>
    <w:rsid w:val="00C8007E"/>
    <w:pPr>
      <w:tabs>
        <w:tab w:val="num" w:pos="643"/>
      </w:tabs>
      <w:ind w:left="643" w:hanging="360"/>
    </w:pPr>
  </w:style>
  <w:style w:type="paragraph" w:styleId="32">
    <w:name w:val="List Number 3"/>
    <w:basedOn w:val="a"/>
    <w:uiPriority w:val="99"/>
    <w:rsid w:val="00C8007E"/>
    <w:pPr>
      <w:tabs>
        <w:tab w:val="num" w:pos="926"/>
      </w:tabs>
      <w:ind w:left="926" w:hanging="360"/>
    </w:pPr>
  </w:style>
  <w:style w:type="paragraph" w:styleId="42">
    <w:name w:val="List Number 4"/>
    <w:basedOn w:val="a"/>
    <w:uiPriority w:val="99"/>
    <w:rsid w:val="00C8007E"/>
    <w:pPr>
      <w:tabs>
        <w:tab w:val="num" w:pos="1209"/>
      </w:tabs>
      <w:ind w:left="1209" w:hanging="360"/>
    </w:pPr>
  </w:style>
  <w:style w:type="paragraph" w:styleId="52">
    <w:name w:val="List Number 5"/>
    <w:basedOn w:val="a"/>
    <w:uiPriority w:val="99"/>
    <w:rsid w:val="00C8007E"/>
    <w:pPr>
      <w:tabs>
        <w:tab w:val="num" w:pos="1492"/>
      </w:tabs>
      <w:ind w:left="1492" w:hanging="360"/>
    </w:pPr>
  </w:style>
  <w:style w:type="paragraph" w:styleId="25">
    <w:name w:val="envelope return"/>
    <w:basedOn w:val="a"/>
    <w:uiPriority w:val="99"/>
    <w:rsid w:val="00C8007E"/>
    <w:rPr>
      <w:rFonts w:ascii="Arial" w:hAnsi="Arial" w:cs="Arial"/>
      <w:sz w:val="20"/>
      <w:szCs w:val="20"/>
    </w:rPr>
  </w:style>
  <w:style w:type="paragraph" w:styleId="afb">
    <w:name w:val="Normal Indent"/>
    <w:basedOn w:val="a"/>
    <w:uiPriority w:val="99"/>
    <w:rsid w:val="00C8007E"/>
    <w:pPr>
      <w:ind w:left="708"/>
    </w:pPr>
  </w:style>
  <w:style w:type="paragraph" w:styleId="11">
    <w:name w:val="toc 1"/>
    <w:basedOn w:val="a"/>
    <w:next w:val="a"/>
    <w:autoRedefine/>
    <w:uiPriority w:val="99"/>
    <w:semiHidden/>
    <w:rsid w:val="00C8007E"/>
  </w:style>
  <w:style w:type="paragraph" w:styleId="26">
    <w:name w:val="toc 2"/>
    <w:basedOn w:val="a"/>
    <w:next w:val="a"/>
    <w:autoRedefine/>
    <w:uiPriority w:val="99"/>
    <w:semiHidden/>
    <w:rsid w:val="00C8007E"/>
    <w:pPr>
      <w:ind w:left="220"/>
    </w:pPr>
  </w:style>
  <w:style w:type="paragraph" w:styleId="33">
    <w:name w:val="toc 3"/>
    <w:basedOn w:val="a"/>
    <w:next w:val="a"/>
    <w:autoRedefine/>
    <w:uiPriority w:val="99"/>
    <w:semiHidden/>
    <w:rsid w:val="00C8007E"/>
    <w:pPr>
      <w:ind w:left="440"/>
    </w:pPr>
  </w:style>
  <w:style w:type="paragraph" w:styleId="43">
    <w:name w:val="toc 4"/>
    <w:basedOn w:val="a"/>
    <w:next w:val="a"/>
    <w:autoRedefine/>
    <w:uiPriority w:val="99"/>
    <w:semiHidden/>
    <w:rsid w:val="00C8007E"/>
    <w:pPr>
      <w:ind w:left="660"/>
    </w:pPr>
  </w:style>
  <w:style w:type="paragraph" w:styleId="53">
    <w:name w:val="toc 5"/>
    <w:basedOn w:val="a"/>
    <w:next w:val="a"/>
    <w:autoRedefine/>
    <w:uiPriority w:val="99"/>
    <w:semiHidden/>
    <w:rsid w:val="00C8007E"/>
    <w:pPr>
      <w:ind w:left="880"/>
    </w:pPr>
  </w:style>
  <w:style w:type="paragraph" w:styleId="62">
    <w:name w:val="toc 6"/>
    <w:basedOn w:val="a"/>
    <w:next w:val="a"/>
    <w:autoRedefine/>
    <w:uiPriority w:val="99"/>
    <w:semiHidden/>
    <w:rsid w:val="00C8007E"/>
    <w:pPr>
      <w:ind w:left="1100"/>
    </w:pPr>
  </w:style>
  <w:style w:type="paragraph" w:styleId="71">
    <w:name w:val="toc 7"/>
    <w:basedOn w:val="a"/>
    <w:next w:val="a"/>
    <w:autoRedefine/>
    <w:uiPriority w:val="99"/>
    <w:semiHidden/>
    <w:rsid w:val="00C8007E"/>
    <w:pPr>
      <w:ind w:left="1320"/>
    </w:pPr>
  </w:style>
  <w:style w:type="paragraph" w:styleId="81">
    <w:name w:val="toc 8"/>
    <w:basedOn w:val="a"/>
    <w:next w:val="a"/>
    <w:autoRedefine/>
    <w:uiPriority w:val="99"/>
    <w:semiHidden/>
    <w:rsid w:val="00C8007E"/>
    <w:pPr>
      <w:ind w:left="1540"/>
    </w:pPr>
  </w:style>
  <w:style w:type="paragraph" w:styleId="91">
    <w:name w:val="toc 9"/>
    <w:basedOn w:val="a"/>
    <w:next w:val="a"/>
    <w:autoRedefine/>
    <w:uiPriority w:val="99"/>
    <w:semiHidden/>
    <w:rsid w:val="00C8007E"/>
    <w:pPr>
      <w:ind w:left="1760"/>
    </w:pPr>
  </w:style>
  <w:style w:type="paragraph" w:styleId="27">
    <w:name w:val="Body Text 2"/>
    <w:basedOn w:val="a"/>
    <w:link w:val="28"/>
    <w:uiPriority w:val="99"/>
    <w:rsid w:val="00C8007E"/>
    <w:pPr>
      <w:spacing w:after="120" w:line="480" w:lineRule="auto"/>
    </w:pPr>
  </w:style>
  <w:style w:type="character" w:customStyle="1" w:styleId="28">
    <w:name w:val="Основной текст 2 Знак"/>
    <w:basedOn w:val="a0"/>
    <w:link w:val="27"/>
    <w:uiPriority w:val="99"/>
    <w:locked/>
    <w:rsid w:val="00B57E35"/>
    <w:rPr>
      <w:rFonts w:eastAsia="Times New Roman" w:cs="Times New Roman"/>
      <w:sz w:val="22"/>
      <w:lang w:eastAsia="en-US"/>
    </w:rPr>
  </w:style>
  <w:style w:type="paragraph" w:styleId="34">
    <w:name w:val="Body Text 3"/>
    <w:basedOn w:val="a"/>
    <w:link w:val="35"/>
    <w:uiPriority w:val="99"/>
    <w:rsid w:val="00C8007E"/>
    <w:pPr>
      <w:spacing w:after="120"/>
    </w:pPr>
    <w:rPr>
      <w:sz w:val="16"/>
      <w:szCs w:val="16"/>
    </w:rPr>
  </w:style>
  <w:style w:type="character" w:customStyle="1" w:styleId="35">
    <w:name w:val="Основной текст 3 Знак"/>
    <w:basedOn w:val="a0"/>
    <w:link w:val="34"/>
    <w:uiPriority w:val="99"/>
    <w:locked/>
    <w:rsid w:val="00FE57BA"/>
    <w:rPr>
      <w:rFonts w:eastAsia="Times New Roman" w:cs="Times New Roman"/>
      <w:sz w:val="16"/>
      <w:lang w:eastAsia="en-US"/>
    </w:rPr>
  </w:style>
  <w:style w:type="paragraph" w:styleId="29">
    <w:name w:val="Body Text Indent 2"/>
    <w:basedOn w:val="a"/>
    <w:link w:val="2a"/>
    <w:uiPriority w:val="99"/>
    <w:rsid w:val="00C8007E"/>
    <w:pPr>
      <w:spacing w:after="120" w:line="480" w:lineRule="auto"/>
      <w:ind w:left="283"/>
    </w:pPr>
  </w:style>
  <w:style w:type="character" w:customStyle="1" w:styleId="2a">
    <w:name w:val="Основной текст с отступом 2 Знак"/>
    <w:basedOn w:val="a0"/>
    <w:link w:val="29"/>
    <w:uiPriority w:val="99"/>
    <w:locked/>
    <w:rsid w:val="00B57E35"/>
    <w:rPr>
      <w:rFonts w:eastAsia="Times New Roman" w:cs="Times New Roman"/>
      <w:sz w:val="22"/>
      <w:lang w:eastAsia="en-US"/>
    </w:rPr>
  </w:style>
  <w:style w:type="paragraph" w:styleId="36">
    <w:name w:val="Body Text Indent 3"/>
    <w:basedOn w:val="a"/>
    <w:link w:val="37"/>
    <w:uiPriority w:val="99"/>
    <w:rsid w:val="00C8007E"/>
    <w:pPr>
      <w:spacing w:after="120"/>
      <w:ind w:left="283"/>
    </w:pPr>
    <w:rPr>
      <w:sz w:val="16"/>
      <w:szCs w:val="16"/>
    </w:rPr>
  </w:style>
  <w:style w:type="character" w:customStyle="1" w:styleId="37">
    <w:name w:val="Основной текст с отступом 3 Знак"/>
    <w:basedOn w:val="a0"/>
    <w:link w:val="36"/>
    <w:uiPriority w:val="99"/>
    <w:locked/>
    <w:rsid w:val="003E489C"/>
    <w:rPr>
      <w:rFonts w:eastAsia="Times New Roman" w:cs="Times New Roman"/>
      <w:sz w:val="16"/>
      <w:lang w:eastAsia="en-US"/>
    </w:rPr>
  </w:style>
  <w:style w:type="paragraph" w:styleId="afc">
    <w:name w:val="table of figures"/>
    <w:basedOn w:val="a"/>
    <w:next w:val="a"/>
    <w:uiPriority w:val="99"/>
    <w:semiHidden/>
    <w:rsid w:val="00C8007E"/>
  </w:style>
  <w:style w:type="paragraph" w:styleId="afd">
    <w:name w:val="Subtitle"/>
    <w:basedOn w:val="a"/>
    <w:link w:val="afe"/>
    <w:uiPriority w:val="99"/>
    <w:qFormat/>
    <w:rsid w:val="00C8007E"/>
    <w:pPr>
      <w:spacing w:after="60"/>
      <w:jc w:val="center"/>
      <w:outlineLvl w:val="1"/>
    </w:pPr>
    <w:rPr>
      <w:rFonts w:ascii="Arial" w:hAnsi="Arial"/>
      <w:sz w:val="24"/>
      <w:szCs w:val="24"/>
    </w:rPr>
  </w:style>
  <w:style w:type="character" w:customStyle="1" w:styleId="afe">
    <w:name w:val="Подзаголовок Знак"/>
    <w:basedOn w:val="a0"/>
    <w:link w:val="afd"/>
    <w:uiPriority w:val="99"/>
    <w:locked/>
    <w:rsid w:val="003E489C"/>
    <w:rPr>
      <w:rFonts w:ascii="Arial" w:hAnsi="Arial" w:cs="Times New Roman"/>
      <w:sz w:val="24"/>
      <w:lang w:eastAsia="en-US"/>
    </w:rPr>
  </w:style>
  <w:style w:type="paragraph" w:styleId="aff">
    <w:name w:val="Signature"/>
    <w:basedOn w:val="a"/>
    <w:link w:val="aff0"/>
    <w:uiPriority w:val="99"/>
    <w:rsid w:val="00C8007E"/>
    <w:pPr>
      <w:ind w:left="4252"/>
    </w:pPr>
  </w:style>
  <w:style w:type="character" w:customStyle="1" w:styleId="aff0">
    <w:name w:val="Подпись Знак"/>
    <w:basedOn w:val="a0"/>
    <w:link w:val="aff"/>
    <w:uiPriority w:val="99"/>
    <w:locked/>
    <w:rsid w:val="003E489C"/>
    <w:rPr>
      <w:rFonts w:eastAsia="Times New Roman" w:cs="Times New Roman"/>
      <w:sz w:val="22"/>
      <w:lang w:eastAsia="en-US"/>
    </w:rPr>
  </w:style>
  <w:style w:type="paragraph" w:styleId="aff1">
    <w:name w:val="Salutation"/>
    <w:basedOn w:val="a"/>
    <w:next w:val="a"/>
    <w:link w:val="aff2"/>
    <w:uiPriority w:val="99"/>
    <w:rsid w:val="00C8007E"/>
  </w:style>
  <w:style w:type="character" w:customStyle="1" w:styleId="aff2">
    <w:name w:val="Приветствие Знак"/>
    <w:basedOn w:val="a0"/>
    <w:link w:val="aff1"/>
    <w:uiPriority w:val="99"/>
    <w:locked/>
    <w:rsid w:val="003E489C"/>
    <w:rPr>
      <w:rFonts w:eastAsia="Times New Roman" w:cs="Times New Roman"/>
      <w:sz w:val="22"/>
      <w:lang w:eastAsia="en-US"/>
    </w:rPr>
  </w:style>
  <w:style w:type="paragraph" w:styleId="aff3">
    <w:name w:val="List Continue"/>
    <w:basedOn w:val="a"/>
    <w:uiPriority w:val="99"/>
    <w:rsid w:val="00C8007E"/>
    <w:pPr>
      <w:spacing w:after="120"/>
      <w:ind w:left="283"/>
    </w:pPr>
  </w:style>
  <w:style w:type="paragraph" w:styleId="2b">
    <w:name w:val="List Continue 2"/>
    <w:basedOn w:val="a"/>
    <w:uiPriority w:val="99"/>
    <w:rsid w:val="00C8007E"/>
    <w:pPr>
      <w:spacing w:after="120"/>
      <w:ind w:left="566"/>
    </w:pPr>
  </w:style>
  <w:style w:type="paragraph" w:styleId="38">
    <w:name w:val="List Continue 3"/>
    <w:basedOn w:val="a"/>
    <w:uiPriority w:val="99"/>
    <w:rsid w:val="00C8007E"/>
    <w:pPr>
      <w:spacing w:after="120"/>
      <w:ind w:left="849"/>
    </w:pPr>
  </w:style>
  <w:style w:type="paragraph" w:styleId="44">
    <w:name w:val="List Continue 4"/>
    <w:basedOn w:val="a"/>
    <w:uiPriority w:val="99"/>
    <w:rsid w:val="00C8007E"/>
    <w:pPr>
      <w:spacing w:after="120"/>
      <w:ind w:left="1132"/>
    </w:pPr>
  </w:style>
  <w:style w:type="paragraph" w:styleId="54">
    <w:name w:val="List Continue 5"/>
    <w:basedOn w:val="a"/>
    <w:uiPriority w:val="99"/>
    <w:rsid w:val="00C8007E"/>
    <w:pPr>
      <w:spacing w:after="120"/>
      <w:ind w:left="1415"/>
    </w:pPr>
  </w:style>
  <w:style w:type="paragraph" w:styleId="aff4">
    <w:name w:val="Closing"/>
    <w:basedOn w:val="a"/>
    <w:link w:val="aff5"/>
    <w:uiPriority w:val="99"/>
    <w:rsid w:val="00C8007E"/>
    <w:pPr>
      <w:ind w:left="4252"/>
    </w:pPr>
  </w:style>
  <w:style w:type="character" w:customStyle="1" w:styleId="aff5">
    <w:name w:val="Прощание Знак"/>
    <w:basedOn w:val="a0"/>
    <w:link w:val="aff4"/>
    <w:uiPriority w:val="99"/>
    <w:locked/>
    <w:rsid w:val="003E489C"/>
    <w:rPr>
      <w:rFonts w:eastAsia="Times New Roman" w:cs="Times New Roman"/>
      <w:sz w:val="22"/>
      <w:lang w:eastAsia="en-US"/>
    </w:rPr>
  </w:style>
  <w:style w:type="paragraph" w:styleId="aff6">
    <w:name w:val="List"/>
    <w:basedOn w:val="a"/>
    <w:uiPriority w:val="99"/>
    <w:rsid w:val="00C8007E"/>
    <w:pPr>
      <w:ind w:left="283" w:hanging="283"/>
    </w:pPr>
  </w:style>
  <w:style w:type="paragraph" w:styleId="2c">
    <w:name w:val="List 2"/>
    <w:basedOn w:val="a"/>
    <w:uiPriority w:val="99"/>
    <w:rsid w:val="00C8007E"/>
    <w:pPr>
      <w:ind w:left="566" w:hanging="283"/>
    </w:pPr>
  </w:style>
  <w:style w:type="paragraph" w:styleId="39">
    <w:name w:val="List 3"/>
    <w:basedOn w:val="a"/>
    <w:uiPriority w:val="99"/>
    <w:rsid w:val="00C8007E"/>
    <w:pPr>
      <w:ind w:left="849" w:hanging="283"/>
    </w:pPr>
  </w:style>
  <w:style w:type="paragraph" w:styleId="45">
    <w:name w:val="List 4"/>
    <w:basedOn w:val="a"/>
    <w:uiPriority w:val="99"/>
    <w:rsid w:val="00C8007E"/>
    <w:pPr>
      <w:ind w:left="1132" w:hanging="283"/>
    </w:pPr>
  </w:style>
  <w:style w:type="paragraph" w:styleId="55">
    <w:name w:val="List 5"/>
    <w:basedOn w:val="a"/>
    <w:uiPriority w:val="99"/>
    <w:rsid w:val="00C8007E"/>
    <w:pPr>
      <w:ind w:left="1415" w:hanging="283"/>
    </w:pPr>
  </w:style>
  <w:style w:type="paragraph" w:styleId="HTML1">
    <w:name w:val="HTML Preformatted"/>
    <w:basedOn w:val="a"/>
    <w:link w:val="HTML2"/>
    <w:uiPriority w:val="99"/>
    <w:rsid w:val="00C8007E"/>
    <w:rPr>
      <w:rFonts w:ascii="Courier New" w:hAnsi="Courier New"/>
      <w:sz w:val="20"/>
      <w:szCs w:val="20"/>
    </w:rPr>
  </w:style>
  <w:style w:type="character" w:customStyle="1" w:styleId="HTML2">
    <w:name w:val="Стандартный HTML Знак"/>
    <w:basedOn w:val="a0"/>
    <w:link w:val="HTML1"/>
    <w:uiPriority w:val="99"/>
    <w:locked/>
    <w:rsid w:val="003E489C"/>
    <w:rPr>
      <w:rFonts w:ascii="Courier New" w:hAnsi="Courier New" w:cs="Times New Roman"/>
      <w:lang w:eastAsia="en-US"/>
    </w:rPr>
  </w:style>
  <w:style w:type="paragraph" w:styleId="aff7">
    <w:name w:val="Document Map"/>
    <w:basedOn w:val="a"/>
    <w:link w:val="aff8"/>
    <w:uiPriority w:val="99"/>
    <w:semiHidden/>
    <w:rsid w:val="00C8007E"/>
    <w:pPr>
      <w:shd w:val="clear" w:color="auto" w:fill="000080"/>
    </w:pPr>
    <w:rPr>
      <w:rFonts w:ascii="Tahoma" w:hAnsi="Tahoma"/>
      <w:sz w:val="20"/>
      <w:szCs w:val="20"/>
    </w:rPr>
  </w:style>
  <w:style w:type="character" w:customStyle="1" w:styleId="aff8">
    <w:name w:val="Схема документа Знак"/>
    <w:basedOn w:val="a0"/>
    <w:link w:val="aff7"/>
    <w:uiPriority w:val="99"/>
    <w:locked/>
    <w:rsid w:val="003E489C"/>
    <w:rPr>
      <w:rFonts w:ascii="Tahoma" w:hAnsi="Tahoma" w:cs="Times New Roman"/>
      <w:shd w:val="clear" w:color="auto" w:fill="000080"/>
      <w:lang w:eastAsia="en-US"/>
    </w:rPr>
  </w:style>
  <w:style w:type="paragraph" w:styleId="aff9">
    <w:name w:val="table of authorities"/>
    <w:basedOn w:val="a"/>
    <w:next w:val="a"/>
    <w:uiPriority w:val="99"/>
    <w:semiHidden/>
    <w:rsid w:val="00C8007E"/>
    <w:pPr>
      <w:ind w:left="220" w:hanging="220"/>
    </w:pPr>
  </w:style>
  <w:style w:type="paragraph" w:styleId="affa">
    <w:name w:val="Plain Text"/>
    <w:basedOn w:val="a"/>
    <w:link w:val="affb"/>
    <w:rsid w:val="00C8007E"/>
    <w:rPr>
      <w:rFonts w:ascii="Courier New" w:hAnsi="Courier New"/>
      <w:sz w:val="20"/>
      <w:szCs w:val="20"/>
    </w:rPr>
  </w:style>
  <w:style w:type="character" w:customStyle="1" w:styleId="affb">
    <w:name w:val="Текст Знак"/>
    <w:basedOn w:val="a0"/>
    <w:link w:val="affa"/>
    <w:locked/>
    <w:rsid w:val="00FC51FE"/>
    <w:rPr>
      <w:rFonts w:ascii="Courier New" w:hAnsi="Courier New" w:cs="Times New Roman"/>
      <w:lang w:eastAsia="en-US"/>
    </w:rPr>
  </w:style>
  <w:style w:type="paragraph" w:styleId="affc">
    <w:name w:val="Balloon Text"/>
    <w:basedOn w:val="a"/>
    <w:link w:val="affd"/>
    <w:uiPriority w:val="99"/>
    <w:semiHidden/>
    <w:rsid w:val="00C8007E"/>
    <w:rPr>
      <w:rFonts w:ascii="Tahoma" w:hAnsi="Tahoma"/>
      <w:sz w:val="16"/>
      <w:szCs w:val="16"/>
    </w:rPr>
  </w:style>
  <w:style w:type="character" w:customStyle="1" w:styleId="affd">
    <w:name w:val="Текст выноски Знак"/>
    <w:basedOn w:val="a0"/>
    <w:link w:val="affc"/>
    <w:uiPriority w:val="99"/>
    <w:locked/>
    <w:rsid w:val="00B57E35"/>
    <w:rPr>
      <w:rFonts w:ascii="Tahoma" w:hAnsi="Tahoma" w:cs="Times New Roman"/>
      <w:sz w:val="16"/>
      <w:lang w:eastAsia="en-US"/>
    </w:rPr>
  </w:style>
  <w:style w:type="paragraph" w:styleId="affe">
    <w:name w:val="endnote text"/>
    <w:basedOn w:val="a"/>
    <w:link w:val="afff"/>
    <w:uiPriority w:val="99"/>
    <w:semiHidden/>
    <w:rsid w:val="00C8007E"/>
    <w:rPr>
      <w:sz w:val="20"/>
      <w:szCs w:val="20"/>
    </w:rPr>
  </w:style>
  <w:style w:type="character" w:customStyle="1" w:styleId="afff">
    <w:name w:val="Текст концевой сноски Знак"/>
    <w:basedOn w:val="a0"/>
    <w:link w:val="affe"/>
    <w:uiPriority w:val="99"/>
    <w:locked/>
    <w:rsid w:val="00B57E35"/>
    <w:rPr>
      <w:rFonts w:eastAsia="Times New Roman" w:cs="Times New Roman"/>
      <w:lang w:eastAsia="en-US"/>
    </w:rPr>
  </w:style>
  <w:style w:type="paragraph" w:styleId="afff0">
    <w:name w:val="macro"/>
    <w:link w:val="afff1"/>
    <w:uiPriority w:val="99"/>
    <w:semiHidden/>
    <w:rsid w:val="00C8007E"/>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lang w:eastAsia="en-US"/>
    </w:rPr>
  </w:style>
  <w:style w:type="character" w:customStyle="1" w:styleId="afff1">
    <w:name w:val="Текст макроса Знак"/>
    <w:basedOn w:val="a0"/>
    <w:link w:val="afff0"/>
    <w:uiPriority w:val="99"/>
    <w:semiHidden/>
    <w:locked/>
    <w:rsid w:val="003E489C"/>
    <w:rPr>
      <w:rFonts w:ascii="Courier New" w:hAnsi="Courier New" w:cs="Courier New"/>
      <w:lang w:val="ru-RU" w:eastAsia="en-US" w:bidi="ar-SA"/>
    </w:rPr>
  </w:style>
  <w:style w:type="paragraph" w:styleId="afff2">
    <w:name w:val="annotation text"/>
    <w:basedOn w:val="a"/>
    <w:link w:val="afff3"/>
    <w:uiPriority w:val="99"/>
    <w:semiHidden/>
    <w:rsid w:val="00C8007E"/>
    <w:rPr>
      <w:sz w:val="20"/>
      <w:szCs w:val="20"/>
    </w:rPr>
  </w:style>
  <w:style w:type="character" w:customStyle="1" w:styleId="afff3">
    <w:name w:val="Текст примечания Знак"/>
    <w:basedOn w:val="a0"/>
    <w:link w:val="afff2"/>
    <w:uiPriority w:val="99"/>
    <w:locked/>
    <w:rsid w:val="003E489C"/>
    <w:rPr>
      <w:rFonts w:eastAsia="Times New Roman" w:cs="Times New Roman"/>
      <w:lang w:eastAsia="en-US"/>
    </w:rPr>
  </w:style>
  <w:style w:type="paragraph" w:styleId="afff4">
    <w:name w:val="footnote text"/>
    <w:basedOn w:val="a"/>
    <w:link w:val="afff5"/>
    <w:uiPriority w:val="99"/>
    <w:semiHidden/>
    <w:rsid w:val="00C8007E"/>
    <w:rPr>
      <w:sz w:val="20"/>
      <w:szCs w:val="20"/>
    </w:rPr>
  </w:style>
  <w:style w:type="character" w:customStyle="1" w:styleId="afff5">
    <w:name w:val="Текст сноски Знак"/>
    <w:basedOn w:val="a0"/>
    <w:link w:val="afff4"/>
    <w:uiPriority w:val="99"/>
    <w:locked/>
    <w:rsid w:val="003E489C"/>
    <w:rPr>
      <w:rFonts w:eastAsia="Times New Roman" w:cs="Times New Roman"/>
      <w:lang w:eastAsia="en-US"/>
    </w:rPr>
  </w:style>
  <w:style w:type="paragraph" w:styleId="afff6">
    <w:name w:val="annotation subject"/>
    <w:basedOn w:val="afff2"/>
    <w:next w:val="afff2"/>
    <w:link w:val="afff7"/>
    <w:uiPriority w:val="99"/>
    <w:semiHidden/>
    <w:rsid w:val="00C8007E"/>
    <w:rPr>
      <w:b/>
      <w:bCs/>
    </w:rPr>
  </w:style>
  <w:style w:type="character" w:customStyle="1" w:styleId="afff7">
    <w:name w:val="Тема примечания Знак"/>
    <w:basedOn w:val="afff3"/>
    <w:link w:val="afff6"/>
    <w:uiPriority w:val="99"/>
    <w:locked/>
    <w:rsid w:val="00C47C94"/>
    <w:rPr>
      <w:rFonts w:eastAsia="Times New Roman" w:cs="Times New Roman"/>
      <w:b/>
      <w:lang w:eastAsia="en-US"/>
    </w:rPr>
  </w:style>
  <w:style w:type="paragraph" w:styleId="12">
    <w:name w:val="index 1"/>
    <w:basedOn w:val="a"/>
    <w:next w:val="a"/>
    <w:autoRedefine/>
    <w:uiPriority w:val="99"/>
    <w:semiHidden/>
    <w:rsid w:val="00C8007E"/>
    <w:pPr>
      <w:ind w:left="220" w:hanging="220"/>
    </w:pPr>
  </w:style>
  <w:style w:type="paragraph" w:styleId="afff8">
    <w:name w:val="index heading"/>
    <w:basedOn w:val="a"/>
    <w:next w:val="12"/>
    <w:uiPriority w:val="99"/>
    <w:semiHidden/>
    <w:rsid w:val="00C8007E"/>
    <w:rPr>
      <w:rFonts w:ascii="Arial" w:hAnsi="Arial" w:cs="Arial"/>
      <w:b/>
      <w:bCs/>
    </w:rPr>
  </w:style>
  <w:style w:type="paragraph" w:styleId="2d">
    <w:name w:val="index 2"/>
    <w:basedOn w:val="a"/>
    <w:next w:val="a"/>
    <w:autoRedefine/>
    <w:uiPriority w:val="99"/>
    <w:semiHidden/>
    <w:rsid w:val="00C8007E"/>
    <w:pPr>
      <w:ind w:left="440" w:hanging="220"/>
    </w:pPr>
  </w:style>
  <w:style w:type="paragraph" w:styleId="3a">
    <w:name w:val="index 3"/>
    <w:basedOn w:val="a"/>
    <w:next w:val="a"/>
    <w:autoRedefine/>
    <w:uiPriority w:val="99"/>
    <w:semiHidden/>
    <w:rsid w:val="00C8007E"/>
    <w:pPr>
      <w:ind w:left="660" w:hanging="220"/>
    </w:pPr>
  </w:style>
  <w:style w:type="paragraph" w:styleId="46">
    <w:name w:val="index 4"/>
    <w:basedOn w:val="a"/>
    <w:next w:val="a"/>
    <w:autoRedefine/>
    <w:uiPriority w:val="99"/>
    <w:semiHidden/>
    <w:rsid w:val="00C8007E"/>
    <w:pPr>
      <w:ind w:left="880" w:hanging="220"/>
    </w:pPr>
  </w:style>
  <w:style w:type="paragraph" w:styleId="56">
    <w:name w:val="index 5"/>
    <w:basedOn w:val="a"/>
    <w:next w:val="a"/>
    <w:autoRedefine/>
    <w:uiPriority w:val="99"/>
    <w:semiHidden/>
    <w:rsid w:val="00C8007E"/>
    <w:pPr>
      <w:ind w:left="1100" w:hanging="220"/>
    </w:pPr>
  </w:style>
  <w:style w:type="paragraph" w:styleId="63">
    <w:name w:val="index 6"/>
    <w:basedOn w:val="a"/>
    <w:next w:val="a"/>
    <w:autoRedefine/>
    <w:uiPriority w:val="99"/>
    <w:semiHidden/>
    <w:rsid w:val="00C8007E"/>
    <w:pPr>
      <w:ind w:left="1320" w:hanging="220"/>
    </w:pPr>
  </w:style>
  <w:style w:type="paragraph" w:styleId="72">
    <w:name w:val="index 7"/>
    <w:basedOn w:val="a"/>
    <w:next w:val="a"/>
    <w:autoRedefine/>
    <w:uiPriority w:val="99"/>
    <w:semiHidden/>
    <w:rsid w:val="00C8007E"/>
    <w:pPr>
      <w:ind w:left="1540" w:hanging="220"/>
    </w:pPr>
  </w:style>
  <w:style w:type="paragraph" w:styleId="82">
    <w:name w:val="index 8"/>
    <w:basedOn w:val="a"/>
    <w:next w:val="a"/>
    <w:autoRedefine/>
    <w:uiPriority w:val="99"/>
    <w:semiHidden/>
    <w:rsid w:val="00C8007E"/>
    <w:pPr>
      <w:ind w:left="1760" w:hanging="220"/>
    </w:pPr>
  </w:style>
  <w:style w:type="paragraph" w:styleId="92">
    <w:name w:val="index 9"/>
    <w:basedOn w:val="a"/>
    <w:next w:val="a"/>
    <w:autoRedefine/>
    <w:uiPriority w:val="99"/>
    <w:semiHidden/>
    <w:rsid w:val="00C8007E"/>
    <w:pPr>
      <w:ind w:left="1980" w:hanging="220"/>
    </w:pPr>
  </w:style>
  <w:style w:type="paragraph" w:styleId="afff9">
    <w:name w:val="Block Text"/>
    <w:basedOn w:val="a"/>
    <w:uiPriority w:val="99"/>
    <w:rsid w:val="00C8007E"/>
    <w:pPr>
      <w:spacing w:after="120"/>
      <w:ind w:left="1440" w:right="1440"/>
    </w:pPr>
  </w:style>
  <w:style w:type="paragraph" w:styleId="afffa">
    <w:name w:val="Message Header"/>
    <w:basedOn w:val="a"/>
    <w:link w:val="afffb"/>
    <w:uiPriority w:val="99"/>
    <w:rsid w:val="00C8007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rPr>
  </w:style>
  <w:style w:type="character" w:customStyle="1" w:styleId="afffb">
    <w:name w:val="Шапка Знак"/>
    <w:basedOn w:val="a0"/>
    <w:link w:val="afffa"/>
    <w:uiPriority w:val="99"/>
    <w:locked/>
    <w:rsid w:val="003E489C"/>
    <w:rPr>
      <w:rFonts w:ascii="Arial" w:hAnsi="Arial" w:cs="Times New Roman"/>
      <w:sz w:val="24"/>
      <w:shd w:val="pct20" w:color="auto" w:fill="auto"/>
      <w:lang w:eastAsia="en-US"/>
    </w:rPr>
  </w:style>
  <w:style w:type="paragraph" w:styleId="afffc">
    <w:name w:val="E-mail Signature"/>
    <w:basedOn w:val="a"/>
    <w:link w:val="afffd"/>
    <w:uiPriority w:val="99"/>
    <w:rsid w:val="00C8007E"/>
  </w:style>
  <w:style w:type="character" w:customStyle="1" w:styleId="afffd">
    <w:name w:val="Электронная подпись Знак"/>
    <w:basedOn w:val="a0"/>
    <w:link w:val="afffc"/>
    <w:uiPriority w:val="99"/>
    <w:locked/>
    <w:rsid w:val="003E489C"/>
    <w:rPr>
      <w:rFonts w:eastAsia="Times New Roman" w:cs="Times New Roman"/>
      <w:sz w:val="22"/>
      <w:lang w:eastAsia="en-US"/>
    </w:rPr>
  </w:style>
  <w:style w:type="character" w:styleId="afffe">
    <w:name w:val="Hyperlink"/>
    <w:basedOn w:val="a0"/>
    <w:uiPriority w:val="99"/>
    <w:rsid w:val="00C8007E"/>
    <w:rPr>
      <w:rFonts w:cs="Times New Roman"/>
      <w:color w:val="0000FF"/>
      <w:u w:val="single"/>
    </w:rPr>
  </w:style>
  <w:style w:type="character" w:styleId="affff">
    <w:name w:val="page number"/>
    <w:basedOn w:val="a0"/>
    <w:uiPriority w:val="99"/>
    <w:rsid w:val="001C5831"/>
    <w:rPr>
      <w:rFonts w:cs="Times New Roman"/>
    </w:rPr>
  </w:style>
  <w:style w:type="paragraph" w:customStyle="1" w:styleId="CharChar2CharChar">
    <w:name w:val="Char Char2 Знак Знак Char Char"/>
    <w:basedOn w:val="a"/>
    <w:autoRedefine/>
    <w:uiPriority w:val="99"/>
    <w:rsid w:val="004B442B"/>
    <w:pPr>
      <w:spacing w:after="160" w:line="240" w:lineRule="exact"/>
    </w:pPr>
    <w:rPr>
      <w:sz w:val="28"/>
      <w:szCs w:val="20"/>
      <w:lang w:val="en-US"/>
    </w:rPr>
  </w:style>
  <w:style w:type="character" w:customStyle="1" w:styleId="13">
    <w:name w:val="Знак Знак13"/>
    <w:uiPriority w:val="99"/>
    <w:rsid w:val="00EF31BD"/>
    <w:rPr>
      <w:sz w:val="24"/>
      <w:lang w:val="kk-KZ" w:eastAsia="ar-SA" w:bidi="ar-SA"/>
    </w:rPr>
  </w:style>
  <w:style w:type="paragraph" w:customStyle="1" w:styleId="N1">
    <w:name w:val="N1"/>
    <w:basedOn w:val="a"/>
    <w:uiPriority w:val="99"/>
    <w:rsid w:val="00A269E3"/>
    <w:pPr>
      <w:spacing w:after="0" w:line="360" w:lineRule="auto"/>
      <w:ind w:firstLine="720"/>
      <w:jc w:val="both"/>
    </w:pPr>
    <w:rPr>
      <w:sz w:val="24"/>
      <w:szCs w:val="20"/>
      <w:lang w:eastAsia="ru-RU"/>
    </w:rPr>
  </w:style>
  <w:style w:type="paragraph" w:customStyle="1" w:styleId="affff0">
    <w:name w:val="Знак Знак Знак Знак Знак Знак Знак Знак Знак Знак"/>
    <w:basedOn w:val="a"/>
    <w:next w:val="2"/>
    <w:autoRedefine/>
    <w:uiPriority w:val="99"/>
    <w:rsid w:val="00CA4317"/>
    <w:pPr>
      <w:spacing w:after="160" w:line="240" w:lineRule="exact"/>
    </w:pPr>
    <w:rPr>
      <w:sz w:val="24"/>
      <w:szCs w:val="20"/>
      <w:lang w:val="en-US"/>
    </w:rPr>
  </w:style>
  <w:style w:type="paragraph" w:customStyle="1" w:styleId="14">
    <w:name w:val="Знак Знак Знак1 Знак Знак Знак Знак Знак Знак Знак"/>
    <w:basedOn w:val="a"/>
    <w:next w:val="2"/>
    <w:autoRedefine/>
    <w:uiPriority w:val="99"/>
    <w:rsid w:val="009D0530"/>
    <w:pPr>
      <w:spacing w:after="160" w:line="240" w:lineRule="exact"/>
    </w:pPr>
    <w:rPr>
      <w:sz w:val="24"/>
      <w:szCs w:val="20"/>
      <w:lang w:val="en-US"/>
    </w:rPr>
  </w:style>
  <w:style w:type="paragraph" w:customStyle="1" w:styleId="15">
    <w:name w:val="1"/>
    <w:basedOn w:val="a"/>
    <w:autoRedefine/>
    <w:uiPriority w:val="99"/>
    <w:rsid w:val="00AC206A"/>
    <w:pPr>
      <w:spacing w:after="160" w:line="360" w:lineRule="auto"/>
      <w:ind w:firstLine="360"/>
      <w:jc w:val="both"/>
    </w:pPr>
    <w:rPr>
      <w:rFonts w:eastAsia="SimSun"/>
      <w:sz w:val="24"/>
      <w:szCs w:val="32"/>
      <w:lang w:val="en-US"/>
    </w:rPr>
  </w:style>
  <w:style w:type="paragraph" w:customStyle="1" w:styleId="16">
    <w:name w:val="Обычный1"/>
    <w:uiPriority w:val="99"/>
    <w:rsid w:val="00364F69"/>
    <w:pPr>
      <w:widowControl w:val="0"/>
      <w:spacing w:before="520" w:line="260" w:lineRule="auto"/>
      <w:ind w:left="40" w:firstLine="340"/>
      <w:jc w:val="both"/>
    </w:pPr>
    <w:rPr>
      <w:rFonts w:ascii="Arial" w:hAnsi="Arial"/>
      <w:sz w:val="28"/>
    </w:rPr>
  </w:style>
  <w:style w:type="paragraph" w:customStyle="1" w:styleId="CharChar">
    <w:name w:val="Char Char"/>
    <w:basedOn w:val="a"/>
    <w:autoRedefine/>
    <w:uiPriority w:val="99"/>
    <w:rsid w:val="00901499"/>
    <w:pPr>
      <w:spacing w:after="160" w:line="240" w:lineRule="exact"/>
    </w:pPr>
    <w:rPr>
      <w:rFonts w:eastAsia="SimSun"/>
      <w:b/>
      <w:sz w:val="28"/>
      <w:szCs w:val="24"/>
      <w:lang w:val="en-US"/>
    </w:rPr>
  </w:style>
  <w:style w:type="character" w:customStyle="1" w:styleId="hps">
    <w:name w:val="hps"/>
    <w:basedOn w:val="a0"/>
    <w:uiPriority w:val="99"/>
    <w:rsid w:val="00901499"/>
    <w:rPr>
      <w:rFonts w:cs="Times New Roman"/>
    </w:rPr>
  </w:style>
  <w:style w:type="paragraph" w:customStyle="1" w:styleId="affff1">
    <w:name w:val="Знак Знак Знак Знак"/>
    <w:basedOn w:val="a"/>
    <w:autoRedefine/>
    <w:uiPriority w:val="99"/>
    <w:rsid w:val="00714BF9"/>
    <w:pPr>
      <w:spacing w:after="160" w:line="240" w:lineRule="exact"/>
    </w:pPr>
    <w:rPr>
      <w:rFonts w:eastAsia="SimSun"/>
      <w:b/>
      <w:bCs/>
      <w:sz w:val="28"/>
      <w:szCs w:val="28"/>
      <w:lang w:val="en-US"/>
    </w:rPr>
  </w:style>
  <w:style w:type="paragraph" w:customStyle="1" w:styleId="17">
    <w:name w:val="Знак Знак Знак Знак Знак Знак Знак Знак Знак Знак Знак Знак1 Знак Знак Знак Знак Знак Знак Знак"/>
    <w:basedOn w:val="a"/>
    <w:autoRedefine/>
    <w:uiPriority w:val="99"/>
    <w:rsid w:val="00F05247"/>
    <w:pPr>
      <w:spacing w:after="160" w:line="240" w:lineRule="exact"/>
    </w:pPr>
    <w:rPr>
      <w:rFonts w:eastAsia="SimSun"/>
      <w:b/>
      <w:sz w:val="28"/>
      <w:szCs w:val="24"/>
      <w:lang w:val="en-US"/>
    </w:rPr>
  </w:style>
  <w:style w:type="paragraph" w:customStyle="1" w:styleId="affff2">
    <w:name w:val="Îáû÷íûé"/>
    <w:uiPriority w:val="99"/>
    <w:rsid w:val="004F005F"/>
    <w:rPr>
      <w:lang w:eastAsia="en-US"/>
    </w:rPr>
  </w:style>
  <w:style w:type="paragraph" w:customStyle="1" w:styleId="affff3">
    <w:name w:val="Подпись к рисунку"/>
    <w:basedOn w:val="a"/>
    <w:uiPriority w:val="99"/>
    <w:rsid w:val="004F005F"/>
    <w:pPr>
      <w:adjustRightInd w:val="0"/>
      <w:snapToGrid w:val="0"/>
      <w:spacing w:after="0" w:line="360" w:lineRule="auto"/>
      <w:jc w:val="center"/>
    </w:pPr>
    <w:rPr>
      <w:sz w:val="24"/>
      <w:szCs w:val="20"/>
      <w:lang w:eastAsia="ru-RU"/>
    </w:rPr>
  </w:style>
  <w:style w:type="character" w:styleId="affff4">
    <w:name w:val="Strong"/>
    <w:basedOn w:val="a0"/>
    <w:uiPriority w:val="22"/>
    <w:qFormat/>
    <w:rsid w:val="004F005F"/>
    <w:rPr>
      <w:rFonts w:cs="Times New Roman"/>
      <w:b/>
    </w:rPr>
  </w:style>
  <w:style w:type="character" w:customStyle="1" w:styleId="longtext">
    <w:name w:val="long_text"/>
    <w:basedOn w:val="a0"/>
    <w:uiPriority w:val="99"/>
    <w:rsid w:val="00732B44"/>
    <w:rPr>
      <w:rFonts w:cs="Times New Roman"/>
    </w:rPr>
  </w:style>
  <w:style w:type="character" w:customStyle="1" w:styleId="hpsatn">
    <w:name w:val="hps atn"/>
    <w:basedOn w:val="a0"/>
    <w:uiPriority w:val="99"/>
    <w:rsid w:val="00732B44"/>
    <w:rPr>
      <w:rFonts w:cs="Times New Roman"/>
    </w:rPr>
  </w:style>
  <w:style w:type="table" w:styleId="affff5">
    <w:name w:val="Table Grid"/>
    <w:basedOn w:val="a1"/>
    <w:uiPriority w:val="99"/>
    <w:rsid w:val="00D971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al">
    <w:name w:val="val"/>
    <w:basedOn w:val="a0"/>
    <w:uiPriority w:val="99"/>
    <w:rsid w:val="007D13B8"/>
    <w:rPr>
      <w:rFonts w:cs="Times New Roman"/>
    </w:rPr>
  </w:style>
  <w:style w:type="character" w:customStyle="1" w:styleId="addmd1">
    <w:name w:val="addmd1"/>
    <w:uiPriority w:val="99"/>
    <w:rsid w:val="007D13B8"/>
    <w:rPr>
      <w:sz w:val="20"/>
    </w:rPr>
  </w:style>
  <w:style w:type="character" w:customStyle="1" w:styleId="in-publication">
    <w:name w:val="in-publication"/>
    <w:basedOn w:val="a0"/>
    <w:uiPriority w:val="99"/>
    <w:rsid w:val="000D494E"/>
    <w:rPr>
      <w:rFonts w:cs="Times New Roman"/>
    </w:rPr>
  </w:style>
  <w:style w:type="paragraph" w:customStyle="1" w:styleId="affff6">
    <w:name w:val="Знак Знак Знак Знак Знак Знак Знак"/>
    <w:basedOn w:val="a"/>
    <w:autoRedefine/>
    <w:uiPriority w:val="99"/>
    <w:rsid w:val="005D2547"/>
    <w:pPr>
      <w:spacing w:after="160" w:line="240" w:lineRule="exact"/>
    </w:pPr>
    <w:rPr>
      <w:rFonts w:eastAsia="SimSun"/>
      <w:b/>
      <w:sz w:val="28"/>
      <w:szCs w:val="24"/>
      <w:lang w:val="en-US"/>
    </w:rPr>
  </w:style>
  <w:style w:type="paragraph" w:styleId="affff7">
    <w:name w:val="List Paragraph"/>
    <w:basedOn w:val="a"/>
    <w:uiPriority w:val="34"/>
    <w:qFormat/>
    <w:rsid w:val="001D654C"/>
    <w:pPr>
      <w:spacing w:after="0" w:line="240" w:lineRule="auto"/>
      <w:ind w:left="708"/>
    </w:pPr>
    <w:rPr>
      <w:sz w:val="24"/>
      <w:szCs w:val="24"/>
      <w:lang w:eastAsia="ru-RU"/>
    </w:rPr>
  </w:style>
  <w:style w:type="character" w:customStyle="1" w:styleId="hl">
    <w:name w:val="hl"/>
    <w:basedOn w:val="a0"/>
    <w:uiPriority w:val="99"/>
    <w:rsid w:val="00446B1D"/>
    <w:rPr>
      <w:rFonts w:cs="Times New Roman"/>
    </w:rPr>
  </w:style>
  <w:style w:type="character" w:customStyle="1" w:styleId="apple-converted-space">
    <w:name w:val="apple-converted-space"/>
    <w:basedOn w:val="a0"/>
    <w:rsid w:val="00446B1D"/>
    <w:rPr>
      <w:rFonts w:cs="Times New Roman"/>
    </w:rPr>
  </w:style>
  <w:style w:type="paragraph" w:customStyle="1" w:styleId="affff8">
    <w:name w:val="Знак Знак Знак Знак Знак Знак Знак Знак Знак Знак Знак Знак"/>
    <w:basedOn w:val="a"/>
    <w:autoRedefine/>
    <w:uiPriority w:val="99"/>
    <w:rsid w:val="0027191C"/>
    <w:pPr>
      <w:spacing w:after="160" w:line="240" w:lineRule="exact"/>
    </w:pPr>
    <w:rPr>
      <w:rFonts w:eastAsia="SimSun"/>
      <w:b/>
      <w:sz w:val="28"/>
      <w:szCs w:val="24"/>
      <w:lang w:val="en-US"/>
    </w:rPr>
  </w:style>
  <w:style w:type="character" w:styleId="affff9">
    <w:name w:val="Emphasis"/>
    <w:basedOn w:val="a0"/>
    <w:uiPriority w:val="99"/>
    <w:qFormat/>
    <w:rsid w:val="00A5139F"/>
    <w:rPr>
      <w:rFonts w:cs="Times New Roman"/>
      <w:i/>
    </w:rPr>
  </w:style>
  <w:style w:type="character" w:customStyle="1" w:styleId="st">
    <w:name w:val="st"/>
    <w:basedOn w:val="a0"/>
    <w:uiPriority w:val="99"/>
    <w:rsid w:val="00A5139F"/>
    <w:rPr>
      <w:rFonts w:cs="Times New Roman"/>
    </w:rPr>
  </w:style>
  <w:style w:type="paragraph" w:customStyle="1" w:styleId="Preformatted">
    <w:name w:val="Preformatted"/>
    <w:basedOn w:val="a"/>
    <w:uiPriority w:val="99"/>
    <w:rsid w:val="00F7115A"/>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hAnsi="Courier New"/>
      <w:sz w:val="20"/>
      <w:szCs w:val="20"/>
      <w:lang w:eastAsia="ru-RU"/>
    </w:rPr>
  </w:style>
  <w:style w:type="paragraph" w:customStyle="1" w:styleId="18">
    <w:name w:val="Знак Знак1 Знак"/>
    <w:basedOn w:val="a"/>
    <w:autoRedefine/>
    <w:uiPriority w:val="99"/>
    <w:rsid w:val="00F7115A"/>
    <w:pPr>
      <w:spacing w:after="160" w:line="240" w:lineRule="exact"/>
    </w:pPr>
    <w:rPr>
      <w:rFonts w:eastAsia="SimSun"/>
      <w:b/>
      <w:sz w:val="28"/>
      <w:szCs w:val="24"/>
      <w:lang w:val="en-US"/>
    </w:rPr>
  </w:style>
  <w:style w:type="character" w:customStyle="1" w:styleId="longtext1">
    <w:name w:val="long_text1"/>
    <w:uiPriority w:val="99"/>
    <w:rsid w:val="00F7115A"/>
    <w:rPr>
      <w:sz w:val="15"/>
    </w:rPr>
  </w:style>
  <w:style w:type="character" w:customStyle="1" w:styleId="hit">
    <w:name w:val="hit"/>
    <w:uiPriority w:val="99"/>
    <w:rsid w:val="00F7115A"/>
    <w:rPr>
      <w:sz w:val="24"/>
      <w:bdr w:val="none" w:sz="0" w:space="0" w:color="auto" w:frame="1"/>
      <w:shd w:val="clear" w:color="auto" w:fill="auto"/>
      <w:vertAlign w:val="baseline"/>
    </w:rPr>
  </w:style>
  <w:style w:type="character" w:customStyle="1" w:styleId="ft">
    <w:name w:val="ft"/>
    <w:basedOn w:val="a0"/>
    <w:uiPriority w:val="99"/>
    <w:rsid w:val="00F7115A"/>
    <w:rPr>
      <w:rFonts w:cs="Times New Roman"/>
    </w:rPr>
  </w:style>
  <w:style w:type="character" w:customStyle="1" w:styleId="st1">
    <w:name w:val="st1"/>
    <w:basedOn w:val="a0"/>
    <w:uiPriority w:val="99"/>
    <w:rsid w:val="00F7115A"/>
    <w:rPr>
      <w:rFonts w:cs="Times New Roman"/>
    </w:rPr>
  </w:style>
  <w:style w:type="character" w:styleId="affffa">
    <w:name w:val="FollowedHyperlink"/>
    <w:basedOn w:val="a0"/>
    <w:uiPriority w:val="99"/>
    <w:rsid w:val="00F7115A"/>
    <w:rPr>
      <w:rFonts w:cs="Times New Roman"/>
      <w:color w:val="auto"/>
      <w:u w:val="single"/>
    </w:rPr>
  </w:style>
  <w:style w:type="character" w:customStyle="1" w:styleId="atn">
    <w:name w:val="atn"/>
    <w:basedOn w:val="a0"/>
    <w:uiPriority w:val="99"/>
    <w:rsid w:val="00F7115A"/>
    <w:rPr>
      <w:rFonts w:cs="Times New Roman"/>
    </w:rPr>
  </w:style>
  <w:style w:type="character" w:customStyle="1" w:styleId="bigger1std">
    <w:name w:val="bigger1 std"/>
    <w:rsid w:val="00E34803"/>
    <w:rPr>
      <w:rFonts w:ascii="Tahoma" w:hAnsi="Tahoma"/>
    </w:rPr>
  </w:style>
  <w:style w:type="paragraph" w:customStyle="1" w:styleId="19">
    <w:name w:val="Знак Знак1 Знак Знак Знак Знак"/>
    <w:basedOn w:val="a"/>
    <w:autoRedefine/>
    <w:uiPriority w:val="99"/>
    <w:rsid w:val="00B57E35"/>
    <w:pPr>
      <w:spacing w:after="160" w:line="240" w:lineRule="exact"/>
    </w:pPr>
    <w:rPr>
      <w:rFonts w:eastAsia="SimSun"/>
      <w:b/>
      <w:sz w:val="28"/>
      <w:szCs w:val="24"/>
      <w:lang w:val="en-US"/>
    </w:rPr>
  </w:style>
  <w:style w:type="character" w:styleId="affffb">
    <w:name w:val="Placeholder Text"/>
    <w:basedOn w:val="a0"/>
    <w:uiPriority w:val="99"/>
    <w:semiHidden/>
    <w:rsid w:val="00B57E35"/>
    <w:rPr>
      <w:rFonts w:cs="Times New Roman"/>
      <w:color w:val="808080"/>
    </w:rPr>
  </w:style>
  <w:style w:type="paragraph" w:customStyle="1" w:styleId="110">
    <w:name w:val="Обычный11"/>
    <w:uiPriority w:val="99"/>
    <w:rsid w:val="00B57E35"/>
    <w:pPr>
      <w:spacing w:before="100" w:after="100"/>
    </w:pPr>
    <w:rPr>
      <w:sz w:val="24"/>
    </w:rPr>
  </w:style>
  <w:style w:type="paragraph" w:customStyle="1" w:styleId="Default">
    <w:name w:val="Default"/>
    <w:uiPriority w:val="99"/>
    <w:rsid w:val="00B57E35"/>
    <w:pPr>
      <w:autoSpaceDE w:val="0"/>
      <w:autoSpaceDN w:val="0"/>
      <w:adjustRightInd w:val="0"/>
    </w:pPr>
    <w:rPr>
      <w:color w:val="000000"/>
      <w:sz w:val="24"/>
      <w:szCs w:val="24"/>
      <w:lang w:eastAsia="en-US"/>
    </w:rPr>
  </w:style>
  <w:style w:type="paragraph" w:customStyle="1" w:styleId="1a">
    <w:name w:val="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1">
    <w:name w:val="Знак Знак Знак Знак Знак Знак Знак Знак Знак Знак Знак Знак1 Знак Знак Знак Знак Знак Знак Знак1"/>
    <w:basedOn w:val="a"/>
    <w:autoRedefine/>
    <w:uiPriority w:val="99"/>
    <w:rsid w:val="00B57E35"/>
    <w:pPr>
      <w:spacing w:after="160" w:line="240" w:lineRule="exact"/>
    </w:pPr>
    <w:rPr>
      <w:rFonts w:eastAsia="SimSun"/>
      <w:b/>
      <w:sz w:val="28"/>
      <w:szCs w:val="24"/>
      <w:lang w:val="en-US"/>
    </w:rPr>
  </w:style>
  <w:style w:type="paragraph" w:customStyle="1" w:styleId="112">
    <w:name w:val="Знак Знак1 Знак1"/>
    <w:basedOn w:val="a"/>
    <w:autoRedefine/>
    <w:uiPriority w:val="99"/>
    <w:rsid w:val="00B57E35"/>
    <w:pPr>
      <w:spacing w:after="160" w:line="240" w:lineRule="exact"/>
    </w:pPr>
    <w:rPr>
      <w:rFonts w:eastAsia="SimSun"/>
      <w:b/>
      <w:sz w:val="28"/>
      <w:szCs w:val="24"/>
      <w:lang w:val="en-US"/>
    </w:rPr>
  </w:style>
  <w:style w:type="paragraph" w:customStyle="1" w:styleId="2e">
    <w:name w:val="Обычный2"/>
    <w:uiPriority w:val="99"/>
    <w:rsid w:val="00B57E35"/>
    <w:pPr>
      <w:spacing w:before="100" w:after="100"/>
    </w:pPr>
    <w:rPr>
      <w:sz w:val="24"/>
    </w:rPr>
  </w:style>
  <w:style w:type="paragraph" w:customStyle="1" w:styleId="CharChar1">
    <w:name w:val="Char Char1"/>
    <w:basedOn w:val="a"/>
    <w:autoRedefine/>
    <w:uiPriority w:val="99"/>
    <w:rsid w:val="00B57E35"/>
    <w:pPr>
      <w:spacing w:after="160" w:line="240" w:lineRule="exact"/>
    </w:pPr>
    <w:rPr>
      <w:rFonts w:eastAsia="SimSun"/>
      <w:b/>
      <w:sz w:val="28"/>
      <w:szCs w:val="24"/>
      <w:lang w:val="en-US"/>
    </w:rPr>
  </w:style>
  <w:style w:type="paragraph" w:customStyle="1" w:styleId="3b">
    <w:name w:val="Обычный3"/>
    <w:uiPriority w:val="99"/>
    <w:rsid w:val="00B57E35"/>
    <w:pPr>
      <w:spacing w:before="100" w:after="100"/>
    </w:pPr>
    <w:rPr>
      <w:sz w:val="24"/>
    </w:rPr>
  </w:style>
  <w:style w:type="paragraph" w:customStyle="1" w:styleId="47">
    <w:name w:val="Обычный4"/>
    <w:uiPriority w:val="99"/>
    <w:rsid w:val="00B57E35"/>
    <w:pPr>
      <w:spacing w:before="100" w:after="100"/>
    </w:pPr>
    <w:rPr>
      <w:sz w:val="24"/>
    </w:rPr>
  </w:style>
  <w:style w:type="paragraph" w:customStyle="1" w:styleId="Iauiue">
    <w:name w:val="Iau?iue"/>
    <w:uiPriority w:val="99"/>
    <w:rsid w:val="00B57E35"/>
    <w:rPr>
      <w:rFonts w:ascii="Arial" w:hAnsi="Arial"/>
      <w:sz w:val="24"/>
    </w:rPr>
  </w:style>
  <w:style w:type="character" w:styleId="affffc">
    <w:name w:val="endnote reference"/>
    <w:basedOn w:val="a0"/>
    <w:uiPriority w:val="99"/>
    <w:semiHidden/>
    <w:rsid w:val="00B57E35"/>
    <w:rPr>
      <w:rFonts w:cs="Times New Roman"/>
      <w:vertAlign w:val="superscript"/>
    </w:rPr>
  </w:style>
  <w:style w:type="paragraph" w:customStyle="1" w:styleId="zagolovok">
    <w:name w:val="zagolovok"/>
    <w:basedOn w:val="a"/>
    <w:uiPriority w:val="99"/>
    <w:rsid w:val="00B57E35"/>
    <w:pPr>
      <w:tabs>
        <w:tab w:val="right" w:pos="4820"/>
      </w:tabs>
      <w:spacing w:after="0" w:line="240" w:lineRule="auto"/>
      <w:jc w:val="both"/>
    </w:pPr>
    <w:rPr>
      <w:b/>
      <w:bCs/>
      <w:sz w:val="36"/>
      <w:szCs w:val="36"/>
      <w:lang w:val="en-US" w:eastAsia="ru-RU"/>
    </w:rPr>
  </w:style>
  <w:style w:type="character" w:styleId="HTML3">
    <w:name w:val="HTML Cite"/>
    <w:basedOn w:val="a0"/>
    <w:uiPriority w:val="99"/>
    <w:rsid w:val="00B57E35"/>
    <w:rPr>
      <w:rFonts w:cs="Times New Roman"/>
      <w:i/>
    </w:rPr>
  </w:style>
  <w:style w:type="character" w:customStyle="1" w:styleId="hithilite">
    <w:name w:val="hithilite"/>
    <w:basedOn w:val="a0"/>
    <w:uiPriority w:val="99"/>
    <w:rsid w:val="00B57E35"/>
    <w:rPr>
      <w:rFonts w:cs="Times New Roman"/>
    </w:rPr>
  </w:style>
  <w:style w:type="character" w:customStyle="1" w:styleId="frlabel">
    <w:name w:val="fr_label"/>
    <w:basedOn w:val="a0"/>
    <w:uiPriority w:val="99"/>
    <w:rsid w:val="00B57E35"/>
    <w:rPr>
      <w:rFonts w:cs="Times New Roman"/>
    </w:rPr>
  </w:style>
  <w:style w:type="character" w:customStyle="1" w:styleId="databold">
    <w:name w:val="data_bold"/>
    <w:basedOn w:val="a0"/>
    <w:rsid w:val="00B57E35"/>
    <w:rPr>
      <w:rFonts w:cs="Times New Roman"/>
    </w:rPr>
  </w:style>
  <w:style w:type="character" w:customStyle="1" w:styleId="spelle">
    <w:name w:val="spelle"/>
    <w:basedOn w:val="a0"/>
    <w:uiPriority w:val="99"/>
    <w:rsid w:val="00B57E35"/>
    <w:rPr>
      <w:rFonts w:cs="Times New Roman"/>
    </w:rPr>
  </w:style>
  <w:style w:type="character" w:customStyle="1" w:styleId="Web">
    <w:name w:val="Обычный (Web) Знак"/>
    <w:uiPriority w:val="99"/>
    <w:rsid w:val="00B57E35"/>
    <w:rPr>
      <w:sz w:val="24"/>
      <w:lang w:val="ru-RU" w:eastAsia="ru-RU"/>
    </w:rPr>
  </w:style>
  <w:style w:type="character" w:customStyle="1" w:styleId="titlejournal">
    <w:name w:val="titlejournal"/>
    <w:basedOn w:val="a0"/>
    <w:rsid w:val="00B57E35"/>
    <w:rPr>
      <w:rFonts w:cs="Times New Roman"/>
    </w:rPr>
  </w:style>
  <w:style w:type="character" w:customStyle="1" w:styleId="s0">
    <w:name w:val="s0"/>
    <w:rsid w:val="00B57E35"/>
    <w:rPr>
      <w:rFonts w:ascii="Times New Roman" w:hAnsi="Times New Roman"/>
      <w:color w:val="000000"/>
      <w:sz w:val="32"/>
      <w:u w:val="none"/>
    </w:rPr>
  </w:style>
  <w:style w:type="paragraph" w:customStyle="1" w:styleId="1b">
    <w:name w:val="Абзац списка1"/>
    <w:basedOn w:val="a"/>
    <w:rsid w:val="00B57E35"/>
    <w:pPr>
      <w:ind w:left="720"/>
    </w:pPr>
    <w:rPr>
      <w:rFonts w:ascii="Calibri" w:hAnsi="Calibri"/>
    </w:rPr>
  </w:style>
  <w:style w:type="character" w:customStyle="1" w:styleId="maintitle">
    <w:name w:val="maintitle"/>
    <w:basedOn w:val="a0"/>
    <w:uiPriority w:val="99"/>
    <w:rsid w:val="00B57E35"/>
    <w:rPr>
      <w:rFonts w:cs="Times New Roman"/>
    </w:rPr>
  </w:style>
  <w:style w:type="character" w:customStyle="1" w:styleId="secured-content">
    <w:name w:val="secured-content"/>
    <w:basedOn w:val="a0"/>
    <w:uiPriority w:val="99"/>
    <w:rsid w:val="00B57E35"/>
    <w:rPr>
      <w:rFonts w:cs="Times New Roman"/>
    </w:rPr>
  </w:style>
  <w:style w:type="character" w:customStyle="1" w:styleId="label">
    <w:name w:val="label"/>
    <w:basedOn w:val="a0"/>
    <w:rsid w:val="00B57E35"/>
    <w:rPr>
      <w:rFonts w:cs="Times New Roman"/>
    </w:rPr>
  </w:style>
  <w:style w:type="character" w:customStyle="1" w:styleId="button-abstract">
    <w:name w:val="button-abstract"/>
    <w:basedOn w:val="a0"/>
    <w:uiPriority w:val="99"/>
    <w:rsid w:val="00B57E35"/>
    <w:rPr>
      <w:rFonts w:cs="Times New Roman"/>
    </w:rPr>
  </w:style>
  <w:style w:type="character" w:customStyle="1" w:styleId="articletypelabel">
    <w:name w:val="articletypelabel"/>
    <w:basedOn w:val="a0"/>
    <w:uiPriority w:val="99"/>
    <w:rsid w:val="00B57E35"/>
    <w:rPr>
      <w:rFonts w:cs="Times New Roman"/>
    </w:rPr>
  </w:style>
  <w:style w:type="paragraph" w:customStyle="1" w:styleId="volissue">
    <w:name w:val="volissue"/>
    <w:basedOn w:val="a"/>
    <w:uiPriority w:val="99"/>
    <w:rsid w:val="00B57E35"/>
    <w:pPr>
      <w:spacing w:before="100" w:beforeAutospacing="1" w:after="100" w:afterAutospacing="1" w:line="240" w:lineRule="auto"/>
    </w:pPr>
    <w:rPr>
      <w:sz w:val="24"/>
      <w:szCs w:val="24"/>
      <w:lang w:eastAsia="ru-RU"/>
    </w:rPr>
  </w:style>
  <w:style w:type="character" w:customStyle="1" w:styleId="citation">
    <w:name w:val="citation"/>
    <w:basedOn w:val="a0"/>
    <w:uiPriority w:val="99"/>
    <w:rsid w:val="00B57E35"/>
    <w:rPr>
      <w:rFonts w:cs="Times New Roman"/>
    </w:rPr>
  </w:style>
  <w:style w:type="character" w:customStyle="1" w:styleId="articletitle">
    <w:name w:val="articletitle"/>
    <w:basedOn w:val="a0"/>
    <w:uiPriority w:val="99"/>
    <w:rsid w:val="00B57E35"/>
    <w:rPr>
      <w:rFonts w:cs="Times New Roman"/>
    </w:rPr>
  </w:style>
  <w:style w:type="character" w:customStyle="1" w:styleId="titlejournal1">
    <w:name w:val="titlejournal1"/>
    <w:uiPriority w:val="99"/>
    <w:rsid w:val="00596962"/>
    <w:rPr>
      <w:rFonts w:ascii="Arial" w:hAnsi="Arial"/>
      <w:b/>
      <w:sz w:val="27"/>
    </w:rPr>
  </w:style>
  <w:style w:type="paragraph" w:customStyle="1" w:styleId="2f">
    <w:name w:val="Абзац списка2"/>
    <w:basedOn w:val="a"/>
    <w:uiPriority w:val="99"/>
    <w:rsid w:val="008914EB"/>
    <w:pPr>
      <w:ind w:left="720"/>
    </w:pPr>
    <w:rPr>
      <w:rFonts w:ascii="Calibri" w:hAnsi="Calibri"/>
    </w:rPr>
  </w:style>
  <w:style w:type="character" w:customStyle="1" w:styleId="affffd">
    <w:name w:val="a"/>
    <w:basedOn w:val="a0"/>
    <w:uiPriority w:val="99"/>
    <w:rsid w:val="00AF266C"/>
    <w:rPr>
      <w:rFonts w:cs="Times New Roman"/>
    </w:rPr>
  </w:style>
  <w:style w:type="character" w:customStyle="1" w:styleId="reflink">
    <w:name w:val="reflink"/>
    <w:basedOn w:val="a0"/>
    <w:uiPriority w:val="99"/>
    <w:rsid w:val="00C4179A"/>
    <w:rPr>
      <w:rFonts w:cs="Times New Roman"/>
    </w:rPr>
  </w:style>
  <w:style w:type="paragraph" w:customStyle="1" w:styleId="1c">
    <w:name w:val="Основной текст1"/>
    <w:basedOn w:val="a"/>
    <w:uiPriority w:val="99"/>
    <w:rsid w:val="00503A51"/>
    <w:pPr>
      <w:tabs>
        <w:tab w:val="left" w:pos="7655"/>
      </w:tabs>
      <w:spacing w:after="0" w:line="240" w:lineRule="auto"/>
      <w:jc w:val="center"/>
    </w:pPr>
    <w:rPr>
      <w:sz w:val="24"/>
      <w:szCs w:val="20"/>
      <w:lang w:val="en-US" w:eastAsia="ru-RU"/>
    </w:rPr>
  </w:style>
  <w:style w:type="paragraph" w:customStyle="1" w:styleId="3c">
    <w:name w:val="Основной текст3"/>
    <w:basedOn w:val="a"/>
    <w:uiPriority w:val="99"/>
    <w:rsid w:val="00503A51"/>
    <w:pPr>
      <w:tabs>
        <w:tab w:val="left" w:pos="7655"/>
      </w:tabs>
      <w:spacing w:after="0" w:line="240" w:lineRule="auto"/>
      <w:jc w:val="center"/>
    </w:pPr>
    <w:rPr>
      <w:sz w:val="24"/>
      <w:szCs w:val="20"/>
      <w:lang w:val="en-US" w:eastAsia="ru-RU"/>
    </w:rPr>
  </w:style>
  <w:style w:type="character" w:customStyle="1" w:styleId="w">
    <w:name w:val="w"/>
    <w:basedOn w:val="a0"/>
    <w:uiPriority w:val="99"/>
    <w:rsid w:val="00503A51"/>
    <w:rPr>
      <w:rFonts w:cs="Times New Roman"/>
    </w:rPr>
  </w:style>
  <w:style w:type="paragraph" w:styleId="affffe">
    <w:name w:val="No Spacing"/>
    <w:link w:val="afffff"/>
    <w:uiPriority w:val="99"/>
    <w:qFormat/>
    <w:rsid w:val="00FE57BA"/>
    <w:pPr>
      <w:widowControl w:val="0"/>
      <w:suppressAutoHyphens/>
    </w:pPr>
    <w:rPr>
      <w:rFonts w:eastAsia="Arial Unicode MS" w:cs="Tahoma"/>
      <w:color w:val="000000"/>
      <w:sz w:val="24"/>
      <w:szCs w:val="24"/>
      <w:lang w:val="en-US" w:eastAsia="en-US"/>
    </w:rPr>
  </w:style>
  <w:style w:type="paragraph" w:customStyle="1" w:styleId="2f0">
    <w:name w:val="Основной текст2"/>
    <w:basedOn w:val="a"/>
    <w:uiPriority w:val="99"/>
    <w:rsid w:val="003E489C"/>
    <w:pPr>
      <w:tabs>
        <w:tab w:val="left" w:pos="7655"/>
      </w:tabs>
      <w:spacing w:after="0" w:line="240" w:lineRule="auto"/>
      <w:jc w:val="center"/>
    </w:pPr>
    <w:rPr>
      <w:sz w:val="24"/>
      <w:szCs w:val="20"/>
      <w:lang w:val="en-US" w:eastAsia="ru-RU"/>
    </w:rPr>
  </w:style>
  <w:style w:type="character" w:customStyle="1" w:styleId="Web1">
    <w:name w:val="Обычный (Web) Знак1"/>
    <w:uiPriority w:val="99"/>
    <w:rsid w:val="003E489C"/>
    <w:rPr>
      <w:sz w:val="24"/>
      <w:lang w:val="ru-RU" w:eastAsia="ru-RU"/>
    </w:rPr>
  </w:style>
  <w:style w:type="paragraph" w:customStyle="1" w:styleId="57">
    <w:name w:val="Обычный5"/>
    <w:uiPriority w:val="99"/>
    <w:rsid w:val="003E489C"/>
    <w:pPr>
      <w:spacing w:before="100" w:after="100"/>
    </w:pPr>
    <w:rPr>
      <w:sz w:val="24"/>
    </w:rPr>
  </w:style>
  <w:style w:type="character" w:customStyle="1" w:styleId="Web10">
    <w:name w:val="Обычный (Web) Знак1 Знак"/>
    <w:uiPriority w:val="99"/>
    <w:rsid w:val="003E489C"/>
    <w:rPr>
      <w:sz w:val="24"/>
      <w:lang w:val="ru-RU" w:eastAsia="ru-RU"/>
    </w:rPr>
  </w:style>
  <w:style w:type="paragraph" w:customStyle="1" w:styleId="afffff0">
    <w:name w:val="Знак"/>
    <w:basedOn w:val="a"/>
    <w:autoRedefine/>
    <w:uiPriority w:val="99"/>
    <w:rsid w:val="003E489C"/>
    <w:pPr>
      <w:spacing w:after="160" w:line="240" w:lineRule="exact"/>
    </w:pPr>
    <w:rPr>
      <w:rFonts w:eastAsia="SimSun"/>
      <w:b/>
      <w:sz w:val="28"/>
      <w:szCs w:val="24"/>
      <w:lang w:val="en-US"/>
    </w:rPr>
  </w:style>
  <w:style w:type="paragraph" w:customStyle="1" w:styleId="1d">
    <w:name w:val="Знак Знак Знак Знак Знак Знак Знак Знак Знак Знак Знак Знак1"/>
    <w:basedOn w:val="a"/>
    <w:autoRedefine/>
    <w:uiPriority w:val="99"/>
    <w:rsid w:val="003E489C"/>
    <w:pPr>
      <w:spacing w:after="160" w:line="240" w:lineRule="exact"/>
    </w:pPr>
    <w:rPr>
      <w:rFonts w:eastAsia="SimSun"/>
      <w:b/>
      <w:sz w:val="28"/>
      <w:szCs w:val="24"/>
      <w:lang w:val="en-US"/>
    </w:rPr>
  </w:style>
  <w:style w:type="paragraph" w:customStyle="1" w:styleId="1e">
    <w:name w:val="Знак Знак Знак Знак Знак Знак Знак Знак Знак Знак Знак Знак1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1">
    <w:name w:val="Знак Знак"/>
    <w:basedOn w:val="a"/>
    <w:autoRedefine/>
    <w:uiPriority w:val="99"/>
    <w:rsid w:val="003E489C"/>
    <w:pPr>
      <w:spacing w:after="160" w:line="240" w:lineRule="exact"/>
    </w:pPr>
    <w:rPr>
      <w:rFonts w:eastAsia="SimSun"/>
      <w:b/>
      <w:sz w:val="28"/>
      <w:szCs w:val="24"/>
      <w:lang w:val="en-US"/>
    </w:rPr>
  </w:style>
  <w:style w:type="character" w:customStyle="1" w:styleId="em1">
    <w:name w:val="em1"/>
    <w:uiPriority w:val="99"/>
    <w:rsid w:val="003E489C"/>
    <w:rPr>
      <w:b/>
    </w:rPr>
  </w:style>
  <w:style w:type="character" w:customStyle="1" w:styleId="m1">
    <w:name w:val="m1"/>
    <w:uiPriority w:val="99"/>
    <w:rsid w:val="003E489C"/>
    <w:rPr>
      <w:i/>
    </w:rPr>
  </w:style>
  <w:style w:type="character" w:customStyle="1" w:styleId="term1">
    <w:name w:val="term1"/>
    <w:uiPriority w:val="99"/>
    <w:rsid w:val="003E489C"/>
    <w:rPr>
      <w:b/>
      <w:i/>
      <w:color w:val="auto"/>
    </w:rPr>
  </w:style>
  <w:style w:type="paragraph" w:customStyle="1" w:styleId="210">
    <w:name w:val="Основной текст 21"/>
    <w:basedOn w:val="a"/>
    <w:uiPriority w:val="99"/>
    <w:rsid w:val="003E489C"/>
    <w:pPr>
      <w:spacing w:after="0" w:line="240" w:lineRule="auto"/>
      <w:jc w:val="both"/>
    </w:pPr>
    <w:rPr>
      <w:sz w:val="24"/>
      <w:szCs w:val="20"/>
      <w:lang w:eastAsia="ru-RU"/>
    </w:rPr>
  </w:style>
  <w:style w:type="paragraph" w:customStyle="1" w:styleId="afffff2">
    <w:name w:val="Знак Знак Знак"/>
    <w:basedOn w:val="a"/>
    <w:autoRedefine/>
    <w:uiPriority w:val="99"/>
    <w:rsid w:val="003E489C"/>
    <w:pPr>
      <w:spacing w:after="160" w:line="240" w:lineRule="exact"/>
    </w:pPr>
    <w:rPr>
      <w:rFonts w:eastAsia="SimSun"/>
      <w:b/>
      <w:sz w:val="28"/>
      <w:szCs w:val="24"/>
      <w:lang w:val="en-US"/>
    </w:rPr>
  </w:style>
  <w:style w:type="paragraph" w:customStyle="1" w:styleId="BodyText1">
    <w:name w:val="Body Text1"/>
    <w:basedOn w:val="a"/>
    <w:uiPriority w:val="99"/>
    <w:rsid w:val="003E489C"/>
    <w:pPr>
      <w:tabs>
        <w:tab w:val="left" w:pos="7655"/>
      </w:tabs>
      <w:spacing w:after="0" w:line="240" w:lineRule="auto"/>
      <w:jc w:val="center"/>
    </w:pPr>
    <w:rPr>
      <w:sz w:val="24"/>
      <w:szCs w:val="20"/>
      <w:lang w:val="en-US" w:eastAsia="ru-RU"/>
    </w:rPr>
  </w:style>
  <w:style w:type="paragraph" w:customStyle="1" w:styleId="1f">
    <w:name w:val="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character" w:customStyle="1" w:styleId="apple-style-span">
    <w:name w:val="apple-style-span"/>
    <w:basedOn w:val="a0"/>
    <w:uiPriority w:val="99"/>
    <w:rsid w:val="003E489C"/>
    <w:rPr>
      <w:rFonts w:cs="Times New Roman"/>
    </w:rPr>
  </w:style>
  <w:style w:type="character" w:styleId="afffff3">
    <w:name w:val="annotation reference"/>
    <w:basedOn w:val="a0"/>
    <w:uiPriority w:val="99"/>
    <w:semiHidden/>
    <w:rsid w:val="003E489C"/>
    <w:rPr>
      <w:rFonts w:cs="Times New Roman"/>
      <w:sz w:val="16"/>
    </w:rPr>
  </w:style>
  <w:style w:type="character" w:customStyle="1" w:styleId="610">
    <w:name w:val="Знак Знак61"/>
    <w:uiPriority w:val="99"/>
    <w:rsid w:val="003E489C"/>
    <w:rPr>
      <w:rFonts w:eastAsia="Times New Roman"/>
      <w:sz w:val="22"/>
      <w:lang w:val="ru-RU" w:eastAsia="en-US"/>
    </w:rPr>
  </w:style>
  <w:style w:type="character" w:customStyle="1" w:styleId="1f0">
    <w:name w:val="Основной текст с отступом Знак1"/>
    <w:basedOn w:val="a0"/>
    <w:uiPriority w:val="99"/>
    <w:rsid w:val="003E489C"/>
    <w:rPr>
      <w:rFonts w:cs="Times New Roman"/>
    </w:rPr>
  </w:style>
  <w:style w:type="character" w:customStyle="1" w:styleId="1f1">
    <w:name w:val="Схема документа Знак1"/>
    <w:uiPriority w:val="99"/>
    <w:rsid w:val="003E489C"/>
    <w:rPr>
      <w:rFonts w:ascii="Tahoma" w:hAnsi="Tahoma"/>
      <w:sz w:val="16"/>
    </w:rPr>
  </w:style>
  <w:style w:type="character" w:customStyle="1" w:styleId="1f2">
    <w:name w:val="Текст концевой сноски Знак1"/>
    <w:basedOn w:val="a0"/>
    <w:uiPriority w:val="99"/>
    <w:rsid w:val="003E489C"/>
    <w:rPr>
      <w:rFonts w:cs="Times New Roman"/>
    </w:rPr>
  </w:style>
  <w:style w:type="character" w:customStyle="1" w:styleId="1f3">
    <w:name w:val="Текст сноски Знак1"/>
    <w:uiPriority w:val="99"/>
    <w:rsid w:val="003E489C"/>
    <w:rPr>
      <w:sz w:val="20"/>
    </w:rPr>
  </w:style>
  <w:style w:type="paragraph" w:customStyle="1" w:styleId="CharChar2CharChar1">
    <w:name w:val="Char Char2 Знак Знак Char Char1"/>
    <w:basedOn w:val="a"/>
    <w:autoRedefine/>
    <w:uiPriority w:val="99"/>
    <w:rsid w:val="003E489C"/>
    <w:pPr>
      <w:spacing w:after="160" w:line="240" w:lineRule="exact"/>
    </w:pPr>
    <w:rPr>
      <w:sz w:val="28"/>
      <w:szCs w:val="20"/>
      <w:lang w:val="en-US"/>
    </w:rPr>
  </w:style>
  <w:style w:type="character" w:customStyle="1" w:styleId="131">
    <w:name w:val="Знак Знак131"/>
    <w:uiPriority w:val="99"/>
    <w:rsid w:val="003E489C"/>
    <w:rPr>
      <w:sz w:val="24"/>
      <w:lang w:val="kk-KZ" w:eastAsia="ar-SA" w:bidi="ar-SA"/>
    </w:rPr>
  </w:style>
  <w:style w:type="paragraph" w:customStyle="1" w:styleId="1f4">
    <w:name w:val="Знак Знак Знак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113">
    <w:name w:val="Знак Знак Знак1 Знак Знак Знак Знак Знак Знак Знак1"/>
    <w:basedOn w:val="a"/>
    <w:next w:val="2"/>
    <w:autoRedefine/>
    <w:uiPriority w:val="99"/>
    <w:rsid w:val="003E489C"/>
    <w:pPr>
      <w:spacing w:after="160" w:line="240" w:lineRule="exact"/>
    </w:pPr>
    <w:rPr>
      <w:sz w:val="24"/>
      <w:szCs w:val="20"/>
      <w:lang w:val="en-US"/>
    </w:rPr>
  </w:style>
  <w:style w:type="paragraph" w:customStyle="1" w:styleId="afffff4">
    <w:name w:val="Знак Знак Знак 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afffff5">
    <w:name w:val="Знак Знак Знак Знак Знак Знак"/>
    <w:basedOn w:val="a"/>
    <w:autoRedefine/>
    <w:uiPriority w:val="99"/>
    <w:rsid w:val="003E489C"/>
    <w:pPr>
      <w:spacing w:after="160" w:line="240" w:lineRule="exact"/>
    </w:pPr>
    <w:rPr>
      <w:rFonts w:eastAsia="SimSun"/>
      <w:b/>
      <w:sz w:val="28"/>
      <w:szCs w:val="24"/>
      <w:lang w:val="en-US"/>
    </w:rPr>
  </w:style>
  <w:style w:type="paragraph" w:customStyle="1" w:styleId="3d">
    <w:name w:val="заголовок 3"/>
    <w:basedOn w:val="a"/>
    <w:next w:val="a"/>
    <w:uiPriority w:val="99"/>
    <w:rsid w:val="003E489C"/>
    <w:pPr>
      <w:keepNext/>
      <w:widowControl w:val="0"/>
      <w:spacing w:after="0" w:line="240" w:lineRule="auto"/>
      <w:jc w:val="both"/>
    </w:pPr>
    <w:rPr>
      <w:sz w:val="28"/>
      <w:szCs w:val="20"/>
      <w:lang w:eastAsia="ru-RU"/>
    </w:rPr>
  </w:style>
  <w:style w:type="paragraph" w:customStyle="1" w:styleId="2f1">
    <w:name w:val="2"/>
    <w:basedOn w:val="a"/>
    <w:next w:val="a5"/>
    <w:uiPriority w:val="99"/>
    <w:rsid w:val="003E489C"/>
    <w:pPr>
      <w:spacing w:before="100" w:after="100" w:line="240" w:lineRule="auto"/>
    </w:pPr>
    <w:rPr>
      <w:sz w:val="24"/>
      <w:szCs w:val="20"/>
      <w:lang w:eastAsia="ru-RU"/>
    </w:rPr>
  </w:style>
  <w:style w:type="character" w:customStyle="1" w:styleId="HTML10">
    <w:name w:val="Пишущая машинка HTML1"/>
    <w:uiPriority w:val="99"/>
    <w:rsid w:val="003E489C"/>
    <w:rPr>
      <w:rFonts w:ascii="Courier New" w:hAnsi="Courier New"/>
      <w:sz w:val="20"/>
    </w:rPr>
  </w:style>
  <w:style w:type="character" w:customStyle="1" w:styleId="mediumtext1">
    <w:name w:val="medium_text1"/>
    <w:uiPriority w:val="99"/>
    <w:rsid w:val="003E489C"/>
    <w:rPr>
      <w:sz w:val="19"/>
    </w:rPr>
  </w:style>
  <w:style w:type="character" w:customStyle="1" w:styleId="shorttext1">
    <w:name w:val="short_text1"/>
    <w:uiPriority w:val="99"/>
    <w:rsid w:val="003E489C"/>
    <w:rPr>
      <w:sz w:val="23"/>
    </w:rPr>
  </w:style>
  <w:style w:type="character" w:styleId="afffff6">
    <w:name w:val="footnote reference"/>
    <w:basedOn w:val="a0"/>
    <w:uiPriority w:val="99"/>
    <w:semiHidden/>
    <w:rsid w:val="003E489C"/>
    <w:rPr>
      <w:rFonts w:cs="Times New Roman"/>
      <w:vertAlign w:val="superscript"/>
    </w:rPr>
  </w:style>
  <w:style w:type="paragraph" w:customStyle="1" w:styleId="AY1">
    <w:name w:val="AY_1"/>
    <w:basedOn w:val="a"/>
    <w:uiPriority w:val="99"/>
    <w:rsid w:val="003E489C"/>
    <w:pPr>
      <w:spacing w:after="0" w:line="240" w:lineRule="auto"/>
    </w:pPr>
    <w:rPr>
      <w:sz w:val="24"/>
      <w:szCs w:val="24"/>
      <w:lang w:eastAsia="ru-RU"/>
    </w:rPr>
  </w:style>
  <w:style w:type="paragraph" w:customStyle="1" w:styleId="1f5">
    <w:name w:val="Без интервала1"/>
    <w:uiPriority w:val="99"/>
    <w:rsid w:val="007F401B"/>
    <w:pPr>
      <w:widowControl w:val="0"/>
      <w:suppressAutoHyphens/>
    </w:pPr>
    <w:rPr>
      <w:rFonts w:eastAsia="Arial Unicode MS" w:cs="Tahoma"/>
      <w:color w:val="000000"/>
      <w:sz w:val="24"/>
      <w:szCs w:val="24"/>
      <w:lang w:val="en-US" w:eastAsia="en-US"/>
    </w:rPr>
  </w:style>
  <w:style w:type="character" w:customStyle="1" w:styleId="normstd">
    <w:name w:val="norm std"/>
    <w:rsid w:val="006B14F6"/>
    <w:rPr>
      <w:rFonts w:ascii="Tahoma" w:hAnsi="Tahoma"/>
    </w:rPr>
  </w:style>
  <w:style w:type="paragraph" w:customStyle="1" w:styleId="Standard">
    <w:name w:val="Standard"/>
    <w:uiPriority w:val="99"/>
    <w:rsid w:val="00D8149B"/>
    <w:pPr>
      <w:suppressAutoHyphens/>
      <w:autoSpaceDN w:val="0"/>
      <w:textAlignment w:val="baseline"/>
    </w:pPr>
    <w:rPr>
      <w:rFonts w:ascii="Calibri" w:hAnsi="Calibri"/>
      <w:kern w:val="3"/>
      <w:sz w:val="24"/>
      <w:szCs w:val="24"/>
      <w:lang w:eastAsia="ar-SA"/>
    </w:rPr>
  </w:style>
  <w:style w:type="character" w:customStyle="1" w:styleId="1f6">
    <w:name w:val="Знак Знак1"/>
    <w:uiPriority w:val="99"/>
    <w:semiHidden/>
    <w:locked/>
    <w:rsid w:val="00220E94"/>
    <w:rPr>
      <w:rFonts w:ascii="Calibri" w:hAnsi="Calibri"/>
      <w:sz w:val="22"/>
      <w:lang w:eastAsia="en-US"/>
    </w:rPr>
  </w:style>
  <w:style w:type="character" w:customStyle="1" w:styleId="83">
    <w:name w:val="Знак Знак8"/>
    <w:uiPriority w:val="99"/>
    <w:locked/>
    <w:rsid w:val="006668C2"/>
    <w:rPr>
      <w:rFonts w:ascii="Courier New" w:hAnsi="Courier New"/>
      <w:sz w:val="20"/>
    </w:rPr>
  </w:style>
  <w:style w:type="paragraph" w:customStyle="1" w:styleId="2f2">
    <w:name w:val="Без интервала2"/>
    <w:uiPriority w:val="99"/>
    <w:rsid w:val="006761D7"/>
    <w:pPr>
      <w:widowControl w:val="0"/>
      <w:suppressAutoHyphens/>
    </w:pPr>
    <w:rPr>
      <w:rFonts w:eastAsia="Arial Unicode MS" w:cs="Tahoma"/>
      <w:color w:val="000000"/>
      <w:sz w:val="24"/>
      <w:szCs w:val="24"/>
      <w:lang w:val="en-US" w:eastAsia="en-US"/>
    </w:rPr>
  </w:style>
  <w:style w:type="character" w:customStyle="1" w:styleId="810">
    <w:name w:val="Знак Знак81"/>
    <w:uiPriority w:val="99"/>
    <w:locked/>
    <w:rsid w:val="00246305"/>
    <w:rPr>
      <w:rFonts w:ascii="Courier New" w:hAnsi="Courier New"/>
      <w:sz w:val="20"/>
    </w:rPr>
  </w:style>
  <w:style w:type="character" w:customStyle="1" w:styleId="114">
    <w:name w:val="Знак Знак11"/>
    <w:uiPriority w:val="99"/>
    <w:locked/>
    <w:rsid w:val="00F06808"/>
    <w:rPr>
      <w:rFonts w:ascii="Cambria" w:hAnsi="Cambria"/>
      <w:b/>
      <w:kern w:val="28"/>
      <w:sz w:val="32"/>
    </w:rPr>
  </w:style>
  <w:style w:type="character" w:customStyle="1" w:styleId="93">
    <w:name w:val="Знак Знак9"/>
    <w:uiPriority w:val="99"/>
    <w:locked/>
    <w:rsid w:val="00F06808"/>
    <w:rPr>
      <w:rFonts w:ascii="Courier New" w:hAnsi="Courier New"/>
      <w:sz w:val="20"/>
      <w:lang w:eastAsia="en-US"/>
    </w:rPr>
  </w:style>
  <w:style w:type="paragraph" w:customStyle="1" w:styleId="3e">
    <w:name w:val="Абзац списка3"/>
    <w:basedOn w:val="a"/>
    <w:uiPriority w:val="99"/>
    <w:rsid w:val="00F06808"/>
    <w:pPr>
      <w:spacing w:after="0" w:line="240" w:lineRule="auto"/>
      <w:ind w:left="720"/>
    </w:pPr>
    <w:rPr>
      <w:rFonts w:ascii="Calibri" w:hAnsi="Calibri"/>
      <w:sz w:val="24"/>
      <w:szCs w:val="24"/>
      <w:lang w:eastAsia="ru-RU"/>
    </w:rPr>
  </w:style>
  <w:style w:type="character" w:customStyle="1" w:styleId="BodyTextIndentChar">
    <w:name w:val="Body Text Indent Char"/>
    <w:uiPriority w:val="99"/>
    <w:semiHidden/>
    <w:locked/>
    <w:rsid w:val="003719FA"/>
    <w:rPr>
      <w:rFonts w:ascii="Times New Roman" w:eastAsia="Arial Unicode MS" w:hAnsi="Times New Roman" w:cs="Times New Roman"/>
      <w:color w:val="000000"/>
      <w:sz w:val="24"/>
      <w:lang w:val="en-US" w:eastAsia="en-US"/>
    </w:rPr>
  </w:style>
  <w:style w:type="character" w:customStyle="1" w:styleId="BodyTextIndent3Char">
    <w:name w:val="Body Text Indent 3 Char"/>
    <w:uiPriority w:val="99"/>
    <w:semiHidden/>
    <w:locked/>
    <w:rsid w:val="003719FA"/>
    <w:rPr>
      <w:rFonts w:ascii="Times New Roman" w:eastAsia="Arial Unicode MS" w:hAnsi="Times New Roman" w:cs="Times New Roman"/>
      <w:color w:val="000000"/>
      <w:sz w:val="16"/>
      <w:lang w:val="en-US" w:eastAsia="en-US"/>
    </w:rPr>
  </w:style>
  <w:style w:type="paragraph" w:customStyle="1" w:styleId="211">
    <w:name w:val="Основной текст с отступом 21"/>
    <w:basedOn w:val="a"/>
    <w:uiPriority w:val="99"/>
    <w:rsid w:val="003719FA"/>
    <w:pPr>
      <w:suppressAutoHyphens/>
      <w:spacing w:after="0" w:line="240" w:lineRule="auto"/>
      <w:ind w:firstLine="709"/>
      <w:jc w:val="both"/>
    </w:pPr>
    <w:rPr>
      <w:sz w:val="24"/>
      <w:szCs w:val="24"/>
      <w:lang w:eastAsia="ar-SA"/>
    </w:rPr>
  </w:style>
  <w:style w:type="character" w:customStyle="1" w:styleId="TitleChar">
    <w:name w:val="Title Char"/>
    <w:uiPriority w:val="99"/>
    <w:locked/>
    <w:rsid w:val="003719FA"/>
    <w:rPr>
      <w:rFonts w:ascii="Times New Roman" w:hAnsi="Times New Roman"/>
      <w:b/>
      <w:sz w:val="28"/>
      <w:lang w:eastAsia="en-US"/>
    </w:rPr>
  </w:style>
  <w:style w:type="character" w:customStyle="1" w:styleId="afffff">
    <w:name w:val="Без интервала Знак"/>
    <w:link w:val="affffe"/>
    <w:uiPriority w:val="1"/>
    <w:locked/>
    <w:rsid w:val="007B1412"/>
    <w:rPr>
      <w:rFonts w:eastAsia="Arial Unicode MS" w:cs="Tahoma"/>
      <w:color w:val="000000"/>
      <w:sz w:val="24"/>
      <w:szCs w:val="24"/>
      <w:lang w:val="en-US" w:eastAsia="en-US"/>
    </w:rPr>
  </w:style>
  <w:style w:type="character" w:customStyle="1" w:styleId="1f7">
    <w:name w:val="Неразрешенное упоминание1"/>
    <w:basedOn w:val="a0"/>
    <w:uiPriority w:val="99"/>
    <w:semiHidden/>
    <w:unhideWhenUsed/>
    <w:rsid w:val="004D1DA2"/>
    <w:rPr>
      <w:color w:val="605E5C"/>
      <w:shd w:val="clear" w:color="auto" w:fill="E1DFDD"/>
    </w:rPr>
  </w:style>
  <w:style w:type="character" w:customStyle="1" w:styleId="a6">
    <w:name w:val="Обычный (веб) Знак"/>
    <w:aliases w:val="Знак Знак Знак Знак2 Знак"/>
    <w:link w:val="a5"/>
    <w:uiPriority w:val="99"/>
    <w:locked/>
    <w:rsid w:val="00746E5B"/>
    <w:rPr>
      <w:rFonts w:eastAsia="MS Minchofalt"/>
      <w:sz w:val="17"/>
      <w:szCs w:val="17"/>
      <w:lang w:eastAsia="ja-JP"/>
    </w:rPr>
  </w:style>
  <w:style w:type="character" w:customStyle="1" w:styleId="entryauthor">
    <w:name w:val="entryauthor"/>
    <w:basedOn w:val="a0"/>
    <w:rsid w:val="00AF7994"/>
  </w:style>
  <w:style w:type="character" w:customStyle="1" w:styleId="comma">
    <w:name w:val="comma"/>
    <w:basedOn w:val="a0"/>
    <w:rsid w:val="00AF79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397067">
      <w:bodyDiv w:val="1"/>
      <w:marLeft w:val="0"/>
      <w:marRight w:val="0"/>
      <w:marTop w:val="0"/>
      <w:marBottom w:val="0"/>
      <w:divBdr>
        <w:top w:val="none" w:sz="0" w:space="0" w:color="auto"/>
        <w:left w:val="none" w:sz="0" w:space="0" w:color="auto"/>
        <w:bottom w:val="none" w:sz="0" w:space="0" w:color="auto"/>
        <w:right w:val="none" w:sz="0" w:space="0" w:color="auto"/>
      </w:divBdr>
    </w:div>
    <w:div w:id="699400335">
      <w:bodyDiv w:val="1"/>
      <w:marLeft w:val="0"/>
      <w:marRight w:val="0"/>
      <w:marTop w:val="0"/>
      <w:marBottom w:val="0"/>
      <w:divBdr>
        <w:top w:val="none" w:sz="0" w:space="0" w:color="auto"/>
        <w:left w:val="none" w:sz="0" w:space="0" w:color="auto"/>
        <w:bottom w:val="none" w:sz="0" w:space="0" w:color="auto"/>
        <w:right w:val="none" w:sz="0" w:space="0" w:color="auto"/>
      </w:divBdr>
    </w:div>
    <w:div w:id="711150562">
      <w:marLeft w:val="0"/>
      <w:marRight w:val="0"/>
      <w:marTop w:val="0"/>
      <w:marBottom w:val="0"/>
      <w:divBdr>
        <w:top w:val="none" w:sz="0" w:space="0" w:color="auto"/>
        <w:left w:val="none" w:sz="0" w:space="0" w:color="auto"/>
        <w:bottom w:val="none" w:sz="0" w:space="0" w:color="auto"/>
        <w:right w:val="none" w:sz="0" w:space="0" w:color="auto"/>
      </w:divBdr>
    </w:div>
    <w:div w:id="711150563">
      <w:marLeft w:val="0"/>
      <w:marRight w:val="0"/>
      <w:marTop w:val="0"/>
      <w:marBottom w:val="0"/>
      <w:divBdr>
        <w:top w:val="none" w:sz="0" w:space="0" w:color="auto"/>
        <w:left w:val="none" w:sz="0" w:space="0" w:color="auto"/>
        <w:bottom w:val="none" w:sz="0" w:space="0" w:color="auto"/>
        <w:right w:val="none" w:sz="0" w:space="0" w:color="auto"/>
      </w:divBdr>
    </w:div>
    <w:div w:id="711150564">
      <w:marLeft w:val="0"/>
      <w:marRight w:val="0"/>
      <w:marTop w:val="0"/>
      <w:marBottom w:val="0"/>
      <w:divBdr>
        <w:top w:val="none" w:sz="0" w:space="0" w:color="auto"/>
        <w:left w:val="none" w:sz="0" w:space="0" w:color="auto"/>
        <w:bottom w:val="none" w:sz="0" w:space="0" w:color="auto"/>
        <w:right w:val="none" w:sz="0" w:space="0" w:color="auto"/>
      </w:divBdr>
    </w:div>
    <w:div w:id="711150565">
      <w:marLeft w:val="0"/>
      <w:marRight w:val="0"/>
      <w:marTop w:val="0"/>
      <w:marBottom w:val="0"/>
      <w:divBdr>
        <w:top w:val="none" w:sz="0" w:space="0" w:color="auto"/>
        <w:left w:val="none" w:sz="0" w:space="0" w:color="auto"/>
        <w:bottom w:val="none" w:sz="0" w:space="0" w:color="auto"/>
        <w:right w:val="none" w:sz="0" w:space="0" w:color="auto"/>
      </w:divBdr>
    </w:div>
    <w:div w:id="711150566">
      <w:marLeft w:val="0"/>
      <w:marRight w:val="0"/>
      <w:marTop w:val="0"/>
      <w:marBottom w:val="0"/>
      <w:divBdr>
        <w:top w:val="none" w:sz="0" w:space="0" w:color="auto"/>
        <w:left w:val="none" w:sz="0" w:space="0" w:color="auto"/>
        <w:bottom w:val="none" w:sz="0" w:space="0" w:color="auto"/>
        <w:right w:val="none" w:sz="0" w:space="0" w:color="auto"/>
      </w:divBdr>
      <w:divsChild>
        <w:div w:id="711150596">
          <w:marLeft w:val="0"/>
          <w:marRight w:val="0"/>
          <w:marTop w:val="0"/>
          <w:marBottom w:val="0"/>
          <w:divBdr>
            <w:top w:val="none" w:sz="0" w:space="0" w:color="auto"/>
            <w:left w:val="none" w:sz="0" w:space="0" w:color="auto"/>
            <w:bottom w:val="none" w:sz="0" w:space="0" w:color="auto"/>
            <w:right w:val="none" w:sz="0" w:space="0" w:color="auto"/>
          </w:divBdr>
        </w:div>
      </w:divsChild>
    </w:div>
    <w:div w:id="711150567">
      <w:marLeft w:val="0"/>
      <w:marRight w:val="0"/>
      <w:marTop w:val="0"/>
      <w:marBottom w:val="0"/>
      <w:divBdr>
        <w:top w:val="none" w:sz="0" w:space="0" w:color="auto"/>
        <w:left w:val="none" w:sz="0" w:space="0" w:color="auto"/>
        <w:bottom w:val="none" w:sz="0" w:space="0" w:color="auto"/>
        <w:right w:val="none" w:sz="0" w:space="0" w:color="auto"/>
      </w:divBdr>
    </w:div>
    <w:div w:id="711150568">
      <w:marLeft w:val="0"/>
      <w:marRight w:val="0"/>
      <w:marTop w:val="0"/>
      <w:marBottom w:val="0"/>
      <w:divBdr>
        <w:top w:val="none" w:sz="0" w:space="0" w:color="auto"/>
        <w:left w:val="none" w:sz="0" w:space="0" w:color="auto"/>
        <w:bottom w:val="none" w:sz="0" w:space="0" w:color="auto"/>
        <w:right w:val="none" w:sz="0" w:space="0" w:color="auto"/>
      </w:divBdr>
    </w:div>
    <w:div w:id="711150569">
      <w:marLeft w:val="0"/>
      <w:marRight w:val="0"/>
      <w:marTop w:val="0"/>
      <w:marBottom w:val="0"/>
      <w:divBdr>
        <w:top w:val="none" w:sz="0" w:space="0" w:color="auto"/>
        <w:left w:val="none" w:sz="0" w:space="0" w:color="auto"/>
        <w:bottom w:val="none" w:sz="0" w:space="0" w:color="auto"/>
        <w:right w:val="none" w:sz="0" w:space="0" w:color="auto"/>
      </w:divBdr>
    </w:div>
    <w:div w:id="711150570">
      <w:marLeft w:val="0"/>
      <w:marRight w:val="0"/>
      <w:marTop w:val="0"/>
      <w:marBottom w:val="0"/>
      <w:divBdr>
        <w:top w:val="none" w:sz="0" w:space="0" w:color="auto"/>
        <w:left w:val="none" w:sz="0" w:space="0" w:color="auto"/>
        <w:bottom w:val="none" w:sz="0" w:space="0" w:color="auto"/>
        <w:right w:val="none" w:sz="0" w:space="0" w:color="auto"/>
      </w:divBdr>
    </w:div>
    <w:div w:id="711150571">
      <w:marLeft w:val="0"/>
      <w:marRight w:val="0"/>
      <w:marTop w:val="0"/>
      <w:marBottom w:val="0"/>
      <w:divBdr>
        <w:top w:val="none" w:sz="0" w:space="0" w:color="auto"/>
        <w:left w:val="none" w:sz="0" w:space="0" w:color="auto"/>
        <w:bottom w:val="none" w:sz="0" w:space="0" w:color="auto"/>
        <w:right w:val="none" w:sz="0" w:space="0" w:color="auto"/>
      </w:divBdr>
    </w:div>
    <w:div w:id="711150572">
      <w:marLeft w:val="0"/>
      <w:marRight w:val="0"/>
      <w:marTop w:val="0"/>
      <w:marBottom w:val="0"/>
      <w:divBdr>
        <w:top w:val="none" w:sz="0" w:space="0" w:color="auto"/>
        <w:left w:val="none" w:sz="0" w:space="0" w:color="auto"/>
        <w:bottom w:val="none" w:sz="0" w:space="0" w:color="auto"/>
        <w:right w:val="none" w:sz="0" w:space="0" w:color="auto"/>
      </w:divBdr>
    </w:div>
    <w:div w:id="711150573">
      <w:marLeft w:val="0"/>
      <w:marRight w:val="0"/>
      <w:marTop w:val="0"/>
      <w:marBottom w:val="0"/>
      <w:divBdr>
        <w:top w:val="none" w:sz="0" w:space="0" w:color="auto"/>
        <w:left w:val="none" w:sz="0" w:space="0" w:color="auto"/>
        <w:bottom w:val="none" w:sz="0" w:space="0" w:color="auto"/>
        <w:right w:val="none" w:sz="0" w:space="0" w:color="auto"/>
      </w:divBdr>
    </w:div>
    <w:div w:id="711150574">
      <w:marLeft w:val="0"/>
      <w:marRight w:val="0"/>
      <w:marTop w:val="0"/>
      <w:marBottom w:val="0"/>
      <w:divBdr>
        <w:top w:val="none" w:sz="0" w:space="0" w:color="auto"/>
        <w:left w:val="none" w:sz="0" w:space="0" w:color="auto"/>
        <w:bottom w:val="none" w:sz="0" w:space="0" w:color="auto"/>
        <w:right w:val="none" w:sz="0" w:space="0" w:color="auto"/>
      </w:divBdr>
    </w:div>
    <w:div w:id="711150575">
      <w:marLeft w:val="0"/>
      <w:marRight w:val="0"/>
      <w:marTop w:val="0"/>
      <w:marBottom w:val="0"/>
      <w:divBdr>
        <w:top w:val="none" w:sz="0" w:space="0" w:color="auto"/>
        <w:left w:val="none" w:sz="0" w:space="0" w:color="auto"/>
        <w:bottom w:val="none" w:sz="0" w:space="0" w:color="auto"/>
        <w:right w:val="none" w:sz="0" w:space="0" w:color="auto"/>
      </w:divBdr>
    </w:div>
    <w:div w:id="711150576">
      <w:marLeft w:val="0"/>
      <w:marRight w:val="0"/>
      <w:marTop w:val="0"/>
      <w:marBottom w:val="0"/>
      <w:divBdr>
        <w:top w:val="none" w:sz="0" w:space="0" w:color="auto"/>
        <w:left w:val="none" w:sz="0" w:space="0" w:color="auto"/>
        <w:bottom w:val="none" w:sz="0" w:space="0" w:color="auto"/>
        <w:right w:val="none" w:sz="0" w:space="0" w:color="auto"/>
      </w:divBdr>
    </w:div>
    <w:div w:id="711150577">
      <w:marLeft w:val="0"/>
      <w:marRight w:val="0"/>
      <w:marTop w:val="0"/>
      <w:marBottom w:val="0"/>
      <w:divBdr>
        <w:top w:val="none" w:sz="0" w:space="0" w:color="auto"/>
        <w:left w:val="none" w:sz="0" w:space="0" w:color="auto"/>
        <w:bottom w:val="none" w:sz="0" w:space="0" w:color="auto"/>
        <w:right w:val="none" w:sz="0" w:space="0" w:color="auto"/>
      </w:divBdr>
    </w:div>
    <w:div w:id="711150578">
      <w:marLeft w:val="0"/>
      <w:marRight w:val="0"/>
      <w:marTop w:val="0"/>
      <w:marBottom w:val="0"/>
      <w:divBdr>
        <w:top w:val="none" w:sz="0" w:space="0" w:color="auto"/>
        <w:left w:val="none" w:sz="0" w:space="0" w:color="auto"/>
        <w:bottom w:val="none" w:sz="0" w:space="0" w:color="auto"/>
        <w:right w:val="none" w:sz="0" w:space="0" w:color="auto"/>
      </w:divBdr>
    </w:div>
    <w:div w:id="711150579">
      <w:marLeft w:val="0"/>
      <w:marRight w:val="0"/>
      <w:marTop w:val="0"/>
      <w:marBottom w:val="0"/>
      <w:divBdr>
        <w:top w:val="none" w:sz="0" w:space="0" w:color="auto"/>
        <w:left w:val="none" w:sz="0" w:space="0" w:color="auto"/>
        <w:bottom w:val="none" w:sz="0" w:space="0" w:color="auto"/>
        <w:right w:val="none" w:sz="0" w:space="0" w:color="auto"/>
      </w:divBdr>
    </w:div>
    <w:div w:id="711150580">
      <w:marLeft w:val="0"/>
      <w:marRight w:val="0"/>
      <w:marTop w:val="0"/>
      <w:marBottom w:val="0"/>
      <w:divBdr>
        <w:top w:val="none" w:sz="0" w:space="0" w:color="auto"/>
        <w:left w:val="none" w:sz="0" w:space="0" w:color="auto"/>
        <w:bottom w:val="none" w:sz="0" w:space="0" w:color="auto"/>
        <w:right w:val="none" w:sz="0" w:space="0" w:color="auto"/>
      </w:divBdr>
    </w:div>
    <w:div w:id="711150581">
      <w:marLeft w:val="0"/>
      <w:marRight w:val="0"/>
      <w:marTop w:val="0"/>
      <w:marBottom w:val="0"/>
      <w:divBdr>
        <w:top w:val="none" w:sz="0" w:space="0" w:color="auto"/>
        <w:left w:val="none" w:sz="0" w:space="0" w:color="auto"/>
        <w:bottom w:val="none" w:sz="0" w:space="0" w:color="auto"/>
        <w:right w:val="none" w:sz="0" w:space="0" w:color="auto"/>
      </w:divBdr>
    </w:div>
    <w:div w:id="711150582">
      <w:marLeft w:val="0"/>
      <w:marRight w:val="0"/>
      <w:marTop w:val="0"/>
      <w:marBottom w:val="0"/>
      <w:divBdr>
        <w:top w:val="none" w:sz="0" w:space="0" w:color="auto"/>
        <w:left w:val="none" w:sz="0" w:space="0" w:color="auto"/>
        <w:bottom w:val="none" w:sz="0" w:space="0" w:color="auto"/>
        <w:right w:val="none" w:sz="0" w:space="0" w:color="auto"/>
      </w:divBdr>
    </w:div>
    <w:div w:id="711150583">
      <w:marLeft w:val="0"/>
      <w:marRight w:val="0"/>
      <w:marTop w:val="0"/>
      <w:marBottom w:val="0"/>
      <w:divBdr>
        <w:top w:val="none" w:sz="0" w:space="0" w:color="auto"/>
        <w:left w:val="none" w:sz="0" w:space="0" w:color="auto"/>
        <w:bottom w:val="none" w:sz="0" w:space="0" w:color="auto"/>
        <w:right w:val="none" w:sz="0" w:space="0" w:color="auto"/>
      </w:divBdr>
    </w:div>
    <w:div w:id="711150584">
      <w:marLeft w:val="0"/>
      <w:marRight w:val="0"/>
      <w:marTop w:val="0"/>
      <w:marBottom w:val="0"/>
      <w:divBdr>
        <w:top w:val="none" w:sz="0" w:space="0" w:color="auto"/>
        <w:left w:val="none" w:sz="0" w:space="0" w:color="auto"/>
        <w:bottom w:val="none" w:sz="0" w:space="0" w:color="auto"/>
        <w:right w:val="none" w:sz="0" w:space="0" w:color="auto"/>
      </w:divBdr>
    </w:div>
    <w:div w:id="711150585">
      <w:marLeft w:val="0"/>
      <w:marRight w:val="0"/>
      <w:marTop w:val="0"/>
      <w:marBottom w:val="0"/>
      <w:divBdr>
        <w:top w:val="none" w:sz="0" w:space="0" w:color="auto"/>
        <w:left w:val="none" w:sz="0" w:space="0" w:color="auto"/>
        <w:bottom w:val="none" w:sz="0" w:space="0" w:color="auto"/>
        <w:right w:val="none" w:sz="0" w:space="0" w:color="auto"/>
      </w:divBdr>
    </w:div>
    <w:div w:id="711150586">
      <w:marLeft w:val="0"/>
      <w:marRight w:val="0"/>
      <w:marTop w:val="0"/>
      <w:marBottom w:val="0"/>
      <w:divBdr>
        <w:top w:val="none" w:sz="0" w:space="0" w:color="auto"/>
        <w:left w:val="none" w:sz="0" w:space="0" w:color="auto"/>
        <w:bottom w:val="none" w:sz="0" w:space="0" w:color="auto"/>
        <w:right w:val="none" w:sz="0" w:space="0" w:color="auto"/>
      </w:divBdr>
    </w:div>
    <w:div w:id="711150587">
      <w:marLeft w:val="0"/>
      <w:marRight w:val="0"/>
      <w:marTop w:val="0"/>
      <w:marBottom w:val="0"/>
      <w:divBdr>
        <w:top w:val="none" w:sz="0" w:space="0" w:color="auto"/>
        <w:left w:val="none" w:sz="0" w:space="0" w:color="auto"/>
        <w:bottom w:val="none" w:sz="0" w:space="0" w:color="auto"/>
        <w:right w:val="none" w:sz="0" w:space="0" w:color="auto"/>
      </w:divBdr>
    </w:div>
    <w:div w:id="711150588">
      <w:marLeft w:val="0"/>
      <w:marRight w:val="0"/>
      <w:marTop w:val="0"/>
      <w:marBottom w:val="0"/>
      <w:divBdr>
        <w:top w:val="none" w:sz="0" w:space="0" w:color="auto"/>
        <w:left w:val="none" w:sz="0" w:space="0" w:color="auto"/>
        <w:bottom w:val="none" w:sz="0" w:space="0" w:color="auto"/>
        <w:right w:val="none" w:sz="0" w:space="0" w:color="auto"/>
      </w:divBdr>
    </w:div>
    <w:div w:id="711150589">
      <w:marLeft w:val="0"/>
      <w:marRight w:val="0"/>
      <w:marTop w:val="0"/>
      <w:marBottom w:val="0"/>
      <w:divBdr>
        <w:top w:val="none" w:sz="0" w:space="0" w:color="auto"/>
        <w:left w:val="none" w:sz="0" w:space="0" w:color="auto"/>
        <w:bottom w:val="none" w:sz="0" w:space="0" w:color="auto"/>
        <w:right w:val="none" w:sz="0" w:space="0" w:color="auto"/>
      </w:divBdr>
    </w:div>
    <w:div w:id="711150590">
      <w:marLeft w:val="0"/>
      <w:marRight w:val="0"/>
      <w:marTop w:val="0"/>
      <w:marBottom w:val="0"/>
      <w:divBdr>
        <w:top w:val="none" w:sz="0" w:space="0" w:color="auto"/>
        <w:left w:val="none" w:sz="0" w:space="0" w:color="auto"/>
        <w:bottom w:val="none" w:sz="0" w:space="0" w:color="auto"/>
        <w:right w:val="none" w:sz="0" w:space="0" w:color="auto"/>
      </w:divBdr>
    </w:div>
    <w:div w:id="711150591">
      <w:marLeft w:val="0"/>
      <w:marRight w:val="0"/>
      <w:marTop w:val="0"/>
      <w:marBottom w:val="0"/>
      <w:divBdr>
        <w:top w:val="none" w:sz="0" w:space="0" w:color="auto"/>
        <w:left w:val="none" w:sz="0" w:space="0" w:color="auto"/>
        <w:bottom w:val="none" w:sz="0" w:space="0" w:color="auto"/>
        <w:right w:val="none" w:sz="0" w:space="0" w:color="auto"/>
      </w:divBdr>
    </w:div>
    <w:div w:id="711150592">
      <w:marLeft w:val="0"/>
      <w:marRight w:val="0"/>
      <w:marTop w:val="0"/>
      <w:marBottom w:val="0"/>
      <w:divBdr>
        <w:top w:val="none" w:sz="0" w:space="0" w:color="auto"/>
        <w:left w:val="none" w:sz="0" w:space="0" w:color="auto"/>
        <w:bottom w:val="none" w:sz="0" w:space="0" w:color="auto"/>
        <w:right w:val="none" w:sz="0" w:space="0" w:color="auto"/>
      </w:divBdr>
    </w:div>
    <w:div w:id="711150593">
      <w:marLeft w:val="0"/>
      <w:marRight w:val="0"/>
      <w:marTop w:val="0"/>
      <w:marBottom w:val="0"/>
      <w:divBdr>
        <w:top w:val="none" w:sz="0" w:space="0" w:color="auto"/>
        <w:left w:val="none" w:sz="0" w:space="0" w:color="auto"/>
        <w:bottom w:val="none" w:sz="0" w:space="0" w:color="auto"/>
        <w:right w:val="none" w:sz="0" w:space="0" w:color="auto"/>
      </w:divBdr>
    </w:div>
    <w:div w:id="711150594">
      <w:marLeft w:val="0"/>
      <w:marRight w:val="0"/>
      <w:marTop w:val="0"/>
      <w:marBottom w:val="0"/>
      <w:divBdr>
        <w:top w:val="none" w:sz="0" w:space="0" w:color="auto"/>
        <w:left w:val="none" w:sz="0" w:space="0" w:color="auto"/>
        <w:bottom w:val="none" w:sz="0" w:space="0" w:color="auto"/>
        <w:right w:val="none" w:sz="0" w:space="0" w:color="auto"/>
      </w:divBdr>
    </w:div>
    <w:div w:id="711150595">
      <w:marLeft w:val="0"/>
      <w:marRight w:val="0"/>
      <w:marTop w:val="0"/>
      <w:marBottom w:val="0"/>
      <w:divBdr>
        <w:top w:val="none" w:sz="0" w:space="0" w:color="auto"/>
        <w:left w:val="none" w:sz="0" w:space="0" w:color="auto"/>
        <w:bottom w:val="none" w:sz="0" w:space="0" w:color="auto"/>
        <w:right w:val="none" w:sz="0" w:space="0" w:color="auto"/>
      </w:divBdr>
    </w:div>
    <w:div w:id="711150597">
      <w:marLeft w:val="0"/>
      <w:marRight w:val="0"/>
      <w:marTop w:val="0"/>
      <w:marBottom w:val="0"/>
      <w:divBdr>
        <w:top w:val="none" w:sz="0" w:space="0" w:color="auto"/>
        <w:left w:val="none" w:sz="0" w:space="0" w:color="auto"/>
        <w:bottom w:val="none" w:sz="0" w:space="0" w:color="auto"/>
        <w:right w:val="none" w:sz="0" w:space="0" w:color="auto"/>
      </w:divBdr>
    </w:div>
    <w:div w:id="711150598">
      <w:marLeft w:val="0"/>
      <w:marRight w:val="0"/>
      <w:marTop w:val="0"/>
      <w:marBottom w:val="0"/>
      <w:divBdr>
        <w:top w:val="none" w:sz="0" w:space="0" w:color="auto"/>
        <w:left w:val="none" w:sz="0" w:space="0" w:color="auto"/>
        <w:bottom w:val="none" w:sz="0" w:space="0" w:color="auto"/>
        <w:right w:val="none" w:sz="0" w:space="0" w:color="auto"/>
      </w:divBdr>
    </w:div>
    <w:div w:id="711150599">
      <w:marLeft w:val="0"/>
      <w:marRight w:val="0"/>
      <w:marTop w:val="0"/>
      <w:marBottom w:val="0"/>
      <w:divBdr>
        <w:top w:val="none" w:sz="0" w:space="0" w:color="auto"/>
        <w:left w:val="none" w:sz="0" w:space="0" w:color="auto"/>
        <w:bottom w:val="none" w:sz="0" w:space="0" w:color="auto"/>
        <w:right w:val="none" w:sz="0" w:space="0" w:color="auto"/>
      </w:divBdr>
    </w:div>
    <w:div w:id="711150600">
      <w:marLeft w:val="0"/>
      <w:marRight w:val="0"/>
      <w:marTop w:val="0"/>
      <w:marBottom w:val="0"/>
      <w:divBdr>
        <w:top w:val="none" w:sz="0" w:space="0" w:color="auto"/>
        <w:left w:val="none" w:sz="0" w:space="0" w:color="auto"/>
        <w:bottom w:val="none" w:sz="0" w:space="0" w:color="auto"/>
        <w:right w:val="none" w:sz="0" w:space="0" w:color="auto"/>
      </w:divBdr>
    </w:div>
    <w:div w:id="711150601">
      <w:marLeft w:val="0"/>
      <w:marRight w:val="0"/>
      <w:marTop w:val="0"/>
      <w:marBottom w:val="0"/>
      <w:divBdr>
        <w:top w:val="none" w:sz="0" w:space="0" w:color="auto"/>
        <w:left w:val="none" w:sz="0" w:space="0" w:color="auto"/>
        <w:bottom w:val="none" w:sz="0" w:space="0" w:color="auto"/>
        <w:right w:val="none" w:sz="0" w:space="0" w:color="auto"/>
      </w:divBdr>
    </w:div>
    <w:div w:id="711150602">
      <w:marLeft w:val="0"/>
      <w:marRight w:val="0"/>
      <w:marTop w:val="0"/>
      <w:marBottom w:val="0"/>
      <w:divBdr>
        <w:top w:val="none" w:sz="0" w:space="0" w:color="auto"/>
        <w:left w:val="none" w:sz="0" w:space="0" w:color="auto"/>
        <w:bottom w:val="none" w:sz="0" w:space="0" w:color="auto"/>
        <w:right w:val="none" w:sz="0" w:space="0" w:color="auto"/>
      </w:divBdr>
    </w:div>
    <w:div w:id="1021006333">
      <w:bodyDiv w:val="1"/>
      <w:marLeft w:val="0"/>
      <w:marRight w:val="0"/>
      <w:marTop w:val="0"/>
      <w:marBottom w:val="0"/>
      <w:divBdr>
        <w:top w:val="none" w:sz="0" w:space="0" w:color="auto"/>
        <w:left w:val="none" w:sz="0" w:space="0" w:color="auto"/>
        <w:bottom w:val="none" w:sz="0" w:space="0" w:color="auto"/>
        <w:right w:val="none" w:sz="0" w:space="0" w:color="auto"/>
      </w:divBdr>
    </w:div>
    <w:div w:id="1504735417">
      <w:bodyDiv w:val="1"/>
      <w:marLeft w:val="0"/>
      <w:marRight w:val="0"/>
      <w:marTop w:val="0"/>
      <w:marBottom w:val="0"/>
      <w:divBdr>
        <w:top w:val="none" w:sz="0" w:space="0" w:color="auto"/>
        <w:left w:val="none" w:sz="0" w:space="0" w:color="auto"/>
        <w:bottom w:val="none" w:sz="0" w:space="0" w:color="auto"/>
        <w:right w:val="none" w:sz="0" w:space="0" w:color="auto"/>
      </w:divBdr>
    </w:div>
    <w:div w:id="1856771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3%D0%B3%D0%BB%D0%B5%D1%80%D0%BE%D0%B4" TargetMode="External"/><Relationship Id="rId21" Type="http://schemas.openxmlformats.org/officeDocument/2006/relationships/hyperlink" Target="https://ru.wikipedia.org/wiki/%D0%9A%D0%B0%D1%80%D0%B1%D0%BE%D1%80%D1%83%D0%BD%D0%B4_(%D0%BC%D0%B0%D1%82%D0%B5%D1%80%D0%B8%D0%B0%D0%BB)" TargetMode="External"/><Relationship Id="rId42" Type="http://schemas.openxmlformats.org/officeDocument/2006/relationships/image" Target="media/image6.png"/><Relationship Id="rId47" Type="http://schemas.openxmlformats.org/officeDocument/2006/relationships/image" Target="media/image9.jpeg"/><Relationship Id="rId63" Type="http://schemas.openxmlformats.org/officeDocument/2006/relationships/chart" Target="charts/chart6.xml"/><Relationship Id="rId68" Type="http://schemas.openxmlformats.org/officeDocument/2006/relationships/hyperlink" Target="https://patentscope.wipo.int/search/en/detail.jsf?docId=WO2017213485" TargetMode="External"/><Relationship Id="rId84" Type="http://schemas.openxmlformats.org/officeDocument/2006/relationships/hyperlink" Target="http://elibrary.ru/contents.asp?issueid=1108233" TargetMode="External"/><Relationship Id="rId89" Type="http://schemas.openxmlformats.org/officeDocument/2006/relationships/hyperlink" Target="https://elibrary.ru/item.asp?id=18812266" TargetMode="External"/><Relationship Id="rId112" Type="http://schemas.openxmlformats.org/officeDocument/2006/relationships/image" Target="media/image21.emf"/><Relationship Id="rId16" Type="http://schemas.openxmlformats.org/officeDocument/2006/relationships/hyperlink" Target="https://ru.wikipedia.org/wiki/%D0%97%D0%B0%D1%80%D1%8F%D0%B4%D0%BE%D0%B2%D0%BE%D0%B5_%D1%87%D0%B8%D1%81%D0%BB%D0%BE" TargetMode="External"/><Relationship Id="rId107" Type="http://schemas.openxmlformats.org/officeDocument/2006/relationships/hyperlink" Target="http://kazps.kz/files/Abstract%20book%20KPS2019.pdf" TargetMode="External"/><Relationship Id="rId11" Type="http://schemas.openxmlformats.org/officeDocument/2006/relationships/image" Target="media/image2.jpeg"/><Relationship Id="rId24" Type="http://schemas.openxmlformats.org/officeDocument/2006/relationships/hyperlink" Target="https://ru.wikipedia.org/wiki/%D0%A5%D0%B8%D0%BC%D0%B8%D1%87%D0%B5%D1%81%D0%BA%D0%BE%D0%B5_%D1%81%D0%BE%D0%B5%D0%B4%D0%B8%D0%BD%D0%B5%D0%BD%D0%B8%D0%B5" TargetMode="External"/><Relationship Id="rId32" Type="http://schemas.openxmlformats.org/officeDocument/2006/relationships/hyperlink" Target="https://ru.wikipedia.org/wiki/%D0%A3%D0%B3%D0%BB%D0%B5%D0%B2%D0%BE%D0%B4%D0%BE%D1%80%D0%BE%D0%B4%D1%8B" TargetMode="External"/><Relationship Id="rId37" Type="http://schemas.openxmlformats.org/officeDocument/2006/relationships/hyperlink" Target="http://www.google.ch/patents/US6414328" TargetMode="External"/><Relationship Id="rId40" Type="http://schemas.openxmlformats.org/officeDocument/2006/relationships/image" Target="media/image5.png"/><Relationship Id="rId45" Type="http://schemas.microsoft.com/office/2007/relationships/hdphoto" Target="media/hdphoto6.wdp"/><Relationship Id="rId53" Type="http://schemas.microsoft.com/office/2007/relationships/hdphoto" Target="media/hdphoto9.wdp"/><Relationship Id="rId58" Type="http://schemas.openxmlformats.org/officeDocument/2006/relationships/chart" Target="charts/chart5.xml"/><Relationship Id="rId66" Type="http://schemas.openxmlformats.org/officeDocument/2006/relationships/image" Target="media/image17.png"/><Relationship Id="rId74" Type="http://schemas.openxmlformats.org/officeDocument/2006/relationships/hyperlink" Target="http://www.sciencedirect.com/science/article/pii/S2214785317305850" TargetMode="External"/><Relationship Id="rId79" Type="http://schemas.openxmlformats.org/officeDocument/2006/relationships/hyperlink" Target="https://link.springer.com/article/10.1134/S1063783417050195" TargetMode="External"/><Relationship Id="rId87" Type="http://schemas.openxmlformats.org/officeDocument/2006/relationships/hyperlink" Target="http://elibrary.ru/contents.asp?issueid=1108233" TargetMode="External"/><Relationship Id="rId102" Type="http://schemas.openxmlformats.org/officeDocument/2006/relationships/hyperlink" Target="http://apps.webofknowledge.com/OneClickSearch.do?product=UA&amp;search_mode=OneClickSearch&amp;excludeEventConfig=ExcludeIfFromFullRecPage&amp;SID=D1q9jM2b2DSZWCj828f&amp;field=AU&amp;value=KENZHALIEV+B&amp;rs_sort_by=PY.D" TargetMode="External"/><Relationship Id="rId110" Type="http://schemas.openxmlformats.org/officeDocument/2006/relationships/image" Target="media/image19.emf"/><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15.emf"/><Relationship Id="rId82" Type="http://schemas.openxmlformats.org/officeDocument/2006/relationships/hyperlink" Target="http://www.rae.ru/fs%20/?section=content&amp;op=show_article&amp;article_id=10008232" TargetMode="External"/><Relationship Id="rId90" Type="http://schemas.openxmlformats.org/officeDocument/2006/relationships/hyperlink" Target="https://aip.scitation.org/author/Angus%2C+John+C" TargetMode="External"/><Relationship Id="rId95" Type="http://schemas.openxmlformats.org/officeDocument/2006/relationships/hyperlink" Target="https://www.intechopen.com/books/silicon-carbide-materials-processing-and-applications-in-electronic-devices/the-formation-of-silicon-carbide-in-the-sicx-layers-x-0-03-1-4-formed-by-multiple-implantation-of-c-" TargetMode="External"/><Relationship Id="rId19" Type="http://schemas.openxmlformats.org/officeDocument/2006/relationships/hyperlink" Target="https://ru.wikipedia.org/wiki/%D0%90%D0%BB%D0%BB%D0%BE%D1%82%D1%80%D0%BE%D0%BF%D0%B8%D1%8F" TargetMode="External"/><Relationship Id="rId14" Type="http://schemas.openxmlformats.org/officeDocument/2006/relationships/hyperlink" Target="https://ru.wikipedia.org/wiki/%D0%9F%D0%B5%D1%80%D0%B8%D0%BE%D0%B4%D0%B8%D1%87%D0%B5%D1%81%D0%BA%D0%B0%D1%8F_%D1%81%D0%B8%D1%81%D1%82%D0%B5%D0%BC%D0%B0_%D1%85%D0%B8%D0%BC%D0%B8%D1%87%D0%B5%D1%81%D0%BA%D0%B8%D1%85_%D1%8D%D0%BB%D0%B5%D0%BC%D0%B5%D0%BD%D1%82%D0%BE%D0%B2" TargetMode="External"/><Relationship Id="rId22" Type="http://schemas.openxmlformats.org/officeDocument/2006/relationships/hyperlink" Target="https://ru.wikipedia.org/wiki/%D0%91%D0%B8%D0%BD%D0%B0%D1%80%D0%BD%D0%BE%D0%B5_%D1%81%D0%BE%D0%B5%D0%B4%D0%B8%D0%BD%D0%B5%D0%BD%D0%B8%D0%B5" TargetMode="External"/><Relationship Id="rId27" Type="http://schemas.openxmlformats.org/officeDocument/2006/relationships/hyperlink" Target="http://ru.wikipedia.org/wiki/%D0%9F%D0%BE%D0%B4%D0%BB%D0%BE%D0%B6%D0%BA%D0%B0" TargetMode="External"/><Relationship Id="rId30" Type="http://schemas.openxmlformats.org/officeDocument/2006/relationships/hyperlink" Target="http://ru.wikipedia.org/wiki/%D0%93%D0%B0%D0%B7%D0%BE%D0%B2%D1%8B%D0%B9_%D1%80%D0%B0%D0%B7%D1%80%D1%8F%D0%B4" TargetMode="External"/><Relationship Id="rId35" Type="http://schemas.openxmlformats.org/officeDocument/2006/relationships/hyperlink" Target="https://ru.wikipedia.org/wiki/%D0%A3%D0%B3%D0%BB%D0%B5%D0%B2%D0%BE%D0%B4%D0%BE%D1%80%D0%BE%D0%B4%D0%BD%D1%8B%D0%B9_%D1%80%D0%B0%D0%B4%D0%B8%D0%BA%D0%B0%D0%BB" TargetMode="External"/><Relationship Id="rId43" Type="http://schemas.microsoft.com/office/2007/relationships/hdphoto" Target="media/hdphoto5.wdp"/><Relationship Id="rId48" Type="http://schemas.openxmlformats.org/officeDocument/2006/relationships/image" Target="media/image10.jpeg"/><Relationship Id="rId56" Type="http://schemas.openxmlformats.org/officeDocument/2006/relationships/chart" Target="charts/chart3.xml"/><Relationship Id="rId64" Type="http://schemas.openxmlformats.org/officeDocument/2006/relationships/chart" Target="charts/chart7.xml"/><Relationship Id="rId69" Type="http://schemas.openxmlformats.org/officeDocument/2006/relationships/hyperlink" Target="http://www.sciencedirect.com/science/article/pii/S0749603617310200" TargetMode="External"/><Relationship Id="rId77" Type="http://schemas.openxmlformats.org/officeDocument/2006/relationships/hyperlink" Target="file:///E:\&#1055;&#1088;&#1086;&#1077;&#1082;&#1090;&#1099;%202018-2020\&#1055;&#1056;&#1054;&#1045;&#1050;&#1058;%20&#1040;&#1051;&#1052;&#1040;&#1047;&#1067;%20&#1053;&#1059;&#1057;&#1059;&#1055;&#1054;&#1042;%20&#1050;.&#1061;\2018\&#1054;&#1058;&#1063;&#1045;&#1058;%20&#1053;&#1059;&#1057;\LAST%20NUS\4%20(3),%20Part%20A" TargetMode="External"/><Relationship Id="rId100" Type="http://schemas.openxmlformats.org/officeDocument/2006/relationships/hyperlink" Target="http://apps.webofknowledge.com/OneClickSearch.do?product=UA&amp;search_mode=OneClickSearch&amp;excludeEventConfig=ExcludeIfFromFullRecPage&amp;SID=D1q9jM2b2DSZWCj828f&amp;field=AU&amp;value=BEISEMBETOV+I&amp;rs_sort_by=PY.D" TargetMode="External"/><Relationship Id="rId105" Type="http://schemas.openxmlformats.org/officeDocument/2006/relationships/hyperlink" Target="https://patentscope.wipo.int/search/en/detail.jsf?docId=WO2017213485" TargetMode="External"/><Relationship Id="rId113" Type="http://schemas.openxmlformats.org/officeDocument/2006/relationships/footer" Target="footer1.xml"/><Relationship Id="rId8" Type="http://schemas.openxmlformats.org/officeDocument/2006/relationships/endnotes" Target="endnotes.xml"/><Relationship Id="rId51" Type="http://schemas.microsoft.com/office/2007/relationships/hdphoto" Target="media/hdphoto8.wdp"/><Relationship Id="rId72" Type="http://schemas.openxmlformats.org/officeDocument/2006/relationships/hyperlink" Target="http://www.sciencedirect.com/science/article/pii/S2214785317305850" TargetMode="External"/><Relationship Id="rId80" Type="http://schemas.openxmlformats.org/officeDocument/2006/relationships/hyperlink" Target="http://www.matec-conferences.org/articles/%20matecconf/abs%20/2016/06/matecconf_icnms2016_01003/matecconf_icnms2016_01003.html" TargetMode="External"/><Relationship Id="rId85" Type="http://schemas.openxmlformats.org/officeDocument/2006/relationships/hyperlink" Target="http://elibrary.ru/contents.asp?issueid=1108233&amp;selid=18812266" TargetMode="External"/><Relationship Id="rId93" Type="http://schemas.openxmlformats.org/officeDocument/2006/relationships/hyperlink" Target="https://aip.scitation.org/doi/10.1063/1.1656693" TargetMode="External"/><Relationship Id="rId98" Type="http://schemas.openxmlformats.org/officeDocument/2006/relationships/hyperlink" Target="http://www.google.ch/patents/US6414328" TargetMode="Externa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hyperlink" Target="https://ru.wikipedia.org/wiki/%D0%9B%D0%B0%D1%82%D0%B8%D0%BD%D1%81%D0%BA%D0%B8%D0%B9_%D1%8F%D0%B7%D1%8B%D0%BA" TargetMode="External"/><Relationship Id="rId25" Type="http://schemas.openxmlformats.org/officeDocument/2006/relationships/hyperlink" Target="https://ru.wikipedia.org/wiki/%D0%9A%D1%80%D0%B5%D0%BC%D0%BD%D0%B8%D0%B9" TargetMode="External"/><Relationship Id="rId33" Type="http://schemas.openxmlformats.org/officeDocument/2006/relationships/hyperlink" Target="https://ru.wikipedia.org/wiki/%D0%93%D0%B0%D0%B7" TargetMode="External"/><Relationship Id="rId38" Type="http://schemas.openxmlformats.org/officeDocument/2006/relationships/image" Target="media/image4.png"/><Relationship Id="rId46" Type="http://schemas.openxmlformats.org/officeDocument/2006/relationships/image" Target="media/image8.tiff"/><Relationship Id="rId59" Type="http://schemas.openxmlformats.org/officeDocument/2006/relationships/image" Target="media/image13.emf"/><Relationship Id="rId67" Type="http://schemas.openxmlformats.org/officeDocument/2006/relationships/hyperlink" Target="https://patentscope.wipo.int/search/en" TargetMode="External"/><Relationship Id="rId103" Type="http://schemas.openxmlformats.org/officeDocument/2006/relationships/hyperlink" Target="http://apps.webofknowledge.com/OneClickSearch.do?product=UA&amp;search_mode=OneClickSearch&amp;excludeEventConfig=ExcludeIfFromFullRecPage&amp;SID=D1q9jM2b2DSZWCj828f&amp;field=AU&amp;value=NUSSUPOV+K&amp;rs_sort_by=PY.D&amp;cacheurlFromRightClick=no" TargetMode="External"/><Relationship Id="rId108" Type="http://schemas.openxmlformats.org/officeDocument/2006/relationships/image" Target="media/image17.emf"/><Relationship Id="rId20" Type="http://schemas.openxmlformats.org/officeDocument/2006/relationships/hyperlink" Target="https://ru.wikipedia.org/wiki/%D0%A3%D0%B3%D0%BB%D0%B5%D1%80%D0%BE%D0%B4" TargetMode="External"/><Relationship Id="rId41" Type="http://schemas.microsoft.com/office/2007/relationships/hdphoto" Target="media/hdphoto4.wdp"/><Relationship Id="rId54" Type="http://schemas.openxmlformats.org/officeDocument/2006/relationships/chart" Target="charts/chart1.xml"/><Relationship Id="rId62" Type="http://schemas.openxmlformats.org/officeDocument/2006/relationships/image" Target="media/image16.emf"/><Relationship Id="rId70" Type="http://schemas.openxmlformats.org/officeDocument/2006/relationships/hyperlink" Target="http://www.sciencedirect.com/science/article/pii/S2214785317305850" TargetMode="External"/><Relationship Id="rId75" Type="http://schemas.openxmlformats.org/officeDocument/2006/relationships/hyperlink" Target="http://www.sciencedirect.com/science/article/pii/S2214785317305850" TargetMode="External"/><Relationship Id="rId83" Type="http://schemas.openxmlformats.org/officeDocument/2006/relationships/hyperlink" Target="https://link.springer.com/article/10.1134/S1063783414110237" TargetMode="External"/><Relationship Id="rId88" Type="http://schemas.openxmlformats.org/officeDocument/2006/relationships/hyperlink" Target="http://elibrary.ru/contents.asp?issueid=1108233&amp;selid=18812266" TargetMode="External"/><Relationship Id="rId91" Type="http://schemas.openxmlformats.org/officeDocument/2006/relationships/hyperlink" Target="https://aip.scitation.org/author/Will%2C+Herbert+A" TargetMode="External"/><Relationship Id="rId96" Type="http://schemas.openxmlformats.org/officeDocument/2006/relationships/hyperlink" Target="https://www.intechopen.com/books/physics-and-technology-of-silicon-carbide-devices/ion-synthesis-of-sic-and-its-instability-at-high-temperatures" TargetMode="External"/><Relationship Id="rId111"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C%D0%B5%D0%BD%D0%B4%D0%B5%D0%BB%D0%B5%D0%B5%D0%B2,_%D0%94%D0%BC%D0%B8%D1%82%D1%80%D0%B8%D0%B9_%D0%98%D0%B2%D0%B0%D0%BD%D0%BE%D0%B2%D0%B8%D1%87" TargetMode="External"/><Relationship Id="rId23" Type="http://schemas.openxmlformats.org/officeDocument/2006/relationships/hyperlink" Target="https://ru.wikipedia.org/wiki/%D0%9D%D0%B5%D0%BE%D1%80%D0%B3%D0%B0%D0%BD%D0%B8%D1%87%D0%B5%D1%81%D0%BA%D0%BE%D0%B5_%D1%81%D0%BE%D0%B5%D0%B4%D0%B8%D0%BD%D0%B5%D0%BD%D0%B8%D0%B5" TargetMode="External"/><Relationship Id="rId28" Type="http://schemas.openxmlformats.org/officeDocument/2006/relationships/hyperlink" Target="http://ru.wikipedia.org/wiki/%D0%9A%D0%B0%D1%82%D0%BE%D0%B4%D0%BD%D0%BE%D0%B5_%D1%80%D0%B0%D1%81%D0%BF%D1%8B%D0%BB%D0%B5%D0%BD%D0%B8%D0%B5" TargetMode="External"/><Relationship Id="rId36" Type="http://schemas.openxmlformats.org/officeDocument/2006/relationships/hyperlink" Target="https://ru.wikipedia.org/wiki/%D0%9C%D0%B5%D1%82%D0%B0%D0%BD" TargetMode="External"/><Relationship Id="rId49" Type="http://schemas.microsoft.com/office/2007/relationships/hdphoto" Target="media/hdphoto7.wdp"/><Relationship Id="rId57" Type="http://schemas.openxmlformats.org/officeDocument/2006/relationships/chart" Target="charts/chart4.xml"/><Relationship Id="rId106" Type="http://schemas.openxmlformats.org/officeDocument/2006/relationships/hyperlink" Target="http://kazps.kz/files/Abstract%20book%20KPS2019.pdf" TargetMode="External"/><Relationship Id="rId114" Type="http://schemas.openxmlformats.org/officeDocument/2006/relationships/fontTable" Target="fontTable.xml"/><Relationship Id="rId10" Type="http://schemas.microsoft.com/office/2007/relationships/hdphoto" Target="media/hdphoto1.wdp"/><Relationship Id="rId31" Type="http://schemas.openxmlformats.org/officeDocument/2006/relationships/image" Target="media/image3.png"/><Relationship Id="rId44" Type="http://schemas.openxmlformats.org/officeDocument/2006/relationships/image" Target="media/image7.jpeg"/><Relationship Id="rId52" Type="http://schemas.openxmlformats.org/officeDocument/2006/relationships/image" Target="media/image12.jpeg"/><Relationship Id="rId60" Type="http://schemas.openxmlformats.org/officeDocument/2006/relationships/image" Target="media/image14.emf"/><Relationship Id="rId65" Type="http://schemas.openxmlformats.org/officeDocument/2006/relationships/image" Target="media/image16.png"/><Relationship Id="rId73" Type="http://schemas.openxmlformats.org/officeDocument/2006/relationships/hyperlink" Target="http://www.sciencedirect.com/science/article/pii/S2214785317305850" TargetMode="External"/><Relationship Id="rId78" Type="http://schemas.openxmlformats.org/officeDocument/2006/relationships/hyperlink" Target="http://www.sciencedirect.com/science/article%20/pii/S2214785317305850?via%3Dihub" TargetMode="External"/><Relationship Id="rId81" Type="http://schemas.openxmlformats.org/officeDocument/2006/relationships/hyperlink" Target="http://www.springer.com/materials/surfaces+interfaces/journal/11700" TargetMode="External"/><Relationship Id="rId86" Type="http://schemas.openxmlformats.org/officeDocument/2006/relationships/hyperlink" Target="http://cyberleninka.ru/%20article/n/infrakrasnaya-spektroskopiya-ionno-sintezirovannyh-tonkih-plenok-karbida-kremniya" TargetMode="External"/><Relationship Id="rId94" Type="http://schemas.openxmlformats.org/officeDocument/2006/relationships/hyperlink" Target="https://doi.org/10.1063/1.1656693" TargetMode="External"/><Relationship Id="rId99" Type="http://schemas.openxmlformats.org/officeDocument/2006/relationships/hyperlink" Target="https://patentscope.wipo.int/search/en/detail.jsf?docId=WO2017213485" TargetMode="External"/><Relationship Id="rId101" Type="http://schemas.openxmlformats.org/officeDocument/2006/relationships/hyperlink" Target="http://apps.webofknowledge.com/OneClickSearch.do?product=UA&amp;search_mode=OneClickSearch&amp;excludeEventConfig=ExcludeIfFromFullRecPage&amp;SID=D1q9jM2b2DSZWCj828f&amp;field=AU&amp;value=BEISENKHANOV+N&amp;rs_sort_by=PY.D"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ru.wikipedia.org/wiki/%D0%A5%D0%B8%D0%BC%D0%B8%D1%87%D0%B5%D1%81%D0%BA%D0%B8%D0%B9_%D1%8D%D0%BB%D0%B5%D0%BC%D0%B5%D0%BD%D1%82" TargetMode="External"/><Relationship Id="rId18" Type="http://schemas.openxmlformats.org/officeDocument/2006/relationships/hyperlink" Target="https://ru.wikipedia.org/wiki/%D0%9C%D0%B8%D0%BD%D0%B5%D1%80%D0%B0%D0%BB" TargetMode="External"/><Relationship Id="rId39" Type="http://schemas.microsoft.com/office/2007/relationships/hdphoto" Target="media/hdphoto3.wdp"/><Relationship Id="rId109" Type="http://schemas.openxmlformats.org/officeDocument/2006/relationships/image" Target="media/image18.emf"/><Relationship Id="rId34" Type="http://schemas.openxmlformats.org/officeDocument/2006/relationships/hyperlink" Target="https://ru.wikipedia.org/wiki/%D0%A1%D1%82%D0%B0%D0%BD%D0%B4%D0%B0%D1%80%D1%82%D0%BD%D1%8B%D0%B5_%D1%83%D1%81%D0%BB%D0%BE%D0%B2%D0%B8%D1%8F" TargetMode="External"/><Relationship Id="rId50" Type="http://schemas.openxmlformats.org/officeDocument/2006/relationships/image" Target="media/image11.jpeg"/><Relationship Id="rId55" Type="http://schemas.openxmlformats.org/officeDocument/2006/relationships/chart" Target="charts/chart2.xml"/><Relationship Id="rId76" Type="http://schemas.openxmlformats.org/officeDocument/2006/relationships/hyperlink" Target="http://www.sciencedirect.com/science/article/pii/S2214785317305850" TargetMode="External"/><Relationship Id="rId97" Type="http://schemas.openxmlformats.org/officeDocument/2006/relationships/hyperlink" Target="http://apps.webofknowledge.com/full_record.do?product=UA&amp;search_mode=CitationReport&amp;qid=2&amp;SID=P1tUQLgWBd86CuaqIDr&amp;page=2&amp;doc=16&amp;cacheurlFromRightClick=no" TargetMode="External"/><Relationship Id="rId104" Type="http://schemas.openxmlformats.org/officeDocument/2006/relationships/hyperlink" Target="http://apps.webofknowledge.com/full_record.do?product=UA&amp;search_mode=GeneralSearch&amp;qid=1&amp;SID=D1q9jM2b2DSZWCj828f&amp;page=1&amp;doc=1&amp;cacheurlFromRightClick=no" TargetMode="External"/><Relationship Id="rId7" Type="http://schemas.openxmlformats.org/officeDocument/2006/relationships/footnotes" Target="footnotes.xml"/><Relationship Id="rId71" Type="http://schemas.openxmlformats.org/officeDocument/2006/relationships/hyperlink" Target="http://www.sciencedirect.com/science/article/pii/S2214785317305850" TargetMode="External"/><Relationship Id="rId92" Type="http://schemas.openxmlformats.org/officeDocument/2006/relationships/hyperlink" Target="https://aip.scitation.org/author/Stanko%2C+Wayne+S" TargetMode="External"/><Relationship Id="rId2" Type="http://schemas.openxmlformats.org/officeDocument/2006/relationships/numbering" Target="numbering.xml"/><Relationship Id="rId29" Type="http://schemas.openxmlformats.org/officeDocument/2006/relationships/hyperlink" Target="http://ru.wikipedia.org/wiki/%D0%9F%D0%BB%D0%B0%D0%B7%D0%BC%D0%B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dmin\Desktop\Documents\&#1041;&#1045;&#1049;&#1057;&#1045;&#1053;&#1061;&#1040;&#1053;&#1054;&#1042;\&#1055;&#1088;&#1086;&#1077;&#1082;&#1090;&#1099;%202018-2020\&#1055;&#1056;&#1054;&#1045;&#1050;&#1058;%20&#1040;&#1051;&#1052;&#1040;&#1047;&#1067;%20&#1053;&#1059;&#1057;&#1059;&#1055;&#1054;&#1042;%20&#1050;.&#1061;\2019\&#1054;&#1058;&#1063;&#1045;&#1058;\&#1057;&#1054;&#1058;&#1056;&#1059;&#1044;&#1053;&#1048;&#1050;&#1048;\&#1042;&#1063;-&#1055;&#1051;&#1040;&#1047;&#1052;&#1040;\5.06.2019.%20&#1042;&#1063;%20&#1043;&#1045;&#1053;&#1045;&#1056;&#1040;&#1058;&#1054;&#1056;%20.&#1043;&#1088;&#1072;&#1092;&#1080;&#1090;&#1086;&#1074;&#1099;&#1081;%20&#1085;&#1072;&#1075;&#1088;&#1077;&#1074;&#1072;&#1090;&#1077;&#1083;&#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min\Desktop\Documents\&#1041;&#1045;&#1049;&#1057;&#1045;&#1053;&#1061;&#1040;&#1053;&#1054;&#1042;\&#1055;&#1088;&#1086;&#1077;&#1082;&#1090;&#1099;%202018-2020\&#1055;&#1056;&#1054;&#1045;&#1050;&#1058;%20&#1040;&#1051;&#1052;&#1040;&#1047;&#1067;%20&#1053;&#1059;&#1057;&#1059;&#1055;&#1054;&#1042;%20&#1050;.&#1061;\2019\&#1054;&#1058;&#1063;&#1045;&#1058;\&#1057;&#1054;&#1058;&#1056;&#1059;&#1044;&#1053;&#1048;&#1050;&#1048;\&#1042;&#1063;-&#1055;&#1051;&#1040;&#1047;&#1052;&#1040;\5.06.2019.%20&#1042;&#1063;%20&#1043;&#1045;&#1053;&#1045;&#1056;&#1040;&#1058;&#1054;&#1056;%20.&#1043;&#1088;&#1072;&#1092;&#1080;&#1090;&#1086;&#1074;&#1099;&#1081;%20&#1085;&#1072;&#1075;&#1088;&#1077;&#1074;&#1072;&#1090;&#1077;&#1083;&#110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min\Desktop\Documents\&#1041;&#1045;&#1049;&#1057;&#1045;&#1053;&#1061;&#1040;&#1053;&#1054;&#1042;\&#1055;&#1088;&#1086;&#1077;&#1082;&#1090;&#1099;%202018-2020\&#1055;&#1056;&#1054;&#1045;&#1050;&#1058;%20&#1040;&#1051;&#1052;&#1040;&#1047;&#1067;%20&#1053;&#1059;&#1057;&#1059;&#1055;&#1054;&#1042;%20&#1050;.&#1061;\2019\&#1054;&#1058;&#1063;&#1045;&#1058;\&#1057;&#1054;&#1058;&#1056;&#1059;&#1044;&#1053;&#1048;&#1050;&#1048;\&#1042;&#1063;-&#1055;&#1051;&#1040;&#1047;&#1052;&#1040;\5.06.2019.%20&#1042;&#1063;%20&#1043;&#1045;&#1053;&#1045;&#1056;&#1040;&#1058;&#1054;&#1056;%20.&#1043;&#1088;&#1072;&#1092;&#1080;&#1090;&#1086;&#1074;&#1099;&#1081;%20&#1085;&#1072;&#1075;&#1088;&#1077;&#1074;&#1072;&#1090;&#1077;&#1083;&#110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min\Desktop\Documents\&#1041;&#1045;&#1049;&#1057;&#1045;&#1053;&#1061;&#1040;&#1053;&#1054;&#1042;\&#1055;&#1088;&#1086;&#1077;&#1082;&#1090;&#1099;%202018-2020\&#1055;&#1056;&#1054;&#1045;&#1050;&#1058;%20&#1040;&#1051;&#1052;&#1040;&#1047;&#1067;%20&#1053;&#1059;&#1057;&#1059;&#1055;&#1054;&#1042;%20&#1050;.&#1061;\2019\&#1054;&#1058;&#1063;&#1045;&#1058;\&#1057;&#1054;&#1058;&#1056;&#1059;&#1044;&#1053;&#1048;&#1050;&#1048;\&#1042;&#1063;-&#1055;&#1051;&#1040;&#1047;&#1052;&#1040;\5.06.2019.%20&#1042;&#1063;%20&#1043;&#1045;&#1053;&#1045;&#1056;&#1040;&#1058;&#1054;&#1056;%20.&#1043;&#1088;&#1072;&#1092;&#1080;&#1090;&#1086;&#1074;&#1099;&#1081;%20&#1085;&#1072;&#1075;&#1088;&#1077;&#1074;&#1072;&#1090;&#1077;&#1083;&#110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min\Desktop\Documents\&#1041;&#1045;&#1049;&#1057;&#1045;&#1053;&#1061;&#1040;&#1053;&#1054;&#1042;\&#1055;&#1088;&#1086;&#1077;&#1082;&#1090;&#1099;%202018-2020\&#1055;&#1056;&#1054;&#1045;&#1050;&#1058;%20&#1040;&#1051;&#1052;&#1040;&#1047;&#1067;%20&#1053;&#1059;&#1057;&#1059;&#1055;&#1054;&#1042;%20&#1050;.&#1061;\2019\&#1054;&#1058;&#1063;&#1045;&#1058;\&#1057;&#1054;&#1058;&#1056;&#1059;&#1044;&#1053;&#1048;&#1050;&#1048;\&#1042;&#1063;-&#1055;&#1051;&#1040;&#1047;&#1052;&#1040;\5.06.2019.%20&#1042;&#1063;%20&#1043;&#1045;&#1053;&#1045;&#1056;&#1040;&#1058;&#1054;&#1056;%20.&#1043;&#1088;&#1072;&#1092;&#1080;&#1090;&#1086;&#1074;&#1099;&#1081;%20&#1085;&#1072;&#1075;&#1088;&#1077;&#1074;&#1072;&#1090;&#1077;&#1083;&#1100;.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dmin\Desktop\Documents\COMPLEX\&#1040;&#1083;&#1084;&#1072;&#1090;&#1099;%20&#1086;&#1090;&#1095;&#1077;&#1090;\&#1056;&#1077;&#1092;&#1083;&#1077;&#1082;&#1090;&#1086;&#1084;&#1077;&#1090;&#1088;&#1080;&#1103;\CO%20PLASMA\CO%20PLASMA%20950V%2098mA%200.114torr%2060'%20Si%20on%20Si%201-02.05.19\CO%20PLASMA%20950V%2098mA%200.114torr%2060'%20Si%20on%20Si%201250C-30'-vac%201-020519.xls"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dmin\Desktop\Documents\COMPLEX\&#1040;&#1083;&#1084;&#1072;&#1090;&#1099;%20&#1086;&#1090;&#1095;&#1077;&#1090;\&#1056;&#1077;&#1092;&#1083;&#1077;&#1082;&#1090;&#1086;&#1084;&#1077;&#1090;&#1088;&#1080;&#1103;\CO%20PLASMA\CO%20PLASMA%20950V%2098mA%200.114torr%2060'%20Si%20on%20Si%201-02.05.19\CO%20PLASMA%20950V%2098mA%200.114torr%2060'%20Si%20on%20Si%201250C-30'-vac%201-02051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94843291647367"/>
          <c:y val="4.052092446777486E-2"/>
          <c:w val="0.80421820801811528"/>
          <c:h val="0.79329761084196804"/>
        </c:manualLayout>
      </c:layout>
      <c:scatterChart>
        <c:scatterStyle val="smoothMarker"/>
        <c:varyColors val="0"/>
        <c:ser>
          <c:idx val="0"/>
          <c:order val="0"/>
          <c:spPr>
            <a:ln w="19050">
              <a:solidFill>
                <a:schemeClr val="tx1"/>
              </a:solidFill>
            </a:ln>
          </c:spPr>
          <c:marker>
            <c:symbol val="none"/>
          </c:marker>
          <c:xVal>
            <c:numRef>
              <c:f>Лист1!$L$3:$L$33</c:f>
              <c:numCache>
                <c:formatCode>General</c:formatCode>
                <c:ptCount val="31"/>
                <c:pt idx="0">
                  <c:v>0</c:v>
                </c:pt>
                <c:pt idx="1">
                  <c:v>1</c:v>
                </c:pt>
                <c:pt idx="2">
                  <c:v>6</c:v>
                </c:pt>
                <c:pt idx="3">
                  <c:v>11</c:v>
                </c:pt>
                <c:pt idx="4">
                  <c:v>16</c:v>
                </c:pt>
                <c:pt idx="5">
                  <c:v>21</c:v>
                </c:pt>
                <c:pt idx="6">
                  <c:v>26</c:v>
                </c:pt>
                <c:pt idx="7">
                  <c:v>31</c:v>
                </c:pt>
                <c:pt idx="8">
                  <c:v>36</c:v>
                </c:pt>
                <c:pt idx="9">
                  <c:v>41</c:v>
                </c:pt>
                <c:pt idx="10">
                  <c:v>46</c:v>
                </c:pt>
                <c:pt idx="11">
                  <c:v>51</c:v>
                </c:pt>
                <c:pt idx="12">
                  <c:v>56</c:v>
                </c:pt>
                <c:pt idx="13">
                  <c:v>61</c:v>
                </c:pt>
                <c:pt idx="14">
                  <c:v>63</c:v>
                </c:pt>
                <c:pt idx="15">
                  <c:v>66</c:v>
                </c:pt>
                <c:pt idx="16">
                  <c:v>67</c:v>
                </c:pt>
                <c:pt idx="17">
                  <c:v>69</c:v>
                </c:pt>
                <c:pt idx="18">
                  <c:v>71</c:v>
                </c:pt>
                <c:pt idx="19">
                  <c:v>73</c:v>
                </c:pt>
                <c:pt idx="20">
                  <c:v>75</c:v>
                </c:pt>
                <c:pt idx="21">
                  <c:v>77</c:v>
                </c:pt>
                <c:pt idx="22">
                  <c:v>79</c:v>
                </c:pt>
                <c:pt idx="23">
                  <c:v>81</c:v>
                </c:pt>
                <c:pt idx="24">
                  <c:v>83</c:v>
                </c:pt>
                <c:pt idx="25">
                  <c:v>85</c:v>
                </c:pt>
                <c:pt idx="26">
                  <c:v>87</c:v>
                </c:pt>
                <c:pt idx="27">
                  <c:v>89</c:v>
                </c:pt>
                <c:pt idx="28">
                  <c:v>91</c:v>
                </c:pt>
                <c:pt idx="29">
                  <c:v>96</c:v>
                </c:pt>
                <c:pt idx="30">
                  <c:v>101</c:v>
                </c:pt>
              </c:numCache>
            </c:numRef>
          </c:xVal>
          <c:yVal>
            <c:numRef>
              <c:f>Лист1!$M$3:$M$33</c:f>
              <c:numCache>
                <c:formatCode>General</c:formatCode>
                <c:ptCount val="31"/>
                <c:pt idx="0">
                  <c:v>27</c:v>
                </c:pt>
                <c:pt idx="1">
                  <c:v>27</c:v>
                </c:pt>
                <c:pt idx="2">
                  <c:v>30</c:v>
                </c:pt>
                <c:pt idx="3">
                  <c:v>42</c:v>
                </c:pt>
                <c:pt idx="4">
                  <c:v>73</c:v>
                </c:pt>
                <c:pt idx="5">
                  <c:v>121</c:v>
                </c:pt>
                <c:pt idx="6">
                  <c:v>178</c:v>
                </c:pt>
                <c:pt idx="7">
                  <c:v>236</c:v>
                </c:pt>
                <c:pt idx="8">
                  <c:v>285</c:v>
                </c:pt>
                <c:pt idx="9">
                  <c:v>333</c:v>
                </c:pt>
                <c:pt idx="10">
                  <c:v>374</c:v>
                </c:pt>
                <c:pt idx="11">
                  <c:v>405</c:v>
                </c:pt>
                <c:pt idx="12">
                  <c:v>442</c:v>
                </c:pt>
                <c:pt idx="13">
                  <c:v>476</c:v>
                </c:pt>
                <c:pt idx="14">
                  <c:v>500</c:v>
                </c:pt>
                <c:pt idx="15">
                  <c:v>503</c:v>
                </c:pt>
                <c:pt idx="16">
                  <c:v>495</c:v>
                </c:pt>
                <c:pt idx="17">
                  <c:v>472</c:v>
                </c:pt>
                <c:pt idx="18">
                  <c:v>431</c:v>
                </c:pt>
                <c:pt idx="19">
                  <c:v>392</c:v>
                </c:pt>
                <c:pt idx="20">
                  <c:v>350</c:v>
                </c:pt>
                <c:pt idx="21">
                  <c:v>318</c:v>
                </c:pt>
                <c:pt idx="22">
                  <c:v>294</c:v>
                </c:pt>
                <c:pt idx="23">
                  <c:v>271</c:v>
                </c:pt>
                <c:pt idx="24">
                  <c:v>233</c:v>
                </c:pt>
                <c:pt idx="25">
                  <c:v>207</c:v>
                </c:pt>
                <c:pt idx="26">
                  <c:v>178</c:v>
                </c:pt>
                <c:pt idx="27">
                  <c:v>151</c:v>
                </c:pt>
                <c:pt idx="28">
                  <c:v>129</c:v>
                </c:pt>
                <c:pt idx="29">
                  <c:v>90</c:v>
                </c:pt>
                <c:pt idx="30">
                  <c:v>71</c:v>
                </c:pt>
              </c:numCache>
            </c:numRef>
          </c:yVal>
          <c:smooth val="1"/>
          <c:extLst xmlns:c16r2="http://schemas.microsoft.com/office/drawing/2015/06/chart">
            <c:ext xmlns:c16="http://schemas.microsoft.com/office/drawing/2014/chart" uri="{C3380CC4-5D6E-409C-BE32-E72D297353CC}">
              <c16:uniqueId val="{00000000-97E7-474D-9CA3-67299CCC8A28}"/>
            </c:ext>
          </c:extLst>
        </c:ser>
        <c:dLbls>
          <c:showLegendKey val="0"/>
          <c:showVal val="0"/>
          <c:showCatName val="0"/>
          <c:showSerName val="0"/>
          <c:showPercent val="0"/>
          <c:showBubbleSize val="0"/>
        </c:dLbls>
        <c:axId val="185107968"/>
        <c:axId val="185109888"/>
      </c:scatterChart>
      <c:valAx>
        <c:axId val="185107968"/>
        <c:scaling>
          <c:orientation val="minMax"/>
          <c:max val="110"/>
          <c:min val="0"/>
        </c:scaling>
        <c:delete val="0"/>
        <c:axPos val="b"/>
        <c:title>
          <c:tx>
            <c:rich>
              <a:bodyPr/>
              <a:lstStyle/>
              <a:p>
                <a:pPr>
                  <a:defRPr/>
                </a:pPr>
                <a:r>
                  <a:rPr lang="en-US"/>
                  <a:t>Time, min</a:t>
                </a:r>
              </a:p>
            </c:rich>
          </c:tx>
          <c:layout>
            <c:manualLayout>
              <c:xMode val="edge"/>
              <c:yMode val="edge"/>
              <c:x val="0.4761470546886562"/>
              <c:y val="0.9437361550589054"/>
            </c:manualLayout>
          </c:layout>
          <c:overlay val="0"/>
        </c:title>
        <c:numFmt formatCode="#,##0" sourceLinked="0"/>
        <c:majorTickMark val="in"/>
        <c:minorTickMark val="in"/>
        <c:tickLblPos val="nextTo"/>
        <c:spPr>
          <a:noFill/>
          <a:ln w="12700">
            <a:solidFill>
              <a:schemeClr val="tx1"/>
            </a:solidFill>
          </a:ln>
        </c:spPr>
        <c:crossAx val="185109888"/>
        <c:crosses val="autoZero"/>
        <c:crossBetween val="midCat"/>
        <c:majorUnit val="20"/>
        <c:minorUnit val="2"/>
      </c:valAx>
      <c:valAx>
        <c:axId val="185109888"/>
        <c:scaling>
          <c:orientation val="minMax"/>
          <c:max val="600"/>
          <c:min val="0"/>
        </c:scaling>
        <c:delete val="0"/>
        <c:axPos val="l"/>
        <c:majorGridlines>
          <c:spPr>
            <a:ln>
              <a:noFill/>
            </a:ln>
          </c:spPr>
        </c:majorGridlines>
        <c:title>
          <c:tx>
            <c:rich>
              <a:bodyPr rot="-5400000" vert="horz"/>
              <a:lstStyle/>
              <a:p>
                <a:pPr>
                  <a:defRPr/>
                </a:pPr>
                <a:r>
                  <a:rPr lang="en-US"/>
                  <a:t>Temperature, °C</a:t>
                </a:r>
              </a:p>
            </c:rich>
          </c:tx>
          <c:layout>
            <c:manualLayout>
              <c:xMode val="edge"/>
              <c:yMode val="edge"/>
              <c:x val="1.6343343596980558E-4"/>
              <c:y val="0.22868196921988423"/>
            </c:manualLayout>
          </c:layout>
          <c:overlay val="0"/>
        </c:title>
        <c:numFmt formatCode="General" sourceLinked="1"/>
        <c:majorTickMark val="in"/>
        <c:minorTickMark val="in"/>
        <c:tickLblPos val="nextTo"/>
        <c:spPr>
          <a:ln w="12700">
            <a:solidFill>
              <a:schemeClr val="tx1"/>
            </a:solidFill>
          </a:ln>
        </c:spPr>
        <c:crossAx val="185107968"/>
        <c:crosses val="autoZero"/>
        <c:crossBetween val="midCat"/>
        <c:majorUnit val="100"/>
        <c:minorUnit val="20"/>
      </c:valAx>
      <c:spPr>
        <a:ln w="12700">
          <a:solidFill>
            <a:schemeClr val="tx1"/>
          </a:solidFill>
        </a:ln>
      </c:spPr>
    </c:plotArea>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94843291647367"/>
          <c:y val="4.052092446777486E-2"/>
          <c:w val="0.80421820801811528"/>
          <c:h val="0.78859993816060836"/>
        </c:manualLayout>
      </c:layout>
      <c:scatterChart>
        <c:scatterStyle val="smoothMarker"/>
        <c:varyColors val="0"/>
        <c:ser>
          <c:idx val="0"/>
          <c:order val="0"/>
          <c:spPr>
            <a:ln w="19050">
              <a:solidFill>
                <a:schemeClr val="tx1"/>
              </a:solidFill>
            </a:ln>
          </c:spPr>
          <c:marker>
            <c:symbol val="none"/>
          </c:marker>
          <c:xVal>
            <c:numRef>
              <c:f>Лист1!$X$3:$X$33</c:f>
              <c:numCache>
                <c:formatCode>General</c:formatCode>
                <c:ptCount val="31"/>
                <c:pt idx="0">
                  <c:v>0</c:v>
                </c:pt>
                <c:pt idx="1">
                  <c:v>1</c:v>
                </c:pt>
                <c:pt idx="2">
                  <c:v>6</c:v>
                </c:pt>
                <c:pt idx="3">
                  <c:v>11</c:v>
                </c:pt>
                <c:pt idx="4">
                  <c:v>16</c:v>
                </c:pt>
                <c:pt idx="5">
                  <c:v>21</c:v>
                </c:pt>
                <c:pt idx="6">
                  <c:v>26</c:v>
                </c:pt>
                <c:pt idx="7">
                  <c:v>31</c:v>
                </c:pt>
                <c:pt idx="8">
                  <c:v>36</c:v>
                </c:pt>
                <c:pt idx="9">
                  <c:v>41</c:v>
                </c:pt>
                <c:pt idx="10">
                  <c:v>46</c:v>
                </c:pt>
                <c:pt idx="11">
                  <c:v>51</c:v>
                </c:pt>
                <c:pt idx="12">
                  <c:v>56</c:v>
                </c:pt>
                <c:pt idx="13">
                  <c:v>61</c:v>
                </c:pt>
                <c:pt idx="14">
                  <c:v>63</c:v>
                </c:pt>
                <c:pt idx="15">
                  <c:v>66</c:v>
                </c:pt>
                <c:pt idx="16">
                  <c:v>67</c:v>
                </c:pt>
                <c:pt idx="17">
                  <c:v>69</c:v>
                </c:pt>
                <c:pt idx="18">
                  <c:v>71</c:v>
                </c:pt>
                <c:pt idx="19">
                  <c:v>73</c:v>
                </c:pt>
                <c:pt idx="20">
                  <c:v>75</c:v>
                </c:pt>
                <c:pt idx="21">
                  <c:v>77</c:v>
                </c:pt>
                <c:pt idx="22">
                  <c:v>79</c:v>
                </c:pt>
                <c:pt idx="23">
                  <c:v>81</c:v>
                </c:pt>
                <c:pt idx="24">
                  <c:v>83</c:v>
                </c:pt>
                <c:pt idx="25">
                  <c:v>85</c:v>
                </c:pt>
                <c:pt idx="26">
                  <c:v>87</c:v>
                </c:pt>
                <c:pt idx="27">
                  <c:v>89</c:v>
                </c:pt>
                <c:pt idx="28">
                  <c:v>91</c:v>
                </c:pt>
                <c:pt idx="29">
                  <c:v>96</c:v>
                </c:pt>
                <c:pt idx="30">
                  <c:v>101</c:v>
                </c:pt>
              </c:numCache>
            </c:numRef>
          </c:xVal>
          <c:yVal>
            <c:numRef>
              <c:f>Лист1!$Y$3:$Y$33</c:f>
              <c:numCache>
                <c:formatCode>0</c:formatCode>
                <c:ptCount val="31"/>
                <c:pt idx="0">
                  <c:v>0</c:v>
                </c:pt>
                <c:pt idx="1">
                  <c:v>2.25</c:v>
                </c:pt>
                <c:pt idx="2">
                  <c:v>6.6000000000000005</c:v>
                </c:pt>
                <c:pt idx="3">
                  <c:v>13.8</c:v>
                </c:pt>
                <c:pt idx="4">
                  <c:v>22</c:v>
                </c:pt>
                <c:pt idx="5">
                  <c:v>32.75</c:v>
                </c:pt>
                <c:pt idx="6">
                  <c:v>45</c:v>
                </c:pt>
                <c:pt idx="7">
                  <c:v>58.099999999999994</c:v>
                </c:pt>
                <c:pt idx="8">
                  <c:v>73.600000000000009</c:v>
                </c:pt>
                <c:pt idx="9">
                  <c:v>91.35</c:v>
                </c:pt>
                <c:pt idx="10">
                  <c:v>108.5</c:v>
                </c:pt>
                <c:pt idx="11">
                  <c:v>128.69999999999999</c:v>
                </c:pt>
                <c:pt idx="12">
                  <c:v>151.19999999999999</c:v>
                </c:pt>
                <c:pt idx="13">
                  <c:v>173.54999999999998</c:v>
                </c:pt>
                <c:pt idx="14">
                  <c:v>173.54999999999998</c:v>
                </c:pt>
                <c:pt idx="15">
                  <c:v>174.20000000000002</c:v>
                </c:pt>
                <c:pt idx="16">
                  <c:v>150</c:v>
                </c:pt>
                <c:pt idx="17">
                  <c:v>125.95</c:v>
                </c:pt>
                <c:pt idx="18">
                  <c:v>104</c:v>
                </c:pt>
                <c:pt idx="19">
                  <c:v>84.6</c:v>
                </c:pt>
                <c:pt idx="20">
                  <c:v>70.400000000000006</c:v>
                </c:pt>
                <c:pt idx="21">
                  <c:v>55.300000000000004</c:v>
                </c:pt>
                <c:pt idx="22">
                  <c:v>42</c:v>
                </c:pt>
                <c:pt idx="23">
                  <c:v>28.999999999999996</c:v>
                </c:pt>
                <c:pt idx="24">
                  <c:v>19.8</c:v>
                </c:pt>
                <c:pt idx="25">
                  <c:v>11.25</c:v>
                </c:pt>
                <c:pt idx="26">
                  <c:v>5.5</c:v>
                </c:pt>
                <c:pt idx="27">
                  <c:v>1.75</c:v>
                </c:pt>
                <c:pt idx="28">
                  <c:v>0</c:v>
                </c:pt>
                <c:pt idx="29">
                  <c:v>0</c:v>
                </c:pt>
                <c:pt idx="30">
                  <c:v>0</c:v>
                </c:pt>
              </c:numCache>
            </c:numRef>
          </c:yVal>
          <c:smooth val="1"/>
          <c:extLst xmlns:c16r2="http://schemas.microsoft.com/office/drawing/2015/06/chart">
            <c:ext xmlns:c16="http://schemas.microsoft.com/office/drawing/2014/chart" uri="{C3380CC4-5D6E-409C-BE32-E72D297353CC}">
              <c16:uniqueId val="{00000000-1558-4AC9-A63C-529E8563F1F7}"/>
            </c:ext>
          </c:extLst>
        </c:ser>
        <c:dLbls>
          <c:showLegendKey val="0"/>
          <c:showVal val="0"/>
          <c:showCatName val="0"/>
          <c:showSerName val="0"/>
          <c:showPercent val="0"/>
          <c:showBubbleSize val="0"/>
        </c:dLbls>
        <c:axId val="185143296"/>
        <c:axId val="185145216"/>
      </c:scatterChart>
      <c:valAx>
        <c:axId val="185143296"/>
        <c:scaling>
          <c:orientation val="minMax"/>
          <c:max val="100"/>
          <c:min val="0"/>
        </c:scaling>
        <c:delete val="0"/>
        <c:axPos val="b"/>
        <c:title>
          <c:tx>
            <c:rich>
              <a:bodyPr/>
              <a:lstStyle/>
              <a:p>
                <a:pPr>
                  <a:defRPr/>
                </a:pPr>
                <a:r>
                  <a:rPr lang="en-US"/>
                  <a:t>Time, min</a:t>
                </a:r>
              </a:p>
            </c:rich>
          </c:tx>
          <c:layout>
            <c:manualLayout>
              <c:xMode val="edge"/>
              <c:yMode val="edge"/>
              <c:x val="0.47614698162729657"/>
              <c:y val="0.93248919321507651"/>
            </c:manualLayout>
          </c:layout>
          <c:overlay val="0"/>
        </c:title>
        <c:numFmt formatCode="#,##0" sourceLinked="0"/>
        <c:majorTickMark val="in"/>
        <c:minorTickMark val="in"/>
        <c:tickLblPos val="nextTo"/>
        <c:spPr>
          <a:noFill/>
          <a:ln w="12700">
            <a:solidFill>
              <a:schemeClr val="tx1"/>
            </a:solidFill>
          </a:ln>
        </c:spPr>
        <c:crossAx val="185145216"/>
        <c:crosses val="autoZero"/>
        <c:crossBetween val="midCat"/>
        <c:majorUnit val="20"/>
        <c:minorUnit val="2"/>
      </c:valAx>
      <c:valAx>
        <c:axId val="185145216"/>
        <c:scaling>
          <c:orientation val="minMax"/>
          <c:max val="200"/>
          <c:min val="0"/>
        </c:scaling>
        <c:delete val="0"/>
        <c:axPos val="l"/>
        <c:majorGridlines>
          <c:spPr>
            <a:ln>
              <a:noFill/>
            </a:ln>
          </c:spPr>
        </c:majorGridlines>
        <c:title>
          <c:tx>
            <c:rich>
              <a:bodyPr rot="-5400000" vert="horz"/>
              <a:lstStyle/>
              <a:p>
                <a:pPr>
                  <a:defRPr/>
                </a:pPr>
                <a:r>
                  <a:rPr lang="en-US"/>
                  <a:t>Power, W</a:t>
                </a:r>
              </a:p>
            </c:rich>
          </c:tx>
          <c:layout>
            <c:manualLayout>
              <c:xMode val="edge"/>
              <c:yMode val="edge"/>
              <c:x val="1.6345015696567341E-4"/>
              <c:y val="0.34169173269851943"/>
            </c:manualLayout>
          </c:layout>
          <c:overlay val="0"/>
        </c:title>
        <c:numFmt formatCode="0" sourceLinked="1"/>
        <c:majorTickMark val="in"/>
        <c:minorTickMark val="in"/>
        <c:tickLblPos val="nextTo"/>
        <c:spPr>
          <a:ln w="12700">
            <a:solidFill>
              <a:schemeClr val="tx1"/>
            </a:solidFill>
          </a:ln>
        </c:spPr>
        <c:crossAx val="185143296"/>
        <c:crosses val="autoZero"/>
        <c:crossBetween val="midCat"/>
        <c:majorUnit val="20"/>
        <c:minorUnit val="5"/>
      </c:valAx>
      <c:spPr>
        <a:ln w="12700">
          <a:solidFill>
            <a:schemeClr val="tx1"/>
          </a:solidFill>
        </a:ln>
      </c:spPr>
    </c:plotArea>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10858936750554"/>
          <c:y val="4.052092446777486E-2"/>
          <c:w val="0.80160382893314797"/>
          <c:h val="0.78868148644460645"/>
        </c:manualLayout>
      </c:layout>
      <c:scatterChart>
        <c:scatterStyle val="smoothMarker"/>
        <c:varyColors val="0"/>
        <c:ser>
          <c:idx val="0"/>
          <c:order val="0"/>
          <c:spPr>
            <a:ln w="19050">
              <a:solidFill>
                <a:schemeClr val="tx1"/>
              </a:solidFill>
            </a:ln>
          </c:spPr>
          <c:marker>
            <c:symbol val="none"/>
          </c:marker>
          <c:xVal>
            <c:numRef>
              <c:f>Лист1!$AJ$3:$AJ$33</c:f>
              <c:numCache>
                <c:formatCode>General</c:formatCode>
                <c:ptCount val="31"/>
                <c:pt idx="0">
                  <c:v>27</c:v>
                </c:pt>
                <c:pt idx="1">
                  <c:v>27</c:v>
                </c:pt>
                <c:pt idx="2">
                  <c:v>30</c:v>
                </c:pt>
                <c:pt idx="3">
                  <c:v>42</c:v>
                </c:pt>
                <c:pt idx="4">
                  <c:v>73</c:v>
                </c:pt>
                <c:pt idx="5">
                  <c:v>121</c:v>
                </c:pt>
                <c:pt idx="6">
                  <c:v>178</c:v>
                </c:pt>
                <c:pt idx="7">
                  <c:v>236</c:v>
                </c:pt>
                <c:pt idx="8">
                  <c:v>285</c:v>
                </c:pt>
                <c:pt idx="9">
                  <c:v>333</c:v>
                </c:pt>
                <c:pt idx="10">
                  <c:v>374</c:v>
                </c:pt>
                <c:pt idx="11">
                  <c:v>405</c:v>
                </c:pt>
                <c:pt idx="12">
                  <c:v>442</c:v>
                </c:pt>
                <c:pt idx="13">
                  <c:v>476</c:v>
                </c:pt>
                <c:pt idx="14">
                  <c:v>500</c:v>
                </c:pt>
                <c:pt idx="15">
                  <c:v>503</c:v>
                </c:pt>
                <c:pt idx="16">
                  <c:v>495</c:v>
                </c:pt>
                <c:pt idx="17">
                  <c:v>472</c:v>
                </c:pt>
                <c:pt idx="18">
                  <c:v>431</c:v>
                </c:pt>
                <c:pt idx="19">
                  <c:v>392</c:v>
                </c:pt>
                <c:pt idx="20">
                  <c:v>350</c:v>
                </c:pt>
                <c:pt idx="21">
                  <c:v>318</c:v>
                </c:pt>
                <c:pt idx="22">
                  <c:v>294</c:v>
                </c:pt>
                <c:pt idx="23">
                  <c:v>271</c:v>
                </c:pt>
                <c:pt idx="24">
                  <c:v>233</c:v>
                </c:pt>
                <c:pt idx="25">
                  <c:v>207</c:v>
                </c:pt>
                <c:pt idx="26">
                  <c:v>178</c:v>
                </c:pt>
                <c:pt idx="27">
                  <c:v>151</c:v>
                </c:pt>
                <c:pt idx="28">
                  <c:v>129</c:v>
                </c:pt>
                <c:pt idx="29">
                  <c:v>90</c:v>
                </c:pt>
                <c:pt idx="30">
                  <c:v>71</c:v>
                </c:pt>
              </c:numCache>
            </c:numRef>
          </c:xVal>
          <c:yVal>
            <c:numRef>
              <c:f>Лист1!$AK$3:$AK$33</c:f>
              <c:numCache>
                <c:formatCode>0</c:formatCode>
                <c:ptCount val="31"/>
                <c:pt idx="0">
                  <c:v>0</c:v>
                </c:pt>
                <c:pt idx="1">
                  <c:v>2.25</c:v>
                </c:pt>
                <c:pt idx="2">
                  <c:v>6.6000000000000005</c:v>
                </c:pt>
                <c:pt idx="3">
                  <c:v>13.8</c:v>
                </c:pt>
                <c:pt idx="4">
                  <c:v>22</c:v>
                </c:pt>
                <c:pt idx="5">
                  <c:v>32.75</c:v>
                </c:pt>
                <c:pt idx="6">
                  <c:v>45</c:v>
                </c:pt>
                <c:pt idx="7">
                  <c:v>58.099999999999994</c:v>
                </c:pt>
                <c:pt idx="8">
                  <c:v>73.600000000000009</c:v>
                </c:pt>
                <c:pt idx="9">
                  <c:v>91.35</c:v>
                </c:pt>
                <c:pt idx="10">
                  <c:v>108.5</c:v>
                </c:pt>
                <c:pt idx="11">
                  <c:v>128.69999999999999</c:v>
                </c:pt>
                <c:pt idx="12">
                  <c:v>151.19999999999999</c:v>
                </c:pt>
                <c:pt idx="13">
                  <c:v>173.54999999999998</c:v>
                </c:pt>
                <c:pt idx="14">
                  <c:v>173.54999999999998</c:v>
                </c:pt>
                <c:pt idx="15">
                  <c:v>174.20000000000002</c:v>
                </c:pt>
                <c:pt idx="16">
                  <c:v>150</c:v>
                </c:pt>
                <c:pt idx="17">
                  <c:v>125.95</c:v>
                </c:pt>
                <c:pt idx="18">
                  <c:v>104</c:v>
                </c:pt>
                <c:pt idx="19">
                  <c:v>84.6</c:v>
                </c:pt>
                <c:pt idx="20">
                  <c:v>70.400000000000006</c:v>
                </c:pt>
                <c:pt idx="21">
                  <c:v>55.300000000000004</c:v>
                </c:pt>
                <c:pt idx="22">
                  <c:v>42</c:v>
                </c:pt>
                <c:pt idx="23">
                  <c:v>28.999999999999996</c:v>
                </c:pt>
                <c:pt idx="24">
                  <c:v>19.8</c:v>
                </c:pt>
                <c:pt idx="25">
                  <c:v>11.25</c:v>
                </c:pt>
                <c:pt idx="26">
                  <c:v>5.5</c:v>
                </c:pt>
                <c:pt idx="27">
                  <c:v>1.75</c:v>
                </c:pt>
                <c:pt idx="28">
                  <c:v>0</c:v>
                </c:pt>
                <c:pt idx="29">
                  <c:v>0</c:v>
                </c:pt>
                <c:pt idx="30">
                  <c:v>0</c:v>
                </c:pt>
              </c:numCache>
            </c:numRef>
          </c:yVal>
          <c:smooth val="1"/>
          <c:extLst xmlns:c16r2="http://schemas.microsoft.com/office/drawing/2015/06/chart">
            <c:ext xmlns:c16="http://schemas.microsoft.com/office/drawing/2014/chart" uri="{C3380CC4-5D6E-409C-BE32-E72D297353CC}">
              <c16:uniqueId val="{00000000-6886-4749-B9EB-A368514AAD9B}"/>
            </c:ext>
          </c:extLst>
        </c:ser>
        <c:dLbls>
          <c:showLegendKey val="0"/>
          <c:showVal val="0"/>
          <c:showCatName val="0"/>
          <c:showSerName val="0"/>
          <c:showPercent val="0"/>
          <c:showBubbleSize val="0"/>
        </c:dLbls>
        <c:axId val="185178368"/>
        <c:axId val="185180544"/>
      </c:scatterChart>
      <c:valAx>
        <c:axId val="185178368"/>
        <c:scaling>
          <c:orientation val="minMax"/>
          <c:max val="600"/>
          <c:min val="0"/>
        </c:scaling>
        <c:delete val="0"/>
        <c:axPos val="b"/>
        <c:title>
          <c:tx>
            <c:rich>
              <a:bodyPr/>
              <a:lstStyle/>
              <a:p>
                <a:pPr>
                  <a:defRPr/>
                </a:pPr>
                <a:r>
                  <a:rPr lang="en-US"/>
                  <a:t>Temperature, </a:t>
                </a:r>
                <a:r>
                  <a:rPr lang="en-US">
                    <a:latin typeface="Times New Roman"/>
                    <a:cs typeface="Times New Roman"/>
                  </a:rPr>
                  <a:t>°C</a:t>
                </a:r>
                <a:endParaRPr lang="en-US"/>
              </a:p>
            </c:rich>
          </c:tx>
          <c:layout>
            <c:manualLayout>
              <c:xMode val="edge"/>
              <c:yMode val="edge"/>
              <c:x val="0.42124502084298282"/>
              <c:y val="0.95341329055019342"/>
            </c:manualLayout>
          </c:layout>
          <c:overlay val="0"/>
        </c:title>
        <c:numFmt formatCode="0" sourceLinked="0"/>
        <c:majorTickMark val="in"/>
        <c:minorTickMark val="in"/>
        <c:tickLblPos val="nextTo"/>
        <c:spPr>
          <a:noFill/>
          <a:ln w="12700">
            <a:solidFill>
              <a:schemeClr val="tx1"/>
            </a:solidFill>
          </a:ln>
        </c:spPr>
        <c:crossAx val="185180544"/>
        <c:crosses val="autoZero"/>
        <c:crossBetween val="midCat"/>
        <c:majorUnit val="100"/>
        <c:minorUnit val="10"/>
      </c:valAx>
      <c:valAx>
        <c:axId val="185180544"/>
        <c:scaling>
          <c:orientation val="minMax"/>
          <c:max val="200"/>
          <c:min val="0"/>
        </c:scaling>
        <c:delete val="0"/>
        <c:axPos val="l"/>
        <c:majorGridlines>
          <c:spPr>
            <a:ln>
              <a:noFill/>
            </a:ln>
          </c:spPr>
        </c:majorGridlines>
        <c:title>
          <c:tx>
            <c:rich>
              <a:bodyPr rot="-5400000" vert="horz"/>
              <a:lstStyle/>
              <a:p>
                <a:pPr>
                  <a:defRPr/>
                </a:pPr>
                <a:r>
                  <a:rPr lang="en-US"/>
                  <a:t>Power, W</a:t>
                </a:r>
              </a:p>
            </c:rich>
          </c:tx>
          <c:layout>
            <c:manualLayout>
              <c:xMode val="edge"/>
              <c:yMode val="edge"/>
              <c:x val="1.6346328486415454E-4"/>
              <c:y val="0.34789204618187858"/>
            </c:manualLayout>
          </c:layout>
          <c:overlay val="0"/>
        </c:title>
        <c:numFmt formatCode="0" sourceLinked="1"/>
        <c:majorTickMark val="in"/>
        <c:minorTickMark val="in"/>
        <c:tickLblPos val="nextTo"/>
        <c:spPr>
          <a:ln w="12700">
            <a:solidFill>
              <a:schemeClr val="tx1"/>
            </a:solidFill>
          </a:ln>
        </c:spPr>
        <c:crossAx val="185178368"/>
        <c:crosses val="autoZero"/>
        <c:crossBetween val="midCat"/>
        <c:majorUnit val="20"/>
        <c:minorUnit val="5"/>
      </c:valAx>
      <c:spPr>
        <a:ln w="12700">
          <a:solidFill>
            <a:schemeClr val="tx1"/>
          </a:solidFill>
        </a:ln>
      </c:spPr>
    </c:plotArea>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26545211260358"/>
          <c:y val="4.052092446777486E-2"/>
          <c:w val="0.8094469661880499"/>
          <c:h val="0.80261915066845713"/>
        </c:manualLayout>
      </c:layout>
      <c:scatterChart>
        <c:scatterStyle val="smoothMarker"/>
        <c:varyColors val="0"/>
        <c:ser>
          <c:idx val="0"/>
          <c:order val="0"/>
          <c:spPr>
            <a:ln w="19050">
              <a:solidFill>
                <a:schemeClr val="tx1"/>
              </a:solidFill>
            </a:ln>
          </c:spPr>
          <c:marker>
            <c:symbol val="none"/>
          </c:marker>
          <c:xVal>
            <c:numRef>
              <c:f>Лист1!$AV$3:$AV$33</c:f>
              <c:numCache>
                <c:formatCode>General</c:formatCode>
                <c:ptCount val="31"/>
                <c:pt idx="0">
                  <c:v>27</c:v>
                </c:pt>
                <c:pt idx="1">
                  <c:v>27</c:v>
                </c:pt>
                <c:pt idx="2">
                  <c:v>30</c:v>
                </c:pt>
                <c:pt idx="3">
                  <c:v>42</c:v>
                </c:pt>
                <c:pt idx="4">
                  <c:v>73</c:v>
                </c:pt>
                <c:pt idx="5">
                  <c:v>121</c:v>
                </c:pt>
                <c:pt idx="6">
                  <c:v>178</c:v>
                </c:pt>
                <c:pt idx="7">
                  <c:v>236</c:v>
                </c:pt>
                <c:pt idx="8">
                  <c:v>285</c:v>
                </c:pt>
                <c:pt idx="9">
                  <c:v>333</c:v>
                </c:pt>
                <c:pt idx="10">
                  <c:v>374</c:v>
                </c:pt>
                <c:pt idx="11">
                  <c:v>405</c:v>
                </c:pt>
                <c:pt idx="12">
                  <c:v>442</c:v>
                </c:pt>
                <c:pt idx="13">
                  <c:v>476</c:v>
                </c:pt>
                <c:pt idx="14">
                  <c:v>500</c:v>
                </c:pt>
                <c:pt idx="15">
                  <c:v>503</c:v>
                </c:pt>
                <c:pt idx="16">
                  <c:v>495</c:v>
                </c:pt>
                <c:pt idx="17">
                  <c:v>472</c:v>
                </c:pt>
                <c:pt idx="18">
                  <c:v>431</c:v>
                </c:pt>
                <c:pt idx="19">
                  <c:v>392</c:v>
                </c:pt>
                <c:pt idx="20">
                  <c:v>350</c:v>
                </c:pt>
                <c:pt idx="21">
                  <c:v>318</c:v>
                </c:pt>
                <c:pt idx="22">
                  <c:v>294</c:v>
                </c:pt>
                <c:pt idx="23">
                  <c:v>271</c:v>
                </c:pt>
                <c:pt idx="24">
                  <c:v>233</c:v>
                </c:pt>
                <c:pt idx="25">
                  <c:v>207</c:v>
                </c:pt>
                <c:pt idx="26">
                  <c:v>178</c:v>
                </c:pt>
                <c:pt idx="27">
                  <c:v>151</c:v>
                </c:pt>
                <c:pt idx="28">
                  <c:v>129</c:v>
                </c:pt>
                <c:pt idx="29">
                  <c:v>90</c:v>
                </c:pt>
                <c:pt idx="30">
                  <c:v>71</c:v>
                </c:pt>
              </c:numCache>
            </c:numRef>
          </c:xVal>
          <c:yVal>
            <c:numRef>
              <c:f>Лист1!$AW$3:$AW$33</c:f>
              <c:numCache>
                <c:formatCode>0.000</c:formatCode>
                <c:ptCount val="31"/>
                <c:pt idx="0">
                  <c:v>0.62</c:v>
                </c:pt>
                <c:pt idx="1">
                  <c:v>0.09</c:v>
                </c:pt>
                <c:pt idx="2">
                  <c:v>6.6000000000000003E-2</c:v>
                </c:pt>
                <c:pt idx="3">
                  <c:v>6.1333333333333337E-2</c:v>
                </c:pt>
                <c:pt idx="4">
                  <c:v>5.5000000000000007E-2</c:v>
                </c:pt>
                <c:pt idx="5">
                  <c:v>5.2400000000000002E-2</c:v>
                </c:pt>
                <c:pt idx="6">
                  <c:v>0.05</c:v>
                </c:pt>
                <c:pt idx="7">
                  <c:v>4.7428571428571424E-2</c:v>
                </c:pt>
                <c:pt idx="8">
                  <c:v>4.5999999999999999E-2</c:v>
                </c:pt>
                <c:pt idx="9">
                  <c:v>4.5111111111111109E-2</c:v>
                </c:pt>
                <c:pt idx="10">
                  <c:v>4.3400000000000001E-2</c:v>
                </c:pt>
                <c:pt idx="11">
                  <c:v>4.2545454545454546E-2</c:v>
                </c:pt>
                <c:pt idx="12">
                  <c:v>4.2000000000000003E-2</c:v>
                </c:pt>
                <c:pt idx="13">
                  <c:v>4.1076923076923073E-2</c:v>
                </c:pt>
                <c:pt idx="14">
                  <c:v>4.1076923076923073E-2</c:v>
                </c:pt>
                <c:pt idx="15">
                  <c:v>4.1230769230769231E-2</c:v>
                </c:pt>
                <c:pt idx="16">
                  <c:v>4.1666666666666664E-2</c:v>
                </c:pt>
                <c:pt idx="17">
                  <c:v>4.1636363636363638E-2</c:v>
                </c:pt>
                <c:pt idx="18">
                  <c:v>4.1599999999999998E-2</c:v>
                </c:pt>
                <c:pt idx="19">
                  <c:v>4.1777777777777775E-2</c:v>
                </c:pt>
                <c:pt idx="20">
                  <c:v>4.3999999999999997E-2</c:v>
                </c:pt>
                <c:pt idx="21">
                  <c:v>4.5142857142857144E-2</c:v>
                </c:pt>
                <c:pt idx="22">
                  <c:v>4.6666666666666662E-2</c:v>
                </c:pt>
                <c:pt idx="23">
                  <c:v>4.6399999999999997E-2</c:v>
                </c:pt>
                <c:pt idx="24">
                  <c:v>4.9500000000000002E-2</c:v>
                </c:pt>
                <c:pt idx="25">
                  <c:v>0.05</c:v>
                </c:pt>
                <c:pt idx="26">
                  <c:v>5.5000000000000007E-2</c:v>
                </c:pt>
                <c:pt idx="27">
                  <c:v>6.9999999999999993E-2</c:v>
                </c:pt>
              </c:numCache>
            </c:numRef>
          </c:yVal>
          <c:smooth val="1"/>
          <c:extLst xmlns:c16r2="http://schemas.microsoft.com/office/drawing/2015/06/chart">
            <c:ext xmlns:c16="http://schemas.microsoft.com/office/drawing/2014/chart" uri="{C3380CC4-5D6E-409C-BE32-E72D297353CC}">
              <c16:uniqueId val="{00000000-A2C1-41DF-BC80-24E6355A1274}"/>
            </c:ext>
          </c:extLst>
        </c:ser>
        <c:dLbls>
          <c:showLegendKey val="0"/>
          <c:showVal val="0"/>
          <c:showCatName val="0"/>
          <c:showSerName val="0"/>
          <c:showPercent val="0"/>
          <c:showBubbleSize val="0"/>
        </c:dLbls>
        <c:axId val="202060544"/>
        <c:axId val="202062464"/>
      </c:scatterChart>
      <c:valAx>
        <c:axId val="202060544"/>
        <c:scaling>
          <c:orientation val="minMax"/>
          <c:max val="550"/>
          <c:min val="0"/>
        </c:scaling>
        <c:delete val="0"/>
        <c:axPos val="b"/>
        <c:title>
          <c:tx>
            <c:rich>
              <a:bodyPr/>
              <a:lstStyle/>
              <a:p>
                <a:pPr>
                  <a:defRPr/>
                </a:pPr>
                <a:r>
                  <a:rPr lang="en-US"/>
                  <a:t>Temperature, </a:t>
                </a:r>
                <a:r>
                  <a:rPr lang="en-US">
                    <a:latin typeface="Times New Roman"/>
                    <a:cs typeface="Times New Roman"/>
                  </a:rPr>
                  <a:t>°C</a:t>
                </a:r>
                <a:endParaRPr lang="en-US"/>
              </a:p>
            </c:rich>
          </c:tx>
          <c:layout>
            <c:manualLayout>
              <c:xMode val="edge"/>
              <c:yMode val="edge"/>
              <c:x val="0.42908815809788475"/>
              <c:y val="0.93248912216347002"/>
            </c:manualLayout>
          </c:layout>
          <c:overlay val="0"/>
        </c:title>
        <c:numFmt formatCode="0" sourceLinked="0"/>
        <c:majorTickMark val="in"/>
        <c:minorTickMark val="in"/>
        <c:tickLblPos val="nextTo"/>
        <c:spPr>
          <a:noFill/>
          <a:ln w="12700">
            <a:solidFill>
              <a:schemeClr val="tx1"/>
            </a:solidFill>
          </a:ln>
        </c:spPr>
        <c:crossAx val="202062464"/>
        <c:crosses val="autoZero"/>
        <c:crossBetween val="midCat"/>
        <c:majorUnit val="50"/>
        <c:minorUnit val="10"/>
      </c:valAx>
      <c:valAx>
        <c:axId val="202062464"/>
        <c:scaling>
          <c:orientation val="minMax"/>
          <c:max val="0.70000000000000007"/>
          <c:min val="0"/>
        </c:scaling>
        <c:delete val="0"/>
        <c:axPos val="l"/>
        <c:majorGridlines>
          <c:spPr>
            <a:ln>
              <a:noFill/>
            </a:ln>
          </c:spPr>
        </c:majorGridlines>
        <c:title>
          <c:tx>
            <c:rich>
              <a:bodyPr rot="-5400000" vert="horz"/>
              <a:lstStyle/>
              <a:p>
                <a:pPr>
                  <a:defRPr/>
                </a:pPr>
                <a:r>
                  <a:rPr lang="en-US"/>
                  <a:t>Resistance, Ohm</a:t>
                </a:r>
              </a:p>
            </c:rich>
          </c:tx>
          <c:layout>
            <c:manualLayout>
              <c:xMode val="edge"/>
              <c:yMode val="edge"/>
              <c:x val="1.6345015696567341E-4"/>
              <c:y val="0.28085882137998192"/>
            </c:manualLayout>
          </c:layout>
          <c:overlay val="0"/>
        </c:title>
        <c:numFmt formatCode="0.0" sourceLinked="0"/>
        <c:majorTickMark val="in"/>
        <c:minorTickMark val="in"/>
        <c:tickLblPos val="nextTo"/>
        <c:spPr>
          <a:ln w="12700">
            <a:solidFill>
              <a:schemeClr val="tx1"/>
            </a:solidFill>
          </a:ln>
        </c:spPr>
        <c:crossAx val="202060544"/>
        <c:crosses val="autoZero"/>
        <c:crossBetween val="midCat"/>
        <c:majorUnit val="0.1"/>
        <c:minorUnit val="2.0000000000000004E-2"/>
      </c:valAx>
      <c:spPr>
        <a:ln w="12700">
          <a:solidFill>
            <a:schemeClr val="tx1"/>
          </a:solidFill>
        </a:ln>
      </c:spPr>
    </c:plotArea>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56610570737481"/>
          <c:y val="4.052092446777486E-2"/>
          <c:w val="0.79114631259327872"/>
          <c:h val="0.80048644040560302"/>
        </c:manualLayout>
      </c:layout>
      <c:scatterChart>
        <c:scatterStyle val="smoothMarker"/>
        <c:varyColors val="0"/>
        <c:ser>
          <c:idx val="0"/>
          <c:order val="0"/>
          <c:spPr>
            <a:ln w="19050">
              <a:solidFill>
                <a:schemeClr val="tx1"/>
              </a:solidFill>
            </a:ln>
          </c:spPr>
          <c:marker>
            <c:symbol val="none"/>
          </c:marker>
          <c:xVal>
            <c:numRef>
              <c:f>Лист1!$BH$3:$BH$33</c:f>
              <c:numCache>
                <c:formatCode>General</c:formatCode>
                <c:ptCount val="31"/>
                <c:pt idx="0">
                  <c:v>0</c:v>
                </c:pt>
                <c:pt idx="1">
                  <c:v>0</c:v>
                </c:pt>
                <c:pt idx="2">
                  <c:v>0.45</c:v>
                </c:pt>
                <c:pt idx="3">
                  <c:v>0.66</c:v>
                </c:pt>
                <c:pt idx="4">
                  <c:v>0.92</c:v>
                </c:pt>
                <c:pt idx="5">
                  <c:v>1.1000000000000001</c:v>
                </c:pt>
                <c:pt idx="6">
                  <c:v>1.31</c:v>
                </c:pt>
                <c:pt idx="7">
                  <c:v>1.5</c:v>
                </c:pt>
                <c:pt idx="8">
                  <c:v>1.66</c:v>
                </c:pt>
                <c:pt idx="9">
                  <c:v>1.84</c:v>
                </c:pt>
                <c:pt idx="10">
                  <c:v>2.0299999999999998</c:v>
                </c:pt>
                <c:pt idx="11">
                  <c:v>2.17</c:v>
                </c:pt>
                <c:pt idx="12">
                  <c:v>2.34</c:v>
                </c:pt>
                <c:pt idx="13">
                  <c:v>2.52</c:v>
                </c:pt>
                <c:pt idx="14">
                  <c:v>2.67</c:v>
                </c:pt>
                <c:pt idx="15">
                  <c:v>2.67</c:v>
                </c:pt>
                <c:pt idx="16">
                  <c:v>2.68</c:v>
                </c:pt>
                <c:pt idx="17">
                  <c:v>2.5</c:v>
                </c:pt>
                <c:pt idx="18">
                  <c:v>2.29</c:v>
                </c:pt>
                <c:pt idx="19">
                  <c:v>2.08</c:v>
                </c:pt>
                <c:pt idx="20">
                  <c:v>1.88</c:v>
                </c:pt>
                <c:pt idx="21">
                  <c:v>1.76</c:v>
                </c:pt>
                <c:pt idx="22">
                  <c:v>1.58</c:v>
                </c:pt>
                <c:pt idx="23">
                  <c:v>1.4</c:v>
                </c:pt>
                <c:pt idx="24">
                  <c:v>1.1599999999999999</c:v>
                </c:pt>
                <c:pt idx="25">
                  <c:v>0.99</c:v>
                </c:pt>
                <c:pt idx="26">
                  <c:v>0.75</c:v>
                </c:pt>
                <c:pt idx="27">
                  <c:v>0.55000000000000004</c:v>
                </c:pt>
                <c:pt idx="28">
                  <c:v>0.35</c:v>
                </c:pt>
                <c:pt idx="29">
                  <c:v>0</c:v>
                </c:pt>
                <c:pt idx="30">
                  <c:v>0</c:v>
                </c:pt>
              </c:numCache>
            </c:numRef>
          </c:xVal>
          <c:yVal>
            <c:numRef>
              <c:f>Лист1!$BI$3:$BI$33</c:f>
              <c:numCache>
                <c:formatCode>General</c:formatCode>
                <c:ptCount val="31"/>
                <c:pt idx="0">
                  <c:v>0</c:v>
                </c:pt>
                <c:pt idx="1">
                  <c:v>0</c:v>
                </c:pt>
                <c:pt idx="2">
                  <c:v>5</c:v>
                </c:pt>
                <c:pt idx="3">
                  <c:v>10</c:v>
                </c:pt>
                <c:pt idx="4">
                  <c:v>15</c:v>
                </c:pt>
                <c:pt idx="5">
                  <c:v>20</c:v>
                </c:pt>
                <c:pt idx="6">
                  <c:v>25</c:v>
                </c:pt>
                <c:pt idx="7">
                  <c:v>30</c:v>
                </c:pt>
                <c:pt idx="8">
                  <c:v>35</c:v>
                </c:pt>
                <c:pt idx="9">
                  <c:v>40</c:v>
                </c:pt>
                <c:pt idx="10">
                  <c:v>45</c:v>
                </c:pt>
                <c:pt idx="11">
                  <c:v>50</c:v>
                </c:pt>
                <c:pt idx="12">
                  <c:v>55</c:v>
                </c:pt>
                <c:pt idx="13">
                  <c:v>60</c:v>
                </c:pt>
                <c:pt idx="14">
                  <c:v>65</c:v>
                </c:pt>
                <c:pt idx="15">
                  <c:v>65</c:v>
                </c:pt>
                <c:pt idx="16">
                  <c:v>65</c:v>
                </c:pt>
                <c:pt idx="17">
                  <c:v>60</c:v>
                </c:pt>
                <c:pt idx="18">
                  <c:v>55</c:v>
                </c:pt>
                <c:pt idx="19">
                  <c:v>50</c:v>
                </c:pt>
                <c:pt idx="20">
                  <c:v>45</c:v>
                </c:pt>
                <c:pt idx="21">
                  <c:v>40</c:v>
                </c:pt>
                <c:pt idx="22">
                  <c:v>35</c:v>
                </c:pt>
                <c:pt idx="23">
                  <c:v>30</c:v>
                </c:pt>
                <c:pt idx="24">
                  <c:v>25</c:v>
                </c:pt>
                <c:pt idx="25">
                  <c:v>20</c:v>
                </c:pt>
                <c:pt idx="26">
                  <c:v>15</c:v>
                </c:pt>
                <c:pt idx="27">
                  <c:v>10</c:v>
                </c:pt>
                <c:pt idx="28">
                  <c:v>5</c:v>
                </c:pt>
                <c:pt idx="29">
                  <c:v>0</c:v>
                </c:pt>
                <c:pt idx="30">
                  <c:v>0</c:v>
                </c:pt>
              </c:numCache>
            </c:numRef>
          </c:yVal>
          <c:smooth val="1"/>
          <c:extLst xmlns:c16r2="http://schemas.microsoft.com/office/drawing/2015/06/chart">
            <c:ext xmlns:c16="http://schemas.microsoft.com/office/drawing/2014/chart" uri="{C3380CC4-5D6E-409C-BE32-E72D297353CC}">
              <c16:uniqueId val="{00000000-AED5-4DFA-9297-96B26EFD887D}"/>
            </c:ext>
          </c:extLst>
        </c:ser>
        <c:dLbls>
          <c:showLegendKey val="0"/>
          <c:showVal val="0"/>
          <c:showCatName val="0"/>
          <c:showSerName val="0"/>
          <c:showPercent val="0"/>
          <c:showBubbleSize val="0"/>
        </c:dLbls>
        <c:axId val="202091520"/>
        <c:axId val="216663168"/>
      </c:scatterChart>
      <c:valAx>
        <c:axId val="202091520"/>
        <c:scaling>
          <c:orientation val="minMax"/>
          <c:max val="3"/>
          <c:min val="0"/>
        </c:scaling>
        <c:delete val="0"/>
        <c:axPos val="b"/>
        <c:title>
          <c:tx>
            <c:rich>
              <a:bodyPr/>
              <a:lstStyle/>
              <a:p>
                <a:pPr>
                  <a:defRPr/>
                </a:pPr>
                <a:r>
                  <a:rPr lang="en-US"/>
                  <a:t>Voltage, V</a:t>
                </a:r>
              </a:p>
            </c:rich>
          </c:tx>
          <c:layout>
            <c:manualLayout>
              <c:xMode val="edge"/>
              <c:yMode val="edge"/>
              <c:x val="0.45000319077762341"/>
              <c:y val="0.93530503174217439"/>
            </c:manualLayout>
          </c:layout>
          <c:overlay val="0"/>
        </c:title>
        <c:numFmt formatCode="0.0" sourceLinked="0"/>
        <c:majorTickMark val="in"/>
        <c:minorTickMark val="in"/>
        <c:tickLblPos val="nextTo"/>
        <c:spPr>
          <a:noFill/>
          <a:ln w="12700">
            <a:solidFill>
              <a:schemeClr val="tx1"/>
            </a:solidFill>
          </a:ln>
        </c:spPr>
        <c:crossAx val="216663168"/>
        <c:crosses val="autoZero"/>
        <c:crossBetween val="midCat"/>
        <c:majorUnit val="0.5"/>
        <c:minorUnit val="0.1"/>
      </c:valAx>
      <c:valAx>
        <c:axId val="216663168"/>
        <c:scaling>
          <c:orientation val="minMax"/>
          <c:max val="70"/>
          <c:min val="0"/>
        </c:scaling>
        <c:delete val="0"/>
        <c:axPos val="l"/>
        <c:majorGridlines>
          <c:spPr>
            <a:ln>
              <a:noFill/>
            </a:ln>
          </c:spPr>
        </c:majorGridlines>
        <c:title>
          <c:tx>
            <c:rich>
              <a:bodyPr rot="-5400000" vert="horz"/>
              <a:lstStyle/>
              <a:p>
                <a:pPr>
                  <a:defRPr/>
                </a:pPr>
                <a:r>
                  <a:rPr lang="en-US"/>
                  <a:t>Current, A</a:t>
                </a:r>
              </a:p>
            </c:rich>
          </c:tx>
          <c:layout>
            <c:manualLayout>
              <c:xMode val="edge"/>
              <c:yMode val="edge"/>
              <c:x val="1.6345015696567341E-4"/>
              <c:y val="0.32270700704731259"/>
            </c:manualLayout>
          </c:layout>
          <c:overlay val="0"/>
        </c:title>
        <c:numFmt formatCode="0.0" sourceLinked="0"/>
        <c:majorTickMark val="in"/>
        <c:minorTickMark val="in"/>
        <c:tickLblPos val="nextTo"/>
        <c:spPr>
          <a:ln w="12700">
            <a:solidFill>
              <a:schemeClr val="tx1"/>
            </a:solidFill>
          </a:ln>
        </c:spPr>
        <c:crossAx val="202091520"/>
        <c:crosses val="autoZero"/>
        <c:crossBetween val="midCat"/>
        <c:majorUnit val="10"/>
        <c:minorUnit val="1"/>
      </c:valAx>
      <c:spPr>
        <a:ln w="12700">
          <a:solidFill>
            <a:schemeClr val="tx1"/>
          </a:solidFill>
        </a:ln>
      </c:spPr>
    </c:plotArea>
    <c:plotVisOnly val="1"/>
    <c:dispBlanksAs val="gap"/>
    <c:showDLblsOverMax val="0"/>
  </c:chart>
  <c:spPr>
    <a:noFill/>
    <a:ln>
      <a:noFill/>
    </a:ln>
  </c:spPr>
  <c:txPr>
    <a:bodyPr/>
    <a:lstStyle/>
    <a:p>
      <a:pPr>
        <a:defRPr sz="14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7291033388268326"/>
          <c:y val="3.6376801972266115E-2"/>
          <c:w val="0.66991912348165783"/>
          <c:h val="0.80033031119151876"/>
        </c:manualLayout>
      </c:layout>
      <c:scatterChart>
        <c:scatterStyle val="smoothMarker"/>
        <c:varyColors val="0"/>
        <c:ser>
          <c:idx val="0"/>
          <c:order val="0"/>
          <c:spPr>
            <a:ln w="19050">
              <a:solidFill>
                <a:srgbClr val="000000"/>
              </a:solidFill>
              <a:prstDash val="solid"/>
            </a:ln>
          </c:spPr>
          <c:marker>
            <c:symbol val="none"/>
          </c:marker>
          <c:xVal>
            <c:numRef>
              <c:f>График!$M$2:$M$1982</c:f>
              <c:numCache>
                <c:formatCode>0.000</c:formatCode>
                <c:ptCount val="1981"/>
                <c:pt idx="0">
                  <c:v>0.04</c:v>
                </c:pt>
                <c:pt idx="1">
                  <c:v>4.2000000000000003E-2</c:v>
                </c:pt>
                <c:pt idx="2">
                  <c:v>4.3999999999999997E-2</c:v>
                </c:pt>
                <c:pt idx="3">
                  <c:v>4.5999999999999999E-2</c:v>
                </c:pt>
                <c:pt idx="4">
                  <c:v>4.8000000000000001E-2</c:v>
                </c:pt>
                <c:pt idx="5">
                  <c:v>0.05</c:v>
                </c:pt>
                <c:pt idx="6">
                  <c:v>5.1999999999999998E-2</c:v>
                </c:pt>
                <c:pt idx="7">
                  <c:v>5.3999999999999999E-2</c:v>
                </c:pt>
                <c:pt idx="8">
                  <c:v>5.6000000000000001E-2</c:v>
                </c:pt>
                <c:pt idx="9">
                  <c:v>5.8000000000000003E-2</c:v>
                </c:pt>
                <c:pt idx="10">
                  <c:v>0.06</c:v>
                </c:pt>
                <c:pt idx="11">
                  <c:v>6.2E-2</c:v>
                </c:pt>
                <c:pt idx="12">
                  <c:v>6.4000000000000001E-2</c:v>
                </c:pt>
                <c:pt idx="13">
                  <c:v>6.6000000000000003E-2</c:v>
                </c:pt>
                <c:pt idx="14">
                  <c:v>6.8000000000000005E-2</c:v>
                </c:pt>
                <c:pt idx="15">
                  <c:v>7.0000000000000007E-2</c:v>
                </c:pt>
                <c:pt idx="16">
                  <c:v>7.1999999999999995E-2</c:v>
                </c:pt>
                <c:pt idx="17">
                  <c:v>7.3999999999999996E-2</c:v>
                </c:pt>
                <c:pt idx="18">
                  <c:v>7.5999999999999998E-2</c:v>
                </c:pt>
                <c:pt idx="19">
                  <c:v>7.8E-2</c:v>
                </c:pt>
                <c:pt idx="20">
                  <c:v>0.08</c:v>
                </c:pt>
                <c:pt idx="21">
                  <c:v>8.2000000000000003E-2</c:v>
                </c:pt>
                <c:pt idx="22">
                  <c:v>8.4000000000000005E-2</c:v>
                </c:pt>
                <c:pt idx="23">
                  <c:v>8.5999999999999993E-2</c:v>
                </c:pt>
                <c:pt idx="24">
                  <c:v>8.7999999999999995E-2</c:v>
                </c:pt>
                <c:pt idx="25">
                  <c:v>0.09</c:v>
                </c:pt>
                <c:pt idx="26">
                  <c:v>9.1999999999999998E-2</c:v>
                </c:pt>
                <c:pt idx="27">
                  <c:v>9.4E-2</c:v>
                </c:pt>
                <c:pt idx="28">
                  <c:v>9.6000000000000002E-2</c:v>
                </c:pt>
                <c:pt idx="29">
                  <c:v>9.8000000000000004E-2</c:v>
                </c:pt>
                <c:pt idx="30">
                  <c:v>0.1</c:v>
                </c:pt>
                <c:pt idx="31">
                  <c:v>0.10199999999999999</c:v>
                </c:pt>
                <c:pt idx="32">
                  <c:v>0.104</c:v>
                </c:pt>
                <c:pt idx="33">
                  <c:v>0.106</c:v>
                </c:pt>
                <c:pt idx="34">
                  <c:v>0.108</c:v>
                </c:pt>
                <c:pt idx="35">
                  <c:v>0.11</c:v>
                </c:pt>
                <c:pt idx="36">
                  <c:v>0.112</c:v>
                </c:pt>
                <c:pt idx="37">
                  <c:v>0.114</c:v>
                </c:pt>
                <c:pt idx="38">
                  <c:v>0.11600000000000001</c:v>
                </c:pt>
                <c:pt idx="39">
                  <c:v>0.11799999999999999</c:v>
                </c:pt>
                <c:pt idx="40">
                  <c:v>0.12</c:v>
                </c:pt>
                <c:pt idx="41">
                  <c:v>0.122</c:v>
                </c:pt>
                <c:pt idx="42">
                  <c:v>0.124</c:v>
                </c:pt>
                <c:pt idx="43">
                  <c:v>0.126</c:v>
                </c:pt>
                <c:pt idx="44">
                  <c:v>0.128</c:v>
                </c:pt>
                <c:pt idx="45">
                  <c:v>0.13</c:v>
                </c:pt>
                <c:pt idx="46">
                  <c:v>0.13200000000000001</c:v>
                </c:pt>
                <c:pt idx="47">
                  <c:v>0.13400000000000001</c:v>
                </c:pt>
                <c:pt idx="48">
                  <c:v>0.13600000000000001</c:v>
                </c:pt>
                <c:pt idx="49">
                  <c:v>0.13800000000000001</c:v>
                </c:pt>
                <c:pt idx="50">
                  <c:v>0.14000000000000001</c:v>
                </c:pt>
                <c:pt idx="51">
                  <c:v>0.14199999999999999</c:v>
                </c:pt>
                <c:pt idx="52">
                  <c:v>0.14399999999999999</c:v>
                </c:pt>
                <c:pt idx="53">
                  <c:v>0.14599999999999999</c:v>
                </c:pt>
                <c:pt idx="54">
                  <c:v>0.14799999999999999</c:v>
                </c:pt>
                <c:pt idx="55">
                  <c:v>0.15</c:v>
                </c:pt>
                <c:pt idx="56">
                  <c:v>0.152</c:v>
                </c:pt>
                <c:pt idx="57">
                  <c:v>0.154</c:v>
                </c:pt>
                <c:pt idx="58">
                  <c:v>0.156</c:v>
                </c:pt>
                <c:pt idx="59">
                  <c:v>0.158</c:v>
                </c:pt>
                <c:pt idx="60">
                  <c:v>0.16</c:v>
                </c:pt>
                <c:pt idx="61">
                  <c:v>0.16200000000000001</c:v>
                </c:pt>
                <c:pt idx="62">
                  <c:v>0.16400000000000001</c:v>
                </c:pt>
                <c:pt idx="63">
                  <c:v>0.16600000000000001</c:v>
                </c:pt>
                <c:pt idx="64">
                  <c:v>0.16800000000000001</c:v>
                </c:pt>
                <c:pt idx="65">
                  <c:v>0.17</c:v>
                </c:pt>
                <c:pt idx="66">
                  <c:v>0.17199999999999999</c:v>
                </c:pt>
                <c:pt idx="67">
                  <c:v>0.17399999999999999</c:v>
                </c:pt>
                <c:pt idx="68">
                  <c:v>0.17599999999999999</c:v>
                </c:pt>
                <c:pt idx="69">
                  <c:v>0.17799999999999999</c:v>
                </c:pt>
                <c:pt idx="70">
                  <c:v>0.18</c:v>
                </c:pt>
                <c:pt idx="71">
                  <c:v>0.182</c:v>
                </c:pt>
                <c:pt idx="72">
                  <c:v>0.184</c:v>
                </c:pt>
                <c:pt idx="73">
                  <c:v>0.186</c:v>
                </c:pt>
                <c:pt idx="74">
                  <c:v>0.188</c:v>
                </c:pt>
                <c:pt idx="75">
                  <c:v>0.19</c:v>
                </c:pt>
                <c:pt idx="76">
                  <c:v>0.192</c:v>
                </c:pt>
                <c:pt idx="77">
                  <c:v>0.19400000000000001</c:v>
                </c:pt>
                <c:pt idx="78">
                  <c:v>0.19600000000000001</c:v>
                </c:pt>
                <c:pt idx="79">
                  <c:v>0.19800000000000001</c:v>
                </c:pt>
                <c:pt idx="80">
                  <c:v>0.2</c:v>
                </c:pt>
                <c:pt idx="81">
                  <c:v>0.20200000000000001</c:v>
                </c:pt>
                <c:pt idx="82">
                  <c:v>0.20399999999999999</c:v>
                </c:pt>
                <c:pt idx="83">
                  <c:v>0.20599999999999999</c:v>
                </c:pt>
                <c:pt idx="84">
                  <c:v>0.20799999999999999</c:v>
                </c:pt>
                <c:pt idx="85">
                  <c:v>0.21</c:v>
                </c:pt>
                <c:pt idx="86">
                  <c:v>0.21199999999999999</c:v>
                </c:pt>
                <c:pt idx="87">
                  <c:v>0.214</c:v>
                </c:pt>
                <c:pt idx="88">
                  <c:v>0.216</c:v>
                </c:pt>
                <c:pt idx="89">
                  <c:v>0.218</c:v>
                </c:pt>
                <c:pt idx="90">
                  <c:v>0.22</c:v>
                </c:pt>
                <c:pt idx="91">
                  <c:v>0.222</c:v>
                </c:pt>
                <c:pt idx="92">
                  <c:v>0.224</c:v>
                </c:pt>
                <c:pt idx="93">
                  <c:v>0.22600000000000001</c:v>
                </c:pt>
                <c:pt idx="94">
                  <c:v>0.22800000000000001</c:v>
                </c:pt>
                <c:pt idx="95">
                  <c:v>0.23</c:v>
                </c:pt>
                <c:pt idx="96">
                  <c:v>0.23200000000000001</c:v>
                </c:pt>
                <c:pt idx="97">
                  <c:v>0.23400000000000001</c:v>
                </c:pt>
                <c:pt idx="98">
                  <c:v>0.23599999999999999</c:v>
                </c:pt>
                <c:pt idx="99">
                  <c:v>0.23799999999999999</c:v>
                </c:pt>
                <c:pt idx="100">
                  <c:v>0.24</c:v>
                </c:pt>
                <c:pt idx="101">
                  <c:v>0.24199999999999999</c:v>
                </c:pt>
                <c:pt idx="102">
                  <c:v>0.24399999999999999</c:v>
                </c:pt>
                <c:pt idx="103">
                  <c:v>0.246</c:v>
                </c:pt>
                <c:pt idx="104">
                  <c:v>0.248</c:v>
                </c:pt>
                <c:pt idx="105">
                  <c:v>0.25</c:v>
                </c:pt>
                <c:pt idx="106">
                  <c:v>0.252</c:v>
                </c:pt>
                <c:pt idx="107">
                  <c:v>0.254</c:v>
                </c:pt>
                <c:pt idx="108">
                  <c:v>0.25600000000000001</c:v>
                </c:pt>
                <c:pt idx="109">
                  <c:v>0.25800000000000001</c:v>
                </c:pt>
                <c:pt idx="110">
                  <c:v>0.26</c:v>
                </c:pt>
                <c:pt idx="111">
                  <c:v>0.26200000000000001</c:v>
                </c:pt>
                <c:pt idx="112">
                  <c:v>0.26400000000000001</c:v>
                </c:pt>
                <c:pt idx="113">
                  <c:v>0.26600000000000001</c:v>
                </c:pt>
                <c:pt idx="114">
                  <c:v>0.26800000000000002</c:v>
                </c:pt>
                <c:pt idx="115">
                  <c:v>0.27</c:v>
                </c:pt>
                <c:pt idx="116">
                  <c:v>0.27200000000000002</c:v>
                </c:pt>
                <c:pt idx="117">
                  <c:v>0.27400000000000002</c:v>
                </c:pt>
                <c:pt idx="118">
                  <c:v>0.27600000000000002</c:v>
                </c:pt>
                <c:pt idx="119">
                  <c:v>0.27800000000000002</c:v>
                </c:pt>
                <c:pt idx="120">
                  <c:v>0.28000000000000003</c:v>
                </c:pt>
                <c:pt idx="121">
                  <c:v>0.28199999999999997</c:v>
                </c:pt>
                <c:pt idx="122">
                  <c:v>0.28399999999999997</c:v>
                </c:pt>
                <c:pt idx="123">
                  <c:v>0.28599999999999998</c:v>
                </c:pt>
                <c:pt idx="124">
                  <c:v>0.28799999999999998</c:v>
                </c:pt>
                <c:pt idx="125">
                  <c:v>0.28999999999999998</c:v>
                </c:pt>
                <c:pt idx="126">
                  <c:v>0.29199999999999998</c:v>
                </c:pt>
                <c:pt idx="127">
                  <c:v>0.29399999999999998</c:v>
                </c:pt>
                <c:pt idx="128">
                  <c:v>0.29599999999999999</c:v>
                </c:pt>
                <c:pt idx="129">
                  <c:v>0.29799999999999999</c:v>
                </c:pt>
                <c:pt idx="130">
                  <c:v>0.3</c:v>
                </c:pt>
                <c:pt idx="131">
                  <c:v>0.3</c:v>
                </c:pt>
                <c:pt idx="132">
                  <c:v>0.30199999999999999</c:v>
                </c:pt>
                <c:pt idx="133">
                  <c:v>0.30399999999999999</c:v>
                </c:pt>
                <c:pt idx="134">
                  <c:v>0.30599999999999999</c:v>
                </c:pt>
                <c:pt idx="135">
                  <c:v>0.308</c:v>
                </c:pt>
                <c:pt idx="136">
                  <c:v>0.31</c:v>
                </c:pt>
                <c:pt idx="137">
                  <c:v>0.312</c:v>
                </c:pt>
                <c:pt idx="138">
                  <c:v>0.314</c:v>
                </c:pt>
                <c:pt idx="139">
                  <c:v>0.316</c:v>
                </c:pt>
                <c:pt idx="140">
                  <c:v>0.318</c:v>
                </c:pt>
                <c:pt idx="141">
                  <c:v>0.32</c:v>
                </c:pt>
                <c:pt idx="142">
                  <c:v>0.32200000000000001</c:v>
                </c:pt>
                <c:pt idx="143">
                  <c:v>0.32400000000000001</c:v>
                </c:pt>
                <c:pt idx="144">
                  <c:v>0.32600000000000001</c:v>
                </c:pt>
                <c:pt idx="145">
                  <c:v>0.32800000000000001</c:v>
                </c:pt>
                <c:pt idx="146">
                  <c:v>0.33</c:v>
                </c:pt>
                <c:pt idx="147">
                  <c:v>0.33200000000000002</c:v>
                </c:pt>
                <c:pt idx="148">
                  <c:v>0.33400000000000002</c:v>
                </c:pt>
                <c:pt idx="149">
                  <c:v>0.33600000000000002</c:v>
                </c:pt>
                <c:pt idx="150">
                  <c:v>0.33800000000000002</c:v>
                </c:pt>
                <c:pt idx="151">
                  <c:v>0.34</c:v>
                </c:pt>
                <c:pt idx="152">
                  <c:v>0.34200000000000003</c:v>
                </c:pt>
                <c:pt idx="153">
                  <c:v>0.34399999999999997</c:v>
                </c:pt>
                <c:pt idx="154">
                  <c:v>0.34599999999999997</c:v>
                </c:pt>
                <c:pt idx="155">
                  <c:v>0.34799999999999998</c:v>
                </c:pt>
                <c:pt idx="156">
                  <c:v>0.35</c:v>
                </c:pt>
                <c:pt idx="157">
                  <c:v>0.35199999999999998</c:v>
                </c:pt>
                <c:pt idx="158">
                  <c:v>0.35399999999999998</c:v>
                </c:pt>
                <c:pt idx="159">
                  <c:v>0.35599999999999998</c:v>
                </c:pt>
                <c:pt idx="160">
                  <c:v>0.35799999999999998</c:v>
                </c:pt>
                <c:pt idx="161">
                  <c:v>0.36</c:v>
                </c:pt>
                <c:pt idx="162">
                  <c:v>0.36199999999999999</c:v>
                </c:pt>
                <c:pt idx="163">
                  <c:v>0.36399999999999999</c:v>
                </c:pt>
                <c:pt idx="164">
                  <c:v>0.36599999999999999</c:v>
                </c:pt>
                <c:pt idx="165">
                  <c:v>0.36799999999999999</c:v>
                </c:pt>
                <c:pt idx="166">
                  <c:v>0.37</c:v>
                </c:pt>
                <c:pt idx="167">
                  <c:v>0.372</c:v>
                </c:pt>
                <c:pt idx="168">
                  <c:v>0.374</c:v>
                </c:pt>
                <c:pt idx="169">
                  <c:v>0.376</c:v>
                </c:pt>
                <c:pt idx="170">
                  <c:v>0.378</c:v>
                </c:pt>
                <c:pt idx="171">
                  <c:v>0.38</c:v>
                </c:pt>
                <c:pt idx="172">
                  <c:v>0.38200000000000001</c:v>
                </c:pt>
                <c:pt idx="173">
                  <c:v>0.38400000000000001</c:v>
                </c:pt>
                <c:pt idx="174">
                  <c:v>0.38600000000000001</c:v>
                </c:pt>
                <c:pt idx="175">
                  <c:v>0.38800000000000001</c:v>
                </c:pt>
                <c:pt idx="176">
                  <c:v>0.39</c:v>
                </c:pt>
                <c:pt idx="177">
                  <c:v>0.39200000000000002</c:v>
                </c:pt>
                <c:pt idx="178">
                  <c:v>0.39400000000000002</c:v>
                </c:pt>
                <c:pt idx="179">
                  <c:v>0.39600000000000002</c:v>
                </c:pt>
                <c:pt idx="180">
                  <c:v>0.39800000000000002</c:v>
                </c:pt>
                <c:pt idx="181">
                  <c:v>0.4</c:v>
                </c:pt>
                <c:pt idx="182">
                  <c:v>0.40200000000000002</c:v>
                </c:pt>
                <c:pt idx="183">
                  <c:v>0.40400000000000003</c:v>
                </c:pt>
                <c:pt idx="184">
                  <c:v>0.40600000000000003</c:v>
                </c:pt>
                <c:pt idx="185">
                  <c:v>0.40799999999999997</c:v>
                </c:pt>
                <c:pt idx="186">
                  <c:v>0.41</c:v>
                </c:pt>
                <c:pt idx="187">
                  <c:v>0.41199999999999998</c:v>
                </c:pt>
                <c:pt idx="188">
                  <c:v>0.41399999999999998</c:v>
                </c:pt>
                <c:pt idx="189">
                  <c:v>0.41599999999999998</c:v>
                </c:pt>
                <c:pt idx="190">
                  <c:v>0.41799999999999998</c:v>
                </c:pt>
                <c:pt idx="191">
                  <c:v>0.42</c:v>
                </c:pt>
                <c:pt idx="192">
                  <c:v>0.42199999999999999</c:v>
                </c:pt>
                <c:pt idx="193">
                  <c:v>0.42399999999999999</c:v>
                </c:pt>
                <c:pt idx="194">
                  <c:v>0.42599999999999999</c:v>
                </c:pt>
                <c:pt idx="195">
                  <c:v>0.42799999999999999</c:v>
                </c:pt>
                <c:pt idx="196">
                  <c:v>0.43</c:v>
                </c:pt>
                <c:pt idx="197">
                  <c:v>0.432</c:v>
                </c:pt>
                <c:pt idx="198">
                  <c:v>0.434</c:v>
                </c:pt>
                <c:pt idx="199">
                  <c:v>0.436</c:v>
                </c:pt>
                <c:pt idx="200">
                  <c:v>0.438</c:v>
                </c:pt>
                <c:pt idx="201">
                  <c:v>0.44</c:v>
                </c:pt>
                <c:pt idx="202">
                  <c:v>0.442</c:v>
                </c:pt>
                <c:pt idx="203">
                  <c:v>0.44400000000000001</c:v>
                </c:pt>
                <c:pt idx="204">
                  <c:v>0.44600000000000001</c:v>
                </c:pt>
                <c:pt idx="205">
                  <c:v>0.44800000000000001</c:v>
                </c:pt>
                <c:pt idx="206">
                  <c:v>0.45</c:v>
                </c:pt>
                <c:pt idx="207">
                  <c:v>0.45200000000000001</c:v>
                </c:pt>
                <c:pt idx="208">
                  <c:v>0.45400000000000001</c:v>
                </c:pt>
                <c:pt idx="209">
                  <c:v>0.45600000000000002</c:v>
                </c:pt>
                <c:pt idx="210">
                  <c:v>0.45800000000000002</c:v>
                </c:pt>
                <c:pt idx="211">
                  <c:v>0.46</c:v>
                </c:pt>
                <c:pt idx="212">
                  <c:v>0.46200000000000002</c:v>
                </c:pt>
                <c:pt idx="213">
                  <c:v>0.46400000000000002</c:v>
                </c:pt>
                <c:pt idx="214">
                  <c:v>0.46600000000000003</c:v>
                </c:pt>
                <c:pt idx="215">
                  <c:v>0.46800000000000003</c:v>
                </c:pt>
                <c:pt idx="216">
                  <c:v>0.47</c:v>
                </c:pt>
                <c:pt idx="217">
                  <c:v>0.47199999999999998</c:v>
                </c:pt>
                <c:pt idx="218">
                  <c:v>0.47399999999999998</c:v>
                </c:pt>
                <c:pt idx="219">
                  <c:v>0.47599999999999998</c:v>
                </c:pt>
                <c:pt idx="220">
                  <c:v>0.47799999999999998</c:v>
                </c:pt>
                <c:pt idx="221">
                  <c:v>0.48</c:v>
                </c:pt>
                <c:pt idx="222">
                  <c:v>0.48199999999999998</c:v>
                </c:pt>
                <c:pt idx="223">
                  <c:v>0.48399999999999999</c:v>
                </c:pt>
                <c:pt idx="224">
                  <c:v>0.48599999999999999</c:v>
                </c:pt>
                <c:pt idx="225">
                  <c:v>0.48799999999999999</c:v>
                </c:pt>
                <c:pt idx="226">
                  <c:v>0.49</c:v>
                </c:pt>
                <c:pt idx="227">
                  <c:v>0.49199999999999999</c:v>
                </c:pt>
                <c:pt idx="228">
                  <c:v>0.49399999999999999</c:v>
                </c:pt>
                <c:pt idx="229">
                  <c:v>0.496</c:v>
                </c:pt>
                <c:pt idx="230">
                  <c:v>0.498</c:v>
                </c:pt>
                <c:pt idx="231">
                  <c:v>0.5</c:v>
                </c:pt>
                <c:pt idx="232">
                  <c:v>0.502</c:v>
                </c:pt>
                <c:pt idx="233">
                  <c:v>0.504</c:v>
                </c:pt>
                <c:pt idx="234">
                  <c:v>0.50600000000000001</c:v>
                </c:pt>
                <c:pt idx="235">
                  <c:v>0.50800000000000001</c:v>
                </c:pt>
                <c:pt idx="236">
                  <c:v>0.51</c:v>
                </c:pt>
                <c:pt idx="237">
                  <c:v>0.51200000000000001</c:v>
                </c:pt>
                <c:pt idx="238">
                  <c:v>0.51400000000000001</c:v>
                </c:pt>
                <c:pt idx="239">
                  <c:v>0.51600000000000001</c:v>
                </c:pt>
                <c:pt idx="240">
                  <c:v>0.51800000000000002</c:v>
                </c:pt>
                <c:pt idx="241">
                  <c:v>0.52</c:v>
                </c:pt>
                <c:pt idx="242">
                  <c:v>0.52200000000000002</c:v>
                </c:pt>
                <c:pt idx="243">
                  <c:v>0.52400000000000002</c:v>
                </c:pt>
                <c:pt idx="244">
                  <c:v>0.52600000000000002</c:v>
                </c:pt>
                <c:pt idx="245">
                  <c:v>0.52800000000000002</c:v>
                </c:pt>
                <c:pt idx="246">
                  <c:v>0.53</c:v>
                </c:pt>
                <c:pt idx="247">
                  <c:v>0.53200000000000003</c:v>
                </c:pt>
                <c:pt idx="248">
                  <c:v>0.53400000000000003</c:v>
                </c:pt>
                <c:pt idx="249">
                  <c:v>0.53600000000000003</c:v>
                </c:pt>
                <c:pt idx="250">
                  <c:v>0.53800000000000003</c:v>
                </c:pt>
                <c:pt idx="251">
                  <c:v>0.54</c:v>
                </c:pt>
                <c:pt idx="252">
                  <c:v>0.54200000000000004</c:v>
                </c:pt>
                <c:pt idx="253">
                  <c:v>0.54400000000000004</c:v>
                </c:pt>
                <c:pt idx="254">
                  <c:v>0.54600000000000004</c:v>
                </c:pt>
                <c:pt idx="255">
                  <c:v>0.54800000000000004</c:v>
                </c:pt>
                <c:pt idx="256">
                  <c:v>0.55000000000000004</c:v>
                </c:pt>
                <c:pt idx="257">
                  <c:v>0.55200000000000005</c:v>
                </c:pt>
                <c:pt idx="258">
                  <c:v>0.55400000000000005</c:v>
                </c:pt>
                <c:pt idx="259">
                  <c:v>0.55600000000000005</c:v>
                </c:pt>
                <c:pt idx="260">
                  <c:v>0.55800000000000005</c:v>
                </c:pt>
                <c:pt idx="261">
                  <c:v>0.56000000000000005</c:v>
                </c:pt>
                <c:pt idx="262">
                  <c:v>0.56200000000000006</c:v>
                </c:pt>
                <c:pt idx="263">
                  <c:v>0.56399999999999995</c:v>
                </c:pt>
                <c:pt idx="264">
                  <c:v>0.56599999999999995</c:v>
                </c:pt>
                <c:pt idx="265">
                  <c:v>0.56799999999999995</c:v>
                </c:pt>
                <c:pt idx="266">
                  <c:v>0.56999999999999995</c:v>
                </c:pt>
                <c:pt idx="267">
                  <c:v>0.57199999999999995</c:v>
                </c:pt>
                <c:pt idx="268">
                  <c:v>0.57399999999999995</c:v>
                </c:pt>
                <c:pt idx="269">
                  <c:v>0.57599999999999996</c:v>
                </c:pt>
                <c:pt idx="270">
                  <c:v>0.57799999999999996</c:v>
                </c:pt>
                <c:pt idx="271">
                  <c:v>0.57999999999999996</c:v>
                </c:pt>
                <c:pt idx="272">
                  <c:v>0.58199999999999996</c:v>
                </c:pt>
                <c:pt idx="273">
                  <c:v>0.58399999999999996</c:v>
                </c:pt>
                <c:pt idx="274">
                  <c:v>0.58599999999999997</c:v>
                </c:pt>
                <c:pt idx="275">
                  <c:v>0.58799999999999997</c:v>
                </c:pt>
                <c:pt idx="276">
                  <c:v>0.59</c:v>
                </c:pt>
                <c:pt idx="277">
                  <c:v>0.59199999999999997</c:v>
                </c:pt>
                <c:pt idx="278">
                  <c:v>0.59399999999999997</c:v>
                </c:pt>
                <c:pt idx="279">
                  <c:v>0.59599999999999997</c:v>
                </c:pt>
                <c:pt idx="280">
                  <c:v>0.59799999999999998</c:v>
                </c:pt>
                <c:pt idx="281">
                  <c:v>0.6</c:v>
                </c:pt>
                <c:pt idx="282">
                  <c:v>0.60199999999999998</c:v>
                </c:pt>
                <c:pt idx="283">
                  <c:v>0.60399999999999998</c:v>
                </c:pt>
                <c:pt idx="284">
                  <c:v>0.60599999999999998</c:v>
                </c:pt>
                <c:pt idx="285">
                  <c:v>0.60799999999999998</c:v>
                </c:pt>
                <c:pt idx="286">
                  <c:v>0.61</c:v>
                </c:pt>
                <c:pt idx="287">
                  <c:v>0.61199999999999999</c:v>
                </c:pt>
                <c:pt idx="288">
                  <c:v>0.61399999999999999</c:v>
                </c:pt>
                <c:pt idx="289">
                  <c:v>0.61599999999999999</c:v>
                </c:pt>
                <c:pt idx="290">
                  <c:v>0.61799999999999999</c:v>
                </c:pt>
                <c:pt idx="291">
                  <c:v>0.62</c:v>
                </c:pt>
                <c:pt idx="292">
                  <c:v>0.622</c:v>
                </c:pt>
                <c:pt idx="293">
                  <c:v>0.624</c:v>
                </c:pt>
                <c:pt idx="294">
                  <c:v>0.626</c:v>
                </c:pt>
                <c:pt idx="295">
                  <c:v>0.628</c:v>
                </c:pt>
                <c:pt idx="296">
                  <c:v>0.63</c:v>
                </c:pt>
                <c:pt idx="297">
                  <c:v>0.63200000000000001</c:v>
                </c:pt>
                <c:pt idx="298">
                  <c:v>0.63400000000000001</c:v>
                </c:pt>
                <c:pt idx="299">
                  <c:v>0.63600000000000001</c:v>
                </c:pt>
                <c:pt idx="300">
                  <c:v>0.63800000000000001</c:v>
                </c:pt>
              </c:numCache>
            </c:numRef>
          </c:xVal>
          <c:yVal>
            <c:numRef>
              <c:f>График!$N$2:$N$1982</c:f>
              <c:numCache>
                <c:formatCode>0.0</c:formatCode>
                <c:ptCount val="1981"/>
                <c:pt idx="0">
                  <c:v>129343.895571291</c:v>
                </c:pt>
                <c:pt idx="1">
                  <c:v>102550.336051062</c:v>
                </c:pt>
                <c:pt idx="2">
                  <c:v>83606.320331252995</c:v>
                </c:pt>
                <c:pt idx="3">
                  <c:v>75530.161937086406</c:v>
                </c:pt>
                <c:pt idx="4">
                  <c:v>75708.560659823197</c:v>
                </c:pt>
                <c:pt idx="5">
                  <c:v>78529.189113905304</c:v>
                </c:pt>
                <c:pt idx="6">
                  <c:v>79102.957978923703</c:v>
                </c:pt>
                <c:pt idx="7">
                  <c:v>81238.921064664493</c:v>
                </c:pt>
                <c:pt idx="8">
                  <c:v>82979.514008123704</c:v>
                </c:pt>
                <c:pt idx="9">
                  <c:v>86147.2967334774</c:v>
                </c:pt>
                <c:pt idx="10">
                  <c:v>90255.288943525098</c:v>
                </c:pt>
                <c:pt idx="11">
                  <c:v>92497.326945487803</c:v>
                </c:pt>
                <c:pt idx="12">
                  <c:v>93668.972611029501</c:v>
                </c:pt>
                <c:pt idx="13">
                  <c:v>96749.966768565297</c:v>
                </c:pt>
                <c:pt idx="14">
                  <c:v>99073.971751244899</c:v>
                </c:pt>
                <c:pt idx="15">
                  <c:v>101542.62434695401</c:v>
                </c:pt>
                <c:pt idx="16">
                  <c:v>103948.596310351</c:v>
                </c:pt>
                <c:pt idx="17">
                  <c:v>105732.58353771899</c:v>
                </c:pt>
                <c:pt idx="18">
                  <c:v>109223.412598839</c:v>
                </c:pt>
                <c:pt idx="19">
                  <c:v>111079.723632722</c:v>
                </c:pt>
                <c:pt idx="20">
                  <c:v>113803.920344785</c:v>
                </c:pt>
                <c:pt idx="21">
                  <c:v>114768.23776498401</c:v>
                </c:pt>
                <c:pt idx="22">
                  <c:v>118403.714439134</c:v>
                </c:pt>
                <c:pt idx="23">
                  <c:v>121528.102880579</c:v>
                </c:pt>
                <c:pt idx="24">
                  <c:v>122526.171410485</c:v>
                </c:pt>
                <c:pt idx="25">
                  <c:v>125602.343980919</c:v>
                </c:pt>
                <c:pt idx="26">
                  <c:v>128543.512112526</c:v>
                </c:pt>
                <c:pt idx="27">
                  <c:v>130023.73935253199</c:v>
                </c:pt>
                <c:pt idx="28">
                  <c:v>132154.880851172</c:v>
                </c:pt>
                <c:pt idx="29">
                  <c:v>135293.734053919</c:v>
                </c:pt>
                <c:pt idx="30">
                  <c:v>137362.19492024599</c:v>
                </c:pt>
                <c:pt idx="31">
                  <c:v>139763.34529654199</c:v>
                </c:pt>
                <c:pt idx="32">
                  <c:v>139691.02149002699</c:v>
                </c:pt>
                <c:pt idx="33">
                  <c:v>144175.09749395199</c:v>
                </c:pt>
                <c:pt idx="34">
                  <c:v>145959.08472131999</c:v>
                </c:pt>
                <c:pt idx="35">
                  <c:v>149006.32776914901</c:v>
                </c:pt>
                <c:pt idx="36">
                  <c:v>152366.973978542</c:v>
                </c:pt>
                <c:pt idx="37">
                  <c:v>152665.912378804</c:v>
                </c:pt>
                <c:pt idx="38">
                  <c:v>153085.39045659101</c:v>
                </c:pt>
                <c:pt idx="39">
                  <c:v>155496.18400708801</c:v>
                </c:pt>
                <c:pt idx="40">
                  <c:v>158234.84548045299</c:v>
                </c:pt>
                <c:pt idx="41">
                  <c:v>162111.40150965299</c:v>
                </c:pt>
                <c:pt idx="42">
                  <c:v>163683.238904578</c:v>
                </c:pt>
                <c:pt idx="43">
                  <c:v>164985.067421846</c:v>
                </c:pt>
                <c:pt idx="44">
                  <c:v>167174.06796569799</c:v>
                </c:pt>
                <c:pt idx="45">
                  <c:v>170303.27799424401</c:v>
                </c:pt>
                <c:pt idx="46">
                  <c:v>171995.655066693</c:v>
                </c:pt>
                <c:pt idx="47">
                  <c:v>175867.389508792</c:v>
                </c:pt>
                <c:pt idx="48">
                  <c:v>174705.38701745201</c:v>
                </c:pt>
                <c:pt idx="49">
                  <c:v>177169.21802606099</c:v>
                </c:pt>
                <c:pt idx="50">
                  <c:v>179893.41473812301</c:v>
                </c:pt>
                <c:pt idx="51">
                  <c:v>180664.86867428201</c:v>
                </c:pt>
                <c:pt idx="52">
                  <c:v>182670.64890829599</c:v>
                </c:pt>
                <c:pt idx="53">
                  <c:v>184054.44440628099</c:v>
                </c:pt>
                <c:pt idx="54">
                  <c:v>185399.66720745899</c:v>
                </c:pt>
                <c:pt idx="55">
                  <c:v>187424.73378987701</c:v>
                </c:pt>
                <c:pt idx="56">
                  <c:v>190009.10447600999</c:v>
                </c:pt>
                <c:pt idx="57">
                  <c:v>189223.18577854801</c:v>
                </c:pt>
                <c:pt idx="58">
                  <c:v>193109.38498194999</c:v>
                </c:pt>
                <c:pt idx="59">
                  <c:v>193451.717666121</c:v>
                </c:pt>
                <c:pt idx="60">
                  <c:v>195216.41854508501</c:v>
                </c:pt>
                <c:pt idx="61">
                  <c:v>195732.328364891</c:v>
                </c:pt>
                <c:pt idx="62">
                  <c:v>195611.788687366</c:v>
                </c:pt>
                <c:pt idx="63">
                  <c:v>196580.927694666</c:v>
                </c:pt>
                <c:pt idx="64">
                  <c:v>198726.53395460901</c:v>
                </c:pt>
                <c:pt idx="65">
                  <c:v>201132.50591800601</c:v>
                </c:pt>
                <c:pt idx="66">
                  <c:v>201701.45319592301</c:v>
                </c:pt>
                <c:pt idx="67">
                  <c:v>200799.816408037</c:v>
                </c:pt>
                <c:pt idx="68">
                  <c:v>202627.197919314</c:v>
                </c:pt>
                <c:pt idx="69">
                  <c:v>201479.660189277</c:v>
                </c:pt>
                <c:pt idx="70">
                  <c:v>203335.97122316001</c:v>
                </c:pt>
                <c:pt idx="71">
                  <c:v>205211.56860544701</c:v>
                </c:pt>
                <c:pt idx="72">
                  <c:v>205124.78003763</c:v>
                </c:pt>
                <c:pt idx="73">
                  <c:v>207366.81803959201</c:v>
                </c:pt>
                <c:pt idx="74">
                  <c:v>205524.971767012</c:v>
                </c:pt>
                <c:pt idx="75">
                  <c:v>206551.96981952401</c:v>
                </c:pt>
                <c:pt idx="76">
                  <c:v>206069.81110942501</c:v>
                </c:pt>
                <c:pt idx="77">
                  <c:v>205616.58192193101</c:v>
                </c:pt>
                <c:pt idx="78">
                  <c:v>207824.86881418701</c:v>
                </c:pt>
                <c:pt idx="79">
                  <c:v>207410.21232350101</c:v>
                </c:pt>
                <c:pt idx="80">
                  <c:v>206971.44789731101</c:v>
                </c:pt>
                <c:pt idx="81">
                  <c:v>206151.778090142</c:v>
                </c:pt>
                <c:pt idx="82">
                  <c:v>205235.676540952</c:v>
                </c:pt>
                <c:pt idx="83">
                  <c:v>204010.99341729999</c:v>
                </c:pt>
                <c:pt idx="84">
                  <c:v>203827.77310746201</c:v>
                </c:pt>
                <c:pt idx="85">
                  <c:v>201272.33194393499</c:v>
                </c:pt>
                <c:pt idx="86">
                  <c:v>202713.986487132</c:v>
                </c:pt>
                <c:pt idx="87">
                  <c:v>201802.70652504399</c:v>
                </c:pt>
                <c:pt idx="88">
                  <c:v>199242.44377441599</c:v>
                </c:pt>
                <c:pt idx="89">
                  <c:v>200524.98594327999</c:v>
                </c:pt>
                <c:pt idx="90">
                  <c:v>198495.09777376099</c:v>
                </c:pt>
                <c:pt idx="91">
                  <c:v>197974.366366854</c:v>
                </c:pt>
                <c:pt idx="92">
                  <c:v>197463.278134149</c:v>
                </c:pt>
                <c:pt idx="93">
                  <c:v>192863.48403979899</c:v>
                </c:pt>
                <c:pt idx="94">
                  <c:v>193779.585588988</c:v>
                </c:pt>
                <c:pt idx="95">
                  <c:v>192265.607239276</c:v>
                </c:pt>
                <c:pt idx="96">
                  <c:v>189787.311469365</c:v>
                </c:pt>
                <c:pt idx="97">
                  <c:v>185288.770704136</c:v>
                </c:pt>
                <c:pt idx="98">
                  <c:v>183384.24379924301</c:v>
                </c:pt>
                <c:pt idx="99">
                  <c:v>182439.212727448</c:v>
                </c:pt>
                <c:pt idx="100">
                  <c:v>179035.17223414601</c:v>
                </c:pt>
                <c:pt idx="101">
                  <c:v>176937.781845213</c:v>
                </c:pt>
                <c:pt idx="102">
                  <c:v>171701.53825353199</c:v>
                </c:pt>
                <c:pt idx="103">
                  <c:v>168856.801863945</c:v>
                </c:pt>
                <c:pt idx="104">
                  <c:v>166556.90481677101</c:v>
                </c:pt>
                <c:pt idx="105">
                  <c:v>162217.47642587501</c:v>
                </c:pt>
                <c:pt idx="106">
                  <c:v>158745.933713159</c:v>
                </c:pt>
                <c:pt idx="107">
                  <c:v>155761.371297643</c:v>
                </c:pt>
                <c:pt idx="108">
                  <c:v>150515.48453176001</c:v>
                </c:pt>
                <c:pt idx="109">
                  <c:v>148427.73731703</c:v>
                </c:pt>
                <c:pt idx="110">
                  <c:v>143818.30004847801</c:v>
                </c:pt>
                <c:pt idx="111">
                  <c:v>139416.19102527</c:v>
                </c:pt>
                <c:pt idx="112">
                  <c:v>133432.60143293499</c:v>
                </c:pt>
                <c:pt idx="113">
                  <c:v>129281.214938978</c:v>
                </c:pt>
                <c:pt idx="114">
                  <c:v>123726.746598632</c:v>
                </c:pt>
                <c:pt idx="115">
                  <c:v>117936.020490337</c:v>
                </c:pt>
                <c:pt idx="116">
                  <c:v>114657.341261661</c:v>
                </c:pt>
                <c:pt idx="117">
                  <c:v>107550.321874794</c:v>
                </c:pt>
                <c:pt idx="118">
                  <c:v>102801.058580314</c:v>
                </c:pt>
                <c:pt idx="119">
                  <c:v>97478.0264208156</c:v>
                </c:pt>
                <c:pt idx="120">
                  <c:v>92773.762998749095</c:v>
                </c:pt>
                <c:pt idx="121">
                  <c:v>86550.704461456306</c:v>
                </c:pt>
                <c:pt idx="122">
                  <c:v>81426.962961603305</c:v>
                </c:pt>
                <c:pt idx="123">
                  <c:v>74856.745331451806</c:v>
                </c:pt>
                <c:pt idx="124">
                  <c:v>69585.145041559605</c:v>
                </c:pt>
                <c:pt idx="125">
                  <c:v>65213.571129461801</c:v>
                </c:pt>
                <c:pt idx="126">
                  <c:v>59238.0191228244</c:v>
                </c:pt>
                <c:pt idx="127">
                  <c:v>54197.855013779998</c:v>
                </c:pt>
                <c:pt idx="128">
                  <c:v>49606.093683541003</c:v>
                </c:pt>
                <c:pt idx="129">
                  <c:v>45364.707444757201</c:v>
                </c:pt>
                <c:pt idx="130">
                  <c:v>41283.393076139197</c:v>
                </c:pt>
                <c:pt idx="131">
                  <c:v>40866</c:v>
                </c:pt>
                <c:pt idx="132">
                  <c:v>36756</c:v>
                </c:pt>
                <c:pt idx="133">
                  <c:v>32585.5</c:v>
                </c:pt>
                <c:pt idx="134">
                  <c:v>28777.5</c:v>
                </c:pt>
                <c:pt idx="135">
                  <c:v>25605</c:v>
                </c:pt>
                <c:pt idx="136">
                  <c:v>22348</c:v>
                </c:pt>
                <c:pt idx="137">
                  <c:v>19641</c:v>
                </c:pt>
                <c:pt idx="138">
                  <c:v>16994.332999999999</c:v>
                </c:pt>
                <c:pt idx="139">
                  <c:v>14910.333000000001</c:v>
                </c:pt>
                <c:pt idx="140">
                  <c:v>13146.666999999999</c:v>
                </c:pt>
                <c:pt idx="141">
                  <c:v>11291.333000000001</c:v>
                </c:pt>
                <c:pt idx="142">
                  <c:v>9758.3330000000005</c:v>
                </c:pt>
                <c:pt idx="143">
                  <c:v>8201.6</c:v>
                </c:pt>
                <c:pt idx="144">
                  <c:v>6997.8</c:v>
                </c:pt>
                <c:pt idx="145">
                  <c:v>6092.6</c:v>
                </c:pt>
                <c:pt idx="146">
                  <c:v>5244.6</c:v>
                </c:pt>
                <c:pt idx="147">
                  <c:v>4558.8</c:v>
                </c:pt>
                <c:pt idx="148">
                  <c:v>3948.4</c:v>
                </c:pt>
                <c:pt idx="149">
                  <c:v>3418.6</c:v>
                </c:pt>
                <c:pt idx="150">
                  <c:v>3002</c:v>
                </c:pt>
                <c:pt idx="151">
                  <c:v>2601.8000000000002</c:v>
                </c:pt>
                <c:pt idx="152">
                  <c:v>2324.6</c:v>
                </c:pt>
                <c:pt idx="153">
                  <c:v>2008</c:v>
                </c:pt>
                <c:pt idx="154">
                  <c:v>1796.2</c:v>
                </c:pt>
                <c:pt idx="155">
                  <c:v>1616.6</c:v>
                </c:pt>
                <c:pt idx="156">
                  <c:v>1446.2</c:v>
                </c:pt>
                <c:pt idx="157">
                  <c:v>1295.5999999999999</c:v>
                </c:pt>
                <c:pt idx="158">
                  <c:v>1159.8</c:v>
                </c:pt>
                <c:pt idx="159">
                  <c:v>1050.5999999999999</c:v>
                </c:pt>
                <c:pt idx="160">
                  <c:v>991.8</c:v>
                </c:pt>
                <c:pt idx="161">
                  <c:v>909.8</c:v>
                </c:pt>
                <c:pt idx="162">
                  <c:v>820.4</c:v>
                </c:pt>
                <c:pt idx="163">
                  <c:v>753.6</c:v>
                </c:pt>
                <c:pt idx="164">
                  <c:v>740.4</c:v>
                </c:pt>
                <c:pt idx="165">
                  <c:v>657.8</c:v>
                </c:pt>
                <c:pt idx="166">
                  <c:v>635.20000000000005</c:v>
                </c:pt>
                <c:pt idx="167">
                  <c:v>560.20000000000005</c:v>
                </c:pt>
                <c:pt idx="168">
                  <c:v>539.6</c:v>
                </c:pt>
                <c:pt idx="169">
                  <c:v>519</c:v>
                </c:pt>
                <c:pt idx="170">
                  <c:v>494.6</c:v>
                </c:pt>
                <c:pt idx="171">
                  <c:v>460</c:v>
                </c:pt>
                <c:pt idx="172">
                  <c:v>440.6</c:v>
                </c:pt>
                <c:pt idx="173">
                  <c:v>407.4</c:v>
                </c:pt>
                <c:pt idx="174">
                  <c:v>374.6</c:v>
                </c:pt>
                <c:pt idx="175">
                  <c:v>380</c:v>
                </c:pt>
                <c:pt idx="176">
                  <c:v>329.6</c:v>
                </c:pt>
                <c:pt idx="177">
                  <c:v>330.6</c:v>
                </c:pt>
                <c:pt idx="178">
                  <c:v>312.8</c:v>
                </c:pt>
                <c:pt idx="179">
                  <c:v>302</c:v>
                </c:pt>
                <c:pt idx="180">
                  <c:v>286.60000000000002</c:v>
                </c:pt>
                <c:pt idx="181">
                  <c:v>277.2</c:v>
                </c:pt>
                <c:pt idx="182">
                  <c:v>267.7</c:v>
                </c:pt>
                <c:pt idx="183">
                  <c:v>246.3</c:v>
                </c:pt>
                <c:pt idx="184">
                  <c:v>234.3</c:v>
                </c:pt>
                <c:pt idx="185">
                  <c:v>222.2</c:v>
                </c:pt>
                <c:pt idx="186">
                  <c:v>215.6</c:v>
                </c:pt>
                <c:pt idx="187">
                  <c:v>208.4</c:v>
                </c:pt>
                <c:pt idx="188">
                  <c:v>200.4</c:v>
                </c:pt>
                <c:pt idx="189">
                  <c:v>201.9</c:v>
                </c:pt>
                <c:pt idx="190">
                  <c:v>193.1</c:v>
                </c:pt>
                <c:pt idx="191">
                  <c:v>181.1</c:v>
                </c:pt>
                <c:pt idx="192">
                  <c:v>189.5</c:v>
                </c:pt>
                <c:pt idx="193">
                  <c:v>175.1</c:v>
                </c:pt>
                <c:pt idx="194">
                  <c:v>168.2</c:v>
                </c:pt>
                <c:pt idx="195">
                  <c:v>159.4</c:v>
                </c:pt>
                <c:pt idx="196">
                  <c:v>152.80000000000001</c:v>
                </c:pt>
                <c:pt idx="197">
                  <c:v>149.69999999999999</c:v>
                </c:pt>
                <c:pt idx="198">
                  <c:v>153.30000000000001</c:v>
                </c:pt>
                <c:pt idx="199">
                  <c:v>145.30000000000001</c:v>
                </c:pt>
                <c:pt idx="200">
                  <c:v>147.80000000000001</c:v>
                </c:pt>
                <c:pt idx="201">
                  <c:v>140.5</c:v>
                </c:pt>
                <c:pt idx="202">
                  <c:v>129.69999999999999</c:v>
                </c:pt>
                <c:pt idx="203">
                  <c:v>131.6</c:v>
                </c:pt>
                <c:pt idx="204">
                  <c:v>130.9</c:v>
                </c:pt>
                <c:pt idx="205">
                  <c:v>125.3</c:v>
                </c:pt>
                <c:pt idx="206">
                  <c:v>129</c:v>
                </c:pt>
                <c:pt idx="207">
                  <c:v>123.9</c:v>
                </c:pt>
                <c:pt idx="208">
                  <c:v>115.6</c:v>
                </c:pt>
                <c:pt idx="209">
                  <c:v>109.3</c:v>
                </c:pt>
                <c:pt idx="210">
                  <c:v>111.8</c:v>
                </c:pt>
                <c:pt idx="211">
                  <c:v>115</c:v>
                </c:pt>
                <c:pt idx="212">
                  <c:v>100.8</c:v>
                </c:pt>
                <c:pt idx="213">
                  <c:v>103.2</c:v>
                </c:pt>
                <c:pt idx="214">
                  <c:v>99.5</c:v>
                </c:pt>
                <c:pt idx="215">
                  <c:v>99.8</c:v>
                </c:pt>
                <c:pt idx="216">
                  <c:v>95.25</c:v>
                </c:pt>
                <c:pt idx="217">
                  <c:v>101.35</c:v>
                </c:pt>
                <c:pt idx="218">
                  <c:v>92.15</c:v>
                </c:pt>
                <c:pt idx="219">
                  <c:v>93.95</c:v>
                </c:pt>
                <c:pt idx="220">
                  <c:v>92.45</c:v>
                </c:pt>
                <c:pt idx="221">
                  <c:v>91.75</c:v>
                </c:pt>
                <c:pt idx="222">
                  <c:v>84.25</c:v>
                </c:pt>
                <c:pt idx="223">
                  <c:v>82.95</c:v>
                </c:pt>
                <c:pt idx="224">
                  <c:v>80.400000000000006</c:v>
                </c:pt>
                <c:pt idx="225">
                  <c:v>79.099999999999994</c:v>
                </c:pt>
                <c:pt idx="226">
                  <c:v>77.8</c:v>
                </c:pt>
                <c:pt idx="227">
                  <c:v>75.45</c:v>
                </c:pt>
                <c:pt idx="228">
                  <c:v>74.150000000000006</c:v>
                </c:pt>
                <c:pt idx="229">
                  <c:v>70.3</c:v>
                </c:pt>
                <c:pt idx="230">
                  <c:v>69.25</c:v>
                </c:pt>
                <c:pt idx="231">
                  <c:v>70.5</c:v>
                </c:pt>
                <c:pt idx="232">
                  <c:v>68.75</c:v>
                </c:pt>
                <c:pt idx="233">
                  <c:v>63.3</c:v>
                </c:pt>
                <c:pt idx="234">
                  <c:v>61.15</c:v>
                </c:pt>
                <c:pt idx="235">
                  <c:v>59.15</c:v>
                </c:pt>
                <c:pt idx="236">
                  <c:v>57.9</c:v>
                </c:pt>
                <c:pt idx="237">
                  <c:v>57.35</c:v>
                </c:pt>
                <c:pt idx="238">
                  <c:v>56.05</c:v>
                </c:pt>
                <c:pt idx="239">
                  <c:v>59.45</c:v>
                </c:pt>
                <c:pt idx="240">
                  <c:v>53.05</c:v>
                </c:pt>
                <c:pt idx="241">
                  <c:v>50.8</c:v>
                </c:pt>
                <c:pt idx="242">
                  <c:v>50.3</c:v>
                </c:pt>
                <c:pt idx="243">
                  <c:v>48.65</c:v>
                </c:pt>
                <c:pt idx="244">
                  <c:v>50.65</c:v>
                </c:pt>
                <c:pt idx="245">
                  <c:v>45.05</c:v>
                </c:pt>
                <c:pt idx="246">
                  <c:v>44.45</c:v>
                </c:pt>
                <c:pt idx="247">
                  <c:v>47.1</c:v>
                </c:pt>
                <c:pt idx="248">
                  <c:v>47.45</c:v>
                </c:pt>
                <c:pt idx="249">
                  <c:v>44.1</c:v>
                </c:pt>
                <c:pt idx="250">
                  <c:v>41.15</c:v>
                </c:pt>
                <c:pt idx="251">
                  <c:v>41.25</c:v>
                </c:pt>
                <c:pt idx="252">
                  <c:v>38.950000000000003</c:v>
                </c:pt>
                <c:pt idx="253">
                  <c:v>33.950000000000003</c:v>
                </c:pt>
                <c:pt idx="254">
                  <c:v>34.799999999999997</c:v>
                </c:pt>
                <c:pt idx="255">
                  <c:v>34.700000000000003</c:v>
                </c:pt>
                <c:pt idx="256">
                  <c:v>35.1</c:v>
                </c:pt>
                <c:pt idx="257">
                  <c:v>32.1</c:v>
                </c:pt>
                <c:pt idx="258">
                  <c:v>32.450000000000003</c:v>
                </c:pt>
                <c:pt idx="259">
                  <c:v>32.35</c:v>
                </c:pt>
                <c:pt idx="260">
                  <c:v>30.3</c:v>
                </c:pt>
                <c:pt idx="261">
                  <c:v>29.7</c:v>
                </c:pt>
                <c:pt idx="262">
                  <c:v>29.8</c:v>
                </c:pt>
                <c:pt idx="263">
                  <c:v>28.2</c:v>
                </c:pt>
                <c:pt idx="264">
                  <c:v>27.25</c:v>
                </c:pt>
                <c:pt idx="265">
                  <c:v>26.15</c:v>
                </c:pt>
                <c:pt idx="266">
                  <c:v>25.5</c:v>
                </c:pt>
                <c:pt idx="267">
                  <c:v>24.7</c:v>
                </c:pt>
                <c:pt idx="268">
                  <c:v>25.2</c:v>
                </c:pt>
                <c:pt idx="269">
                  <c:v>24.28</c:v>
                </c:pt>
                <c:pt idx="270">
                  <c:v>24.22</c:v>
                </c:pt>
                <c:pt idx="271">
                  <c:v>23.98</c:v>
                </c:pt>
                <c:pt idx="272">
                  <c:v>21.98</c:v>
                </c:pt>
                <c:pt idx="273">
                  <c:v>23.1</c:v>
                </c:pt>
                <c:pt idx="274">
                  <c:v>21.34</c:v>
                </c:pt>
                <c:pt idx="275">
                  <c:v>20.239999999999998</c:v>
                </c:pt>
                <c:pt idx="276">
                  <c:v>20.46</c:v>
                </c:pt>
                <c:pt idx="277">
                  <c:v>20.28</c:v>
                </c:pt>
                <c:pt idx="278">
                  <c:v>19.7</c:v>
                </c:pt>
                <c:pt idx="279">
                  <c:v>18.96</c:v>
                </c:pt>
                <c:pt idx="280">
                  <c:v>19.66</c:v>
                </c:pt>
                <c:pt idx="281">
                  <c:v>18.239999999999998</c:v>
                </c:pt>
                <c:pt idx="282">
                  <c:v>17.3</c:v>
                </c:pt>
                <c:pt idx="283">
                  <c:v>16.920000000000002</c:v>
                </c:pt>
                <c:pt idx="284">
                  <c:v>17.96</c:v>
                </c:pt>
                <c:pt idx="285">
                  <c:v>17.12</c:v>
                </c:pt>
                <c:pt idx="286">
                  <c:v>16.14</c:v>
                </c:pt>
                <c:pt idx="287">
                  <c:v>16.059999999999999</c:v>
                </c:pt>
                <c:pt idx="288">
                  <c:v>15.2</c:v>
                </c:pt>
                <c:pt idx="289">
                  <c:v>16.64</c:v>
                </c:pt>
                <c:pt idx="290">
                  <c:v>15.72</c:v>
                </c:pt>
                <c:pt idx="291">
                  <c:v>15.56</c:v>
                </c:pt>
                <c:pt idx="292">
                  <c:v>16.260000000000002</c:v>
                </c:pt>
                <c:pt idx="293">
                  <c:v>14.04</c:v>
                </c:pt>
                <c:pt idx="294">
                  <c:v>14.3</c:v>
                </c:pt>
                <c:pt idx="295">
                  <c:v>14.8</c:v>
                </c:pt>
                <c:pt idx="296">
                  <c:v>14.06</c:v>
                </c:pt>
                <c:pt idx="297">
                  <c:v>13</c:v>
                </c:pt>
                <c:pt idx="298">
                  <c:v>12.9</c:v>
                </c:pt>
                <c:pt idx="299">
                  <c:v>13.82</c:v>
                </c:pt>
                <c:pt idx="300">
                  <c:v>11.82</c:v>
                </c:pt>
              </c:numCache>
            </c:numRef>
          </c:yVal>
          <c:smooth val="1"/>
          <c:extLst xmlns:c16r2="http://schemas.microsoft.com/office/drawing/2015/06/chart">
            <c:ext xmlns:c16="http://schemas.microsoft.com/office/drawing/2014/chart" uri="{C3380CC4-5D6E-409C-BE32-E72D297353CC}">
              <c16:uniqueId val="{00000000-C506-46EC-9DE1-5DE4F432917A}"/>
            </c:ext>
          </c:extLst>
        </c:ser>
        <c:ser>
          <c:idx val="1"/>
          <c:order val="1"/>
          <c:spPr>
            <a:ln w="19050">
              <a:solidFill>
                <a:srgbClr val="969696"/>
              </a:solidFill>
              <a:prstDash val="solid"/>
            </a:ln>
          </c:spPr>
          <c:marker>
            <c:symbol val="none"/>
          </c:marker>
          <c:xVal>
            <c:numRef>
              <c:f>График!$M$2:$M$1982</c:f>
              <c:numCache>
                <c:formatCode>0.000</c:formatCode>
                <c:ptCount val="1981"/>
                <c:pt idx="0">
                  <c:v>0.04</c:v>
                </c:pt>
                <c:pt idx="1">
                  <c:v>4.2000000000000003E-2</c:v>
                </c:pt>
                <c:pt idx="2">
                  <c:v>4.3999999999999997E-2</c:v>
                </c:pt>
                <c:pt idx="3">
                  <c:v>4.5999999999999999E-2</c:v>
                </c:pt>
                <c:pt idx="4">
                  <c:v>4.8000000000000001E-2</c:v>
                </c:pt>
                <c:pt idx="5">
                  <c:v>0.05</c:v>
                </c:pt>
                <c:pt idx="6">
                  <c:v>5.1999999999999998E-2</c:v>
                </c:pt>
                <c:pt idx="7">
                  <c:v>5.3999999999999999E-2</c:v>
                </c:pt>
                <c:pt idx="8">
                  <c:v>5.6000000000000001E-2</c:v>
                </c:pt>
                <c:pt idx="9">
                  <c:v>5.8000000000000003E-2</c:v>
                </c:pt>
                <c:pt idx="10">
                  <c:v>0.06</c:v>
                </c:pt>
                <c:pt idx="11">
                  <c:v>6.2E-2</c:v>
                </c:pt>
                <c:pt idx="12">
                  <c:v>6.4000000000000001E-2</c:v>
                </c:pt>
                <c:pt idx="13">
                  <c:v>6.6000000000000003E-2</c:v>
                </c:pt>
                <c:pt idx="14">
                  <c:v>6.8000000000000005E-2</c:v>
                </c:pt>
                <c:pt idx="15">
                  <c:v>7.0000000000000007E-2</c:v>
                </c:pt>
                <c:pt idx="16">
                  <c:v>7.1999999999999995E-2</c:v>
                </c:pt>
                <c:pt idx="17">
                  <c:v>7.3999999999999996E-2</c:v>
                </c:pt>
                <c:pt idx="18">
                  <c:v>7.5999999999999998E-2</c:v>
                </c:pt>
                <c:pt idx="19">
                  <c:v>7.8E-2</c:v>
                </c:pt>
                <c:pt idx="20">
                  <c:v>0.08</c:v>
                </c:pt>
                <c:pt idx="21">
                  <c:v>8.2000000000000003E-2</c:v>
                </c:pt>
                <c:pt idx="22">
                  <c:v>8.4000000000000005E-2</c:v>
                </c:pt>
                <c:pt idx="23">
                  <c:v>8.5999999999999993E-2</c:v>
                </c:pt>
                <c:pt idx="24">
                  <c:v>8.7999999999999995E-2</c:v>
                </c:pt>
                <c:pt idx="25">
                  <c:v>0.09</c:v>
                </c:pt>
                <c:pt idx="26">
                  <c:v>9.1999999999999998E-2</c:v>
                </c:pt>
                <c:pt idx="27">
                  <c:v>9.4E-2</c:v>
                </c:pt>
                <c:pt idx="28">
                  <c:v>9.6000000000000002E-2</c:v>
                </c:pt>
                <c:pt idx="29">
                  <c:v>9.8000000000000004E-2</c:v>
                </c:pt>
                <c:pt idx="30">
                  <c:v>0.1</c:v>
                </c:pt>
                <c:pt idx="31">
                  <c:v>0.10199999999999999</c:v>
                </c:pt>
                <c:pt idx="32">
                  <c:v>0.104</c:v>
                </c:pt>
                <c:pt idx="33">
                  <c:v>0.106</c:v>
                </c:pt>
                <c:pt idx="34">
                  <c:v>0.108</c:v>
                </c:pt>
                <c:pt idx="35">
                  <c:v>0.11</c:v>
                </c:pt>
                <c:pt idx="36">
                  <c:v>0.112</c:v>
                </c:pt>
                <c:pt idx="37">
                  <c:v>0.114</c:v>
                </c:pt>
                <c:pt idx="38">
                  <c:v>0.11600000000000001</c:v>
                </c:pt>
                <c:pt idx="39">
                  <c:v>0.11799999999999999</c:v>
                </c:pt>
                <c:pt idx="40">
                  <c:v>0.12</c:v>
                </c:pt>
                <c:pt idx="41">
                  <c:v>0.122</c:v>
                </c:pt>
                <c:pt idx="42">
                  <c:v>0.124</c:v>
                </c:pt>
                <c:pt idx="43">
                  <c:v>0.126</c:v>
                </c:pt>
                <c:pt idx="44">
                  <c:v>0.128</c:v>
                </c:pt>
                <c:pt idx="45">
                  <c:v>0.13</c:v>
                </c:pt>
                <c:pt idx="46">
                  <c:v>0.13200000000000001</c:v>
                </c:pt>
                <c:pt idx="47">
                  <c:v>0.13400000000000001</c:v>
                </c:pt>
                <c:pt idx="48">
                  <c:v>0.13600000000000001</c:v>
                </c:pt>
                <c:pt idx="49">
                  <c:v>0.13800000000000001</c:v>
                </c:pt>
                <c:pt idx="50">
                  <c:v>0.14000000000000001</c:v>
                </c:pt>
                <c:pt idx="51">
                  <c:v>0.14199999999999999</c:v>
                </c:pt>
                <c:pt idx="52">
                  <c:v>0.14399999999999999</c:v>
                </c:pt>
                <c:pt idx="53">
                  <c:v>0.14599999999999999</c:v>
                </c:pt>
                <c:pt idx="54">
                  <c:v>0.14799999999999999</c:v>
                </c:pt>
                <c:pt idx="55">
                  <c:v>0.15</c:v>
                </c:pt>
                <c:pt idx="56">
                  <c:v>0.152</c:v>
                </c:pt>
                <c:pt idx="57">
                  <c:v>0.154</c:v>
                </c:pt>
                <c:pt idx="58">
                  <c:v>0.156</c:v>
                </c:pt>
                <c:pt idx="59">
                  <c:v>0.158</c:v>
                </c:pt>
                <c:pt idx="60">
                  <c:v>0.16</c:v>
                </c:pt>
                <c:pt idx="61">
                  <c:v>0.16200000000000001</c:v>
                </c:pt>
                <c:pt idx="62">
                  <c:v>0.16400000000000001</c:v>
                </c:pt>
                <c:pt idx="63">
                  <c:v>0.16600000000000001</c:v>
                </c:pt>
                <c:pt idx="64">
                  <c:v>0.16800000000000001</c:v>
                </c:pt>
                <c:pt idx="65">
                  <c:v>0.17</c:v>
                </c:pt>
                <c:pt idx="66">
                  <c:v>0.17199999999999999</c:v>
                </c:pt>
                <c:pt idx="67">
                  <c:v>0.17399999999999999</c:v>
                </c:pt>
                <c:pt idx="68">
                  <c:v>0.17599999999999999</c:v>
                </c:pt>
                <c:pt idx="69">
                  <c:v>0.17799999999999999</c:v>
                </c:pt>
                <c:pt idx="70">
                  <c:v>0.18</c:v>
                </c:pt>
                <c:pt idx="71">
                  <c:v>0.182</c:v>
                </c:pt>
                <c:pt idx="72">
                  <c:v>0.184</c:v>
                </c:pt>
                <c:pt idx="73">
                  <c:v>0.186</c:v>
                </c:pt>
                <c:pt idx="74">
                  <c:v>0.188</c:v>
                </c:pt>
                <c:pt idx="75">
                  <c:v>0.19</c:v>
                </c:pt>
                <c:pt idx="76">
                  <c:v>0.192</c:v>
                </c:pt>
                <c:pt idx="77">
                  <c:v>0.19400000000000001</c:v>
                </c:pt>
                <c:pt idx="78">
                  <c:v>0.19600000000000001</c:v>
                </c:pt>
                <c:pt idx="79">
                  <c:v>0.19800000000000001</c:v>
                </c:pt>
                <c:pt idx="80">
                  <c:v>0.2</c:v>
                </c:pt>
                <c:pt idx="81">
                  <c:v>0.20200000000000001</c:v>
                </c:pt>
                <c:pt idx="82">
                  <c:v>0.20399999999999999</c:v>
                </c:pt>
                <c:pt idx="83">
                  <c:v>0.20599999999999999</c:v>
                </c:pt>
                <c:pt idx="84">
                  <c:v>0.20799999999999999</c:v>
                </c:pt>
                <c:pt idx="85">
                  <c:v>0.21</c:v>
                </c:pt>
                <c:pt idx="86">
                  <c:v>0.21199999999999999</c:v>
                </c:pt>
                <c:pt idx="87">
                  <c:v>0.214</c:v>
                </c:pt>
                <c:pt idx="88">
                  <c:v>0.216</c:v>
                </c:pt>
                <c:pt idx="89">
                  <c:v>0.218</c:v>
                </c:pt>
                <c:pt idx="90">
                  <c:v>0.22</c:v>
                </c:pt>
                <c:pt idx="91">
                  <c:v>0.222</c:v>
                </c:pt>
                <c:pt idx="92">
                  <c:v>0.224</c:v>
                </c:pt>
                <c:pt idx="93">
                  <c:v>0.22600000000000001</c:v>
                </c:pt>
                <c:pt idx="94">
                  <c:v>0.22800000000000001</c:v>
                </c:pt>
                <c:pt idx="95">
                  <c:v>0.23</c:v>
                </c:pt>
                <c:pt idx="96">
                  <c:v>0.23200000000000001</c:v>
                </c:pt>
                <c:pt idx="97">
                  <c:v>0.23400000000000001</c:v>
                </c:pt>
                <c:pt idx="98">
                  <c:v>0.23599999999999999</c:v>
                </c:pt>
                <c:pt idx="99">
                  <c:v>0.23799999999999999</c:v>
                </c:pt>
                <c:pt idx="100">
                  <c:v>0.24</c:v>
                </c:pt>
                <c:pt idx="101">
                  <c:v>0.24199999999999999</c:v>
                </c:pt>
                <c:pt idx="102">
                  <c:v>0.24399999999999999</c:v>
                </c:pt>
                <c:pt idx="103">
                  <c:v>0.246</c:v>
                </c:pt>
                <c:pt idx="104">
                  <c:v>0.248</c:v>
                </c:pt>
                <c:pt idx="105">
                  <c:v>0.25</c:v>
                </c:pt>
                <c:pt idx="106">
                  <c:v>0.252</c:v>
                </c:pt>
                <c:pt idx="107">
                  <c:v>0.254</c:v>
                </c:pt>
                <c:pt idx="108">
                  <c:v>0.25600000000000001</c:v>
                </c:pt>
                <c:pt idx="109">
                  <c:v>0.25800000000000001</c:v>
                </c:pt>
                <c:pt idx="110">
                  <c:v>0.26</c:v>
                </c:pt>
                <c:pt idx="111">
                  <c:v>0.26200000000000001</c:v>
                </c:pt>
                <c:pt idx="112">
                  <c:v>0.26400000000000001</c:v>
                </c:pt>
                <c:pt idx="113">
                  <c:v>0.26600000000000001</c:v>
                </c:pt>
                <c:pt idx="114">
                  <c:v>0.26800000000000002</c:v>
                </c:pt>
                <c:pt idx="115">
                  <c:v>0.27</c:v>
                </c:pt>
                <c:pt idx="116">
                  <c:v>0.27200000000000002</c:v>
                </c:pt>
                <c:pt idx="117">
                  <c:v>0.27400000000000002</c:v>
                </c:pt>
                <c:pt idx="118">
                  <c:v>0.27600000000000002</c:v>
                </c:pt>
                <c:pt idx="119">
                  <c:v>0.27800000000000002</c:v>
                </c:pt>
                <c:pt idx="120">
                  <c:v>0.28000000000000003</c:v>
                </c:pt>
                <c:pt idx="121">
                  <c:v>0.28199999999999997</c:v>
                </c:pt>
                <c:pt idx="122">
                  <c:v>0.28399999999999997</c:v>
                </c:pt>
                <c:pt idx="123">
                  <c:v>0.28599999999999998</c:v>
                </c:pt>
                <c:pt idx="124">
                  <c:v>0.28799999999999998</c:v>
                </c:pt>
                <c:pt idx="125">
                  <c:v>0.28999999999999998</c:v>
                </c:pt>
                <c:pt idx="126">
                  <c:v>0.29199999999999998</c:v>
                </c:pt>
                <c:pt idx="127">
                  <c:v>0.29399999999999998</c:v>
                </c:pt>
                <c:pt idx="128">
                  <c:v>0.29599999999999999</c:v>
                </c:pt>
                <c:pt idx="129">
                  <c:v>0.29799999999999999</c:v>
                </c:pt>
                <c:pt idx="130">
                  <c:v>0.3</c:v>
                </c:pt>
                <c:pt idx="131">
                  <c:v>0.3</c:v>
                </c:pt>
                <c:pt idx="132">
                  <c:v>0.30199999999999999</c:v>
                </c:pt>
                <c:pt idx="133">
                  <c:v>0.30399999999999999</c:v>
                </c:pt>
                <c:pt idx="134">
                  <c:v>0.30599999999999999</c:v>
                </c:pt>
                <c:pt idx="135">
                  <c:v>0.308</c:v>
                </c:pt>
                <c:pt idx="136">
                  <c:v>0.31</c:v>
                </c:pt>
                <c:pt idx="137">
                  <c:v>0.312</c:v>
                </c:pt>
                <c:pt idx="138">
                  <c:v>0.314</c:v>
                </c:pt>
                <c:pt idx="139">
                  <c:v>0.316</c:v>
                </c:pt>
                <c:pt idx="140">
                  <c:v>0.318</c:v>
                </c:pt>
                <c:pt idx="141">
                  <c:v>0.32</c:v>
                </c:pt>
                <c:pt idx="142">
                  <c:v>0.32200000000000001</c:v>
                </c:pt>
                <c:pt idx="143">
                  <c:v>0.32400000000000001</c:v>
                </c:pt>
                <c:pt idx="144">
                  <c:v>0.32600000000000001</c:v>
                </c:pt>
                <c:pt idx="145">
                  <c:v>0.32800000000000001</c:v>
                </c:pt>
                <c:pt idx="146">
                  <c:v>0.33</c:v>
                </c:pt>
                <c:pt idx="147">
                  <c:v>0.33200000000000002</c:v>
                </c:pt>
                <c:pt idx="148">
                  <c:v>0.33400000000000002</c:v>
                </c:pt>
                <c:pt idx="149">
                  <c:v>0.33600000000000002</c:v>
                </c:pt>
                <c:pt idx="150">
                  <c:v>0.33800000000000002</c:v>
                </c:pt>
                <c:pt idx="151">
                  <c:v>0.34</c:v>
                </c:pt>
                <c:pt idx="152">
                  <c:v>0.34200000000000003</c:v>
                </c:pt>
                <c:pt idx="153">
                  <c:v>0.34399999999999997</c:v>
                </c:pt>
                <c:pt idx="154">
                  <c:v>0.34599999999999997</c:v>
                </c:pt>
                <c:pt idx="155">
                  <c:v>0.34799999999999998</c:v>
                </c:pt>
                <c:pt idx="156">
                  <c:v>0.35</c:v>
                </c:pt>
                <c:pt idx="157">
                  <c:v>0.35199999999999998</c:v>
                </c:pt>
                <c:pt idx="158">
                  <c:v>0.35399999999999998</c:v>
                </c:pt>
                <c:pt idx="159">
                  <c:v>0.35599999999999998</c:v>
                </c:pt>
                <c:pt idx="160">
                  <c:v>0.35799999999999998</c:v>
                </c:pt>
                <c:pt idx="161">
                  <c:v>0.36</c:v>
                </c:pt>
                <c:pt idx="162">
                  <c:v>0.36199999999999999</c:v>
                </c:pt>
                <c:pt idx="163">
                  <c:v>0.36399999999999999</c:v>
                </c:pt>
                <c:pt idx="164">
                  <c:v>0.36599999999999999</c:v>
                </c:pt>
                <c:pt idx="165">
                  <c:v>0.36799999999999999</c:v>
                </c:pt>
                <c:pt idx="166">
                  <c:v>0.37</c:v>
                </c:pt>
                <c:pt idx="167">
                  <c:v>0.372</c:v>
                </c:pt>
                <c:pt idx="168">
                  <c:v>0.374</c:v>
                </c:pt>
                <c:pt idx="169">
                  <c:v>0.376</c:v>
                </c:pt>
                <c:pt idx="170">
                  <c:v>0.378</c:v>
                </c:pt>
                <c:pt idx="171">
                  <c:v>0.38</c:v>
                </c:pt>
                <c:pt idx="172">
                  <c:v>0.38200000000000001</c:v>
                </c:pt>
                <c:pt idx="173">
                  <c:v>0.38400000000000001</c:v>
                </c:pt>
                <c:pt idx="174">
                  <c:v>0.38600000000000001</c:v>
                </c:pt>
                <c:pt idx="175">
                  <c:v>0.38800000000000001</c:v>
                </c:pt>
                <c:pt idx="176">
                  <c:v>0.39</c:v>
                </c:pt>
                <c:pt idx="177">
                  <c:v>0.39200000000000002</c:v>
                </c:pt>
                <c:pt idx="178">
                  <c:v>0.39400000000000002</c:v>
                </c:pt>
                <c:pt idx="179">
                  <c:v>0.39600000000000002</c:v>
                </c:pt>
                <c:pt idx="180">
                  <c:v>0.39800000000000002</c:v>
                </c:pt>
                <c:pt idx="181">
                  <c:v>0.4</c:v>
                </c:pt>
                <c:pt idx="182">
                  <c:v>0.40200000000000002</c:v>
                </c:pt>
                <c:pt idx="183">
                  <c:v>0.40400000000000003</c:v>
                </c:pt>
                <c:pt idx="184">
                  <c:v>0.40600000000000003</c:v>
                </c:pt>
                <c:pt idx="185">
                  <c:v>0.40799999999999997</c:v>
                </c:pt>
                <c:pt idx="186">
                  <c:v>0.41</c:v>
                </c:pt>
                <c:pt idx="187">
                  <c:v>0.41199999999999998</c:v>
                </c:pt>
                <c:pt idx="188">
                  <c:v>0.41399999999999998</c:v>
                </c:pt>
                <c:pt idx="189">
                  <c:v>0.41599999999999998</c:v>
                </c:pt>
                <c:pt idx="190">
                  <c:v>0.41799999999999998</c:v>
                </c:pt>
                <c:pt idx="191">
                  <c:v>0.42</c:v>
                </c:pt>
                <c:pt idx="192">
                  <c:v>0.42199999999999999</c:v>
                </c:pt>
                <c:pt idx="193">
                  <c:v>0.42399999999999999</c:v>
                </c:pt>
                <c:pt idx="194">
                  <c:v>0.42599999999999999</c:v>
                </c:pt>
                <c:pt idx="195">
                  <c:v>0.42799999999999999</c:v>
                </c:pt>
                <c:pt idx="196">
                  <c:v>0.43</c:v>
                </c:pt>
                <c:pt idx="197">
                  <c:v>0.432</c:v>
                </c:pt>
                <c:pt idx="198">
                  <c:v>0.434</c:v>
                </c:pt>
                <c:pt idx="199">
                  <c:v>0.436</c:v>
                </c:pt>
                <c:pt idx="200">
                  <c:v>0.438</c:v>
                </c:pt>
                <c:pt idx="201">
                  <c:v>0.44</c:v>
                </c:pt>
                <c:pt idx="202">
                  <c:v>0.442</c:v>
                </c:pt>
                <c:pt idx="203">
                  <c:v>0.44400000000000001</c:v>
                </c:pt>
                <c:pt idx="204">
                  <c:v>0.44600000000000001</c:v>
                </c:pt>
                <c:pt idx="205">
                  <c:v>0.44800000000000001</c:v>
                </c:pt>
                <c:pt idx="206">
                  <c:v>0.45</c:v>
                </c:pt>
                <c:pt idx="207">
                  <c:v>0.45200000000000001</c:v>
                </c:pt>
                <c:pt idx="208">
                  <c:v>0.45400000000000001</c:v>
                </c:pt>
                <c:pt idx="209">
                  <c:v>0.45600000000000002</c:v>
                </c:pt>
                <c:pt idx="210">
                  <c:v>0.45800000000000002</c:v>
                </c:pt>
                <c:pt idx="211">
                  <c:v>0.46</c:v>
                </c:pt>
                <c:pt idx="212">
                  <c:v>0.46200000000000002</c:v>
                </c:pt>
                <c:pt idx="213">
                  <c:v>0.46400000000000002</c:v>
                </c:pt>
                <c:pt idx="214">
                  <c:v>0.46600000000000003</c:v>
                </c:pt>
                <c:pt idx="215">
                  <c:v>0.46800000000000003</c:v>
                </c:pt>
                <c:pt idx="216">
                  <c:v>0.47</c:v>
                </c:pt>
                <c:pt idx="217">
                  <c:v>0.47199999999999998</c:v>
                </c:pt>
                <c:pt idx="218">
                  <c:v>0.47399999999999998</c:v>
                </c:pt>
                <c:pt idx="219">
                  <c:v>0.47599999999999998</c:v>
                </c:pt>
                <c:pt idx="220">
                  <c:v>0.47799999999999998</c:v>
                </c:pt>
                <c:pt idx="221">
                  <c:v>0.48</c:v>
                </c:pt>
                <c:pt idx="222">
                  <c:v>0.48199999999999998</c:v>
                </c:pt>
                <c:pt idx="223">
                  <c:v>0.48399999999999999</c:v>
                </c:pt>
                <c:pt idx="224">
                  <c:v>0.48599999999999999</c:v>
                </c:pt>
                <c:pt idx="225">
                  <c:v>0.48799999999999999</c:v>
                </c:pt>
                <c:pt idx="226">
                  <c:v>0.49</c:v>
                </c:pt>
                <c:pt idx="227">
                  <c:v>0.49199999999999999</c:v>
                </c:pt>
                <c:pt idx="228">
                  <c:v>0.49399999999999999</c:v>
                </c:pt>
                <c:pt idx="229">
                  <c:v>0.496</c:v>
                </c:pt>
                <c:pt idx="230">
                  <c:v>0.498</c:v>
                </c:pt>
                <c:pt idx="231">
                  <c:v>0.5</c:v>
                </c:pt>
                <c:pt idx="232">
                  <c:v>0.502</c:v>
                </c:pt>
                <c:pt idx="233">
                  <c:v>0.504</c:v>
                </c:pt>
                <c:pt idx="234">
                  <c:v>0.50600000000000001</c:v>
                </c:pt>
                <c:pt idx="235">
                  <c:v>0.50800000000000001</c:v>
                </c:pt>
                <c:pt idx="236">
                  <c:v>0.51</c:v>
                </c:pt>
                <c:pt idx="237">
                  <c:v>0.51200000000000001</c:v>
                </c:pt>
                <c:pt idx="238">
                  <c:v>0.51400000000000001</c:v>
                </c:pt>
                <c:pt idx="239">
                  <c:v>0.51600000000000001</c:v>
                </c:pt>
                <c:pt idx="240">
                  <c:v>0.51800000000000002</c:v>
                </c:pt>
                <c:pt idx="241">
                  <c:v>0.52</c:v>
                </c:pt>
                <c:pt idx="242">
                  <c:v>0.52200000000000002</c:v>
                </c:pt>
                <c:pt idx="243">
                  <c:v>0.52400000000000002</c:v>
                </c:pt>
                <c:pt idx="244">
                  <c:v>0.52600000000000002</c:v>
                </c:pt>
                <c:pt idx="245">
                  <c:v>0.52800000000000002</c:v>
                </c:pt>
                <c:pt idx="246">
                  <c:v>0.53</c:v>
                </c:pt>
                <c:pt idx="247">
                  <c:v>0.53200000000000003</c:v>
                </c:pt>
                <c:pt idx="248">
                  <c:v>0.53400000000000003</c:v>
                </c:pt>
                <c:pt idx="249">
                  <c:v>0.53600000000000003</c:v>
                </c:pt>
                <c:pt idx="250">
                  <c:v>0.53800000000000003</c:v>
                </c:pt>
                <c:pt idx="251">
                  <c:v>0.54</c:v>
                </c:pt>
                <c:pt idx="252">
                  <c:v>0.54200000000000004</c:v>
                </c:pt>
                <c:pt idx="253">
                  <c:v>0.54400000000000004</c:v>
                </c:pt>
                <c:pt idx="254">
                  <c:v>0.54600000000000004</c:v>
                </c:pt>
                <c:pt idx="255">
                  <c:v>0.54800000000000004</c:v>
                </c:pt>
                <c:pt idx="256">
                  <c:v>0.55000000000000004</c:v>
                </c:pt>
                <c:pt idx="257">
                  <c:v>0.55200000000000005</c:v>
                </c:pt>
                <c:pt idx="258">
                  <c:v>0.55400000000000005</c:v>
                </c:pt>
                <c:pt idx="259">
                  <c:v>0.55600000000000005</c:v>
                </c:pt>
                <c:pt idx="260">
                  <c:v>0.55800000000000005</c:v>
                </c:pt>
                <c:pt idx="261">
                  <c:v>0.56000000000000005</c:v>
                </c:pt>
                <c:pt idx="262">
                  <c:v>0.56200000000000006</c:v>
                </c:pt>
                <c:pt idx="263">
                  <c:v>0.56399999999999995</c:v>
                </c:pt>
                <c:pt idx="264">
                  <c:v>0.56599999999999995</c:v>
                </c:pt>
                <c:pt idx="265">
                  <c:v>0.56799999999999995</c:v>
                </c:pt>
                <c:pt idx="266">
                  <c:v>0.56999999999999995</c:v>
                </c:pt>
                <c:pt idx="267">
                  <c:v>0.57199999999999995</c:v>
                </c:pt>
                <c:pt idx="268">
                  <c:v>0.57399999999999995</c:v>
                </c:pt>
                <c:pt idx="269">
                  <c:v>0.57599999999999996</c:v>
                </c:pt>
                <c:pt idx="270">
                  <c:v>0.57799999999999996</c:v>
                </c:pt>
                <c:pt idx="271">
                  <c:v>0.57999999999999996</c:v>
                </c:pt>
                <c:pt idx="272">
                  <c:v>0.58199999999999996</c:v>
                </c:pt>
                <c:pt idx="273">
                  <c:v>0.58399999999999996</c:v>
                </c:pt>
                <c:pt idx="274">
                  <c:v>0.58599999999999997</c:v>
                </c:pt>
                <c:pt idx="275">
                  <c:v>0.58799999999999997</c:v>
                </c:pt>
                <c:pt idx="276">
                  <c:v>0.59</c:v>
                </c:pt>
                <c:pt idx="277">
                  <c:v>0.59199999999999997</c:v>
                </c:pt>
                <c:pt idx="278">
                  <c:v>0.59399999999999997</c:v>
                </c:pt>
                <c:pt idx="279">
                  <c:v>0.59599999999999997</c:v>
                </c:pt>
                <c:pt idx="280">
                  <c:v>0.59799999999999998</c:v>
                </c:pt>
                <c:pt idx="281">
                  <c:v>0.6</c:v>
                </c:pt>
                <c:pt idx="282">
                  <c:v>0.60199999999999998</c:v>
                </c:pt>
                <c:pt idx="283">
                  <c:v>0.60399999999999998</c:v>
                </c:pt>
                <c:pt idx="284">
                  <c:v>0.60599999999999998</c:v>
                </c:pt>
                <c:pt idx="285">
                  <c:v>0.60799999999999998</c:v>
                </c:pt>
                <c:pt idx="286">
                  <c:v>0.61</c:v>
                </c:pt>
                <c:pt idx="287">
                  <c:v>0.61199999999999999</c:v>
                </c:pt>
                <c:pt idx="288">
                  <c:v>0.61399999999999999</c:v>
                </c:pt>
                <c:pt idx="289">
                  <c:v>0.61599999999999999</c:v>
                </c:pt>
                <c:pt idx="290">
                  <c:v>0.61799999999999999</c:v>
                </c:pt>
                <c:pt idx="291">
                  <c:v>0.62</c:v>
                </c:pt>
                <c:pt idx="292">
                  <c:v>0.622</c:v>
                </c:pt>
                <c:pt idx="293">
                  <c:v>0.624</c:v>
                </c:pt>
                <c:pt idx="294">
                  <c:v>0.626</c:v>
                </c:pt>
                <c:pt idx="295">
                  <c:v>0.628</c:v>
                </c:pt>
                <c:pt idx="296">
                  <c:v>0.63</c:v>
                </c:pt>
                <c:pt idx="297">
                  <c:v>0.63200000000000001</c:v>
                </c:pt>
                <c:pt idx="298">
                  <c:v>0.63400000000000001</c:v>
                </c:pt>
                <c:pt idx="299">
                  <c:v>0.63600000000000001</c:v>
                </c:pt>
                <c:pt idx="300">
                  <c:v>0.63800000000000001</c:v>
                </c:pt>
              </c:numCache>
            </c:numRef>
          </c:xVal>
          <c:yVal>
            <c:numRef>
              <c:f>График!$O$2:$O$1382</c:f>
              <c:numCache>
                <c:formatCode>0.0</c:formatCode>
                <c:ptCount val="1381"/>
                <c:pt idx="0">
                  <c:v>29037.163560565099</c:v>
                </c:pt>
                <c:pt idx="1">
                  <c:v>23599.925762371699</c:v>
                </c:pt>
                <c:pt idx="2">
                  <c:v>19285.8053462518</c:v>
                </c:pt>
                <c:pt idx="3">
                  <c:v>17873.473187678501</c:v>
                </c:pt>
                <c:pt idx="4">
                  <c:v>17502.314224504</c:v>
                </c:pt>
                <c:pt idx="5">
                  <c:v>17781.888508453601</c:v>
                </c:pt>
                <c:pt idx="6">
                  <c:v>18750.758009727499</c:v>
                </c:pt>
                <c:pt idx="7">
                  <c:v>19001.410816027201</c:v>
                </c:pt>
                <c:pt idx="8">
                  <c:v>19565.3796302015</c:v>
                </c:pt>
                <c:pt idx="9">
                  <c:v>19946.179085926</c:v>
                </c:pt>
                <c:pt idx="10">
                  <c:v>21319.949274299401</c:v>
                </c:pt>
                <c:pt idx="11">
                  <c:v>21715.209468848901</c:v>
                </c:pt>
                <c:pt idx="12">
                  <c:v>22684.078970122799</c:v>
                </c:pt>
                <c:pt idx="13">
                  <c:v>23084.159410947301</c:v>
                </c:pt>
                <c:pt idx="14">
                  <c:v>22954.012761522401</c:v>
                </c:pt>
                <c:pt idx="15">
                  <c:v>23874.679800046299</c:v>
                </c:pt>
                <c:pt idx="16">
                  <c:v>24588.076248745499</c:v>
                </c:pt>
                <c:pt idx="17">
                  <c:v>25084.561615069899</c:v>
                </c:pt>
                <c:pt idx="18">
                  <c:v>25518.383779819302</c:v>
                </c:pt>
                <c:pt idx="19">
                  <c:v>25981.1274222188</c:v>
                </c:pt>
                <c:pt idx="20">
                  <c:v>25855.801019068898</c:v>
                </c:pt>
                <c:pt idx="21">
                  <c:v>27031.9411101675</c:v>
                </c:pt>
                <c:pt idx="22">
                  <c:v>27422.381058442101</c:v>
                </c:pt>
                <c:pt idx="23">
                  <c:v>28164.698984791201</c:v>
                </c:pt>
                <c:pt idx="24">
                  <c:v>28993.781344090199</c:v>
                </c:pt>
                <c:pt idx="25">
                  <c:v>29061.264791940099</c:v>
                </c:pt>
                <c:pt idx="26">
                  <c:v>29355.299814714701</c:v>
                </c:pt>
                <c:pt idx="27">
                  <c:v>29702.3575465143</c:v>
                </c:pt>
                <c:pt idx="28">
                  <c:v>31601.534578862</c:v>
                </c:pt>
                <c:pt idx="29">
                  <c:v>31996.794773411599</c:v>
                </c:pt>
                <c:pt idx="30">
                  <c:v>31172.532660387598</c:v>
                </c:pt>
                <c:pt idx="31">
                  <c:v>32753.573438585699</c:v>
                </c:pt>
                <c:pt idx="32">
                  <c:v>33095.810924110199</c:v>
                </c:pt>
                <c:pt idx="33">
                  <c:v>33264.519543734998</c:v>
                </c:pt>
                <c:pt idx="34">
                  <c:v>34146.624612059</c:v>
                </c:pt>
                <c:pt idx="35">
                  <c:v>34474.401358758601</c:v>
                </c:pt>
                <c:pt idx="36">
                  <c:v>35573.4175094573</c:v>
                </c:pt>
                <c:pt idx="37">
                  <c:v>35380.607658457498</c:v>
                </c:pt>
                <c:pt idx="38">
                  <c:v>36166.307801281597</c:v>
                </c:pt>
                <c:pt idx="39">
                  <c:v>37005.030653130503</c:v>
                </c:pt>
                <c:pt idx="40">
                  <c:v>37564.179221029903</c:v>
                </c:pt>
                <c:pt idx="41">
                  <c:v>37072.514100980501</c:v>
                </c:pt>
                <c:pt idx="42">
                  <c:v>37405.1110939551</c:v>
                </c:pt>
                <c:pt idx="43">
                  <c:v>37597.9209449548</c:v>
                </c:pt>
                <c:pt idx="44">
                  <c:v>39130.759260403</c:v>
                </c:pt>
                <c:pt idx="45">
                  <c:v>38962.050640778201</c:v>
                </c:pt>
                <c:pt idx="46">
                  <c:v>39299.467880027798</c:v>
                </c:pt>
                <c:pt idx="47">
                  <c:v>40316.5398440516</c:v>
                </c:pt>
                <c:pt idx="48">
                  <c:v>40196.033687176699</c:v>
                </c:pt>
                <c:pt idx="49">
                  <c:v>40432.225754651401</c:v>
                </c:pt>
                <c:pt idx="50">
                  <c:v>40224.955164826701</c:v>
                </c:pt>
                <c:pt idx="51">
                  <c:v>41275.7688527754</c:v>
                </c:pt>
                <c:pt idx="52">
                  <c:v>41266.128360225397</c:v>
                </c:pt>
                <c:pt idx="53">
                  <c:v>41950.6033312746</c:v>
                </c:pt>
                <c:pt idx="54">
                  <c:v>41926.502099899597</c:v>
                </c:pt>
                <c:pt idx="55">
                  <c:v>42717.0224889987</c:v>
                </c:pt>
                <c:pt idx="56">
                  <c:v>42350.683772099102</c:v>
                </c:pt>
                <c:pt idx="57">
                  <c:v>42683.280765073701</c:v>
                </c:pt>
                <c:pt idx="58">
                  <c:v>44013.668736972097</c:v>
                </c:pt>
                <c:pt idx="59">
                  <c:v>42972.4955415734</c:v>
                </c:pt>
                <c:pt idx="60">
                  <c:v>44375.187207596697</c:v>
                </c:pt>
                <c:pt idx="61">
                  <c:v>44510.154103296503</c:v>
                </c:pt>
                <c:pt idx="62">
                  <c:v>44269.141789546797</c:v>
                </c:pt>
                <c:pt idx="63">
                  <c:v>44211.298834246903</c:v>
                </c:pt>
                <c:pt idx="64">
                  <c:v>45271.753014745598</c:v>
                </c:pt>
                <c:pt idx="65">
                  <c:v>44972.897745695998</c:v>
                </c:pt>
                <c:pt idx="66">
                  <c:v>45348.876955145497</c:v>
                </c:pt>
                <c:pt idx="67">
                  <c:v>44394.468192696702</c:v>
                </c:pt>
                <c:pt idx="68">
                  <c:v>45156.067104145797</c:v>
                </c:pt>
                <c:pt idx="69">
                  <c:v>45262.112522195603</c:v>
                </c:pt>
                <c:pt idx="70">
                  <c:v>45556.147544970299</c:v>
                </c:pt>
                <c:pt idx="71">
                  <c:v>46500.915814869099</c:v>
                </c:pt>
                <c:pt idx="72">
                  <c:v>45941.767246969801</c:v>
                </c:pt>
                <c:pt idx="73">
                  <c:v>45527.226067320298</c:v>
                </c:pt>
                <c:pt idx="74">
                  <c:v>45464.5628657454</c:v>
                </c:pt>
                <c:pt idx="75">
                  <c:v>45184.988581795697</c:v>
                </c:pt>
                <c:pt idx="76">
                  <c:v>46042.992418744703</c:v>
                </c:pt>
                <c:pt idx="77">
                  <c:v>44490.8731181966</c:v>
                </c:pt>
                <c:pt idx="78">
                  <c:v>44698.1437080213</c:v>
                </c:pt>
                <c:pt idx="79">
                  <c:v>45551.327298695302</c:v>
                </c:pt>
                <c:pt idx="80">
                  <c:v>43618.4085424226</c:v>
                </c:pt>
                <c:pt idx="81">
                  <c:v>44423.389670346602</c:v>
                </c:pt>
                <c:pt idx="82">
                  <c:v>44702.963954296298</c:v>
                </c:pt>
                <c:pt idx="83">
                  <c:v>43893.162580097298</c:v>
                </c:pt>
                <c:pt idx="84">
                  <c:v>43546.104848297698</c:v>
                </c:pt>
                <c:pt idx="85">
                  <c:v>42403.7064811241</c:v>
                </c:pt>
                <c:pt idx="86">
                  <c:v>42162.694167374299</c:v>
                </c:pt>
                <c:pt idx="87">
                  <c:v>41367.353532000299</c:v>
                </c:pt>
                <c:pt idx="88">
                  <c:v>41270.948606500402</c:v>
                </c:pt>
                <c:pt idx="89">
                  <c:v>40986.554076275803</c:v>
                </c:pt>
                <c:pt idx="90">
                  <c:v>40875.688411950898</c:v>
                </c:pt>
                <c:pt idx="91">
                  <c:v>39511.558716127503</c:v>
                </c:pt>
                <c:pt idx="92">
                  <c:v>39535.6599475025</c:v>
                </c:pt>
                <c:pt idx="93">
                  <c:v>38571.610692503702</c:v>
                </c:pt>
                <c:pt idx="94">
                  <c:v>37207.4809966803</c:v>
                </c:pt>
                <c:pt idx="95">
                  <c:v>37139.997548830397</c:v>
                </c:pt>
                <c:pt idx="96">
                  <c:v>35317.9444568826</c:v>
                </c:pt>
                <c:pt idx="97">
                  <c:v>34431.0191422836</c:v>
                </c:pt>
                <c:pt idx="98">
                  <c:v>33495.891364934803</c:v>
                </c:pt>
                <c:pt idx="99">
                  <c:v>32247.447579711301</c:v>
                </c:pt>
                <c:pt idx="100">
                  <c:v>31885.929109086701</c:v>
                </c:pt>
                <c:pt idx="101">
                  <c:v>30401.293256388501</c:v>
                </c:pt>
                <c:pt idx="102">
                  <c:v>28733.488045240501</c:v>
                </c:pt>
                <c:pt idx="103">
                  <c:v>28102.035783216201</c:v>
                </c:pt>
                <c:pt idx="104">
                  <c:v>26087.1728402687</c:v>
                </c:pt>
                <c:pt idx="105">
                  <c:v>25455.7205782444</c:v>
                </c:pt>
                <c:pt idx="106">
                  <c:v>23156.463105072198</c:v>
                </c:pt>
                <c:pt idx="107">
                  <c:v>22443.066656373001</c:v>
                </c:pt>
                <c:pt idx="108">
                  <c:v>21247.6455801745</c:v>
                </c:pt>
                <c:pt idx="109">
                  <c:v>19112.276480352</c:v>
                </c:pt>
                <c:pt idx="110">
                  <c:v>18466.363479502801</c:v>
                </c:pt>
                <c:pt idx="111">
                  <c:v>16543.085215780098</c:v>
                </c:pt>
                <c:pt idx="112">
                  <c:v>15482.6310352814</c:v>
                </c:pt>
                <c:pt idx="113">
                  <c:v>13728.061391183501</c:v>
                </c:pt>
                <c:pt idx="114">
                  <c:v>12778.4728750096</c:v>
                </c:pt>
                <c:pt idx="115">
                  <c:v>11597.512537636099</c:v>
                </c:pt>
                <c:pt idx="116">
                  <c:v>10377.9902300625</c:v>
                </c:pt>
                <c:pt idx="117">
                  <c:v>9235.5918628888994</c:v>
                </c:pt>
                <c:pt idx="118">
                  <c:v>8049.8112792403299</c:v>
                </c:pt>
                <c:pt idx="119">
                  <c:v>7301.0679646066501</c:v>
                </c:pt>
                <c:pt idx="120">
                  <c:v>6441.4541654018403</c:v>
                </c:pt>
                <c:pt idx="121">
                  <c:v>5247.6430514591202</c:v>
                </c:pt>
                <c:pt idx="122">
                  <c:v>4627.4364239944398</c:v>
                </c:pt>
                <c:pt idx="123">
                  <c:v>3957.4221917702498</c:v>
                </c:pt>
                <c:pt idx="124">
                  <c:v>3504.3190419207899</c:v>
                </c:pt>
                <c:pt idx="125">
                  <c:v>2843.94530224658</c:v>
                </c:pt>
                <c:pt idx="126">
                  <c:v>2464.7509885316099</c:v>
                </c:pt>
                <c:pt idx="127">
                  <c:v>2043.78442059754</c:v>
                </c:pt>
                <c:pt idx="128">
                  <c:v>1730.46841272292</c:v>
                </c:pt>
                <c:pt idx="129">
                  <c:v>1503.91683779819</c:v>
                </c:pt>
                <c:pt idx="130">
                  <c:v>1228.4000000000001</c:v>
                </c:pt>
                <c:pt idx="131">
                  <c:v>1038.4000000000001</c:v>
                </c:pt>
                <c:pt idx="132">
                  <c:v>913.5</c:v>
                </c:pt>
                <c:pt idx="133">
                  <c:v>771</c:v>
                </c:pt>
                <c:pt idx="134">
                  <c:v>685</c:v>
                </c:pt>
                <c:pt idx="135">
                  <c:v>549.66700000000003</c:v>
                </c:pt>
                <c:pt idx="136">
                  <c:v>511.33300000000003</c:v>
                </c:pt>
                <c:pt idx="137">
                  <c:v>456</c:v>
                </c:pt>
                <c:pt idx="138">
                  <c:v>433.66699999999997</c:v>
                </c:pt>
                <c:pt idx="139">
                  <c:v>368</c:v>
                </c:pt>
                <c:pt idx="140">
                  <c:v>324.33300000000003</c:v>
                </c:pt>
                <c:pt idx="141">
                  <c:v>293</c:v>
                </c:pt>
                <c:pt idx="142">
                  <c:v>256.2</c:v>
                </c:pt>
                <c:pt idx="143">
                  <c:v>238.8</c:v>
                </c:pt>
                <c:pt idx="144">
                  <c:v>220.8</c:v>
                </c:pt>
                <c:pt idx="145">
                  <c:v>204.2</c:v>
                </c:pt>
                <c:pt idx="146">
                  <c:v>190.4</c:v>
                </c:pt>
                <c:pt idx="147">
                  <c:v>177.8</c:v>
                </c:pt>
                <c:pt idx="148">
                  <c:v>160.19999999999999</c:v>
                </c:pt>
                <c:pt idx="149">
                  <c:v>155.6</c:v>
                </c:pt>
                <c:pt idx="150">
                  <c:v>134.80000000000001</c:v>
                </c:pt>
                <c:pt idx="151">
                  <c:v>127.6</c:v>
                </c:pt>
                <c:pt idx="152">
                  <c:v>118.6</c:v>
                </c:pt>
                <c:pt idx="153">
                  <c:v>114.6</c:v>
                </c:pt>
                <c:pt idx="154">
                  <c:v>108</c:v>
                </c:pt>
                <c:pt idx="155">
                  <c:v>97.8</c:v>
                </c:pt>
                <c:pt idx="156">
                  <c:v>93.8</c:v>
                </c:pt>
                <c:pt idx="157">
                  <c:v>79.8</c:v>
                </c:pt>
                <c:pt idx="158">
                  <c:v>88.6</c:v>
                </c:pt>
                <c:pt idx="159">
                  <c:v>81.599999999999994</c:v>
                </c:pt>
                <c:pt idx="160">
                  <c:v>73.8</c:v>
                </c:pt>
                <c:pt idx="161">
                  <c:v>67.599999999999994</c:v>
                </c:pt>
                <c:pt idx="162">
                  <c:v>62</c:v>
                </c:pt>
                <c:pt idx="163">
                  <c:v>63</c:v>
                </c:pt>
                <c:pt idx="164">
                  <c:v>53.8</c:v>
                </c:pt>
                <c:pt idx="165">
                  <c:v>59.8</c:v>
                </c:pt>
                <c:pt idx="166">
                  <c:v>51.8</c:v>
                </c:pt>
                <c:pt idx="167">
                  <c:v>53.8</c:v>
                </c:pt>
                <c:pt idx="168">
                  <c:v>47.2</c:v>
                </c:pt>
                <c:pt idx="169">
                  <c:v>53.2</c:v>
                </c:pt>
                <c:pt idx="170">
                  <c:v>42.8</c:v>
                </c:pt>
                <c:pt idx="171">
                  <c:v>40.799999999999997</c:v>
                </c:pt>
                <c:pt idx="172">
                  <c:v>41.4</c:v>
                </c:pt>
                <c:pt idx="173">
                  <c:v>37.200000000000003</c:v>
                </c:pt>
                <c:pt idx="174">
                  <c:v>34.4</c:v>
                </c:pt>
                <c:pt idx="175">
                  <c:v>31.4</c:v>
                </c:pt>
                <c:pt idx="176">
                  <c:v>33.4</c:v>
                </c:pt>
                <c:pt idx="177">
                  <c:v>31</c:v>
                </c:pt>
                <c:pt idx="178">
                  <c:v>29.8</c:v>
                </c:pt>
                <c:pt idx="179">
                  <c:v>29.6</c:v>
                </c:pt>
                <c:pt idx="180">
                  <c:v>27.1</c:v>
                </c:pt>
                <c:pt idx="181">
                  <c:v>29.2</c:v>
                </c:pt>
                <c:pt idx="182">
                  <c:v>24</c:v>
                </c:pt>
                <c:pt idx="183">
                  <c:v>27.8</c:v>
                </c:pt>
                <c:pt idx="184">
                  <c:v>25.8</c:v>
                </c:pt>
                <c:pt idx="185">
                  <c:v>24</c:v>
                </c:pt>
                <c:pt idx="186">
                  <c:v>23.1</c:v>
                </c:pt>
                <c:pt idx="187">
                  <c:v>24</c:v>
                </c:pt>
                <c:pt idx="188">
                  <c:v>22.1</c:v>
                </c:pt>
                <c:pt idx="189">
                  <c:v>20.9</c:v>
                </c:pt>
                <c:pt idx="190">
                  <c:v>20.7</c:v>
                </c:pt>
                <c:pt idx="191">
                  <c:v>21</c:v>
                </c:pt>
                <c:pt idx="192">
                  <c:v>21</c:v>
                </c:pt>
                <c:pt idx="193">
                  <c:v>20.3</c:v>
                </c:pt>
                <c:pt idx="194">
                  <c:v>16.899999999999999</c:v>
                </c:pt>
                <c:pt idx="195">
                  <c:v>17.3</c:v>
                </c:pt>
                <c:pt idx="196">
                  <c:v>19.600000000000001</c:v>
                </c:pt>
                <c:pt idx="197">
                  <c:v>16.7</c:v>
                </c:pt>
                <c:pt idx="198">
                  <c:v>16.399999999999999</c:v>
                </c:pt>
                <c:pt idx="199">
                  <c:v>16.600000000000001</c:v>
                </c:pt>
                <c:pt idx="200">
                  <c:v>15.2</c:v>
                </c:pt>
                <c:pt idx="201">
                  <c:v>14.4</c:v>
                </c:pt>
                <c:pt idx="202">
                  <c:v>16.899999999999999</c:v>
                </c:pt>
                <c:pt idx="203">
                  <c:v>16.399999999999999</c:v>
                </c:pt>
                <c:pt idx="204">
                  <c:v>13.8</c:v>
                </c:pt>
                <c:pt idx="205">
                  <c:v>14.3</c:v>
                </c:pt>
                <c:pt idx="206">
                  <c:v>15.2</c:v>
                </c:pt>
                <c:pt idx="207">
                  <c:v>12</c:v>
                </c:pt>
                <c:pt idx="208">
                  <c:v>14.8</c:v>
                </c:pt>
                <c:pt idx="209">
                  <c:v>11.5</c:v>
                </c:pt>
                <c:pt idx="210">
                  <c:v>13.4</c:v>
                </c:pt>
                <c:pt idx="211">
                  <c:v>14.7</c:v>
                </c:pt>
                <c:pt idx="212">
                  <c:v>11.8</c:v>
                </c:pt>
                <c:pt idx="213">
                  <c:v>12.3</c:v>
                </c:pt>
                <c:pt idx="214">
                  <c:v>10.45</c:v>
                </c:pt>
                <c:pt idx="215">
                  <c:v>9.4499999999999993</c:v>
                </c:pt>
                <c:pt idx="216">
                  <c:v>10.55</c:v>
                </c:pt>
                <c:pt idx="217">
                  <c:v>9.9499999999999993</c:v>
                </c:pt>
                <c:pt idx="218">
                  <c:v>10.15</c:v>
                </c:pt>
                <c:pt idx="219">
                  <c:v>11.15</c:v>
                </c:pt>
                <c:pt idx="220">
                  <c:v>8.65</c:v>
                </c:pt>
                <c:pt idx="221">
                  <c:v>7.9</c:v>
                </c:pt>
                <c:pt idx="222">
                  <c:v>8.6</c:v>
                </c:pt>
                <c:pt idx="223">
                  <c:v>8.35</c:v>
                </c:pt>
                <c:pt idx="224">
                  <c:v>8.75</c:v>
                </c:pt>
                <c:pt idx="225">
                  <c:v>8.6999999999999993</c:v>
                </c:pt>
                <c:pt idx="226">
                  <c:v>8.65</c:v>
                </c:pt>
                <c:pt idx="227">
                  <c:v>8.1999999999999993</c:v>
                </c:pt>
                <c:pt idx="228">
                  <c:v>7.25</c:v>
                </c:pt>
                <c:pt idx="229">
                  <c:v>6.85</c:v>
                </c:pt>
                <c:pt idx="230">
                  <c:v>8</c:v>
                </c:pt>
                <c:pt idx="231">
                  <c:v>6.9</c:v>
                </c:pt>
                <c:pt idx="232">
                  <c:v>6.45</c:v>
                </c:pt>
                <c:pt idx="233">
                  <c:v>6</c:v>
                </c:pt>
                <c:pt idx="234">
                  <c:v>7.55</c:v>
                </c:pt>
                <c:pt idx="235">
                  <c:v>7.8</c:v>
                </c:pt>
                <c:pt idx="236">
                  <c:v>6.25</c:v>
                </c:pt>
                <c:pt idx="237">
                  <c:v>6.3</c:v>
                </c:pt>
                <c:pt idx="238">
                  <c:v>7.2</c:v>
                </c:pt>
                <c:pt idx="239">
                  <c:v>5.95</c:v>
                </c:pt>
                <c:pt idx="240">
                  <c:v>5.6</c:v>
                </c:pt>
                <c:pt idx="241">
                  <c:v>5.6</c:v>
                </c:pt>
                <c:pt idx="242">
                  <c:v>5.6</c:v>
                </c:pt>
                <c:pt idx="243">
                  <c:v>4.9000000000000004</c:v>
                </c:pt>
                <c:pt idx="244">
                  <c:v>5.05</c:v>
                </c:pt>
                <c:pt idx="245">
                  <c:v>4.75</c:v>
                </c:pt>
                <c:pt idx="246">
                  <c:v>4.45</c:v>
                </c:pt>
                <c:pt idx="247">
                  <c:v>4.95</c:v>
                </c:pt>
                <c:pt idx="248">
                  <c:v>4.3499999999999996</c:v>
                </c:pt>
                <c:pt idx="249">
                  <c:v>5.75</c:v>
                </c:pt>
                <c:pt idx="250">
                  <c:v>4.9000000000000004</c:v>
                </c:pt>
                <c:pt idx="251">
                  <c:v>4.0999999999999996</c:v>
                </c:pt>
                <c:pt idx="252">
                  <c:v>5.45</c:v>
                </c:pt>
                <c:pt idx="253">
                  <c:v>5.4</c:v>
                </c:pt>
                <c:pt idx="254">
                  <c:v>5.05</c:v>
                </c:pt>
                <c:pt idx="255">
                  <c:v>4.5999999999999996</c:v>
                </c:pt>
                <c:pt idx="256">
                  <c:v>4.8499999999999996</c:v>
                </c:pt>
                <c:pt idx="257">
                  <c:v>3.6</c:v>
                </c:pt>
                <c:pt idx="258">
                  <c:v>4.05</c:v>
                </c:pt>
                <c:pt idx="259">
                  <c:v>3.65</c:v>
                </c:pt>
                <c:pt idx="260">
                  <c:v>4.45</c:v>
                </c:pt>
                <c:pt idx="261">
                  <c:v>4.1500000000000004</c:v>
                </c:pt>
                <c:pt idx="262">
                  <c:v>2.9</c:v>
                </c:pt>
                <c:pt idx="263">
                  <c:v>3.75</c:v>
                </c:pt>
                <c:pt idx="264">
                  <c:v>4.3</c:v>
                </c:pt>
                <c:pt idx="265">
                  <c:v>3.35</c:v>
                </c:pt>
                <c:pt idx="266">
                  <c:v>3.54</c:v>
                </c:pt>
                <c:pt idx="267">
                  <c:v>3.54</c:v>
                </c:pt>
                <c:pt idx="268">
                  <c:v>3.64</c:v>
                </c:pt>
                <c:pt idx="269">
                  <c:v>3.3</c:v>
                </c:pt>
                <c:pt idx="270">
                  <c:v>3.14</c:v>
                </c:pt>
                <c:pt idx="271">
                  <c:v>3.02</c:v>
                </c:pt>
                <c:pt idx="272">
                  <c:v>3.08</c:v>
                </c:pt>
                <c:pt idx="273">
                  <c:v>3.34</c:v>
                </c:pt>
                <c:pt idx="274">
                  <c:v>3.02</c:v>
                </c:pt>
                <c:pt idx="275">
                  <c:v>3.42</c:v>
                </c:pt>
                <c:pt idx="276">
                  <c:v>3.26</c:v>
                </c:pt>
                <c:pt idx="277">
                  <c:v>2.88</c:v>
                </c:pt>
                <c:pt idx="278">
                  <c:v>3.36</c:v>
                </c:pt>
                <c:pt idx="279">
                  <c:v>2.96</c:v>
                </c:pt>
                <c:pt idx="280">
                  <c:v>2.86</c:v>
                </c:pt>
                <c:pt idx="281">
                  <c:v>3.02</c:v>
                </c:pt>
                <c:pt idx="282">
                  <c:v>2.9</c:v>
                </c:pt>
                <c:pt idx="283">
                  <c:v>2.86</c:v>
                </c:pt>
                <c:pt idx="284">
                  <c:v>2.78</c:v>
                </c:pt>
                <c:pt idx="285">
                  <c:v>2.8</c:v>
                </c:pt>
                <c:pt idx="286">
                  <c:v>2.74</c:v>
                </c:pt>
                <c:pt idx="287">
                  <c:v>3</c:v>
                </c:pt>
                <c:pt idx="288">
                  <c:v>2.36</c:v>
                </c:pt>
                <c:pt idx="289">
                  <c:v>2.9</c:v>
                </c:pt>
                <c:pt idx="290">
                  <c:v>2.7</c:v>
                </c:pt>
                <c:pt idx="291">
                  <c:v>2.84</c:v>
                </c:pt>
                <c:pt idx="292">
                  <c:v>2.72</c:v>
                </c:pt>
                <c:pt idx="293">
                  <c:v>2.2599999999999998</c:v>
                </c:pt>
                <c:pt idx="294">
                  <c:v>2.3199999999999998</c:v>
                </c:pt>
                <c:pt idx="295">
                  <c:v>2.5</c:v>
                </c:pt>
                <c:pt idx="296">
                  <c:v>2.46</c:v>
                </c:pt>
                <c:pt idx="297">
                  <c:v>2.52</c:v>
                </c:pt>
                <c:pt idx="298">
                  <c:v>2.3199999999999998</c:v>
                </c:pt>
                <c:pt idx="299">
                  <c:v>2.38</c:v>
                </c:pt>
                <c:pt idx="300">
                  <c:v>0</c:v>
                </c:pt>
              </c:numCache>
            </c:numRef>
          </c:yVal>
          <c:smooth val="1"/>
          <c:extLst xmlns:c16r2="http://schemas.microsoft.com/office/drawing/2015/06/chart">
            <c:ext xmlns:c16="http://schemas.microsoft.com/office/drawing/2014/chart" uri="{C3380CC4-5D6E-409C-BE32-E72D297353CC}">
              <c16:uniqueId val="{00000001-C506-46EC-9DE1-5DE4F432917A}"/>
            </c:ext>
          </c:extLst>
        </c:ser>
        <c:dLbls>
          <c:showLegendKey val="0"/>
          <c:showVal val="0"/>
          <c:showCatName val="0"/>
          <c:showSerName val="0"/>
          <c:showPercent val="0"/>
          <c:showBubbleSize val="0"/>
        </c:dLbls>
        <c:axId val="216701952"/>
        <c:axId val="216720512"/>
      </c:scatterChart>
      <c:valAx>
        <c:axId val="216701952"/>
        <c:scaling>
          <c:orientation val="minMax"/>
          <c:max val="0.70000000000000007"/>
          <c:min val="0"/>
        </c:scaling>
        <c:delete val="0"/>
        <c:axPos val="b"/>
        <c:title>
          <c:tx>
            <c:rich>
              <a:bodyPr/>
              <a:lstStyle/>
              <a:p>
                <a:pPr>
                  <a:defRPr sz="1100" b="0" i="0" u="none" strike="noStrike" baseline="0">
                    <a:solidFill>
                      <a:srgbClr val="000000"/>
                    </a:solidFill>
                    <a:latin typeface="Calibri"/>
                    <a:ea typeface="Calibri"/>
                    <a:cs typeface="Calibri"/>
                  </a:defRPr>
                </a:pPr>
                <a:r>
                  <a:rPr lang="el-GR" sz="1400" b="1" i="0" u="none" strike="noStrike" baseline="0">
                    <a:solidFill>
                      <a:srgbClr val="000000"/>
                    </a:solidFill>
                    <a:latin typeface="Times New Roman"/>
                    <a:cs typeface="Times New Roman"/>
                  </a:rPr>
                  <a:t>2θ, </a:t>
                </a:r>
                <a:r>
                  <a:rPr lang="en-US" sz="1400" b="1" i="0" u="none" strike="noStrike" baseline="0">
                    <a:solidFill>
                      <a:srgbClr val="000000"/>
                    </a:solidFill>
                    <a:latin typeface="Times New Roman"/>
                    <a:cs typeface="Times New Roman"/>
                  </a:rPr>
                  <a:t>grade</a:t>
                </a:r>
              </a:p>
            </c:rich>
          </c:tx>
          <c:layout>
            <c:manualLayout>
              <c:xMode val="edge"/>
              <c:yMode val="edge"/>
              <c:x val="0.514031007751938"/>
              <c:y val="0.92873562270684751"/>
            </c:manualLayout>
          </c:layout>
          <c:overlay val="0"/>
          <c:spPr>
            <a:noFill/>
            <a:ln w="25400">
              <a:noFill/>
            </a:ln>
          </c:spPr>
        </c:title>
        <c:numFmt formatCode="0.0" sourceLinked="0"/>
        <c:majorTickMark val="in"/>
        <c:minorTickMark val="in"/>
        <c:tickLblPos val="nextTo"/>
        <c:spPr>
          <a:ln w="12700">
            <a:solidFill>
              <a:srgbClr val="000000"/>
            </a:solidFill>
            <a:prstDash val="solid"/>
          </a:ln>
        </c:spPr>
        <c:txPr>
          <a:bodyPr rot="0" vert="horz"/>
          <a:lstStyle/>
          <a:p>
            <a:pPr>
              <a:defRPr sz="1400" b="1" i="0" u="none" strike="noStrike" baseline="0">
                <a:solidFill>
                  <a:srgbClr val="000000"/>
                </a:solidFill>
                <a:latin typeface="Times New Roman"/>
                <a:ea typeface="Times New Roman"/>
                <a:cs typeface="Times New Roman"/>
              </a:defRPr>
            </a:pPr>
            <a:endParaRPr lang="ru-RU"/>
          </a:p>
        </c:txPr>
        <c:crossAx val="216720512"/>
        <c:crossesAt val="0.1"/>
        <c:crossBetween val="midCat"/>
        <c:majorUnit val="0.2"/>
        <c:minorUnit val="0.1"/>
      </c:valAx>
      <c:valAx>
        <c:axId val="216720512"/>
        <c:scaling>
          <c:logBase val="10"/>
          <c:orientation val="minMax"/>
          <c:max val="1000000"/>
          <c:min val="1"/>
        </c:scaling>
        <c:delete val="0"/>
        <c:axPos val="l"/>
        <c:title>
          <c:tx>
            <c:rich>
              <a:bodyPr/>
              <a:lstStyle/>
              <a:p>
                <a:pPr>
                  <a:defRPr sz="1400" b="1" i="0" u="none" strike="noStrike" baseline="0">
                    <a:solidFill>
                      <a:srgbClr val="000000"/>
                    </a:solidFill>
                    <a:latin typeface="Times New Roman"/>
                    <a:ea typeface="Times New Roman"/>
                    <a:cs typeface="Times New Roman"/>
                  </a:defRPr>
                </a:pPr>
                <a:r>
                  <a:rPr lang="en-US"/>
                  <a:t>I, cps</a:t>
                </a:r>
              </a:p>
            </c:rich>
          </c:tx>
          <c:layout>
            <c:manualLayout>
              <c:xMode val="edge"/>
              <c:yMode val="edge"/>
              <c:x val="2.5166330952816943E-3"/>
              <c:y val="0.36792953236866333"/>
            </c:manualLayout>
          </c:layout>
          <c:overlay val="0"/>
          <c:spPr>
            <a:noFill/>
            <a:ln w="25400">
              <a:noFill/>
            </a:ln>
          </c:spPr>
        </c:title>
        <c:numFmt formatCode="0" sourceLinked="0"/>
        <c:majorTickMark val="in"/>
        <c:minorTickMark val="in"/>
        <c:tickLblPos val="nextTo"/>
        <c:spPr>
          <a:ln w="12700">
            <a:solidFill>
              <a:srgbClr val="000000"/>
            </a:solidFill>
            <a:prstDash val="solid"/>
          </a:ln>
        </c:spPr>
        <c:txPr>
          <a:bodyPr rot="0" vert="horz"/>
          <a:lstStyle/>
          <a:p>
            <a:pPr>
              <a:defRPr sz="1400" b="1" i="0" u="none" strike="noStrike" baseline="0">
                <a:solidFill>
                  <a:srgbClr val="000000"/>
                </a:solidFill>
                <a:latin typeface="Times New Roman"/>
                <a:ea typeface="Times New Roman"/>
                <a:cs typeface="Times New Roman"/>
              </a:defRPr>
            </a:pPr>
            <a:endParaRPr lang="ru-RU"/>
          </a:p>
        </c:txPr>
        <c:crossAx val="216701952"/>
        <c:crossesAt val="0"/>
        <c:crossBetween val="midCat"/>
        <c:majorUnit val="10"/>
        <c:minorUnit val="10"/>
      </c:valAx>
      <c:spPr>
        <a:solidFill>
          <a:srgbClr val="FFFFFF"/>
        </a:solidFill>
        <a:ln w="12700">
          <a:solidFill>
            <a:srgbClr val="000000"/>
          </a:solidFill>
          <a:prstDash val="solid"/>
        </a:ln>
      </c:spPr>
    </c:plotArea>
    <c:plotVisOnly val="1"/>
    <c:dispBlanksAs val="gap"/>
    <c:showDLblsOverMax val="0"/>
  </c:chart>
  <c:spPr>
    <a:solidFill>
      <a:srgbClr val="FFFFFF"/>
    </a:solidFill>
    <a:ln w="9525">
      <a:noFill/>
    </a:ln>
  </c:spPr>
  <c:txPr>
    <a:bodyPr/>
    <a:lstStyle/>
    <a:p>
      <a:pPr>
        <a:defRPr sz="1400" b="1"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9062997410757738"/>
          <c:y val="2.9113932341539302E-2"/>
          <c:w val="0.53401876489576738"/>
          <c:h val="0.80560085748443744"/>
        </c:manualLayout>
      </c:layout>
      <c:scatterChart>
        <c:scatterStyle val="smoothMarker"/>
        <c:varyColors val="0"/>
        <c:ser>
          <c:idx val="0"/>
          <c:order val="0"/>
          <c:spPr>
            <a:ln w="19050">
              <a:solidFill>
                <a:srgbClr val="000000"/>
              </a:solidFill>
              <a:prstDash val="solid"/>
            </a:ln>
          </c:spPr>
          <c:marker>
            <c:symbol val="none"/>
          </c:marker>
          <c:xVal>
            <c:numRef>
              <c:f>График!$M$2:$M$1982</c:f>
              <c:numCache>
                <c:formatCode>0.000</c:formatCode>
                <c:ptCount val="1981"/>
                <c:pt idx="0">
                  <c:v>0.04</c:v>
                </c:pt>
                <c:pt idx="1">
                  <c:v>4.2000000000000003E-2</c:v>
                </c:pt>
                <c:pt idx="2">
                  <c:v>4.3999999999999997E-2</c:v>
                </c:pt>
                <c:pt idx="3">
                  <c:v>4.5999999999999999E-2</c:v>
                </c:pt>
                <c:pt idx="4">
                  <c:v>4.8000000000000001E-2</c:v>
                </c:pt>
                <c:pt idx="5">
                  <c:v>0.05</c:v>
                </c:pt>
                <c:pt idx="6">
                  <c:v>5.1999999999999998E-2</c:v>
                </c:pt>
                <c:pt idx="7">
                  <c:v>5.3999999999999999E-2</c:v>
                </c:pt>
                <c:pt idx="8">
                  <c:v>5.6000000000000001E-2</c:v>
                </c:pt>
                <c:pt idx="9">
                  <c:v>5.8000000000000003E-2</c:v>
                </c:pt>
                <c:pt idx="10">
                  <c:v>0.06</c:v>
                </c:pt>
                <c:pt idx="11">
                  <c:v>6.2E-2</c:v>
                </c:pt>
                <c:pt idx="12">
                  <c:v>6.4000000000000001E-2</c:v>
                </c:pt>
                <c:pt idx="13">
                  <c:v>6.6000000000000003E-2</c:v>
                </c:pt>
                <c:pt idx="14">
                  <c:v>6.8000000000000005E-2</c:v>
                </c:pt>
                <c:pt idx="15">
                  <c:v>7.0000000000000007E-2</c:v>
                </c:pt>
                <c:pt idx="16">
                  <c:v>7.1999999999999995E-2</c:v>
                </c:pt>
                <c:pt idx="17">
                  <c:v>7.3999999999999996E-2</c:v>
                </c:pt>
                <c:pt idx="18">
                  <c:v>7.5999999999999998E-2</c:v>
                </c:pt>
                <c:pt idx="19">
                  <c:v>7.8E-2</c:v>
                </c:pt>
                <c:pt idx="20">
                  <c:v>0.08</c:v>
                </c:pt>
                <c:pt idx="21">
                  <c:v>8.2000000000000003E-2</c:v>
                </c:pt>
                <c:pt idx="22">
                  <c:v>8.4000000000000005E-2</c:v>
                </c:pt>
                <c:pt idx="23">
                  <c:v>8.5999999999999993E-2</c:v>
                </c:pt>
                <c:pt idx="24">
                  <c:v>8.7999999999999995E-2</c:v>
                </c:pt>
                <c:pt idx="25">
                  <c:v>0.09</c:v>
                </c:pt>
                <c:pt idx="26">
                  <c:v>9.1999999999999998E-2</c:v>
                </c:pt>
                <c:pt idx="27">
                  <c:v>9.4E-2</c:v>
                </c:pt>
                <c:pt idx="28">
                  <c:v>9.6000000000000002E-2</c:v>
                </c:pt>
                <c:pt idx="29">
                  <c:v>9.8000000000000004E-2</c:v>
                </c:pt>
                <c:pt idx="30">
                  <c:v>0.1</c:v>
                </c:pt>
                <c:pt idx="31">
                  <c:v>0.10199999999999999</c:v>
                </c:pt>
                <c:pt idx="32">
                  <c:v>0.104</c:v>
                </c:pt>
                <c:pt idx="33">
                  <c:v>0.106</c:v>
                </c:pt>
                <c:pt idx="34">
                  <c:v>0.108</c:v>
                </c:pt>
                <c:pt idx="35">
                  <c:v>0.11</c:v>
                </c:pt>
                <c:pt idx="36">
                  <c:v>0.112</c:v>
                </c:pt>
                <c:pt idx="37">
                  <c:v>0.114</c:v>
                </c:pt>
                <c:pt idx="38">
                  <c:v>0.11600000000000001</c:v>
                </c:pt>
                <c:pt idx="39">
                  <c:v>0.11799999999999999</c:v>
                </c:pt>
                <c:pt idx="40">
                  <c:v>0.12</c:v>
                </c:pt>
                <c:pt idx="41">
                  <c:v>0.122</c:v>
                </c:pt>
                <c:pt idx="42">
                  <c:v>0.124</c:v>
                </c:pt>
                <c:pt idx="43">
                  <c:v>0.126</c:v>
                </c:pt>
                <c:pt idx="44">
                  <c:v>0.128</c:v>
                </c:pt>
                <c:pt idx="45">
                  <c:v>0.13</c:v>
                </c:pt>
                <c:pt idx="46">
                  <c:v>0.13200000000000001</c:v>
                </c:pt>
                <c:pt idx="47">
                  <c:v>0.13400000000000001</c:v>
                </c:pt>
                <c:pt idx="48">
                  <c:v>0.13600000000000001</c:v>
                </c:pt>
                <c:pt idx="49">
                  <c:v>0.13800000000000001</c:v>
                </c:pt>
                <c:pt idx="50">
                  <c:v>0.14000000000000001</c:v>
                </c:pt>
                <c:pt idx="51">
                  <c:v>0.14199999999999999</c:v>
                </c:pt>
                <c:pt idx="52">
                  <c:v>0.14399999999999999</c:v>
                </c:pt>
                <c:pt idx="53">
                  <c:v>0.14599999999999999</c:v>
                </c:pt>
                <c:pt idx="54">
                  <c:v>0.14799999999999999</c:v>
                </c:pt>
                <c:pt idx="55">
                  <c:v>0.15</c:v>
                </c:pt>
                <c:pt idx="56">
                  <c:v>0.152</c:v>
                </c:pt>
                <c:pt idx="57">
                  <c:v>0.154</c:v>
                </c:pt>
                <c:pt idx="58">
                  <c:v>0.156</c:v>
                </c:pt>
                <c:pt idx="59">
                  <c:v>0.158</c:v>
                </c:pt>
                <c:pt idx="60">
                  <c:v>0.16</c:v>
                </c:pt>
                <c:pt idx="61">
                  <c:v>0.16200000000000001</c:v>
                </c:pt>
                <c:pt idx="62">
                  <c:v>0.16400000000000001</c:v>
                </c:pt>
                <c:pt idx="63">
                  <c:v>0.16600000000000001</c:v>
                </c:pt>
                <c:pt idx="64">
                  <c:v>0.16800000000000001</c:v>
                </c:pt>
                <c:pt idx="65">
                  <c:v>0.17</c:v>
                </c:pt>
                <c:pt idx="66">
                  <c:v>0.17199999999999999</c:v>
                </c:pt>
                <c:pt idx="67">
                  <c:v>0.17399999999999999</c:v>
                </c:pt>
                <c:pt idx="68">
                  <c:v>0.17599999999999999</c:v>
                </c:pt>
                <c:pt idx="69">
                  <c:v>0.17799999999999999</c:v>
                </c:pt>
                <c:pt idx="70">
                  <c:v>0.18</c:v>
                </c:pt>
                <c:pt idx="71">
                  <c:v>0.182</c:v>
                </c:pt>
                <c:pt idx="72">
                  <c:v>0.184</c:v>
                </c:pt>
                <c:pt idx="73">
                  <c:v>0.186</c:v>
                </c:pt>
                <c:pt idx="74">
                  <c:v>0.188</c:v>
                </c:pt>
                <c:pt idx="75">
                  <c:v>0.19</c:v>
                </c:pt>
                <c:pt idx="76">
                  <c:v>0.192</c:v>
                </c:pt>
                <c:pt idx="77">
                  <c:v>0.19400000000000001</c:v>
                </c:pt>
                <c:pt idx="78">
                  <c:v>0.19600000000000001</c:v>
                </c:pt>
                <c:pt idx="79">
                  <c:v>0.19800000000000001</c:v>
                </c:pt>
                <c:pt idx="80">
                  <c:v>0.2</c:v>
                </c:pt>
                <c:pt idx="81">
                  <c:v>0.20200000000000001</c:v>
                </c:pt>
                <c:pt idx="82">
                  <c:v>0.20399999999999999</c:v>
                </c:pt>
                <c:pt idx="83">
                  <c:v>0.20599999999999999</c:v>
                </c:pt>
                <c:pt idx="84">
                  <c:v>0.20799999999999999</c:v>
                </c:pt>
                <c:pt idx="85">
                  <c:v>0.21</c:v>
                </c:pt>
                <c:pt idx="86">
                  <c:v>0.21199999999999999</c:v>
                </c:pt>
                <c:pt idx="87">
                  <c:v>0.214</c:v>
                </c:pt>
                <c:pt idx="88">
                  <c:v>0.216</c:v>
                </c:pt>
                <c:pt idx="89">
                  <c:v>0.218</c:v>
                </c:pt>
                <c:pt idx="90">
                  <c:v>0.22</c:v>
                </c:pt>
                <c:pt idx="91">
                  <c:v>0.222</c:v>
                </c:pt>
                <c:pt idx="92">
                  <c:v>0.224</c:v>
                </c:pt>
                <c:pt idx="93">
                  <c:v>0.22600000000000001</c:v>
                </c:pt>
                <c:pt idx="94">
                  <c:v>0.22800000000000001</c:v>
                </c:pt>
                <c:pt idx="95">
                  <c:v>0.23</c:v>
                </c:pt>
                <c:pt idx="96">
                  <c:v>0.23200000000000001</c:v>
                </c:pt>
                <c:pt idx="97">
                  <c:v>0.23400000000000001</c:v>
                </c:pt>
                <c:pt idx="98">
                  <c:v>0.23599999999999999</c:v>
                </c:pt>
                <c:pt idx="99">
                  <c:v>0.23799999999999999</c:v>
                </c:pt>
                <c:pt idx="100">
                  <c:v>0.24</c:v>
                </c:pt>
                <c:pt idx="101">
                  <c:v>0.24199999999999999</c:v>
                </c:pt>
                <c:pt idx="102">
                  <c:v>0.24399999999999999</c:v>
                </c:pt>
                <c:pt idx="103">
                  <c:v>0.246</c:v>
                </c:pt>
                <c:pt idx="104">
                  <c:v>0.248</c:v>
                </c:pt>
                <c:pt idx="105">
                  <c:v>0.25</c:v>
                </c:pt>
                <c:pt idx="106">
                  <c:v>0.252</c:v>
                </c:pt>
                <c:pt idx="107">
                  <c:v>0.254</c:v>
                </c:pt>
                <c:pt idx="108">
                  <c:v>0.25600000000000001</c:v>
                </c:pt>
                <c:pt idx="109">
                  <c:v>0.25800000000000001</c:v>
                </c:pt>
                <c:pt idx="110">
                  <c:v>0.26</c:v>
                </c:pt>
                <c:pt idx="111">
                  <c:v>0.26200000000000001</c:v>
                </c:pt>
                <c:pt idx="112">
                  <c:v>0.26400000000000001</c:v>
                </c:pt>
                <c:pt idx="113">
                  <c:v>0.26600000000000001</c:v>
                </c:pt>
                <c:pt idx="114">
                  <c:v>0.26800000000000002</c:v>
                </c:pt>
                <c:pt idx="115">
                  <c:v>0.27</c:v>
                </c:pt>
                <c:pt idx="116">
                  <c:v>0.27200000000000002</c:v>
                </c:pt>
                <c:pt idx="117">
                  <c:v>0.27400000000000002</c:v>
                </c:pt>
                <c:pt idx="118">
                  <c:v>0.27600000000000002</c:v>
                </c:pt>
                <c:pt idx="119">
                  <c:v>0.27800000000000002</c:v>
                </c:pt>
                <c:pt idx="120">
                  <c:v>0.28000000000000003</c:v>
                </c:pt>
                <c:pt idx="121">
                  <c:v>0.28199999999999997</c:v>
                </c:pt>
                <c:pt idx="122">
                  <c:v>0.28399999999999997</c:v>
                </c:pt>
                <c:pt idx="123">
                  <c:v>0.28599999999999998</c:v>
                </c:pt>
                <c:pt idx="124">
                  <c:v>0.28799999999999998</c:v>
                </c:pt>
                <c:pt idx="125">
                  <c:v>0.28999999999999998</c:v>
                </c:pt>
                <c:pt idx="126">
                  <c:v>0.29199999999999998</c:v>
                </c:pt>
                <c:pt idx="127">
                  <c:v>0.29399999999999998</c:v>
                </c:pt>
                <c:pt idx="128">
                  <c:v>0.29599999999999999</c:v>
                </c:pt>
                <c:pt idx="129">
                  <c:v>0.29799999999999999</c:v>
                </c:pt>
                <c:pt idx="130">
                  <c:v>0.3</c:v>
                </c:pt>
                <c:pt idx="131">
                  <c:v>0.3</c:v>
                </c:pt>
                <c:pt idx="132">
                  <c:v>0.30199999999999999</c:v>
                </c:pt>
                <c:pt idx="133">
                  <c:v>0.30399999999999999</c:v>
                </c:pt>
                <c:pt idx="134">
                  <c:v>0.30599999999999999</c:v>
                </c:pt>
                <c:pt idx="135">
                  <c:v>0.308</c:v>
                </c:pt>
                <c:pt idx="136">
                  <c:v>0.31</c:v>
                </c:pt>
                <c:pt idx="137">
                  <c:v>0.312</c:v>
                </c:pt>
                <c:pt idx="138">
                  <c:v>0.314</c:v>
                </c:pt>
                <c:pt idx="139">
                  <c:v>0.316</c:v>
                </c:pt>
                <c:pt idx="140">
                  <c:v>0.318</c:v>
                </c:pt>
                <c:pt idx="141">
                  <c:v>0.32</c:v>
                </c:pt>
                <c:pt idx="142">
                  <c:v>0.32200000000000001</c:v>
                </c:pt>
                <c:pt idx="143">
                  <c:v>0.32400000000000001</c:v>
                </c:pt>
                <c:pt idx="144">
                  <c:v>0.32600000000000001</c:v>
                </c:pt>
                <c:pt idx="145">
                  <c:v>0.32800000000000001</c:v>
                </c:pt>
                <c:pt idx="146">
                  <c:v>0.33</c:v>
                </c:pt>
                <c:pt idx="147">
                  <c:v>0.33200000000000002</c:v>
                </c:pt>
                <c:pt idx="148">
                  <c:v>0.33400000000000002</c:v>
                </c:pt>
                <c:pt idx="149">
                  <c:v>0.33600000000000002</c:v>
                </c:pt>
                <c:pt idx="150">
                  <c:v>0.33800000000000002</c:v>
                </c:pt>
                <c:pt idx="151">
                  <c:v>0.34</c:v>
                </c:pt>
                <c:pt idx="152">
                  <c:v>0.34200000000000003</c:v>
                </c:pt>
                <c:pt idx="153">
                  <c:v>0.34399999999999997</c:v>
                </c:pt>
                <c:pt idx="154">
                  <c:v>0.34599999999999997</c:v>
                </c:pt>
                <c:pt idx="155">
                  <c:v>0.34799999999999998</c:v>
                </c:pt>
                <c:pt idx="156">
                  <c:v>0.35</c:v>
                </c:pt>
                <c:pt idx="157">
                  <c:v>0.35199999999999998</c:v>
                </c:pt>
                <c:pt idx="158">
                  <c:v>0.35399999999999998</c:v>
                </c:pt>
                <c:pt idx="159">
                  <c:v>0.35599999999999998</c:v>
                </c:pt>
                <c:pt idx="160">
                  <c:v>0.35799999999999998</c:v>
                </c:pt>
                <c:pt idx="161">
                  <c:v>0.36</c:v>
                </c:pt>
                <c:pt idx="162">
                  <c:v>0.36199999999999999</c:v>
                </c:pt>
                <c:pt idx="163">
                  <c:v>0.36399999999999999</c:v>
                </c:pt>
                <c:pt idx="164">
                  <c:v>0.36599999999999999</c:v>
                </c:pt>
                <c:pt idx="165">
                  <c:v>0.36799999999999999</c:v>
                </c:pt>
                <c:pt idx="166">
                  <c:v>0.37</c:v>
                </c:pt>
                <c:pt idx="167">
                  <c:v>0.372</c:v>
                </c:pt>
                <c:pt idx="168">
                  <c:v>0.374</c:v>
                </c:pt>
                <c:pt idx="169">
                  <c:v>0.376</c:v>
                </c:pt>
                <c:pt idx="170">
                  <c:v>0.378</c:v>
                </c:pt>
                <c:pt idx="171">
                  <c:v>0.38</c:v>
                </c:pt>
                <c:pt idx="172">
                  <c:v>0.38200000000000001</c:v>
                </c:pt>
                <c:pt idx="173">
                  <c:v>0.38400000000000001</c:v>
                </c:pt>
                <c:pt idx="174">
                  <c:v>0.38600000000000001</c:v>
                </c:pt>
                <c:pt idx="175">
                  <c:v>0.38800000000000001</c:v>
                </c:pt>
                <c:pt idx="176">
                  <c:v>0.39</c:v>
                </c:pt>
                <c:pt idx="177">
                  <c:v>0.39200000000000002</c:v>
                </c:pt>
                <c:pt idx="178">
                  <c:v>0.39400000000000002</c:v>
                </c:pt>
                <c:pt idx="179">
                  <c:v>0.39600000000000002</c:v>
                </c:pt>
                <c:pt idx="180">
                  <c:v>0.39800000000000002</c:v>
                </c:pt>
                <c:pt idx="181">
                  <c:v>0.4</c:v>
                </c:pt>
                <c:pt idx="182">
                  <c:v>0.40200000000000002</c:v>
                </c:pt>
                <c:pt idx="183">
                  <c:v>0.40400000000000003</c:v>
                </c:pt>
                <c:pt idx="184">
                  <c:v>0.40600000000000003</c:v>
                </c:pt>
                <c:pt idx="185">
                  <c:v>0.40799999999999997</c:v>
                </c:pt>
                <c:pt idx="186">
                  <c:v>0.41</c:v>
                </c:pt>
                <c:pt idx="187">
                  <c:v>0.41199999999999998</c:v>
                </c:pt>
                <c:pt idx="188">
                  <c:v>0.41399999999999998</c:v>
                </c:pt>
                <c:pt idx="189">
                  <c:v>0.41599999999999998</c:v>
                </c:pt>
                <c:pt idx="190">
                  <c:v>0.41799999999999998</c:v>
                </c:pt>
                <c:pt idx="191">
                  <c:v>0.42</c:v>
                </c:pt>
                <c:pt idx="192">
                  <c:v>0.42199999999999999</c:v>
                </c:pt>
                <c:pt idx="193">
                  <c:v>0.42399999999999999</c:v>
                </c:pt>
                <c:pt idx="194">
                  <c:v>0.42599999999999999</c:v>
                </c:pt>
                <c:pt idx="195">
                  <c:v>0.42799999999999999</c:v>
                </c:pt>
                <c:pt idx="196">
                  <c:v>0.43</c:v>
                </c:pt>
                <c:pt idx="197">
                  <c:v>0.432</c:v>
                </c:pt>
                <c:pt idx="198">
                  <c:v>0.434</c:v>
                </c:pt>
                <c:pt idx="199">
                  <c:v>0.436</c:v>
                </c:pt>
                <c:pt idx="200">
                  <c:v>0.438</c:v>
                </c:pt>
                <c:pt idx="201">
                  <c:v>0.44</c:v>
                </c:pt>
                <c:pt idx="202">
                  <c:v>0.442</c:v>
                </c:pt>
                <c:pt idx="203">
                  <c:v>0.44400000000000001</c:v>
                </c:pt>
                <c:pt idx="204">
                  <c:v>0.44600000000000001</c:v>
                </c:pt>
                <c:pt idx="205">
                  <c:v>0.44800000000000001</c:v>
                </c:pt>
                <c:pt idx="206">
                  <c:v>0.45</c:v>
                </c:pt>
                <c:pt idx="207">
                  <c:v>0.45200000000000001</c:v>
                </c:pt>
                <c:pt idx="208">
                  <c:v>0.45400000000000001</c:v>
                </c:pt>
                <c:pt idx="209">
                  <c:v>0.45600000000000002</c:v>
                </c:pt>
                <c:pt idx="210">
                  <c:v>0.45800000000000002</c:v>
                </c:pt>
                <c:pt idx="211">
                  <c:v>0.46</c:v>
                </c:pt>
                <c:pt idx="212">
                  <c:v>0.46200000000000002</c:v>
                </c:pt>
                <c:pt idx="213">
                  <c:v>0.46400000000000002</c:v>
                </c:pt>
                <c:pt idx="214">
                  <c:v>0.46600000000000003</c:v>
                </c:pt>
                <c:pt idx="215">
                  <c:v>0.46800000000000003</c:v>
                </c:pt>
                <c:pt idx="216">
                  <c:v>0.47</c:v>
                </c:pt>
                <c:pt idx="217">
                  <c:v>0.47199999999999998</c:v>
                </c:pt>
                <c:pt idx="218">
                  <c:v>0.47399999999999998</c:v>
                </c:pt>
                <c:pt idx="219">
                  <c:v>0.47599999999999998</c:v>
                </c:pt>
                <c:pt idx="220">
                  <c:v>0.47799999999999998</c:v>
                </c:pt>
                <c:pt idx="221">
                  <c:v>0.48</c:v>
                </c:pt>
                <c:pt idx="222">
                  <c:v>0.48199999999999998</c:v>
                </c:pt>
                <c:pt idx="223">
                  <c:v>0.48399999999999999</c:v>
                </c:pt>
                <c:pt idx="224">
                  <c:v>0.48599999999999999</c:v>
                </c:pt>
                <c:pt idx="225">
                  <c:v>0.48799999999999999</c:v>
                </c:pt>
                <c:pt idx="226">
                  <c:v>0.49</c:v>
                </c:pt>
                <c:pt idx="227">
                  <c:v>0.49199999999999999</c:v>
                </c:pt>
                <c:pt idx="228">
                  <c:v>0.49399999999999999</c:v>
                </c:pt>
                <c:pt idx="229">
                  <c:v>0.496</c:v>
                </c:pt>
                <c:pt idx="230">
                  <c:v>0.498</c:v>
                </c:pt>
                <c:pt idx="231">
                  <c:v>0.5</c:v>
                </c:pt>
                <c:pt idx="232">
                  <c:v>0.502</c:v>
                </c:pt>
                <c:pt idx="233">
                  <c:v>0.504</c:v>
                </c:pt>
                <c:pt idx="234">
                  <c:v>0.50600000000000001</c:v>
                </c:pt>
                <c:pt idx="235">
                  <c:v>0.50800000000000001</c:v>
                </c:pt>
                <c:pt idx="236">
                  <c:v>0.51</c:v>
                </c:pt>
                <c:pt idx="237">
                  <c:v>0.51200000000000001</c:v>
                </c:pt>
                <c:pt idx="238">
                  <c:v>0.51400000000000001</c:v>
                </c:pt>
                <c:pt idx="239">
                  <c:v>0.51600000000000001</c:v>
                </c:pt>
                <c:pt idx="240">
                  <c:v>0.51800000000000002</c:v>
                </c:pt>
                <c:pt idx="241">
                  <c:v>0.52</c:v>
                </c:pt>
                <c:pt idx="242">
                  <c:v>0.52200000000000002</c:v>
                </c:pt>
                <c:pt idx="243">
                  <c:v>0.52400000000000002</c:v>
                </c:pt>
                <c:pt idx="244">
                  <c:v>0.52600000000000002</c:v>
                </c:pt>
                <c:pt idx="245">
                  <c:v>0.52800000000000002</c:v>
                </c:pt>
                <c:pt idx="246">
                  <c:v>0.53</c:v>
                </c:pt>
                <c:pt idx="247">
                  <c:v>0.53200000000000003</c:v>
                </c:pt>
                <c:pt idx="248">
                  <c:v>0.53400000000000003</c:v>
                </c:pt>
                <c:pt idx="249">
                  <c:v>0.53600000000000003</c:v>
                </c:pt>
                <c:pt idx="250">
                  <c:v>0.53800000000000003</c:v>
                </c:pt>
                <c:pt idx="251">
                  <c:v>0.54</c:v>
                </c:pt>
                <c:pt idx="252">
                  <c:v>0.54200000000000004</c:v>
                </c:pt>
                <c:pt idx="253">
                  <c:v>0.54400000000000004</c:v>
                </c:pt>
                <c:pt idx="254">
                  <c:v>0.54600000000000004</c:v>
                </c:pt>
                <c:pt idx="255">
                  <c:v>0.54800000000000004</c:v>
                </c:pt>
                <c:pt idx="256">
                  <c:v>0.55000000000000004</c:v>
                </c:pt>
                <c:pt idx="257">
                  <c:v>0.55200000000000005</c:v>
                </c:pt>
                <c:pt idx="258">
                  <c:v>0.55400000000000005</c:v>
                </c:pt>
                <c:pt idx="259">
                  <c:v>0.55600000000000005</c:v>
                </c:pt>
                <c:pt idx="260">
                  <c:v>0.55800000000000005</c:v>
                </c:pt>
                <c:pt idx="261">
                  <c:v>0.56000000000000005</c:v>
                </c:pt>
                <c:pt idx="262">
                  <c:v>0.56200000000000006</c:v>
                </c:pt>
                <c:pt idx="263">
                  <c:v>0.56399999999999995</c:v>
                </c:pt>
                <c:pt idx="264">
                  <c:v>0.56599999999999995</c:v>
                </c:pt>
                <c:pt idx="265">
                  <c:v>0.56799999999999995</c:v>
                </c:pt>
                <c:pt idx="266">
                  <c:v>0.56999999999999995</c:v>
                </c:pt>
                <c:pt idx="267">
                  <c:v>0.57199999999999995</c:v>
                </c:pt>
                <c:pt idx="268">
                  <c:v>0.57399999999999995</c:v>
                </c:pt>
                <c:pt idx="269">
                  <c:v>0.57599999999999996</c:v>
                </c:pt>
                <c:pt idx="270">
                  <c:v>0.57799999999999996</c:v>
                </c:pt>
                <c:pt idx="271">
                  <c:v>0.57999999999999996</c:v>
                </c:pt>
                <c:pt idx="272">
                  <c:v>0.58199999999999996</c:v>
                </c:pt>
                <c:pt idx="273">
                  <c:v>0.58399999999999996</c:v>
                </c:pt>
                <c:pt idx="274">
                  <c:v>0.58599999999999997</c:v>
                </c:pt>
                <c:pt idx="275">
                  <c:v>0.58799999999999997</c:v>
                </c:pt>
                <c:pt idx="276">
                  <c:v>0.59</c:v>
                </c:pt>
                <c:pt idx="277">
                  <c:v>0.59199999999999997</c:v>
                </c:pt>
                <c:pt idx="278">
                  <c:v>0.59399999999999997</c:v>
                </c:pt>
                <c:pt idx="279">
                  <c:v>0.59599999999999997</c:v>
                </c:pt>
                <c:pt idx="280">
                  <c:v>0.59799999999999998</c:v>
                </c:pt>
                <c:pt idx="281">
                  <c:v>0.6</c:v>
                </c:pt>
                <c:pt idx="282">
                  <c:v>0.60199999999999998</c:v>
                </c:pt>
                <c:pt idx="283">
                  <c:v>0.60399999999999998</c:v>
                </c:pt>
                <c:pt idx="284">
                  <c:v>0.60599999999999998</c:v>
                </c:pt>
                <c:pt idx="285">
                  <c:v>0.60799999999999998</c:v>
                </c:pt>
                <c:pt idx="286">
                  <c:v>0.61</c:v>
                </c:pt>
                <c:pt idx="287">
                  <c:v>0.61199999999999999</c:v>
                </c:pt>
                <c:pt idx="288">
                  <c:v>0.61399999999999999</c:v>
                </c:pt>
                <c:pt idx="289">
                  <c:v>0.61599999999999999</c:v>
                </c:pt>
                <c:pt idx="290">
                  <c:v>0.61799999999999999</c:v>
                </c:pt>
                <c:pt idx="291">
                  <c:v>0.62</c:v>
                </c:pt>
                <c:pt idx="292">
                  <c:v>0.622</c:v>
                </c:pt>
                <c:pt idx="293">
                  <c:v>0.624</c:v>
                </c:pt>
                <c:pt idx="294">
                  <c:v>0.626</c:v>
                </c:pt>
                <c:pt idx="295">
                  <c:v>0.628</c:v>
                </c:pt>
                <c:pt idx="296">
                  <c:v>0.63</c:v>
                </c:pt>
                <c:pt idx="297">
                  <c:v>0.63200000000000001</c:v>
                </c:pt>
                <c:pt idx="298">
                  <c:v>0.63400000000000001</c:v>
                </c:pt>
                <c:pt idx="299">
                  <c:v>0.63600000000000001</c:v>
                </c:pt>
                <c:pt idx="300">
                  <c:v>0.63800000000000001</c:v>
                </c:pt>
              </c:numCache>
            </c:numRef>
          </c:xVal>
          <c:yVal>
            <c:numRef>
              <c:f>График!$N$2:$N$1982</c:f>
              <c:numCache>
                <c:formatCode>0.0</c:formatCode>
                <c:ptCount val="1981"/>
                <c:pt idx="0">
                  <c:v>129343.895571291</c:v>
                </c:pt>
                <c:pt idx="1">
                  <c:v>102550.336051062</c:v>
                </c:pt>
                <c:pt idx="2">
                  <c:v>83606.320331252995</c:v>
                </c:pt>
                <c:pt idx="3">
                  <c:v>75530.161937086406</c:v>
                </c:pt>
                <c:pt idx="4">
                  <c:v>75708.560659823197</c:v>
                </c:pt>
                <c:pt idx="5">
                  <c:v>78529.189113905304</c:v>
                </c:pt>
                <c:pt idx="6">
                  <c:v>79102.957978923703</c:v>
                </c:pt>
                <c:pt idx="7">
                  <c:v>81238.921064664493</c:v>
                </c:pt>
                <c:pt idx="8">
                  <c:v>82979.514008123704</c:v>
                </c:pt>
                <c:pt idx="9">
                  <c:v>86147.2967334774</c:v>
                </c:pt>
                <c:pt idx="10">
                  <c:v>90255.288943525098</c:v>
                </c:pt>
                <c:pt idx="11">
                  <c:v>92497.326945487803</c:v>
                </c:pt>
                <c:pt idx="12">
                  <c:v>93668.972611029501</c:v>
                </c:pt>
                <c:pt idx="13">
                  <c:v>96749.966768565297</c:v>
                </c:pt>
                <c:pt idx="14">
                  <c:v>99073.971751244899</c:v>
                </c:pt>
                <c:pt idx="15">
                  <c:v>101542.62434695401</c:v>
                </c:pt>
                <c:pt idx="16">
                  <c:v>103948.596310351</c:v>
                </c:pt>
                <c:pt idx="17">
                  <c:v>105732.58353771899</c:v>
                </c:pt>
                <c:pt idx="18">
                  <c:v>109223.412598839</c:v>
                </c:pt>
                <c:pt idx="19">
                  <c:v>111079.723632722</c:v>
                </c:pt>
                <c:pt idx="20">
                  <c:v>113803.920344785</c:v>
                </c:pt>
                <c:pt idx="21">
                  <c:v>114768.23776498401</c:v>
                </c:pt>
                <c:pt idx="22">
                  <c:v>118403.714439134</c:v>
                </c:pt>
                <c:pt idx="23">
                  <c:v>121528.102880579</c:v>
                </c:pt>
                <c:pt idx="24">
                  <c:v>122526.171410485</c:v>
                </c:pt>
                <c:pt idx="25">
                  <c:v>125602.343980919</c:v>
                </c:pt>
                <c:pt idx="26">
                  <c:v>128543.512112526</c:v>
                </c:pt>
                <c:pt idx="27">
                  <c:v>130023.73935253199</c:v>
                </c:pt>
                <c:pt idx="28">
                  <c:v>132154.880851172</c:v>
                </c:pt>
                <c:pt idx="29">
                  <c:v>135293.734053919</c:v>
                </c:pt>
                <c:pt idx="30">
                  <c:v>137362.19492024599</c:v>
                </c:pt>
                <c:pt idx="31">
                  <c:v>139763.34529654199</c:v>
                </c:pt>
                <c:pt idx="32">
                  <c:v>139691.02149002699</c:v>
                </c:pt>
                <c:pt idx="33">
                  <c:v>144175.09749395199</c:v>
                </c:pt>
                <c:pt idx="34">
                  <c:v>145959.08472131999</c:v>
                </c:pt>
                <c:pt idx="35">
                  <c:v>149006.32776914901</c:v>
                </c:pt>
                <c:pt idx="36">
                  <c:v>152366.973978542</c:v>
                </c:pt>
                <c:pt idx="37">
                  <c:v>152665.912378804</c:v>
                </c:pt>
                <c:pt idx="38">
                  <c:v>153085.39045659101</c:v>
                </c:pt>
                <c:pt idx="39">
                  <c:v>155496.18400708801</c:v>
                </c:pt>
                <c:pt idx="40">
                  <c:v>158234.84548045299</c:v>
                </c:pt>
                <c:pt idx="41">
                  <c:v>162111.40150965299</c:v>
                </c:pt>
                <c:pt idx="42">
                  <c:v>163683.238904578</c:v>
                </c:pt>
                <c:pt idx="43">
                  <c:v>164985.067421846</c:v>
                </c:pt>
                <c:pt idx="44">
                  <c:v>167174.06796569799</c:v>
                </c:pt>
                <c:pt idx="45">
                  <c:v>170303.27799424401</c:v>
                </c:pt>
                <c:pt idx="46">
                  <c:v>171995.655066693</c:v>
                </c:pt>
                <c:pt idx="47">
                  <c:v>175867.389508792</c:v>
                </c:pt>
                <c:pt idx="48">
                  <c:v>174705.38701745201</c:v>
                </c:pt>
                <c:pt idx="49">
                  <c:v>177169.21802606099</c:v>
                </c:pt>
                <c:pt idx="50">
                  <c:v>179893.41473812301</c:v>
                </c:pt>
                <c:pt idx="51">
                  <c:v>180664.86867428201</c:v>
                </c:pt>
                <c:pt idx="52">
                  <c:v>182670.64890829599</c:v>
                </c:pt>
                <c:pt idx="53">
                  <c:v>184054.44440628099</c:v>
                </c:pt>
                <c:pt idx="54">
                  <c:v>185399.66720745899</c:v>
                </c:pt>
                <c:pt idx="55">
                  <c:v>187424.73378987701</c:v>
                </c:pt>
                <c:pt idx="56">
                  <c:v>190009.10447600999</c:v>
                </c:pt>
                <c:pt idx="57">
                  <c:v>189223.18577854801</c:v>
                </c:pt>
                <c:pt idx="58">
                  <c:v>193109.38498194999</c:v>
                </c:pt>
                <c:pt idx="59">
                  <c:v>193451.717666121</c:v>
                </c:pt>
                <c:pt idx="60">
                  <c:v>195216.41854508501</c:v>
                </c:pt>
                <c:pt idx="61">
                  <c:v>195732.328364891</c:v>
                </c:pt>
                <c:pt idx="62">
                  <c:v>195611.788687366</c:v>
                </c:pt>
                <c:pt idx="63">
                  <c:v>196580.927694666</c:v>
                </c:pt>
                <c:pt idx="64">
                  <c:v>198726.53395460901</c:v>
                </c:pt>
                <c:pt idx="65">
                  <c:v>201132.50591800601</c:v>
                </c:pt>
                <c:pt idx="66">
                  <c:v>201701.45319592301</c:v>
                </c:pt>
                <c:pt idx="67">
                  <c:v>200799.816408037</c:v>
                </c:pt>
                <c:pt idx="68">
                  <c:v>202627.197919314</c:v>
                </c:pt>
                <c:pt idx="69">
                  <c:v>201479.660189277</c:v>
                </c:pt>
                <c:pt idx="70">
                  <c:v>203335.97122316001</c:v>
                </c:pt>
                <c:pt idx="71">
                  <c:v>205211.56860544701</c:v>
                </c:pt>
                <c:pt idx="72">
                  <c:v>205124.78003763</c:v>
                </c:pt>
                <c:pt idx="73">
                  <c:v>207366.81803959201</c:v>
                </c:pt>
                <c:pt idx="74">
                  <c:v>205524.971767012</c:v>
                </c:pt>
                <c:pt idx="75">
                  <c:v>206551.96981952401</c:v>
                </c:pt>
                <c:pt idx="76">
                  <c:v>206069.81110942501</c:v>
                </c:pt>
                <c:pt idx="77">
                  <c:v>205616.58192193101</c:v>
                </c:pt>
                <c:pt idx="78">
                  <c:v>207824.86881418701</c:v>
                </c:pt>
                <c:pt idx="79">
                  <c:v>207410.21232350101</c:v>
                </c:pt>
                <c:pt idx="80">
                  <c:v>206971.44789731101</c:v>
                </c:pt>
                <c:pt idx="81">
                  <c:v>206151.778090142</c:v>
                </c:pt>
                <c:pt idx="82">
                  <c:v>205235.676540952</c:v>
                </c:pt>
                <c:pt idx="83">
                  <c:v>204010.99341729999</c:v>
                </c:pt>
                <c:pt idx="84">
                  <c:v>203827.77310746201</c:v>
                </c:pt>
                <c:pt idx="85">
                  <c:v>201272.33194393499</c:v>
                </c:pt>
                <c:pt idx="86">
                  <c:v>202713.986487132</c:v>
                </c:pt>
                <c:pt idx="87">
                  <c:v>201802.70652504399</c:v>
                </c:pt>
                <c:pt idx="88">
                  <c:v>199242.44377441599</c:v>
                </c:pt>
                <c:pt idx="89">
                  <c:v>200524.98594327999</c:v>
                </c:pt>
                <c:pt idx="90">
                  <c:v>198495.09777376099</c:v>
                </c:pt>
                <c:pt idx="91">
                  <c:v>197974.366366854</c:v>
                </c:pt>
                <c:pt idx="92">
                  <c:v>197463.278134149</c:v>
                </c:pt>
                <c:pt idx="93">
                  <c:v>192863.48403979899</c:v>
                </c:pt>
                <c:pt idx="94">
                  <c:v>193779.585588988</c:v>
                </c:pt>
                <c:pt idx="95">
                  <c:v>192265.607239276</c:v>
                </c:pt>
                <c:pt idx="96">
                  <c:v>189787.311469365</c:v>
                </c:pt>
                <c:pt idx="97">
                  <c:v>185288.770704136</c:v>
                </c:pt>
                <c:pt idx="98">
                  <c:v>183384.24379924301</c:v>
                </c:pt>
                <c:pt idx="99">
                  <c:v>182439.212727448</c:v>
                </c:pt>
                <c:pt idx="100">
                  <c:v>179035.17223414601</c:v>
                </c:pt>
                <c:pt idx="101">
                  <c:v>176937.781845213</c:v>
                </c:pt>
                <c:pt idx="102">
                  <c:v>171701.53825353199</c:v>
                </c:pt>
                <c:pt idx="103">
                  <c:v>168856.801863945</c:v>
                </c:pt>
                <c:pt idx="104">
                  <c:v>166556.90481677101</c:v>
                </c:pt>
                <c:pt idx="105">
                  <c:v>162217.47642587501</c:v>
                </c:pt>
                <c:pt idx="106">
                  <c:v>158745.933713159</c:v>
                </c:pt>
                <c:pt idx="107">
                  <c:v>155761.371297643</c:v>
                </c:pt>
                <c:pt idx="108">
                  <c:v>150515.48453176001</c:v>
                </c:pt>
                <c:pt idx="109">
                  <c:v>148427.73731703</c:v>
                </c:pt>
                <c:pt idx="110">
                  <c:v>143818.30004847801</c:v>
                </c:pt>
                <c:pt idx="111">
                  <c:v>139416.19102527</c:v>
                </c:pt>
                <c:pt idx="112">
                  <c:v>133432.60143293499</c:v>
                </c:pt>
                <c:pt idx="113">
                  <c:v>129281.214938978</c:v>
                </c:pt>
                <c:pt idx="114">
                  <c:v>123726.746598632</c:v>
                </c:pt>
                <c:pt idx="115">
                  <c:v>117936.020490337</c:v>
                </c:pt>
                <c:pt idx="116">
                  <c:v>114657.341261661</c:v>
                </c:pt>
                <c:pt idx="117">
                  <c:v>107550.321874794</c:v>
                </c:pt>
                <c:pt idx="118">
                  <c:v>102801.058580314</c:v>
                </c:pt>
                <c:pt idx="119">
                  <c:v>97478.0264208156</c:v>
                </c:pt>
                <c:pt idx="120">
                  <c:v>92773.762998749095</c:v>
                </c:pt>
                <c:pt idx="121">
                  <c:v>86550.704461456306</c:v>
                </c:pt>
                <c:pt idx="122">
                  <c:v>81426.962961603305</c:v>
                </c:pt>
                <c:pt idx="123">
                  <c:v>74856.745331451806</c:v>
                </c:pt>
                <c:pt idx="124">
                  <c:v>69585.145041559605</c:v>
                </c:pt>
                <c:pt idx="125">
                  <c:v>65213.571129461801</c:v>
                </c:pt>
                <c:pt idx="126">
                  <c:v>59238.0191228244</c:v>
                </c:pt>
                <c:pt idx="127">
                  <c:v>54197.855013779998</c:v>
                </c:pt>
                <c:pt idx="128">
                  <c:v>49606.093683541003</c:v>
                </c:pt>
                <c:pt idx="129">
                  <c:v>45364.707444757201</c:v>
                </c:pt>
                <c:pt idx="130">
                  <c:v>41283.393076139197</c:v>
                </c:pt>
                <c:pt idx="131">
                  <c:v>40866</c:v>
                </c:pt>
                <c:pt idx="132">
                  <c:v>36756</c:v>
                </c:pt>
                <c:pt idx="133">
                  <c:v>32585.5</c:v>
                </c:pt>
                <c:pt idx="134">
                  <c:v>28777.5</c:v>
                </c:pt>
                <c:pt idx="135">
                  <c:v>25605</c:v>
                </c:pt>
                <c:pt idx="136">
                  <c:v>22348</c:v>
                </c:pt>
                <c:pt idx="137">
                  <c:v>19641</c:v>
                </c:pt>
                <c:pt idx="138">
                  <c:v>16994.332999999999</c:v>
                </c:pt>
                <c:pt idx="139">
                  <c:v>14910.333000000001</c:v>
                </c:pt>
                <c:pt idx="140">
                  <c:v>13146.666999999999</c:v>
                </c:pt>
                <c:pt idx="141">
                  <c:v>11291.333000000001</c:v>
                </c:pt>
                <c:pt idx="142">
                  <c:v>9758.3330000000005</c:v>
                </c:pt>
                <c:pt idx="143">
                  <c:v>8201.6</c:v>
                </c:pt>
                <c:pt idx="144">
                  <c:v>6997.8</c:v>
                </c:pt>
                <c:pt idx="145">
                  <c:v>6092.6</c:v>
                </c:pt>
                <c:pt idx="146">
                  <c:v>5244.6</c:v>
                </c:pt>
                <c:pt idx="147">
                  <c:v>4558.8</c:v>
                </c:pt>
                <c:pt idx="148">
                  <c:v>3948.4</c:v>
                </c:pt>
                <c:pt idx="149">
                  <c:v>3418.6</c:v>
                </c:pt>
                <c:pt idx="150">
                  <c:v>3002</c:v>
                </c:pt>
                <c:pt idx="151">
                  <c:v>2601.8000000000002</c:v>
                </c:pt>
                <c:pt idx="152">
                  <c:v>2324.6</c:v>
                </c:pt>
                <c:pt idx="153">
                  <c:v>2008</c:v>
                </c:pt>
                <c:pt idx="154">
                  <c:v>1796.2</c:v>
                </c:pt>
                <c:pt idx="155">
                  <c:v>1616.6</c:v>
                </c:pt>
                <c:pt idx="156">
                  <c:v>1446.2</c:v>
                </c:pt>
                <c:pt idx="157">
                  <c:v>1295.5999999999999</c:v>
                </c:pt>
                <c:pt idx="158">
                  <c:v>1159.8</c:v>
                </c:pt>
                <c:pt idx="159">
                  <c:v>1050.5999999999999</c:v>
                </c:pt>
                <c:pt idx="160">
                  <c:v>991.8</c:v>
                </c:pt>
                <c:pt idx="161">
                  <c:v>909.8</c:v>
                </c:pt>
                <c:pt idx="162">
                  <c:v>820.4</c:v>
                </c:pt>
                <c:pt idx="163">
                  <c:v>753.6</c:v>
                </c:pt>
                <c:pt idx="164">
                  <c:v>740.4</c:v>
                </c:pt>
                <c:pt idx="165">
                  <c:v>657.8</c:v>
                </c:pt>
                <c:pt idx="166">
                  <c:v>635.20000000000005</c:v>
                </c:pt>
                <c:pt idx="167">
                  <c:v>560.20000000000005</c:v>
                </c:pt>
                <c:pt idx="168">
                  <c:v>539.6</c:v>
                </c:pt>
                <c:pt idx="169">
                  <c:v>519</c:v>
                </c:pt>
                <c:pt idx="170">
                  <c:v>494.6</c:v>
                </c:pt>
                <c:pt idx="171">
                  <c:v>460</c:v>
                </c:pt>
                <c:pt idx="172">
                  <c:v>440.6</c:v>
                </c:pt>
                <c:pt idx="173">
                  <c:v>407.4</c:v>
                </c:pt>
                <c:pt idx="174">
                  <c:v>374.6</c:v>
                </c:pt>
                <c:pt idx="175">
                  <c:v>380</c:v>
                </c:pt>
                <c:pt idx="176">
                  <c:v>329.6</c:v>
                </c:pt>
                <c:pt idx="177">
                  <c:v>330.6</c:v>
                </c:pt>
                <c:pt idx="178">
                  <c:v>312.8</c:v>
                </c:pt>
                <c:pt idx="179">
                  <c:v>302</c:v>
                </c:pt>
                <c:pt idx="180">
                  <c:v>286.60000000000002</c:v>
                </c:pt>
                <c:pt idx="181">
                  <c:v>277.2</c:v>
                </c:pt>
                <c:pt idx="182">
                  <c:v>267.7</c:v>
                </c:pt>
                <c:pt idx="183">
                  <c:v>246.3</c:v>
                </c:pt>
                <c:pt idx="184">
                  <c:v>234.3</c:v>
                </c:pt>
                <c:pt idx="185">
                  <c:v>222.2</c:v>
                </c:pt>
                <c:pt idx="186">
                  <c:v>215.6</c:v>
                </c:pt>
                <c:pt idx="187">
                  <c:v>208.4</c:v>
                </c:pt>
                <c:pt idx="188">
                  <c:v>200.4</c:v>
                </c:pt>
                <c:pt idx="189">
                  <c:v>201.9</c:v>
                </c:pt>
                <c:pt idx="190">
                  <c:v>193.1</c:v>
                </c:pt>
                <c:pt idx="191">
                  <c:v>181.1</c:v>
                </c:pt>
                <c:pt idx="192">
                  <c:v>189.5</c:v>
                </c:pt>
                <c:pt idx="193">
                  <c:v>175.1</c:v>
                </c:pt>
                <c:pt idx="194">
                  <c:v>168.2</c:v>
                </c:pt>
                <c:pt idx="195">
                  <c:v>159.4</c:v>
                </c:pt>
                <c:pt idx="196">
                  <c:v>152.80000000000001</c:v>
                </c:pt>
                <c:pt idx="197">
                  <c:v>149.69999999999999</c:v>
                </c:pt>
                <c:pt idx="198">
                  <c:v>153.30000000000001</c:v>
                </c:pt>
                <c:pt idx="199">
                  <c:v>145.30000000000001</c:v>
                </c:pt>
                <c:pt idx="200">
                  <c:v>147.80000000000001</c:v>
                </c:pt>
                <c:pt idx="201">
                  <c:v>140.5</c:v>
                </c:pt>
                <c:pt idx="202">
                  <c:v>129.69999999999999</c:v>
                </c:pt>
                <c:pt idx="203">
                  <c:v>131.6</c:v>
                </c:pt>
                <c:pt idx="204">
                  <c:v>130.9</c:v>
                </c:pt>
                <c:pt idx="205">
                  <c:v>125.3</c:v>
                </c:pt>
                <c:pt idx="206">
                  <c:v>129</c:v>
                </c:pt>
                <c:pt idx="207">
                  <c:v>123.9</c:v>
                </c:pt>
                <c:pt idx="208">
                  <c:v>115.6</c:v>
                </c:pt>
                <c:pt idx="209">
                  <c:v>109.3</c:v>
                </c:pt>
                <c:pt idx="210">
                  <c:v>111.8</c:v>
                </c:pt>
                <c:pt idx="211">
                  <c:v>115</c:v>
                </c:pt>
                <c:pt idx="212">
                  <c:v>100.8</c:v>
                </c:pt>
                <c:pt idx="213">
                  <c:v>103.2</c:v>
                </c:pt>
                <c:pt idx="214">
                  <c:v>99.5</c:v>
                </c:pt>
                <c:pt idx="215">
                  <c:v>99.8</c:v>
                </c:pt>
                <c:pt idx="216">
                  <c:v>95.25</c:v>
                </c:pt>
                <c:pt idx="217">
                  <c:v>101.35</c:v>
                </c:pt>
                <c:pt idx="218">
                  <c:v>92.15</c:v>
                </c:pt>
                <c:pt idx="219">
                  <c:v>93.95</c:v>
                </c:pt>
                <c:pt idx="220">
                  <c:v>92.45</c:v>
                </c:pt>
                <c:pt idx="221">
                  <c:v>91.75</c:v>
                </c:pt>
                <c:pt idx="222">
                  <c:v>84.25</c:v>
                </c:pt>
                <c:pt idx="223">
                  <c:v>82.95</c:v>
                </c:pt>
                <c:pt idx="224">
                  <c:v>80.400000000000006</c:v>
                </c:pt>
                <c:pt idx="225">
                  <c:v>79.099999999999994</c:v>
                </c:pt>
                <c:pt idx="226">
                  <c:v>77.8</c:v>
                </c:pt>
                <c:pt idx="227">
                  <c:v>75.45</c:v>
                </c:pt>
                <c:pt idx="228">
                  <c:v>74.150000000000006</c:v>
                </c:pt>
                <c:pt idx="229">
                  <c:v>70.3</c:v>
                </c:pt>
                <c:pt idx="230">
                  <c:v>69.25</c:v>
                </c:pt>
                <c:pt idx="231">
                  <c:v>70.5</c:v>
                </c:pt>
                <c:pt idx="232">
                  <c:v>68.75</c:v>
                </c:pt>
                <c:pt idx="233">
                  <c:v>63.3</c:v>
                </c:pt>
                <c:pt idx="234">
                  <c:v>61.15</c:v>
                </c:pt>
                <c:pt idx="235">
                  <c:v>59.15</c:v>
                </c:pt>
                <c:pt idx="236">
                  <c:v>57.9</c:v>
                </c:pt>
                <c:pt idx="237">
                  <c:v>57.35</c:v>
                </c:pt>
                <c:pt idx="238">
                  <c:v>56.05</c:v>
                </c:pt>
                <c:pt idx="239">
                  <c:v>59.45</c:v>
                </c:pt>
                <c:pt idx="240">
                  <c:v>53.05</c:v>
                </c:pt>
                <c:pt idx="241">
                  <c:v>50.8</c:v>
                </c:pt>
                <c:pt idx="242">
                  <c:v>50.3</c:v>
                </c:pt>
                <c:pt idx="243">
                  <c:v>48.65</c:v>
                </c:pt>
                <c:pt idx="244">
                  <c:v>50.65</c:v>
                </c:pt>
                <c:pt idx="245">
                  <c:v>45.05</c:v>
                </c:pt>
                <c:pt idx="246">
                  <c:v>44.45</c:v>
                </c:pt>
                <c:pt idx="247">
                  <c:v>47.1</c:v>
                </c:pt>
                <c:pt idx="248">
                  <c:v>47.45</c:v>
                </c:pt>
                <c:pt idx="249">
                  <c:v>44.1</c:v>
                </c:pt>
                <c:pt idx="250">
                  <c:v>41.15</c:v>
                </c:pt>
                <c:pt idx="251">
                  <c:v>41.25</c:v>
                </c:pt>
                <c:pt idx="252">
                  <c:v>38.950000000000003</c:v>
                </c:pt>
                <c:pt idx="253">
                  <c:v>33.950000000000003</c:v>
                </c:pt>
                <c:pt idx="254">
                  <c:v>34.799999999999997</c:v>
                </c:pt>
                <c:pt idx="255">
                  <c:v>34.700000000000003</c:v>
                </c:pt>
                <c:pt idx="256">
                  <c:v>35.1</c:v>
                </c:pt>
                <c:pt idx="257">
                  <c:v>32.1</c:v>
                </c:pt>
                <c:pt idx="258">
                  <c:v>32.450000000000003</c:v>
                </c:pt>
                <c:pt idx="259">
                  <c:v>32.35</c:v>
                </c:pt>
                <c:pt idx="260">
                  <c:v>30.3</c:v>
                </c:pt>
                <c:pt idx="261">
                  <c:v>29.7</c:v>
                </c:pt>
                <c:pt idx="262">
                  <c:v>29.8</c:v>
                </c:pt>
                <c:pt idx="263">
                  <c:v>28.2</c:v>
                </c:pt>
                <c:pt idx="264">
                  <c:v>27.25</c:v>
                </c:pt>
                <c:pt idx="265">
                  <c:v>26.15</c:v>
                </c:pt>
                <c:pt idx="266">
                  <c:v>25.5</c:v>
                </c:pt>
                <c:pt idx="267">
                  <c:v>24.7</c:v>
                </c:pt>
                <c:pt idx="268">
                  <c:v>25.2</c:v>
                </c:pt>
                <c:pt idx="269">
                  <c:v>24.28</c:v>
                </c:pt>
                <c:pt idx="270">
                  <c:v>24.22</c:v>
                </c:pt>
                <c:pt idx="271">
                  <c:v>23.98</c:v>
                </c:pt>
                <c:pt idx="272">
                  <c:v>21.98</c:v>
                </c:pt>
                <c:pt idx="273">
                  <c:v>23.1</c:v>
                </c:pt>
                <c:pt idx="274">
                  <c:v>21.34</c:v>
                </c:pt>
                <c:pt idx="275">
                  <c:v>20.239999999999998</c:v>
                </c:pt>
                <c:pt idx="276">
                  <c:v>20.46</c:v>
                </c:pt>
                <c:pt idx="277">
                  <c:v>20.28</c:v>
                </c:pt>
                <c:pt idx="278">
                  <c:v>19.7</c:v>
                </c:pt>
                <c:pt idx="279">
                  <c:v>18.96</c:v>
                </c:pt>
                <c:pt idx="280">
                  <c:v>19.66</c:v>
                </c:pt>
                <c:pt idx="281">
                  <c:v>18.239999999999998</c:v>
                </c:pt>
                <c:pt idx="282">
                  <c:v>17.3</c:v>
                </c:pt>
                <c:pt idx="283">
                  <c:v>16.920000000000002</c:v>
                </c:pt>
                <c:pt idx="284">
                  <c:v>17.96</c:v>
                </c:pt>
                <c:pt idx="285">
                  <c:v>17.12</c:v>
                </c:pt>
                <c:pt idx="286">
                  <c:v>16.14</c:v>
                </c:pt>
                <c:pt idx="287">
                  <c:v>16.059999999999999</c:v>
                </c:pt>
                <c:pt idx="288">
                  <c:v>15.2</c:v>
                </c:pt>
                <c:pt idx="289">
                  <c:v>16.64</c:v>
                </c:pt>
                <c:pt idx="290">
                  <c:v>15.72</c:v>
                </c:pt>
                <c:pt idx="291">
                  <c:v>15.56</c:v>
                </c:pt>
                <c:pt idx="292">
                  <c:v>16.260000000000002</c:v>
                </c:pt>
                <c:pt idx="293">
                  <c:v>14.04</c:v>
                </c:pt>
                <c:pt idx="294">
                  <c:v>14.3</c:v>
                </c:pt>
                <c:pt idx="295">
                  <c:v>14.8</c:v>
                </c:pt>
                <c:pt idx="296">
                  <c:v>14.06</c:v>
                </c:pt>
                <c:pt idx="297">
                  <c:v>13</c:v>
                </c:pt>
                <c:pt idx="298">
                  <c:v>12.9</c:v>
                </c:pt>
                <c:pt idx="299">
                  <c:v>13.82</c:v>
                </c:pt>
                <c:pt idx="300">
                  <c:v>11.82</c:v>
                </c:pt>
              </c:numCache>
            </c:numRef>
          </c:yVal>
          <c:smooth val="1"/>
          <c:extLst xmlns:c16r2="http://schemas.microsoft.com/office/drawing/2015/06/chart">
            <c:ext xmlns:c16="http://schemas.microsoft.com/office/drawing/2014/chart" uri="{C3380CC4-5D6E-409C-BE32-E72D297353CC}">
              <c16:uniqueId val="{00000000-2E17-4D01-9AA0-461476FC63D3}"/>
            </c:ext>
          </c:extLst>
        </c:ser>
        <c:ser>
          <c:idx val="1"/>
          <c:order val="1"/>
          <c:spPr>
            <a:ln w="19050">
              <a:solidFill>
                <a:srgbClr val="969696"/>
              </a:solidFill>
              <a:prstDash val="solid"/>
            </a:ln>
          </c:spPr>
          <c:marker>
            <c:symbol val="none"/>
          </c:marker>
          <c:xVal>
            <c:numRef>
              <c:f>График!$M$2:$M$1982</c:f>
              <c:numCache>
                <c:formatCode>0.000</c:formatCode>
                <c:ptCount val="1981"/>
                <c:pt idx="0">
                  <c:v>0.04</c:v>
                </c:pt>
                <c:pt idx="1">
                  <c:v>4.2000000000000003E-2</c:v>
                </c:pt>
                <c:pt idx="2">
                  <c:v>4.3999999999999997E-2</c:v>
                </c:pt>
                <c:pt idx="3">
                  <c:v>4.5999999999999999E-2</c:v>
                </c:pt>
                <c:pt idx="4">
                  <c:v>4.8000000000000001E-2</c:v>
                </c:pt>
                <c:pt idx="5">
                  <c:v>0.05</c:v>
                </c:pt>
                <c:pt idx="6">
                  <c:v>5.1999999999999998E-2</c:v>
                </c:pt>
                <c:pt idx="7">
                  <c:v>5.3999999999999999E-2</c:v>
                </c:pt>
                <c:pt idx="8">
                  <c:v>5.6000000000000001E-2</c:v>
                </c:pt>
                <c:pt idx="9">
                  <c:v>5.8000000000000003E-2</c:v>
                </c:pt>
                <c:pt idx="10">
                  <c:v>0.06</c:v>
                </c:pt>
                <c:pt idx="11">
                  <c:v>6.2E-2</c:v>
                </c:pt>
                <c:pt idx="12">
                  <c:v>6.4000000000000001E-2</c:v>
                </c:pt>
                <c:pt idx="13">
                  <c:v>6.6000000000000003E-2</c:v>
                </c:pt>
                <c:pt idx="14">
                  <c:v>6.8000000000000005E-2</c:v>
                </c:pt>
                <c:pt idx="15">
                  <c:v>7.0000000000000007E-2</c:v>
                </c:pt>
                <c:pt idx="16">
                  <c:v>7.1999999999999995E-2</c:v>
                </c:pt>
                <c:pt idx="17">
                  <c:v>7.3999999999999996E-2</c:v>
                </c:pt>
                <c:pt idx="18">
                  <c:v>7.5999999999999998E-2</c:v>
                </c:pt>
                <c:pt idx="19">
                  <c:v>7.8E-2</c:v>
                </c:pt>
                <c:pt idx="20">
                  <c:v>0.08</c:v>
                </c:pt>
                <c:pt idx="21">
                  <c:v>8.2000000000000003E-2</c:v>
                </c:pt>
                <c:pt idx="22">
                  <c:v>8.4000000000000005E-2</c:v>
                </c:pt>
                <c:pt idx="23">
                  <c:v>8.5999999999999993E-2</c:v>
                </c:pt>
                <c:pt idx="24">
                  <c:v>8.7999999999999995E-2</c:v>
                </c:pt>
                <c:pt idx="25">
                  <c:v>0.09</c:v>
                </c:pt>
                <c:pt idx="26">
                  <c:v>9.1999999999999998E-2</c:v>
                </c:pt>
                <c:pt idx="27">
                  <c:v>9.4E-2</c:v>
                </c:pt>
                <c:pt idx="28">
                  <c:v>9.6000000000000002E-2</c:v>
                </c:pt>
                <c:pt idx="29">
                  <c:v>9.8000000000000004E-2</c:v>
                </c:pt>
                <c:pt idx="30">
                  <c:v>0.1</c:v>
                </c:pt>
                <c:pt idx="31">
                  <c:v>0.10199999999999999</c:v>
                </c:pt>
                <c:pt idx="32">
                  <c:v>0.104</c:v>
                </c:pt>
                <c:pt idx="33">
                  <c:v>0.106</c:v>
                </c:pt>
                <c:pt idx="34">
                  <c:v>0.108</c:v>
                </c:pt>
                <c:pt idx="35">
                  <c:v>0.11</c:v>
                </c:pt>
                <c:pt idx="36">
                  <c:v>0.112</c:v>
                </c:pt>
                <c:pt idx="37">
                  <c:v>0.114</c:v>
                </c:pt>
                <c:pt idx="38">
                  <c:v>0.11600000000000001</c:v>
                </c:pt>
                <c:pt idx="39">
                  <c:v>0.11799999999999999</c:v>
                </c:pt>
                <c:pt idx="40">
                  <c:v>0.12</c:v>
                </c:pt>
                <c:pt idx="41">
                  <c:v>0.122</c:v>
                </c:pt>
                <c:pt idx="42">
                  <c:v>0.124</c:v>
                </c:pt>
                <c:pt idx="43">
                  <c:v>0.126</c:v>
                </c:pt>
                <c:pt idx="44">
                  <c:v>0.128</c:v>
                </c:pt>
                <c:pt idx="45">
                  <c:v>0.13</c:v>
                </c:pt>
                <c:pt idx="46">
                  <c:v>0.13200000000000001</c:v>
                </c:pt>
                <c:pt idx="47">
                  <c:v>0.13400000000000001</c:v>
                </c:pt>
                <c:pt idx="48">
                  <c:v>0.13600000000000001</c:v>
                </c:pt>
                <c:pt idx="49">
                  <c:v>0.13800000000000001</c:v>
                </c:pt>
                <c:pt idx="50">
                  <c:v>0.14000000000000001</c:v>
                </c:pt>
                <c:pt idx="51">
                  <c:v>0.14199999999999999</c:v>
                </c:pt>
                <c:pt idx="52">
                  <c:v>0.14399999999999999</c:v>
                </c:pt>
                <c:pt idx="53">
                  <c:v>0.14599999999999999</c:v>
                </c:pt>
                <c:pt idx="54">
                  <c:v>0.14799999999999999</c:v>
                </c:pt>
                <c:pt idx="55">
                  <c:v>0.15</c:v>
                </c:pt>
                <c:pt idx="56">
                  <c:v>0.152</c:v>
                </c:pt>
                <c:pt idx="57">
                  <c:v>0.154</c:v>
                </c:pt>
                <c:pt idx="58">
                  <c:v>0.156</c:v>
                </c:pt>
                <c:pt idx="59">
                  <c:v>0.158</c:v>
                </c:pt>
                <c:pt idx="60">
                  <c:v>0.16</c:v>
                </c:pt>
                <c:pt idx="61">
                  <c:v>0.16200000000000001</c:v>
                </c:pt>
                <c:pt idx="62">
                  <c:v>0.16400000000000001</c:v>
                </c:pt>
                <c:pt idx="63">
                  <c:v>0.16600000000000001</c:v>
                </c:pt>
                <c:pt idx="64">
                  <c:v>0.16800000000000001</c:v>
                </c:pt>
                <c:pt idx="65">
                  <c:v>0.17</c:v>
                </c:pt>
                <c:pt idx="66">
                  <c:v>0.17199999999999999</c:v>
                </c:pt>
                <c:pt idx="67">
                  <c:v>0.17399999999999999</c:v>
                </c:pt>
                <c:pt idx="68">
                  <c:v>0.17599999999999999</c:v>
                </c:pt>
                <c:pt idx="69">
                  <c:v>0.17799999999999999</c:v>
                </c:pt>
                <c:pt idx="70">
                  <c:v>0.18</c:v>
                </c:pt>
                <c:pt idx="71">
                  <c:v>0.182</c:v>
                </c:pt>
                <c:pt idx="72">
                  <c:v>0.184</c:v>
                </c:pt>
                <c:pt idx="73">
                  <c:v>0.186</c:v>
                </c:pt>
                <c:pt idx="74">
                  <c:v>0.188</c:v>
                </c:pt>
                <c:pt idx="75">
                  <c:v>0.19</c:v>
                </c:pt>
                <c:pt idx="76">
                  <c:v>0.192</c:v>
                </c:pt>
                <c:pt idx="77">
                  <c:v>0.19400000000000001</c:v>
                </c:pt>
                <c:pt idx="78">
                  <c:v>0.19600000000000001</c:v>
                </c:pt>
                <c:pt idx="79">
                  <c:v>0.19800000000000001</c:v>
                </c:pt>
                <c:pt idx="80">
                  <c:v>0.2</c:v>
                </c:pt>
                <c:pt idx="81">
                  <c:v>0.20200000000000001</c:v>
                </c:pt>
                <c:pt idx="82">
                  <c:v>0.20399999999999999</c:v>
                </c:pt>
                <c:pt idx="83">
                  <c:v>0.20599999999999999</c:v>
                </c:pt>
                <c:pt idx="84">
                  <c:v>0.20799999999999999</c:v>
                </c:pt>
                <c:pt idx="85">
                  <c:v>0.21</c:v>
                </c:pt>
                <c:pt idx="86">
                  <c:v>0.21199999999999999</c:v>
                </c:pt>
                <c:pt idx="87">
                  <c:v>0.214</c:v>
                </c:pt>
                <c:pt idx="88">
                  <c:v>0.216</c:v>
                </c:pt>
                <c:pt idx="89">
                  <c:v>0.218</c:v>
                </c:pt>
                <c:pt idx="90">
                  <c:v>0.22</c:v>
                </c:pt>
                <c:pt idx="91">
                  <c:v>0.222</c:v>
                </c:pt>
                <c:pt idx="92">
                  <c:v>0.224</c:v>
                </c:pt>
                <c:pt idx="93">
                  <c:v>0.22600000000000001</c:v>
                </c:pt>
                <c:pt idx="94">
                  <c:v>0.22800000000000001</c:v>
                </c:pt>
                <c:pt idx="95">
                  <c:v>0.23</c:v>
                </c:pt>
                <c:pt idx="96">
                  <c:v>0.23200000000000001</c:v>
                </c:pt>
                <c:pt idx="97">
                  <c:v>0.23400000000000001</c:v>
                </c:pt>
                <c:pt idx="98">
                  <c:v>0.23599999999999999</c:v>
                </c:pt>
                <c:pt idx="99">
                  <c:v>0.23799999999999999</c:v>
                </c:pt>
                <c:pt idx="100">
                  <c:v>0.24</c:v>
                </c:pt>
                <c:pt idx="101">
                  <c:v>0.24199999999999999</c:v>
                </c:pt>
                <c:pt idx="102">
                  <c:v>0.24399999999999999</c:v>
                </c:pt>
                <c:pt idx="103">
                  <c:v>0.246</c:v>
                </c:pt>
                <c:pt idx="104">
                  <c:v>0.248</c:v>
                </c:pt>
                <c:pt idx="105">
                  <c:v>0.25</c:v>
                </c:pt>
                <c:pt idx="106">
                  <c:v>0.252</c:v>
                </c:pt>
                <c:pt idx="107">
                  <c:v>0.254</c:v>
                </c:pt>
                <c:pt idx="108">
                  <c:v>0.25600000000000001</c:v>
                </c:pt>
                <c:pt idx="109">
                  <c:v>0.25800000000000001</c:v>
                </c:pt>
                <c:pt idx="110">
                  <c:v>0.26</c:v>
                </c:pt>
                <c:pt idx="111">
                  <c:v>0.26200000000000001</c:v>
                </c:pt>
                <c:pt idx="112">
                  <c:v>0.26400000000000001</c:v>
                </c:pt>
                <c:pt idx="113">
                  <c:v>0.26600000000000001</c:v>
                </c:pt>
                <c:pt idx="114">
                  <c:v>0.26800000000000002</c:v>
                </c:pt>
                <c:pt idx="115">
                  <c:v>0.27</c:v>
                </c:pt>
                <c:pt idx="116">
                  <c:v>0.27200000000000002</c:v>
                </c:pt>
                <c:pt idx="117">
                  <c:v>0.27400000000000002</c:v>
                </c:pt>
                <c:pt idx="118">
                  <c:v>0.27600000000000002</c:v>
                </c:pt>
                <c:pt idx="119">
                  <c:v>0.27800000000000002</c:v>
                </c:pt>
                <c:pt idx="120">
                  <c:v>0.28000000000000003</c:v>
                </c:pt>
                <c:pt idx="121">
                  <c:v>0.28199999999999997</c:v>
                </c:pt>
                <c:pt idx="122">
                  <c:v>0.28399999999999997</c:v>
                </c:pt>
                <c:pt idx="123">
                  <c:v>0.28599999999999998</c:v>
                </c:pt>
                <c:pt idx="124">
                  <c:v>0.28799999999999998</c:v>
                </c:pt>
                <c:pt idx="125">
                  <c:v>0.28999999999999998</c:v>
                </c:pt>
                <c:pt idx="126">
                  <c:v>0.29199999999999998</c:v>
                </c:pt>
                <c:pt idx="127">
                  <c:v>0.29399999999999998</c:v>
                </c:pt>
                <c:pt idx="128">
                  <c:v>0.29599999999999999</c:v>
                </c:pt>
                <c:pt idx="129">
                  <c:v>0.29799999999999999</c:v>
                </c:pt>
                <c:pt idx="130">
                  <c:v>0.3</c:v>
                </c:pt>
                <c:pt idx="131">
                  <c:v>0.3</c:v>
                </c:pt>
                <c:pt idx="132">
                  <c:v>0.30199999999999999</c:v>
                </c:pt>
                <c:pt idx="133">
                  <c:v>0.30399999999999999</c:v>
                </c:pt>
                <c:pt idx="134">
                  <c:v>0.30599999999999999</c:v>
                </c:pt>
                <c:pt idx="135">
                  <c:v>0.308</c:v>
                </c:pt>
                <c:pt idx="136">
                  <c:v>0.31</c:v>
                </c:pt>
                <c:pt idx="137">
                  <c:v>0.312</c:v>
                </c:pt>
                <c:pt idx="138">
                  <c:v>0.314</c:v>
                </c:pt>
                <c:pt idx="139">
                  <c:v>0.316</c:v>
                </c:pt>
                <c:pt idx="140">
                  <c:v>0.318</c:v>
                </c:pt>
                <c:pt idx="141">
                  <c:v>0.32</c:v>
                </c:pt>
                <c:pt idx="142">
                  <c:v>0.32200000000000001</c:v>
                </c:pt>
                <c:pt idx="143">
                  <c:v>0.32400000000000001</c:v>
                </c:pt>
                <c:pt idx="144">
                  <c:v>0.32600000000000001</c:v>
                </c:pt>
                <c:pt idx="145">
                  <c:v>0.32800000000000001</c:v>
                </c:pt>
                <c:pt idx="146">
                  <c:v>0.33</c:v>
                </c:pt>
                <c:pt idx="147">
                  <c:v>0.33200000000000002</c:v>
                </c:pt>
                <c:pt idx="148">
                  <c:v>0.33400000000000002</c:v>
                </c:pt>
                <c:pt idx="149">
                  <c:v>0.33600000000000002</c:v>
                </c:pt>
                <c:pt idx="150">
                  <c:v>0.33800000000000002</c:v>
                </c:pt>
                <c:pt idx="151">
                  <c:v>0.34</c:v>
                </c:pt>
                <c:pt idx="152">
                  <c:v>0.34200000000000003</c:v>
                </c:pt>
                <c:pt idx="153">
                  <c:v>0.34399999999999997</c:v>
                </c:pt>
                <c:pt idx="154">
                  <c:v>0.34599999999999997</c:v>
                </c:pt>
                <c:pt idx="155">
                  <c:v>0.34799999999999998</c:v>
                </c:pt>
                <c:pt idx="156">
                  <c:v>0.35</c:v>
                </c:pt>
                <c:pt idx="157">
                  <c:v>0.35199999999999998</c:v>
                </c:pt>
                <c:pt idx="158">
                  <c:v>0.35399999999999998</c:v>
                </c:pt>
                <c:pt idx="159">
                  <c:v>0.35599999999999998</c:v>
                </c:pt>
                <c:pt idx="160">
                  <c:v>0.35799999999999998</c:v>
                </c:pt>
                <c:pt idx="161">
                  <c:v>0.36</c:v>
                </c:pt>
                <c:pt idx="162">
                  <c:v>0.36199999999999999</c:v>
                </c:pt>
                <c:pt idx="163">
                  <c:v>0.36399999999999999</c:v>
                </c:pt>
                <c:pt idx="164">
                  <c:v>0.36599999999999999</c:v>
                </c:pt>
                <c:pt idx="165">
                  <c:v>0.36799999999999999</c:v>
                </c:pt>
                <c:pt idx="166">
                  <c:v>0.37</c:v>
                </c:pt>
                <c:pt idx="167">
                  <c:v>0.372</c:v>
                </c:pt>
                <c:pt idx="168">
                  <c:v>0.374</c:v>
                </c:pt>
                <c:pt idx="169">
                  <c:v>0.376</c:v>
                </c:pt>
                <c:pt idx="170">
                  <c:v>0.378</c:v>
                </c:pt>
                <c:pt idx="171">
                  <c:v>0.38</c:v>
                </c:pt>
                <c:pt idx="172">
                  <c:v>0.38200000000000001</c:v>
                </c:pt>
                <c:pt idx="173">
                  <c:v>0.38400000000000001</c:v>
                </c:pt>
                <c:pt idx="174">
                  <c:v>0.38600000000000001</c:v>
                </c:pt>
                <c:pt idx="175">
                  <c:v>0.38800000000000001</c:v>
                </c:pt>
                <c:pt idx="176">
                  <c:v>0.39</c:v>
                </c:pt>
                <c:pt idx="177">
                  <c:v>0.39200000000000002</c:v>
                </c:pt>
                <c:pt idx="178">
                  <c:v>0.39400000000000002</c:v>
                </c:pt>
                <c:pt idx="179">
                  <c:v>0.39600000000000002</c:v>
                </c:pt>
                <c:pt idx="180">
                  <c:v>0.39800000000000002</c:v>
                </c:pt>
                <c:pt idx="181">
                  <c:v>0.4</c:v>
                </c:pt>
                <c:pt idx="182">
                  <c:v>0.40200000000000002</c:v>
                </c:pt>
                <c:pt idx="183">
                  <c:v>0.40400000000000003</c:v>
                </c:pt>
                <c:pt idx="184">
                  <c:v>0.40600000000000003</c:v>
                </c:pt>
                <c:pt idx="185">
                  <c:v>0.40799999999999997</c:v>
                </c:pt>
                <c:pt idx="186">
                  <c:v>0.41</c:v>
                </c:pt>
                <c:pt idx="187">
                  <c:v>0.41199999999999998</c:v>
                </c:pt>
                <c:pt idx="188">
                  <c:v>0.41399999999999998</c:v>
                </c:pt>
                <c:pt idx="189">
                  <c:v>0.41599999999999998</c:v>
                </c:pt>
                <c:pt idx="190">
                  <c:v>0.41799999999999998</c:v>
                </c:pt>
                <c:pt idx="191">
                  <c:v>0.42</c:v>
                </c:pt>
                <c:pt idx="192">
                  <c:v>0.42199999999999999</c:v>
                </c:pt>
                <c:pt idx="193">
                  <c:v>0.42399999999999999</c:v>
                </c:pt>
                <c:pt idx="194">
                  <c:v>0.42599999999999999</c:v>
                </c:pt>
                <c:pt idx="195">
                  <c:v>0.42799999999999999</c:v>
                </c:pt>
                <c:pt idx="196">
                  <c:v>0.43</c:v>
                </c:pt>
                <c:pt idx="197">
                  <c:v>0.432</c:v>
                </c:pt>
                <c:pt idx="198">
                  <c:v>0.434</c:v>
                </c:pt>
                <c:pt idx="199">
                  <c:v>0.436</c:v>
                </c:pt>
                <c:pt idx="200">
                  <c:v>0.438</c:v>
                </c:pt>
                <c:pt idx="201">
                  <c:v>0.44</c:v>
                </c:pt>
                <c:pt idx="202">
                  <c:v>0.442</c:v>
                </c:pt>
                <c:pt idx="203">
                  <c:v>0.44400000000000001</c:v>
                </c:pt>
                <c:pt idx="204">
                  <c:v>0.44600000000000001</c:v>
                </c:pt>
                <c:pt idx="205">
                  <c:v>0.44800000000000001</c:v>
                </c:pt>
                <c:pt idx="206">
                  <c:v>0.45</c:v>
                </c:pt>
                <c:pt idx="207">
                  <c:v>0.45200000000000001</c:v>
                </c:pt>
                <c:pt idx="208">
                  <c:v>0.45400000000000001</c:v>
                </c:pt>
                <c:pt idx="209">
                  <c:v>0.45600000000000002</c:v>
                </c:pt>
                <c:pt idx="210">
                  <c:v>0.45800000000000002</c:v>
                </c:pt>
                <c:pt idx="211">
                  <c:v>0.46</c:v>
                </c:pt>
                <c:pt idx="212">
                  <c:v>0.46200000000000002</c:v>
                </c:pt>
                <c:pt idx="213">
                  <c:v>0.46400000000000002</c:v>
                </c:pt>
                <c:pt idx="214">
                  <c:v>0.46600000000000003</c:v>
                </c:pt>
                <c:pt idx="215">
                  <c:v>0.46800000000000003</c:v>
                </c:pt>
                <c:pt idx="216">
                  <c:v>0.47</c:v>
                </c:pt>
                <c:pt idx="217">
                  <c:v>0.47199999999999998</c:v>
                </c:pt>
                <c:pt idx="218">
                  <c:v>0.47399999999999998</c:v>
                </c:pt>
                <c:pt idx="219">
                  <c:v>0.47599999999999998</c:v>
                </c:pt>
                <c:pt idx="220">
                  <c:v>0.47799999999999998</c:v>
                </c:pt>
                <c:pt idx="221">
                  <c:v>0.48</c:v>
                </c:pt>
                <c:pt idx="222">
                  <c:v>0.48199999999999998</c:v>
                </c:pt>
                <c:pt idx="223">
                  <c:v>0.48399999999999999</c:v>
                </c:pt>
                <c:pt idx="224">
                  <c:v>0.48599999999999999</c:v>
                </c:pt>
                <c:pt idx="225">
                  <c:v>0.48799999999999999</c:v>
                </c:pt>
                <c:pt idx="226">
                  <c:v>0.49</c:v>
                </c:pt>
                <c:pt idx="227">
                  <c:v>0.49199999999999999</c:v>
                </c:pt>
                <c:pt idx="228">
                  <c:v>0.49399999999999999</c:v>
                </c:pt>
                <c:pt idx="229">
                  <c:v>0.496</c:v>
                </c:pt>
                <c:pt idx="230">
                  <c:v>0.498</c:v>
                </c:pt>
                <c:pt idx="231">
                  <c:v>0.5</c:v>
                </c:pt>
                <c:pt idx="232">
                  <c:v>0.502</c:v>
                </c:pt>
                <c:pt idx="233">
                  <c:v>0.504</c:v>
                </c:pt>
                <c:pt idx="234">
                  <c:v>0.50600000000000001</c:v>
                </c:pt>
                <c:pt idx="235">
                  <c:v>0.50800000000000001</c:v>
                </c:pt>
                <c:pt idx="236">
                  <c:v>0.51</c:v>
                </c:pt>
                <c:pt idx="237">
                  <c:v>0.51200000000000001</c:v>
                </c:pt>
                <c:pt idx="238">
                  <c:v>0.51400000000000001</c:v>
                </c:pt>
                <c:pt idx="239">
                  <c:v>0.51600000000000001</c:v>
                </c:pt>
                <c:pt idx="240">
                  <c:v>0.51800000000000002</c:v>
                </c:pt>
                <c:pt idx="241">
                  <c:v>0.52</c:v>
                </c:pt>
                <c:pt idx="242">
                  <c:v>0.52200000000000002</c:v>
                </c:pt>
                <c:pt idx="243">
                  <c:v>0.52400000000000002</c:v>
                </c:pt>
                <c:pt idx="244">
                  <c:v>0.52600000000000002</c:v>
                </c:pt>
                <c:pt idx="245">
                  <c:v>0.52800000000000002</c:v>
                </c:pt>
                <c:pt idx="246">
                  <c:v>0.53</c:v>
                </c:pt>
                <c:pt idx="247">
                  <c:v>0.53200000000000003</c:v>
                </c:pt>
                <c:pt idx="248">
                  <c:v>0.53400000000000003</c:v>
                </c:pt>
                <c:pt idx="249">
                  <c:v>0.53600000000000003</c:v>
                </c:pt>
                <c:pt idx="250">
                  <c:v>0.53800000000000003</c:v>
                </c:pt>
                <c:pt idx="251">
                  <c:v>0.54</c:v>
                </c:pt>
                <c:pt idx="252">
                  <c:v>0.54200000000000004</c:v>
                </c:pt>
                <c:pt idx="253">
                  <c:v>0.54400000000000004</c:v>
                </c:pt>
                <c:pt idx="254">
                  <c:v>0.54600000000000004</c:v>
                </c:pt>
                <c:pt idx="255">
                  <c:v>0.54800000000000004</c:v>
                </c:pt>
                <c:pt idx="256">
                  <c:v>0.55000000000000004</c:v>
                </c:pt>
                <c:pt idx="257">
                  <c:v>0.55200000000000005</c:v>
                </c:pt>
                <c:pt idx="258">
                  <c:v>0.55400000000000005</c:v>
                </c:pt>
                <c:pt idx="259">
                  <c:v>0.55600000000000005</c:v>
                </c:pt>
                <c:pt idx="260">
                  <c:v>0.55800000000000005</c:v>
                </c:pt>
                <c:pt idx="261">
                  <c:v>0.56000000000000005</c:v>
                </c:pt>
                <c:pt idx="262">
                  <c:v>0.56200000000000006</c:v>
                </c:pt>
                <c:pt idx="263">
                  <c:v>0.56399999999999995</c:v>
                </c:pt>
                <c:pt idx="264">
                  <c:v>0.56599999999999995</c:v>
                </c:pt>
                <c:pt idx="265">
                  <c:v>0.56799999999999995</c:v>
                </c:pt>
                <c:pt idx="266">
                  <c:v>0.56999999999999995</c:v>
                </c:pt>
                <c:pt idx="267">
                  <c:v>0.57199999999999995</c:v>
                </c:pt>
                <c:pt idx="268">
                  <c:v>0.57399999999999995</c:v>
                </c:pt>
                <c:pt idx="269">
                  <c:v>0.57599999999999996</c:v>
                </c:pt>
                <c:pt idx="270">
                  <c:v>0.57799999999999996</c:v>
                </c:pt>
                <c:pt idx="271">
                  <c:v>0.57999999999999996</c:v>
                </c:pt>
                <c:pt idx="272">
                  <c:v>0.58199999999999996</c:v>
                </c:pt>
                <c:pt idx="273">
                  <c:v>0.58399999999999996</c:v>
                </c:pt>
                <c:pt idx="274">
                  <c:v>0.58599999999999997</c:v>
                </c:pt>
                <c:pt idx="275">
                  <c:v>0.58799999999999997</c:v>
                </c:pt>
                <c:pt idx="276">
                  <c:v>0.59</c:v>
                </c:pt>
                <c:pt idx="277">
                  <c:v>0.59199999999999997</c:v>
                </c:pt>
                <c:pt idx="278">
                  <c:v>0.59399999999999997</c:v>
                </c:pt>
                <c:pt idx="279">
                  <c:v>0.59599999999999997</c:v>
                </c:pt>
                <c:pt idx="280">
                  <c:v>0.59799999999999998</c:v>
                </c:pt>
                <c:pt idx="281">
                  <c:v>0.6</c:v>
                </c:pt>
                <c:pt idx="282">
                  <c:v>0.60199999999999998</c:v>
                </c:pt>
                <c:pt idx="283">
                  <c:v>0.60399999999999998</c:v>
                </c:pt>
                <c:pt idx="284">
                  <c:v>0.60599999999999998</c:v>
                </c:pt>
                <c:pt idx="285">
                  <c:v>0.60799999999999998</c:v>
                </c:pt>
                <c:pt idx="286">
                  <c:v>0.61</c:v>
                </c:pt>
                <c:pt idx="287">
                  <c:v>0.61199999999999999</c:v>
                </c:pt>
                <c:pt idx="288">
                  <c:v>0.61399999999999999</c:v>
                </c:pt>
                <c:pt idx="289">
                  <c:v>0.61599999999999999</c:v>
                </c:pt>
                <c:pt idx="290">
                  <c:v>0.61799999999999999</c:v>
                </c:pt>
                <c:pt idx="291">
                  <c:v>0.62</c:v>
                </c:pt>
                <c:pt idx="292">
                  <c:v>0.622</c:v>
                </c:pt>
                <c:pt idx="293">
                  <c:v>0.624</c:v>
                </c:pt>
                <c:pt idx="294">
                  <c:v>0.626</c:v>
                </c:pt>
                <c:pt idx="295">
                  <c:v>0.628</c:v>
                </c:pt>
                <c:pt idx="296">
                  <c:v>0.63</c:v>
                </c:pt>
                <c:pt idx="297">
                  <c:v>0.63200000000000001</c:v>
                </c:pt>
                <c:pt idx="298">
                  <c:v>0.63400000000000001</c:v>
                </c:pt>
                <c:pt idx="299">
                  <c:v>0.63600000000000001</c:v>
                </c:pt>
                <c:pt idx="300">
                  <c:v>0.63800000000000001</c:v>
                </c:pt>
              </c:numCache>
            </c:numRef>
          </c:xVal>
          <c:yVal>
            <c:numRef>
              <c:f>График!$O$2:$O$1382</c:f>
              <c:numCache>
                <c:formatCode>0.0</c:formatCode>
                <c:ptCount val="1381"/>
                <c:pt idx="0">
                  <c:v>29037.163560565099</c:v>
                </c:pt>
                <c:pt idx="1">
                  <c:v>23599.925762371699</c:v>
                </c:pt>
                <c:pt idx="2">
                  <c:v>19285.8053462518</c:v>
                </c:pt>
                <c:pt idx="3">
                  <c:v>17873.473187678501</c:v>
                </c:pt>
                <c:pt idx="4">
                  <c:v>17502.314224504</c:v>
                </c:pt>
                <c:pt idx="5">
                  <c:v>17781.888508453601</c:v>
                </c:pt>
                <c:pt idx="6">
                  <c:v>18750.758009727499</c:v>
                </c:pt>
                <c:pt idx="7">
                  <c:v>19001.410816027201</c:v>
                </c:pt>
                <c:pt idx="8">
                  <c:v>19565.3796302015</c:v>
                </c:pt>
                <c:pt idx="9">
                  <c:v>19946.179085926</c:v>
                </c:pt>
                <c:pt idx="10">
                  <c:v>21319.949274299401</c:v>
                </c:pt>
                <c:pt idx="11">
                  <c:v>21715.209468848901</c:v>
                </c:pt>
                <c:pt idx="12">
                  <c:v>22684.078970122799</c:v>
                </c:pt>
                <c:pt idx="13">
                  <c:v>23084.159410947301</c:v>
                </c:pt>
                <c:pt idx="14">
                  <c:v>22954.012761522401</c:v>
                </c:pt>
                <c:pt idx="15">
                  <c:v>23874.679800046299</c:v>
                </c:pt>
                <c:pt idx="16">
                  <c:v>24588.076248745499</c:v>
                </c:pt>
                <c:pt idx="17">
                  <c:v>25084.561615069899</c:v>
                </c:pt>
                <c:pt idx="18">
                  <c:v>25518.383779819302</c:v>
                </c:pt>
                <c:pt idx="19">
                  <c:v>25981.1274222188</c:v>
                </c:pt>
                <c:pt idx="20">
                  <c:v>25855.801019068898</c:v>
                </c:pt>
                <c:pt idx="21">
                  <c:v>27031.9411101675</c:v>
                </c:pt>
                <c:pt idx="22">
                  <c:v>27422.381058442101</c:v>
                </c:pt>
                <c:pt idx="23">
                  <c:v>28164.698984791201</c:v>
                </c:pt>
                <c:pt idx="24">
                  <c:v>28993.781344090199</c:v>
                </c:pt>
                <c:pt idx="25">
                  <c:v>29061.264791940099</c:v>
                </c:pt>
                <c:pt idx="26">
                  <c:v>29355.299814714701</c:v>
                </c:pt>
                <c:pt idx="27">
                  <c:v>29702.3575465143</c:v>
                </c:pt>
                <c:pt idx="28">
                  <c:v>31601.534578862</c:v>
                </c:pt>
                <c:pt idx="29">
                  <c:v>31996.794773411599</c:v>
                </c:pt>
                <c:pt idx="30">
                  <c:v>31172.532660387598</c:v>
                </c:pt>
                <c:pt idx="31">
                  <c:v>32753.573438585699</c:v>
                </c:pt>
                <c:pt idx="32">
                  <c:v>33095.810924110199</c:v>
                </c:pt>
                <c:pt idx="33">
                  <c:v>33264.519543734998</c:v>
                </c:pt>
                <c:pt idx="34">
                  <c:v>34146.624612059</c:v>
                </c:pt>
                <c:pt idx="35">
                  <c:v>34474.401358758601</c:v>
                </c:pt>
                <c:pt idx="36">
                  <c:v>35573.4175094573</c:v>
                </c:pt>
                <c:pt idx="37">
                  <c:v>35380.607658457498</c:v>
                </c:pt>
                <c:pt idx="38">
                  <c:v>36166.307801281597</c:v>
                </c:pt>
                <c:pt idx="39">
                  <c:v>37005.030653130503</c:v>
                </c:pt>
                <c:pt idx="40">
                  <c:v>37564.179221029903</c:v>
                </c:pt>
                <c:pt idx="41">
                  <c:v>37072.514100980501</c:v>
                </c:pt>
                <c:pt idx="42">
                  <c:v>37405.1110939551</c:v>
                </c:pt>
                <c:pt idx="43">
                  <c:v>37597.9209449548</c:v>
                </c:pt>
                <c:pt idx="44">
                  <c:v>39130.759260403</c:v>
                </c:pt>
                <c:pt idx="45">
                  <c:v>38962.050640778201</c:v>
                </c:pt>
                <c:pt idx="46">
                  <c:v>39299.467880027798</c:v>
                </c:pt>
                <c:pt idx="47">
                  <c:v>40316.5398440516</c:v>
                </c:pt>
                <c:pt idx="48">
                  <c:v>40196.033687176699</c:v>
                </c:pt>
                <c:pt idx="49">
                  <c:v>40432.225754651401</c:v>
                </c:pt>
                <c:pt idx="50">
                  <c:v>40224.955164826701</c:v>
                </c:pt>
                <c:pt idx="51">
                  <c:v>41275.7688527754</c:v>
                </c:pt>
                <c:pt idx="52">
                  <c:v>41266.128360225397</c:v>
                </c:pt>
                <c:pt idx="53">
                  <c:v>41950.6033312746</c:v>
                </c:pt>
                <c:pt idx="54">
                  <c:v>41926.502099899597</c:v>
                </c:pt>
                <c:pt idx="55">
                  <c:v>42717.0224889987</c:v>
                </c:pt>
                <c:pt idx="56">
                  <c:v>42350.683772099102</c:v>
                </c:pt>
                <c:pt idx="57">
                  <c:v>42683.280765073701</c:v>
                </c:pt>
                <c:pt idx="58">
                  <c:v>44013.668736972097</c:v>
                </c:pt>
                <c:pt idx="59">
                  <c:v>42972.4955415734</c:v>
                </c:pt>
                <c:pt idx="60">
                  <c:v>44375.187207596697</c:v>
                </c:pt>
                <c:pt idx="61">
                  <c:v>44510.154103296503</c:v>
                </c:pt>
                <c:pt idx="62">
                  <c:v>44269.141789546797</c:v>
                </c:pt>
                <c:pt idx="63">
                  <c:v>44211.298834246903</c:v>
                </c:pt>
                <c:pt idx="64">
                  <c:v>45271.753014745598</c:v>
                </c:pt>
                <c:pt idx="65">
                  <c:v>44972.897745695998</c:v>
                </c:pt>
                <c:pt idx="66">
                  <c:v>45348.876955145497</c:v>
                </c:pt>
                <c:pt idx="67">
                  <c:v>44394.468192696702</c:v>
                </c:pt>
                <c:pt idx="68">
                  <c:v>45156.067104145797</c:v>
                </c:pt>
                <c:pt idx="69">
                  <c:v>45262.112522195603</c:v>
                </c:pt>
                <c:pt idx="70">
                  <c:v>45556.147544970299</c:v>
                </c:pt>
                <c:pt idx="71">
                  <c:v>46500.915814869099</c:v>
                </c:pt>
                <c:pt idx="72">
                  <c:v>45941.767246969801</c:v>
                </c:pt>
                <c:pt idx="73">
                  <c:v>45527.226067320298</c:v>
                </c:pt>
                <c:pt idx="74">
                  <c:v>45464.5628657454</c:v>
                </c:pt>
                <c:pt idx="75">
                  <c:v>45184.988581795697</c:v>
                </c:pt>
                <c:pt idx="76">
                  <c:v>46042.992418744703</c:v>
                </c:pt>
                <c:pt idx="77">
                  <c:v>44490.8731181966</c:v>
                </c:pt>
                <c:pt idx="78">
                  <c:v>44698.1437080213</c:v>
                </c:pt>
                <c:pt idx="79">
                  <c:v>45551.327298695302</c:v>
                </c:pt>
                <c:pt idx="80">
                  <c:v>43618.4085424226</c:v>
                </c:pt>
                <c:pt idx="81">
                  <c:v>44423.389670346602</c:v>
                </c:pt>
                <c:pt idx="82">
                  <c:v>44702.963954296298</c:v>
                </c:pt>
                <c:pt idx="83">
                  <c:v>43893.162580097298</c:v>
                </c:pt>
                <c:pt idx="84">
                  <c:v>43546.104848297698</c:v>
                </c:pt>
                <c:pt idx="85">
                  <c:v>42403.7064811241</c:v>
                </c:pt>
                <c:pt idx="86">
                  <c:v>42162.694167374299</c:v>
                </c:pt>
                <c:pt idx="87">
                  <c:v>41367.353532000299</c:v>
                </c:pt>
                <c:pt idx="88">
                  <c:v>41270.948606500402</c:v>
                </c:pt>
                <c:pt idx="89">
                  <c:v>40986.554076275803</c:v>
                </c:pt>
                <c:pt idx="90">
                  <c:v>40875.688411950898</c:v>
                </c:pt>
                <c:pt idx="91">
                  <c:v>39511.558716127503</c:v>
                </c:pt>
                <c:pt idx="92">
                  <c:v>39535.6599475025</c:v>
                </c:pt>
                <c:pt idx="93">
                  <c:v>38571.610692503702</c:v>
                </c:pt>
                <c:pt idx="94">
                  <c:v>37207.4809966803</c:v>
                </c:pt>
                <c:pt idx="95">
                  <c:v>37139.997548830397</c:v>
                </c:pt>
                <c:pt idx="96">
                  <c:v>35317.9444568826</c:v>
                </c:pt>
                <c:pt idx="97">
                  <c:v>34431.0191422836</c:v>
                </c:pt>
                <c:pt idx="98">
                  <c:v>33495.891364934803</c:v>
                </c:pt>
                <c:pt idx="99">
                  <c:v>32247.447579711301</c:v>
                </c:pt>
                <c:pt idx="100">
                  <c:v>31885.929109086701</c:v>
                </c:pt>
                <c:pt idx="101">
                  <c:v>30401.293256388501</c:v>
                </c:pt>
                <c:pt idx="102">
                  <c:v>28733.488045240501</c:v>
                </c:pt>
                <c:pt idx="103">
                  <c:v>28102.035783216201</c:v>
                </c:pt>
                <c:pt idx="104">
                  <c:v>26087.1728402687</c:v>
                </c:pt>
                <c:pt idx="105">
                  <c:v>25455.7205782444</c:v>
                </c:pt>
                <c:pt idx="106">
                  <c:v>23156.463105072198</c:v>
                </c:pt>
                <c:pt idx="107">
                  <c:v>22443.066656373001</c:v>
                </c:pt>
                <c:pt idx="108">
                  <c:v>21247.6455801745</c:v>
                </c:pt>
                <c:pt idx="109">
                  <c:v>19112.276480352</c:v>
                </c:pt>
                <c:pt idx="110">
                  <c:v>18466.363479502801</c:v>
                </c:pt>
                <c:pt idx="111">
                  <c:v>16543.085215780098</c:v>
                </c:pt>
                <c:pt idx="112">
                  <c:v>15482.6310352814</c:v>
                </c:pt>
                <c:pt idx="113">
                  <c:v>13728.061391183501</c:v>
                </c:pt>
                <c:pt idx="114">
                  <c:v>12778.4728750096</c:v>
                </c:pt>
                <c:pt idx="115">
                  <c:v>11597.512537636099</c:v>
                </c:pt>
                <c:pt idx="116">
                  <c:v>10377.9902300625</c:v>
                </c:pt>
                <c:pt idx="117">
                  <c:v>9235.5918628888994</c:v>
                </c:pt>
                <c:pt idx="118">
                  <c:v>8049.8112792403299</c:v>
                </c:pt>
                <c:pt idx="119">
                  <c:v>7301.0679646066501</c:v>
                </c:pt>
                <c:pt idx="120">
                  <c:v>6441.4541654018403</c:v>
                </c:pt>
                <c:pt idx="121">
                  <c:v>5247.6430514591202</c:v>
                </c:pt>
                <c:pt idx="122">
                  <c:v>4627.4364239944398</c:v>
                </c:pt>
                <c:pt idx="123">
                  <c:v>3957.4221917702498</c:v>
                </c:pt>
                <c:pt idx="124">
                  <c:v>3504.3190419207899</c:v>
                </c:pt>
                <c:pt idx="125">
                  <c:v>2843.94530224658</c:v>
                </c:pt>
                <c:pt idx="126">
                  <c:v>2464.7509885316099</c:v>
                </c:pt>
                <c:pt idx="127">
                  <c:v>2043.78442059754</c:v>
                </c:pt>
                <c:pt idx="128">
                  <c:v>1730.46841272292</c:v>
                </c:pt>
                <c:pt idx="129">
                  <c:v>1503.91683779819</c:v>
                </c:pt>
                <c:pt idx="130">
                  <c:v>1228.4000000000001</c:v>
                </c:pt>
                <c:pt idx="131">
                  <c:v>1038.4000000000001</c:v>
                </c:pt>
                <c:pt idx="132">
                  <c:v>913.5</c:v>
                </c:pt>
                <c:pt idx="133">
                  <c:v>771</c:v>
                </c:pt>
                <c:pt idx="134">
                  <c:v>685</c:v>
                </c:pt>
                <c:pt idx="135">
                  <c:v>549.66700000000003</c:v>
                </c:pt>
                <c:pt idx="136">
                  <c:v>511.33300000000003</c:v>
                </c:pt>
                <c:pt idx="137">
                  <c:v>456</c:v>
                </c:pt>
                <c:pt idx="138">
                  <c:v>433.66699999999997</c:v>
                </c:pt>
                <c:pt idx="139">
                  <c:v>368</c:v>
                </c:pt>
                <c:pt idx="140">
                  <c:v>324.33300000000003</c:v>
                </c:pt>
                <c:pt idx="141">
                  <c:v>293</c:v>
                </c:pt>
                <c:pt idx="142">
                  <c:v>256.2</c:v>
                </c:pt>
                <c:pt idx="143">
                  <c:v>238.8</c:v>
                </c:pt>
                <c:pt idx="144">
                  <c:v>220.8</c:v>
                </c:pt>
                <c:pt idx="145">
                  <c:v>204.2</c:v>
                </c:pt>
                <c:pt idx="146">
                  <c:v>190.4</c:v>
                </c:pt>
                <c:pt idx="147">
                  <c:v>177.8</c:v>
                </c:pt>
                <c:pt idx="148">
                  <c:v>160.19999999999999</c:v>
                </c:pt>
                <c:pt idx="149">
                  <c:v>155.6</c:v>
                </c:pt>
                <c:pt idx="150">
                  <c:v>134.80000000000001</c:v>
                </c:pt>
                <c:pt idx="151">
                  <c:v>127.6</c:v>
                </c:pt>
                <c:pt idx="152">
                  <c:v>118.6</c:v>
                </c:pt>
                <c:pt idx="153">
                  <c:v>114.6</c:v>
                </c:pt>
                <c:pt idx="154">
                  <c:v>108</c:v>
                </c:pt>
                <c:pt idx="155">
                  <c:v>97.8</c:v>
                </c:pt>
                <c:pt idx="156">
                  <c:v>93.8</c:v>
                </c:pt>
                <c:pt idx="157">
                  <c:v>79.8</c:v>
                </c:pt>
                <c:pt idx="158">
                  <c:v>88.6</c:v>
                </c:pt>
                <c:pt idx="159">
                  <c:v>81.599999999999994</c:v>
                </c:pt>
                <c:pt idx="160">
                  <c:v>73.8</c:v>
                </c:pt>
                <c:pt idx="161">
                  <c:v>67.599999999999994</c:v>
                </c:pt>
                <c:pt idx="162">
                  <c:v>62</c:v>
                </c:pt>
                <c:pt idx="163">
                  <c:v>63</c:v>
                </c:pt>
                <c:pt idx="164">
                  <c:v>53.8</c:v>
                </c:pt>
                <c:pt idx="165">
                  <c:v>59.8</c:v>
                </c:pt>
                <c:pt idx="166">
                  <c:v>51.8</c:v>
                </c:pt>
                <c:pt idx="167">
                  <c:v>53.8</c:v>
                </c:pt>
                <c:pt idx="168">
                  <c:v>47.2</c:v>
                </c:pt>
                <c:pt idx="169">
                  <c:v>53.2</c:v>
                </c:pt>
                <c:pt idx="170">
                  <c:v>42.8</c:v>
                </c:pt>
                <c:pt idx="171">
                  <c:v>40.799999999999997</c:v>
                </c:pt>
                <c:pt idx="172">
                  <c:v>41.4</c:v>
                </c:pt>
                <c:pt idx="173">
                  <c:v>37.200000000000003</c:v>
                </c:pt>
                <c:pt idx="174">
                  <c:v>34.4</c:v>
                </c:pt>
                <c:pt idx="175">
                  <c:v>31.4</c:v>
                </c:pt>
                <c:pt idx="176">
                  <c:v>33.4</c:v>
                </c:pt>
                <c:pt idx="177">
                  <c:v>31</c:v>
                </c:pt>
                <c:pt idx="178">
                  <c:v>29.8</c:v>
                </c:pt>
                <c:pt idx="179">
                  <c:v>29.6</c:v>
                </c:pt>
                <c:pt idx="180">
                  <c:v>27.1</c:v>
                </c:pt>
                <c:pt idx="181">
                  <c:v>29.2</c:v>
                </c:pt>
                <c:pt idx="182">
                  <c:v>24</c:v>
                </c:pt>
                <c:pt idx="183">
                  <c:v>27.8</c:v>
                </c:pt>
                <c:pt idx="184">
                  <c:v>25.8</c:v>
                </c:pt>
                <c:pt idx="185">
                  <c:v>24</c:v>
                </c:pt>
                <c:pt idx="186">
                  <c:v>23.1</c:v>
                </c:pt>
                <c:pt idx="187">
                  <c:v>24</c:v>
                </c:pt>
                <c:pt idx="188">
                  <c:v>22.1</c:v>
                </c:pt>
                <c:pt idx="189">
                  <c:v>20.9</c:v>
                </c:pt>
                <c:pt idx="190">
                  <c:v>20.7</c:v>
                </c:pt>
                <c:pt idx="191">
                  <c:v>21</c:v>
                </c:pt>
                <c:pt idx="192">
                  <c:v>21</c:v>
                </c:pt>
                <c:pt idx="193">
                  <c:v>20.3</c:v>
                </c:pt>
                <c:pt idx="194">
                  <c:v>16.899999999999999</c:v>
                </c:pt>
                <c:pt idx="195">
                  <c:v>17.3</c:v>
                </c:pt>
                <c:pt idx="196">
                  <c:v>19.600000000000001</c:v>
                </c:pt>
                <c:pt idx="197">
                  <c:v>16.7</c:v>
                </c:pt>
                <c:pt idx="198">
                  <c:v>16.399999999999999</c:v>
                </c:pt>
                <c:pt idx="199">
                  <c:v>16.600000000000001</c:v>
                </c:pt>
                <c:pt idx="200">
                  <c:v>15.2</c:v>
                </c:pt>
                <c:pt idx="201">
                  <c:v>14.4</c:v>
                </c:pt>
                <c:pt idx="202">
                  <c:v>16.899999999999999</c:v>
                </c:pt>
                <c:pt idx="203">
                  <c:v>16.399999999999999</c:v>
                </c:pt>
                <c:pt idx="204">
                  <c:v>13.8</c:v>
                </c:pt>
                <c:pt idx="205">
                  <c:v>14.3</c:v>
                </c:pt>
                <c:pt idx="206">
                  <c:v>15.2</c:v>
                </c:pt>
                <c:pt idx="207">
                  <c:v>12</c:v>
                </c:pt>
                <c:pt idx="208">
                  <c:v>14.8</c:v>
                </c:pt>
                <c:pt idx="209">
                  <c:v>11.5</c:v>
                </c:pt>
                <c:pt idx="210">
                  <c:v>13.4</c:v>
                </c:pt>
                <c:pt idx="211">
                  <c:v>14.7</c:v>
                </c:pt>
                <c:pt idx="212">
                  <c:v>11.8</c:v>
                </c:pt>
                <c:pt idx="213">
                  <c:v>12.3</c:v>
                </c:pt>
                <c:pt idx="214">
                  <c:v>10.45</c:v>
                </c:pt>
                <c:pt idx="215">
                  <c:v>9.4499999999999993</c:v>
                </c:pt>
                <c:pt idx="216">
                  <c:v>10.55</c:v>
                </c:pt>
                <c:pt idx="217">
                  <c:v>9.9499999999999993</c:v>
                </c:pt>
                <c:pt idx="218">
                  <c:v>10.15</c:v>
                </c:pt>
                <c:pt idx="219">
                  <c:v>11.15</c:v>
                </c:pt>
                <c:pt idx="220">
                  <c:v>8.65</c:v>
                </c:pt>
                <c:pt idx="221">
                  <c:v>7.9</c:v>
                </c:pt>
                <c:pt idx="222">
                  <c:v>8.6</c:v>
                </c:pt>
                <c:pt idx="223">
                  <c:v>8.35</c:v>
                </c:pt>
                <c:pt idx="224">
                  <c:v>8.75</c:v>
                </c:pt>
                <c:pt idx="225">
                  <c:v>8.6999999999999993</c:v>
                </c:pt>
                <c:pt idx="226">
                  <c:v>8.65</c:v>
                </c:pt>
                <c:pt idx="227">
                  <c:v>8.1999999999999993</c:v>
                </c:pt>
                <c:pt idx="228">
                  <c:v>7.25</c:v>
                </c:pt>
                <c:pt idx="229">
                  <c:v>6.85</c:v>
                </c:pt>
                <c:pt idx="230">
                  <c:v>8</c:v>
                </c:pt>
                <c:pt idx="231">
                  <c:v>6.9</c:v>
                </c:pt>
                <c:pt idx="232">
                  <c:v>6.45</c:v>
                </c:pt>
                <c:pt idx="233">
                  <c:v>6</c:v>
                </c:pt>
                <c:pt idx="234">
                  <c:v>7.55</c:v>
                </c:pt>
                <c:pt idx="235">
                  <c:v>7.8</c:v>
                </c:pt>
                <c:pt idx="236">
                  <c:v>6.25</c:v>
                </c:pt>
                <c:pt idx="237">
                  <c:v>6.3</c:v>
                </c:pt>
                <c:pt idx="238">
                  <c:v>7.2</c:v>
                </c:pt>
                <c:pt idx="239">
                  <c:v>5.95</c:v>
                </c:pt>
                <c:pt idx="240">
                  <c:v>5.6</c:v>
                </c:pt>
                <c:pt idx="241">
                  <c:v>5.6</c:v>
                </c:pt>
                <c:pt idx="242">
                  <c:v>5.6</c:v>
                </c:pt>
                <c:pt idx="243">
                  <c:v>4.9000000000000004</c:v>
                </c:pt>
                <c:pt idx="244">
                  <c:v>5.05</c:v>
                </c:pt>
                <c:pt idx="245">
                  <c:v>4.75</c:v>
                </c:pt>
                <c:pt idx="246">
                  <c:v>4.45</c:v>
                </c:pt>
                <c:pt idx="247">
                  <c:v>4.95</c:v>
                </c:pt>
                <c:pt idx="248">
                  <c:v>4.3499999999999996</c:v>
                </c:pt>
                <c:pt idx="249">
                  <c:v>5.75</c:v>
                </c:pt>
                <c:pt idx="250">
                  <c:v>4.9000000000000004</c:v>
                </c:pt>
                <c:pt idx="251">
                  <c:v>4.0999999999999996</c:v>
                </c:pt>
                <c:pt idx="252">
                  <c:v>5.45</c:v>
                </c:pt>
                <c:pt idx="253">
                  <c:v>5.4</c:v>
                </c:pt>
                <c:pt idx="254">
                  <c:v>5.05</c:v>
                </c:pt>
                <c:pt idx="255">
                  <c:v>4.5999999999999996</c:v>
                </c:pt>
                <c:pt idx="256">
                  <c:v>4.8499999999999996</c:v>
                </c:pt>
                <c:pt idx="257">
                  <c:v>3.6</c:v>
                </c:pt>
                <c:pt idx="258">
                  <c:v>4.05</c:v>
                </c:pt>
                <c:pt idx="259">
                  <c:v>3.65</c:v>
                </c:pt>
                <c:pt idx="260">
                  <c:v>4.45</c:v>
                </c:pt>
                <c:pt idx="261">
                  <c:v>4.1500000000000004</c:v>
                </c:pt>
                <c:pt idx="262">
                  <c:v>2.9</c:v>
                </c:pt>
                <c:pt idx="263">
                  <c:v>3.75</c:v>
                </c:pt>
                <c:pt idx="264">
                  <c:v>4.3</c:v>
                </c:pt>
                <c:pt idx="265">
                  <c:v>3.35</c:v>
                </c:pt>
                <c:pt idx="266">
                  <c:v>3.54</c:v>
                </c:pt>
                <c:pt idx="267">
                  <c:v>3.54</c:v>
                </c:pt>
                <c:pt idx="268">
                  <c:v>3.64</c:v>
                </c:pt>
                <c:pt idx="269">
                  <c:v>3.3</c:v>
                </c:pt>
                <c:pt idx="270">
                  <c:v>3.14</c:v>
                </c:pt>
                <c:pt idx="271">
                  <c:v>3.02</c:v>
                </c:pt>
                <c:pt idx="272">
                  <c:v>3.08</c:v>
                </c:pt>
                <c:pt idx="273">
                  <c:v>3.34</c:v>
                </c:pt>
                <c:pt idx="274">
                  <c:v>3.02</c:v>
                </c:pt>
                <c:pt idx="275">
                  <c:v>3.42</c:v>
                </c:pt>
                <c:pt idx="276">
                  <c:v>3.26</c:v>
                </c:pt>
                <c:pt idx="277">
                  <c:v>2.88</c:v>
                </c:pt>
                <c:pt idx="278">
                  <c:v>3.36</c:v>
                </c:pt>
                <c:pt idx="279">
                  <c:v>2.96</c:v>
                </c:pt>
                <c:pt idx="280">
                  <c:v>2.86</c:v>
                </c:pt>
                <c:pt idx="281">
                  <c:v>3.02</c:v>
                </c:pt>
                <c:pt idx="282">
                  <c:v>2.9</c:v>
                </c:pt>
                <c:pt idx="283">
                  <c:v>2.86</c:v>
                </c:pt>
                <c:pt idx="284">
                  <c:v>2.78</c:v>
                </c:pt>
                <c:pt idx="285">
                  <c:v>2.8</c:v>
                </c:pt>
                <c:pt idx="286">
                  <c:v>2.74</c:v>
                </c:pt>
                <c:pt idx="287">
                  <c:v>3</c:v>
                </c:pt>
                <c:pt idx="288">
                  <c:v>2.36</c:v>
                </c:pt>
                <c:pt idx="289">
                  <c:v>2.9</c:v>
                </c:pt>
                <c:pt idx="290">
                  <c:v>2.7</c:v>
                </c:pt>
                <c:pt idx="291">
                  <c:v>2.84</c:v>
                </c:pt>
                <c:pt idx="292">
                  <c:v>2.72</c:v>
                </c:pt>
                <c:pt idx="293">
                  <c:v>2.2599999999999998</c:v>
                </c:pt>
                <c:pt idx="294">
                  <c:v>2.3199999999999998</c:v>
                </c:pt>
                <c:pt idx="295">
                  <c:v>2.5</c:v>
                </c:pt>
                <c:pt idx="296">
                  <c:v>2.46</c:v>
                </c:pt>
                <c:pt idx="297">
                  <c:v>2.52</c:v>
                </c:pt>
                <c:pt idx="298">
                  <c:v>2.3199999999999998</c:v>
                </c:pt>
                <c:pt idx="299">
                  <c:v>2.38</c:v>
                </c:pt>
                <c:pt idx="300">
                  <c:v>0</c:v>
                </c:pt>
              </c:numCache>
            </c:numRef>
          </c:yVal>
          <c:smooth val="1"/>
          <c:extLst xmlns:c16r2="http://schemas.microsoft.com/office/drawing/2015/06/chart">
            <c:ext xmlns:c16="http://schemas.microsoft.com/office/drawing/2014/chart" uri="{C3380CC4-5D6E-409C-BE32-E72D297353CC}">
              <c16:uniqueId val="{00000001-2E17-4D01-9AA0-461476FC63D3}"/>
            </c:ext>
          </c:extLst>
        </c:ser>
        <c:dLbls>
          <c:showLegendKey val="0"/>
          <c:showVal val="0"/>
          <c:showCatName val="0"/>
          <c:showSerName val="0"/>
          <c:showPercent val="0"/>
          <c:showBubbleSize val="0"/>
        </c:dLbls>
        <c:axId val="235115648"/>
        <c:axId val="235117568"/>
      </c:scatterChart>
      <c:valAx>
        <c:axId val="235115648"/>
        <c:scaling>
          <c:orientation val="minMax"/>
          <c:max val="0.4"/>
          <c:min val="0"/>
        </c:scaling>
        <c:delete val="0"/>
        <c:axPos val="b"/>
        <c:title>
          <c:tx>
            <c:rich>
              <a:bodyPr/>
              <a:lstStyle/>
              <a:p>
                <a:pPr>
                  <a:defRPr sz="1100" b="0" i="0" u="none" strike="noStrike" baseline="0">
                    <a:solidFill>
                      <a:srgbClr val="000000"/>
                    </a:solidFill>
                    <a:latin typeface="Calibri"/>
                    <a:ea typeface="Calibri"/>
                    <a:cs typeface="Calibri"/>
                  </a:defRPr>
                </a:pPr>
                <a:r>
                  <a:rPr lang="el-GR" sz="1400" b="1" i="0" u="none" strike="noStrike" baseline="0">
                    <a:solidFill>
                      <a:srgbClr val="000000"/>
                    </a:solidFill>
                    <a:latin typeface="Times New Roman"/>
                    <a:cs typeface="Times New Roman"/>
                  </a:rPr>
                  <a:t>2θ, </a:t>
                </a:r>
                <a:r>
                  <a:rPr lang="en-US" sz="1400" b="1" i="0" u="none" strike="noStrike" baseline="0">
                    <a:solidFill>
                      <a:srgbClr val="000000"/>
                    </a:solidFill>
                    <a:latin typeface="Times New Roman"/>
                    <a:cs typeface="Times New Roman"/>
                  </a:rPr>
                  <a:t>grade</a:t>
                </a:r>
              </a:p>
            </c:rich>
          </c:tx>
          <c:layout>
            <c:manualLayout>
              <c:xMode val="edge"/>
              <c:yMode val="edge"/>
              <c:x val="0.51911988012992627"/>
              <c:y val="0.92712477869400189"/>
            </c:manualLayout>
          </c:layout>
          <c:overlay val="0"/>
          <c:spPr>
            <a:noFill/>
            <a:ln w="25400">
              <a:noFill/>
            </a:ln>
          </c:spPr>
        </c:title>
        <c:numFmt formatCode="0.0" sourceLinked="0"/>
        <c:majorTickMark val="in"/>
        <c:minorTickMark val="in"/>
        <c:tickLblPos val="nextTo"/>
        <c:spPr>
          <a:ln w="12700">
            <a:solidFill>
              <a:srgbClr val="000000"/>
            </a:solidFill>
            <a:prstDash val="solid"/>
          </a:ln>
        </c:spPr>
        <c:txPr>
          <a:bodyPr rot="0" vert="horz"/>
          <a:lstStyle/>
          <a:p>
            <a:pPr>
              <a:defRPr sz="1400" b="1" i="0" u="none" strike="noStrike" baseline="0">
                <a:solidFill>
                  <a:srgbClr val="000000"/>
                </a:solidFill>
                <a:latin typeface="Times New Roman"/>
                <a:ea typeface="Times New Roman"/>
                <a:cs typeface="Times New Roman"/>
              </a:defRPr>
            </a:pPr>
            <a:endParaRPr lang="ru-RU"/>
          </a:p>
        </c:txPr>
        <c:crossAx val="235117568"/>
        <c:crossesAt val="0.1"/>
        <c:crossBetween val="midCat"/>
        <c:majorUnit val="0.1"/>
        <c:minorUnit val="2.0000000000000004E-2"/>
      </c:valAx>
      <c:valAx>
        <c:axId val="235117568"/>
        <c:scaling>
          <c:orientation val="minMax"/>
          <c:max val="220000"/>
          <c:min val="0"/>
        </c:scaling>
        <c:delete val="0"/>
        <c:axPos val="l"/>
        <c:title>
          <c:tx>
            <c:rich>
              <a:bodyPr/>
              <a:lstStyle/>
              <a:p>
                <a:pPr>
                  <a:defRPr sz="1400" b="1" i="0" u="none" strike="noStrike" baseline="0">
                    <a:solidFill>
                      <a:srgbClr val="000000"/>
                    </a:solidFill>
                    <a:latin typeface="Times New Roman"/>
                    <a:ea typeface="Times New Roman"/>
                    <a:cs typeface="Times New Roman"/>
                  </a:defRPr>
                </a:pPr>
                <a:r>
                  <a:rPr lang="en-US"/>
                  <a:t>I, cps</a:t>
                </a:r>
              </a:p>
            </c:rich>
          </c:tx>
          <c:layout>
            <c:manualLayout>
              <c:xMode val="edge"/>
              <c:yMode val="edge"/>
              <c:x val="1.2884021681197895E-3"/>
              <c:y val="0.36241772927990296"/>
            </c:manualLayout>
          </c:layout>
          <c:overlay val="0"/>
          <c:spPr>
            <a:noFill/>
            <a:ln w="25400">
              <a:noFill/>
            </a:ln>
          </c:spPr>
        </c:title>
        <c:numFmt formatCode="0" sourceLinked="0"/>
        <c:majorTickMark val="in"/>
        <c:minorTickMark val="in"/>
        <c:tickLblPos val="nextTo"/>
        <c:spPr>
          <a:ln w="12700">
            <a:solidFill>
              <a:srgbClr val="000000"/>
            </a:solidFill>
            <a:prstDash val="solid"/>
          </a:ln>
        </c:spPr>
        <c:txPr>
          <a:bodyPr rot="0" vert="horz"/>
          <a:lstStyle/>
          <a:p>
            <a:pPr>
              <a:defRPr sz="1400" b="1" i="0" u="none" strike="noStrike" baseline="0">
                <a:solidFill>
                  <a:srgbClr val="000000"/>
                </a:solidFill>
                <a:latin typeface="Times New Roman"/>
                <a:ea typeface="Times New Roman"/>
                <a:cs typeface="Times New Roman"/>
              </a:defRPr>
            </a:pPr>
            <a:endParaRPr lang="ru-RU"/>
          </a:p>
        </c:txPr>
        <c:crossAx val="235115648"/>
        <c:crossesAt val="0"/>
        <c:crossBetween val="midCat"/>
        <c:majorUnit val="50000"/>
        <c:minorUnit val="10000"/>
      </c:valAx>
      <c:spPr>
        <a:solidFill>
          <a:srgbClr val="FFFFFF"/>
        </a:solidFill>
        <a:ln w="12700">
          <a:solidFill>
            <a:srgbClr val="000000"/>
          </a:solidFill>
          <a:prstDash val="solid"/>
        </a:ln>
      </c:spPr>
    </c:plotArea>
    <c:plotVisOnly val="1"/>
    <c:dispBlanksAs val="gap"/>
    <c:showDLblsOverMax val="0"/>
  </c:chart>
  <c:spPr>
    <a:solidFill>
      <a:srgbClr val="FFFFFF"/>
    </a:solidFill>
    <a:ln w="9525">
      <a:noFill/>
    </a:ln>
  </c:spPr>
  <c:txPr>
    <a:bodyPr/>
    <a:lstStyle/>
    <a:p>
      <a:pPr>
        <a:defRPr sz="1400" b="1" i="0" u="none" strike="noStrike" baseline="0">
          <a:solidFill>
            <a:srgbClr val="000000"/>
          </a:solidFill>
          <a:latin typeface="Times New Roman"/>
          <a:ea typeface="Times New Roman"/>
          <a:cs typeface="Times New Roman"/>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0.6478</cdr:x>
      <cdr:y>0.18044</cdr:y>
    </cdr:from>
    <cdr:to>
      <cdr:x>0.9296</cdr:x>
      <cdr:y>0.33528</cdr:y>
    </cdr:to>
    <cdr:grpSp>
      <cdr:nvGrpSpPr>
        <cdr:cNvPr id="13" name="Группа 10"/>
        <cdr:cNvGrpSpPr/>
      </cdr:nvGrpSpPr>
      <cdr:grpSpPr>
        <a:xfrm xmlns:a="http://schemas.openxmlformats.org/drawingml/2006/main">
          <a:off x="2122581" y="656540"/>
          <a:ext cx="923346" cy="563393"/>
          <a:chOff x="2074940" y="305675"/>
          <a:chExt cx="923346" cy="565176"/>
        </a:xfrm>
      </cdr:grpSpPr>
      <cdr:sp macro="" textlink="">
        <cdr:nvSpPr>
          <cdr:cNvPr id="74754" name="Text Box 2050"/>
          <cdr:cNvSpPr txBox="1">
            <a:spLocks xmlns:a="http://schemas.openxmlformats.org/drawingml/2006/main" noChangeArrowheads="1"/>
          </cdr:cNvSpPr>
        </cdr:nvSpPr>
        <cdr:spPr bwMode="auto">
          <a:xfrm xmlns:a="http://schemas.openxmlformats.org/drawingml/2006/main">
            <a:off x="2327762" y="305675"/>
            <a:ext cx="670524" cy="33718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p xmlns:a="http://schemas.openxmlformats.org/drawingml/2006/main">
            <a:pPr algn="l" rtl="1">
              <a:defRPr sz="1000"/>
            </a:pPr>
            <a:r>
              <a:rPr lang="en-US" sz="1400" b="1" i="0" strike="noStrike">
                <a:solidFill>
                  <a:srgbClr val="000000"/>
                </a:solidFill>
                <a:latin typeface="Times New Roman" pitchFamily="18" charset="0"/>
                <a:cs typeface="Times New Roman" pitchFamily="18" charset="0"/>
              </a:rPr>
              <a:t>CuK</a:t>
            </a:r>
            <a:r>
              <a:rPr lang="en-US" sz="1400" b="1" i="0" strike="noStrike" baseline="-25000">
                <a:solidFill>
                  <a:srgbClr val="000000"/>
                </a:solidFill>
                <a:latin typeface="Times New Roman" pitchFamily="18" charset="0"/>
                <a:cs typeface="Times New Roman" pitchFamily="18" charset="0"/>
              </a:rPr>
              <a:t>a</a:t>
            </a:r>
          </a:p>
        </cdr:txBody>
      </cdr:sp>
      <cdr:sp macro="" textlink="">
        <cdr:nvSpPr>
          <cdr:cNvPr id="74755" name="Text Box 2051"/>
          <cdr:cNvSpPr txBox="1">
            <a:spLocks xmlns:a="http://schemas.openxmlformats.org/drawingml/2006/main" noChangeArrowheads="1"/>
          </cdr:cNvSpPr>
        </cdr:nvSpPr>
        <cdr:spPr bwMode="auto">
          <a:xfrm xmlns:a="http://schemas.openxmlformats.org/drawingml/2006/main">
            <a:off x="2302467" y="551459"/>
            <a:ext cx="675438" cy="31939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p xmlns:a="http://schemas.openxmlformats.org/drawingml/2006/main">
            <a:pPr algn="l" rtl="1">
              <a:defRPr sz="1000"/>
            </a:pPr>
            <a:r>
              <a:rPr lang="en-US" sz="1400" b="1" i="0" strike="noStrike">
                <a:solidFill>
                  <a:srgbClr val="000000"/>
                </a:solidFill>
                <a:latin typeface="Times New Roman" pitchFamily="18" charset="0"/>
                <a:cs typeface="Times New Roman" pitchFamily="18" charset="0"/>
              </a:rPr>
              <a:t>CuK</a:t>
            </a:r>
            <a:r>
              <a:rPr lang="el-GR" sz="1400" b="1" i="0" strike="noStrike" baseline="-25000">
                <a:solidFill>
                  <a:srgbClr val="000000"/>
                </a:solidFill>
                <a:latin typeface="Times New Roman"/>
                <a:cs typeface="Times New Roman"/>
              </a:rPr>
              <a:t>β</a:t>
            </a:r>
            <a:endParaRPr lang="en-US" sz="1400" b="1" i="0" strike="noStrike" baseline="-25000">
              <a:solidFill>
                <a:srgbClr val="000000"/>
              </a:solidFill>
              <a:latin typeface="Times New Roman" pitchFamily="18" charset="0"/>
              <a:cs typeface="Times New Roman" pitchFamily="18" charset="0"/>
            </a:endParaRPr>
          </a:p>
        </cdr:txBody>
      </cdr:sp>
      <cdr:sp macro="" textlink="">
        <cdr:nvSpPr>
          <cdr:cNvPr id="74756" name="Line 2052"/>
          <cdr:cNvSpPr>
            <a:spLocks xmlns:a="http://schemas.openxmlformats.org/drawingml/2006/main" noChangeShapeType="1"/>
          </cdr:cNvSpPr>
        </cdr:nvSpPr>
        <cdr:spPr bwMode="auto">
          <a:xfrm xmlns:a="http://schemas.openxmlformats.org/drawingml/2006/main">
            <a:off x="2077594" y="501101"/>
            <a:ext cx="182113" cy="0"/>
          </a:xfrm>
          <a:prstGeom xmlns:a="http://schemas.openxmlformats.org/drawingml/2006/main" prst="line">
            <a:avLst/>
          </a:prstGeom>
          <a:noFill xmlns:a="http://schemas.openxmlformats.org/drawingml/2006/main"/>
          <a:ln xmlns:a="http://schemas.openxmlformats.org/drawingml/2006/main" w="19050">
            <a:solidFill>
              <a:srgbClr val="000000"/>
            </a:solidFill>
            <a:round/>
            <a:headEnd/>
            <a:tailEnd/>
          </a:ln>
        </cdr:spPr>
        <cdr:txBody>
          <a:bodyPr xmlns:a="http://schemas.openxmlformats.org/drawingml/2006/main"/>
          <a:lstStyle xmlns:a="http://schemas.openxmlformats.org/drawingml/2006/main"/>
          <a:p xmlns:a="http://schemas.openxmlformats.org/drawingml/2006/main">
            <a:endParaRPr lang="ru-RU" sz="1400">
              <a:latin typeface="Times New Roman" pitchFamily="18" charset="0"/>
              <a:cs typeface="Times New Roman" pitchFamily="18" charset="0"/>
            </a:endParaRPr>
          </a:p>
        </cdr:txBody>
      </cdr:sp>
      <cdr:sp macro="" textlink="">
        <cdr:nvSpPr>
          <cdr:cNvPr id="74757" name="Line 2053"/>
          <cdr:cNvSpPr>
            <a:spLocks xmlns:a="http://schemas.openxmlformats.org/drawingml/2006/main" noChangeShapeType="1"/>
          </cdr:cNvSpPr>
        </cdr:nvSpPr>
        <cdr:spPr bwMode="auto">
          <a:xfrm xmlns:a="http://schemas.openxmlformats.org/drawingml/2006/main">
            <a:off x="2074940" y="709481"/>
            <a:ext cx="179754" cy="0"/>
          </a:xfrm>
          <a:prstGeom xmlns:a="http://schemas.openxmlformats.org/drawingml/2006/main" prst="line">
            <a:avLst/>
          </a:prstGeom>
          <a:noFill xmlns:a="http://schemas.openxmlformats.org/drawingml/2006/main"/>
          <a:ln xmlns:a="http://schemas.openxmlformats.org/drawingml/2006/main" w="19050">
            <a:solidFill>
              <a:srgbClr val="969696"/>
            </a:solidFill>
            <a:round/>
            <a:headEnd/>
            <a:tailEnd/>
          </a:ln>
        </cdr:spPr>
        <cdr:txBody>
          <a:bodyPr xmlns:a="http://schemas.openxmlformats.org/drawingml/2006/main"/>
          <a:lstStyle xmlns:a="http://schemas.openxmlformats.org/drawingml/2006/main"/>
          <a:p xmlns:a="http://schemas.openxmlformats.org/drawingml/2006/main">
            <a:endParaRPr lang="ru-RU" sz="1400">
              <a:latin typeface="Times New Roman" pitchFamily="18" charset="0"/>
              <a:cs typeface="Times New Roman" pitchFamily="18" charset="0"/>
            </a:endParaRPr>
          </a:p>
        </cdr:txBody>
      </cdr:sp>
    </cdr:grpSp>
  </cdr:relSizeAnchor>
  <cdr:relSizeAnchor xmlns:cdr="http://schemas.openxmlformats.org/drawingml/2006/chartDrawing">
    <cdr:from>
      <cdr:x>0.6369</cdr:x>
      <cdr:y>0.0537</cdr:y>
    </cdr:from>
    <cdr:to>
      <cdr:x>0.81395</cdr:x>
      <cdr:y>0.14351</cdr:y>
    </cdr:to>
    <cdr:sp macro="" textlink="">
      <cdr:nvSpPr>
        <cdr:cNvPr id="74758" name="Text Box 2054"/>
        <cdr:cNvSpPr txBox="1">
          <a:spLocks xmlns:a="http://schemas.openxmlformats.org/drawingml/2006/main" noChangeArrowheads="1"/>
        </cdr:cNvSpPr>
      </cdr:nvSpPr>
      <cdr:spPr bwMode="auto">
        <a:xfrm xmlns:a="http://schemas.openxmlformats.org/drawingml/2006/main">
          <a:off x="2086863" y="195382"/>
          <a:ext cx="580123" cy="32677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p xmlns:a="http://schemas.openxmlformats.org/drawingml/2006/main">
          <a:pPr algn="l" rtl="1">
            <a:defRPr sz="1000"/>
          </a:pPr>
          <a:r>
            <a:rPr lang="en-US" sz="1550" b="1" i="0" strike="noStrike">
              <a:solidFill>
                <a:srgbClr val="000000"/>
              </a:solidFill>
              <a:latin typeface="Times New Roman"/>
              <a:cs typeface="Times New Roman"/>
            </a:rPr>
            <a:t>SiC</a:t>
          </a:r>
          <a:r>
            <a:rPr lang="en-US" sz="1550" b="1" i="0" strike="noStrike" baseline="-25000">
              <a:solidFill>
                <a:srgbClr val="000000"/>
              </a:solidFill>
              <a:latin typeface="Times New Roman"/>
              <a:cs typeface="Times New Roman"/>
            </a:rPr>
            <a:t>x</a:t>
          </a:r>
        </a:p>
      </cdr:txBody>
    </cdr:sp>
  </cdr:relSizeAnchor>
  <cdr:relSizeAnchor xmlns:cdr="http://schemas.openxmlformats.org/drawingml/2006/chartDrawing">
    <cdr:from>
      <cdr:x>0.52907</cdr:x>
      <cdr:y>0.12265</cdr:y>
    </cdr:from>
    <cdr:to>
      <cdr:x>0.63323</cdr:x>
      <cdr:y>0.16863</cdr:y>
    </cdr:to>
    <cdr:sp macro="" textlink="">
      <cdr:nvSpPr>
        <cdr:cNvPr id="74759" name="Line 2055"/>
        <cdr:cNvSpPr>
          <a:spLocks xmlns:a="http://schemas.openxmlformats.org/drawingml/2006/main" noChangeShapeType="1"/>
        </cdr:cNvSpPr>
      </cdr:nvSpPr>
      <cdr:spPr bwMode="auto">
        <a:xfrm xmlns:a="http://schemas.openxmlformats.org/drawingml/2006/main" flipH="1">
          <a:off x="1733561" y="446273"/>
          <a:ext cx="341290" cy="167301"/>
        </a:xfrm>
        <a:prstGeom xmlns:a="http://schemas.openxmlformats.org/drawingml/2006/main" prst="line">
          <a:avLst/>
        </a:prstGeom>
        <a:noFill xmlns:a="http://schemas.openxmlformats.org/drawingml/2006/main"/>
        <a:ln xmlns:a="http://schemas.openxmlformats.org/drawingml/2006/main" w="12700">
          <a:solidFill>
            <a:srgbClr val="000000"/>
          </a:solidFill>
          <a:round/>
          <a:headEnd/>
          <a:tailEnd type="stealth" w="med" len="lg"/>
        </a:ln>
      </cdr:spPr>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0.2913</cdr:x>
      <cdr:y>0.71809</cdr:y>
    </cdr:from>
    <cdr:to>
      <cdr:x>0.45153</cdr:x>
      <cdr:y>0.81005</cdr:y>
    </cdr:to>
    <cdr:sp macro="" textlink="">
      <cdr:nvSpPr>
        <cdr:cNvPr id="24" name="TextBox 23"/>
        <cdr:cNvSpPr txBox="1"/>
      </cdr:nvSpPr>
      <cdr:spPr>
        <a:xfrm xmlns:a="http://schemas.openxmlformats.org/drawingml/2006/main">
          <a:off x="954477" y="2587072"/>
          <a:ext cx="525010" cy="3293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400" b="1">
              <a:latin typeface="Times New Roman" pitchFamily="18" charset="0"/>
              <a:cs typeface="Times New Roman" pitchFamily="18" charset="0"/>
            </a:rPr>
            <a:t>a)</a:t>
          </a:r>
          <a:endParaRPr lang="ru-RU" sz="1400" b="1">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0.70306</cdr:x>
      <cdr:y>0.0284</cdr:y>
    </cdr:from>
    <cdr:to>
      <cdr:x>0.95133</cdr:x>
      <cdr:y>0.18217</cdr:y>
    </cdr:to>
    <cdr:grpSp>
      <cdr:nvGrpSpPr>
        <cdr:cNvPr id="17" name="Группа 16"/>
        <cdr:cNvGrpSpPr/>
      </cdr:nvGrpSpPr>
      <cdr:grpSpPr>
        <a:xfrm xmlns:a="http://schemas.openxmlformats.org/drawingml/2006/main">
          <a:off x="1747819" y="103047"/>
          <a:ext cx="617206" cy="558036"/>
          <a:chOff x="1023908" y="121288"/>
          <a:chExt cx="617206" cy="551961"/>
        </a:xfrm>
      </cdr:grpSpPr>
      <cdr:sp macro="" textlink="">
        <cdr:nvSpPr>
          <cdr:cNvPr id="74754" name="Text Box 2050"/>
          <cdr:cNvSpPr txBox="1">
            <a:spLocks xmlns:a="http://schemas.openxmlformats.org/drawingml/2006/main" noChangeArrowheads="1"/>
          </cdr:cNvSpPr>
        </cdr:nvSpPr>
        <cdr:spPr bwMode="auto">
          <a:xfrm xmlns:a="http://schemas.openxmlformats.org/drawingml/2006/main">
            <a:off x="1027375" y="121288"/>
            <a:ext cx="570493" cy="38527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p xmlns:a="http://schemas.openxmlformats.org/drawingml/2006/main">
            <a:pPr algn="l" rtl="1">
              <a:defRPr sz="1000"/>
            </a:pPr>
            <a:r>
              <a:rPr lang="en-US" sz="1400" b="1" i="0" strike="noStrike">
                <a:solidFill>
                  <a:srgbClr val="000000"/>
                </a:solidFill>
                <a:latin typeface="Times New Roman" pitchFamily="18" charset="0"/>
                <a:cs typeface="Times New Roman" pitchFamily="18" charset="0"/>
              </a:rPr>
              <a:t>CuK</a:t>
            </a:r>
            <a:r>
              <a:rPr lang="en-US" sz="1400" b="1" i="0" strike="noStrike" baseline="-25000">
                <a:solidFill>
                  <a:srgbClr val="000000"/>
                </a:solidFill>
                <a:latin typeface="Times New Roman" pitchFamily="18" charset="0"/>
                <a:cs typeface="Times New Roman" pitchFamily="18" charset="0"/>
              </a:rPr>
              <a:t>a</a:t>
            </a:r>
          </a:p>
        </cdr:txBody>
      </cdr:sp>
      <cdr:sp macro="" textlink="">
        <cdr:nvSpPr>
          <cdr:cNvPr id="74755" name="Text Box 2051"/>
          <cdr:cNvSpPr txBox="1">
            <a:spLocks xmlns:a="http://schemas.openxmlformats.org/drawingml/2006/main" noChangeArrowheads="1"/>
          </cdr:cNvSpPr>
        </cdr:nvSpPr>
        <cdr:spPr bwMode="auto">
          <a:xfrm xmlns:a="http://schemas.openxmlformats.org/drawingml/2006/main">
            <a:off x="1023908" y="320151"/>
            <a:ext cx="617206" cy="35309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p xmlns:a="http://schemas.openxmlformats.org/drawingml/2006/main">
            <a:pPr algn="l" rtl="1">
              <a:defRPr sz="1000"/>
            </a:pPr>
            <a:r>
              <a:rPr lang="en-US" sz="1400" b="1" i="0" strike="noStrike">
                <a:solidFill>
                  <a:srgbClr val="000000"/>
                </a:solidFill>
                <a:latin typeface="Times New Roman"/>
                <a:cs typeface="Times New Roman"/>
              </a:rPr>
              <a:t>CuK</a:t>
            </a:r>
            <a:r>
              <a:rPr lang="en-US" sz="1400" b="1" i="0" strike="noStrike" baseline="-25000">
                <a:solidFill>
                  <a:srgbClr val="000000"/>
                </a:solidFill>
                <a:latin typeface="Symbol"/>
              </a:rPr>
              <a:t>b</a:t>
            </a:r>
          </a:p>
        </cdr:txBody>
      </cdr:sp>
    </cdr:grpSp>
  </cdr:relSizeAnchor>
  <cdr:relSizeAnchor xmlns:cdr="http://schemas.openxmlformats.org/drawingml/2006/chartDrawing">
    <cdr:from>
      <cdr:x>0.4725</cdr:x>
      <cdr:y>0.71701</cdr:y>
    </cdr:from>
    <cdr:to>
      <cdr:x>0.68178</cdr:x>
      <cdr:y>0.8075</cdr:y>
    </cdr:to>
    <cdr:sp macro="" textlink="">
      <cdr:nvSpPr>
        <cdr:cNvPr id="10" name="TextBox 1"/>
        <cdr:cNvSpPr txBox="1"/>
      </cdr:nvSpPr>
      <cdr:spPr>
        <a:xfrm xmlns:a="http://schemas.openxmlformats.org/drawingml/2006/main">
          <a:off x="1174643" y="2602047"/>
          <a:ext cx="520275" cy="32839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400" b="1">
              <a:latin typeface="Times New Roman" pitchFamily="18" charset="0"/>
              <a:cs typeface="Times New Roman" pitchFamily="18" charset="0"/>
            </a:rPr>
            <a:t>b)</a:t>
          </a:r>
          <a:endParaRPr lang="ru-RU" sz="1400" b="1">
            <a:latin typeface="Times New Roman" pitchFamily="18" charset="0"/>
            <a:cs typeface="Times New Roman" pitchFamily="18" charset="0"/>
          </a:endParaRPr>
        </a:p>
      </cdr:txBody>
    </cdr:sp>
  </cdr:relSizeAnchor>
  <cdr:relSizeAnchor xmlns:cdr="http://schemas.openxmlformats.org/drawingml/2006/chartDrawing">
    <cdr:from>
      <cdr:x>0.75671</cdr:x>
      <cdr:y>0.45354</cdr:y>
    </cdr:from>
    <cdr:to>
      <cdr:x>0.75671</cdr:x>
      <cdr:y>0.83347</cdr:y>
    </cdr:to>
    <cdr:sp macro="" textlink="">
      <cdr:nvSpPr>
        <cdr:cNvPr id="13" name="Прямая соединительная линия 12"/>
        <cdr:cNvSpPr/>
      </cdr:nvSpPr>
      <cdr:spPr bwMode="auto">
        <a:xfrm xmlns:a="http://schemas.openxmlformats.org/drawingml/2006/main" rot="5400000" flipH="1">
          <a:off x="1191799" y="2335296"/>
          <a:ext cx="1378800" cy="0"/>
        </a:xfrm>
        <a:prstGeom xmlns:a="http://schemas.openxmlformats.org/drawingml/2006/main" prst="line">
          <a:avLst/>
        </a:prstGeom>
        <a:solidFill xmlns:a="http://schemas.openxmlformats.org/drawingml/2006/main">
          <a:srgbClr val="FFFFFF"/>
        </a:solidFill>
        <a:ln xmlns:a="http://schemas.openxmlformats.org/drawingml/2006/main" w="12700" cap="flat" cmpd="sng" algn="ctr">
          <a:solidFill>
            <a:srgbClr val="000000"/>
          </a:solidFill>
          <a:prstDash val="sysDash"/>
          <a:round/>
          <a:headEnd type="none" w="med" len="med"/>
          <a:tailEnd type="none" w="med" len="med"/>
        </a:ln>
        <a:effectLst xmlns:a="http://schemas.openxmlformats.org/drawingml/2006/main"/>
      </cdr:spPr>
      <cdr:txBody>
        <a:bodyPr xmlns:a="http://schemas.openxmlformats.org/drawingml/2006/main" wrap="square" lIns="18288" tIns="0" rIns="0" bIns="0" upright="1"/>
        <a:lstStyle xmlns:a="http://schemas.openxmlformats.org/drawingml/2006/main"/>
        <a:p xmlns:a="http://schemas.openxmlformats.org/drawingml/2006/main">
          <a:endParaRPr lang="ru-RU"/>
        </a:p>
      </cdr:txBody>
    </cdr:sp>
  </cdr:relSizeAnchor>
  <cdr:relSizeAnchor xmlns:cdr="http://schemas.openxmlformats.org/drawingml/2006/chartDrawing">
    <cdr:from>
      <cdr:x>0.39061</cdr:x>
      <cdr:y>0.45281</cdr:y>
    </cdr:from>
    <cdr:to>
      <cdr:x>0.75987</cdr:x>
      <cdr:y>0.45308</cdr:y>
    </cdr:to>
    <cdr:sp macro="" textlink="">
      <cdr:nvSpPr>
        <cdr:cNvPr id="14" name="Прямая соединительная линия 13"/>
        <cdr:cNvSpPr/>
      </cdr:nvSpPr>
      <cdr:spPr bwMode="auto">
        <a:xfrm xmlns:a="http://schemas.openxmlformats.org/drawingml/2006/main" rot="5400000" flipH="1" flipV="1">
          <a:off x="1429578" y="1184738"/>
          <a:ext cx="980" cy="918000"/>
        </a:xfrm>
        <a:prstGeom xmlns:a="http://schemas.openxmlformats.org/drawingml/2006/main" prst="line">
          <a:avLst/>
        </a:prstGeom>
        <a:solidFill xmlns:a="http://schemas.openxmlformats.org/drawingml/2006/main">
          <a:srgbClr val="FFFFFF"/>
        </a:solidFill>
        <a:ln xmlns:a="http://schemas.openxmlformats.org/drawingml/2006/main" w="12700" cap="flat" cmpd="sng" algn="ctr">
          <a:solidFill>
            <a:srgbClr val="000000"/>
          </a:solidFill>
          <a:prstDash val="sysDash"/>
          <a:round/>
          <a:headEnd type="none" w="med" len="med"/>
          <a:tailEnd type="none" w="med" len="med"/>
        </a:ln>
        <a:effectLst xmlns:a="http://schemas.openxmlformats.org/drawingml/2006/main"/>
      </cdr:spPr>
      <cdr:txBody>
        <a:bodyPr xmlns:a="http://schemas.openxmlformats.org/drawingml/2006/main" wrap="square" lIns="18288" tIns="0" rIns="0" bIns="0" upright="1"/>
        <a:lstStyle xmlns:a="http://schemas.openxmlformats.org/drawingml/2006/main"/>
        <a:p xmlns:a="http://schemas.openxmlformats.org/drawingml/2006/main">
          <a:endParaRPr lang="ru-RU"/>
        </a:p>
      </cdr:txBody>
    </cdr:sp>
  </cdr:relSizeAnchor>
  <cdr:relSizeAnchor xmlns:cdr="http://schemas.openxmlformats.org/drawingml/2006/chartDrawing">
    <cdr:from>
      <cdr:x>0.5728</cdr:x>
      <cdr:y>0.19778</cdr:y>
    </cdr:from>
    <cdr:to>
      <cdr:x>0.94061</cdr:x>
      <cdr:y>0.45247</cdr:y>
    </cdr:to>
    <cdr:sp macro="" textlink="">
      <cdr:nvSpPr>
        <cdr:cNvPr id="2" name="TextBox 1"/>
        <cdr:cNvSpPr txBox="1"/>
      </cdr:nvSpPr>
      <cdr:spPr>
        <a:xfrm xmlns:a="http://schemas.openxmlformats.org/drawingml/2006/main">
          <a:off x="1423987" y="72087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0.75415</cdr:x>
      <cdr:y>0.34581</cdr:y>
    </cdr:from>
    <cdr:to>
      <cdr:x>0.82656</cdr:x>
      <cdr:y>0.45603</cdr:y>
    </cdr:to>
    <cdr:sp macro="" textlink="">
      <cdr:nvSpPr>
        <cdr:cNvPr id="18" name="Line 2055"/>
        <cdr:cNvSpPr>
          <a:spLocks xmlns:a="http://schemas.openxmlformats.org/drawingml/2006/main" noChangeShapeType="1"/>
        </cdr:cNvSpPr>
      </cdr:nvSpPr>
      <cdr:spPr bwMode="auto">
        <a:xfrm xmlns:a="http://schemas.openxmlformats.org/drawingml/2006/main" flipH="1">
          <a:off x="1874828" y="1254958"/>
          <a:ext cx="180013" cy="399991"/>
        </a:xfrm>
        <a:prstGeom xmlns:a="http://schemas.openxmlformats.org/drawingml/2006/main" prst="line">
          <a:avLst/>
        </a:prstGeom>
        <a:noFill xmlns:a="http://schemas.openxmlformats.org/drawingml/2006/main"/>
        <a:ln xmlns:a="http://schemas.openxmlformats.org/drawingml/2006/main" w="12700">
          <a:solidFill>
            <a:srgbClr val="000000"/>
          </a:solidFill>
          <a:round/>
          <a:headEnd/>
          <a:tailEnd type="stealth" w="med" len="lg"/>
        </a:ln>
      </cdr:spPr>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0.67561</cdr:x>
      <cdr:y>0.25809</cdr:y>
    </cdr:from>
    <cdr:to>
      <cdr:x>0.90897</cdr:x>
      <cdr:y>0.34814</cdr:y>
    </cdr:to>
    <cdr:sp macro="" textlink="">
      <cdr:nvSpPr>
        <cdr:cNvPr id="16" name="Text Box 2054"/>
        <cdr:cNvSpPr txBox="1">
          <a:spLocks xmlns:a="http://schemas.openxmlformats.org/drawingml/2006/main" noChangeArrowheads="1"/>
        </cdr:cNvSpPr>
      </cdr:nvSpPr>
      <cdr:spPr bwMode="auto">
        <a:xfrm xmlns:a="http://schemas.openxmlformats.org/drawingml/2006/main">
          <a:off x="1679573" y="936608"/>
          <a:ext cx="580139" cy="32679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27432" tIns="32004" rIns="0" bIns="0" anchor="t" upright="1">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rtl="1">
            <a:defRPr sz="1000"/>
          </a:pPr>
          <a:r>
            <a:rPr lang="en-US" sz="1550" b="1" i="0" strike="noStrike">
              <a:solidFill>
                <a:srgbClr val="000000"/>
              </a:solidFill>
              <a:latin typeface="Times New Roman"/>
              <a:cs typeface="Times New Roman"/>
            </a:rPr>
            <a:t>SiC</a:t>
          </a:r>
          <a:r>
            <a:rPr lang="en-US" sz="1550" b="1" i="0" strike="noStrike" baseline="-25000">
              <a:solidFill>
                <a:srgbClr val="000000"/>
              </a:solidFill>
              <a:latin typeface="Times New Roman"/>
              <a:cs typeface="Times New Roman"/>
            </a:rPr>
            <a:t>x</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5E9D16-7D5E-4714-867B-6FAF9B237B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54</Pages>
  <Words>13603</Words>
  <Characters>77538</Characters>
  <Application>Microsoft Office Word</Application>
  <DocSecurity>0</DocSecurity>
  <Lines>646</Lines>
  <Paragraphs>181</Paragraphs>
  <ScaleCrop>false</ScaleCrop>
  <HeadingPairs>
    <vt:vector size="2" baseType="variant">
      <vt:variant>
        <vt:lpstr>Название</vt:lpstr>
      </vt:variant>
      <vt:variant>
        <vt:i4>1</vt:i4>
      </vt:variant>
    </vt:vector>
  </HeadingPairs>
  <TitlesOfParts>
    <vt:vector size="1" baseType="lpstr">
      <vt:lpstr>Исследование повышения продуктивности скважины с горизонтальным стволом</vt:lpstr>
    </vt:vector>
  </TitlesOfParts>
  <Company>Организация</Company>
  <LinksUpToDate>false</LinksUpToDate>
  <CharactersWithSpaces>90960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Исследование повышения продуктивности скважины с горизонтальным стволом</dc:title>
  <dc:creator>Baha</dc:creator>
  <cp:lastModifiedBy>dmin</cp:lastModifiedBy>
  <cp:revision>7</cp:revision>
  <cp:lastPrinted>2018-10-25T03:22:00Z</cp:lastPrinted>
  <dcterms:created xsi:type="dcterms:W3CDTF">2019-10-24T04:11:00Z</dcterms:created>
  <dcterms:modified xsi:type="dcterms:W3CDTF">2019-10-30T04:19:00Z</dcterms:modified>
</cp:coreProperties>
</file>