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42B7D" w14:textId="798AEE64" w:rsidR="00592631" w:rsidRDefault="00546DE3" w:rsidP="00592631">
      <w:pPr>
        <w:spacing w:line="360" w:lineRule="auto"/>
        <w:jc w:val="center"/>
        <w:rPr>
          <w:color w:val="000000" w:themeColor="text1"/>
        </w:rPr>
      </w:pPr>
      <w:r>
        <w:rPr>
          <w:color w:val="000000" w:themeColor="text1"/>
        </w:rPr>
        <w:pict w14:anchorId="3819D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13.25pt">
            <v:imagedata r:id="rId8" o:title="Титулка0001"/>
          </v:shape>
        </w:pict>
      </w:r>
    </w:p>
    <w:p w14:paraId="797298DA" w14:textId="36FEF729" w:rsidR="00E85412" w:rsidRDefault="00546DE3" w:rsidP="00E85412">
      <w:pPr>
        <w:spacing w:line="360" w:lineRule="auto"/>
        <w:jc w:val="center"/>
        <w:rPr>
          <w:color w:val="000000" w:themeColor="text1"/>
        </w:rPr>
      </w:pPr>
      <w:r>
        <w:rPr>
          <w:color w:val="000000" w:themeColor="text1"/>
        </w:rPr>
        <w:lastRenderedPageBreak/>
        <w:pict w14:anchorId="538260FB">
          <v:shape id="_x0000_i1026" type="#_x0000_t75" style="width:466.5pt;height:737.25pt">
            <v:imagedata r:id="rId9" o:title="Список исполнителей0001"/>
          </v:shape>
        </w:pict>
      </w:r>
    </w:p>
    <w:p w14:paraId="1FF30A0B" w14:textId="77777777" w:rsidR="00E85412" w:rsidRPr="007A3C2C" w:rsidRDefault="00E85412" w:rsidP="0090088B">
      <w:pPr>
        <w:spacing w:line="360" w:lineRule="auto"/>
        <w:ind w:firstLine="709"/>
        <w:jc w:val="center"/>
      </w:pPr>
      <w:r w:rsidRPr="007A3C2C">
        <w:lastRenderedPageBreak/>
        <w:t>РЕФЕРАТ</w:t>
      </w:r>
    </w:p>
    <w:p w14:paraId="49D51745" w14:textId="77777777" w:rsidR="00E85412" w:rsidRPr="007A3C2C" w:rsidRDefault="00E85412" w:rsidP="0090088B">
      <w:pPr>
        <w:spacing w:line="360" w:lineRule="auto"/>
        <w:ind w:firstLine="709"/>
        <w:jc w:val="center"/>
      </w:pPr>
    </w:p>
    <w:p w14:paraId="0EEA92A7" w14:textId="77777777" w:rsidR="00E85412" w:rsidRPr="007A3C2C" w:rsidRDefault="009C3C56" w:rsidP="0090088B">
      <w:pPr>
        <w:spacing w:line="360" w:lineRule="auto"/>
        <w:ind w:firstLine="709"/>
        <w:jc w:val="both"/>
      </w:pPr>
      <w:r w:rsidRPr="004B0485">
        <w:t>Отчет состоит из 4</w:t>
      </w:r>
      <w:r w:rsidR="004B0485" w:rsidRPr="004B0485">
        <w:t>7</w:t>
      </w:r>
      <w:r w:rsidR="00E85412" w:rsidRPr="004B0485">
        <w:t xml:space="preserve"> с., </w:t>
      </w:r>
      <w:r w:rsidR="00EB5AC5" w:rsidRPr="004B0485">
        <w:t>1</w:t>
      </w:r>
      <w:r w:rsidR="009D7662" w:rsidRPr="004B0485">
        <w:t>6</w:t>
      </w:r>
      <w:r w:rsidR="00E85412" w:rsidRPr="004B0485">
        <w:t xml:space="preserve"> рис., </w:t>
      </w:r>
      <w:r w:rsidR="00C8079D" w:rsidRPr="004B0485">
        <w:t>7</w:t>
      </w:r>
      <w:r w:rsidR="00EB5AC5" w:rsidRPr="004B0485">
        <w:t xml:space="preserve"> табл., </w:t>
      </w:r>
      <w:r w:rsidR="00C8079D" w:rsidRPr="004B0485">
        <w:t>42</w:t>
      </w:r>
      <w:r w:rsidR="00E85412" w:rsidRPr="004B0485">
        <w:t xml:space="preserve"> источников, </w:t>
      </w:r>
      <w:r w:rsidRPr="004B0485">
        <w:t>2</w:t>
      </w:r>
      <w:r w:rsidR="00E85412" w:rsidRPr="004B0485">
        <w:t xml:space="preserve"> приложени</w:t>
      </w:r>
      <w:r w:rsidRPr="004B0485">
        <w:t>я</w:t>
      </w:r>
      <w:r w:rsidR="00E85412" w:rsidRPr="004B0485">
        <w:t>.</w:t>
      </w:r>
    </w:p>
    <w:p w14:paraId="5808C950" w14:textId="77777777" w:rsidR="00472D6A" w:rsidRPr="00592631" w:rsidRDefault="00472D6A" w:rsidP="000A75F4">
      <w:pPr>
        <w:spacing w:line="360" w:lineRule="auto"/>
        <w:ind w:firstLine="709"/>
        <w:jc w:val="both"/>
        <w:rPr>
          <w:highlight w:val="yellow"/>
        </w:rPr>
      </w:pPr>
      <w:r w:rsidRPr="007A3C2C">
        <w:t>БУРЫЙ УГОЛЬ, ЭЛЕМЕНТНЫЙ СОСТАВ, СОДЕРЖАНИЕ СЕРЫ, МИКРООРГАНИЗМЫ, БИОСОЛЮБИЛИЗАЦИЯ</w:t>
      </w:r>
      <w:r w:rsidR="000A75F4" w:rsidRPr="007A3C2C">
        <w:t xml:space="preserve">, БИОСУРФАКТАНТЫ, ОРГАНИЧЕСКИЕ СВЯЗУЮЩИЕ. </w:t>
      </w:r>
    </w:p>
    <w:p w14:paraId="641FE830" w14:textId="77777777" w:rsidR="00E85412" w:rsidRPr="007A3C2C" w:rsidRDefault="00E85412" w:rsidP="0090088B">
      <w:pPr>
        <w:spacing w:line="360" w:lineRule="auto"/>
        <w:ind w:firstLine="709"/>
        <w:jc w:val="both"/>
      </w:pPr>
      <w:r w:rsidRPr="007A3C2C">
        <w:t xml:space="preserve">Объекты исследования – </w:t>
      </w:r>
      <w:r w:rsidR="00472D6A" w:rsidRPr="007A3C2C">
        <w:t xml:space="preserve">в работе были использованы бурые угли </w:t>
      </w:r>
      <w:proofErr w:type="spellStart"/>
      <w:r w:rsidR="00472D6A" w:rsidRPr="007A3C2C">
        <w:t>Ленгерского</w:t>
      </w:r>
      <w:proofErr w:type="spellEnd"/>
      <w:r w:rsidR="00472D6A" w:rsidRPr="007A3C2C">
        <w:t xml:space="preserve"> (</w:t>
      </w:r>
      <w:proofErr w:type="spellStart"/>
      <w:r w:rsidR="00472D6A" w:rsidRPr="007A3C2C">
        <w:t>Каратауского</w:t>
      </w:r>
      <w:proofErr w:type="spellEnd"/>
      <w:r w:rsidR="00472D6A" w:rsidRPr="007A3C2C">
        <w:t>) угольного бассейна</w:t>
      </w:r>
      <w:r w:rsidR="009816BD" w:rsidRPr="007A3C2C">
        <w:t xml:space="preserve"> Туркестанской области</w:t>
      </w:r>
      <w:r w:rsidR="00CA649F" w:rsidRPr="007A3C2C">
        <w:t xml:space="preserve"> и активные штаммы бактерий</w:t>
      </w:r>
      <w:r w:rsidR="00472D6A" w:rsidRPr="007A3C2C">
        <w:t>.</w:t>
      </w:r>
    </w:p>
    <w:p w14:paraId="371B6962" w14:textId="77777777" w:rsidR="00472D6A" w:rsidRPr="007A3C2C" w:rsidRDefault="00472D6A" w:rsidP="0090088B">
      <w:pPr>
        <w:tabs>
          <w:tab w:val="left" w:pos="720"/>
          <w:tab w:val="left" w:pos="851"/>
        </w:tabs>
        <w:spacing w:line="360" w:lineRule="auto"/>
        <w:ind w:firstLine="709"/>
        <w:jc w:val="both"/>
      </w:pPr>
      <w:r w:rsidRPr="007A3C2C">
        <w:t xml:space="preserve">Цель данного этапа исследований </w:t>
      </w:r>
      <w:r w:rsidR="00E451D3" w:rsidRPr="007A3C2C">
        <w:t>–</w:t>
      </w:r>
      <w:r w:rsidRPr="007A3C2C">
        <w:t xml:space="preserve"> </w:t>
      </w:r>
      <w:r w:rsidR="000A75F4" w:rsidRPr="007A3C2C">
        <w:t xml:space="preserve">изучение основных закономерностей и параметров </w:t>
      </w:r>
      <w:proofErr w:type="spellStart"/>
      <w:r w:rsidR="000A75F4" w:rsidRPr="007A3C2C">
        <w:t>биомодификации</w:t>
      </w:r>
      <w:proofErr w:type="spellEnd"/>
      <w:r w:rsidR="000A75F4" w:rsidRPr="007A3C2C">
        <w:t xml:space="preserve"> бурых углей.</w:t>
      </w:r>
    </w:p>
    <w:p w14:paraId="31A69651" w14:textId="34BCA45B" w:rsidR="00E85412" w:rsidRPr="007A3C2C" w:rsidRDefault="00E85412" w:rsidP="0090088B">
      <w:pPr>
        <w:tabs>
          <w:tab w:val="left" w:pos="720"/>
          <w:tab w:val="left" w:pos="851"/>
        </w:tabs>
        <w:spacing w:line="360" w:lineRule="auto"/>
        <w:ind w:firstLine="709"/>
        <w:jc w:val="both"/>
        <w:rPr>
          <w:b/>
        </w:rPr>
      </w:pPr>
      <w:r w:rsidRPr="003C6E85">
        <w:rPr>
          <w:rStyle w:val="1"/>
          <w:sz w:val="24"/>
          <w:szCs w:val="24"/>
        </w:rPr>
        <w:t xml:space="preserve">Все эксперименты проводились в лабораторных условиях с использованием </w:t>
      </w:r>
      <w:r w:rsidRPr="003C6E85">
        <w:t xml:space="preserve">современных физико-химических, </w:t>
      </w:r>
      <w:r w:rsidR="009816BD" w:rsidRPr="003C6E85">
        <w:t>генетических</w:t>
      </w:r>
      <w:r w:rsidR="000A75F4" w:rsidRPr="003C6E85">
        <w:t>,</w:t>
      </w:r>
      <w:r w:rsidR="009816BD" w:rsidRPr="003C6E85">
        <w:t xml:space="preserve"> </w:t>
      </w:r>
      <w:r w:rsidR="000A75F4" w:rsidRPr="003C6E85">
        <w:t xml:space="preserve">биохимических, биотехнологических </w:t>
      </w:r>
      <w:r w:rsidR="00FA7930" w:rsidRPr="003C6E85">
        <w:t xml:space="preserve">методов </w:t>
      </w:r>
      <w:r w:rsidR="009816BD" w:rsidRPr="003C6E85">
        <w:t xml:space="preserve">и </w:t>
      </w:r>
      <w:r w:rsidRPr="003C6E85">
        <w:t>микробиологических исследований.</w:t>
      </w:r>
      <w:r w:rsidRPr="007A3C2C">
        <w:t xml:space="preserve"> </w:t>
      </w:r>
      <w:r w:rsidRPr="007A3C2C">
        <w:rPr>
          <w:i/>
        </w:rPr>
        <w:t xml:space="preserve"> </w:t>
      </w:r>
    </w:p>
    <w:p w14:paraId="5EE1605D" w14:textId="77777777" w:rsidR="009816BD" w:rsidRPr="007A3C2C" w:rsidRDefault="00E451D3" w:rsidP="0090088B">
      <w:pPr>
        <w:pStyle w:val="a8"/>
        <w:spacing w:line="360" w:lineRule="auto"/>
        <w:ind w:firstLine="709"/>
        <w:jc w:val="both"/>
        <w:rPr>
          <w:rFonts w:ascii="Times New Roman" w:hAnsi="Times New Roman"/>
          <w:sz w:val="24"/>
          <w:szCs w:val="24"/>
        </w:rPr>
      </w:pPr>
      <w:r w:rsidRPr="007A3C2C">
        <w:rPr>
          <w:rStyle w:val="1"/>
          <w:sz w:val="24"/>
          <w:szCs w:val="24"/>
        </w:rPr>
        <w:t>Все поставленные задачи этапа решены в полном объеме в соответствии с технической спецификацией и календарным планом работ на 201</w:t>
      </w:r>
      <w:r w:rsidR="000A75F4" w:rsidRPr="007A3C2C">
        <w:rPr>
          <w:rStyle w:val="1"/>
          <w:sz w:val="24"/>
          <w:szCs w:val="24"/>
        </w:rPr>
        <w:t>9</w:t>
      </w:r>
      <w:r w:rsidRPr="007A3C2C">
        <w:rPr>
          <w:rStyle w:val="1"/>
          <w:sz w:val="24"/>
          <w:szCs w:val="24"/>
        </w:rPr>
        <w:t xml:space="preserve"> год.</w:t>
      </w:r>
      <w:r w:rsidRPr="007A3C2C">
        <w:rPr>
          <w:rFonts w:ascii="Times New Roman" w:hAnsi="Times New Roman"/>
          <w:sz w:val="24"/>
          <w:szCs w:val="24"/>
        </w:rPr>
        <w:t xml:space="preserve"> </w:t>
      </w:r>
      <w:r w:rsidR="00D66C1C" w:rsidRPr="007A3C2C">
        <w:rPr>
          <w:rFonts w:ascii="Times New Roman" w:hAnsi="Times New Roman"/>
          <w:sz w:val="24"/>
          <w:szCs w:val="24"/>
        </w:rPr>
        <w:t xml:space="preserve">Технико-экономические показатели данного этапа исследований включают результаты, полученные при проведении запланированных экспериментов и оценки их экономической значимости. </w:t>
      </w:r>
      <w:r w:rsidR="009816BD" w:rsidRPr="007A3C2C">
        <w:rPr>
          <w:rFonts w:ascii="Times New Roman" w:hAnsi="Times New Roman"/>
          <w:sz w:val="24"/>
          <w:szCs w:val="24"/>
        </w:rPr>
        <w:t xml:space="preserve"> </w:t>
      </w:r>
    </w:p>
    <w:p w14:paraId="073ABFCF" w14:textId="77777777" w:rsidR="00E451D3" w:rsidRPr="007A3C2C" w:rsidRDefault="00E451D3"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Результаты, полученные при изучении </w:t>
      </w:r>
      <w:proofErr w:type="spellStart"/>
      <w:r w:rsidR="000A75F4" w:rsidRPr="007A3C2C">
        <w:rPr>
          <w:rFonts w:ascii="Times New Roman" w:hAnsi="Times New Roman"/>
          <w:sz w:val="24"/>
          <w:szCs w:val="24"/>
        </w:rPr>
        <w:t>биотрансформации</w:t>
      </w:r>
      <w:proofErr w:type="spellEnd"/>
      <w:r w:rsidR="000A75F4" w:rsidRPr="007A3C2C">
        <w:rPr>
          <w:rFonts w:ascii="Times New Roman" w:hAnsi="Times New Roman"/>
          <w:sz w:val="24"/>
          <w:szCs w:val="24"/>
        </w:rPr>
        <w:t xml:space="preserve"> и </w:t>
      </w:r>
      <w:proofErr w:type="spellStart"/>
      <w:r w:rsidR="000A75F4" w:rsidRPr="007A3C2C">
        <w:rPr>
          <w:rFonts w:ascii="Times New Roman" w:hAnsi="Times New Roman"/>
          <w:sz w:val="24"/>
          <w:szCs w:val="24"/>
        </w:rPr>
        <w:t>биомодификации</w:t>
      </w:r>
      <w:proofErr w:type="spellEnd"/>
      <w:r w:rsidR="000A75F4" w:rsidRPr="007A3C2C">
        <w:rPr>
          <w:rFonts w:ascii="Times New Roman" w:hAnsi="Times New Roman"/>
          <w:sz w:val="24"/>
          <w:szCs w:val="24"/>
        </w:rPr>
        <w:t xml:space="preserve"> </w:t>
      </w:r>
      <w:r w:rsidRPr="007A3C2C">
        <w:rPr>
          <w:rFonts w:ascii="Times New Roman" w:hAnsi="Times New Roman"/>
          <w:sz w:val="24"/>
          <w:szCs w:val="24"/>
        </w:rPr>
        <w:t xml:space="preserve">бурого угля </w:t>
      </w:r>
      <w:proofErr w:type="spellStart"/>
      <w:r w:rsidRPr="007A3C2C">
        <w:rPr>
          <w:rFonts w:ascii="Times New Roman" w:hAnsi="Times New Roman"/>
          <w:sz w:val="24"/>
          <w:szCs w:val="24"/>
        </w:rPr>
        <w:t>Ленгерского</w:t>
      </w:r>
      <w:proofErr w:type="spellEnd"/>
      <w:r w:rsidRPr="007A3C2C">
        <w:rPr>
          <w:rFonts w:ascii="Times New Roman" w:hAnsi="Times New Roman"/>
          <w:sz w:val="24"/>
          <w:szCs w:val="24"/>
        </w:rPr>
        <w:t xml:space="preserve"> угольного месторождения, могут быть использованы в научных целях и при составлении учебных материалов по экологии и биотехнологии окружающей среды.</w:t>
      </w:r>
    </w:p>
    <w:p w14:paraId="73DD0A83" w14:textId="77777777" w:rsidR="00E451D3" w:rsidRPr="007A3C2C" w:rsidRDefault="00E451D3" w:rsidP="0090088B">
      <w:pPr>
        <w:pStyle w:val="a8"/>
        <w:spacing w:line="360" w:lineRule="auto"/>
        <w:ind w:firstLine="709"/>
        <w:jc w:val="both"/>
        <w:rPr>
          <w:rFonts w:ascii="Times New Roman" w:hAnsi="Times New Roman"/>
          <w:color w:val="FF0000"/>
          <w:sz w:val="24"/>
          <w:szCs w:val="24"/>
        </w:rPr>
      </w:pPr>
      <w:r w:rsidRPr="007A3C2C">
        <w:rPr>
          <w:rFonts w:ascii="Times New Roman" w:hAnsi="Times New Roman"/>
          <w:sz w:val="24"/>
          <w:szCs w:val="24"/>
        </w:rPr>
        <w:t>Научно-организационная работа: к</w:t>
      </w:r>
      <w:r w:rsidR="009816BD" w:rsidRPr="007A3C2C">
        <w:rPr>
          <w:rFonts w:ascii="Times New Roman" w:hAnsi="Times New Roman"/>
          <w:sz w:val="24"/>
          <w:szCs w:val="24"/>
        </w:rPr>
        <w:t xml:space="preserve">оличество опубликованных работ - </w:t>
      </w:r>
      <w:r w:rsidR="009D7662" w:rsidRPr="007A3C2C">
        <w:rPr>
          <w:rFonts w:ascii="Times New Roman" w:hAnsi="Times New Roman"/>
          <w:sz w:val="24"/>
          <w:szCs w:val="24"/>
        </w:rPr>
        <w:t>7</w:t>
      </w:r>
      <w:r w:rsidR="009816BD" w:rsidRPr="007A3C2C">
        <w:rPr>
          <w:rFonts w:ascii="Times New Roman" w:hAnsi="Times New Roman"/>
          <w:sz w:val="24"/>
          <w:szCs w:val="24"/>
        </w:rPr>
        <w:t xml:space="preserve">, из них научных статей - </w:t>
      </w:r>
      <w:r w:rsidR="009D7662" w:rsidRPr="007A3C2C">
        <w:rPr>
          <w:rFonts w:ascii="Times New Roman" w:hAnsi="Times New Roman"/>
          <w:sz w:val="24"/>
          <w:szCs w:val="24"/>
        </w:rPr>
        <w:t>6</w:t>
      </w:r>
      <w:r w:rsidR="009816BD" w:rsidRPr="007A3C2C">
        <w:rPr>
          <w:rFonts w:ascii="Times New Roman" w:hAnsi="Times New Roman"/>
          <w:sz w:val="24"/>
          <w:szCs w:val="24"/>
        </w:rPr>
        <w:t>, тезисов -</w:t>
      </w:r>
      <w:r w:rsidRPr="007A3C2C">
        <w:rPr>
          <w:rFonts w:ascii="Times New Roman" w:hAnsi="Times New Roman"/>
          <w:sz w:val="24"/>
          <w:szCs w:val="24"/>
        </w:rPr>
        <w:t xml:space="preserve"> </w:t>
      </w:r>
      <w:r w:rsidR="009D7662" w:rsidRPr="007A3C2C">
        <w:rPr>
          <w:rFonts w:ascii="Times New Roman" w:hAnsi="Times New Roman"/>
          <w:sz w:val="24"/>
          <w:szCs w:val="24"/>
        </w:rPr>
        <w:t>1</w:t>
      </w:r>
      <w:r w:rsidRPr="007A3C2C">
        <w:rPr>
          <w:rFonts w:ascii="Times New Roman" w:hAnsi="Times New Roman"/>
          <w:sz w:val="24"/>
          <w:szCs w:val="24"/>
        </w:rPr>
        <w:t xml:space="preserve">. Участие в конференциях </w:t>
      </w:r>
      <w:r w:rsidR="009D7662" w:rsidRPr="007A3C2C">
        <w:rPr>
          <w:rFonts w:ascii="Times New Roman" w:hAnsi="Times New Roman"/>
          <w:sz w:val="24"/>
          <w:szCs w:val="24"/>
        </w:rPr>
        <w:t>–</w:t>
      </w:r>
      <w:r w:rsidRPr="007A3C2C">
        <w:rPr>
          <w:rFonts w:ascii="Times New Roman" w:hAnsi="Times New Roman"/>
          <w:sz w:val="24"/>
          <w:szCs w:val="24"/>
        </w:rPr>
        <w:t xml:space="preserve"> </w:t>
      </w:r>
      <w:r w:rsidR="009D7662" w:rsidRPr="007A3C2C">
        <w:rPr>
          <w:rFonts w:ascii="Times New Roman" w:hAnsi="Times New Roman"/>
          <w:sz w:val="24"/>
          <w:szCs w:val="24"/>
        </w:rPr>
        <w:t>1,</w:t>
      </w:r>
      <w:r w:rsidRPr="007A3C2C">
        <w:rPr>
          <w:rFonts w:ascii="Times New Roman" w:hAnsi="Times New Roman"/>
          <w:sz w:val="24"/>
          <w:szCs w:val="24"/>
        </w:rPr>
        <w:t xml:space="preserve"> коли</w:t>
      </w:r>
      <w:r w:rsidR="009816BD" w:rsidRPr="007A3C2C">
        <w:rPr>
          <w:rFonts w:ascii="Times New Roman" w:hAnsi="Times New Roman"/>
          <w:sz w:val="24"/>
          <w:szCs w:val="24"/>
        </w:rPr>
        <w:t>чество представленных докладов -</w:t>
      </w:r>
      <w:r w:rsidRPr="007A3C2C">
        <w:rPr>
          <w:rFonts w:ascii="Times New Roman" w:hAnsi="Times New Roman"/>
          <w:sz w:val="24"/>
          <w:szCs w:val="24"/>
        </w:rPr>
        <w:t xml:space="preserve"> </w:t>
      </w:r>
      <w:r w:rsidR="009D7662" w:rsidRPr="007A3C2C">
        <w:rPr>
          <w:rFonts w:ascii="Times New Roman" w:hAnsi="Times New Roman"/>
          <w:sz w:val="24"/>
          <w:szCs w:val="24"/>
        </w:rPr>
        <w:t>1</w:t>
      </w:r>
      <w:r w:rsidRPr="007A3C2C">
        <w:rPr>
          <w:rFonts w:ascii="Times New Roman" w:hAnsi="Times New Roman"/>
          <w:sz w:val="24"/>
          <w:szCs w:val="24"/>
        </w:rPr>
        <w:t xml:space="preserve">. </w:t>
      </w:r>
      <w:r w:rsidR="009D7662" w:rsidRPr="007A3C2C">
        <w:rPr>
          <w:rFonts w:ascii="Times New Roman" w:hAnsi="Times New Roman"/>
          <w:sz w:val="24"/>
          <w:szCs w:val="24"/>
        </w:rPr>
        <w:t>Заявка на патент – 3.</w:t>
      </w:r>
    </w:p>
    <w:p w14:paraId="01E94B24" w14:textId="77777777" w:rsidR="00E85412" w:rsidRPr="007A3C2C" w:rsidRDefault="00E85412" w:rsidP="00E451D3">
      <w:pPr>
        <w:pStyle w:val="aa"/>
        <w:spacing w:after="0" w:line="360" w:lineRule="auto"/>
        <w:ind w:left="20" w:right="20" w:firstLine="709"/>
        <w:jc w:val="both"/>
        <w:rPr>
          <w:rStyle w:val="1"/>
          <w:color w:val="000000"/>
          <w:sz w:val="24"/>
          <w:szCs w:val="24"/>
        </w:rPr>
      </w:pPr>
    </w:p>
    <w:p w14:paraId="6DF447D1" w14:textId="77777777" w:rsidR="00E85412" w:rsidRPr="007A3C2C" w:rsidRDefault="00E85412" w:rsidP="00E451D3">
      <w:pPr>
        <w:pStyle w:val="aa"/>
        <w:spacing w:after="0" w:line="360" w:lineRule="auto"/>
        <w:ind w:left="20" w:right="20" w:firstLine="709"/>
        <w:jc w:val="both"/>
        <w:rPr>
          <w:rStyle w:val="1"/>
          <w:color w:val="000000"/>
          <w:sz w:val="24"/>
          <w:szCs w:val="24"/>
          <w:highlight w:val="yellow"/>
        </w:rPr>
      </w:pPr>
    </w:p>
    <w:p w14:paraId="4F740F6B" w14:textId="77777777" w:rsidR="00E85412" w:rsidRPr="007A3C2C" w:rsidRDefault="00E85412" w:rsidP="00E85412">
      <w:pPr>
        <w:pStyle w:val="aa"/>
        <w:spacing w:after="0" w:line="360" w:lineRule="auto"/>
        <w:ind w:left="20" w:right="20" w:firstLine="700"/>
        <w:jc w:val="both"/>
        <w:rPr>
          <w:rStyle w:val="1"/>
          <w:color w:val="000000"/>
          <w:highlight w:val="yellow"/>
        </w:rPr>
      </w:pPr>
    </w:p>
    <w:p w14:paraId="32805B68" w14:textId="77777777" w:rsidR="00E85412" w:rsidRPr="007A3C2C" w:rsidRDefault="00E85412" w:rsidP="00E85412">
      <w:pPr>
        <w:pStyle w:val="aa"/>
        <w:spacing w:after="0" w:line="360" w:lineRule="auto"/>
        <w:ind w:left="20" w:right="20" w:firstLine="700"/>
        <w:jc w:val="both"/>
        <w:rPr>
          <w:rStyle w:val="1"/>
          <w:color w:val="000000"/>
          <w:highlight w:val="yellow"/>
        </w:rPr>
      </w:pPr>
    </w:p>
    <w:p w14:paraId="013F6EF7" w14:textId="77777777" w:rsidR="00E85412" w:rsidRPr="007A3C2C" w:rsidRDefault="00E85412" w:rsidP="00E85412">
      <w:pPr>
        <w:pStyle w:val="aa"/>
        <w:spacing w:after="0" w:line="360" w:lineRule="auto"/>
        <w:ind w:left="20" w:right="20" w:firstLine="700"/>
        <w:jc w:val="both"/>
        <w:rPr>
          <w:rStyle w:val="1"/>
          <w:color w:val="000000"/>
          <w:highlight w:val="yellow"/>
        </w:rPr>
      </w:pPr>
    </w:p>
    <w:p w14:paraId="7990A676" w14:textId="77777777" w:rsidR="00E85412" w:rsidRPr="007A3C2C" w:rsidRDefault="00E85412" w:rsidP="00E85412">
      <w:pPr>
        <w:pStyle w:val="aa"/>
        <w:spacing w:after="0" w:line="360" w:lineRule="auto"/>
        <w:ind w:left="20" w:right="20" w:firstLine="700"/>
        <w:jc w:val="both"/>
        <w:rPr>
          <w:rStyle w:val="1"/>
          <w:color w:val="000000"/>
          <w:highlight w:val="yellow"/>
        </w:rPr>
      </w:pPr>
    </w:p>
    <w:p w14:paraId="3D4EE791" w14:textId="77777777" w:rsidR="00E85412" w:rsidRPr="007A3C2C" w:rsidRDefault="00E85412" w:rsidP="00E85412">
      <w:pPr>
        <w:pStyle w:val="aa"/>
        <w:spacing w:after="0" w:line="360" w:lineRule="auto"/>
        <w:ind w:left="20" w:right="20" w:firstLine="700"/>
        <w:jc w:val="both"/>
        <w:rPr>
          <w:rStyle w:val="1"/>
          <w:color w:val="000000"/>
          <w:highlight w:val="yellow"/>
        </w:rPr>
      </w:pPr>
    </w:p>
    <w:p w14:paraId="17167DDF" w14:textId="77777777" w:rsidR="001F66DD" w:rsidRPr="007A3C2C" w:rsidRDefault="001F66DD" w:rsidP="00E85412">
      <w:pPr>
        <w:pStyle w:val="aa"/>
        <w:spacing w:after="0" w:line="360" w:lineRule="auto"/>
        <w:ind w:left="20" w:right="20" w:firstLine="700"/>
        <w:jc w:val="both"/>
        <w:rPr>
          <w:rStyle w:val="1"/>
          <w:color w:val="000000"/>
          <w:highlight w:val="yellow"/>
        </w:rPr>
      </w:pPr>
    </w:p>
    <w:p w14:paraId="54E77F78" w14:textId="77777777" w:rsidR="00E85412" w:rsidRPr="007A3C2C" w:rsidRDefault="00E85412" w:rsidP="00E85412">
      <w:pPr>
        <w:pStyle w:val="aa"/>
        <w:spacing w:after="0" w:line="360" w:lineRule="auto"/>
        <w:ind w:left="20" w:right="20" w:firstLine="700"/>
        <w:jc w:val="both"/>
        <w:rPr>
          <w:rStyle w:val="1"/>
          <w:color w:val="000000"/>
          <w:highlight w:val="yellow"/>
        </w:rPr>
      </w:pPr>
    </w:p>
    <w:p w14:paraId="501205EB" w14:textId="77777777" w:rsidR="00E85412" w:rsidRPr="007A3C2C" w:rsidRDefault="00E85412" w:rsidP="00E85412">
      <w:pPr>
        <w:pStyle w:val="aa"/>
        <w:spacing w:after="0" w:line="360" w:lineRule="auto"/>
        <w:ind w:left="20" w:right="20" w:firstLine="700"/>
        <w:jc w:val="both"/>
        <w:rPr>
          <w:rStyle w:val="1"/>
          <w:color w:val="000000"/>
          <w:highlight w:val="yellow"/>
        </w:rPr>
      </w:pPr>
    </w:p>
    <w:p w14:paraId="5E79F4B7" w14:textId="77777777" w:rsidR="0009740D" w:rsidRPr="007A3C2C" w:rsidRDefault="0009740D" w:rsidP="0009740D">
      <w:pPr>
        <w:tabs>
          <w:tab w:val="left" w:pos="993"/>
        </w:tabs>
        <w:spacing w:line="360" w:lineRule="auto"/>
        <w:ind w:firstLine="567"/>
        <w:jc w:val="center"/>
      </w:pPr>
      <w:r w:rsidRPr="007A3C2C">
        <w:lastRenderedPageBreak/>
        <w:t>ТҰЖЫРЫМ</w:t>
      </w:r>
    </w:p>
    <w:p w14:paraId="07AE0359" w14:textId="77777777" w:rsidR="0009740D" w:rsidRPr="007A3C2C" w:rsidRDefault="0009740D" w:rsidP="0009740D">
      <w:pPr>
        <w:spacing w:line="360" w:lineRule="auto"/>
        <w:jc w:val="center"/>
        <w:rPr>
          <w:color w:val="FF0000"/>
        </w:rPr>
      </w:pPr>
    </w:p>
    <w:p w14:paraId="39C33244" w14:textId="77777777" w:rsidR="00FE0C4B" w:rsidRPr="007A3C2C" w:rsidRDefault="00FE0C4B" w:rsidP="00FE0C4B">
      <w:pPr>
        <w:pStyle w:val="a8"/>
        <w:autoSpaceDE w:val="0"/>
        <w:autoSpaceDN w:val="0"/>
        <w:adjustRightInd w:val="0"/>
        <w:spacing w:line="360" w:lineRule="auto"/>
        <w:ind w:firstLine="709"/>
        <w:jc w:val="both"/>
        <w:rPr>
          <w:rFonts w:ascii="Times New Roman" w:eastAsia="Times New Roman" w:hAnsi="Times New Roman"/>
          <w:sz w:val="24"/>
          <w:szCs w:val="24"/>
          <w:lang w:eastAsia="ru-RU"/>
        </w:rPr>
      </w:pPr>
      <w:proofErr w:type="spellStart"/>
      <w:r w:rsidRPr="004B0485">
        <w:rPr>
          <w:rFonts w:ascii="Times New Roman" w:eastAsia="Times New Roman" w:hAnsi="Times New Roman"/>
          <w:sz w:val="24"/>
          <w:szCs w:val="24"/>
          <w:lang w:eastAsia="ru-RU"/>
        </w:rPr>
        <w:t>Есеп</w:t>
      </w:r>
      <w:proofErr w:type="spellEnd"/>
      <w:r w:rsidRPr="004B0485">
        <w:rPr>
          <w:rFonts w:ascii="Times New Roman" w:eastAsia="Times New Roman" w:hAnsi="Times New Roman"/>
          <w:sz w:val="24"/>
          <w:szCs w:val="24"/>
          <w:lang w:eastAsia="ru-RU"/>
        </w:rPr>
        <w:t xml:space="preserve"> 4</w:t>
      </w:r>
      <w:r w:rsidR="004B0485" w:rsidRPr="004B0485">
        <w:rPr>
          <w:rFonts w:ascii="Times New Roman" w:eastAsia="Times New Roman" w:hAnsi="Times New Roman"/>
          <w:sz w:val="24"/>
          <w:szCs w:val="24"/>
          <w:lang w:eastAsia="ru-RU"/>
        </w:rPr>
        <w:t>7</w:t>
      </w:r>
      <w:r w:rsidRPr="004B0485">
        <w:rPr>
          <w:rFonts w:ascii="Times New Roman" w:eastAsia="Times New Roman" w:hAnsi="Times New Roman"/>
          <w:sz w:val="24"/>
          <w:szCs w:val="24"/>
          <w:lang w:eastAsia="ru-RU"/>
        </w:rPr>
        <w:t xml:space="preserve"> </w:t>
      </w:r>
      <w:proofErr w:type="spellStart"/>
      <w:r w:rsidRPr="004B0485">
        <w:rPr>
          <w:rFonts w:ascii="Times New Roman" w:eastAsia="Times New Roman" w:hAnsi="Times New Roman"/>
          <w:sz w:val="24"/>
          <w:szCs w:val="24"/>
          <w:lang w:eastAsia="ru-RU"/>
        </w:rPr>
        <w:t>беттен</w:t>
      </w:r>
      <w:proofErr w:type="spellEnd"/>
      <w:r w:rsidRPr="004B0485">
        <w:rPr>
          <w:rFonts w:ascii="Times New Roman" w:eastAsia="Times New Roman" w:hAnsi="Times New Roman"/>
          <w:sz w:val="24"/>
          <w:szCs w:val="24"/>
          <w:lang w:eastAsia="ru-RU"/>
        </w:rPr>
        <w:t>, 1</w:t>
      </w:r>
      <w:r w:rsidR="009D7662" w:rsidRPr="004B0485">
        <w:rPr>
          <w:rFonts w:ascii="Times New Roman" w:eastAsia="Times New Roman" w:hAnsi="Times New Roman"/>
          <w:sz w:val="24"/>
          <w:szCs w:val="24"/>
          <w:lang w:eastAsia="ru-RU"/>
        </w:rPr>
        <w:t>6</w:t>
      </w:r>
      <w:r w:rsidRPr="004B0485">
        <w:rPr>
          <w:rFonts w:ascii="Times New Roman" w:eastAsia="Times New Roman" w:hAnsi="Times New Roman"/>
          <w:sz w:val="24"/>
          <w:szCs w:val="24"/>
          <w:lang w:eastAsia="ru-RU"/>
        </w:rPr>
        <w:t xml:space="preserve"> </w:t>
      </w:r>
      <w:proofErr w:type="spellStart"/>
      <w:r w:rsidRPr="004B0485">
        <w:rPr>
          <w:rFonts w:ascii="Times New Roman" w:eastAsia="Times New Roman" w:hAnsi="Times New Roman"/>
          <w:sz w:val="24"/>
          <w:szCs w:val="24"/>
          <w:lang w:eastAsia="ru-RU"/>
        </w:rPr>
        <w:t>суреттен</w:t>
      </w:r>
      <w:proofErr w:type="spellEnd"/>
      <w:r w:rsidRPr="004B0485">
        <w:rPr>
          <w:rFonts w:ascii="Times New Roman" w:eastAsia="Times New Roman" w:hAnsi="Times New Roman"/>
          <w:sz w:val="24"/>
          <w:szCs w:val="24"/>
          <w:lang w:eastAsia="ru-RU"/>
        </w:rPr>
        <w:t xml:space="preserve">, </w:t>
      </w:r>
      <w:r w:rsidR="009D7662" w:rsidRPr="004B0485">
        <w:rPr>
          <w:rFonts w:ascii="Times New Roman" w:eastAsia="Times New Roman" w:hAnsi="Times New Roman"/>
          <w:sz w:val="24"/>
          <w:szCs w:val="24"/>
          <w:lang w:eastAsia="ru-RU"/>
        </w:rPr>
        <w:t xml:space="preserve">7 </w:t>
      </w:r>
      <w:proofErr w:type="spellStart"/>
      <w:r w:rsidR="009D7662" w:rsidRPr="004B0485">
        <w:rPr>
          <w:rFonts w:ascii="Times New Roman" w:eastAsia="Times New Roman" w:hAnsi="Times New Roman"/>
          <w:sz w:val="24"/>
          <w:szCs w:val="24"/>
          <w:lang w:eastAsia="ru-RU"/>
        </w:rPr>
        <w:t>кестеден</w:t>
      </w:r>
      <w:proofErr w:type="spellEnd"/>
      <w:r w:rsidR="009D7662" w:rsidRPr="004B0485">
        <w:rPr>
          <w:rFonts w:ascii="Times New Roman" w:eastAsia="Times New Roman" w:hAnsi="Times New Roman"/>
          <w:sz w:val="24"/>
          <w:szCs w:val="24"/>
          <w:lang w:eastAsia="ru-RU"/>
        </w:rPr>
        <w:t>, 42</w:t>
      </w:r>
      <w:r w:rsidRPr="004B0485">
        <w:rPr>
          <w:rFonts w:ascii="Times New Roman" w:eastAsia="Times New Roman" w:hAnsi="Times New Roman"/>
          <w:sz w:val="24"/>
          <w:szCs w:val="24"/>
          <w:lang w:eastAsia="ru-RU"/>
        </w:rPr>
        <w:t xml:space="preserve"> </w:t>
      </w:r>
      <w:proofErr w:type="spellStart"/>
      <w:r w:rsidRPr="004B0485">
        <w:rPr>
          <w:rFonts w:ascii="Times New Roman" w:eastAsia="Times New Roman" w:hAnsi="Times New Roman"/>
          <w:sz w:val="24"/>
          <w:szCs w:val="24"/>
          <w:lang w:eastAsia="ru-RU"/>
        </w:rPr>
        <w:t>әдебиет</w:t>
      </w:r>
      <w:proofErr w:type="spellEnd"/>
      <w:r w:rsidRPr="004B0485">
        <w:rPr>
          <w:rFonts w:ascii="Times New Roman" w:eastAsia="Times New Roman" w:hAnsi="Times New Roman"/>
          <w:sz w:val="24"/>
          <w:szCs w:val="24"/>
          <w:lang w:eastAsia="ru-RU"/>
        </w:rPr>
        <w:t xml:space="preserve"> </w:t>
      </w:r>
      <w:proofErr w:type="spellStart"/>
      <w:r w:rsidRPr="004B0485">
        <w:rPr>
          <w:rFonts w:ascii="Times New Roman" w:eastAsia="Times New Roman" w:hAnsi="Times New Roman"/>
          <w:sz w:val="24"/>
          <w:szCs w:val="24"/>
          <w:lang w:eastAsia="ru-RU"/>
        </w:rPr>
        <w:t>көзінен</w:t>
      </w:r>
      <w:proofErr w:type="spellEnd"/>
      <w:r w:rsidRPr="004B0485">
        <w:rPr>
          <w:rFonts w:ascii="Times New Roman" w:eastAsia="Times New Roman" w:hAnsi="Times New Roman"/>
          <w:sz w:val="24"/>
          <w:szCs w:val="24"/>
          <w:lang w:eastAsia="ru-RU"/>
        </w:rPr>
        <w:t xml:space="preserve">, 2 </w:t>
      </w:r>
      <w:proofErr w:type="spellStart"/>
      <w:r w:rsidRPr="004B0485">
        <w:rPr>
          <w:rFonts w:ascii="Times New Roman" w:eastAsia="Times New Roman" w:hAnsi="Times New Roman"/>
          <w:sz w:val="24"/>
          <w:szCs w:val="24"/>
          <w:lang w:eastAsia="ru-RU"/>
        </w:rPr>
        <w:t>қосымшадан</w:t>
      </w:r>
      <w:proofErr w:type="spellEnd"/>
      <w:r w:rsidRPr="004B0485">
        <w:rPr>
          <w:rFonts w:ascii="Times New Roman" w:eastAsia="Times New Roman" w:hAnsi="Times New Roman"/>
          <w:sz w:val="24"/>
          <w:szCs w:val="24"/>
          <w:lang w:eastAsia="ru-RU"/>
        </w:rPr>
        <w:t xml:space="preserve"> </w:t>
      </w:r>
      <w:proofErr w:type="spellStart"/>
      <w:r w:rsidRPr="004B0485">
        <w:rPr>
          <w:rFonts w:ascii="Times New Roman" w:eastAsia="Times New Roman" w:hAnsi="Times New Roman"/>
          <w:sz w:val="24"/>
          <w:szCs w:val="24"/>
          <w:lang w:eastAsia="ru-RU"/>
        </w:rPr>
        <w:t>тұрады</w:t>
      </w:r>
      <w:proofErr w:type="spellEnd"/>
      <w:r w:rsidRPr="004B0485">
        <w:rPr>
          <w:rFonts w:ascii="Times New Roman" w:eastAsia="Times New Roman" w:hAnsi="Times New Roman"/>
          <w:sz w:val="24"/>
          <w:szCs w:val="24"/>
          <w:lang w:eastAsia="ru-RU"/>
        </w:rPr>
        <w:t>.</w:t>
      </w:r>
    </w:p>
    <w:p w14:paraId="106C38BE" w14:textId="77777777" w:rsidR="00FE0C4B" w:rsidRPr="007A3C2C" w:rsidRDefault="00FE0C4B" w:rsidP="00FE0C4B">
      <w:pPr>
        <w:pStyle w:val="a8"/>
        <w:autoSpaceDE w:val="0"/>
        <w:autoSpaceDN w:val="0"/>
        <w:adjustRightInd w:val="0"/>
        <w:spacing w:line="360" w:lineRule="auto"/>
        <w:ind w:firstLine="709"/>
        <w:jc w:val="both"/>
        <w:rPr>
          <w:rFonts w:ascii="Times New Roman" w:eastAsia="Times New Roman" w:hAnsi="Times New Roman"/>
          <w:sz w:val="24"/>
          <w:szCs w:val="24"/>
          <w:lang w:eastAsia="ru-RU"/>
        </w:rPr>
      </w:pPr>
      <w:r w:rsidRPr="007A3C2C">
        <w:rPr>
          <w:rFonts w:ascii="Times New Roman" w:eastAsia="Times New Roman" w:hAnsi="Times New Roman"/>
          <w:sz w:val="24"/>
          <w:szCs w:val="24"/>
          <w:lang w:eastAsia="ru-RU"/>
        </w:rPr>
        <w:t>ҚОҢЫР КӨМІР, ЭЛЕМЕНТТІК ҚҰРАМ, КҮКІРТТІ ҚҰРАМ, МИКРООРГАНИЗМДЕР, БИОСОЛЮБИЛИЗАЦИЯ, БИОСУРФАКТАНТТАР, ОРГАНИКАЛЫҚ БАЙЛАНЫСТЫРУШЫЛАР.</w:t>
      </w:r>
    </w:p>
    <w:p w14:paraId="22C982EE" w14:textId="77777777" w:rsidR="00FE0C4B" w:rsidRPr="007A3C2C" w:rsidRDefault="00FE0C4B" w:rsidP="00FE0C4B">
      <w:pPr>
        <w:pStyle w:val="a8"/>
        <w:autoSpaceDE w:val="0"/>
        <w:autoSpaceDN w:val="0"/>
        <w:adjustRightInd w:val="0"/>
        <w:spacing w:line="360" w:lineRule="auto"/>
        <w:ind w:firstLine="709"/>
        <w:jc w:val="both"/>
        <w:rPr>
          <w:rFonts w:ascii="Times New Roman" w:eastAsia="Times New Roman" w:hAnsi="Times New Roman"/>
          <w:sz w:val="24"/>
          <w:szCs w:val="24"/>
          <w:lang w:eastAsia="ru-RU"/>
        </w:rPr>
      </w:pPr>
      <w:proofErr w:type="spellStart"/>
      <w:r w:rsidRPr="007A3C2C">
        <w:rPr>
          <w:rFonts w:ascii="Times New Roman" w:eastAsia="Times New Roman" w:hAnsi="Times New Roman"/>
          <w:sz w:val="24"/>
          <w:szCs w:val="24"/>
          <w:lang w:eastAsia="ru-RU"/>
        </w:rPr>
        <w:t>Зерттеу</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объектілері</w:t>
      </w:r>
      <w:proofErr w:type="spellEnd"/>
      <w:r w:rsidRPr="007A3C2C">
        <w:rPr>
          <w:rFonts w:ascii="Times New Roman" w:eastAsia="Times New Roman" w:hAnsi="Times New Roman"/>
          <w:sz w:val="24"/>
          <w:szCs w:val="24"/>
          <w:lang w:eastAsia="ru-RU"/>
        </w:rPr>
        <w:t xml:space="preserve"> – </w:t>
      </w:r>
      <w:proofErr w:type="spellStart"/>
      <w:r w:rsidRPr="007A3C2C">
        <w:rPr>
          <w:rFonts w:ascii="Times New Roman" w:eastAsia="Times New Roman" w:hAnsi="Times New Roman"/>
          <w:sz w:val="24"/>
          <w:szCs w:val="24"/>
          <w:lang w:eastAsia="ru-RU"/>
        </w:rPr>
        <w:t>жұмыс</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барысында</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Түркістан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облысының</w:t>
      </w:r>
      <w:proofErr w:type="spellEnd"/>
      <w:r w:rsidRPr="007A3C2C">
        <w:rPr>
          <w:rFonts w:ascii="Times New Roman" w:eastAsia="Times New Roman" w:hAnsi="Times New Roman"/>
          <w:sz w:val="24"/>
          <w:szCs w:val="24"/>
          <w:lang w:eastAsia="ru-RU"/>
        </w:rPr>
        <w:t xml:space="preserve"> Ленгер (</w:t>
      </w:r>
      <w:proofErr w:type="spellStart"/>
      <w:r w:rsidRPr="007A3C2C">
        <w:rPr>
          <w:rFonts w:ascii="Times New Roman" w:eastAsia="Times New Roman" w:hAnsi="Times New Roman"/>
          <w:sz w:val="24"/>
          <w:szCs w:val="24"/>
          <w:lang w:eastAsia="ru-RU"/>
        </w:rPr>
        <w:t>Қаратау</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көмір</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бассейнінің</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қоңыр</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көмірлері</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және</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бактериялардың</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белсенді</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штамдары</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қолданылды</w:t>
      </w:r>
      <w:proofErr w:type="spellEnd"/>
      <w:r w:rsidRPr="007A3C2C">
        <w:rPr>
          <w:rFonts w:ascii="Times New Roman" w:eastAsia="Times New Roman" w:hAnsi="Times New Roman"/>
          <w:sz w:val="24"/>
          <w:szCs w:val="24"/>
          <w:lang w:eastAsia="ru-RU"/>
        </w:rPr>
        <w:t>.</w:t>
      </w:r>
    </w:p>
    <w:p w14:paraId="27B096E4" w14:textId="77777777" w:rsidR="00FE0C4B" w:rsidRPr="007A3C2C" w:rsidRDefault="00FE0C4B" w:rsidP="00FE0C4B">
      <w:pPr>
        <w:pStyle w:val="a8"/>
        <w:autoSpaceDE w:val="0"/>
        <w:autoSpaceDN w:val="0"/>
        <w:adjustRightInd w:val="0"/>
        <w:spacing w:line="360" w:lineRule="auto"/>
        <w:ind w:firstLine="709"/>
        <w:jc w:val="both"/>
        <w:rPr>
          <w:rFonts w:ascii="Times New Roman" w:eastAsia="Times New Roman" w:hAnsi="Times New Roman"/>
          <w:sz w:val="24"/>
          <w:szCs w:val="24"/>
          <w:lang w:eastAsia="ru-RU"/>
        </w:rPr>
      </w:pPr>
      <w:proofErr w:type="spellStart"/>
      <w:r w:rsidRPr="007A3C2C">
        <w:rPr>
          <w:rFonts w:ascii="Times New Roman" w:eastAsia="Times New Roman" w:hAnsi="Times New Roman"/>
          <w:sz w:val="24"/>
          <w:szCs w:val="24"/>
          <w:lang w:eastAsia="ru-RU"/>
        </w:rPr>
        <w:t>Жоба</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кезеңінің</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мақсаты</w:t>
      </w:r>
      <w:proofErr w:type="spellEnd"/>
      <w:r w:rsidRPr="007A3C2C">
        <w:rPr>
          <w:rFonts w:ascii="Times New Roman" w:eastAsia="Times New Roman" w:hAnsi="Times New Roman"/>
          <w:sz w:val="24"/>
          <w:szCs w:val="24"/>
          <w:lang w:eastAsia="ru-RU"/>
        </w:rPr>
        <w:t xml:space="preserve"> – </w:t>
      </w:r>
      <w:proofErr w:type="spellStart"/>
      <w:r w:rsidRPr="007A3C2C">
        <w:rPr>
          <w:rFonts w:ascii="Times New Roman" w:eastAsia="Times New Roman" w:hAnsi="Times New Roman"/>
          <w:sz w:val="24"/>
          <w:szCs w:val="24"/>
          <w:lang w:eastAsia="ru-RU"/>
        </w:rPr>
        <w:t>қоңыр</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көмірдің</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биомодификациясының</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негізгі</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заңдылықтары</w:t>
      </w:r>
      <w:proofErr w:type="spellEnd"/>
      <w:r w:rsidRPr="007A3C2C">
        <w:rPr>
          <w:rFonts w:ascii="Times New Roman" w:eastAsia="Times New Roman" w:hAnsi="Times New Roman"/>
          <w:sz w:val="24"/>
          <w:szCs w:val="24"/>
          <w:lang w:eastAsia="ru-RU"/>
        </w:rPr>
        <w:t xml:space="preserve"> мен </w:t>
      </w:r>
      <w:proofErr w:type="spellStart"/>
      <w:r w:rsidRPr="007A3C2C">
        <w:rPr>
          <w:rFonts w:ascii="Times New Roman" w:eastAsia="Times New Roman" w:hAnsi="Times New Roman"/>
          <w:sz w:val="24"/>
          <w:szCs w:val="24"/>
          <w:lang w:eastAsia="ru-RU"/>
        </w:rPr>
        <w:t>параметрлерін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зерттеу</w:t>
      </w:r>
      <w:proofErr w:type="spellEnd"/>
      <w:r w:rsidRPr="007A3C2C">
        <w:rPr>
          <w:rFonts w:ascii="Times New Roman" w:eastAsia="Times New Roman" w:hAnsi="Times New Roman"/>
          <w:sz w:val="24"/>
          <w:szCs w:val="24"/>
          <w:lang w:eastAsia="ru-RU"/>
        </w:rPr>
        <w:t>.</w:t>
      </w:r>
    </w:p>
    <w:p w14:paraId="3C9965AC" w14:textId="77777777" w:rsidR="00FE0C4B" w:rsidRPr="007A3C2C" w:rsidRDefault="00FE0C4B" w:rsidP="00FE0C4B">
      <w:pPr>
        <w:pStyle w:val="a8"/>
        <w:autoSpaceDE w:val="0"/>
        <w:autoSpaceDN w:val="0"/>
        <w:adjustRightInd w:val="0"/>
        <w:spacing w:line="360" w:lineRule="auto"/>
        <w:ind w:firstLine="709"/>
        <w:jc w:val="both"/>
        <w:rPr>
          <w:rFonts w:ascii="Times New Roman" w:eastAsia="Times New Roman" w:hAnsi="Times New Roman"/>
          <w:sz w:val="24"/>
          <w:szCs w:val="24"/>
          <w:lang w:eastAsia="ru-RU"/>
        </w:rPr>
      </w:pPr>
      <w:proofErr w:type="spellStart"/>
      <w:r w:rsidRPr="007A3C2C">
        <w:rPr>
          <w:rFonts w:ascii="Times New Roman" w:eastAsia="Times New Roman" w:hAnsi="Times New Roman"/>
          <w:sz w:val="24"/>
          <w:szCs w:val="24"/>
          <w:lang w:eastAsia="ru-RU"/>
        </w:rPr>
        <w:t>Барлық</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тәжірибелер</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зертханалық</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жағдайда</w:t>
      </w:r>
      <w:proofErr w:type="spellEnd"/>
      <w:r w:rsidRPr="007A3C2C">
        <w:rPr>
          <w:rFonts w:ascii="Times New Roman" w:eastAsia="Times New Roman" w:hAnsi="Times New Roman"/>
          <w:sz w:val="24"/>
          <w:szCs w:val="24"/>
          <w:lang w:eastAsia="ru-RU"/>
        </w:rPr>
        <w:t xml:space="preserve"> физика-</w:t>
      </w:r>
      <w:proofErr w:type="spellStart"/>
      <w:r w:rsidRPr="007A3C2C">
        <w:rPr>
          <w:rFonts w:ascii="Times New Roman" w:eastAsia="Times New Roman" w:hAnsi="Times New Roman"/>
          <w:sz w:val="24"/>
          <w:szCs w:val="24"/>
          <w:lang w:eastAsia="ru-RU"/>
        </w:rPr>
        <w:t>химиялық</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генетикалық</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биохимиялық</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микробиологиялық</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зерттеулердің</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заманауи</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әдістерін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қолдана</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отырып</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жүргізілді</w:t>
      </w:r>
      <w:proofErr w:type="spellEnd"/>
      <w:r w:rsidRPr="007A3C2C">
        <w:rPr>
          <w:rFonts w:ascii="Times New Roman" w:eastAsia="Times New Roman" w:hAnsi="Times New Roman"/>
          <w:sz w:val="24"/>
          <w:szCs w:val="24"/>
          <w:lang w:eastAsia="ru-RU"/>
        </w:rPr>
        <w:t xml:space="preserve">. </w:t>
      </w:r>
    </w:p>
    <w:p w14:paraId="63DE3DD7" w14:textId="77777777" w:rsidR="00FE0C4B" w:rsidRPr="007A3C2C" w:rsidRDefault="00FE0C4B" w:rsidP="00FE0C4B">
      <w:pPr>
        <w:pStyle w:val="a8"/>
        <w:autoSpaceDE w:val="0"/>
        <w:autoSpaceDN w:val="0"/>
        <w:adjustRightInd w:val="0"/>
        <w:spacing w:line="360" w:lineRule="auto"/>
        <w:ind w:firstLine="709"/>
        <w:jc w:val="both"/>
        <w:rPr>
          <w:rFonts w:ascii="Times New Roman" w:eastAsia="Times New Roman" w:hAnsi="Times New Roman"/>
          <w:sz w:val="24"/>
          <w:szCs w:val="24"/>
          <w:lang w:eastAsia="ru-RU"/>
        </w:rPr>
      </w:pPr>
      <w:proofErr w:type="spellStart"/>
      <w:r w:rsidRPr="007A3C2C">
        <w:rPr>
          <w:rFonts w:ascii="Times New Roman" w:eastAsia="Times New Roman" w:hAnsi="Times New Roman"/>
          <w:sz w:val="24"/>
          <w:szCs w:val="24"/>
          <w:lang w:eastAsia="ru-RU"/>
        </w:rPr>
        <w:t>Жұмыс</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кезеңінің</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алға</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қойылған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міндеттері</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техникалық</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сипаттамалар</w:t>
      </w:r>
      <w:proofErr w:type="spellEnd"/>
      <w:r w:rsidRPr="007A3C2C">
        <w:rPr>
          <w:rFonts w:ascii="Times New Roman" w:eastAsia="Times New Roman" w:hAnsi="Times New Roman"/>
          <w:sz w:val="24"/>
          <w:szCs w:val="24"/>
          <w:lang w:eastAsia="ru-RU"/>
        </w:rPr>
        <w:t xml:space="preserve"> мен 2019 </w:t>
      </w:r>
      <w:proofErr w:type="spellStart"/>
      <w:r w:rsidRPr="007A3C2C">
        <w:rPr>
          <w:rFonts w:ascii="Times New Roman" w:eastAsia="Times New Roman" w:hAnsi="Times New Roman"/>
          <w:sz w:val="24"/>
          <w:szCs w:val="24"/>
          <w:lang w:eastAsia="ru-RU"/>
        </w:rPr>
        <w:t>жылға</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арналған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жұмыс</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жоспарына</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сәйкес</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толығымен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орындалды</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Ғылыми</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жұмыс</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кезеңінің</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техникалық-экономикалық</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көрсеткіші</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жоспарланған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тәжірибелер</w:t>
      </w:r>
      <w:proofErr w:type="spellEnd"/>
      <w:r w:rsidRPr="007A3C2C">
        <w:rPr>
          <w:rFonts w:ascii="Times New Roman" w:eastAsia="Times New Roman" w:hAnsi="Times New Roman"/>
          <w:sz w:val="24"/>
          <w:szCs w:val="24"/>
          <w:lang w:eastAsia="ru-RU"/>
        </w:rPr>
        <w:t xml:space="preserve"> мен </w:t>
      </w:r>
      <w:proofErr w:type="spellStart"/>
      <w:r w:rsidRPr="007A3C2C">
        <w:rPr>
          <w:rFonts w:ascii="Times New Roman" w:eastAsia="Times New Roman" w:hAnsi="Times New Roman"/>
          <w:sz w:val="24"/>
          <w:szCs w:val="24"/>
          <w:lang w:eastAsia="ru-RU"/>
        </w:rPr>
        <w:t>экономикалық</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өзектілігін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бағалау</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арқылы</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алынған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нәтижелермен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сипатталады</w:t>
      </w:r>
      <w:proofErr w:type="spellEnd"/>
      <w:r w:rsidRPr="007A3C2C">
        <w:rPr>
          <w:rFonts w:ascii="Times New Roman" w:eastAsia="Times New Roman" w:hAnsi="Times New Roman"/>
          <w:sz w:val="24"/>
          <w:szCs w:val="24"/>
          <w:lang w:eastAsia="ru-RU"/>
        </w:rPr>
        <w:t>.</w:t>
      </w:r>
    </w:p>
    <w:p w14:paraId="5FF75073" w14:textId="77777777" w:rsidR="00FE0C4B" w:rsidRPr="007A3C2C" w:rsidRDefault="00FE0C4B" w:rsidP="00FE0C4B">
      <w:pPr>
        <w:pStyle w:val="a8"/>
        <w:autoSpaceDE w:val="0"/>
        <w:autoSpaceDN w:val="0"/>
        <w:adjustRightInd w:val="0"/>
        <w:spacing w:line="360" w:lineRule="auto"/>
        <w:ind w:firstLine="709"/>
        <w:jc w:val="both"/>
        <w:rPr>
          <w:rFonts w:ascii="Times New Roman" w:eastAsia="Times New Roman" w:hAnsi="Times New Roman"/>
          <w:sz w:val="24"/>
          <w:szCs w:val="24"/>
          <w:lang w:eastAsia="ru-RU"/>
        </w:rPr>
      </w:pPr>
      <w:r w:rsidRPr="007A3C2C">
        <w:rPr>
          <w:rFonts w:ascii="Times New Roman" w:eastAsia="Times New Roman" w:hAnsi="Times New Roman"/>
          <w:sz w:val="24"/>
          <w:szCs w:val="24"/>
          <w:lang w:eastAsia="ru-RU"/>
        </w:rPr>
        <w:t xml:space="preserve">Ленгер </w:t>
      </w:r>
      <w:proofErr w:type="spellStart"/>
      <w:r w:rsidRPr="007A3C2C">
        <w:rPr>
          <w:rFonts w:ascii="Times New Roman" w:eastAsia="Times New Roman" w:hAnsi="Times New Roman"/>
          <w:sz w:val="24"/>
          <w:szCs w:val="24"/>
          <w:lang w:eastAsia="ru-RU"/>
        </w:rPr>
        <w:t>көмір</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кен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орнының</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қоңыр</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көмірінің</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биотрансформациясы</w:t>
      </w:r>
      <w:proofErr w:type="spellEnd"/>
      <w:r w:rsidRPr="007A3C2C">
        <w:rPr>
          <w:rFonts w:ascii="Times New Roman" w:eastAsia="Times New Roman" w:hAnsi="Times New Roman"/>
          <w:sz w:val="24"/>
          <w:szCs w:val="24"/>
          <w:lang w:eastAsia="ru-RU"/>
        </w:rPr>
        <w:t xml:space="preserve"> мен </w:t>
      </w:r>
      <w:proofErr w:type="spellStart"/>
      <w:r w:rsidRPr="007A3C2C">
        <w:rPr>
          <w:rFonts w:ascii="Times New Roman" w:eastAsia="Times New Roman" w:hAnsi="Times New Roman"/>
          <w:sz w:val="24"/>
          <w:szCs w:val="24"/>
          <w:lang w:eastAsia="ru-RU"/>
        </w:rPr>
        <w:t>биомодификациясын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зерттеуде</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алынған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нәтижелер</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ғылыми</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мақсаттарда</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және</w:t>
      </w:r>
      <w:proofErr w:type="spellEnd"/>
      <w:r w:rsidRPr="007A3C2C">
        <w:rPr>
          <w:rFonts w:ascii="Times New Roman" w:eastAsia="Times New Roman" w:hAnsi="Times New Roman"/>
          <w:sz w:val="24"/>
          <w:szCs w:val="24"/>
          <w:lang w:eastAsia="ru-RU"/>
        </w:rPr>
        <w:t xml:space="preserve"> экология </w:t>
      </w:r>
      <w:proofErr w:type="spellStart"/>
      <w:r w:rsidRPr="007A3C2C">
        <w:rPr>
          <w:rFonts w:ascii="Times New Roman" w:eastAsia="Times New Roman" w:hAnsi="Times New Roman"/>
          <w:sz w:val="24"/>
          <w:szCs w:val="24"/>
          <w:lang w:eastAsia="ru-RU"/>
        </w:rPr>
        <w:t>және</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экологиялық</w:t>
      </w:r>
      <w:proofErr w:type="spellEnd"/>
      <w:r w:rsidRPr="007A3C2C">
        <w:rPr>
          <w:rFonts w:ascii="Times New Roman" w:eastAsia="Times New Roman" w:hAnsi="Times New Roman"/>
          <w:sz w:val="24"/>
          <w:szCs w:val="24"/>
          <w:lang w:eastAsia="ru-RU"/>
        </w:rPr>
        <w:t xml:space="preserve"> биотехнология </w:t>
      </w:r>
      <w:proofErr w:type="spellStart"/>
      <w:r w:rsidRPr="007A3C2C">
        <w:rPr>
          <w:rFonts w:ascii="Times New Roman" w:eastAsia="Times New Roman" w:hAnsi="Times New Roman"/>
          <w:sz w:val="24"/>
          <w:szCs w:val="24"/>
          <w:lang w:eastAsia="ru-RU"/>
        </w:rPr>
        <w:t>бойынша</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оқу</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материалдарын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дайындауда</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қолданылуы</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мүмкін</w:t>
      </w:r>
      <w:proofErr w:type="spellEnd"/>
      <w:r w:rsidRPr="007A3C2C">
        <w:rPr>
          <w:rFonts w:ascii="Times New Roman" w:eastAsia="Times New Roman" w:hAnsi="Times New Roman"/>
          <w:sz w:val="24"/>
          <w:szCs w:val="24"/>
          <w:lang w:eastAsia="ru-RU"/>
        </w:rPr>
        <w:t>.</w:t>
      </w:r>
    </w:p>
    <w:p w14:paraId="2DD62279" w14:textId="77777777" w:rsidR="0009740D" w:rsidRPr="007A3C2C" w:rsidRDefault="00FE0C4B" w:rsidP="00FE0C4B">
      <w:pPr>
        <w:pStyle w:val="a8"/>
        <w:autoSpaceDE w:val="0"/>
        <w:autoSpaceDN w:val="0"/>
        <w:adjustRightInd w:val="0"/>
        <w:spacing w:line="360" w:lineRule="auto"/>
        <w:ind w:firstLine="709"/>
        <w:jc w:val="both"/>
        <w:rPr>
          <w:rFonts w:ascii="Times New Roman" w:hAnsi="Times New Roman"/>
          <w:color w:val="FF0000"/>
          <w:sz w:val="24"/>
          <w:szCs w:val="24"/>
        </w:rPr>
      </w:pPr>
      <w:proofErr w:type="spellStart"/>
      <w:r w:rsidRPr="007A3C2C">
        <w:rPr>
          <w:rFonts w:ascii="Times New Roman" w:eastAsia="Times New Roman" w:hAnsi="Times New Roman"/>
          <w:sz w:val="24"/>
          <w:szCs w:val="24"/>
          <w:lang w:eastAsia="ru-RU"/>
        </w:rPr>
        <w:t>Ғылыми</w:t>
      </w:r>
      <w:proofErr w:type="spellEnd"/>
      <w:r w:rsidRPr="007A3C2C">
        <w:rPr>
          <w:rFonts w:ascii="Times New Roman" w:eastAsia="Times New Roman" w:hAnsi="Times New Roman"/>
          <w:sz w:val="24"/>
          <w:szCs w:val="24"/>
          <w:lang w:eastAsia="ru-RU"/>
        </w:rPr>
        <w:t xml:space="preserve"> - </w:t>
      </w:r>
      <w:proofErr w:type="spellStart"/>
      <w:r w:rsidRPr="007A3C2C">
        <w:rPr>
          <w:rFonts w:ascii="Times New Roman" w:eastAsia="Times New Roman" w:hAnsi="Times New Roman"/>
          <w:sz w:val="24"/>
          <w:szCs w:val="24"/>
          <w:lang w:eastAsia="ru-RU"/>
        </w:rPr>
        <w:t>ұйымдық</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жұмыс</w:t>
      </w:r>
      <w:proofErr w:type="spellEnd"/>
      <w:r w:rsidRPr="007A3C2C">
        <w:rPr>
          <w:rFonts w:ascii="Times New Roman" w:eastAsia="Times New Roman" w:hAnsi="Times New Roman"/>
          <w:sz w:val="24"/>
          <w:szCs w:val="24"/>
          <w:lang w:eastAsia="ru-RU"/>
        </w:rPr>
        <w:t xml:space="preserve">: </w:t>
      </w:r>
      <w:proofErr w:type="spellStart"/>
      <w:r w:rsidR="009D7662" w:rsidRPr="007A3C2C">
        <w:rPr>
          <w:rFonts w:ascii="Times New Roman" w:eastAsia="Times New Roman" w:hAnsi="Times New Roman"/>
          <w:sz w:val="24"/>
          <w:szCs w:val="24"/>
          <w:lang w:eastAsia="ru-RU"/>
        </w:rPr>
        <w:t>жарияланған</w:t>
      </w:r>
      <w:proofErr w:type="spellEnd"/>
      <w:r w:rsidR="009D7662" w:rsidRPr="007A3C2C">
        <w:rPr>
          <w:rFonts w:ascii="Times New Roman" w:eastAsia="Times New Roman" w:hAnsi="Times New Roman"/>
          <w:sz w:val="24"/>
          <w:szCs w:val="24"/>
          <w:lang w:eastAsia="ru-RU"/>
        </w:rPr>
        <w:t xml:space="preserve"> </w:t>
      </w:r>
      <w:proofErr w:type="spellStart"/>
      <w:r w:rsidR="009D7662" w:rsidRPr="007A3C2C">
        <w:rPr>
          <w:rFonts w:ascii="Times New Roman" w:eastAsia="Times New Roman" w:hAnsi="Times New Roman"/>
          <w:sz w:val="24"/>
          <w:szCs w:val="24"/>
          <w:lang w:eastAsia="ru-RU"/>
        </w:rPr>
        <w:t>жұмыстың</w:t>
      </w:r>
      <w:proofErr w:type="spellEnd"/>
      <w:r w:rsidR="009D7662" w:rsidRPr="007A3C2C">
        <w:rPr>
          <w:rFonts w:ascii="Times New Roman" w:eastAsia="Times New Roman" w:hAnsi="Times New Roman"/>
          <w:sz w:val="24"/>
          <w:szCs w:val="24"/>
          <w:lang w:eastAsia="ru-RU"/>
        </w:rPr>
        <w:t xml:space="preserve"> саны – 7</w:t>
      </w:r>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соның</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ішінде</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ғылыми</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мақалалар</w:t>
      </w:r>
      <w:proofErr w:type="spellEnd"/>
      <w:r w:rsidRPr="007A3C2C">
        <w:rPr>
          <w:rFonts w:ascii="Times New Roman" w:eastAsia="Times New Roman" w:hAnsi="Times New Roman"/>
          <w:sz w:val="24"/>
          <w:szCs w:val="24"/>
          <w:lang w:eastAsia="ru-RU"/>
        </w:rPr>
        <w:t xml:space="preserve"> – </w:t>
      </w:r>
      <w:r w:rsidR="009D7662" w:rsidRPr="007A3C2C">
        <w:rPr>
          <w:rFonts w:ascii="Times New Roman" w:eastAsia="Times New Roman" w:hAnsi="Times New Roman"/>
          <w:sz w:val="24"/>
          <w:szCs w:val="24"/>
          <w:lang w:eastAsia="ru-RU"/>
        </w:rPr>
        <w:t>6</w:t>
      </w:r>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тезистер</w:t>
      </w:r>
      <w:proofErr w:type="spellEnd"/>
      <w:r w:rsidRPr="007A3C2C">
        <w:rPr>
          <w:rFonts w:ascii="Times New Roman" w:eastAsia="Times New Roman" w:hAnsi="Times New Roman"/>
          <w:sz w:val="24"/>
          <w:szCs w:val="24"/>
          <w:lang w:eastAsia="ru-RU"/>
        </w:rPr>
        <w:t xml:space="preserve"> – </w:t>
      </w:r>
      <w:r w:rsidR="009D7662" w:rsidRPr="007A3C2C">
        <w:rPr>
          <w:rFonts w:ascii="Times New Roman" w:eastAsia="Times New Roman" w:hAnsi="Times New Roman"/>
          <w:sz w:val="24"/>
          <w:szCs w:val="24"/>
          <w:lang w:eastAsia="ru-RU"/>
        </w:rPr>
        <w:t>1</w:t>
      </w:r>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Конференцияға</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қатысуы</w:t>
      </w:r>
      <w:proofErr w:type="spellEnd"/>
      <w:r w:rsidRPr="007A3C2C">
        <w:rPr>
          <w:rFonts w:ascii="Times New Roman" w:eastAsia="Times New Roman" w:hAnsi="Times New Roman"/>
          <w:sz w:val="24"/>
          <w:szCs w:val="24"/>
          <w:lang w:eastAsia="ru-RU"/>
        </w:rPr>
        <w:t xml:space="preserve"> - </w:t>
      </w:r>
      <w:r w:rsidR="009D7662" w:rsidRPr="007A3C2C">
        <w:rPr>
          <w:rFonts w:ascii="Times New Roman" w:eastAsia="Times New Roman" w:hAnsi="Times New Roman"/>
          <w:sz w:val="24"/>
          <w:szCs w:val="24"/>
          <w:lang w:eastAsia="ru-RU"/>
        </w:rPr>
        <w:t>1</w:t>
      </w:r>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ұсынылған</w:t>
      </w:r>
      <w:proofErr w:type="spellEnd"/>
      <w:r w:rsidRPr="007A3C2C">
        <w:rPr>
          <w:rFonts w:ascii="Times New Roman" w:eastAsia="Times New Roman" w:hAnsi="Times New Roman"/>
          <w:sz w:val="24"/>
          <w:szCs w:val="24"/>
          <w:lang w:eastAsia="ru-RU"/>
        </w:rPr>
        <w:t xml:space="preserve"> </w:t>
      </w:r>
      <w:proofErr w:type="spellStart"/>
      <w:r w:rsidRPr="007A3C2C">
        <w:rPr>
          <w:rFonts w:ascii="Times New Roman" w:eastAsia="Times New Roman" w:hAnsi="Times New Roman"/>
          <w:sz w:val="24"/>
          <w:szCs w:val="24"/>
          <w:lang w:eastAsia="ru-RU"/>
        </w:rPr>
        <w:t>баяндама</w:t>
      </w:r>
      <w:proofErr w:type="spellEnd"/>
      <w:r w:rsidRPr="007A3C2C">
        <w:rPr>
          <w:rFonts w:ascii="Times New Roman" w:eastAsia="Times New Roman" w:hAnsi="Times New Roman"/>
          <w:sz w:val="24"/>
          <w:szCs w:val="24"/>
          <w:lang w:eastAsia="ru-RU"/>
        </w:rPr>
        <w:t xml:space="preserve"> саны – </w:t>
      </w:r>
      <w:r w:rsidR="009D7662" w:rsidRPr="007A3C2C">
        <w:rPr>
          <w:rFonts w:ascii="Times New Roman" w:eastAsia="Times New Roman" w:hAnsi="Times New Roman"/>
          <w:sz w:val="24"/>
          <w:szCs w:val="24"/>
          <w:lang w:eastAsia="ru-RU"/>
        </w:rPr>
        <w:t>1</w:t>
      </w:r>
      <w:r w:rsidRPr="007A3C2C">
        <w:rPr>
          <w:rFonts w:ascii="Times New Roman" w:eastAsia="Times New Roman" w:hAnsi="Times New Roman"/>
          <w:sz w:val="24"/>
          <w:szCs w:val="24"/>
          <w:lang w:eastAsia="ru-RU"/>
        </w:rPr>
        <w:t>.</w:t>
      </w:r>
      <w:r w:rsidR="009D7662" w:rsidRPr="007A3C2C">
        <w:rPr>
          <w:rFonts w:ascii="Times New Roman" w:eastAsia="Times New Roman" w:hAnsi="Times New Roman"/>
          <w:sz w:val="24"/>
          <w:szCs w:val="24"/>
          <w:lang w:eastAsia="ru-RU"/>
        </w:rPr>
        <w:t xml:space="preserve"> </w:t>
      </w:r>
      <w:proofErr w:type="spellStart"/>
      <w:r w:rsidR="009D7662" w:rsidRPr="007A3C2C">
        <w:rPr>
          <w:rFonts w:ascii="Times New Roman" w:eastAsia="Times New Roman" w:hAnsi="Times New Roman"/>
          <w:sz w:val="24"/>
          <w:szCs w:val="24"/>
          <w:lang w:eastAsia="ru-RU"/>
        </w:rPr>
        <w:t>Панентке</w:t>
      </w:r>
      <w:proofErr w:type="spellEnd"/>
      <w:r w:rsidR="009D7662" w:rsidRPr="007A3C2C">
        <w:rPr>
          <w:rFonts w:ascii="Times New Roman" w:eastAsia="Times New Roman" w:hAnsi="Times New Roman"/>
          <w:sz w:val="24"/>
          <w:szCs w:val="24"/>
          <w:lang w:eastAsia="ru-RU"/>
        </w:rPr>
        <w:t xml:space="preserve"> </w:t>
      </w:r>
      <w:proofErr w:type="spellStart"/>
      <w:r w:rsidR="009D7662" w:rsidRPr="007A3C2C">
        <w:rPr>
          <w:rFonts w:ascii="Times New Roman" w:eastAsia="Times New Roman" w:hAnsi="Times New Roman"/>
          <w:sz w:val="24"/>
          <w:szCs w:val="24"/>
          <w:lang w:eastAsia="ru-RU"/>
        </w:rPr>
        <w:t>өтінім</w:t>
      </w:r>
      <w:proofErr w:type="spellEnd"/>
      <w:r w:rsidR="009D7662" w:rsidRPr="007A3C2C">
        <w:rPr>
          <w:rFonts w:ascii="Times New Roman" w:eastAsia="Times New Roman" w:hAnsi="Times New Roman"/>
          <w:sz w:val="24"/>
          <w:szCs w:val="24"/>
          <w:lang w:eastAsia="ru-RU"/>
        </w:rPr>
        <w:t xml:space="preserve"> – 3.</w:t>
      </w:r>
      <w:r w:rsidRPr="007A3C2C">
        <w:rPr>
          <w:rFonts w:ascii="Times New Roman" w:eastAsia="Times New Roman" w:hAnsi="Times New Roman"/>
          <w:sz w:val="24"/>
          <w:szCs w:val="24"/>
          <w:lang w:eastAsia="ru-RU"/>
        </w:rPr>
        <w:t xml:space="preserve"> </w:t>
      </w:r>
      <w:r w:rsidR="0009740D" w:rsidRPr="007A3C2C">
        <w:rPr>
          <w:rFonts w:ascii="Times New Roman" w:hAnsi="Times New Roman"/>
          <w:sz w:val="24"/>
          <w:szCs w:val="24"/>
        </w:rPr>
        <w:t xml:space="preserve"> </w:t>
      </w:r>
    </w:p>
    <w:p w14:paraId="0AF53581" w14:textId="77777777" w:rsidR="00E451D3" w:rsidRPr="007A3C2C" w:rsidRDefault="00E451D3" w:rsidP="00E451D3">
      <w:pPr>
        <w:pStyle w:val="aa"/>
        <w:spacing w:after="0" w:line="360" w:lineRule="auto"/>
        <w:ind w:left="20" w:right="20" w:firstLine="709"/>
        <w:jc w:val="both"/>
        <w:rPr>
          <w:rStyle w:val="1"/>
          <w:color w:val="FF0000"/>
          <w:sz w:val="24"/>
          <w:szCs w:val="24"/>
          <w:highlight w:val="yellow"/>
        </w:rPr>
      </w:pPr>
    </w:p>
    <w:p w14:paraId="7C125C84" w14:textId="77777777" w:rsidR="00E451D3" w:rsidRPr="007A3C2C" w:rsidRDefault="00E451D3" w:rsidP="00E451D3">
      <w:pPr>
        <w:pStyle w:val="aa"/>
        <w:spacing w:after="0" w:line="360" w:lineRule="auto"/>
        <w:ind w:left="20" w:right="20" w:firstLine="709"/>
        <w:jc w:val="both"/>
        <w:rPr>
          <w:rStyle w:val="1"/>
          <w:color w:val="FF0000"/>
          <w:sz w:val="24"/>
          <w:szCs w:val="24"/>
          <w:highlight w:val="yellow"/>
        </w:rPr>
      </w:pPr>
    </w:p>
    <w:p w14:paraId="67743F2B" w14:textId="77777777" w:rsidR="00E451D3" w:rsidRPr="007A3C2C" w:rsidRDefault="00E451D3" w:rsidP="00E451D3">
      <w:pPr>
        <w:pStyle w:val="aa"/>
        <w:spacing w:after="0" w:line="360" w:lineRule="auto"/>
        <w:ind w:left="20" w:right="20" w:firstLine="700"/>
        <w:jc w:val="both"/>
        <w:rPr>
          <w:rStyle w:val="1"/>
          <w:color w:val="FF0000"/>
          <w:highlight w:val="yellow"/>
        </w:rPr>
      </w:pPr>
    </w:p>
    <w:p w14:paraId="71A84157" w14:textId="77777777" w:rsidR="00E85412" w:rsidRPr="007A3C2C" w:rsidRDefault="00E85412">
      <w:pPr>
        <w:rPr>
          <w:color w:val="FF0000"/>
        </w:rPr>
      </w:pPr>
    </w:p>
    <w:p w14:paraId="5EDF95F3" w14:textId="77777777" w:rsidR="00E85412" w:rsidRPr="007A3C2C" w:rsidRDefault="00E85412">
      <w:pPr>
        <w:rPr>
          <w:color w:val="FF0000"/>
        </w:rPr>
      </w:pPr>
    </w:p>
    <w:p w14:paraId="4288621F" w14:textId="77777777" w:rsidR="00E85412" w:rsidRPr="007A3C2C" w:rsidRDefault="00E85412">
      <w:pPr>
        <w:rPr>
          <w:color w:val="FF0000"/>
        </w:rPr>
      </w:pPr>
    </w:p>
    <w:p w14:paraId="052906BF" w14:textId="77777777" w:rsidR="00E85412" w:rsidRPr="007A3C2C" w:rsidRDefault="00E85412">
      <w:pPr>
        <w:rPr>
          <w:color w:val="FF0000"/>
        </w:rPr>
      </w:pPr>
    </w:p>
    <w:p w14:paraId="11F48BCE" w14:textId="77777777" w:rsidR="00E85412" w:rsidRPr="007A3C2C" w:rsidRDefault="00E85412">
      <w:pPr>
        <w:rPr>
          <w:color w:val="FF0000"/>
        </w:rPr>
      </w:pPr>
    </w:p>
    <w:p w14:paraId="6DA41D13" w14:textId="77777777" w:rsidR="00E85412" w:rsidRPr="007A3C2C" w:rsidRDefault="00E85412">
      <w:pPr>
        <w:rPr>
          <w:color w:val="FF0000"/>
        </w:rPr>
      </w:pPr>
      <w:bookmarkStart w:id="0" w:name="_GoBack"/>
      <w:bookmarkEnd w:id="0"/>
    </w:p>
    <w:p w14:paraId="4BFC476E" w14:textId="77777777" w:rsidR="00E85412" w:rsidRPr="007A3C2C" w:rsidRDefault="00E85412">
      <w:pPr>
        <w:rPr>
          <w:color w:val="FF0000"/>
        </w:rPr>
      </w:pPr>
    </w:p>
    <w:p w14:paraId="284D2599" w14:textId="77777777" w:rsidR="00E85412" w:rsidRPr="007A3C2C" w:rsidRDefault="00E85412">
      <w:pPr>
        <w:rPr>
          <w:color w:val="FF0000"/>
        </w:rPr>
      </w:pPr>
    </w:p>
    <w:p w14:paraId="32A821DE" w14:textId="77777777" w:rsidR="00E85412" w:rsidRPr="007A3C2C" w:rsidRDefault="00E85412">
      <w:pPr>
        <w:rPr>
          <w:color w:val="FF0000"/>
        </w:rPr>
      </w:pPr>
    </w:p>
    <w:p w14:paraId="77281FD5" w14:textId="77777777" w:rsidR="00E85412" w:rsidRPr="007A3C2C" w:rsidRDefault="00E85412">
      <w:pPr>
        <w:rPr>
          <w:color w:val="FF0000"/>
        </w:rPr>
      </w:pPr>
    </w:p>
    <w:p w14:paraId="595A1494" w14:textId="77777777" w:rsidR="00E85412" w:rsidRPr="007A3C2C" w:rsidRDefault="00E85412">
      <w:pPr>
        <w:rPr>
          <w:color w:val="FF0000"/>
        </w:rPr>
      </w:pPr>
    </w:p>
    <w:p w14:paraId="6FD468AD" w14:textId="77777777" w:rsidR="00E85412" w:rsidRPr="007A3C2C" w:rsidRDefault="00E85412" w:rsidP="00444630">
      <w:pPr>
        <w:pStyle w:val="a8"/>
        <w:ind w:firstLine="567"/>
        <w:jc w:val="center"/>
        <w:rPr>
          <w:rFonts w:ascii="Times New Roman" w:hAnsi="Times New Roman"/>
          <w:sz w:val="24"/>
          <w:szCs w:val="24"/>
        </w:rPr>
      </w:pPr>
      <w:r w:rsidRPr="007A3C2C">
        <w:rPr>
          <w:rFonts w:ascii="Times New Roman" w:hAnsi="Times New Roman"/>
          <w:sz w:val="24"/>
          <w:szCs w:val="24"/>
        </w:rPr>
        <w:lastRenderedPageBreak/>
        <w:t>СОДЕРЖАНИЕ</w:t>
      </w:r>
    </w:p>
    <w:p w14:paraId="42C098CD" w14:textId="77777777" w:rsidR="00E85412" w:rsidRPr="007A3C2C" w:rsidRDefault="00E85412" w:rsidP="00E85412">
      <w:pPr>
        <w:pStyle w:val="a8"/>
        <w:ind w:firstLine="540"/>
        <w:jc w:val="center"/>
        <w:rPr>
          <w:rFonts w:ascii="Times New Roman" w:hAnsi="Times New Roman"/>
          <w:sz w:val="24"/>
          <w:szCs w:val="24"/>
        </w:rPr>
      </w:pPr>
    </w:p>
    <w:tbl>
      <w:tblPr>
        <w:tblW w:w="9368" w:type="dxa"/>
        <w:tblLook w:val="01E0" w:firstRow="1" w:lastRow="1" w:firstColumn="1" w:lastColumn="1" w:noHBand="0" w:noVBand="0"/>
      </w:tblPr>
      <w:tblGrid>
        <w:gridCol w:w="560"/>
        <w:gridCol w:w="8115"/>
        <w:gridCol w:w="693"/>
      </w:tblGrid>
      <w:tr w:rsidR="00E85412" w:rsidRPr="007A3C2C" w14:paraId="4C618F6C" w14:textId="77777777" w:rsidTr="00786076">
        <w:tc>
          <w:tcPr>
            <w:tcW w:w="560" w:type="dxa"/>
          </w:tcPr>
          <w:p w14:paraId="71B2D64C" w14:textId="77777777" w:rsidR="00E85412" w:rsidRPr="007A3C2C" w:rsidRDefault="00E85412" w:rsidP="006A6999">
            <w:pPr>
              <w:suppressAutoHyphens/>
              <w:spacing w:line="360" w:lineRule="auto"/>
            </w:pPr>
          </w:p>
        </w:tc>
        <w:tc>
          <w:tcPr>
            <w:tcW w:w="8115" w:type="dxa"/>
          </w:tcPr>
          <w:p w14:paraId="74D41C0A" w14:textId="77777777" w:rsidR="00E85412" w:rsidRPr="007A3C2C" w:rsidRDefault="00E85412" w:rsidP="006A6999">
            <w:pPr>
              <w:suppressAutoHyphens/>
              <w:spacing w:line="360" w:lineRule="auto"/>
            </w:pPr>
          </w:p>
        </w:tc>
        <w:tc>
          <w:tcPr>
            <w:tcW w:w="693" w:type="dxa"/>
          </w:tcPr>
          <w:p w14:paraId="0844A459" w14:textId="77777777" w:rsidR="00E85412" w:rsidRPr="007A3C2C" w:rsidRDefault="00E85412" w:rsidP="006A6999">
            <w:pPr>
              <w:suppressAutoHyphens/>
              <w:spacing w:line="360" w:lineRule="auto"/>
            </w:pPr>
            <w:r w:rsidRPr="007A3C2C">
              <w:t>стр.</w:t>
            </w:r>
          </w:p>
        </w:tc>
      </w:tr>
      <w:tr w:rsidR="00E85412" w:rsidRPr="007A3C2C" w14:paraId="5342E6D9" w14:textId="77777777" w:rsidTr="00786076">
        <w:tc>
          <w:tcPr>
            <w:tcW w:w="560" w:type="dxa"/>
          </w:tcPr>
          <w:p w14:paraId="55C7F8B3" w14:textId="77777777" w:rsidR="00E85412" w:rsidRPr="007A3C2C" w:rsidRDefault="00E85412" w:rsidP="006A6999">
            <w:pPr>
              <w:suppressAutoHyphens/>
              <w:spacing w:line="360" w:lineRule="auto"/>
            </w:pPr>
          </w:p>
        </w:tc>
        <w:tc>
          <w:tcPr>
            <w:tcW w:w="8115" w:type="dxa"/>
          </w:tcPr>
          <w:p w14:paraId="739CDC64" w14:textId="77777777" w:rsidR="00E85412" w:rsidRPr="007A3C2C" w:rsidRDefault="00E85412" w:rsidP="006A6999">
            <w:pPr>
              <w:suppressAutoHyphens/>
              <w:spacing w:line="360" w:lineRule="auto"/>
            </w:pPr>
            <w:r w:rsidRPr="007A3C2C">
              <w:t>ВВЕДЕНИЕ</w:t>
            </w:r>
            <w:r w:rsidR="0090088B" w:rsidRPr="007A3C2C">
              <w:t>..............................................................................................................</w:t>
            </w:r>
            <w:r w:rsidRPr="007A3C2C">
              <w:t xml:space="preserve"> </w:t>
            </w:r>
          </w:p>
        </w:tc>
        <w:tc>
          <w:tcPr>
            <w:tcW w:w="693" w:type="dxa"/>
          </w:tcPr>
          <w:p w14:paraId="63BFE1B6" w14:textId="77777777" w:rsidR="00E85412" w:rsidRPr="007A3C2C" w:rsidRDefault="009D7662" w:rsidP="006A6999">
            <w:pPr>
              <w:suppressAutoHyphens/>
              <w:spacing w:line="360" w:lineRule="auto"/>
              <w:jc w:val="center"/>
            </w:pPr>
            <w:r w:rsidRPr="007A3C2C">
              <w:t>7</w:t>
            </w:r>
          </w:p>
        </w:tc>
      </w:tr>
      <w:tr w:rsidR="00E85412" w:rsidRPr="007A3C2C" w14:paraId="7CE0526C" w14:textId="77777777" w:rsidTr="00786076">
        <w:tc>
          <w:tcPr>
            <w:tcW w:w="560" w:type="dxa"/>
          </w:tcPr>
          <w:p w14:paraId="489EE39B" w14:textId="77777777" w:rsidR="00E85412" w:rsidRPr="007A3C2C" w:rsidRDefault="00E85412" w:rsidP="006A6999">
            <w:pPr>
              <w:suppressAutoHyphens/>
              <w:spacing w:line="360" w:lineRule="auto"/>
            </w:pPr>
          </w:p>
        </w:tc>
        <w:tc>
          <w:tcPr>
            <w:tcW w:w="8115" w:type="dxa"/>
          </w:tcPr>
          <w:p w14:paraId="128E83CF" w14:textId="77777777" w:rsidR="00E85412" w:rsidRPr="007A3C2C" w:rsidRDefault="00E85412" w:rsidP="006A6999">
            <w:pPr>
              <w:suppressAutoHyphens/>
              <w:spacing w:line="360" w:lineRule="auto"/>
            </w:pPr>
            <w:r w:rsidRPr="007A3C2C">
              <w:t>ОСНОВНАЯ ЧАСТЬ</w:t>
            </w:r>
            <w:r w:rsidR="0090088B" w:rsidRPr="007A3C2C">
              <w:t>..............................................................................................</w:t>
            </w:r>
            <w:r w:rsidRPr="007A3C2C">
              <w:t xml:space="preserve">  </w:t>
            </w:r>
          </w:p>
        </w:tc>
        <w:tc>
          <w:tcPr>
            <w:tcW w:w="693" w:type="dxa"/>
          </w:tcPr>
          <w:p w14:paraId="00634F28" w14:textId="77777777" w:rsidR="00E85412" w:rsidRPr="007A3C2C" w:rsidRDefault="007E467B" w:rsidP="006A6999">
            <w:pPr>
              <w:suppressAutoHyphens/>
              <w:spacing w:line="360" w:lineRule="auto"/>
              <w:jc w:val="center"/>
            </w:pPr>
            <w:r w:rsidRPr="007A3C2C">
              <w:t>8</w:t>
            </w:r>
          </w:p>
        </w:tc>
      </w:tr>
      <w:tr w:rsidR="00E85412" w:rsidRPr="007A3C2C" w14:paraId="76695AD3" w14:textId="77777777" w:rsidTr="00786076">
        <w:tc>
          <w:tcPr>
            <w:tcW w:w="560" w:type="dxa"/>
          </w:tcPr>
          <w:p w14:paraId="44C6EF79" w14:textId="77777777" w:rsidR="00E85412" w:rsidRPr="007A3C2C" w:rsidRDefault="00E85412" w:rsidP="006A6999">
            <w:pPr>
              <w:suppressAutoHyphens/>
              <w:spacing w:line="360" w:lineRule="auto"/>
            </w:pPr>
            <w:r w:rsidRPr="007A3C2C">
              <w:t>1</w:t>
            </w:r>
          </w:p>
        </w:tc>
        <w:tc>
          <w:tcPr>
            <w:tcW w:w="8115" w:type="dxa"/>
          </w:tcPr>
          <w:p w14:paraId="1EDDCEF3" w14:textId="77777777" w:rsidR="00E85412" w:rsidRPr="007A3C2C" w:rsidRDefault="00E85412" w:rsidP="006A6999">
            <w:pPr>
              <w:suppressAutoHyphens/>
              <w:spacing w:line="360" w:lineRule="auto"/>
            </w:pPr>
            <w:r w:rsidRPr="007A3C2C">
              <w:t>Выбор направления исследования</w:t>
            </w:r>
            <w:r w:rsidR="0090088B" w:rsidRPr="007A3C2C">
              <w:t>.........................................................................</w:t>
            </w:r>
          </w:p>
        </w:tc>
        <w:tc>
          <w:tcPr>
            <w:tcW w:w="693" w:type="dxa"/>
          </w:tcPr>
          <w:p w14:paraId="3E58F986" w14:textId="77777777" w:rsidR="00E85412" w:rsidRPr="007A3C2C" w:rsidRDefault="007E467B" w:rsidP="006A6999">
            <w:pPr>
              <w:suppressAutoHyphens/>
              <w:spacing w:line="360" w:lineRule="auto"/>
              <w:jc w:val="center"/>
            </w:pPr>
            <w:r w:rsidRPr="007A3C2C">
              <w:t>8</w:t>
            </w:r>
          </w:p>
        </w:tc>
      </w:tr>
      <w:tr w:rsidR="00E85412" w:rsidRPr="007A3C2C" w14:paraId="3A344E69" w14:textId="77777777" w:rsidTr="00786076">
        <w:tc>
          <w:tcPr>
            <w:tcW w:w="560" w:type="dxa"/>
          </w:tcPr>
          <w:p w14:paraId="42CE45FD" w14:textId="77777777" w:rsidR="00E85412" w:rsidRPr="007A3C2C" w:rsidRDefault="00E85412" w:rsidP="006A6999">
            <w:pPr>
              <w:suppressAutoHyphens/>
              <w:spacing w:line="360" w:lineRule="auto"/>
            </w:pPr>
            <w:r w:rsidRPr="007A3C2C">
              <w:t>2</w:t>
            </w:r>
          </w:p>
        </w:tc>
        <w:tc>
          <w:tcPr>
            <w:tcW w:w="8115" w:type="dxa"/>
          </w:tcPr>
          <w:p w14:paraId="7E5FE621" w14:textId="77777777" w:rsidR="00E85412" w:rsidRPr="007A3C2C" w:rsidRDefault="00E85412" w:rsidP="0090088B">
            <w:pPr>
              <w:suppressAutoHyphens/>
              <w:spacing w:line="360" w:lineRule="auto"/>
            </w:pPr>
            <w:r w:rsidRPr="007A3C2C">
              <w:t>Материалы и методы исследования</w:t>
            </w:r>
            <w:r w:rsidR="0090088B" w:rsidRPr="007A3C2C">
              <w:t>......................................................................</w:t>
            </w:r>
          </w:p>
        </w:tc>
        <w:tc>
          <w:tcPr>
            <w:tcW w:w="693" w:type="dxa"/>
          </w:tcPr>
          <w:p w14:paraId="400C7D6B" w14:textId="77777777" w:rsidR="00E85412" w:rsidRPr="007A3C2C" w:rsidRDefault="007E467B" w:rsidP="009D7662">
            <w:pPr>
              <w:suppressAutoHyphens/>
              <w:spacing w:line="360" w:lineRule="auto"/>
              <w:jc w:val="center"/>
            </w:pPr>
            <w:r w:rsidRPr="007A3C2C">
              <w:t>1</w:t>
            </w:r>
            <w:r w:rsidR="009D7662" w:rsidRPr="007A3C2C">
              <w:t>2</w:t>
            </w:r>
          </w:p>
        </w:tc>
      </w:tr>
      <w:tr w:rsidR="00E85412" w:rsidRPr="007A3C2C" w14:paraId="7FDAA190" w14:textId="77777777" w:rsidTr="00786076">
        <w:tc>
          <w:tcPr>
            <w:tcW w:w="560" w:type="dxa"/>
          </w:tcPr>
          <w:p w14:paraId="03B0D223" w14:textId="77777777" w:rsidR="00E85412" w:rsidRPr="007A3C2C" w:rsidRDefault="00E85412" w:rsidP="006A6999">
            <w:pPr>
              <w:suppressAutoHyphens/>
              <w:spacing w:line="360" w:lineRule="auto"/>
            </w:pPr>
            <w:r w:rsidRPr="007A3C2C">
              <w:t>2.1</w:t>
            </w:r>
          </w:p>
        </w:tc>
        <w:tc>
          <w:tcPr>
            <w:tcW w:w="8115" w:type="dxa"/>
          </w:tcPr>
          <w:p w14:paraId="317A40D6" w14:textId="77777777" w:rsidR="00E85412" w:rsidRPr="007A3C2C" w:rsidRDefault="0090088B" w:rsidP="006A6999">
            <w:pPr>
              <w:suppressAutoHyphens/>
              <w:spacing w:line="360" w:lineRule="auto"/>
            </w:pPr>
            <w:r w:rsidRPr="007A3C2C">
              <w:t>Объекты исследования….......................................................................................</w:t>
            </w:r>
          </w:p>
        </w:tc>
        <w:tc>
          <w:tcPr>
            <w:tcW w:w="693" w:type="dxa"/>
          </w:tcPr>
          <w:p w14:paraId="3A162D75" w14:textId="77777777" w:rsidR="00E85412" w:rsidRPr="007A3C2C" w:rsidRDefault="007E467B" w:rsidP="009D7662">
            <w:pPr>
              <w:suppressAutoHyphens/>
              <w:spacing w:line="360" w:lineRule="auto"/>
              <w:jc w:val="center"/>
            </w:pPr>
            <w:r w:rsidRPr="007A3C2C">
              <w:t>1</w:t>
            </w:r>
            <w:r w:rsidR="009D7662" w:rsidRPr="007A3C2C">
              <w:t>2</w:t>
            </w:r>
          </w:p>
        </w:tc>
      </w:tr>
      <w:tr w:rsidR="00E85412" w:rsidRPr="007A3C2C" w14:paraId="4EB321E2" w14:textId="77777777" w:rsidTr="00786076">
        <w:trPr>
          <w:trHeight w:val="427"/>
        </w:trPr>
        <w:tc>
          <w:tcPr>
            <w:tcW w:w="560" w:type="dxa"/>
          </w:tcPr>
          <w:p w14:paraId="01751D22" w14:textId="77777777" w:rsidR="00E85412" w:rsidRPr="007A3C2C" w:rsidRDefault="00E85412" w:rsidP="006A6999">
            <w:pPr>
              <w:suppressAutoHyphens/>
              <w:spacing w:line="360" w:lineRule="auto"/>
            </w:pPr>
            <w:r w:rsidRPr="007A3C2C">
              <w:t>2.2</w:t>
            </w:r>
          </w:p>
        </w:tc>
        <w:tc>
          <w:tcPr>
            <w:tcW w:w="8115" w:type="dxa"/>
          </w:tcPr>
          <w:p w14:paraId="04EB52BC" w14:textId="77777777" w:rsidR="00E85412" w:rsidRPr="007A3C2C" w:rsidRDefault="00E85412" w:rsidP="006A6999">
            <w:pPr>
              <w:suppressAutoHyphens/>
              <w:spacing w:line="360" w:lineRule="auto"/>
            </w:pPr>
            <w:r w:rsidRPr="007A3C2C">
              <w:t xml:space="preserve">Материалы </w:t>
            </w:r>
            <w:r w:rsidR="0090088B" w:rsidRPr="007A3C2C">
              <w:t>..............................................................................................................</w:t>
            </w:r>
          </w:p>
        </w:tc>
        <w:tc>
          <w:tcPr>
            <w:tcW w:w="693" w:type="dxa"/>
          </w:tcPr>
          <w:p w14:paraId="52D19E4F" w14:textId="77777777" w:rsidR="00E85412" w:rsidRPr="007A3C2C" w:rsidRDefault="007E467B" w:rsidP="009D7662">
            <w:pPr>
              <w:suppressAutoHyphens/>
              <w:spacing w:line="360" w:lineRule="auto"/>
              <w:jc w:val="center"/>
            </w:pPr>
            <w:r w:rsidRPr="007A3C2C">
              <w:t>1</w:t>
            </w:r>
            <w:r w:rsidR="009D7662" w:rsidRPr="007A3C2C">
              <w:t>2</w:t>
            </w:r>
          </w:p>
        </w:tc>
      </w:tr>
      <w:tr w:rsidR="00E85412" w:rsidRPr="007A3C2C" w14:paraId="39A87B5E" w14:textId="77777777" w:rsidTr="00786076">
        <w:tc>
          <w:tcPr>
            <w:tcW w:w="560" w:type="dxa"/>
          </w:tcPr>
          <w:p w14:paraId="4927CC3E" w14:textId="77777777" w:rsidR="00E85412" w:rsidRPr="007A3C2C" w:rsidRDefault="00E85412" w:rsidP="006A6999">
            <w:pPr>
              <w:suppressAutoHyphens/>
              <w:spacing w:line="360" w:lineRule="auto"/>
            </w:pPr>
            <w:r w:rsidRPr="007A3C2C">
              <w:t>2.3</w:t>
            </w:r>
          </w:p>
        </w:tc>
        <w:tc>
          <w:tcPr>
            <w:tcW w:w="8115" w:type="dxa"/>
          </w:tcPr>
          <w:p w14:paraId="16D34B01" w14:textId="77777777" w:rsidR="00E85412" w:rsidRPr="007A3C2C" w:rsidRDefault="00E85412" w:rsidP="006A6999">
            <w:pPr>
              <w:suppressAutoHyphens/>
              <w:spacing w:line="360" w:lineRule="auto"/>
            </w:pPr>
            <w:r w:rsidRPr="007A3C2C">
              <w:t>Методы исследований</w:t>
            </w:r>
            <w:r w:rsidR="0090088B" w:rsidRPr="007A3C2C">
              <w:t>............................................................................................</w:t>
            </w:r>
          </w:p>
        </w:tc>
        <w:tc>
          <w:tcPr>
            <w:tcW w:w="693" w:type="dxa"/>
          </w:tcPr>
          <w:p w14:paraId="42F12F18" w14:textId="77777777" w:rsidR="00E85412" w:rsidRPr="007A3C2C" w:rsidRDefault="007E467B" w:rsidP="009D7662">
            <w:pPr>
              <w:suppressAutoHyphens/>
              <w:spacing w:line="360" w:lineRule="auto"/>
              <w:jc w:val="center"/>
            </w:pPr>
            <w:r w:rsidRPr="007A3C2C">
              <w:t>1</w:t>
            </w:r>
            <w:r w:rsidR="009D7662" w:rsidRPr="007A3C2C">
              <w:t>3</w:t>
            </w:r>
          </w:p>
        </w:tc>
      </w:tr>
      <w:tr w:rsidR="00E85412" w:rsidRPr="007A3C2C" w14:paraId="5C937742" w14:textId="77777777" w:rsidTr="00786076">
        <w:tc>
          <w:tcPr>
            <w:tcW w:w="560" w:type="dxa"/>
          </w:tcPr>
          <w:p w14:paraId="0F91A236" w14:textId="77777777" w:rsidR="00E85412" w:rsidRPr="007A3C2C" w:rsidRDefault="00E85412" w:rsidP="006A6999">
            <w:pPr>
              <w:suppressAutoHyphens/>
              <w:spacing w:line="360" w:lineRule="auto"/>
            </w:pPr>
            <w:r w:rsidRPr="007A3C2C">
              <w:t>3</w:t>
            </w:r>
          </w:p>
        </w:tc>
        <w:tc>
          <w:tcPr>
            <w:tcW w:w="8115" w:type="dxa"/>
          </w:tcPr>
          <w:p w14:paraId="6108BC05" w14:textId="77777777" w:rsidR="00E85412" w:rsidRPr="007A3C2C" w:rsidRDefault="00E85412" w:rsidP="006A6999">
            <w:pPr>
              <w:suppressAutoHyphens/>
              <w:spacing w:line="360" w:lineRule="auto"/>
            </w:pPr>
            <w:r w:rsidRPr="007A3C2C">
              <w:t>Результаты и обсуждение</w:t>
            </w:r>
            <w:r w:rsidR="0090088B" w:rsidRPr="007A3C2C">
              <w:t>.......................................................................................</w:t>
            </w:r>
          </w:p>
        </w:tc>
        <w:tc>
          <w:tcPr>
            <w:tcW w:w="693" w:type="dxa"/>
          </w:tcPr>
          <w:p w14:paraId="2721F3D2" w14:textId="77777777" w:rsidR="00E85412" w:rsidRPr="007A3C2C" w:rsidRDefault="007E467B" w:rsidP="009D7662">
            <w:pPr>
              <w:suppressAutoHyphens/>
              <w:spacing w:line="360" w:lineRule="auto"/>
              <w:jc w:val="center"/>
            </w:pPr>
            <w:r w:rsidRPr="007A3C2C">
              <w:t>1</w:t>
            </w:r>
            <w:r w:rsidR="009D7662" w:rsidRPr="007A3C2C">
              <w:t>9</w:t>
            </w:r>
          </w:p>
        </w:tc>
      </w:tr>
      <w:tr w:rsidR="00E85412" w:rsidRPr="007A3C2C" w14:paraId="1754D2D9" w14:textId="77777777" w:rsidTr="00786076">
        <w:tc>
          <w:tcPr>
            <w:tcW w:w="560" w:type="dxa"/>
          </w:tcPr>
          <w:p w14:paraId="2053131E" w14:textId="77777777" w:rsidR="00E85412" w:rsidRPr="007A3C2C" w:rsidRDefault="00E85412" w:rsidP="006A6999">
            <w:pPr>
              <w:suppressAutoHyphens/>
              <w:spacing w:line="360" w:lineRule="auto"/>
            </w:pPr>
            <w:r w:rsidRPr="007A3C2C">
              <w:t>3.1</w:t>
            </w:r>
          </w:p>
        </w:tc>
        <w:tc>
          <w:tcPr>
            <w:tcW w:w="8115" w:type="dxa"/>
          </w:tcPr>
          <w:p w14:paraId="2E112E35" w14:textId="77777777" w:rsidR="00E85412" w:rsidRPr="007A3C2C" w:rsidRDefault="001F66DD" w:rsidP="001F66DD">
            <w:pPr>
              <w:spacing w:line="360" w:lineRule="auto"/>
              <w:jc w:val="both"/>
              <w:rPr>
                <w:highlight w:val="yellow"/>
              </w:rPr>
            </w:pPr>
            <w:r w:rsidRPr="007A3C2C">
              <w:t>Скрининг микроорганизмов, способных связывать (удалять) серу (пиритную и органическую) из бурых углей.</w:t>
            </w:r>
            <w:r w:rsidR="0090088B" w:rsidRPr="007A3C2C">
              <w:t>..........................................................................</w:t>
            </w:r>
          </w:p>
        </w:tc>
        <w:tc>
          <w:tcPr>
            <w:tcW w:w="693" w:type="dxa"/>
          </w:tcPr>
          <w:p w14:paraId="64266598" w14:textId="77777777" w:rsidR="0090088B" w:rsidRPr="007A3C2C" w:rsidRDefault="0090088B" w:rsidP="006A6999">
            <w:pPr>
              <w:suppressAutoHyphens/>
              <w:spacing w:line="360" w:lineRule="auto"/>
              <w:jc w:val="center"/>
            </w:pPr>
          </w:p>
          <w:p w14:paraId="301456DB" w14:textId="77777777" w:rsidR="00E85412" w:rsidRPr="007A3C2C" w:rsidRDefault="007E467B" w:rsidP="009D7662">
            <w:pPr>
              <w:suppressAutoHyphens/>
              <w:spacing w:line="360" w:lineRule="auto"/>
              <w:jc w:val="center"/>
            </w:pPr>
            <w:r w:rsidRPr="007A3C2C">
              <w:t>1</w:t>
            </w:r>
            <w:r w:rsidR="009D7662" w:rsidRPr="007A3C2C">
              <w:t>9</w:t>
            </w:r>
          </w:p>
        </w:tc>
      </w:tr>
      <w:tr w:rsidR="00E85412" w:rsidRPr="007A3C2C" w14:paraId="3B764599" w14:textId="77777777" w:rsidTr="00786076">
        <w:trPr>
          <w:trHeight w:val="330"/>
        </w:trPr>
        <w:tc>
          <w:tcPr>
            <w:tcW w:w="560" w:type="dxa"/>
          </w:tcPr>
          <w:p w14:paraId="2C2986A8" w14:textId="77777777" w:rsidR="00E85412" w:rsidRPr="007A3C2C" w:rsidRDefault="00E85412" w:rsidP="006A6999">
            <w:pPr>
              <w:suppressAutoHyphens/>
              <w:spacing w:line="360" w:lineRule="auto"/>
            </w:pPr>
            <w:r w:rsidRPr="007A3C2C">
              <w:t>3.2</w:t>
            </w:r>
          </w:p>
        </w:tc>
        <w:tc>
          <w:tcPr>
            <w:tcW w:w="8115" w:type="dxa"/>
          </w:tcPr>
          <w:p w14:paraId="501F9ADF" w14:textId="77777777" w:rsidR="00E85412" w:rsidRPr="007A3C2C" w:rsidRDefault="001F66DD" w:rsidP="001F66DD">
            <w:pPr>
              <w:suppressAutoHyphens/>
              <w:spacing w:line="360" w:lineRule="auto"/>
              <w:rPr>
                <w:highlight w:val="yellow"/>
              </w:rPr>
            </w:pPr>
            <w:r w:rsidRPr="007A3C2C">
              <w:t xml:space="preserve">Изучение способностей микроорганизмов к образованию </w:t>
            </w:r>
            <w:proofErr w:type="spellStart"/>
            <w:r w:rsidRPr="007A3C2C">
              <w:t>биосурфактантов</w:t>
            </w:r>
            <w:proofErr w:type="spellEnd"/>
            <w:r w:rsidRPr="007A3C2C">
              <w:t xml:space="preserve"> и определение их биохимических свойств.</w:t>
            </w:r>
            <w:r w:rsidR="0090088B" w:rsidRPr="007A3C2C">
              <w:t>..........................................................</w:t>
            </w:r>
          </w:p>
        </w:tc>
        <w:tc>
          <w:tcPr>
            <w:tcW w:w="693" w:type="dxa"/>
          </w:tcPr>
          <w:p w14:paraId="67852D8F" w14:textId="77777777" w:rsidR="0090088B" w:rsidRPr="007A3C2C" w:rsidRDefault="0090088B" w:rsidP="006A6999">
            <w:pPr>
              <w:suppressAutoHyphens/>
              <w:spacing w:line="360" w:lineRule="auto"/>
              <w:jc w:val="center"/>
            </w:pPr>
          </w:p>
          <w:p w14:paraId="7B31AAE6" w14:textId="77777777" w:rsidR="00E85412" w:rsidRPr="00B938DE" w:rsidRDefault="007E467B" w:rsidP="00B938DE">
            <w:pPr>
              <w:suppressAutoHyphens/>
              <w:spacing w:line="360" w:lineRule="auto"/>
              <w:jc w:val="center"/>
            </w:pPr>
            <w:r w:rsidRPr="007A3C2C">
              <w:t>2</w:t>
            </w:r>
            <w:r w:rsidR="00B938DE">
              <w:t>2</w:t>
            </w:r>
          </w:p>
        </w:tc>
      </w:tr>
      <w:tr w:rsidR="00E85412" w:rsidRPr="007A3C2C" w14:paraId="75D40831" w14:textId="77777777" w:rsidTr="00786076">
        <w:tc>
          <w:tcPr>
            <w:tcW w:w="560" w:type="dxa"/>
          </w:tcPr>
          <w:p w14:paraId="4358C4CA" w14:textId="77777777" w:rsidR="00E85412" w:rsidRPr="007A3C2C" w:rsidRDefault="00E85412" w:rsidP="006A6999">
            <w:pPr>
              <w:suppressAutoHyphens/>
              <w:spacing w:line="360" w:lineRule="auto"/>
            </w:pPr>
            <w:r w:rsidRPr="007A3C2C">
              <w:t>3.3</w:t>
            </w:r>
          </w:p>
        </w:tc>
        <w:tc>
          <w:tcPr>
            <w:tcW w:w="8115" w:type="dxa"/>
          </w:tcPr>
          <w:p w14:paraId="3F825ACA" w14:textId="77777777" w:rsidR="00E85412" w:rsidRPr="007A3C2C" w:rsidRDefault="001F66DD" w:rsidP="006A6999">
            <w:pPr>
              <w:pStyle w:val="a8"/>
              <w:spacing w:line="360" w:lineRule="auto"/>
              <w:jc w:val="both"/>
              <w:rPr>
                <w:highlight w:val="yellow"/>
              </w:rPr>
            </w:pPr>
            <w:r w:rsidRPr="007A3C2C">
              <w:rPr>
                <w:rFonts w:ascii="Times New Roman" w:hAnsi="Times New Roman"/>
                <w:sz w:val="24"/>
                <w:szCs w:val="24"/>
              </w:rPr>
              <w:t xml:space="preserve">Изучение влияния состава и природы </w:t>
            </w:r>
            <w:proofErr w:type="spellStart"/>
            <w:r w:rsidRPr="007A3C2C">
              <w:rPr>
                <w:rFonts w:ascii="Times New Roman" w:hAnsi="Times New Roman"/>
                <w:sz w:val="24"/>
                <w:szCs w:val="24"/>
              </w:rPr>
              <w:t>биосурфактантов</w:t>
            </w:r>
            <w:proofErr w:type="spellEnd"/>
            <w:r w:rsidRPr="007A3C2C">
              <w:rPr>
                <w:rFonts w:ascii="Times New Roman" w:hAnsi="Times New Roman"/>
                <w:sz w:val="24"/>
                <w:szCs w:val="24"/>
              </w:rPr>
              <w:t xml:space="preserve"> на буроугольные шихты…………………………………………..</w:t>
            </w:r>
            <w:r w:rsidR="0090088B" w:rsidRPr="007A3C2C">
              <w:rPr>
                <w:rFonts w:ascii="Times New Roman" w:hAnsi="Times New Roman"/>
                <w:sz w:val="24"/>
                <w:szCs w:val="24"/>
              </w:rPr>
              <w:t>.....................................................</w:t>
            </w:r>
          </w:p>
        </w:tc>
        <w:tc>
          <w:tcPr>
            <w:tcW w:w="693" w:type="dxa"/>
          </w:tcPr>
          <w:p w14:paraId="06E1D652" w14:textId="77777777" w:rsidR="0090088B" w:rsidRPr="007A3C2C" w:rsidRDefault="0090088B" w:rsidP="006A6999">
            <w:pPr>
              <w:suppressAutoHyphens/>
              <w:spacing w:line="360" w:lineRule="auto"/>
              <w:jc w:val="center"/>
            </w:pPr>
          </w:p>
          <w:p w14:paraId="20E7C096" w14:textId="77777777" w:rsidR="00E85412" w:rsidRPr="007A3C2C" w:rsidRDefault="007E467B" w:rsidP="009D7662">
            <w:pPr>
              <w:suppressAutoHyphens/>
              <w:spacing w:line="360" w:lineRule="auto"/>
              <w:jc w:val="center"/>
            </w:pPr>
            <w:r w:rsidRPr="007A3C2C">
              <w:t>2</w:t>
            </w:r>
            <w:r w:rsidR="009D7662" w:rsidRPr="007A3C2C">
              <w:t>7</w:t>
            </w:r>
          </w:p>
        </w:tc>
      </w:tr>
      <w:tr w:rsidR="005157BC" w:rsidRPr="007A3C2C" w14:paraId="47B69CAB" w14:textId="77777777" w:rsidTr="00786076">
        <w:tc>
          <w:tcPr>
            <w:tcW w:w="560" w:type="dxa"/>
          </w:tcPr>
          <w:p w14:paraId="624B2780" w14:textId="77777777" w:rsidR="005157BC" w:rsidRPr="007A3C2C" w:rsidRDefault="005157BC" w:rsidP="006A6999">
            <w:pPr>
              <w:suppressAutoHyphens/>
              <w:spacing w:line="360" w:lineRule="auto"/>
            </w:pPr>
            <w:r w:rsidRPr="007A3C2C">
              <w:t>3.4</w:t>
            </w:r>
          </w:p>
        </w:tc>
        <w:tc>
          <w:tcPr>
            <w:tcW w:w="8115" w:type="dxa"/>
          </w:tcPr>
          <w:p w14:paraId="78374252" w14:textId="77777777" w:rsidR="005157BC" w:rsidRPr="007A3C2C" w:rsidRDefault="001F66DD" w:rsidP="001F66DD">
            <w:pPr>
              <w:pStyle w:val="a8"/>
              <w:spacing w:line="360" w:lineRule="auto"/>
              <w:jc w:val="both"/>
              <w:rPr>
                <w:rFonts w:ascii="Times New Roman" w:hAnsi="Times New Roman"/>
                <w:sz w:val="24"/>
                <w:szCs w:val="24"/>
                <w:highlight w:val="yellow"/>
              </w:rPr>
            </w:pPr>
            <w:r w:rsidRPr="007A3C2C">
              <w:rPr>
                <w:rFonts w:ascii="Times New Roman" w:hAnsi="Times New Roman"/>
                <w:sz w:val="24"/>
                <w:szCs w:val="24"/>
              </w:rPr>
              <w:t>Повышение пластических свойств брикетов путем введения в брикетируемую смесь органических связующих агентов</w:t>
            </w:r>
            <w:r w:rsidR="0090088B" w:rsidRPr="007A3C2C">
              <w:rPr>
                <w:rFonts w:ascii="Times New Roman" w:hAnsi="Times New Roman"/>
                <w:sz w:val="24"/>
                <w:szCs w:val="24"/>
              </w:rPr>
              <w:t>...................................</w:t>
            </w:r>
          </w:p>
        </w:tc>
        <w:tc>
          <w:tcPr>
            <w:tcW w:w="693" w:type="dxa"/>
          </w:tcPr>
          <w:p w14:paraId="7AF84869" w14:textId="77777777" w:rsidR="0090088B" w:rsidRPr="007A3C2C" w:rsidRDefault="0090088B" w:rsidP="006A6999">
            <w:pPr>
              <w:suppressAutoHyphens/>
              <w:spacing w:line="360" w:lineRule="auto"/>
              <w:jc w:val="center"/>
            </w:pPr>
          </w:p>
          <w:p w14:paraId="21FED178" w14:textId="77777777" w:rsidR="005157BC" w:rsidRPr="00B938DE" w:rsidRDefault="007E467B" w:rsidP="00B938DE">
            <w:pPr>
              <w:suppressAutoHyphens/>
              <w:spacing w:line="360" w:lineRule="auto"/>
              <w:jc w:val="center"/>
            </w:pPr>
            <w:r w:rsidRPr="007A3C2C">
              <w:t>3</w:t>
            </w:r>
            <w:r w:rsidR="00B938DE">
              <w:t>3</w:t>
            </w:r>
          </w:p>
        </w:tc>
      </w:tr>
      <w:tr w:rsidR="00E85412" w:rsidRPr="007A3C2C" w14:paraId="157BB259" w14:textId="77777777" w:rsidTr="00786076">
        <w:tc>
          <w:tcPr>
            <w:tcW w:w="560" w:type="dxa"/>
          </w:tcPr>
          <w:p w14:paraId="43A52F2D" w14:textId="77777777" w:rsidR="00E85412" w:rsidRPr="007A3C2C" w:rsidRDefault="00E85412" w:rsidP="006A6999">
            <w:pPr>
              <w:suppressAutoHyphens/>
              <w:spacing w:line="360" w:lineRule="auto"/>
            </w:pPr>
          </w:p>
        </w:tc>
        <w:tc>
          <w:tcPr>
            <w:tcW w:w="8115" w:type="dxa"/>
          </w:tcPr>
          <w:p w14:paraId="330FB022" w14:textId="77777777" w:rsidR="00E85412" w:rsidRPr="007A3C2C" w:rsidRDefault="00E85412" w:rsidP="00786076">
            <w:pPr>
              <w:suppressAutoHyphens/>
              <w:spacing w:line="360" w:lineRule="auto"/>
            </w:pPr>
            <w:r w:rsidRPr="007A3C2C">
              <w:t>ЗАКЛЮЧЕНИЕ</w:t>
            </w:r>
            <w:r w:rsidR="0090088B" w:rsidRPr="007A3C2C">
              <w:t>........................................................................................................</w:t>
            </w:r>
          </w:p>
        </w:tc>
        <w:tc>
          <w:tcPr>
            <w:tcW w:w="693" w:type="dxa"/>
          </w:tcPr>
          <w:p w14:paraId="7BE4D992" w14:textId="77777777" w:rsidR="00E85412" w:rsidRPr="00B938DE" w:rsidRDefault="00786076" w:rsidP="00B938DE">
            <w:pPr>
              <w:suppressAutoHyphens/>
              <w:spacing w:line="360" w:lineRule="auto"/>
              <w:jc w:val="center"/>
            </w:pPr>
            <w:r w:rsidRPr="007A3C2C">
              <w:t>3</w:t>
            </w:r>
            <w:r w:rsidR="00B938DE">
              <w:t>7</w:t>
            </w:r>
          </w:p>
        </w:tc>
      </w:tr>
      <w:tr w:rsidR="00786076" w:rsidRPr="007A3C2C" w14:paraId="08B874A4" w14:textId="77777777" w:rsidTr="00786076">
        <w:tc>
          <w:tcPr>
            <w:tcW w:w="560" w:type="dxa"/>
          </w:tcPr>
          <w:p w14:paraId="4575C0FF" w14:textId="77777777" w:rsidR="00786076" w:rsidRPr="007A3C2C" w:rsidRDefault="00786076" w:rsidP="00786076">
            <w:pPr>
              <w:suppressAutoHyphens/>
              <w:spacing w:line="360" w:lineRule="auto"/>
            </w:pPr>
          </w:p>
        </w:tc>
        <w:tc>
          <w:tcPr>
            <w:tcW w:w="8115" w:type="dxa"/>
          </w:tcPr>
          <w:p w14:paraId="5179C71C" w14:textId="77777777" w:rsidR="00786076" w:rsidRPr="007A3C2C" w:rsidRDefault="00786076" w:rsidP="00786076">
            <w:pPr>
              <w:suppressAutoHyphens/>
              <w:spacing w:line="360" w:lineRule="auto"/>
            </w:pPr>
            <w:r w:rsidRPr="007A3C2C">
              <w:t>СПИСОК ИСПОЛЬЗОВАННОЙ ЛИТЕРАТУРЫ................................................</w:t>
            </w:r>
          </w:p>
        </w:tc>
        <w:tc>
          <w:tcPr>
            <w:tcW w:w="693" w:type="dxa"/>
          </w:tcPr>
          <w:p w14:paraId="47D85A28" w14:textId="77777777" w:rsidR="00786076" w:rsidRPr="00B938DE" w:rsidRDefault="00B938DE" w:rsidP="00786076">
            <w:pPr>
              <w:jc w:val="center"/>
            </w:pPr>
            <w:r>
              <w:t>38</w:t>
            </w:r>
          </w:p>
          <w:p w14:paraId="52079A54" w14:textId="77777777" w:rsidR="00786076" w:rsidRPr="007A3C2C" w:rsidRDefault="00786076" w:rsidP="00786076"/>
        </w:tc>
      </w:tr>
      <w:tr w:rsidR="00786076" w:rsidRPr="007A3C2C" w14:paraId="42CCB8D2" w14:textId="77777777" w:rsidTr="00786076">
        <w:trPr>
          <w:trHeight w:val="494"/>
        </w:trPr>
        <w:tc>
          <w:tcPr>
            <w:tcW w:w="560" w:type="dxa"/>
          </w:tcPr>
          <w:p w14:paraId="275F6F2D" w14:textId="77777777" w:rsidR="00786076" w:rsidRPr="007A3C2C" w:rsidRDefault="00786076" w:rsidP="00786076">
            <w:pPr>
              <w:suppressAutoHyphens/>
              <w:spacing w:line="360" w:lineRule="auto"/>
            </w:pPr>
          </w:p>
        </w:tc>
        <w:tc>
          <w:tcPr>
            <w:tcW w:w="8115" w:type="dxa"/>
          </w:tcPr>
          <w:p w14:paraId="1338E2A6" w14:textId="77777777" w:rsidR="00786076" w:rsidRPr="007A3C2C" w:rsidRDefault="00786076" w:rsidP="00786076">
            <w:pPr>
              <w:suppressAutoHyphens/>
              <w:spacing w:line="360" w:lineRule="auto"/>
            </w:pPr>
            <w:r w:rsidRPr="007A3C2C">
              <w:t>ПРИЛОЖЕНИЕ А...................................................................................................</w:t>
            </w:r>
          </w:p>
          <w:p w14:paraId="085BB0DB" w14:textId="77777777" w:rsidR="00786076" w:rsidRPr="007A3C2C" w:rsidRDefault="00786076" w:rsidP="00786076">
            <w:pPr>
              <w:spacing w:line="360" w:lineRule="auto"/>
            </w:pPr>
            <w:r w:rsidRPr="007A3C2C">
              <w:t>ПРИЛОЖЕНИЕ Б....................................................................................................</w:t>
            </w:r>
          </w:p>
        </w:tc>
        <w:tc>
          <w:tcPr>
            <w:tcW w:w="693" w:type="dxa"/>
          </w:tcPr>
          <w:p w14:paraId="409C7E07" w14:textId="77777777" w:rsidR="00786076" w:rsidRPr="00B938DE" w:rsidRDefault="00786076" w:rsidP="00786076">
            <w:pPr>
              <w:spacing w:line="360" w:lineRule="auto"/>
              <w:jc w:val="center"/>
            </w:pPr>
            <w:r w:rsidRPr="007A3C2C">
              <w:t>4</w:t>
            </w:r>
            <w:r w:rsidR="00B938DE">
              <w:t>2</w:t>
            </w:r>
          </w:p>
          <w:p w14:paraId="4E9B9C6C" w14:textId="77777777" w:rsidR="00786076" w:rsidRPr="00B938DE" w:rsidRDefault="00F64DA2" w:rsidP="00B938DE">
            <w:pPr>
              <w:spacing w:line="360" w:lineRule="auto"/>
              <w:jc w:val="center"/>
            </w:pPr>
            <w:r w:rsidRPr="007A3C2C">
              <w:t>4</w:t>
            </w:r>
            <w:r w:rsidR="00B938DE">
              <w:t>3</w:t>
            </w:r>
          </w:p>
        </w:tc>
      </w:tr>
      <w:tr w:rsidR="00786076" w:rsidRPr="007A3C2C" w14:paraId="4598D8CF" w14:textId="77777777" w:rsidTr="00786076">
        <w:tc>
          <w:tcPr>
            <w:tcW w:w="560" w:type="dxa"/>
          </w:tcPr>
          <w:p w14:paraId="42DB251C" w14:textId="77777777" w:rsidR="00786076" w:rsidRPr="007A3C2C" w:rsidRDefault="00786076" w:rsidP="00786076">
            <w:pPr>
              <w:suppressAutoHyphens/>
              <w:spacing w:line="360" w:lineRule="auto"/>
            </w:pPr>
          </w:p>
        </w:tc>
        <w:tc>
          <w:tcPr>
            <w:tcW w:w="8115" w:type="dxa"/>
          </w:tcPr>
          <w:p w14:paraId="6C2B6E53" w14:textId="77777777" w:rsidR="00786076" w:rsidRPr="007A3C2C" w:rsidRDefault="00786076" w:rsidP="00786076">
            <w:pPr>
              <w:suppressAutoHyphens/>
              <w:spacing w:line="360" w:lineRule="auto"/>
            </w:pPr>
          </w:p>
        </w:tc>
        <w:tc>
          <w:tcPr>
            <w:tcW w:w="693" w:type="dxa"/>
          </w:tcPr>
          <w:p w14:paraId="5934471C" w14:textId="77777777" w:rsidR="00786076" w:rsidRPr="007A3C2C" w:rsidRDefault="00786076" w:rsidP="00786076">
            <w:pPr>
              <w:jc w:val="center"/>
              <w:rPr>
                <w:color w:val="FF0000"/>
              </w:rPr>
            </w:pPr>
          </w:p>
        </w:tc>
      </w:tr>
    </w:tbl>
    <w:p w14:paraId="13C25CA9" w14:textId="77777777" w:rsidR="00E85412" w:rsidRPr="007A3C2C" w:rsidRDefault="00E85412" w:rsidP="00E85412">
      <w:pPr>
        <w:tabs>
          <w:tab w:val="left" w:pos="5689"/>
        </w:tabs>
        <w:sectPr w:rsidR="00E85412" w:rsidRPr="007A3C2C" w:rsidSect="00B41494">
          <w:footerReference w:type="even" r:id="rId10"/>
          <w:footerReference w:type="default" r:id="rId11"/>
          <w:footerReference w:type="first" r:id="rId12"/>
          <w:pgSz w:w="11906" w:h="16838"/>
          <w:pgMar w:top="1134" w:right="851" w:bottom="1134" w:left="1701" w:header="709" w:footer="709" w:gutter="0"/>
          <w:cols w:space="708"/>
          <w:titlePg/>
          <w:docGrid w:linePitch="360"/>
        </w:sectPr>
      </w:pPr>
      <w:r w:rsidRPr="007A3C2C">
        <w:tab/>
      </w:r>
    </w:p>
    <w:p w14:paraId="2269829B" w14:textId="77777777" w:rsidR="00914DEB" w:rsidRPr="007A3C2C" w:rsidRDefault="00914DEB" w:rsidP="00914DEB">
      <w:pPr>
        <w:spacing w:line="360" w:lineRule="auto"/>
        <w:jc w:val="center"/>
      </w:pPr>
      <w:r w:rsidRPr="007A3C2C">
        <w:lastRenderedPageBreak/>
        <w:t>ОПРЕДЕЛЕНИЯ, ОБОЗНАЧЕНИЯ И СОКРАЩЕНИЯ</w:t>
      </w:r>
    </w:p>
    <w:p w14:paraId="44C44B86" w14:textId="77777777" w:rsidR="00914DEB" w:rsidRPr="007A3C2C" w:rsidRDefault="00914DEB" w:rsidP="00914DEB">
      <w:pPr>
        <w:spacing w:line="360" w:lineRule="auto"/>
        <w:ind w:firstLine="709"/>
        <w:jc w:val="both"/>
      </w:pPr>
    </w:p>
    <w:p w14:paraId="39923E01" w14:textId="77777777" w:rsidR="00914DEB" w:rsidRPr="007A3C2C" w:rsidRDefault="00914DEB" w:rsidP="0090088B">
      <w:pPr>
        <w:spacing w:line="360" w:lineRule="auto"/>
        <w:ind w:firstLine="709"/>
        <w:jc w:val="both"/>
      </w:pPr>
      <w:r w:rsidRPr="007A3C2C">
        <w:t>В настоящем отчете о НИР применяются следующие термины:</w:t>
      </w:r>
    </w:p>
    <w:p w14:paraId="3A617C8A" w14:textId="77777777" w:rsidR="00C110DC" w:rsidRPr="007A3C2C" w:rsidRDefault="00C110DC" w:rsidP="00914DEB">
      <w:pPr>
        <w:suppressAutoHyphens/>
        <w:spacing w:line="360" w:lineRule="auto"/>
        <w:ind w:firstLine="709"/>
        <w:jc w:val="both"/>
      </w:pPr>
      <w:r w:rsidRPr="007A3C2C">
        <w:t xml:space="preserve">BBC – </w:t>
      </w:r>
      <w:proofErr w:type="spellStart"/>
      <w:r w:rsidRPr="007A3C2C">
        <w:t>биообработанный</w:t>
      </w:r>
      <w:proofErr w:type="spellEnd"/>
      <w:r w:rsidRPr="007A3C2C">
        <w:t xml:space="preserve"> бурый уголь (</w:t>
      </w:r>
      <w:proofErr w:type="spellStart"/>
      <w:r w:rsidRPr="007A3C2C">
        <w:t>Biotreated</w:t>
      </w:r>
      <w:proofErr w:type="spellEnd"/>
      <w:r w:rsidRPr="007A3C2C">
        <w:t xml:space="preserve"> </w:t>
      </w:r>
      <w:proofErr w:type="spellStart"/>
      <w:r w:rsidRPr="007A3C2C">
        <w:t>Brown</w:t>
      </w:r>
      <w:proofErr w:type="spellEnd"/>
      <w:r w:rsidRPr="007A3C2C">
        <w:t xml:space="preserve"> </w:t>
      </w:r>
      <w:proofErr w:type="spellStart"/>
      <w:r w:rsidRPr="007A3C2C">
        <w:t>Coal</w:t>
      </w:r>
      <w:proofErr w:type="spellEnd"/>
      <w:r w:rsidRPr="007A3C2C">
        <w:t xml:space="preserve">) </w:t>
      </w:r>
    </w:p>
    <w:p w14:paraId="48F37B3F" w14:textId="77777777" w:rsidR="00C110DC" w:rsidRPr="007A3C2C" w:rsidRDefault="00C110DC" w:rsidP="00914DEB">
      <w:pPr>
        <w:suppressAutoHyphens/>
        <w:spacing w:line="360" w:lineRule="auto"/>
        <w:ind w:firstLine="709"/>
        <w:jc w:val="both"/>
      </w:pPr>
      <w:r w:rsidRPr="007A3C2C">
        <w:t>BHS – гуминовые вещества, полученные биологическим путем (</w:t>
      </w:r>
      <w:proofErr w:type="spellStart"/>
      <w:r w:rsidRPr="007A3C2C">
        <w:t>Biological</w:t>
      </w:r>
      <w:proofErr w:type="spellEnd"/>
      <w:r w:rsidRPr="007A3C2C">
        <w:t xml:space="preserve"> </w:t>
      </w:r>
      <w:proofErr w:type="spellStart"/>
      <w:r w:rsidRPr="007A3C2C">
        <w:t>Humic</w:t>
      </w:r>
      <w:proofErr w:type="spellEnd"/>
      <w:r w:rsidRPr="007A3C2C">
        <w:t xml:space="preserve"> </w:t>
      </w:r>
      <w:proofErr w:type="spellStart"/>
      <w:r w:rsidRPr="007A3C2C">
        <w:t>Substances</w:t>
      </w:r>
      <w:proofErr w:type="spellEnd"/>
      <w:r w:rsidRPr="007A3C2C">
        <w:t>)</w:t>
      </w:r>
    </w:p>
    <w:p w14:paraId="3FCBF3CF" w14:textId="77777777" w:rsidR="00C110DC" w:rsidRPr="007A3C2C" w:rsidRDefault="00C110DC" w:rsidP="00914DEB">
      <w:pPr>
        <w:suppressAutoHyphens/>
        <w:spacing w:line="360" w:lineRule="auto"/>
        <w:ind w:firstLine="709"/>
        <w:jc w:val="both"/>
      </w:pPr>
      <w:r w:rsidRPr="007A3C2C">
        <w:t>CHS – гуминовые вещества, полученные химическим путем (</w:t>
      </w:r>
      <w:proofErr w:type="spellStart"/>
      <w:r w:rsidRPr="007A3C2C">
        <w:t>Chemical</w:t>
      </w:r>
      <w:proofErr w:type="spellEnd"/>
      <w:r w:rsidRPr="007A3C2C">
        <w:t xml:space="preserve"> </w:t>
      </w:r>
      <w:proofErr w:type="spellStart"/>
      <w:r w:rsidRPr="007A3C2C">
        <w:t>Humic</w:t>
      </w:r>
      <w:proofErr w:type="spellEnd"/>
      <w:r w:rsidRPr="007A3C2C">
        <w:t xml:space="preserve"> </w:t>
      </w:r>
      <w:proofErr w:type="spellStart"/>
      <w:r w:rsidRPr="007A3C2C">
        <w:t>Substances</w:t>
      </w:r>
      <w:proofErr w:type="spellEnd"/>
      <w:r w:rsidRPr="007A3C2C">
        <w:t>)</w:t>
      </w:r>
    </w:p>
    <w:p w14:paraId="0E551076" w14:textId="77777777" w:rsidR="00C110DC" w:rsidRPr="007A3C2C" w:rsidRDefault="00C110DC" w:rsidP="00914DEB">
      <w:pPr>
        <w:suppressAutoHyphens/>
        <w:spacing w:line="360" w:lineRule="auto"/>
        <w:ind w:firstLine="709"/>
        <w:jc w:val="both"/>
      </w:pPr>
      <w:r w:rsidRPr="007A3C2C">
        <w:t>EEM – матрицы возбуждения-испускания (</w:t>
      </w:r>
      <w:proofErr w:type="spellStart"/>
      <w:r w:rsidRPr="007A3C2C">
        <w:t>Excitation</w:t>
      </w:r>
      <w:proofErr w:type="spellEnd"/>
      <w:r w:rsidRPr="007A3C2C">
        <w:t xml:space="preserve"> </w:t>
      </w:r>
      <w:proofErr w:type="spellStart"/>
      <w:r w:rsidRPr="007A3C2C">
        <w:t>Emission</w:t>
      </w:r>
      <w:proofErr w:type="spellEnd"/>
      <w:r w:rsidRPr="007A3C2C">
        <w:t xml:space="preserve"> </w:t>
      </w:r>
      <w:proofErr w:type="spellStart"/>
      <w:r w:rsidRPr="007A3C2C">
        <w:t>Matrix</w:t>
      </w:r>
      <w:proofErr w:type="spellEnd"/>
      <w:r w:rsidRPr="007A3C2C">
        <w:t>)</w:t>
      </w:r>
    </w:p>
    <w:p w14:paraId="7065448C" w14:textId="77777777" w:rsidR="00C110DC" w:rsidRPr="007A3C2C" w:rsidRDefault="00C110DC" w:rsidP="00914DEB">
      <w:pPr>
        <w:suppressAutoHyphens/>
        <w:spacing w:line="360" w:lineRule="auto"/>
        <w:ind w:firstLine="709"/>
        <w:jc w:val="both"/>
      </w:pPr>
      <w:r w:rsidRPr="007A3C2C">
        <w:t>FE-SEM – полевой эмиссионный сканирующий электронный микроскоп (</w:t>
      </w:r>
      <w:proofErr w:type="spellStart"/>
      <w:r w:rsidRPr="007A3C2C">
        <w:t>Field</w:t>
      </w:r>
      <w:proofErr w:type="spellEnd"/>
      <w:r w:rsidRPr="007A3C2C">
        <w:t xml:space="preserve"> </w:t>
      </w:r>
      <w:proofErr w:type="spellStart"/>
      <w:r w:rsidRPr="007A3C2C">
        <w:t>Emission</w:t>
      </w:r>
      <w:proofErr w:type="spellEnd"/>
      <w:r w:rsidRPr="007A3C2C">
        <w:t xml:space="preserve"> </w:t>
      </w:r>
      <w:proofErr w:type="spellStart"/>
      <w:r w:rsidRPr="007A3C2C">
        <w:t>Scanning</w:t>
      </w:r>
      <w:proofErr w:type="spellEnd"/>
      <w:r w:rsidRPr="007A3C2C">
        <w:t xml:space="preserve"> </w:t>
      </w:r>
      <w:proofErr w:type="spellStart"/>
      <w:r w:rsidRPr="007A3C2C">
        <w:t>Electron</w:t>
      </w:r>
      <w:proofErr w:type="spellEnd"/>
      <w:r w:rsidRPr="007A3C2C">
        <w:t xml:space="preserve"> </w:t>
      </w:r>
      <w:proofErr w:type="spellStart"/>
      <w:r w:rsidRPr="007A3C2C">
        <w:t>Microscopy</w:t>
      </w:r>
      <w:proofErr w:type="spellEnd"/>
      <w:r w:rsidRPr="007A3C2C">
        <w:t>)</w:t>
      </w:r>
    </w:p>
    <w:p w14:paraId="7803AC36" w14:textId="77777777" w:rsidR="00C110DC" w:rsidRPr="007A3C2C" w:rsidRDefault="00C110DC" w:rsidP="0090088B">
      <w:pPr>
        <w:suppressAutoHyphens/>
        <w:spacing w:line="360" w:lineRule="auto"/>
        <w:ind w:firstLine="709"/>
        <w:jc w:val="both"/>
      </w:pPr>
      <w:r w:rsidRPr="007A3C2C">
        <w:t xml:space="preserve">FTIR – </w:t>
      </w:r>
      <w:r w:rsidR="007A3C2C" w:rsidRPr="007A3C2C">
        <w:t>и</w:t>
      </w:r>
      <w:r w:rsidRPr="007A3C2C">
        <w:t>нфракрасная спектроскопия Фурье-преобразования (</w:t>
      </w:r>
      <w:proofErr w:type="spellStart"/>
      <w:r w:rsidRPr="007A3C2C">
        <w:t>Fourier-Transform</w:t>
      </w:r>
      <w:proofErr w:type="spellEnd"/>
      <w:r w:rsidRPr="007A3C2C">
        <w:t xml:space="preserve"> </w:t>
      </w:r>
      <w:proofErr w:type="spellStart"/>
      <w:r w:rsidRPr="007A3C2C">
        <w:t>Infrared</w:t>
      </w:r>
      <w:proofErr w:type="spellEnd"/>
      <w:r w:rsidRPr="007A3C2C">
        <w:t xml:space="preserve"> </w:t>
      </w:r>
      <w:proofErr w:type="spellStart"/>
      <w:r w:rsidRPr="007A3C2C">
        <w:t>Spectroscopy</w:t>
      </w:r>
      <w:proofErr w:type="spellEnd"/>
      <w:r w:rsidRPr="007A3C2C">
        <w:t>)</w:t>
      </w:r>
    </w:p>
    <w:p w14:paraId="3FF28F79" w14:textId="77777777" w:rsidR="00C110DC" w:rsidRPr="007A3C2C" w:rsidRDefault="00C110DC" w:rsidP="00914DEB">
      <w:pPr>
        <w:suppressAutoHyphens/>
        <w:spacing w:line="360" w:lineRule="auto"/>
        <w:ind w:firstLine="709"/>
        <w:jc w:val="both"/>
      </w:pPr>
      <w:r w:rsidRPr="007A3C2C">
        <w:t>HS – гуминовые вещества (</w:t>
      </w:r>
      <w:proofErr w:type="spellStart"/>
      <w:r w:rsidRPr="007A3C2C">
        <w:t>Humic</w:t>
      </w:r>
      <w:proofErr w:type="spellEnd"/>
      <w:r w:rsidRPr="007A3C2C">
        <w:t xml:space="preserve"> </w:t>
      </w:r>
      <w:proofErr w:type="spellStart"/>
      <w:r w:rsidRPr="007A3C2C">
        <w:t>Substances</w:t>
      </w:r>
      <w:proofErr w:type="spellEnd"/>
      <w:r w:rsidRPr="007A3C2C">
        <w:t>)</w:t>
      </w:r>
    </w:p>
    <w:p w14:paraId="5776F889" w14:textId="77777777" w:rsidR="00C110DC" w:rsidRPr="007A3C2C" w:rsidRDefault="00C110DC" w:rsidP="00914DEB">
      <w:pPr>
        <w:suppressAutoHyphens/>
        <w:spacing w:line="360" w:lineRule="auto"/>
        <w:ind w:firstLine="709"/>
        <w:jc w:val="both"/>
      </w:pPr>
      <w:r w:rsidRPr="007A3C2C">
        <w:t>IBC – исходный бурый уголь (</w:t>
      </w:r>
      <w:proofErr w:type="spellStart"/>
      <w:r w:rsidRPr="007A3C2C">
        <w:t>Initial</w:t>
      </w:r>
      <w:proofErr w:type="spellEnd"/>
      <w:r w:rsidRPr="007A3C2C">
        <w:t xml:space="preserve"> </w:t>
      </w:r>
      <w:proofErr w:type="spellStart"/>
      <w:r w:rsidRPr="007A3C2C">
        <w:t>Brown</w:t>
      </w:r>
      <w:proofErr w:type="spellEnd"/>
      <w:r w:rsidRPr="007A3C2C">
        <w:t xml:space="preserve"> </w:t>
      </w:r>
      <w:proofErr w:type="spellStart"/>
      <w:r w:rsidRPr="007A3C2C">
        <w:t>Coal</w:t>
      </w:r>
      <w:proofErr w:type="spellEnd"/>
      <w:r w:rsidRPr="007A3C2C">
        <w:t>)</w:t>
      </w:r>
    </w:p>
    <w:p w14:paraId="0A2988F9" w14:textId="77777777" w:rsidR="00C110DC" w:rsidRPr="007A3C2C" w:rsidRDefault="00C110DC" w:rsidP="00914DEB">
      <w:pPr>
        <w:suppressAutoHyphens/>
        <w:spacing w:line="360" w:lineRule="auto"/>
        <w:ind w:firstLine="709"/>
        <w:jc w:val="both"/>
      </w:pPr>
      <w:r w:rsidRPr="007A3C2C">
        <w:t>LB среда – среда Луриа-</w:t>
      </w:r>
      <w:proofErr w:type="spellStart"/>
      <w:r w:rsidRPr="007A3C2C">
        <w:t>Бертани</w:t>
      </w:r>
      <w:proofErr w:type="spellEnd"/>
      <w:r w:rsidRPr="007A3C2C">
        <w:t xml:space="preserve"> (</w:t>
      </w:r>
      <w:proofErr w:type="spellStart"/>
      <w:r w:rsidRPr="007A3C2C">
        <w:t>Luria-Bertani</w:t>
      </w:r>
      <w:proofErr w:type="spellEnd"/>
      <w:r w:rsidRPr="007A3C2C">
        <w:t xml:space="preserve"> </w:t>
      </w:r>
      <w:proofErr w:type="spellStart"/>
      <w:r w:rsidRPr="007A3C2C">
        <w:t>Medium</w:t>
      </w:r>
      <w:proofErr w:type="spellEnd"/>
      <w:r w:rsidRPr="007A3C2C">
        <w:t>)</w:t>
      </w:r>
    </w:p>
    <w:p w14:paraId="76786CD4" w14:textId="77777777" w:rsidR="00C110DC" w:rsidRPr="007A3C2C" w:rsidRDefault="00C110DC" w:rsidP="00914DEB">
      <w:pPr>
        <w:suppressAutoHyphens/>
        <w:spacing w:line="360" w:lineRule="auto"/>
        <w:ind w:firstLine="709"/>
        <w:jc w:val="both"/>
      </w:pPr>
      <w:r w:rsidRPr="007A3C2C">
        <w:t xml:space="preserve">LC/MS </w:t>
      </w:r>
      <w:proofErr w:type="spellStart"/>
      <w:r w:rsidRPr="007A3C2C">
        <w:t>QqQ</w:t>
      </w:r>
      <w:proofErr w:type="spellEnd"/>
      <w:r w:rsidRPr="007A3C2C">
        <w:t xml:space="preserve"> – жидкостная хроматография и </w:t>
      </w:r>
      <w:proofErr w:type="spellStart"/>
      <w:r w:rsidRPr="007A3C2C">
        <w:t>трехквадрупольная</w:t>
      </w:r>
      <w:proofErr w:type="spellEnd"/>
      <w:r w:rsidRPr="007A3C2C">
        <w:t xml:space="preserve"> масс-спектрометрия (</w:t>
      </w:r>
      <w:proofErr w:type="spellStart"/>
      <w:r w:rsidRPr="007A3C2C">
        <w:t>Liquid</w:t>
      </w:r>
      <w:proofErr w:type="spellEnd"/>
      <w:r w:rsidRPr="007A3C2C">
        <w:t xml:space="preserve"> </w:t>
      </w:r>
      <w:proofErr w:type="spellStart"/>
      <w:r w:rsidRPr="007A3C2C">
        <w:t>chromatography</w:t>
      </w:r>
      <w:proofErr w:type="spellEnd"/>
      <w:r w:rsidRPr="007A3C2C">
        <w:t xml:space="preserve">– </w:t>
      </w:r>
      <w:proofErr w:type="spellStart"/>
      <w:r w:rsidRPr="007A3C2C">
        <w:t>Triple</w:t>
      </w:r>
      <w:proofErr w:type="spellEnd"/>
      <w:r w:rsidRPr="007A3C2C">
        <w:t xml:space="preserve"> </w:t>
      </w:r>
      <w:proofErr w:type="spellStart"/>
      <w:r w:rsidRPr="007A3C2C">
        <w:t>quadrupole</w:t>
      </w:r>
      <w:proofErr w:type="spellEnd"/>
      <w:r w:rsidRPr="007A3C2C">
        <w:t xml:space="preserve"> </w:t>
      </w:r>
      <w:proofErr w:type="spellStart"/>
      <w:r w:rsidRPr="007A3C2C">
        <w:t>mass</w:t>
      </w:r>
      <w:proofErr w:type="spellEnd"/>
      <w:r w:rsidRPr="007A3C2C">
        <w:t xml:space="preserve"> </w:t>
      </w:r>
      <w:proofErr w:type="spellStart"/>
      <w:r w:rsidRPr="007A3C2C">
        <w:t>spectrometry</w:t>
      </w:r>
      <w:proofErr w:type="spellEnd"/>
      <w:r w:rsidRPr="007A3C2C">
        <w:t>)</w:t>
      </w:r>
    </w:p>
    <w:p w14:paraId="04F3FFF3" w14:textId="77777777" w:rsidR="00C110DC" w:rsidRPr="007A3C2C" w:rsidRDefault="00C110DC" w:rsidP="0090088B">
      <w:pPr>
        <w:suppressAutoHyphens/>
        <w:spacing w:line="360" w:lineRule="auto"/>
        <w:ind w:firstLine="709"/>
        <w:jc w:val="both"/>
      </w:pPr>
      <w:r w:rsidRPr="007A3C2C">
        <w:t xml:space="preserve">NGS – </w:t>
      </w:r>
      <w:proofErr w:type="spellStart"/>
      <w:r w:rsidRPr="007A3C2C">
        <w:t>секвенирование</w:t>
      </w:r>
      <w:proofErr w:type="spellEnd"/>
      <w:r w:rsidRPr="007A3C2C">
        <w:t xml:space="preserve"> нового поколения (</w:t>
      </w:r>
      <w:proofErr w:type="spellStart"/>
      <w:r w:rsidRPr="007A3C2C">
        <w:t>Next</w:t>
      </w:r>
      <w:proofErr w:type="spellEnd"/>
      <w:r w:rsidRPr="007A3C2C">
        <w:t xml:space="preserve"> </w:t>
      </w:r>
      <w:proofErr w:type="spellStart"/>
      <w:r w:rsidRPr="007A3C2C">
        <w:t>Generation</w:t>
      </w:r>
      <w:proofErr w:type="spellEnd"/>
      <w:r w:rsidRPr="007A3C2C">
        <w:t xml:space="preserve"> </w:t>
      </w:r>
      <w:proofErr w:type="spellStart"/>
      <w:r w:rsidRPr="007A3C2C">
        <w:t>Sequencing</w:t>
      </w:r>
      <w:proofErr w:type="spellEnd"/>
      <w:r w:rsidRPr="007A3C2C">
        <w:t>)</w:t>
      </w:r>
    </w:p>
    <w:p w14:paraId="1FAEB55E" w14:textId="77777777" w:rsidR="00C110DC" w:rsidRPr="007A3C2C" w:rsidRDefault="00C110DC" w:rsidP="00914DEB">
      <w:pPr>
        <w:suppressAutoHyphens/>
        <w:spacing w:line="360" w:lineRule="auto"/>
        <w:ind w:firstLine="709"/>
        <w:jc w:val="both"/>
      </w:pPr>
      <w:r w:rsidRPr="007A3C2C">
        <w:t>OBBC – органо-</w:t>
      </w:r>
      <w:proofErr w:type="spellStart"/>
      <w:r w:rsidRPr="007A3C2C">
        <w:t>биопереработанный</w:t>
      </w:r>
      <w:proofErr w:type="spellEnd"/>
      <w:r w:rsidRPr="007A3C2C">
        <w:t xml:space="preserve"> бурый уголь (</w:t>
      </w:r>
      <w:proofErr w:type="spellStart"/>
      <w:r w:rsidRPr="007A3C2C">
        <w:t>Organo-Bioprocessed</w:t>
      </w:r>
      <w:proofErr w:type="spellEnd"/>
      <w:r w:rsidRPr="007A3C2C">
        <w:t xml:space="preserve"> </w:t>
      </w:r>
      <w:proofErr w:type="spellStart"/>
      <w:r w:rsidRPr="007A3C2C">
        <w:t>Brown</w:t>
      </w:r>
      <w:proofErr w:type="spellEnd"/>
      <w:r w:rsidRPr="007A3C2C">
        <w:t xml:space="preserve"> </w:t>
      </w:r>
      <w:proofErr w:type="spellStart"/>
      <w:r w:rsidRPr="007A3C2C">
        <w:t>Coal</w:t>
      </w:r>
      <w:proofErr w:type="spellEnd"/>
      <w:r w:rsidRPr="007A3C2C">
        <w:t>)</w:t>
      </w:r>
    </w:p>
    <w:p w14:paraId="0C709172" w14:textId="77777777" w:rsidR="00C110DC" w:rsidRPr="007A3C2C" w:rsidRDefault="00C110DC" w:rsidP="00914DEB">
      <w:pPr>
        <w:suppressAutoHyphens/>
        <w:spacing w:line="360" w:lineRule="auto"/>
        <w:ind w:firstLine="709"/>
        <w:jc w:val="both"/>
      </w:pPr>
      <w:r w:rsidRPr="007A3C2C">
        <w:t>OD – оптическая плотность (</w:t>
      </w:r>
      <w:proofErr w:type="spellStart"/>
      <w:r w:rsidRPr="007A3C2C">
        <w:t>Optical</w:t>
      </w:r>
      <w:proofErr w:type="spellEnd"/>
      <w:r w:rsidRPr="007A3C2C">
        <w:t xml:space="preserve"> </w:t>
      </w:r>
      <w:proofErr w:type="spellStart"/>
      <w:r w:rsidRPr="007A3C2C">
        <w:t>Density</w:t>
      </w:r>
      <w:proofErr w:type="spellEnd"/>
      <w:r w:rsidRPr="007A3C2C">
        <w:t>)</w:t>
      </w:r>
    </w:p>
    <w:p w14:paraId="55888207" w14:textId="77777777" w:rsidR="00C110DC" w:rsidRPr="004B0485" w:rsidRDefault="00C110DC" w:rsidP="00914DEB">
      <w:pPr>
        <w:suppressAutoHyphens/>
        <w:spacing w:line="360" w:lineRule="auto"/>
        <w:ind w:firstLine="709"/>
        <w:jc w:val="both"/>
        <w:rPr>
          <w:lang w:val="en-US"/>
        </w:rPr>
      </w:pPr>
      <w:r w:rsidRPr="004B0485">
        <w:rPr>
          <w:lang w:val="en-US" w:eastAsia="en-US"/>
        </w:rPr>
        <w:t xml:space="preserve">RKB 10 – </w:t>
      </w:r>
      <w:r w:rsidRPr="007A3C2C">
        <w:rPr>
          <w:lang w:eastAsia="en-US"/>
        </w:rPr>
        <w:t>штамм</w:t>
      </w:r>
      <w:r w:rsidRPr="004B0485">
        <w:rPr>
          <w:lang w:val="en-US" w:eastAsia="en-US"/>
        </w:rPr>
        <w:t xml:space="preserve"> </w:t>
      </w:r>
      <w:r w:rsidRPr="007A3C2C">
        <w:rPr>
          <w:lang w:eastAsia="en-US"/>
        </w:rPr>
        <w:t>бактерии</w:t>
      </w:r>
      <w:r w:rsidRPr="004B0485">
        <w:rPr>
          <w:lang w:val="en-US" w:eastAsia="en-US"/>
        </w:rPr>
        <w:t xml:space="preserve"> </w:t>
      </w:r>
      <w:proofErr w:type="spellStart"/>
      <w:r w:rsidRPr="004B0485">
        <w:rPr>
          <w:i/>
          <w:lang w:val="en-US" w:eastAsia="en-US"/>
        </w:rPr>
        <w:t>Providencia</w:t>
      </w:r>
      <w:proofErr w:type="spellEnd"/>
      <w:r w:rsidRPr="004B0485">
        <w:rPr>
          <w:lang w:val="en-US" w:eastAsia="en-US"/>
        </w:rPr>
        <w:t xml:space="preserve"> sp.</w:t>
      </w:r>
    </w:p>
    <w:p w14:paraId="70F1288C" w14:textId="77777777" w:rsidR="00C110DC" w:rsidRPr="004B0485" w:rsidRDefault="00C110DC" w:rsidP="00914DEB">
      <w:pPr>
        <w:suppressAutoHyphens/>
        <w:spacing w:line="360" w:lineRule="auto"/>
        <w:ind w:firstLine="709"/>
        <w:jc w:val="both"/>
        <w:rPr>
          <w:lang w:val="en-US"/>
        </w:rPr>
      </w:pPr>
      <w:r w:rsidRPr="004B0485">
        <w:rPr>
          <w:lang w:val="en-US" w:eastAsia="en-US"/>
        </w:rPr>
        <w:t xml:space="preserve">RKB 2 – </w:t>
      </w:r>
      <w:r w:rsidRPr="007A3C2C">
        <w:rPr>
          <w:lang w:eastAsia="en-US"/>
        </w:rPr>
        <w:t>штамм</w:t>
      </w:r>
      <w:r w:rsidRPr="004B0485">
        <w:rPr>
          <w:lang w:val="en-US" w:eastAsia="en-US"/>
        </w:rPr>
        <w:t xml:space="preserve"> </w:t>
      </w:r>
      <w:r w:rsidRPr="007A3C2C">
        <w:rPr>
          <w:lang w:eastAsia="en-US"/>
        </w:rPr>
        <w:t>бактерии</w:t>
      </w:r>
      <w:r w:rsidRPr="004B0485">
        <w:rPr>
          <w:lang w:val="en-US" w:eastAsia="en-US"/>
        </w:rPr>
        <w:t xml:space="preserve"> </w:t>
      </w:r>
      <w:r w:rsidRPr="004B0485">
        <w:rPr>
          <w:i/>
          <w:lang w:val="en-US"/>
        </w:rPr>
        <w:t>Bacillus</w:t>
      </w:r>
      <w:r w:rsidRPr="004B0485">
        <w:rPr>
          <w:lang w:val="en-US"/>
        </w:rPr>
        <w:t xml:space="preserve"> sp. </w:t>
      </w:r>
    </w:p>
    <w:p w14:paraId="6EAD732D" w14:textId="77777777" w:rsidR="00C110DC" w:rsidRPr="007A3C2C" w:rsidRDefault="00C110DC" w:rsidP="00914DEB">
      <w:pPr>
        <w:suppressAutoHyphens/>
        <w:spacing w:line="360" w:lineRule="auto"/>
        <w:ind w:firstLine="709"/>
        <w:jc w:val="both"/>
      </w:pPr>
      <w:r w:rsidRPr="007A3C2C">
        <w:t>SOB среда – высоко оптимальная среда (</w:t>
      </w:r>
      <w:proofErr w:type="spellStart"/>
      <w:r w:rsidRPr="007A3C2C">
        <w:t>Super</w:t>
      </w:r>
      <w:proofErr w:type="spellEnd"/>
      <w:r w:rsidRPr="007A3C2C">
        <w:t xml:space="preserve"> </w:t>
      </w:r>
      <w:proofErr w:type="spellStart"/>
      <w:r w:rsidRPr="007A3C2C">
        <w:t>Optimal</w:t>
      </w:r>
      <w:proofErr w:type="spellEnd"/>
      <w:r w:rsidRPr="007A3C2C">
        <w:t xml:space="preserve"> </w:t>
      </w:r>
      <w:proofErr w:type="spellStart"/>
      <w:r w:rsidRPr="007A3C2C">
        <w:t>Broth</w:t>
      </w:r>
      <w:proofErr w:type="spellEnd"/>
      <w:r w:rsidRPr="007A3C2C">
        <w:t>)</w:t>
      </w:r>
    </w:p>
    <w:p w14:paraId="0F2869FB" w14:textId="77777777" w:rsidR="00C110DC" w:rsidRPr="004B0485" w:rsidRDefault="00C110DC" w:rsidP="00914DEB">
      <w:pPr>
        <w:suppressAutoHyphens/>
        <w:spacing w:line="360" w:lineRule="auto"/>
        <w:ind w:firstLine="709"/>
        <w:jc w:val="both"/>
        <w:rPr>
          <w:lang w:val="en-US"/>
        </w:rPr>
      </w:pPr>
      <w:r w:rsidRPr="004B0485">
        <w:rPr>
          <w:lang w:val="en-US"/>
        </w:rPr>
        <w:t xml:space="preserve">UV-vis – </w:t>
      </w:r>
      <w:r w:rsidRPr="007A3C2C">
        <w:t>УФ</w:t>
      </w:r>
      <w:r w:rsidRPr="004B0485">
        <w:rPr>
          <w:lang w:val="en-US"/>
        </w:rPr>
        <w:t>-</w:t>
      </w:r>
      <w:proofErr w:type="spellStart"/>
      <w:r w:rsidRPr="007A3C2C">
        <w:t>спектроскопи</w:t>
      </w:r>
      <w:proofErr w:type="spellEnd"/>
      <w:r w:rsidRPr="004B0485">
        <w:rPr>
          <w:lang w:val="en-US"/>
        </w:rPr>
        <w:t xml:space="preserve"> (Ultraviolet–visible spectroscopy)</w:t>
      </w:r>
    </w:p>
    <w:p w14:paraId="1C767390" w14:textId="77777777" w:rsidR="00C110DC" w:rsidRPr="004B0485" w:rsidRDefault="00C110DC" w:rsidP="00914DEB">
      <w:pPr>
        <w:suppressAutoHyphens/>
        <w:spacing w:line="360" w:lineRule="auto"/>
        <w:ind w:firstLine="709"/>
        <w:jc w:val="both"/>
        <w:rPr>
          <w:lang w:val="en-US"/>
        </w:rPr>
      </w:pPr>
      <w:r w:rsidRPr="004B0485">
        <w:rPr>
          <w:lang w:val="en-US"/>
        </w:rPr>
        <w:t xml:space="preserve">XRD – </w:t>
      </w:r>
      <w:r w:rsidRPr="007A3C2C">
        <w:t>рентгеновская</w:t>
      </w:r>
      <w:r w:rsidRPr="004B0485">
        <w:rPr>
          <w:lang w:val="en-US"/>
        </w:rPr>
        <w:t xml:space="preserve"> </w:t>
      </w:r>
      <w:r w:rsidRPr="007A3C2C">
        <w:t>порошковая</w:t>
      </w:r>
      <w:r w:rsidRPr="004B0485">
        <w:rPr>
          <w:lang w:val="en-US"/>
        </w:rPr>
        <w:t xml:space="preserve"> </w:t>
      </w:r>
      <w:proofErr w:type="spellStart"/>
      <w:r w:rsidRPr="007A3C2C">
        <w:t>дифрактометрия</w:t>
      </w:r>
      <w:proofErr w:type="spellEnd"/>
      <w:r w:rsidRPr="004B0485">
        <w:rPr>
          <w:lang w:val="en-US"/>
        </w:rPr>
        <w:t xml:space="preserve"> (X-ray powder diffraction)</w:t>
      </w:r>
    </w:p>
    <w:p w14:paraId="073C29B1" w14:textId="77777777" w:rsidR="00C110DC" w:rsidRPr="007A3C2C" w:rsidRDefault="00C110DC" w:rsidP="00914DEB">
      <w:pPr>
        <w:suppressAutoHyphens/>
        <w:spacing w:line="360" w:lineRule="auto"/>
        <w:ind w:firstLine="709"/>
        <w:jc w:val="both"/>
      </w:pPr>
      <w:proofErr w:type="spellStart"/>
      <w:r w:rsidRPr="007A3C2C">
        <w:t>Био</w:t>
      </w:r>
      <w:proofErr w:type="spellEnd"/>
      <w:r w:rsidRPr="007A3C2C">
        <w:t xml:space="preserve">-ПАВ – </w:t>
      </w:r>
      <w:proofErr w:type="spellStart"/>
      <w:r w:rsidRPr="007A3C2C">
        <w:t>био</w:t>
      </w:r>
      <w:proofErr w:type="spellEnd"/>
      <w:r w:rsidRPr="007A3C2C">
        <w:t xml:space="preserve">-поверхностно-активные вещества </w:t>
      </w:r>
    </w:p>
    <w:p w14:paraId="2A181EA1" w14:textId="77777777" w:rsidR="00453E4C" w:rsidRPr="007A3C2C" w:rsidRDefault="00453E4C" w:rsidP="00914DEB">
      <w:pPr>
        <w:suppressAutoHyphens/>
        <w:spacing w:line="360" w:lineRule="auto"/>
        <w:ind w:firstLine="709"/>
        <w:jc w:val="both"/>
      </w:pPr>
    </w:p>
    <w:p w14:paraId="7A5BCA38" w14:textId="77777777" w:rsidR="00453D56" w:rsidRPr="007A3C2C" w:rsidRDefault="00453D56" w:rsidP="00914DEB">
      <w:pPr>
        <w:suppressAutoHyphens/>
        <w:spacing w:line="360" w:lineRule="auto"/>
        <w:ind w:firstLine="709"/>
        <w:jc w:val="both"/>
      </w:pPr>
    </w:p>
    <w:p w14:paraId="2E69CE57" w14:textId="77777777" w:rsidR="00453D56" w:rsidRPr="007A3C2C" w:rsidRDefault="00453D56" w:rsidP="00914DEB">
      <w:pPr>
        <w:suppressAutoHyphens/>
        <w:spacing w:line="360" w:lineRule="auto"/>
        <w:ind w:firstLine="709"/>
        <w:jc w:val="both"/>
      </w:pPr>
    </w:p>
    <w:p w14:paraId="2C1DAD28" w14:textId="77777777" w:rsidR="00453D56" w:rsidRPr="007A3C2C" w:rsidRDefault="00453D56" w:rsidP="00914DEB">
      <w:pPr>
        <w:suppressAutoHyphens/>
        <w:spacing w:line="360" w:lineRule="auto"/>
        <w:ind w:firstLine="709"/>
        <w:jc w:val="both"/>
      </w:pPr>
    </w:p>
    <w:p w14:paraId="0988B14D" w14:textId="77777777" w:rsidR="00F534CF" w:rsidRPr="007A3C2C" w:rsidRDefault="00F534CF" w:rsidP="00914DEB">
      <w:pPr>
        <w:suppressAutoHyphens/>
        <w:spacing w:line="360" w:lineRule="auto"/>
        <w:ind w:firstLine="709"/>
        <w:jc w:val="both"/>
      </w:pPr>
    </w:p>
    <w:p w14:paraId="5C067B50" w14:textId="77777777" w:rsidR="00713231" w:rsidRPr="007A3C2C" w:rsidRDefault="00713231" w:rsidP="00914DEB">
      <w:pPr>
        <w:suppressAutoHyphens/>
        <w:spacing w:line="360" w:lineRule="auto"/>
        <w:ind w:firstLine="709"/>
        <w:jc w:val="both"/>
      </w:pPr>
    </w:p>
    <w:p w14:paraId="7FB58992" w14:textId="77777777" w:rsidR="009F73FC" w:rsidRPr="007A3C2C" w:rsidRDefault="009F73FC" w:rsidP="00914DEB">
      <w:pPr>
        <w:suppressAutoHyphens/>
        <w:spacing w:line="360" w:lineRule="auto"/>
        <w:ind w:firstLine="709"/>
        <w:jc w:val="both"/>
      </w:pPr>
    </w:p>
    <w:p w14:paraId="726B9A40" w14:textId="77777777" w:rsidR="00500D0E" w:rsidRPr="007A3C2C" w:rsidRDefault="00500D0E" w:rsidP="00914DEB">
      <w:pPr>
        <w:suppressAutoHyphens/>
        <w:spacing w:line="360" w:lineRule="auto"/>
        <w:ind w:firstLine="709"/>
        <w:jc w:val="both"/>
      </w:pPr>
    </w:p>
    <w:p w14:paraId="25097EF7" w14:textId="77777777" w:rsidR="00E85412" w:rsidRPr="007A3C2C" w:rsidRDefault="00E85412" w:rsidP="0090088B">
      <w:pPr>
        <w:suppressAutoHyphens/>
        <w:spacing w:line="360" w:lineRule="auto"/>
        <w:ind w:firstLine="709"/>
        <w:jc w:val="center"/>
      </w:pPr>
      <w:r w:rsidRPr="007A3C2C">
        <w:lastRenderedPageBreak/>
        <w:t>ВВЕДЕНИЕ</w:t>
      </w:r>
    </w:p>
    <w:p w14:paraId="78588AFD" w14:textId="77777777" w:rsidR="0009740D" w:rsidRPr="007A3C2C" w:rsidRDefault="0009740D" w:rsidP="0090088B">
      <w:pPr>
        <w:suppressAutoHyphens/>
        <w:spacing w:line="360" w:lineRule="auto"/>
        <w:ind w:firstLine="709"/>
        <w:jc w:val="center"/>
      </w:pPr>
    </w:p>
    <w:p w14:paraId="77D91420" w14:textId="1E9F1D0B" w:rsidR="005964DD" w:rsidRPr="007A3C2C" w:rsidRDefault="005964DD" w:rsidP="005964D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В ряду ископаемых углей бурый уголь представляет сравнительно низкую </w:t>
      </w:r>
      <w:r w:rsidRPr="00A44D37">
        <w:rPr>
          <w:rFonts w:ascii="Times New Roman" w:hAnsi="Times New Roman"/>
          <w:sz w:val="24"/>
          <w:szCs w:val="24"/>
        </w:rPr>
        <w:t xml:space="preserve">энергетическую ценность, </w:t>
      </w:r>
      <w:r w:rsidR="00ED112C" w:rsidRPr="00A44D37">
        <w:rPr>
          <w:rFonts w:ascii="Times New Roman" w:hAnsi="Times New Roman"/>
          <w:sz w:val="24"/>
          <w:szCs w:val="24"/>
        </w:rPr>
        <w:t xml:space="preserve">поскольку </w:t>
      </w:r>
      <w:r w:rsidRPr="00A44D37">
        <w:rPr>
          <w:rFonts w:ascii="Times New Roman" w:hAnsi="Times New Roman"/>
          <w:sz w:val="24"/>
          <w:szCs w:val="24"/>
        </w:rPr>
        <w:t>его сжигание приводит к загрязнению окружающей</w:t>
      </w:r>
      <w:r w:rsidRPr="007A3C2C">
        <w:rPr>
          <w:rFonts w:ascii="Times New Roman" w:hAnsi="Times New Roman"/>
          <w:sz w:val="24"/>
          <w:szCs w:val="24"/>
        </w:rPr>
        <w:t xml:space="preserve"> среды оксидами серы, азота и другими веществами. </w:t>
      </w:r>
      <w:r w:rsidR="008A5259" w:rsidRPr="007A3C2C">
        <w:rPr>
          <w:rFonts w:ascii="Times New Roman" w:hAnsi="Times New Roman"/>
          <w:sz w:val="24"/>
          <w:szCs w:val="24"/>
        </w:rPr>
        <w:t>В связи с этим</w:t>
      </w:r>
      <w:r w:rsidRPr="007A3C2C">
        <w:rPr>
          <w:rFonts w:ascii="Times New Roman" w:hAnsi="Times New Roman"/>
          <w:sz w:val="24"/>
          <w:szCs w:val="24"/>
        </w:rPr>
        <w:t xml:space="preserve">, актуальной остается проблема поиска альтернативных способов использования низкокачественных углей.  </w:t>
      </w:r>
    </w:p>
    <w:p w14:paraId="5DE61884" w14:textId="526D9059" w:rsidR="001F66DD" w:rsidRPr="003C6E85" w:rsidRDefault="001F66DD" w:rsidP="00E86C9C">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Биотехнологическ</w:t>
      </w:r>
      <w:r w:rsidR="00CB6041" w:rsidRPr="007A3C2C">
        <w:rPr>
          <w:rFonts w:ascii="Times New Roman" w:hAnsi="Times New Roman"/>
          <w:sz w:val="24"/>
          <w:szCs w:val="24"/>
        </w:rPr>
        <w:t xml:space="preserve">ая трансформация </w:t>
      </w:r>
      <w:r w:rsidRPr="007A3C2C">
        <w:rPr>
          <w:rFonts w:ascii="Times New Roman" w:hAnsi="Times New Roman"/>
          <w:sz w:val="24"/>
          <w:szCs w:val="24"/>
        </w:rPr>
        <w:t xml:space="preserve">структуры </w:t>
      </w:r>
      <w:r w:rsidR="00CB6041" w:rsidRPr="007A3C2C">
        <w:rPr>
          <w:rFonts w:ascii="Times New Roman" w:hAnsi="Times New Roman"/>
          <w:sz w:val="24"/>
          <w:szCs w:val="24"/>
        </w:rPr>
        <w:t xml:space="preserve">твердых топлив является </w:t>
      </w:r>
      <w:r w:rsidRPr="007A3C2C">
        <w:rPr>
          <w:rFonts w:ascii="Times New Roman" w:hAnsi="Times New Roman"/>
          <w:sz w:val="24"/>
          <w:szCs w:val="24"/>
        </w:rPr>
        <w:t>экологически безопасны</w:t>
      </w:r>
      <w:r w:rsidR="00CB6041" w:rsidRPr="007A3C2C">
        <w:rPr>
          <w:rFonts w:ascii="Times New Roman" w:hAnsi="Times New Roman"/>
          <w:sz w:val="24"/>
          <w:szCs w:val="24"/>
        </w:rPr>
        <w:t xml:space="preserve">м и достаточно экономически выгодным способом </w:t>
      </w:r>
      <w:r w:rsidR="00E86C9C" w:rsidRPr="007A3C2C">
        <w:rPr>
          <w:rFonts w:ascii="Times New Roman" w:hAnsi="Times New Roman"/>
          <w:sz w:val="24"/>
          <w:szCs w:val="24"/>
        </w:rPr>
        <w:t xml:space="preserve">конверсии </w:t>
      </w:r>
      <w:r w:rsidRPr="007A3C2C">
        <w:rPr>
          <w:rFonts w:ascii="Times New Roman" w:hAnsi="Times New Roman"/>
          <w:sz w:val="24"/>
          <w:szCs w:val="24"/>
        </w:rPr>
        <w:t xml:space="preserve">углеродсодержащего сырья. </w:t>
      </w:r>
      <w:r w:rsidR="00E86C9C" w:rsidRPr="007A3C2C">
        <w:rPr>
          <w:rFonts w:ascii="Times New Roman" w:hAnsi="Times New Roman"/>
          <w:sz w:val="24"/>
          <w:szCs w:val="24"/>
        </w:rPr>
        <w:t>Применение</w:t>
      </w:r>
      <w:r w:rsidRPr="007A3C2C">
        <w:rPr>
          <w:rFonts w:ascii="Times New Roman" w:hAnsi="Times New Roman"/>
          <w:sz w:val="24"/>
          <w:szCs w:val="24"/>
        </w:rPr>
        <w:t xml:space="preserve"> такой </w:t>
      </w:r>
      <w:r w:rsidR="00E86C9C" w:rsidRPr="007A3C2C">
        <w:rPr>
          <w:rFonts w:ascii="Times New Roman" w:hAnsi="Times New Roman"/>
          <w:sz w:val="24"/>
          <w:szCs w:val="24"/>
        </w:rPr>
        <w:t xml:space="preserve">модификации угля минимизирует использование опасных </w:t>
      </w:r>
      <w:r w:rsidRPr="007A3C2C">
        <w:rPr>
          <w:rFonts w:ascii="Times New Roman" w:hAnsi="Times New Roman"/>
          <w:sz w:val="24"/>
          <w:szCs w:val="24"/>
        </w:rPr>
        <w:t xml:space="preserve">химических </w:t>
      </w:r>
      <w:r w:rsidR="00E86C9C" w:rsidRPr="007A3C2C">
        <w:rPr>
          <w:rFonts w:ascii="Times New Roman" w:hAnsi="Times New Roman"/>
          <w:sz w:val="24"/>
          <w:szCs w:val="24"/>
        </w:rPr>
        <w:t xml:space="preserve">веществ </w:t>
      </w:r>
      <w:r w:rsidRPr="007A3C2C">
        <w:rPr>
          <w:rFonts w:ascii="Times New Roman" w:hAnsi="Times New Roman"/>
          <w:sz w:val="24"/>
          <w:szCs w:val="24"/>
        </w:rPr>
        <w:t xml:space="preserve">и выбросы </w:t>
      </w:r>
      <w:r w:rsidR="00E86C9C" w:rsidRPr="007A3C2C">
        <w:rPr>
          <w:rFonts w:ascii="Times New Roman" w:hAnsi="Times New Roman"/>
          <w:sz w:val="24"/>
          <w:szCs w:val="24"/>
        </w:rPr>
        <w:t xml:space="preserve">токсических </w:t>
      </w:r>
      <w:r w:rsidRPr="007A3C2C">
        <w:rPr>
          <w:rFonts w:ascii="Times New Roman" w:hAnsi="Times New Roman"/>
          <w:sz w:val="24"/>
          <w:szCs w:val="24"/>
        </w:rPr>
        <w:t xml:space="preserve">соединений в </w:t>
      </w:r>
      <w:r w:rsidRPr="003C6E85">
        <w:rPr>
          <w:rFonts w:ascii="Times New Roman" w:hAnsi="Times New Roman"/>
          <w:sz w:val="24"/>
          <w:szCs w:val="24"/>
        </w:rPr>
        <w:t>окружающую</w:t>
      </w:r>
      <w:r w:rsidR="00CB6041" w:rsidRPr="003C6E85">
        <w:rPr>
          <w:rFonts w:ascii="Times New Roman" w:hAnsi="Times New Roman"/>
          <w:sz w:val="24"/>
          <w:szCs w:val="24"/>
        </w:rPr>
        <w:t xml:space="preserve"> </w:t>
      </w:r>
      <w:r w:rsidRPr="003C6E85">
        <w:rPr>
          <w:rFonts w:ascii="Times New Roman" w:hAnsi="Times New Roman"/>
          <w:sz w:val="24"/>
          <w:szCs w:val="24"/>
        </w:rPr>
        <w:t xml:space="preserve">среду. </w:t>
      </w:r>
      <w:r w:rsidR="00452578" w:rsidRPr="003C6E85">
        <w:rPr>
          <w:rFonts w:ascii="Times New Roman" w:hAnsi="Times New Roman"/>
          <w:sz w:val="24"/>
          <w:szCs w:val="24"/>
        </w:rPr>
        <w:t xml:space="preserve">Учитывая </w:t>
      </w:r>
      <w:r w:rsidR="00E86C9C" w:rsidRPr="003C6E85">
        <w:rPr>
          <w:rFonts w:ascii="Times New Roman" w:hAnsi="Times New Roman"/>
          <w:sz w:val="24"/>
          <w:szCs w:val="24"/>
        </w:rPr>
        <w:t>негативн</w:t>
      </w:r>
      <w:r w:rsidR="00452578" w:rsidRPr="003C6E85">
        <w:rPr>
          <w:rFonts w:ascii="Times New Roman" w:hAnsi="Times New Roman"/>
          <w:sz w:val="24"/>
          <w:szCs w:val="24"/>
        </w:rPr>
        <w:t>ое</w:t>
      </w:r>
      <w:r w:rsidR="00CF4F78" w:rsidRPr="003C6E85">
        <w:rPr>
          <w:rFonts w:ascii="Times New Roman" w:hAnsi="Times New Roman"/>
          <w:sz w:val="24"/>
          <w:szCs w:val="24"/>
        </w:rPr>
        <w:t xml:space="preserve"> воздействи</w:t>
      </w:r>
      <w:r w:rsidR="00452578" w:rsidRPr="003C6E85">
        <w:rPr>
          <w:rFonts w:ascii="Times New Roman" w:hAnsi="Times New Roman"/>
          <w:sz w:val="24"/>
          <w:szCs w:val="24"/>
        </w:rPr>
        <w:t>е</w:t>
      </w:r>
      <w:r w:rsidR="00CF4F78" w:rsidRPr="003C6E85">
        <w:rPr>
          <w:rFonts w:ascii="Times New Roman" w:hAnsi="Times New Roman"/>
          <w:sz w:val="24"/>
          <w:szCs w:val="24"/>
        </w:rPr>
        <w:t xml:space="preserve"> на окружающую</w:t>
      </w:r>
      <w:r w:rsidR="00E86C9C" w:rsidRPr="003C6E85">
        <w:rPr>
          <w:rFonts w:ascii="Times New Roman" w:hAnsi="Times New Roman"/>
          <w:sz w:val="24"/>
          <w:szCs w:val="24"/>
        </w:rPr>
        <w:t xml:space="preserve"> сред</w:t>
      </w:r>
      <w:r w:rsidR="00CF4F78" w:rsidRPr="003C6E85">
        <w:rPr>
          <w:rFonts w:ascii="Times New Roman" w:hAnsi="Times New Roman"/>
          <w:sz w:val="24"/>
          <w:szCs w:val="24"/>
        </w:rPr>
        <w:t>у</w:t>
      </w:r>
      <w:r w:rsidR="00E86C9C" w:rsidRPr="003C6E85">
        <w:rPr>
          <w:rFonts w:ascii="Times New Roman" w:hAnsi="Times New Roman"/>
          <w:sz w:val="24"/>
          <w:szCs w:val="24"/>
        </w:rPr>
        <w:t>, возникающи</w:t>
      </w:r>
      <w:r w:rsidR="00CF4F78" w:rsidRPr="003C6E85">
        <w:rPr>
          <w:rFonts w:ascii="Times New Roman" w:hAnsi="Times New Roman"/>
          <w:sz w:val="24"/>
          <w:szCs w:val="24"/>
        </w:rPr>
        <w:t xml:space="preserve">е </w:t>
      </w:r>
      <w:r w:rsidR="00E86C9C" w:rsidRPr="003C6E85">
        <w:rPr>
          <w:rFonts w:ascii="Times New Roman" w:hAnsi="Times New Roman"/>
          <w:sz w:val="24"/>
          <w:szCs w:val="24"/>
        </w:rPr>
        <w:t xml:space="preserve">при </w:t>
      </w:r>
      <w:r w:rsidR="00CF4F78" w:rsidRPr="003C6E85">
        <w:rPr>
          <w:rFonts w:ascii="Times New Roman" w:hAnsi="Times New Roman"/>
          <w:sz w:val="24"/>
          <w:szCs w:val="24"/>
        </w:rPr>
        <w:t xml:space="preserve">добыче и </w:t>
      </w:r>
      <w:r w:rsidR="00E86C9C" w:rsidRPr="003C6E85">
        <w:rPr>
          <w:rFonts w:ascii="Times New Roman" w:hAnsi="Times New Roman"/>
          <w:sz w:val="24"/>
          <w:szCs w:val="24"/>
        </w:rPr>
        <w:t xml:space="preserve">использовании </w:t>
      </w:r>
      <w:r w:rsidR="00452578" w:rsidRPr="003C6E85">
        <w:rPr>
          <w:rFonts w:ascii="Times New Roman" w:hAnsi="Times New Roman"/>
          <w:sz w:val="24"/>
          <w:szCs w:val="24"/>
        </w:rPr>
        <w:t xml:space="preserve">низкокачественного </w:t>
      </w:r>
      <w:r w:rsidR="00E86C9C" w:rsidRPr="003C6E85">
        <w:rPr>
          <w:rFonts w:ascii="Times New Roman" w:hAnsi="Times New Roman"/>
          <w:sz w:val="24"/>
          <w:szCs w:val="24"/>
        </w:rPr>
        <w:t>угл</w:t>
      </w:r>
      <w:r w:rsidR="00452578" w:rsidRPr="003C6E85">
        <w:rPr>
          <w:rFonts w:ascii="Times New Roman" w:hAnsi="Times New Roman"/>
          <w:sz w:val="24"/>
          <w:szCs w:val="24"/>
        </w:rPr>
        <w:t>я,</w:t>
      </w:r>
      <w:r w:rsidR="00E86C9C" w:rsidRPr="003C6E85">
        <w:rPr>
          <w:rFonts w:ascii="Times New Roman" w:hAnsi="Times New Roman"/>
          <w:sz w:val="24"/>
          <w:szCs w:val="24"/>
        </w:rPr>
        <w:t xml:space="preserve"> </w:t>
      </w:r>
      <w:r w:rsidR="005D69FC" w:rsidRPr="003C6E85">
        <w:rPr>
          <w:rFonts w:ascii="Times New Roman" w:hAnsi="Times New Roman"/>
          <w:sz w:val="24"/>
          <w:szCs w:val="24"/>
        </w:rPr>
        <w:t>и</w:t>
      </w:r>
      <w:r w:rsidR="00452578" w:rsidRPr="003C6E85">
        <w:rPr>
          <w:rFonts w:ascii="Times New Roman" w:hAnsi="Times New Roman"/>
          <w:sz w:val="24"/>
          <w:szCs w:val="24"/>
        </w:rPr>
        <w:t xml:space="preserve">нтерес к </w:t>
      </w:r>
      <w:r w:rsidR="005D69FC" w:rsidRPr="003C6E85">
        <w:rPr>
          <w:rFonts w:ascii="Times New Roman" w:hAnsi="Times New Roman"/>
          <w:sz w:val="24"/>
          <w:szCs w:val="24"/>
        </w:rPr>
        <w:t xml:space="preserve">его </w:t>
      </w:r>
      <w:proofErr w:type="spellStart"/>
      <w:r w:rsidR="00452578" w:rsidRPr="003C6E85">
        <w:rPr>
          <w:rFonts w:ascii="Times New Roman" w:hAnsi="Times New Roman"/>
          <w:sz w:val="24"/>
          <w:szCs w:val="24"/>
        </w:rPr>
        <w:t>биопереработке</w:t>
      </w:r>
      <w:proofErr w:type="spellEnd"/>
      <w:r w:rsidR="00452578" w:rsidRPr="003C6E85">
        <w:rPr>
          <w:rFonts w:ascii="Times New Roman" w:hAnsi="Times New Roman"/>
          <w:sz w:val="24"/>
          <w:szCs w:val="24"/>
        </w:rPr>
        <w:t xml:space="preserve"> стремительно растет</w:t>
      </w:r>
      <w:r w:rsidR="005D69FC" w:rsidRPr="003C6E85">
        <w:rPr>
          <w:rFonts w:ascii="Times New Roman" w:hAnsi="Times New Roman"/>
          <w:sz w:val="24"/>
          <w:szCs w:val="24"/>
        </w:rPr>
        <w:t>.</w:t>
      </w:r>
      <w:r w:rsidR="00452578" w:rsidRPr="003C6E85">
        <w:rPr>
          <w:rFonts w:ascii="Times New Roman" w:hAnsi="Times New Roman"/>
          <w:sz w:val="24"/>
          <w:szCs w:val="24"/>
        </w:rPr>
        <w:t xml:space="preserve"> </w:t>
      </w:r>
      <w:r w:rsidR="00D40CFA" w:rsidRPr="003C6E85">
        <w:rPr>
          <w:rFonts w:ascii="Times New Roman" w:hAnsi="Times New Roman"/>
          <w:sz w:val="24"/>
          <w:szCs w:val="24"/>
        </w:rPr>
        <w:t xml:space="preserve">Эта проблема имеет наиболее острый характер в странах </w:t>
      </w:r>
      <w:r w:rsidR="00E86C9C" w:rsidRPr="003C6E85">
        <w:rPr>
          <w:rFonts w:ascii="Times New Roman" w:hAnsi="Times New Roman"/>
          <w:sz w:val="24"/>
          <w:szCs w:val="24"/>
        </w:rPr>
        <w:t xml:space="preserve">с высоким </w:t>
      </w:r>
      <w:r w:rsidR="00D40CFA" w:rsidRPr="003C6E85">
        <w:rPr>
          <w:rFonts w:ascii="Times New Roman" w:hAnsi="Times New Roman"/>
          <w:sz w:val="24"/>
          <w:szCs w:val="24"/>
        </w:rPr>
        <w:t xml:space="preserve">запасом ископаемых </w:t>
      </w:r>
      <w:r w:rsidR="00E86C9C" w:rsidRPr="003C6E85">
        <w:rPr>
          <w:rFonts w:ascii="Times New Roman" w:hAnsi="Times New Roman"/>
          <w:sz w:val="24"/>
          <w:szCs w:val="24"/>
        </w:rPr>
        <w:t xml:space="preserve">углей, к которым относится и </w:t>
      </w:r>
      <w:r w:rsidR="00D40CFA" w:rsidRPr="003C6E85">
        <w:rPr>
          <w:rFonts w:ascii="Times New Roman" w:hAnsi="Times New Roman"/>
          <w:sz w:val="24"/>
          <w:szCs w:val="24"/>
        </w:rPr>
        <w:t>Казахстан</w:t>
      </w:r>
      <w:r w:rsidR="00E86C9C" w:rsidRPr="003C6E85">
        <w:rPr>
          <w:rFonts w:ascii="Times New Roman" w:hAnsi="Times New Roman"/>
          <w:sz w:val="24"/>
          <w:szCs w:val="24"/>
        </w:rPr>
        <w:t>.</w:t>
      </w:r>
    </w:p>
    <w:p w14:paraId="5F477AC2" w14:textId="4F4DE513" w:rsidR="00D40CFA" w:rsidRPr="007A3C2C" w:rsidRDefault="006B2313" w:rsidP="006B2313">
      <w:pPr>
        <w:pStyle w:val="a8"/>
        <w:spacing w:line="360" w:lineRule="auto"/>
        <w:ind w:firstLine="709"/>
        <w:jc w:val="both"/>
        <w:rPr>
          <w:rFonts w:ascii="Times New Roman" w:hAnsi="Times New Roman"/>
          <w:sz w:val="24"/>
          <w:szCs w:val="24"/>
        </w:rPr>
      </w:pPr>
      <w:r w:rsidRPr="003C6E85">
        <w:rPr>
          <w:rFonts w:ascii="Times New Roman" w:hAnsi="Times New Roman"/>
          <w:sz w:val="24"/>
          <w:szCs w:val="24"/>
        </w:rPr>
        <w:t xml:space="preserve">Технология получения брикетных топлив из бурых углей не получила промышленного применения из-за высокой зольности, низкой теплоты сгорания и отсутствия эффективного связующего агента для брикетирования. </w:t>
      </w:r>
      <w:r w:rsidR="008A5259" w:rsidRPr="003C6E85">
        <w:rPr>
          <w:rFonts w:ascii="Times New Roman" w:hAnsi="Times New Roman"/>
          <w:sz w:val="24"/>
          <w:szCs w:val="24"/>
        </w:rPr>
        <w:t>Таким образом</w:t>
      </w:r>
      <w:r w:rsidRPr="003C6E85">
        <w:rPr>
          <w:rFonts w:ascii="Times New Roman" w:hAnsi="Times New Roman"/>
          <w:sz w:val="24"/>
          <w:szCs w:val="24"/>
        </w:rPr>
        <w:t xml:space="preserve">, разработка технологии получения брикетированного топлива из </w:t>
      </w:r>
      <w:r w:rsidR="006C23C9" w:rsidRPr="003C6E85">
        <w:rPr>
          <w:rFonts w:ascii="Times New Roman" w:hAnsi="Times New Roman"/>
          <w:sz w:val="24"/>
          <w:szCs w:val="24"/>
        </w:rPr>
        <w:t xml:space="preserve">бурого угля </w:t>
      </w:r>
      <w:proofErr w:type="spellStart"/>
      <w:r w:rsidRPr="003C6E85">
        <w:rPr>
          <w:rFonts w:ascii="Times New Roman" w:hAnsi="Times New Roman"/>
          <w:sz w:val="24"/>
          <w:szCs w:val="24"/>
        </w:rPr>
        <w:t>Ленгерского</w:t>
      </w:r>
      <w:proofErr w:type="spellEnd"/>
      <w:r w:rsidRPr="003C6E85">
        <w:rPr>
          <w:rFonts w:ascii="Times New Roman" w:hAnsi="Times New Roman"/>
          <w:sz w:val="24"/>
          <w:szCs w:val="24"/>
        </w:rPr>
        <w:t xml:space="preserve"> угольного бассейна </w:t>
      </w:r>
      <w:r w:rsidR="006C23C9" w:rsidRPr="003C6E85">
        <w:rPr>
          <w:rFonts w:ascii="Times New Roman" w:hAnsi="Times New Roman"/>
          <w:sz w:val="24"/>
          <w:szCs w:val="24"/>
        </w:rPr>
        <w:t xml:space="preserve">является одной из важных эколого-экономических </w:t>
      </w:r>
      <w:r w:rsidR="003C6E85" w:rsidRPr="003C6E85">
        <w:rPr>
          <w:rFonts w:ascii="Times New Roman" w:hAnsi="Times New Roman"/>
          <w:sz w:val="24"/>
          <w:szCs w:val="24"/>
        </w:rPr>
        <w:t>задач</w:t>
      </w:r>
      <w:r w:rsidRPr="003C6E85">
        <w:rPr>
          <w:rFonts w:ascii="Times New Roman" w:hAnsi="Times New Roman"/>
          <w:sz w:val="24"/>
          <w:szCs w:val="24"/>
        </w:rPr>
        <w:t xml:space="preserve">. </w:t>
      </w:r>
      <w:r w:rsidR="005D69FC" w:rsidRPr="003C6E85">
        <w:rPr>
          <w:rFonts w:ascii="Times New Roman" w:hAnsi="Times New Roman"/>
          <w:sz w:val="24"/>
          <w:szCs w:val="24"/>
        </w:rPr>
        <w:t>Принимая во внимание то</w:t>
      </w:r>
      <w:r w:rsidRPr="003C6E85">
        <w:rPr>
          <w:rFonts w:ascii="Times New Roman" w:hAnsi="Times New Roman"/>
          <w:sz w:val="24"/>
          <w:szCs w:val="24"/>
        </w:rPr>
        <w:t xml:space="preserve">, что в </w:t>
      </w:r>
      <w:r w:rsidR="006C23C9" w:rsidRPr="003C6E85">
        <w:rPr>
          <w:rFonts w:ascii="Times New Roman" w:hAnsi="Times New Roman"/>
          <w:sz w:val="24"/>
          <w:szCs w:val="24"/>
        </w:rPr>
        <w:t>стране</w:t>
      </w:r>
      <w:r w:rsidRPr="003C6E85">
        <w:rPr>
          <w:rFonts w:ascii="Times New Roman" w:hAnsi="Times New Roman"/>
          <w:sz w:val="24"/>
          <w:szCs w:val="24"/>
        </w:rPr>
        <w:t xml:space="preserve"> </w:t>
      </w:r>
      <w:r w:rsidR="005D69FC" w:rsidRPr="003C6E85">
        <w:rPr>
          <w:rFonts w:ascii="Times New Roman" w:hAnsi="Times New Roman"/>
          <w:sz w:val="24"/>
          <w:szCs w:val="24"/>
        </w:rPr>
        <w:t>большая</w:t>
      </w:r>
      <w:r w:rsidR="006C23C9" w:rsidRPr="003C6E85">
        <w:rPr>
          <w:rFonts w:ascii="Times New Roman" w:hAnsi="Times New Roman"/>
          <w:sz w:val="24"/>
          <w:szCs w:val="24"/>
        </w:rPr>
        <w:t xml:space="preserve"> </w:t>
      </w:r>
      <w:r w:rsidRPr="003C6E85">
        <w:rPr>
          <w:rFonts w:ascii="Times New Roman" w:hAnsi="Times New Roman"/>
          <w:sz w:val="24"/>
          <w:szCs w:val="24"/>
        </w:rPr>
        <w:t xml:space="preserve">часть населения проживает в </w:t>
      </w:r>
      <w:r w:rsidR="006C23C9" w:rsidRPr="003C6E85">
        <w:rPr>
          <w:rFonts w:ascii="Times New Roman" w:hAnsi="Times New Roman"/>
          <w:sz w:val="24"/>
          <w:szCs w:val="24"/>
        </w:rPr>
        <w:t>сельских районах</w:t>
      </w:r>
      <w:r w:rsidRPr="003C6E85">
        <w:rPr>
          <w:rFonts w:ascii="Times New Roman" w:hAnsi="Times New Roman"/>
          <w:sz w:val="24"/>
          <w:szCs w:val="24"/>
        </w:rPr>
        <w:t>, проблема производства экологически безопасн</w:t>
      </w:r>
      <w:r w:rsidR="005D69FC" w:rsidRPr="003C6E85">
        <w:rPr>
          <w:rFonts w:ascii="Times New Roman" w:hAnsi="Times New Roman"/>
          <w:sz w:val="24"/>
          <w:szCs w:val="24"/>
        </w:rPr>
        <w:t>ого</w:t>
      </w:r>
      <w:r w:rsidRPr="003C6E85">
        <w:rPr>
          <w:rFonts w:ascii="Times New Roman" w:hAnsi="Times New Roman"/>
          <w:sz w:val="24"/>
          <w:szCs w:val="24"/>
        </w:rPr>
        <w:t xml:space="preserve"> топлив</w:t>
      </w:r>
      <w:r w:rsidR="005D69FC" w:rsidRPr="003C6E85">
        <w:rPr>
          <w:rFonts w:ascii="Times New Roman" w:hAnsi="Times New Roman"/>
          <w:sz w:val="24"/>
          <w:szCs w:val="24"/>
        </w:rPr>
        <w:t>а</w:t>
      </w:r>
      <w:r w:rsidR="006C23C9" w:rsidRPr="003C6E85">
        <w:rPr>
          <w:rFonts w:ascii="Times New Roman" w:hAnsi="Times New Roman"/>
          <w:sz w:val="24"/>
          <w:szCs w:val="24"/>
        </w:rPr>
        <w:t xml:space="preserve"> </w:t>
      </w:r>
      <w:r w:rsidRPr="003C6E85">
        <w:rPr>
          <w:rFonts w:ascii="Times New Roman" w:hAnsi="Times New Roman"/>
          <w:sz w:val="24"/>
          <w:szCs w:val="24"/>
        </w:rPr>
        <w:t xml:space="preserve">для коммунально-бытового </w:t>
      </w:r>
      <w:r w:rsidR="003D044B" w:rsidRPr="003C6E85">
        <w:rPr>
          <w:rFonts w:ascii="Times New Roman" w:hAnsi="Times New Roman"/>
          <w:sz w:val="24"/>
          <w:szCs w:val="24"/>
        </w:rPr>
        <w:t xml:space="preserve">и промышленного </w:t>
      </w:r>
      <w:r w:rsidRPr="003C6E85">
        <w:rPr>
          <w:rFonts w:ascii="Times New Roman" w:hAnsi="Times New Roman"/>
          <w:sz w:val="24"/>
          <w:szCs w:val="24"/>
        </w:rPr>
        <w:t xml:space="preserve">потребления </w:t>
      </w:r>
      <w:r w:rsidR="005D69FC" w:rsidRPr="003C6E85">
        <w:rPr>
          <w:rFonts w:ascii="Times New Roman" w:hAnsi="Times New Roman"/>
          <w:sz w:val="24"/>
          <w:szCs w:val="24"/>
        </w:rPr>
        <w:t>имеет</w:t>
      </w:r>
      <w:r w:rsidRPr="003C6E85">
        <w:rPr>
          <w:rFonts w:ascii="Times New Roman" w:hAnsi="Times New Roman"/>
          <w:sz w:val="24"/>
          <w:szCs w:val="24"/>
        </w:rPr>
        <w:t xml:space="preserve"> </w:t>
      </w:r>
      <w:r w:rsidR="003D044B" w:rsidRPr="003C6E85">
        <w:rPr>
          <w:rFonts w:ascii="Times New Roman" w:hAnsi="Times New Roman"/>
          <w:sz w:val="24"/>
          <w:szCs w:val="24"/>
        </w:rPr>
        <w:t xml:space="preserve">весьма </w:t>
      </w:r>
      <w:r w:rsidRPr="003C6E85">
        <w:rPr>
          <w:rFonts w:ascii="Times New Roman" w:hAnsi="Times New Roman"/>
          <w:sz w:val="24"/>
          <w:szCs w:val="24"/>
        </w:rPr>
        <w:t>широк</w:t>
      </w:r>
      <w:r w:rsidR="004E2949" w:rsidRPr="003C6E85">
        <w:rPr>
          <w:rFonts w:ascii="Times New Roman" w:hAnsi="Times New Roman"/>
          <w:sz w:val="24"/>
          <w:szCs w:val="24"/>
        </w:rPr>
        <w:t>ую</w:t>
      </w:r>
      <w:r w:rsidRPr="003C6E85">
        <w:rPr>
          <w:rFonts w:ascii="Times New Roman" w:hAnsi="Times New Roman"/>
          <w:sz w:val="24"/>
          <w:szCs w:val="24"/>
        </w:rPr>
        <w:t xml:space="preserve"> </w:t>
      </w:r>
      <w:r w:rsidR="004E2949" w:rsidRPr="003C6E85">
        <w:rPr>
          <w:rFonts w:ascii="Times New Roman" w:hAnsi="Times New Roman"/>
          <w:sz w:val="24"/>
          <w:szCs w:val="24"/>
        </w:rPr>
        <w:t>значимость</w:t>
      </w:r>
      <w:r w:rsidRPr="003C6E85">
        <w:rPr>
          <w:rFonts w:ascii="Times New Roman" w:hAnsi="Times New Roman"/>
          <w:sz w:val="24"/>
          <w:szCs w:val="24"/>
        </w:rPr>
        <w:t>.</w:t>
      </w:r>
    </w:p>
    <w:p w14:paraId="543D5983" w14:textId="77777777" w:rsidR="00E85412" w:rsidRPr="007A3C2C" w:rsidRDefault="00E85412" w:rsidP="0090088B">
      <w:pPr>
        <w:autoSpaceDE w:val="0"/>
        <w:autoSpaceDN w:val="0"/>
        <w:spacing w:line="360" w:lineRule="auto"/>
        <w:ind w:firstLine="709"/>
        <w:jc w:val="both"/>
      </w:pPr>
      <w:r w:rsidRPr="007A3C2C">
        <w:t xml:space="preserve">Цель данного этапа исследований </w:t>
      </w:r>
      <w:r w:rsidR="003D044B" w:rsidRPr="007A3C2C">
        <w:t>–</w:t>
      </w:r>
      <w:r w:rsidRPr="007A3C2C">
        <w:t xml:space="preserve"> </w:t>
      </w:r>
      <w:r w:rsidR="003D044B" w:rsidRPr="007A3C2C">
        <w:t xml:space="preserve">изучение основных закономерностей и параметров </w:t>
      </w:r>
      <w:proofErr w:type="spellStart"/>
      <w:r w:rsidR="003D044B" w:rsidRPr="007A3C2C">
        <w:t>биомодификации</w:t>
      </w:r>
      <w:proofErr w:type="spellEnd"/>
      <w:r w:rsidR="003D044B" w:rsidRPr="007A3C2C">
        <w:t xml:space="preserve"> бурых углей. </w:t>
      </w:r>
      <w:r w:rsidRPr="007A3C2C">
        <w:t xml:space="preserve"> </w:t>
      </w:r>
    </w:p>
    <w:p w14:paraId="509FEC27" w14:textId="77777777" w:rsidR="00E85412" w:rsidRPr="007A3C2C" w:rsidRDefault="00E85412" w:rsidP="0090088B">
      <w:pPr>
        <w:spacing w:line="360" w:lineRule="auto"/>
        <w:ind w:firstLine="709"/>
        <w:jc w:val="both"/>
      </w:pPr>
      <w:r w:rsidRPr="007A3C2C">
        <w:t xml:space="preserve">Задачи исследований: </w:t>
      </w:r>
    </w:p>
    <w:p w14:paraId="22336DC9" w14:textId="77777777" w:rsidR="003D044B" w:rsidRPr="007A3C2C" w:rsidRDefault="003D044B" w:rsidP="003D044B">
      <w:pPr>
        <w:pStyle w:val="a8"/>
        <w:numPr>
          <w:ilvl w:val="0"/>
          <w:numId w:val="2"/>
        </w:numPr>
        <w:tabs>
          <w:tab w:val="left" w:pos="709"/>
          <w:tab w:val="left" w:pos="993"/>
        </w:tabs>
        <w:spacing w:line="360" w:lineRule="auto"/>
        <w:ind w:left="0" w:firstLine="709"/>
        <w:jc w:val="both"/>
        <w:rPr>
          <w:rFonts w:ascii="Times New Roman" w:hAnsi="Times New Roman"/>
          <w:sz w:val="24"/>
          <w:szCs w:val="24"/>
        </w:rPr>
      </w:pPr>
      <w:r w:rsidRPr="007A3C2C">
        <w:rPr>
          <w:rFonts w:ascii="Times New Roman" w:hAnsi="Times New Roman"/>
          <w:sz w:val="24"/>
          <w:szCs w:val="24"/>
        </w:rPr>
        <w:t xml:space="preserve">Скрининг микроорганизмов, способных связывать (удалять) серу (пиритную и органическую) из бурых углей. </w:t>
      </w:r>
    </w:p>
    <w:p w14:paraId="2A0774CA" w14:textId="77777777" w:rsidR="003D044B" w:rsidRPr="007A3C2C" w:rsidRDefault="003D044B" w:rsidP="003D044B">
      <w:pPr>
        <w:pStyle w:val="a8"/>
        <w:numPr>
          <w:ilvl w:val="0"/>
          <w:numId w:val="2"/>
        </w:numPr>
        <w:tabs>
          <w:tab w:val="left" w:pos="709"/>
          <w:tab w:val="left" w:pos="993"/>
        </w:tabs>
        <w:spacing w:line="360" w:lineRule="auto"/>
        <w:ind w:left="0" w:firstLine="709"/>
        <w:jc w:val="both"/>
        <w:rPr>
          <w:rFonts w:ascii="Times New Roman" w:hAnsi="Times New Roman"/>
          <w:sz w:val="24"/>
          <w:szCs w:val="24"/>
        </w:rPr>
      </w:pPr>
      <w:r w:rsidRPr="007A3C2C">
        <w:rPr>
          <w:rFonts w:ascii="Times New Roman" w:hAnsi="Times New Roman"/>
          <w:sz w:val="24"/>
          <w:szCs w:val="24"/>
        </w:rPr>
        <w:t xml:space="preserve">Изучение способностей микроорганизмов к образованию </w:t>
      </w:r>
      <w:proofErr w:type="spellStart"/>
      <w:r w:rsidRPr="007A3C2C">
        <w:rPr>
          <w:rFonts w:ascii="Times New Roman" w:hAnsi="Times New Roman"/>
          <w:sz w:val="24"/>
          <w:szCs w:val="24"/>
        </w:rPr>
        <w:t>биосурфактантов</w:t>
      </w:r>
      <w:proofErr w:type="spellEnd"/>
      <w:r w:rsidRPr="007A3C2C">
        <w:rPr>
          <w:rFonts w:ascii="Times New Roman" w:hAnsi="Times New Roman"/>
          <w:sz w:val="24"/>
          <w:szCs w:val="24"/>
        </w:rPr>
        <w:t xml:space="preserve"> и определение их биохимических свойств</w:t>
      </w:r>
      <w:r w:rsidR="00467D8D" w:rsidRPr="007A3C2C">
        <w:rPr>
          <w:rFonts w:ascii="Times New Roman" w:hAnsi="Times New Roman"/>
          <w:sz w:val="24"/>
          <w:szCs w:val="24"/>
        </w:rPr>
        <w:t>.</w:t>
      </w:r>
      <w:r w:rsidRPr="007A3C2C">
        <w:rPr>
          <w:rFonts w:ascii="Times New Roman" w:hAnsi="Times New Roman"/>
          <w:sz w:val="24"/>
          <w:szCs w:val="24"/>
        </w:rPr>
        <w:t xml:space="preserve"> </w:t>
      </w:r>
    </w:p>
    <w:p w14:paraId="7B1828C5" w14:textId="77777777" w:rsidR="003D044B" w:rsidRPr="007A3C2C" w:rsidRDefault="003D044B" w:rsidP="003D044B">
      <w:pPr>
        <w:pStyle w:val="a8"/>
        <w:numPr>
          <w:ilvl w:val="0"/>
          <w:numId w:val="2"/>
        </w:numPr>
        <w:tabs>
          <w:tab w:val="left" w:pos="709"/>
          <w:tab w:val="left" w:pos="993"/>
        </w:tabs>
        <w:spacing w:line="360" w:lineRule="auto"/>
        <w:ind w:left="0" w:firstLine="709"/>
        <w:jc w:val="both"/>
        <w:rPr>
          <w:rFonts w:ascii="Times New Roman" w:hAnsi="Times New Roman"/>
          <w:sz w:val="24"/>
          <w:szCs w:val="24"/>
        </w:rPr>
      </w:pPr>
      <w:r w:rsidRPr="007A3C2C">
        <w:rPr>
          <w:rFonts w:ascii="Times New Roman" w:hAnsi="Times New Roman"/>
          <w:sz w:val="24"/>
          <w:szCs w:val="24"/>
        </w:rPr>
        <w:t xml:space="preserve">Изучение влияния состава и природы </w:t>
      </w:r>
      <w:proofErr w:type="spellStart"/>
      <w:r w:rsidRPr="007A3C2C">
        <w:rPr>
          <w:rFonts w:ascii="Times New Roman" w:hAnsi="Times New Roman"/>
          <w:sz w:val="24"/>
          <w:szCs w:val="24"/>
        </w:rPr>
        <w:t>биосурфактантов</w:t>
      </w:r>
      <w:proofErr w:type="spellEnd"/>
      <w:r w:rsidRPr="007A3C2C">
        <w:rPr>
          <w:rFonts w:ascii="Times New Roman" w:hAnsi="Times New Roman"/>
          <w:sz w:val="24"/>
          <w:szCs w:val="24"/>
        </w:rPr>
        <w:t xml:space="preserve"> на буроугольные шихты. </w:t>
      </w:r>
    </w:p>
    <w:p w14:paraId="68E10107" w14:textId="77777777" w:rsidR="003D044B" w:rsidRPr="007A3C2C" w:rsidRDefault="003D044B" w:rsidP="003D044B">
      <w:pPr>
        <w:pStyle w:val="a8"/>
        <w:numPr>
          <w:ilvl w:val="0"/>
          <w:numId w:val="2"/>
        </w:numPr>
        <w:tabs>
          <w:tab w:val="left" w:pos="709"/>
          <w:tab w:val="left" w:pos="993"/>
        </w:tabs>
        <w:spacing w:line="360" w:lineRule="auto"/>
        <w:ind w:left="0" w:firstLine="709"/>
        <w:jc w:val="both"/>
        <w:rPr>
          <w:rFonts w:ascii="Times New Roman" w:hAnsi="Times New Roman"/>
          <w:sz w:val="24"/>
          <w:szCs w:val="24"/>
        </w:rPr>
      </w:pPr>
      <w:r w:rsidRPr="007A3C2C">
        <w:rPr>
          <w:rFonts w:ascii="Times New Roman" w:hAnsi="Times New Roman"/>
          <w:sz w:val="24"/>
          <w:szCs w:val="24"/>
        </w:rPr>
        <w:t>Повышение пластических свойств брикетов путем введения в брикетируемую смесь органических связующих агентов.</w:t>
      </w:r>
    </w:p>
    <w:p w14:paraId="1AF1664D" w14:textId="77777777" w:rsidR="005030C1" w:rsidRPr="007A3C2C" w:rsidRDefault="005030C1" w:rsidP="0090088B">
      <w:pPr>
        <w:suppressAutoHyphens/>
        <w:spacing w:line="360" w:lineRule="auto"/>
        <w:ind w:firstLine="709"/>
        <w:jc w:val="center"/>
      </w:pPr>
    </w:p>
    <w:p w14:paraId="39EE5C02" w14:textId="77777777" w:rsidR="003D044B" w:rsidRPr="007A3C2C" w:rsidRDefault="003D044B" w:rsidP="0090088B">
      <w:pPr>
        <w:suppressAutoHyphens/>
        <w:spacing w:line="360" w:lineRule="auto"/>
        <w:ind w:firstLine="709"/>
        <w:jc w:val="center"/>
      </w:pPr>
    </w:p>
    <w:p w14:paraId="084C8FDF" w14:textId="77777777" w:rsidR="003D044B" w:rsidRPr="007A3C2C" w:rsidRDefault="003D044B" w:rsidP="0090088B">
      <w:pPr>
        <w:suppressAutoHyphens/>
        <w:spacing w:line="360" w:lineRule="auto"/>
        <w:ind w:firstLine="709"/>
        <w:jc w:val="center"/>
      </w:pPr>
    </w:p>
    <w:p w14:paraId="7C381B00" w14:textId="77777777" w:rsidR="00E85412" w:rsidRPr="007A3C2C" w:rsidRDefault="00E85412" w:rsidP="0090088B">
      <w:pPr>
        <w:suppressAutoHyphens/>
        <w:spacing w:line="360" w:lineRule="auto"/>
        <w:ind w:firstLine="709"/>
        <w:jc w:val="center"/>
      </w:pPr>
      <w:r w:rsidRPr="007A3C2C">
        <w:lastRenderedPageBreak/>
        <w:t>ОСНОВНАЯ ЧАСТЬ</w:t>
      </w:r>
    </w:p>
    <w:p w14:paraId="0F70C9A9" w14:textId="77777777" w:rsidR="0090088B" w:rsidRPr="007A3C2C" w:rsidRDefault="0090088B" w:rsidP="0090088B">
      <w:pPr>
        <w:suppressAutoHyphens/>
        <w:spacing w:line="360" w:lineRule="auto"/>
        <w:ind w:firstLine="709"/>
        <w:jc w:val="center"/>
      </w:pPr>
    </w:p>
    <w:p w14:paraId="74F51934" w14:textId="77777777" w:rsidR="00E85412" w:rsidRPr="007A3C2C" w:rsidRDefault="00E85412" w:rsidP="0090088B">
      <w:pPr>
        <w:suppressAutoHyphens/>
        <w:spacing w:line="360" w:lineRule="auto"/>
        <w:ind w:firstLine="709"/>
        <w:jc w:val="both"/>
        <w:rPr>
          <w:caps/>
        </w:rPr>
      </w:pPr>
      <w:r w:rsidRPr="007A3C2C">
        <w:t>1 Выбор направления исследований</w:t>
      </w:r>
    </w:p>
    <w:p w14:paraId="79D4E4A9" w14:textId="26C6C9ED" w:rsidR="0090687C" w:rsidRPr="007A3C2C" w:rsidRDefault="0090687C" w:rsidP="0090687C">
      <w:pPr>
        <w:pStyle w:val="a8"/>
        <w:spacing w:line="360" w:lineRule="auto"/>
        <w:ind w:firstLine="709"/>
        <w:jc w:val="both"/>
        <w:rPr>
          <w:rFonts w:ascii="Times New Roman" w:hAnsi="Times New Roman"/>
          <w:sz w:val="24"/>
        </w:rPr>
      </w:pPr>
      <w:r w:rsidRPr="007A3C2C">
        <w:rPr>
          <w:rFonts w:ascii="Times New Roman" w:hAnsi="Times New Roman"/>
          <w:sz w:val="24"/>
        </w:rPr>
        <w:t xml:space="preserve">Микробы вездесущи и разнообразны по своей природе; их специфические отношения с окружающей средой играют решающую роль в функционировании различных процессов, происходящих в биосфере. </w:t>
      </w:r>
      <w:proofErr w:type="spellStart"/>
      <w:r w:rsidRPr="007A3C2C">
        <w:rPr>
          <w:rFonts w:ascii="Times New Roman" w:hAnsi="Times New Roman"/>
          <w:sz w:val="24"/>
        </w:rPr>
        <w:t>Микробно</w:t>
      </w:r>
      <w:proofErr w:type="spellEnd"/>
      <w:r w:rsidRPr="007A3C2C">
        <w:rPr>
          <w:rFonts w:ascii="Times New Roman" w:hAnsi="Times New Roman"/>
          <w:sz w:val="24"/>
        </w:rPr>
        <w:t xml:space="preserve">-минеральные взаимодействия могут предоставить исследователям уникальную возможность для разработки креативных и </w:t>
      </w:r>
      <w:r w:rsidRPr="003C6E85">
        <w:rPr>
          <w:rFonts w:ascii="Times New Roman" w:hAnsi="Times New Roman"/>
          <w:sz w:val="24"/>
        </w:rPr>
        <w:t>инновационных решений</w:t>
      </w:r>
      <w:r w:rsidR="006D22CB" w:rsidRPr="003C6E85">
        <w:rPr>
          <w:rFonts w:ascii="Times New Roman" w:hAnsi="Times New Roman"/>
          <w:sz w:val="24"/>
        </w:rPr>
        <w:t>,</w:t>
      </w:r>
      <w:r w:rsidRPr="003C6E85">
        <w:rPr>
          <w:rFonts w:ascii="Times New Roman" w:hAnsi="Times New Roman"/>
          <w:sz w:val="24"/>
        </w:rPr>
        <w:t xml:space="preserve"> возникающих проблем в управлении природными ресурсами [1]. В последние годы </w:t>
      </w:r>
      <w:r w:rsidR="00EC5903" w:rsidRPr="003C6E85">
        <w:rPr>
          <w:rFonts w:ascii="Times New Roman" w:hAnsi="Times New Roman"/>
          <w:sz w:val="24"/>
        </w:rPr>
        <w:t xml:space="preserve">в </w:t>
      </w:r>
      <w:r w:rsidR="006D22CB" w:rsidRPr="003C6E85">
        <w:rPr>
          <w:rFonts w:ascii="Times New Roman" w:hAnsi="Times New Roman"/>
          <w:sz w:val="24"/>
        </w:rPr>
        <w:t xml:space="preserve">научной </w:t>
      </w:r>
      <w:r w:rsidR="00EC5903" w:rsidRPr="003C6E85">
        <w:rPr>
          <w:rFonts w:ascii="Times New Roman" w:hAnsi="Times New Roman"/>
          <w:sz w:val="24"/>
        </w:rPr>
        <w:t xml:space="preserve">литературе </w:t>
      </w:r>
      <w:r w:rsidR="006D22CB" w:rsidRPr="003C6E85">
        <w:rPr>
          <w:rFonts w:ascii="Times New Roman" w:hAnsi="Times New Roman"/>
          <w:sz w:val="24"/>
        </w:rPr>
        <w:t xml:space="preserve">и исследовательских кругах </w:t>
      </w:r>
      <w:r w:rsidR="00EC5903" w:rsidRPr="003C6E85">
        <w:rPr>
          <w:rFonts w:ascii="Times New Roman" w:hAnsi="Times New Roman"/>
          <w:sz w:val="24"/>
        </w:rPr>
        <w:t>широко обсуждаются</w:t>
      </w:r>
      <w:r w:rsidR="00EC5903" w:rsidRPr="007A3C2C">
        <w:rPr>
          <w:rFonts w:ascii="Times New Roman" w:hAnsi="Times New Roman"/>
          <w:sz w:val="24"/>
        </w:rPr>
        <w:t xml:space="preserve"> вопросы, связанные с </w:t>
      </w:r>
      <w:r w:rsidRPr="007A3C2C">
        <w:rPr>
          <w:rFonts w:ascii="Times New Roman" w:hAnsi="Times New Roman"/>
          <w:sz w:val="24"/>
        </w:rPr>
        <w:t>интродукци</w:t>
      </w:r>
      <w:r w:rsidR="00EC5903" w:rsidRPr="007A3C2C">
        <w:rPr>
          <w:rFonts w:ascii="Times New Roman" w:hAnsi="Times New Roman"/>
          <w:sz w:val="24"/>
        </w:rPr>
        <w:t xml:space="preserve">ей </w:t>
      </w:r>
      <w:r w:rsidRPr="007A3C2C">
        <w:rPr>
          <w:rFonts w:ascii="Times New Roman" w:hAnsi="Times New Roman"/>
          <w:sz w:val="24"/>
        </w:rPr>
        <w:t xml:space="preserve">отдельных микроорганизмов для </w:t>
      </w:r>
      <w:r w:rsidR="00EC5903" w:rsidRPr="007A3C2C">
        <w:rPr>
          <w:rFonts w:ascii="Times New Roman" w:hAnsi="Times New Roman"/>
          <w:sz w:val="24"/>
        </w:rPr>
        <w:t>обогащения низкокачественных/</w:t>
      </w:r>
      <w:r w:rsidRPr="007A3C2C">
        <w:rPr>
          <w:rFonts w:ascii="Times New Roman" w:hAnsi="Times New Roman"/>
          <w:sz w:val="24"/>
        </w:rPr>
        <w:t>низкосортн</w:t>
      </w:r>
      <w:r w:rsidR="00EC5903" w:rsidRPr="007A3C2C">
        <w:rPr>
          <w:rFonts w:ascii="Times New Roman" w:hAnsi="Times New Roman"/>
          <w:sz w:val="24"/>
        </w:rPr>
        <w:t xml:space="preserve">ых </w:t>
      </w:r>
      <w:r w:rsidRPr="007A3C2C">
        <w:rPr>
          <w:rFonts w:ascii="Times New Roman" w:hAnsi="Times New Roman"/>
          <w:sz w:val="24"/>
        </w:rPr>
        <w:t>полезных ископаемых и обработки минеральных отходов [2</w:t>
      </w:r>
      <w:r w:rsidR="009F1608" w:rsidRPr="007A3C2C">
        <w:rPr>
          <w:rFonts w:ascii="Times New Roman" w:hAnsi="Times New Roman"/>
          <w:sz w:val="24"/>
        </w:rPr>
        <w:t xml:space="preserve">, </w:t>
      </w:r>
      <w:r w:rsidRPr="007A3C2C">
        <w:rPr>
          <w:rFonts w:ascii="Times New Roman" w:hAnsi="Times New Roman"/>
          <w:sz w:val="24"/>
        </w:rPr>
        <w:t>3].</w:t>
      </w:r>
    </w:p>
    <w:p w14:paraId="77552280" w14:textId="3343353F" w:rsidR="00F573CA" w:rsidRPr="007A3C2C" w:rsidRDefault="00EC5903" w:rsidP="000310E3">
      <w:pPr>
        <w:pStyle w:val="a8"/>
        <w:spacing w:line="360" w:lineRule="auto"/>
        <w:ind w:firstLine="709"/>
        <w:jc w:val="both"/>
        <w:rPr>
          <w:rFonts w:ascii="Times New Roman" w:hAnsi="Times New Roman"/>
          <w:sz w:val="24"/>
        </w:rPr>
      </w:pPr>
      <w:r w:rsidRPr="007A3C2C">
        <w:rPr>
          <w:rFonts w:ascii="Times New Roman" w:hAnsi="Times New Roman"/>
          <w:sz w:val="24"/>
        </w:rPr>
        <w:t>Бурый уголь (л</w:t>
      </w:r>
      <w:r w:rsidR="0090687C" w:rsidRPr="007A3C2C">
        <w:rPr>
          <w:rFonts w:ascii="Times New Roman" w:hAnsi="Times New Roman"/>
          <w:sz w:val="24"/>
        </w:rPr>
        <w:t>игнит</w:t>
      </w:r>
      <w:r w:rsidRPr="007A3C2C">
        <w:rPr>
          <w:rFonts w:ascii="Times New Roman" w:hAnsi="Times New Roman"/>
          <w:sz w:val="24"/>
        </w:rPr>
        <w:t>)</w:t>
      </w:r>
      <w:r w:rsidR="0090687C" w:rsidRPr="007A3C2C">
        <w:rPr>
          <w:rFonts w:ascii="Times New Roman" w:hAnsi="Times New Roman"/>
          <w:sz w:val="24"/>
        </w:rPr>
        <w:t xml:space="preserve"> </w:t>
      </w:r>
      <w:r w:rsidRPr="007A3C2C">
        <w:rPr>
          <w:rFonts w:ascii="Times New Roman" w:hAnsi="Times New Roman"/>
          <w:sz w:val="24"/>
        </w:rPr>
        <w:t>– это</w:t>
      </w:r>
      <w:r w:rsidR="0090687C" w:rsidRPr="007A3C2C">
        <w:rPr>
          <w:rFonts w:ascii="Times New Roman" w:hAnsi="Times New Roman"/>
          <w:sz w:val="24"/>
        </w:rPr>
        <w:t xml:space="preserve"> ископаемый минерал, характеризующийся высокой влажностью, высоким содержанием летучих веществ и низким содержанием тепла. Он имеет гетерогенную структуру, которая состоит из огромного количества различных </w:t>
      </w:r>
      <w:r w:rsidRPr="007A3C2C">
        <w:rPr>
          <w:rFonts w:ascii="Times New Roman" w:hAnsi="Times New Roman"/>
          <w:sz w:val="24"/>
        </w:rPr>
        <w:t>функциональных групп</w:t>
      </w:r>
      <w:r w:rsidR="0090687C" w:rsidRPr="007A3C2C">
        <w:rPr>
          <w:rFonts w:ascii="Times New Roman" w:hAnsi="Times New Roman"/>
          <w:sz w:val="24"/>
        </w:rPr>
        <w:t>. На протяжении многих лет лигнит использовался во всем мире в качестве топлива для производства электроэнергии и тепла. Однако его способность к самовозгоранию и высокое содержание влаги делают его менее предпочтительным в качестве топливного ресурса. Кроме того, сгорание, карбонизация и газификация незрелых низкосортных углей представляют серьезную угрозу для окружающей среды из-за выделения токсичных соединений</w:t>
      </w:r>
      <w:r w:rsidRPr="007A3C2C">
        <w:rPr>
          <w:rFonts w:ascii="Times New Roman" w:hAnsi="Times New Roman"/>
          <w:sz w:val="24"/>
        </w:rPr>
        <w:t xml:space="preserve"> и вредных веществ</w:t>
      </w:r>
      <w:r w:rsidR="0090687C" w:rsidRPr="007A3C2C">
        <w:rPr>
          <w:rFonts w:ascii="Times New Roman" w:hAnsi="Times New Roman"/>
          <w:sz w:val="24"/>
        </w:rPr>
        <w:t xml:space="preserve"> [4]. </w:t>
      </w:r>
      <w:r w:rsidR="000310E3" w:rsidRPr="007A3C2C">
        <w:rPr>
          <w:rFonts w:ascii="Times New Roman" w:hAnsi="Times New Roman"/>
          <w:sz w:val="24"/>
        </w:rPr>
        <w:t xml:space="preserve">В результате актуальной задачей является разработка такой стратегии развития, которая позволила бы </w:t>
      </w:r>
      <w:r w:rsidR="008901F3" w:rsidRPr="007A3C2C">
        <w:rPr>
          <w:rFonts w:ascii="Times New Roman" w:hAnsi="Times New Roman"/>
          <w:sz w:val="24"/>
        </w:rPr>
        <w:t>максимально</w:t>
      </w:r>
      <w:r w:rsidR="000310E3" w:rsidRPr="007A3C2C">
        <w:rPr>
          <w:rFonts w:ascii="Times New Roman" w:hAnsi="Times New Roman"/>
          <w:sz w:val="24"/>
        </w:rPr>
        <w:t xml:space="preserve"> повысить </w:t>
      </w:r>
      <w:r w:rsidR="008901F3" w:rsidRPr="007A3C2C">
        <w:rPr>
          <w:rFonts w:ascii="Times New Roman" w:hAnsi="Times New Roman"/>
          <w:sz w:val="24"/>
        </w:rPr>
        <w:t xml:space="preserve">экономичность </w:t>
      </w:r>
      <w:r w:rsidR="000310E3" w:rsidRPr="007A3C2C">
        <w:rPr>
          <w:rFonts w:ascii="Times New Roman" w:hAnsi="Times New Roman"/>
          <w:sz w:val="24"/>
        </w:rPr>
        <w:t xml:space="preserve">добычи и </w:t>
      </w:r>
      <w:r w:rsidR="008901F3" w:rsidRPr="007A3C2C">
        <w:rPr>
          <w:rFonts w:ascii="Times New Roman" w:hAnsi="Times New Roman"/>
          <w:sz w:val="24"/>
        </w:rPr>
        <w:t xml:space="preserve">использования </w:t>
      </w:r>
      <w:r w:rsidR="000310E3" w:rsidRPr="007A3C2C">
        <w:rPr>
          <w:rFonts w:ascii="Times New Roman" w:hAnsi="Times New Roman"/>
          <w:sz w:val="24"/>
        </w:rPr>
        <w:t>бурых углей. Од</w:t>
      </w:r>
      <w:r w:rsidR="008901F3" w:rsidRPr="007A3C2C">
        <w:rPr>
          <w:rFonts w:ascii="Times New Roman" w:hAnsi="Times New Roman"/>
          <w:sz w:val="24"/>
        </w:rPr>
        <w:t xml:space="preserve">ним из эффективных механизмов </w:t>
      </w:r>
      <w:r w:rsidR="000310E3" w:rsidRPr="007A3C2C">
        <w:rPr>
          <w:rFonts w:ascii="Times New Roman" w:hAnsi="Times New Roman"/>
          <w:sz w:val="24"/>
        </w:rPr>
        <w:t xml:space="preserve">реализации такой стратегии </w:t>
      </w:r>
      <w:r w:rsidR="008901F3" w:rsidRPr="007A3C2C">
        <w:rPr>
          <w:rFonts w:ascii="Times New Roman" w:hAnsi="Times New Roman"/>
          <w:sz w:val="24"/>
        </w:rPr>
        <w:t>–</w:t>
      </w:r>
      <w:r w:rsidR="000310E3" w:rsidRPr="007A3C2C">
        <w:rPr>
          <w:rFonts w:ascii="Times New Roman" w:hAnsi="Times New Roman"/>
          <w:sz w:val="24"/>
        </w:rPr>
        <w:t xml:space="preserve"> </w:t>
      </w:r>
      <w:proofErr w:type="spellStart"/>
      <w:r w:rsidR="000310E3" w:rsidRPr="007A3C2C">
        <w:rPr>
          <w:rFonts w:ascii="Times New Roman" w:hAnsi="Times New Roman"/>
          <w:sz w:val="24"/>
        </w:rPr>
        <w:t>био</w:t>
      </w:r>
      <w:r w:rsidR="008901F3" w:rsidRPr="007A3C2C">
        <w:rPr>
          <w:rFonts w:ascii="Times New Roman" w:hAnsi="Times New Roman"/>
          <w:sz w:val="24"/>
        </w:rPr>
        <w:t>конверсия</w:t>
      </w:r>
      <w:proofErr w:type="spellEnd"/>
      <w:r w:rsidR="008901F3" w:rsidRPr="007A3C2C">
        <w:rPr>
          <w:rFonts w:ascii="Times New Roman" w:hAnsi="Times New Roman"/>
          <w:sz w:val="24"/>
        </w:rPr>
        <w:t xml:space="preserve"> </w:t>
      </w:r>
      <w:r w:rsidR="000310E3" w:rsidRPr="007A3C2C">
        <w:rPr>
          <w:rFonts w:ascii="Times New Roman" w:hAnsi="Times New Roman"/>
          <w:sz w:val="24"/>
        </w:rPr>
        <w:t>добываемого сырья в э</w:t>
      </w:r>
      <w:r w:rsidR="008901F3" w:rsidRPr="007A3C2C">
        <w:rPr>
          <w:rFonts w:ascii="Times New Roman" w:hAnsi="Times New Roman"/>
          <w:sz w:val="24"/>
        </w:rPr>
        <w:t xml:space="preserve">кологически чистую </w:t>
      </w:r>
      <w:r w:rsidR="000310E3" w:rsidRPr="007A3C2C">
        <w:rPr>
          <w:rFonts w:ascii="Times New Roman" w:hAnsi="Times New Roman"/>
          <w:sz w:val="24"/>
        </w:rPr>
        <w:t>товарную продукцию</w:t>
      </w:r>
      <w:r w:rsidR="008901F3" w:rsidRPr="007A3C2C">
        <w:rPr>
          <w:rFonts w:ascii="Times New Roman" w:hAnsi="Times New Roman"/>
          <w:sz w:val="24"/>
        </w:rPr>
        <w:t xml:space="preserve"> – </w:t>
      </w:r>
      <w:r w:rsidR="000310E3" w:rsidRPr="007A3C2C">
        <w:rPr>
          <w:rFonts w:ascii="Times New Roman" w:hAnsi="Times New Roman"/>
          <w:sz w:val="24"/>
        </w:rPr>
        <w:t>«топливного брикета».</w:t>
      </w:r>
      <w:r w:rsidR="008901F3" w:rsidRPr="007A3C2C">
        <w:rPr>
          <w:rFonts w:ascii="Times New Roman" w:hAnsi="Times New Roman"/>
          <w:sz w:val="24"/>
        </w:rPr>
        <w:t xml:space="preserve"> </w:t>
      </w:r>
      <w:r w:rsidR="000310E3" w:rsidRPr="007A3C2C">
        <w:rPr>
          <w:rFonts w:ascii="Times New Roman" w:hAnsi="Times New Roman"/>
          <w:sz w:val="24"/>
        </w:rPr>
        <w:t xml:space="preserve">Этому способствует </w:t>
      </w:r>
      <w:proofErr w:type="spellStart"/>
      <w:r w:rsidR="000310E3" w:rsidRPr="007A3C2C">
        <w:rPr>
          <w:rFonts w:ascii="Times New Roman" w:hAnsi="Times New Roman"/>
          <w:sz w:val="24"/>
        </w:rPr>
        <w:t>биоп</w:t>
      </w:r>
      <w:r w:rsidR="008901F3" w:rsidRPr="007A3C2C">
        <w:rPr>
          <w:rFonts w:ascii="Times New Roman" w:hAnsi="Times New Roman"/>
          <w:sz w:val="24"/>
        </w:rPr>
        <w:t>реобразование</w:t>
      </w:r>
      <w:proofErr w:type="spellEnd"/>
      <w:r w:rsidR="008901F3" w:rsidRPr="007A3C2C">
        <w:rPr>
          <w:rFonts w:ascii="Times New Roman" w:hAnsi="Times New Roman"/>
          <w:sz w:val="24"/>
        </w:rPr>
        <w:t xml:space="preserve"> </w:t>
      </w:r>
      <w:r w:rsidR="000310E3" w:rsidRPr="007A3C2C">
        <w:rPr>
          <w:rFonts w:ascii="Times New Roman" w:hAnsi="Times New Roman"/>
          <w:sz w:val="24"/>
        </w:rPr>
        <w:t xml:space="preserve">бурых углей </w:t>
      </w:r>
      <w:proofErr w:type="spellStart"/>
      <w:r w:rsidR="008901F3" w:rsidRPr="007A3C2C">
        <w:rPr>
          <w:rFonts w:ascii="Times New Roman" w:hAnsi="Times New Roman"/>
          <w:sz w:val="24"/>
        </w:rPr>
        <w:t>Л</w:t>
      </w:r>
      <w:r w:rsidR="000310E3" w:rsidRPr="007A3C2C">
        <w:rPr>
          <w:rFonts w:ascii="Times New Roman" w:hAnsi="Times New Roman"/>
          <w:sz w:val="24"/>
        </w:rPr>
        <w:t>енгерского</w:t>
      </w:r>
      <w:proofErr w:type="spellEnd"/>
      <w:r w:rsidR="000310E3" w:rsidRPr="007A3C2C">
        <w:rPr>
          <w:rFonts w:ascii="Times New Roman" w:hAnsi="Times New Roman"/>
          <w:sz w:val="24"/>
        </w:rPr>
        <w:t xml:space="preserve"> угольного месторождения, позволяющ</w:t>
      </w:r>
      <w:r w:rsidR="004C2AD3" w:rsidRPr="007A3C2C">
        <w:rPr>
          <w:rFonts w:ascii="Times New Roman" w:hAnsi="Times New Roman"/>
          <w:sz w:val="24"/>
        </w:rPr>
        <w:t>ее</w:t>
      </w:r>
      <w:r w:rsidR="000310E3" w:rsidRPr="007A3C2C">
        <w:rPr>
          <w:rFonts w:ascii="Times New Roman" w:hAnsi="Times New Roman"/>
          <w:sz w:val="24"/>
        </w:rPr>
        <w:t xml:space="preserve"> в результате </w:t>
      </w:r>
      <w:r w:rsidR="008901F3" w:rsidRPr="007A3C2C">
        <w:rPr>
          <w:rFonts w:ascii="Times New Roman" w:hAnsi="Times New Roman"/>
          <w:sz w:val="24"/>
        </w:rPr>
        <w:t xml:space="preserve">естественного </w:t>
      </w:r>
      <w:r w:rsidR="000310E3" w:rsidRPr="007A3C2C">
        <w:rPr>
          <w:rFonts w:ascii="Times New Roman" w:hAnsi="Times New Roman"/>
          <w:sz w:val="24"/>
        </w:rPr>
        <w:t xml:space="preserve">изменения </w:t>
      </w:r>
      <w:r w:rsidR="008901F3" w:rsidRPr="007A3C2C">
        <w:rPr>
          <w:rFonts w:ascii="Times New Roman" w:hAnsi="Times New Roman"/>
          <w:sz w:val="24"/>
        </w:rPr>
        <w:t>структуры и с</w:t>
      </w:r>
      <w:r w:rsidR="000310E3" w:rsidRPr="007A3C2C">
        <w:rPr>
          <w:rFonts w:ascii="Times New Roman" w:hAnsi="Times New Roman"/>
          <w:sz w:val="24"/>
        </w:rPr>
        <w:t xml:space="preserve">войств </w:t>
      </w:r>
      <w:r w:rsidR="008901F3" w:rsidRPr="007A3C2C">
        <w:rPr>
          <w:rFonts w:ascii="Times New Roman" w:hAnsi="Times New Roman"/>
          <w:sz w:val="24"/>
        </w:rPr>
        <w:t>угля</w:t>
      </w:r>
      <w:r w:rsidR="000310E3" w:rsidRPr="007A3C2C">
        <w:rPr>
          <w:rFonts w:ascii="Times New Roman" w:hAnsi="Times New Roman"/>
          <w:sz w:val="24"/>
        </w:rPr>
        <w:t xml:space="preserve"> различными воздействиями </w:t>
      </w:r>
      <w:proofErr w:type="spellStart"/>
      <w:r w:rsidR="000310E3" w:rsidRPr="007A3C2C">
        <w:rPr>
          <w:rFonts w:ascii="Times New Roman" w:hAnsi="Times New Roman"/>
          <w:sz w:val="24"/>
        </w:rPr>
        <w:t>биосвязующих</w:t>
      </w:r>
      <w:proofErr w:type="spellEnd"/>
      <w:r w:rsidR="000310E3" w:rsidRPr="007A3C2C">
        <w:rPr>
          <w:rFonts w:ascii="Times New Roman" w:hAnsi="Times New Roman"/>
          <w:sz w:val="24"/>
        </w:rPr>
        <w:t xml:space="preserve"> веществ (</w:t>
      </w:r>
      <w:proofErr w:type="spellStart"/>
      <w:r w:rsidR="000310E3" w:rsidRPr="007A3C2C">
        <w:rPr>
          <w:rFonts w:ascii="Times New Roman" w:hAnsi="Times New Roman"/>
          <w:sz w:val="24"/>
        </w:rPr>
        <w:t>биосурфактанты</w:t>
      </w:r>
      <w:proofErr w:type="spellEnd"/>
      <w:r w:rsidR="004C2AD3" w:rsidRPr="007A3C2C">
        <w:rPr>
          <w:rFonts w:ascii="Times New Roman" w:hAnsi="Times New Roman"/>
          <w:sz w:val="24"/>
        </w:rPr>
        <w:t xml:space="preserve"> содержащие </w:t>
      </w:r>
      <w:r w:rsidR="008901F3" w:rsidRPr="007A3C2C">
        <w:rPr>
          <w:rFonts w:ascii="Times New Roman" w:hAnsi="Times New Roman"/>
          <w:sz w:val="24"/>
        </w:rPr>
        <w:t>гуминовы</w:t>
      </w:r>
      <w:r w:rsidR="004C2AD3" w:rsidRPr="007A3C2C">
        <w:rPr>
          <w:rFonts w:ascii="Times New Roman" w:hAnsi="Times New Roman"/>
          <w:sz w:val="24"/>
        </w:rPr>
        <w:t>е</w:t>
      </w:r>
      <w:r w:rsidR="008901F3" w:rsidRPr="007A3C2C">
        <w:rPr>
          <w:rFonts w:ascii="Times New Roman" w:hAnsi="Times New Roman"/>
          <w:sz w:val="24"/>
        </w:rPr>
        <w:t xml:space="preserve"> </w:t>
      </w:r>
      <w:r w:rsidR="004C2AD3" w:rsidRPr="007A3C2C">
        <w:rPr>
          <w:rFonts w:ascii="Times New Roman" w:hAnsi="Times New Roman"/>
          <w:sz w:val="24"/>
        </w:rPr>
        <w:t>кислоты</w:t>
      </w:r>
      <w:r w:rsidR="000310E3" w:rsidRPr="007A3C2C">
        <w:rPr>
          <w:rFonts w:ascii="Times New Roman" w:hAnsi="Times New Roman"/>
          <w:sz w:val="24"/>
        </w:rPr>
        <w:t xml:space="preserve">) получать конечный твердый </w:t>
      </w:r>
      <w:proofErr w:type="spellStart"/>
      <w:r w:rsidR="000310E3" w:rsidRPr="007A3C2C">
        <w:rPr>
          <w:rFonts w:ascii="Times New Roman" w:hAnsi="Times New Roman"/>
          <w:sz w:val="24"/>
        </w:rPr>
        <w:t>био</w:t>
      </w:r>
      <w:proofErr w:type="spellEnd"/>
      <w:r w:rsidR="004C2AD3" w:rsidRPr="007A3C2C">
        <w:rPr>
          <w:rFonts w:ascii="Times New Roman" w:hAnsi="Times New Roman"/>
          <w:sz w:val="24"/>
        </w:rPr>
        <w:t>-</w:t>
      </w:r>
      <w:r w:rsidR="000310E3" w:rsidRPr="007A3C2C">
        <w:rPr>
          <w:rFonts w:ascii="Times New Roman" w:hAnsi="Times New Roman"/>
          <w:sz w:val="24"/>
        </w:rPr>
        <w:t>брикет.</w:t>
      </w:r>
      <w:r w:rsidR="004C2AD3" w:rsidRPr="007A3C2C">
        <w:rPr>
          <w:rFonts w:ascii="Times New Roman" w:hAnsi="Times New Roman"/>
          <w:sz w:val="24"/>
        </w:rPr>
        <w:t xml:space="preserve"> </w:t>
      </w:r>
      <w:r w:rsidR="000310E3" w:rsidRPr="007A3C2C">
        <w:rPr>
          <w:rFonts w:ascii="Times New Roman" w:hAnsi="Times New Roman"/>
          <w:sz w:val="24"/>
        </w:rPr>
        <w:t xml:space="preserve">Наличие связующих свойств у </w:t>
      </w:r>
      <w:proofErr w:type="spellStart"/>
      <w:r w:rsidR="000310E3" w:rsidRPr="007A3C2C">
        <w:rPr>
          <w:rFonts w:ascii="Times New Roman" w:hAnsi="Times New Roman"/>
          <w:sz w:val="24"/>
        </w:rPr>
        <w:t>био</w:t>
      </w:r>
      <w:proofErr w:type="spellEnd"/>
      <w:r w:rsidR="004C2AD3" w:rsidRPr="007A3C2C">
        <w:rPr>
          <w:rFonts w:ascii="Times New Roman" w:hAnsi="Times New Roman"/>
          <w:sz w:val="24"/>
        </w:rPr>
        <w:t xml:space="preserve">-брикетов </w:t>
      </w:r>
      <w:r w:rsidR="000310E3" w:rsidRPr="007A3C2C">
        <w:rPr>
          <w:rFonts w:ascii="Times New Roman" w:hAnsi="Times New Roman"/>
          <w:sz w:val="24"/>
        </w:rPr>
        <w:t xml:space="preserve">связано с увеличением содержания </w:t>
      </w:r>
      <w:r w:rsidR="004C2AD3" w:rsidRPr="007A3C2C">
        <w:rPr>
          <w:rFonts w:ascii="Times New Roman" w:hAnsi="Times New Roman"/>
          <w:sz w:val="24"/>
        </w:rPr>
        <w:t xml:space="preserve">в основном, </w:t>
      </w:r>
      <w:r w:rsidR="000310E3" w:rsidRPr="007A3C2C">
        <w:rPr>
          <w:rFonts w:ascii="Times New Roman" w:hAnsi="Times New Roman"/>
          <w:sz w:val="24"/>
        </w:rPr>
        <w:t>гуминовых</w:t>
      </w:r>
      <w:r w:rsidR="004C2AD3" w:rsidRPr="007A3C2C">
        <w:rPr>
          <w:rFonts w:ascii="Times New Roman" w:hAnsi="Times New Roman"/>
          <w:sz w:val="24"/>
        </w:rPr>
        <w:t xml:space="preserve"> веществ </w:t>
      </w:r>
      <w:r w:rsidR="000310E3" w:rsidRPr="007A3C2C">
        <w:rPr>
          <w:rFonts w:ascii="Times New Roman" w:hAnsi="Times New Roman"/>
          <w:sz w:val="24"/>
        </w:rPr>
        <w:t xml:space="preserve">в продуктах </w:t>
      </w:r>
      <w:proofErr w:type="spellStart"/>
      <w:r w:rsidR="000310E3" w:rsidRPr="007A3C2C">
        <w:rPr>
          <w:rFonts w:ascii="Times New Roman" w:hAnsi="Times New Roman"/>
          <w:sz w:val="24"/>
        </w:rPr>
        <w:t>био</w:t>
      </w:r>
      <w:r w:rsidR="004C2AD3" w:rsidRPr="007A3C2C">
        <w:rPr>
          <w:rFonts w:ascii="Times New Roman" w:hAnsi="Times New Roman"/>
          <w:sz w:val="24"/>
        </w:rPr>
        <w:t>трансформации</w:t>
      </w:r>
      <w:proofErr w:type="spellEnd"/>
      <w:r w:rsidR="004C2AD3" w:rsidRPr="007A3C2C">
        <w:rPr>
          <w:rFonts w:ascii="Times New Roman" w:hAnsi="Times New Roman"/>
          <w:sz w:val="24"/>
        </w:rPr>
        <w:t xml:space="preserve"> </w:t>
      </w:r>
      <w:r w:rsidR="000310E3" w:rsidRPr="007A3C2C">
        <w:rPr>
          <w:rFonts w:ascii="Times New Roman" w:hAnsi="Times New Roman"/>
          <w:sz w:val="24"/>
        </w:rPr>
        <w:t xml:space="preserve">по сравнению с исходным </w:t>
      </w:r>
      <w:r w:rsidR="004C2AD3" w:rsidRPr="007A3C2C">
        <w:rPr>
          <w:rFonts w:ascii="Times New Roman" w:hAnsi="Times New Roman"/>
          <w:sz w:val="24"/>
        </w:rPr>
        <w:t>топливом</w:t>
      </w:r>
      <w:r w:rsidR="000310E3" w:rsidRPr="007A3C2C">
        <w:rPr>
          <w:rFonts w:ascii="Times New Roman" w:hAnsi="Times New Roman"/>
          <w:sz w:val="24"/>
        </w:rPr>
        <w:t xml:space="preserve">. При этом </w:t>
      </w:r>
      <w:r w:rsidR="004C2AD3" w:rsidRPr="007A3C2C">
        <w:rPr>
          <w:rFonts w:ascii="Times New Roman" w:hAnsi="Times New Roman"/>
          <w:sz w:val="24"/>
        </w:rPr>
        <w:t>наблюдается формирование огромного</w:t>
      </w:r>
      <w:r w:rsidR="000310E3" w:rsidRPr="007A3C2C">
        <w:rPr>
          <w:rFonts w:ascii="Times New Roman" w:hAnsi="Times New Roman"/>
          <w:sz w:val="24"/>
        </w:rPr>
        <w:t xml:space="preserve"> </w:t>
      </w:r>
      <w:r w:rsidR="000310E3" w:rsidRPr="003C6E85">
        <w:rPr>
          <w:rFonts w:ascii="Times New Roman" w:hAnsi="Times New Roman"/>
          <w:sz w:val="24"/>
        </w:rPr>
        <w:t xml:space="preserve">количества полярных функциональных групп, </w:t>
      </w:r>
      <w:r w:rsidR="004C2AD3" w:rsidRPr="003C6E85">
        <w:rPr>
          <w:rFonts w:ascii="Times New Roman" w:hAnsi="Times New Roman"/>
          <w:sz w:val="24"/>
        </w:rPr>
        <w:t xml:space="preserve">способствующих повышению </w:t>
      </w:r>
      <w:r w:rsidR="000310E3" w:rsidRPr="003C6E85">
        <w:rPr>
          <w:rFonts w:ascii="Times New Roman" w:hAnsi="Times New Roman"/>
          <w:sz w:val="24"/>
        </w:rPr>
        <w:t>пластически</w:t>
      </w:r>
      <w:r w:rsidR="00023583" w:rsidRPr="003C6E85">
        <w:rPr>
          <w:rFonts w:ascii="Times New Roman" w:hAnsi="Times New Roman"/>
          <w:sz w:val="24"/>
        </w:rPr>
        <w:t>х</w:t>
      </w:r>
      <w:r w:rsidR="000310E3" w:rsidRPr="003C6E85">
        <w:rPr>
          <w:rFonts w:ascii="Times New Roman" w:hAnsi="Times New Roman"/>
          <w:sz w:val="24"/>
        </w:rPr>
        <w:t xml:space="preserve"> свойств </w:t>
      </w:r>
      <w:r w:rsidR="004C2AD3" w:rsidRPr="003C6E85">
        <w:rPr>
          <w:rFonts w:ascii="Times New Roman" w:hAnsi="Times New Roman"/>
          <w:sz w:val="24"/>
        </w:rPr>
        <w:t>твердой</w:t>
      </w:r>
      <w:r w:rsidR="000310E3" w:rsidRPr="003C6E85">
        <w:rPr>
          <w:rFonts w:ascii="Times New Roman" w:hAnsi="Times New Roman"/>
          <w:sz w:val="24"/>
        </w:rPr>
        <w:t xml:space="preserve"> шихты и генераци</w:t>
      </w:r>
      <w:r w:rsidR="00023583" w:rsidRPr="003C6E85">
        <w:rPr>
          <w:rFonts w:ascii="Times New Roman" w:hAnsi="Times New Roman"/>
          <w:sz w:val="24"/>
        </w:rPr>
        <w:t>и</w:t>
      </w:r>
      <w:r w:rsidR="000310E3" w:rsidRPr="003C6E85">
        <w:rPr>
          <w:rFonts w:ascii="Times New Roman" w:hAnsi="Times New Roman"/>
          <w:sz w:val="24"/>
        </w:rPr>
        <w:t xml:space="preserve"> связующих </w:t>
      </w:r>
      <w:r w:rsidR="004C2AD3" w:rsidRPr="003C6E85">
        <w:rPr>
          <w:rFonts w:ascii="Times New Roman" w:hAnsi="Times New Roman"/>
          <w:sz w:val="24"/>
        </w:rPr>
        <w:t>характеристик</w:t>
      </w:r>
      <w:r w:rsidR="000310E3" w:rsidRPr="003C6E85">
        <w:rPr>
          <w:rFonts w:ascii="Times New Roman" w:hAnsi="Times New Roman"/>
          <w:sz w:val="24"/>
        </w:rPr>
        <w:t xml:space="preserve"> [</w:t>
      </w:r>
      <w:r w:rsidR="009F1608" w:rsidRPr="003C6E85">
        <w:rPr>
          <w:rFonts w:ascii="Times New Roman" w:hAnsi="Times New Roman"/>
          <w:sz w:val="24"/>
        </w:rPr>
        <w:t>5</w:t>
      </w:r>
      <w:r w:rsidR="000310E3" w:rsidRPr="003C6E85">
        <w:rPr>
          <w:rFonts w:ascii="Times New Roman" w:hAnsi="Times New Roman"/>
          <w:sz w:val="24"/>
        </w:rPr>
        <w:t>].</w:t>
      </w:r>
    </w:p>
    <w:p w14:paraId="18197320" w14:textId="77777777" w:rsidR="00D44B94" w:rsidRPr="007A3C2C" w:rsidRDefault="00D44B94" w:rsidP="000310E3">
      <w:pPr>
        <w:pStyle w:val="a8"/>
        <w:spacing w:line="360" w:lineRule="auto"/>
        <w:ind w:firstLine="709"/>
        <w:jc w:val="both"/>
        <w:rPr>
          <w:rFonts w:ascii="Times New Roman" w:hAnsi="Times New Roman"/>
          <w:sz w:val="24"/>
        </w:rPr>
      </w:pPr>
      <w:r w:rsidRPr="007A3C2C">
        <w:rPr>
          <w:rFonts w:ascii="Times New Roman" w:hAnsi="Times New Roman"/>
          <w:sz w:val="24"/>
        </w:rPr>
        <w:t xml:space="preserve">Гуминовые вещества рассматриваются как высоко-полярные </w:t>
      </w:r>
      <w:proofErr w:type="spellStart"/>
      <w:r w:rsidRPr="007A3C2C">
        <w:rPr>
          <w:rFonts w:ascii="Times New Roman" w:hAnsi="Times New Roman"/>
          <w:sz w:val="24"/>
        </w:rPr>
        <w:t>супра</w:t>
      </w:r>
      <w:proofErr w:type="spellEnd"/>
      <w:r w:rsidRPr="007A3C2C">
        <w:rPr>
          <w:rFonts w:ascii="Times New Roman" w:hAnsi="Times New Roman"/>
          <w:sz w:val="24"/>
        </w:rPr>
        <w:t xml:space="preserve">-молекулярные комплексы самоорганизующихся гетерогенных малых молекул, образующихся в </w:t>
      </w:r>
      <w:r w:rsidRPr="007A3C2C">
        <w:rPr>
          <w:rFonts w:ascii="Times New Roman" w:hAnsi="Times New Roman"/>
          <w:sz w:val="24"/>
        </w:rPr>
        <w:lastRenderedPageBreak/>
        <w:t xml:space="preserve">результате разложения биологических материалов. Большая молекулярная масса большинства </w:t>
      </w:r>
      <w:r w:rsidR="00C110DC" w:rsidRPr="007A3C2C">
        <w:rPr>
          <w:rFonts w:ascii="Times New Roman" w:hAnsi="Times New Roman"/>
          <w:sz w:val="24"/>
        </w:rPr>
        <w:t>HS</w:t>
      </w:r>
      <w:r w:rsidRPr="007A3C2C">
        <w:rPr>
          <w:rFonts w:ascii="Times New Roman" w:hAnsi="Times New Roman"/>
          <w:sz w:val="24"/>
        </w:rPr>
        <w:t xml:space="preserve"> является результатом многочисленных взаимодействий (таких как силы Ван-дер-Ваальса, водородные связи, а также π-π- и CH-π-взаимодействия) при нейтральных или щелочных значениях рН [</w:t>
      </w:r>
      <w:r w:rsidR="009F1608" w:rsidRPr="007A3C2C">
        <w:rPr>
          <w:rFonts w:ascii="Times New Roman" w:hAnsi="Times New Roman"/>
          <w:sz w:val="24"/>
        </w:rPr>
        <w:t>6</w:t>
      </w:r>
      <w:r w:rsidRPr="007A3C2C">
        <w:rPr>
          <w:rFonts w:ascii="Times New Roman" w:hAnsi="Times New Roman"/>
          <w:sz w:val="24"/>
        </w:rPr>
        <w:t xml:space="preserve">]. </w:t>
      </w:r>
      <w:r w:rsidR="00C110DC" w:rsidRPr="007A3C2C">
        <w:rPr>
          <w:rFonts w:ascii="Times New Roman" w:hAnsi="Times New Roman"/>
          <w:sz w:val="24"/>
        </w:rPr>
        <w:t>HS</w:t>
      </w:r>
      <w:r w:rsidRPr="007A3C2C">
        <w:rPr>
          <w:rFonts w:ascii="Times New Roman" w:hAnsi="Times New Roman"/>
          <w:sz w:val="24"/>
        </w:rPr>
        <w:t xml:space="preserve"> считаются источником трех основных гумусовых фракций: гуминовых кислот, </w:t>
      </w:r>
      <w:proofErr w:type="spellStart"/>
      <w:r w:rsidRPr="007A3C2C">
        <w:rPr>
          <w:rFonts w:ascii="Times New Roman" w:hAnsi="Times New Roman"/>
          <w:sz w:val="24"/>
        </w:rPr>
        <w:t>фульвокислот</w:t>
      </w:r>
      <w:proofErr w:type="spellEnd"/>
      <w:r w:rsidRPr="007A3C2C">
        <w:rPr>
          <w:rFonts w:ascii="Times New Roman" w:hAnsi="Times New Roman"/>
          <w:sz w:val="24"/>
        </w:rPr>
        <w:t xml:space="preserve"> и </w:t>
      </w:r>
      <w:proofErr w:type="spellStart"/>
      <w:r w:rsidRPr="007A3C2C">
        <w:rPr>
          <w:rFonts w:ascii="Times New Roman" w:hAnsi="Times New Roman"/>
          <w:sz w:val="24"/>
        </w:rPr>
        <w:t>гумина</w:t>
      </w:r>
      <w:proofErr w:type="spellEnd"/>
      <w:r w:rsidRPr="007A3C2C">
        <w:rPr>
          <w:rFonts w:ascii="Times New Roman" w:hAnsi="Times New Roman"/>
          <w:sz w:val="24"/>
        </w:rPr>
        <w:t>. Они структурно связаны, но отличаются друг от друга по составу, особенно в отношении их молекулярного веса, а также количества и распределения присутствующих функциональных групп [</w:t>
      </w:r>
      <w:r w:rsidR="009F1608" w:rsidRPr="007A3C2C">
        <w:rPr>
          <w:rFonts w:ascii="Times New Roman" w:hAnsi="Times New Roman"/>
          <w:sz w:val="24"/>
        </w:rPr>
        <w:t>7</w:t>
      </w:r>
      <w:r w:rsidRPr="007A3C2C">
        <w:rPr>
          <w:rFonts w:ascii="Times New Roman" w:hAnsi="Times New Roman"/>
          <w:sz w:val="24"/>
        </w:rPr>
        <w:t xml:space="preserve">]. </w:t>
      </w:r>
      <w:r w:rsidR="00C110DC" w:rsidRPr="007A3C2C">
        <w:rPr>
          <w:rFonts w:ascii="Times New Roman" w:hAnsi="Times New Roman"/>
          <w:sz w:val="24"/>
        </w:rPr>
        <w:t>HS</w:t>
      </w:r>
      <w:r w:rsidRPr="007A3C2C">
        <w:rPr>
          <w:rFonts w:ascii="Times New Roman" w:hAnsi="Times New Roman"/>
          <w:sz w:val="24"/>
        </w:rPr>
        <w:t>, полученный из лигнита, оказался обильным резервуаром кислых карбоновых, ароматических колец и фенольных групп, которые могут создавать реакционные участки для дальнейших химических реакций [</w:t>
      </w:r>
      <w:r w:rsidR="009F1608" w:rsidRPr="007A3C2C">
        <w:rPr>
          <w:rFonts w:ascii="Times New Roman" w:hAnsi="Times New Roman"/>
          <w:sz w:val="24"/>
        </w:rPr>
        <w:t>8</w:t>
      </w:r>
      <w:r w:rsidRPr="007A3C2C">
        <w:rPr>
          <w:rFonts w:ascii="Times New Roman" w:hAnsi="Times New Roman"/>
          <w:sz w:val="24"/>
        </w:rPr>
        <w:t>].</w:t>
      </w:r>
    </w:p>
    <w:p w14:paraId="23625863" w14:textId="77777777" w:rsidR="00F573CA" w:rsidRPr="007A3C2C" w:rsidRDefault="00F573CA" w:rsidP="00F573CA">
      <w:pPr>
        <w:pStyle w:val="a8"/>
        <w:spacing w:line="360" w:lineRule="auto"/>
        <w:ind w:firstLine="709"/>
        <w:jc w:val="both"/>
        <w:rPr>
          <w:rFonts w:ascii="Times New Roman" w:hAnsi="Times New Roman"/>
          <w:sz w:val="24"/>
        </w:rPr>
      </w:pPr>
      <w:r w:rsidRPr="007A3C2C">
        <w:rPr>
          <w:rFonts w:ascii="Times New Roman" w:hAnsi="Times New Roman"/>
          <w:sz w:val="24"/>
        </w:rPr>
        <w:t>Микробиологические и биотехнологические исследования угля в основном сосредоточены на изучении микробных штаммов с выраженной метаболической активностью [</w:t>
      </w:r>
      <w:r w:rsidR="009F1608" w:rsidRPr="007A3C2C">
        <w:rPr>
          <w:rFonts w:ascii="Times New Roman" w:hAnsi="Times New Roman"/>
          <w:sz w:val="24"/>
        </w:rPr>
        <w:t>9,</w:t>
      </w:r>
      <w:r w:rsidR="00964202" w:rsidRPr="007A3C2C">
        <w:rPr>
          <w:rFonts w:ascii="Times New Roman" w:hAnsi="Times New Roman"/>
          <w:sz w:val="24"/>
        </w:rPr>
        <w:t xml:space="preserve"> </w:t>
      </w:r>
      <w:r w:rsidRPr="007A3C2C">
        <w:rPr>
          <w:rFonts w:ascii="Times New Roman" w:hAnsi="Times New Roman"/>
          <w:sz w:val="24"/>
        </w:rPr>
        <w:t>1</w:t>
      </w:r>
      <w:r w:rsidR="009F1608" w:rsidRPr="007A3C2C">
        <w:rPr>
          <w:rFonts w:ascii="Times New Roman" w:hAnsi="Times New Roman"/>
          <w:sz w:val="24"/>
        </w:rPr>
        <w:t>0</w:t>
      </w:r>
      <w:r w:rsidRPr="007A3C2C">
        <w:rPr>
          <w:rFonts w:ascii="Times New Roman" w:hAnsi="Times New Roman"/>
          <w:sz w:val="24"/>
        </w:rPr>
        <w:t>]. Обработка угля выбранными микроорганизмами включает главным образом очистку и кондиционирование низкосортных углей для дальнейшего применения в качестве ценного химического сырья. Поэтому микроорганизмы, способные к глубокой трансформации органической части твердых топлив, представляют большой интерес.</w:t>
      </w:r>
    </w:p>
    <w:p w14:paraId="0EE58591" w14:textId="77777777" w:rsidR="00F573CA" w:rsidRPr="007A3C2C" w:rsidRDefault="00502C55" w:rsidP="00F573CA">
      <w:pPr>
        <w:pStyle w:val="a8"/>
        <w:spacing w:line="360" w:lineRule="auto"/>
        <w:ind w:firstLine="709"/>
        <w:jc w:val="both"/>
        <w:rPr>
          <w:rFonts w:ascii="Times New Roman" w:hAnsi="Times New Roman"/>
          <w:sz w:val="24"/>
        </w:rPr>
      </w:pPr>
      <w:r w:rsidRPr="007A3C2C">
        <w:rPr>
          <w:rFonts w:ascii="Times New Roman" w:hAnsi="Times New Roman"/>
          <w:sz w:val="24"/>
        </w:rPr>
        <w:t>Н</w:t>
      </w:r>
      <w:r w:rsidR="00F573CA" w:rsidRPr="007A3C2C">
        <w:rPr>
          <w:rFonts w:ascii="Times New Roman" w:hAnsi="Times New Roman"/>
          <w:sz w:val="24"/>
        </w:rPr>
        <w:t>изко</w:t>
      </w:r>
      <w:r w:rsidR="000A101D" w:rsidRPr="007A3C2C">
        <w:rPr>
          <w:rFonts w:ascii="Times New Roman" w:hAnsi="Times New Roman"/>
          <w:sz w:val="24"/>
        </w:rPr>
        <w:t xml:space="preserve">качественные </w:t>
      </w:r>
      <w:r w:rsidR="00F573CA" w:rsidRPr="007A3C2C">
        <w:rPr>
          <w:rFonts w:ascii="Times New Roman" w:hAnsi="Times New Roman"/>
          <w:sz w:val="24"/>
        </w:rPr>
        <w:t xml:space="preserve">угли </w:t>
      </w:r>
      <w:r w:rsidR="00D44B94" w:rsidRPr="007A3C2C">
        <w:rPr>
          <w:rFonts w:ascii="Times New Roman" w:hAnsi="Times New Roman"/>
          <w:sz w:val="24"/>
        </w:rPr>
        <w:t xml:space="preserve">в значительной степени </w:t>
      </w:r>
      <w:proofErr w:type="spellStart"/>
      <w:r w:rsidR="00D44B94" w:rsidRPr="007A3C2C">
        <w:rPr>
          <w:rFonts w:ascii="Times New Roman" w:hAnsi="Times New Roman"/>
          <w:sz w:val="24"/>
        </w:rPr>
        <w:t>метаболизируются</w:t>
      </w:r>
      <w:proofErr w:type="spellEnd"/>
      <w:r w:rsidR="00D44B94" w:rsidRPr="007A3C2C">
        <w:rPr>
          <w:rFonts w:ascii="Times New Roman" w:hAnsi="Times New Roman"/>
          <w:sz w:val="24"/>
        </w:rPr>
        <w:t xml:space="preserve"> лигнин-трансформирующими микроорганизмами, поскольку </w:t>
      </w:r>
      <w:r w:rsidR="00F573CA" w:rsidRPr="007A3C2C">
        <w:rPr>
          <w:rFonts w:ascii="Times New Roman" w:hAnsi="Times New Roman"/>
          <w:sz w:val="24"/>
        </w:rPr>
        <w:t xml:space="preserve">имеют </w:t>
      </w:r>
      <w:proofErr w:type="spellStart"/>
      <w:r w:rsidR="00F573CA" w:rsidRPr="007A3C2C">
        <w:rPr>
          <w:rFonts w:ascii="Times New Roman" w:hAnsi="Times New Roman"/>
          <w:sz w:val="24"/>
        </w:rPr>
        <w:t>лигноцеллюлозоподобную</w:t>
      </w:r>
      <w:proofErr w:type="spellEnd"/>
      <w:r w:rsidR="00F573CA" w:rsidRPr="007A3C2C">
        <w:rPr>
          <w:rFonts w:ascii="Times New Roman" w:hAnsi="Times New Roman"/>
          <w:sz w:val="24"/>
        </w:rPr>
        <w:t xml:space="preserve"> структуру. Большинство исследований </w:t>
      </w:r>
      <w:r w:rsidR="009F1608" w:rsidRPr="007A3C2C">
        <w:rPr>
          <w:rFonts w:ascii="Times New Roman" w:hAnsi="Times New Roman"/>
          <w:sz w:val="24"/>
        </w:rPr>
        <w:t>[11</w:t>
      </w:r>
      <w:r w:rsidR="00F534CF" w:rsidRPr="007A3C2C">
        <w:rPr>
          <w:rFonts w:ascii="Times New Roman" w:hAnsi="Times New Roman"/>
          <w:sz w:val="24"/>
        </w:rPr>
        <w:t>,</w:t>
      </w:r>
      <w:r w:rsidR="00964202" w:rsidRPr="007A3C2C">
        <w:rPr>
          <w:rFonts w:ascii="Times New Roman" w:hAnsi="Times New Roman"/>
          <w:sz w:val="24"/>
        </w:rPr>
        <w:t xml:space="preserve"> </w:t>
      </w:r>
      <w:r w:rsidR="009F1608" w:rsidRPr="007A3C2C">
        <w:rPr>
          <w:rFonts w:ascii="Times New Roman" w:hAnsi="Times New Roman"/>
          <w:sz w:val="24"/>
        </w:rPr>
        <w:t>1</w:t>
      </w:r>
      <w:r w:rsidR="00F534CF" w:rsidRPr="007A3C2C">
        <w:rPr>
          <w:rFonts w:ascii="Times New Roman" w:hAnsi="Times New Roman"/>
          <w:sz w:val="24"/>
        </w:rPr>
        <w:t>2</w:t>
      </w:r>
      <w:r w:rsidR="009F1608" w:rsidRPr="007A3C2C">
        <w:rPr>
          <w:rFonts w:ascii="Times New Roman" w:hAnsi="Times New Roman"/>
          <w:sz w:val="24"/>
        </w:rPr>
        <w:t xml:space="preserve">] </w:t>
      </w:r>
      <w:r w:rsidR="00F573CA" w:rsidRPr="007A3C2C">
        <w:rPr>
          <w:rFonts w:ascii="Times New Roman" w:hAnsi="Times New Roman"/>
          <w:sz w:val="24"/>
        </w:rPr>
        <w:t xml:space="preserve">продемонстрировали ключевую роль грибов в процессе </w:t>
      </w:r>
      <w:proofErr w:type="spellStart"/>
      <w:r w:rsidR="00F573CA" w:rsidRPr="007A3C2C">
        <w:rPr>
          <w:rFonts w:ascii="Times New Roman" w:hAnsi="Times New Roman"/>
          <w:sz w:val="24"/>
        </w:rPr>
        <w:t>биосолюбилизации</w:t>
      </w:r>
      <w:proofErr w:type="spellEnd"/>
      <w:r w:rsidR="00F573CA" w:rsidRPr="007A3C2C">
        <w:rPr>
          <w:rFonts w:ascii="Times New Roman" w:hAnsi="Times New Roman"/>
          <w:sz w:val="24"/>
        </w:rPr>
        <w:t xml:space="preserve"> угля, включая </w:t>
      </w:r>
      <w:proofErr w:type="spellStart"/>
      <w:r w:rsidR="00F573CA" w:rsidRPr="007A3C2C">
        <w:rPr>
          <w:rFonts w:ascii="Times New Roman" w:hAnsi="Times New Roman"/>
          <w:i/>
          <w:sz w:val="24"/>
        </w:rPr>
        <w:t>Trametes</w:t>
      </w:r>
      <w:proofErr w:type="spellEnd"/>
      <w:r w:rsidR="00F573CA" w:rsidRPr="007A3C2C">
        <w:rPr>
          <w:rFonts w:ascii="Times New Roman" w:hAnsi="Times New Roman"/>
          <w:i/>
          <w:sz w:val="24"/>
        </w:rPr>
        <w:t xml:space="preserve"> </w:t>
      </w:r>
      <w:proofErr w:type="spellStart"/>
      <w:r w:rsidR="00F573CA" w:rsidRPr="007A3C2C">
        <w:rPr>
          <w:rFonts w:ascii="Times New Roman" w:hAnsi="Times New Roman"/>
          <w:i/>
          <w:sz w:val="24"/>
        </w:rPr>
        <w:t>versicolor</w:t>
      </w:r>
      <w:proofErr w:type="spellEnd"/>
      <w:r w:rsidR="00F573CA" w:rsidRPr="007A3C2C">
        <w:rPr>
          <w:rFonts w:ascii="Times New Roman" w:hAnsi="Times New Roman"/>
          <w:sz w:val="24"/>
        </w:rPr>
        <w:t xml:space="preserve">, </w:t>
      </w:r>
      <w:proofErr w:type="spellStart"/>
      <w:r w:rsidR="00F573CA" w:rsidRPr="007A3C2C">
        <w:rPr>
          <w:rFonts w:ascii="Times New Roman" w:hAnsi="Times New Roman"/>
          <w:i/>
          <w:sz w:val="24"/>
        </w:rPr>
        <w:t>Trichoderma</w:t>
      </w:r>
      <w:proofErr w:type="spellEnd"/>
      <w:r w:rsidR="00F573CA" w:rsidRPr="007A3C2C">
        <w:rPr>
          <w:rFonts w:ascii="Times New Roman" w:hAnsi="Times New Roman"/>
          <w:i/>
          <w:sz w:val="24"/>
        </w:rPr>
        <w:t xml:space="preserve"> </w:t>
      </w:r>
      <w:proofErr w:type="spellStart"/>
      <w:r w:rsidR="00F573CA" w:rsidRPr="007A3C2C">
        <w:rPr>
          <w:rFonts w:ascii="Times New Roman" w:hAnsi="Times New Roman"/>
          <w:i/>
          <w:sz w:val="24"/>
        </w:rPr>
        <w:t>atroviridae</w:t>
      </w:r>
      <w:proofErr w:type="spellEnd"/>
      <w:r w:rsidR="00F573CA" w:rsidRPr="007A3C2C">
        <w:rPr>
          <w:rFonts w:ascii="Times New Roman" w:hAnsi="Times New Roman"/>
          <w:sz w:val="24"/>
        </w:rPr>
        <w:t xml:space="preserve">, </w:t>
      </w:r>
      <w:proofErr w:type="spellStart"/>
      <w:r w:rsidR="00F573CA" w:rsidRPr="007A3C2C">
        <w:rPr>
          <w:rFonts w:ascii="Times New Roman" w:hAnsi="Times New Roman"/>
          <w:i/>
          <w:sz w:val="24"/>
        </w:rPr>
        <w:t>Nematoloma</w:t>
      </w:r>
      <w:proofErr w:type="spellEnd"/>
      <w:r w:rsidR="00F573CA" w:rsidRPr="007A3C2C">
        <w:rPr>
          <w:rFonts w:ascii="Times New Roman" w:hAnsi="Times New Roman"/>
          <w:i/>
          <w:sz w:val="24"/>
        </w:rPr>
        <w:t xml:space="preserve"> </w:t>
      </w:r>
      <w:proofErr w:type="spellStart"/>
      <w:r w:rsidR="00F573CA" w:rsidRPr="007A3C2C">
        <w:rPr>
          <w:rFonts w:ascii="Times New Roman" w:hAnsi="Times New Roman"/>
          <w:i/>
          <w:sz w:val="24"/>
        </w:rPr>
        <w:t>frowardii</w:t>
      </w:r>
      <w:proofErr w:type="spellEnd"/>
      <w:r w:rsidR="00F573CA" w:rsidRPr="007A3C2C">
        <w:rPr>
          <w:rFonts w:ascii="Times New Roman" w:hAnsi="Times New Roman"/>
          <w:sz w:val="24"/>
        </w:rPr>
        <w:t xml:space="preserve">, </w:t>
      </w:r>
      <w:proofErr w:type="spellStart"/>
      <w:r w:rsidR="00F573CA" w:rsidRPr="007A3C2C">
        <w:rPr>
          <w:rFonts w:ascii="Times New Roman" w:hAnsi="Times New Roman"/>
          <w:i/>
          <w:sz w:val="24"/>
        </w:rPr>
        <w:t>Phanerochaete</w:t>
      </w:r>
      <w:proofErr w:type="spellEnd"/>
      <w:r w:rsidR="00F573CA" w:rsidRPr="007A3C2C">
        <w:rPr>
          <w:rFonts w:ascii="Times New Roman" w:hAnsi="Times New Roman"/>
          <w:i/>
          <w:sz w:val="24"/>
        </w:rPr>
        <w:t xml:space="preserve"> </w:t>
      </w:r>
      <w:proofErr w:type="spellStart"/>
      <w:r w:rsidR="00F573CA" w:rsidRPr="007A3C2C">
        <w:rPr>
          <w:rFonts w:ascii="Times New Roman" w:hAnsi="Times New Roman"/>
          <w:i/>
          <w:sz w:val="24"/>
        </w:rPr>
        <w:t>chrysosporium</w:t>
      </w:r>
      <w:proofErr w:type="spellEnd"/>
      <w:r w:rsidR="00F573CA" w:rsidRPr="007A3C2C">
        <w:rPr>
          <w:rFonts w:ascii="Times New Roman" w:hAnsi="Times New Roman"/>
          <w:sz w:val="24"/>
        </w:rPr>
        <w:t xml:space="preserve">, </w:t>
      </w:r>
      <w:proofErr w:type="spellStart"/>
      <w:r w:rsidR="00F573CA" w:rsidRPr="007A3C2C">
        <w:rPr>
          <w:rFonts w:ascii="Times New Roman" w:hAnsi="Times New Roman"/>
          <w:i/>
          <w:sz w:val="24"/>
        </w:rPr>
        <w:t>Penicillium</w:t>
      </w:r>
      <w:proofErr w:type="spellEnd"/>
      <w:r w:rsidR="00F573CA" w:rsidRPr="007A3C2C">
        <w:rPr>
          <w:rFonts w:ascii="Times New Roman" w:hAnsi="Times New Roman"/>
          <w:i/>
          <w:sz w:val="24"/>
        </w:rPr>
        <w:t xml:space="preserve"> </w:t>
      </w:r>
      <w:proofErr w:type="spellStart"/>
      <w:r w:rsidR="00F573CA" w:rsidRPr="007A3C2C">
        <w:rPr>
          <w:rFonts w:ascii="Times New Roman" w:hAnsi="Times New Roman"/>
          <w:i/>
          <w:sz w:val="24"/>
        </w:rPr>
        <w:t>decumbens</w:t>
      </w:r>
      <w:proofErr w:type="spellEnd"/>
      <w:r w:rsidR="00F573CA" w:rsidRPr="007A3C2C">
        <w:rPr>
          <w:rFonts w:ascii="Times New Roman" w:hAnsi="Times New Roman"/>
          <w:sz w:val="24"/>
        </w:rPr>
        <w:t xml:space="preserve">, </w:t>
      </w:r>
      <w:proofErr w:type="spellStart"/>
      <w:r w:rsidR="00F573CA" w:rsidRPr="007A3C2C">
        <w:rPr>
          <w:rFonts w:ascii="Times New Roman" w:hAnsi="Times New Roman"/>
          <w:i/>
          <w:sz w:val="24"/>
        </w:rPr>
        <w:t>Fusarium</w:t>
      </w:r>
      <w:proofErr w:type="spellEnd"/>
      <w:r w:rsidR="00F573CA" w:rsidRPr="007A3C2C">
        <w:rPr>
          <w:rFonts w:ascii="Times New Roman" w:hAnsi="Times New Roman"/>
          <w:i/>
          <w:sz w:val="24"/>
        </w:rPr>
        <w:t xml:space="preserve"> </w:t>
      </w:r>
      <w:proofErr w:type="spellStart"/>
      <w:r w:rsidR="00F573CA" w:rsidRPr="007A3C2C">
        <w:rPr>
          <w:rFonts w:ascii="Times New Roman" w:hAnsi="Times New Roman"/>
          <w:i/>
          <w:sz w:val="24"/>
        </w:rPr>
        <w:t>oxysporum</w:t>
      </w:r>
      <w:proofErr w:type="spellEnd"/>
      <w:r w:rsidR="00F573CA" w:rsidRPr="007A3C2C">
        <w:rPr>
          <w:rFonts w:ascii="Times New Roman" w:hAnsi="Times New Roman"/>
          <w:sz w:val="24"/>
        </w:rPr>
        <w:t xml:space="preserve">. Тем не менее, ряд исследований </w:t>
      </w:r>
      <w:r w:rsidR="00F534CF" w:rsidRPr="007A3C2C">
        <w:rPr>
          <w:rFonts w:ascii="Times New Roman" w:hAnsi="Times New Roman"/>
          <w:sz w:val="24"/>
        </w:rPr>
        <w:t xml:space="preserve">[13-15] </w:t>
      </w:r>
      <w:r w:rsidR="00F573CA" w:rsidRPr="007A3C2C">
        <w:rPr>
          <w:rFonts w:ascii="Times New Roman" w:hAnsi="Times New Roman"/>
          <w:sz w:val="24"/>
        </w:rPr>
        <w:t xml:space="preserve">посвящен бактериальной </w:t>
      </w:r>
      <w:proofErr w:type="spellStart"/>
      <w:r w:rsidR="00F573CA" w:rsidRPr="007A3C2C">
        <w:rPr>
          <w:rFonts w:ascii="Times New Roman" w:hAnsi="Times New Roman"/>
          <w:sz w:val="24"/>
        </w:rPr>
        <w:t>солюбилизации</w:t>
      </w:r>
      <w:proofErr w:type="spellEnd"/>
      <w:r w:rsidR="00F573CA" w:rsidRPr="007A3C2C">
        <w:rPr>
          <w:rFonts w:ascii="Times New Roman" w:hAnsi="Times New Roman"/>
          <w:sz w:val="24"/>
        </w:rPr>
        <w:t xml:space="preserve"> угля различны</w:t>
      </w:r>
      <w:r w:rsidR="000A101D" w:rsidRPr="007A3C2C">
        <w:rPr>
          <w:rFonts w:ascii="Times New Roman" w:hAnsi="Times New Roman"/>
          <w:sz w:val="24"/>
        </w:rPr>
        <w:t>ми</w:t>
      </w:r>
      <w:r w:rsidR="00F573CA" w:rsidRPr="007A3C2C">
        <w:rPr>
          <w:rFonts w:ascii="Times New Roman" w:hAnsi="Times New Roman"/>
          <w:sz w:val="24"/>
        </w:rPr>
        <w:t xml:space="preserve"> вид</w:t>
      </w:r>
      <w:r w:rsidR="000A101D" w:rsidRPr="007A3C2C">
        <w:rPr>
          <w:rFonts w:ascii="Times New Roman" w:hAnsi="Times New Roman"/>
          <w:sz w:val="24"/>
        </w:rPr>
        <w:t>ами</w:t>
      </w:r>
      <w:r w:rsidR="00F573CA" w:rsidRPr="007A3C2C">
        <w:rPr>
          <w:rFonts w:ascii="Times New Roman" w:hAnsi="Times New Roman"/>
          <w:sz w:val="24"/>
        </w:rPr>
        <w:t xml:space="preserve"> </w:t>
      </w:r>
      <w:proofErr w:type="spellStart"/>
      <w:r w:rsidR="00F573CA" w:rsidRPr="007A3C2C">
        <w:rPr>
          <w:rFonts w:ascii="Times New Roman" w:hAnsi="Times New Roman"/>
          <w:i/>
          <w:sz w:val="24"/>
        </w:rPr>
        <w:t>Pseudomonas</w:t>
      </w:r>
      <w:proofErr w:type="spellEnd"/>
      <w:r w:rsidR="00F573CA" w:rsidRPr="007A3C2C">
        <w:rPr>
          <w:rFonts w:ascii="Times New Roman" w:hAnsi="Times New Roman"/>
          <w:sz w:val="24"/>
        </w:rPr>
        <w:t xml:space="preserve">, </w:t>
      </w:r>
      <w:proofErr w:type="spellStart"/>
      <w:r w:rsidR="00F573CA" w:rsidRPr="007A3C2C">
        <w:rPr>
          <w:rFonts w:ascii="Times New Roman" w:hAnsi="Times New Roman"/>
          <w:i/>
          <w:sz w:val="24"/>
        </w:rPr>
        <w:t>Streptomyces</w:t>
      </w:r>
      <w:proofErr w:type="spellEnd"/>
      <w:r w:rsidR="00F534CF" w:rsidRPr="007A3C2C">
        <w:rPr>
          <w:rFonts w:ascii="Times New Roman" w:hAnsi="Times New Roman"/>
          <w:i/>
          <w:sz w:val="24"/>
        </w:rPr>
        <w:t>,</w:t>
      </w:r>
      <w:r w:rsidR="00F573CA" w:rsidRPr="007A3C2C">
        <w:rPr>
          <w:rFonts w:ascii="Times New Roman" w:hAnsi="Times New Roman"/>
          <w:sz w:val="24"/>
        </w:rPr>
        <w:t xml:space="preserve"> </w:t>
      </w:r>
      <w:proofErr w:type="spellStart"/>
      <w:r w:rsidR="00F573CA" w:rsidRPr="007A3C2C">
        <w:rPr>
          <w:rFonts w:ascii="Times New Roman" w:hAnsi="Times New Roman"/>
          <w:i/>
          <w:sz w:val="24"/>
        </w:rPr>
        <w:t>Rhodococcus</w:t>
      </w:r>
      <w:proofErr w:type="spellEnd"/>
      <w:r w:rsidR="00F573CA" w:rsidRPr="007A3C2C">
        <w:rPr>
          <w:rFonts w:ascii="Times New Roman" w:hAnsi="Times New Roman"/>
          <w:sz w:val="24"/>
        </w:rPr>
        <w:t xml:space="preserve">, а также </w:t>
      </w:r>
      <w:proofErr w:type="spellStart"/>
      <w:r w:rsidR="00F573CA" w:rsidRPr="007A3C2C">
        <w:rPr>
          <w:rFonts w:ascii="Times New Roman" w:hAnsi="Times New Roman"/>
          <w:i/>
          <w:sz w:val="24"/>
        </w:rPr>
        <w:t>Bacillus</w:t>
      </w:r>
      <w:proofErr w:type="spellEnd"/>
      <w:r w:rsidR="00F573CA" w:rsidRPr="007A3C2C">
        <w:rPr>
          <w:rFonts w:ascii="Times New Roman" w:hAnsi="Times New Roman"/>
          <w:sz w:val="24"/>
        </w:rPr>
        <w:t xml:space="preserve">. Значительный прогресс был достигнут в реализации физиологических и культурных условий, которые </w:t>
      </w:r>
      <w:r w:rsidR="000A101D" w:rsidRPr="007A3C2C">
        <w:rPr>
          <w:rFonts w:ascii="Times New Roman" w:hAnsi="Times New Roman"/>
          <w:sz w:val="24"/>
        </w:rPr>
        <w:t>создают оптимальное условие</w:t>
      </w:r>
      <w:r w:rsidR="00F573CA" w:rsidRPr="007A3C2C">
        <w:rPr>
          <w:rFonts w:ascii="Times New Roman" w:hAnsi="Times New Roman"/>
          <w:sz w:val="24"/>
        </w:rPr>
        <w:t xml:space="preserve"> </w:t>
      </w:r>
      <w:r w:rsidR="000A101D" w:rsidRPr="007A3C2C">
        <w:rPr>
          <w:rFonts w:ascii="Times New Roman" w:hAnsi="Times New Roman"/>
          <w:sz w:val="24"/>
        </w:rPr>
        <w:t xml:space="preserve">для </w:t>
      </w:r>
      <w:r w:rsidR="00F573CA" w:rsidRPr="007A3C2C">
        <w:rPr>
          <w:rFonts w:ascii="Times New Roman" w:hAnsi="Times New Roman"/>
          <w:sz w:val="24"/>
        </w:rPr>
        <w:t>разложени</w:t>
      </w:r>
      <w:r w:rsidR="000A101D" w:rsidRPr="007A3C2C">
        <w:rPr>
          <w:rFonts w:ascii="Times New Roman" w:hAnsi="Times New Roman"/>
          <w:sz w:val="24"/>
        </w:rPr>
        <w:t>я</w:t>
      </w:r>
      <w:r w:rsidR="00F573CA" w:rsidRPr="007A3C2C">
        <w:rPr>
          <w:rFonts w:ascii="Times New Roman" w:hAnsi="Times New Roman"/>
          <w:sz w:val="24"/>
        </w:rPr>
        <w:t xml:space="preserve"> угля микробами, </w:t>
      </w:r>
      <w:r w:rsidR="000A101D" w:rsidRPr="007A3C2C">
        <w:rPr>
          <w:rFonts w:ascii="Times New Roman" w:hAnsi="Times New Roman"/>
          <w:sz w:val="24"/>
        </w:rPr>
        <w:t xml:space="preserve">однако </w:t>
      </w:r>
      <w:r w:rsidR="00F573CA" w:rsidRPr="007A3C2C">
        <w:rPr>
          <w:rFonts w:ascii="Times New Roman" w:hAnsi="Times New Roman"/>
          <w:sz w:val="24"/>
        </w:rPr>
        <w:t>основные биохимические и молекулярные механизмы недостаточно изучены [</w:t>
      </w:r>
      <w:r w:rsidR="00F534CF" w:rsidRPr="007A3C2C">
        <w:rPr>
          <w:rFonts w:ascii="Times New Roman" w:hAnsi="Times New Roman"/>
          <w:sz w:val="24"/>
        </w:rPr>
        <w:t>1</w:t>
      </w:r>
      <w:r w:rsidR="00F573CA" w:rsidRPr="007A3C2C">
        <w:rPr>
          <w:rFonts w:ascii="Times New Roman" w:hAnsi="Times New Roman"/>
          <w:sz w:val="24"/>
        </w:rPr>
        <w:t>6].</w:t>
      </w:r>
    </w:p>
    <w:p w14:paraId="1641B69D" w14:textId="05870757" w:rsidR="00D44B94" w:rsidRPr="007A3C2C" w:rsidRDefault="00D44B94" w:rsidP="00D44B94">
      <w:pPr>
        <w:pStyle w:val="a8"/>
        <w:spacing w:line="360" w:lineRule="auto"/>
        <w:ind w:firstLine="709"/>
        <w:jc w:val="both"/>
        <w:rPr>
          <w:rFonts w:ascii="Times New Roman" w:hAnsi="Times New Roman"/>
          <w:sz w:val="24"/>
        </w:rPr>
      </w:pPr>
      <w:r w:rsidRPr="007A3C2C">
        <w:rPr>
          <w:rFonts w:ascii="Times New Roman" w:hAnsi="Times New Roman"/>
          <w:sz w:val="24"/>
        </w:rPr>
        <w:t>Прежде всего, исследование фокусируется на изучени</w:t>
      </w:r>
      <w:r w:rsidR="00F534CF" w:rsidRPr="007A3C2C">
        <w:rPr>
          <w:rFonts w:ascii="Times New Roman" w:hAnsi="Times New Roman"/>
          <w:sz w:val="24"/>
        </w:rPr>
        <w:t>и</w:t>
      </w:r>
      <w:r w:rsidRPr="007A3C2C">
        <w:rPr>
          <w:rFonts w:ascii="Times New Roman" w:hAnsi="Times New Roman"/>
          <w:sz w:val="24"/>
        </w:rPr>
        <w:t xml:space="preserve"> </w:t>
      </w:r>
      <w:proofErr w:type="spellStart"/>
      <w:r w:rsidRPr="007A3C2C">
        <w:rPr>
          <w:rFonts w:ascii="Times New Roman" w:hAnsi="Times New Roman"/>
          <w:sz w:val="24"/>
        </w:rPr>
        <w:t>биосолюбилизации</w:t>
      </w:r>
      <w:proofErr w:type="spellEnd"/>
      <w:r w:rsidRPr="007A3C2C">
        <w:rPr>
          <w:rFonts w:ascii="Times New Roman" w:hAnsi="Times New Roman"/>
          <w:sz w:val="24"/>
        </w:rPr>
        <w:t xml:space="preserve"> образцов бурого угля, а также на характеристик</w:t>
      </w:r>
      <w:r w:rsidR="00F534CF" w:rsidRPr="007A3C2C">
        <w:rPr>
          <w:rFonts w:ascii="Times New Roman" w:hAnsi="Times New Roman"/>
          <w:sz w:val="24"/>
        </w:rPr>
        <w:t>у</w:t>
      </w:r>
      <w:r w:rsidRPr="007A3C2C">
        <w:rPr>
          <w:rFonts w:ascii="Times New Roman" w:hAnsi="Times New Roman"/>
          <w:sz w:val="24"/>
        </w:rPr>
        <w:t xml:space="preserve"> и сравнении его продуктов с продуктами, полученными с использованием традиционных методов. Авторами [</w:t>
      </w:r>
      <w:r w:rsidR="00F534CF" w:rsidRPr="007A3C2C">
        <w:rPr>
          <w:rFonts w:ascii="Times New Roman" w:hAnsi="Times New Roman"/>
          <w:sz w:val="24"/>
        </w:rPr>
        <w:t>17</w:t>
      </w:r>
      <w:r w:rsidRPr="007A3C2C">
        <w:rPr>
          <w:rFonts w:ascii="Times New Roman" w:hAnsi="Times New Roman"/>
          <w:sz w:val="24"/>
        </w:rPr>
        <w:t>] было установлено, что гуминовые кислоты образуются бактериями</w:t>
      </w:r>
      <w:r w:rsidR="00F534CF" w:rsidRPr="007A3C2C">
        <w:rPr>
          <w:rFonts w:ascii="Times New Roman" w:hAnsi="Times New Roman"/>
          <w:sz w:val="24"/>
        </w:rPr>
        <w:t xml:space="preserve"> </w:t>
      </w:r>
      <w:proofErr w:type="spellStart"/>
      <w:r w:rsidR="00F534CF" w:rsidRPr="007A3C2C">
        <w:rPr>
          <w:rFonts w:ascii="Times New Roman" w:hAnsi="Times New Roman"/>
          <w:i/>
          <w:sz w:val="24"/>
        </w:rPr>
        <w:t>Bacillus</w:t>
      </w:r>
      <w:proofErr w:type="spellEnd"/>
      <w:r w:rsidRPr="007A3C2C">
        <w:rPr>
          <w:rFonts w:ascii="Times New Roman" w:hAnsi="Times New Roman"/>
          <w:sz w:val="24"/>
        </w:rPr>
        <w:t>, где в качестве единственного источника углерода и азота для микроорганизмов служит органическая часть угля. Авторы научных работ [</w:t>
      </w:r>
      <w:r w:rsidR="00511C54" w:rsidRPr="007A3C2C">
        <w:rPr>
          <w:rFonts w:ascii="Times New Roman" w:hAnsi="Times New Roman"/>
          <w:sz w:val="24"/>
        </w:rPr>
        <w:t>18,</w:t>
      </w:r>
      <w:r w:rsidR="00964202" w:rsidRPr="007A3C2C">
        <w:rPr>
          <w:rFonts w:ascii="Times New Roman" w:hAnsi="Times New Roman"/>
          <w:sz w:val="24"/>
        </w:rPr>
        <w:t xml:space="preserve"> </w:t>
      </w:r>
      <w:r w:rsidR="00511C54" w:rsidRPr="007A3C2C">
        <w:rPr>
          <w:rFonts w:ascii="Times New Roman" w:hAnsi="Times New Roman"/>
          <w:sz w:val="24"/>
        </w:rPr>
        <w:t>19</w:t>
      </w:r>
      <w:r w:rsidRPr="007A3C2C">
        <w:rPr>
          <w:rFonts w:ascii="Times New Roman" w:hAnsi="Times New Roman"/>
          <w:sz w:val="24"/>
        </w:rPr>
        <w:t xml:space="preserve">] выявили способность некоторых представителей грибов активно </w:t>
      </w:r>
      <w:r w:rsidRPr="003C6E85">
        <w:rPr>
          <w:rFonts w:ascii="Times New Roman" w:hAnsi="Times New Roman"/>
          <w:sz w:val="24"/>
        </w:rPr>
        <w:t>разлагать органически</w:t>
      </w:r>
      <w:r w:rsidR="008E0C46" w:rsidRPr="003C6E85">
        <w:rPr>
          <w:rFonts w:ascii="Times New Roman" w:hAnsi="Times New Roman"/>
          <w:sz w:val="24"/>
        </w:rPr>
        <w:t>е</w:t>
      </w:r>
      <w:r w:rsidRPr="003C6E85">
        <w:rPr>
          <w:rFonts w:ascii="Times New Roman" w:hAnsi="Times New Roman"/>
          <w:sz w:val="24"/>
        </w:rPr>
        <w:t xml:space="preserve"> веществ</w:t>
      </w:r>
      <w:r w:rsidR="008E0C46" w:rsidRPr="003C6E85">
        <w:rPr>
          <w:rFonts w:ascii="Times New Roman" w:hAnsi="Times New Roman"/>
          <w:sz w:val="24"/>
        </w:rPr>
        <w:t>а</w:t>
      </w:r>
      <w:r w:rsidRPr="003C6E85">
        <w:rPr>
          <w:rFonts w:ascii="Times New Roman" w:hAnsi="Times New Roman"/>
          <w:sz w:val="24"/>
        </w:rPr>
        <w:t xml:space="preserve"> угля, используя их как единственный источник</w:t>
      </w:r>
      <w:r w:rsidRPr="007A3C2C">
        <w:rPr>
          <w:rFonts w:ascii="Times New Roman" w:hAnsi="Times New Roman"/>
          <w:sz w:val="24"/>
        </w:rPr>
        <w:t xml:space="preserve"> углеродного и азотного питания. Наиболее активными, оказались грибы представители </w:t>
      </w:r>
      <w:r w:rsidRPr="007A3C2C">
        <w:rPr>
          <w:rFonts w:ascii="Times New Roman" w:hAnsi="Times New Roman"/>
          <w:sz w:val="24"/>
        </w:rPr>
        <w:lastRenderedPageBreak/>
        <w:t xml:space="preserve">родов </w:t>
      </w:r>
      <w:proofErr w:type="spellStart"/>
      <w:r w:rsidR="00511C54" w:rsidRPr="007A3C2C">
        <w:rPr>
          <w:rFonts w:ascii="Times New Roman" w:hAnsi="Times New Roman"/>
          <w:i/>
          <w:sz w:val="24"/>
        </w:rPr>
        <w:t>Phanerochaete</w:t>
      </w:r>
      <w:proofErr w:type="spellEnd"/>
      <w:r w:rsidR="00511C54" w:rsidRPr="007A3C2C">
        <w:rPr>
          <w:rFonts w:ascii="Times New Roman" w:hAnsi="Times New Roman"/>
          <w:sz w:val="24"/>
        </w:rPr>
        <w:t xml:space="preserve"> </w:t>
      </w:r>
      <w:r w:rsidRPr="007A3C2C">
        <w:rPr>
          <w:rFonts w:ascii="Times New Roman" w:hAnsi="Times New Roman"/>
          <w:sz w:val="24"/>
        </w:rPr>
        <w:t>и</w:t>
      </w:r>
      <w:r w:rsidR="00511C54" w:rsidRPr="007A3C2C">
        <w:rPr>
          <w:rFonts w:ascii="Times New Roman" w:hAnsi="Times New Roman"/>
          <w:sz w:val="24"/>
        </w:rPr>
        <w:t xml:space="preserve"> древоразрушающих грибов</w:t>
      </w:r>
      <w:r w:rsidRPr="007A3C2C">
        <w:rPr>
          <w:rFonts w:ascii="Times New Roman" w:hAnsi="Times New Roman"/>
          <w:sz w:val="24"/>
        </w:rPr>
        <w:t>. На агаровых средах с углями наблюдались зоны обесцвечивания гумуса вокруг колоний грибов. Другие работы [</w:t>
      </w:r>
      <w:r w:rsidR="00511C54" w:rsidRPr="007A3C2C">
        <w:rPr>
          <w:rFonts w:ascii="Times New Roman" w:hAnsi="Times New Roman"/>
          <w:sz w:val="24"/>
        </w:rPr>
        <w:t>20</w:t>
      </w:r>
      <w:r w:rsidRPr="007A3C2C">
        <w:rPr>
          <w:rFonts w:ascii="Times New Roman" w:hAnsi="Times New Roman"/>
          <w:sz w:val="24"/>
        </w:rPr>
        <w:t>] также показали, что некоторые виды грибов и</w:t>
      </w:r>
      <w:r w:rsidR="00511C54" w:rsidRPr="007A3C2C">
        <w:rPr>
          <w:rFonts w:ascii="Times New Roman" w:hAnsi="Times New Roman"/>
          <w:sz w:val="24"/>
        </w:rPr>
        <w:t xml:space="preserve"> </w:t>
      </w:r>
      <w:r w:rsidRPr="007A3C2C">
        <w:rPr>
          <w:rFonts w:ascii="Times New Roman" w:hAnsi="Times New Roman"/>
          <w:sz w:val="24"/>
        </w:rPr>
        <w:t xml:space="preserve">бактерий, выделенные из угля, способны использовать азот гуминовой кислоты. </w:t>
      </w:r>
    </w:p>
    <w:p w14:paraId="72075B95" w14:textId="77777777" w:rsidR="00D44B94" w:rsidRPr="007A3C2C" w:rsidRDefault="00D44B94" w:rsidP="00D44B94">
      <w:pPr>
        <w:pStyle w:val="a8"/>
        <w:spacing w:line="360" w:lineRule="auto"/>
        <w:ind w:firstLine="709"/>
        <w:jc w:val="both"/>
        <w:rPr>
          <w:rFonts w:ascii="Times New Roman" w:hAnsi="Times New Roman"/>
          <w:sz w:val="24"/>
        </w:rPr>
      </w:pPr>
      <w:r w:rsidRPr="007A3C2C">
        <w:rPr>
          <w:rFonts w:ascii="Times New Roman" w:hAnsi="Times New Roman"/>
          <w:sz w:val="24"/>
        </w:rPr>
        <w:t xml:space="preserve">Процесс </w:t>
      </w:r>
      <w:proofErr w:type="spellStart"/>
      <w:r w:rsidRPr="007A3C2C">
        <w:rPr>
          <w:rFonts w:ascii="Times New Roman" w:hAnsi="Times New Roman"/>
          <w:sz w:val="24"/>
        </w:rPr>
        <w:t>биотрансформации</w:t>
      </w:r>
      <w:proofErr w:type="spellEnd"/>
      <w:r w:rsidRPr="007A3C2C">
        <w:rPr>
          <w:rFonts w:ascii="Times New Roman" w:hAnsi="Times New Roman"/>
          <w:sz w:val="24"/>
        </w:rPr>
        <w:t xml:space="preserve"> гумусовых кислот в питательных средах идет по-разному. В работе [</w:t>
      </w:r>
      <w:r w:rsidR="00511C54" w:rsidRPr="007A3C2C">
        <w:rPr>
          <w:rFonts w:ascii="Times New Roman" w:hAnsi="Times New Roman"/>
          <w:sz w:val="24"/>
        </w:rPr>
        <w:t>21</w:t>
      </w:r>
      <w:r w:rsidRPr="007A3C2C">
        <w:rPr>
          <w:rFonts w:ascii="Times New Roman" w:hAnsi="Times New Roman"/>
          <w:sz w:val="24"/>
        </w:rPr>
        <w:t xml:space="preserve">] было показано, что исследуемые бактерии родов </w:t>
      </w:r>
      <w:proofErr w:type="spellStart"/>
      <w:r w:rsidR="00511C54" w:rsidRPr="007A3C2C">
        <w:rPr>
          <w:rFonts w:ascii="Times New Roman" w:hAnsi="Times New Roman"/>
          <w:i/>
          <w:sz w:val="24"/>
        </w:rPr>
        <w:t>Cupriavidus</w:t>
      </w:r>
      <w:proofErr w:type="spellEnd"/>
      <w:r w:rsidR="00511C54" w:rsidRPr="007A3C2C">
        <w:rPr>
          <w:rFonts w:ascii="Times New Roman" w:hAnsi="Times New Roman"/>
          <w:sz w:val="24"/>
        </w:rPr>
        <w:t xml:space="preserve"> </w:t>
      </w:r>
      <w:proofErr w:type="spellStart"/>
      <w:r w:rsidR="00511C54" w:rsidRPr="007A3C2C">
        <w:rPr>
          <w:rFonts w:ascii="Times New Roman" w:hAnsi="Times New Roman"/>
          <w:sz w:val="24"/>
        </w:rPr>
        <w:t>sp</w:t>
      </w:r>
      <w:proofErr w:type="spellEnd"/>
      <w:r w:rsidR="00511C54" w:rsidRPr="007A3C2C">
        <w:rPr>
          <w:rFonts w:ascii="Times New Roman" w:hAnsi="Times New Roman"/>
          <w:sz w:val="24"/>
        </w:rPr>
        <w:t xml:space="preserve">., </w:t>
      </w:r>
      <w:proofErr w:type="spellStart"/>
      <w:r w:rsidR="00511C54" w:rsidRPr="007A3C2C">
        <w:rPr>
          <w:rFonts w:ascii="Times New Roman" w:hAnsi="Times New Roman"/>
          <w:i/>
          <w:sz w:val="24"/>
        </w:rPr>
        <w:t>Pseudomonas</w:t>
      </w:r>
      <w:proofErr w:type="spellEnd"/>
      <w:r w:rsidR="00511C54" w:rsidRPr="007A3C2C">
        <w:rPr>
          <w:rFonts w:ascii="Times New Roman" w:hAnsi="Times New Roman"/>
          <w:sz w:val="24"/>
        </w:rPr>
        <w:t xml:space="preserve"> </w:t>
      </w:r>
      <w:proofErr w:type="spellStart"/>
      <w:r w:rsidR="00511C54" w:rsidRPr="007A3C2C">
        <w:rPr>
          <w:rFonts w:ascii="Times New Roman" w:hAnsi="Times New Roman"/>
          <w:sz w:val="24"/>
        </w:rPr>
        <w:t>sp</w:t>
      </w:r>
      <w:proofErr w:type="spellEnd"/>
      <w:r w:rsidR="00511C54" w:rsidRPr="007A3C2C">
        <w:rPr>
          <w:rFonts w:ascii="Times New Roman" w:hAnsi="Times New Roman"/>
          <w:sz w:val="24"/>
        </w:rPr>
        <w:t xml:space="preserve">., и </w:t>
      </w:r>
      <w:proofErr w:type="spellStart"/>
      <w:r w:rsidR="00511C54" w:rsidRPr="007A3C2C">
        <w:rPr>
          <w:rFonts w:ascii="Times New Roman" w:hAnsi="Times New Roman"/>
          <w:i/>
          <w:sz w:val="24"/>
        </w:rPr>
        <w:t>Alcaligenes</w:t>
      </w:r>
      <w:proofErr w:type="spellEnd"/>
      <w:r w:rsidR="00511C54" w:rsidRPr="007A3C2C">
        <w:rPr>
          <w:rFonts w:ascii="Times New Roman" w:hAnsi="Times New Roman"/>
          <w:sz w:val="24"/>
        </w:rPr>
        <w:t xml:space="preserve"> </w:t>
      </w:r>
      <w:proofErr w:type="spellStart"/>
      <w:r w:rsidR="00511C54" w:rsidRPr="007A3C2C">
        <w:rPr>
          <w:rFonts w:ascii="Times New Roman" w:hAnsi="Times New Roman"/>
          <w:sz w:val="24"/>
        </w:rPr>
        <w:t>sp</w:t>
      </w:r>
      <w:proofErr w:type="spellEnd"/>
      <w:r w:rsidR="00511C54" w:rsidRPr="007A3C2C">
        <w:rPr>
          <w:rFonts w:ascii="Times New Roman" w:hAnsi="Times New Roman"/>
          <w:sz w:val="24"/>
        </w:rPr>
        <w:t xml:space="preserve">. </w:t>
      </w:r>
      <w:r w:rsidRPr="007A3C2C">
        <w:rPr>
          <w:rFonts w:ascii="Times New Roman" w:hAnsi="Times New Roman"/>
          <w:sz w:val="24"/>
        </w:rPr>
        <w:t>отщепляют только боковые цепи молекулы гуминовой кислоты. Однако в другой работе [</w:t>
      </w:r>
      <w:r w:rsidR="00511C54" w:rsidRPr="007A3C2C">
        <w:rPr>
          <w:rFonts w:ascii="Times New Roman" w:hAnsi="Times New Roman"/>
          <w:sz w:val="24"/>
        </w:rPr>
        <w:t>22</w:t>
      </w:r>
      <w:r w:rsidRPr="007A3C2C">
        <w:rPr>
          <w:rFonts w:ascii="Times New Roman" w:hAnsi="Times New Roman"/>
          <w:sz w:val="24"/>
        </w:rPr>
        <w:t xml:space="preserve">] было показано, что возможен распад ароматического фрагмента гуминовой кислоты под влиянием </w:t>
      </w:r>
      <w:proofErr w:type="spellStart"/>
      <w:r w:rsidR="00511C54" w:rsidRPr="007A3C2C">
        <w:rPr>
          <w:rFonts w:ascii="Times New Roman" w:hAnsi="Times New Roman"/>
          <w:i/>
          <w:sz w:val="24"/>
        </w:rPr>
        <w:t>Pseudomonas</w:t>
      </w:r>
      <w:proofErr w:type="spellEnd"/>
      <w:r w:rsidR="00511C54" w:rsidRPr="007A3C2C">
        <w:rPr>
          <w:rFonts w:ascii="Times New Roman" w:hAnsi="Times New Roman"/>
          <w:i/>
          <w:sz w:val="24"/>
        </w:rPr>
        <w:t xml:space="preserve"> </w:t>
      </w:r>
      <w:proofErr w:type="spellStart"/>
      <w:r w:rsidR="00511C54" w:rsidRPr="007A3C2C">
        <w:rPr>
          <w:rFonts w:ascii="Times New Roman" w:hAnsi="Times New Roman"/>
          <w:sz w:val="24"/>
        </w:rPr>
        <w:t>sp</w:t>
      </w:r>
      <w:proofErr w:type="spellEnd"/>
      <w:r w:rsidRPr="007A3C2C">
        <w:rPr>
          <w:rFonts w:ascii="Times New Roman" w:hAnsi="Times New Roman"/>
          <w:sz w:val="24"/>
        </w:rPr>
        <w:t>. О разложении судили по обесцвечиванию среды с углем.</w:t>
      </w:r>
    </w:p>
    <w:p w14:paraId="1F5145F6" w14:textId="77777777" w:rsidR="00D44B94" w:rsidRPr="007A3C2C" w:rsidRDefault="00D44B94" w:rsidP="00D44B94">
      <w:pPr>
        <w:pStyle w:val="a8"/>
        <w:spacing w:line="360" w:lineRule="auto"/>
        <w:ind w:firstLine="709"/>
        <w:jc w:val="both"/>
        <w:rPr>
          <w:rFonts w:ascii="Times New Roman" w:hAnsi="Times New Roman"/>
          <w:sz w:val="24"/>
        </w:rPr>
      </w:pPr>
      <w:r w:rsidRPr="007A3C2C">
        <w:rPr>
          <w:rFonts w:ascii="Times New Roman" w:hAnsi="Times New Roman"/>
          <w:sz w:val="24"/>
        </w:rPr>
        <w:t>В работах [</w:t>
      </w:r>
      <w:r w:rsidR="00DE20DC" w:rsidRPr="007A3C2C">
        <w:rPr>
          <w:rFonts w:ascii="Times New Roman" w:hAnsi="Times New Roman"/>
          <w:sz w:val="24"/>
        </w:rPr>
        <w:t>23</w:t>
      </w:r>
      <w:r w:rsidRPr="007A3C2C">
        <w:rPr>
          <w:rFonts w:ascii="Times New Roman" w:hAnsi="Times New Roman"/>
          <w:sz w:val="24"/>
        </w:rPr>
        <w:t xml:space="preserve">] в питательную среду вносили угольную суспензию, инкубировали в течение 12 суток, затем из накопительной культуры производили посев для отбора микроорганизмов, способных использовать гуминовые вещества. Были выделены культуры микроорганизмов, отнесенных к родам </w:t>
      </w:r>
      <w:proofErr w:type="spellStart"/>
      <w:r w:rsidR="00DE20DC" w:rsidRPr="007A3C2C">
        <w:rPr>
          <w:rFonts w:ascii="Times New Roman" w:hAnsi="Times New Roman"/>
          <w:i/>
          <w:sz w:val="24"/>
        </w:rPr>
        <w:t>Bacillus</w:t>
      </w:r>
      <w:proofErr w:type="spellEnd"/>
      <w:r w:rsidR="00DE20DC" w:rsidRPr="007A3C2C">
        <w:rPr>
          <w:rFonts w:ascii="Times New Roman" w:hAnsi="Times New Roman"/>
          <w:sz w:val="24"/>
        </w:rPr>
        <w:t xml:space="preserve"> </w:t>
      </w:r>
      <w:r w:rsidRPr="007A3C2C">
        <w:rPr>
          <w:rFonts w:ascii="Times New Roman" w:hAnsi="Times New Roman"/>
          <w:sz w:val="24"/>
        </w:rPr>
        <w:t xml:space="preserve">и </w:t>
      </w:r>
      <w:proofErr w:type="spellStart"/>
      <w:r w:rsidR="00DE20DC" w:rsidRPr="007A3C2C">
        <w:rPr>
          <w:rFonts w:ascii="Times New Roman" w:hAnsi="Times New Roman"/>
          <w:i/>
          <w:sz w:val="24"/>
        </w:rPr>
        <w:t>Gordonia</w:t>
      </w:r>
      <w:proofErr w:type="spellEnd"/>
      <w:r w:rsidRPr="007A3C2C">
        <w:rPr>
          <w:rFonts w:ascii="Times New Roman" w:hAnsi="Times New Roman"/>
          <w:sz w:val="24"/>
        </w:rPr>
        <w:t>.</w:t>
      </w:r>
    </w:p>
    <w:p w14:paraId="0BF5B853" w14:textId="77777777" w:rsidR="00D44B94" w:rsidRPr="007A3C2C" w:rsidRDefault="00D44B94" w:rsidP="00D44B94">
      <w:pPr>
        <w:pStyle w:val="a8"/>
        <w:spacing w:line="360" w:lineRule="auto"/>
        <w:ind w:firstLine="709"/>
        <w:jc w:val="both"/>
        <w:rPr>
          <w:rFonts w:ascii="Times New Roman" w:hAnsi="Times New Roman"/>
          <w:sz w:val="24"/>
        </w:rPr>
      </w:pPr>
      <w:r w:rsidRPr="007A3C2C">
        <w:rPr>
          <w:rFonts w:ascii="Times New Roman" w:hAnsi="Times New Roman"/>
          <w:sz w:val="24"/>
        </w:rPr>
        <w:t>Большой интерес представляют работы, искавши</w:t>
      </w:r>
      <w:r w:rsidR="00DE20DC" w:rsidRPr="007A3C2C">
        <w:rPr>
          <w:rFonts w:ascii="Times New Roman" w:hAnsi="Times New Roman"/>
          <w:sz w:val="24"/>
        </w:rPr>
        <w:t>е</w:t>
      </w:r>
      <w:r w:rsidRPr="007A3C2C">
        <w:rPr>
          <w:rFonts w:ascii="Times New Roman" w:hAnsi="Times New Roman"/>
          <w:sz w:val="24"/>
        </w:rPr>
        <w:t xml:space="preserve"> оптимальные условия среды, при которых активируется процесс выделения гуминовых кислот бактериями. По данным этих исследова</w:t>
      </w:r>
      <w:r w:rsidR="00DE20DC" w:rsidRPr="007A3C2C">
        <w:rPr>
          <w:rFonts w:ascii="Times New Roman" w:hAnsi="Times New Roman"/>
          <w:sz w:val="24"/>
        </w:rPr>
        <w:t>ний</w:t>
      </w:r>
      <w:r w:rsidR="00EA7F4F" w:rsidRPr="007A3C2C">
        <w:rPr>
          <w:rFonts w:ascii="Times New Roman" w:hAnsi="Times New Roman"/>
          <w:sz w:val="24"/>
        </w:rPr>
        <w:t xml:space="preserve"> [24]</w:t>
      </w:r>
      <w:r w:rsidRPr="007A3C2C">
        <w:rPr>
          <w:rFonts w:ascii="Times New Roman" w:hAnsi="Times New Roman"/>
          <w:sz w:val="24"/>
        </w:rPr>
        <w:t>, добавление к среде стерильной угольной суспензии способствует продукции гуминовых кислот микроорганизмами род</w:t>
      </w:r>
      <w:r w:rsidR="00EA7F4F" w:rsidRPr="007A3C2C">
        <w:rPr>
          <w:rFonts w:ascii="Times New Roman" w:hAnsi="Times New Roman"/>
          <w:sz w:val="24"/>
        </w:rPr>
        <w:t xml:space="preserve">ов </w:t>
      </w:r>
      <w:proofErr w:type="spellStart"/>
      <w:r w:rsidR="00EA7F4F" w:rsidRPr="007A3C2C">
        <w:rPr>
          <w:rFonts w:ascii="Times New Roman" w:hAnsi="Times New Roman"/>
          <w:i/>
          <w:sz w:val="24"/>
        </w:rPr>
        <w:t>Bacillus</w:t>
      </w:r>
      <w:proofErr w:type="spellEnd"/>
      <w:r w:rsidR="00EA7F4F" w:rsidRPr="007A3C2C">
        <w:rPr>
          <w:rFonts w:ascii="Times New Roman" w:hAnsi="Times New Roman"/>
          <w:i/>
          <w:sz w:val="24"/>
        </w:rPr>
        <w:t xml:space="preserve"> </w:t>
      </w:r>
      <w:proofErr w:type="spellStart"/>
      <w:r w:rsidR="00EA7F4F" w:rsidRPr="007A3C2C">
        <w:rPr>
          <w:rFonts w:ascii="Times New Roman" w:hAnsi="Times New Roman"/>
          <w:i/>
          <w:sz w:val="24"/>
        </w:rPr>
        <w:t>mycoides</w:t>
      </w:r>
      <w:proofErr w:type="spellEnd"/>
      <w:r w:rsidR="00EA7F4F" w:rsidRPr="007A3C2C">
        <w:rPr>
          <w:rFonts w:ascii="Times New Roman" w:hAnsi="Times New Roman"/>
          <w:i/>
          <w:sz w:val="24"/>
        </w:rPr>
        <w:t xml:space="preserve">, </w:t>
      </w:r>
      <w:proofErr w:type="spellStart"/>
      <w:r w:rsidR="00EA7F4F" w:rsidRPr="007A3C2C">
        <w:rPr>
          <w:rFonts w:ascii="Times New Roman" w:hAnsi="Times New Roman"/>
          <w:i/>
          <w:sz w:val="24"/>
        </w:rPr>
        <w:t>Microbacterium</w:t>
      </w:r>
      <w:proofErr w:type="spellEnd"/>
      <w:r w:rsidR="00EA7F4F" w:rsidRPr="007A3C2C">
        <w:rPr>
          <w:rFonts w:ascii="Times New Roman" w:hAnsi="Times New Roman"/>
          <w:i/>
          <w:sz w:val="24"/>
        </w:rPr>
        <w:t xml:space="preserve"> </w:t>
      </w:r>
      <w:proofErr w:type="spellStart"/>
      <w:r w:rsidR="00EA7F4F" w:rsidRPr="007A3C2C">
        <w:rPr>
          <w:rFonts w:ascii="Times New Roman" w:hAnsi="Times New Roman"/>
          <w:sz w:val="24"/>
        </w:rPr>
        <w:t>sp</w:t>
      </w:r>
      <w:proofErr w:type="spellEnd"/>
      <w:r w:rsidR="00EA7F4F" w:rsidRPr="007A3C2C">
        <w:rPr>
          <w:rFonts w:ascii="Times New Roman" w:hAnsi="Times New Roman"/>
          <w:sz w:val="24"/>
        </w:rPr>
        <w:t xml:space="preserve">, </w:t>
      </w:r>
      <w:proofErr w:type="spellStart"/>
      <w:r w:rsidR="00EA7F4F" w:rsidRPr="007A3C2C">
        <w:rPr>
          <w:rFonts w:ascii="Times New Roman" w:hAnsi="Times New Roman"/>
          <w:i/>
          <w:sz w:val="24"/>
        </w:rPr>
        <w:t>Acinetobacter</w:t>
      </w:r>
      <w:proofErr w:type="spellEnd"/>
      <w:r w:rsidR="00EA7F4F" w:rsidRPr="007A3C2C">
        <w:rPr>
          <w:rFonts w:ascii="Times New Roman" w:hAnsi="Times New Roman"/>
          <w:sz w:val="24"/>
        </w:rPr>
        <w:t xml:space="preserve"> </w:t>
      </w:r>
      <w:proofErr w:type="spellStart"/>
      <w:r w:rsidR="00EA7F4F" w:rsidRPr="007A3C2C">
        <w:rPr>
          <w:rFonts w:ascii="Times New Roman" w:hAnsi="Times New Roman"/>
          <w:sz w:val="24"/>
        </w:rPr>
        <w:t>sp</w:t>
      </w:r>
      <w:proofErr w:type="spellEnd"/>
      <w:r w:rsidR="00EA7F4F" w:rsidRPr="007A3C2C">
        <w:rPr>
          <w:rFonts w:ascii="Times New Roman" w:hAnsi="Times New Roman"/>
          <w:sz w:val="24"/>
        </w:rPr>
        <w:t xml:space="preserve">, и </w:t>
      </w:r>
      <w:proofErr w:type="spellStart"/>
      <w:r w:rsidR="00EA7F4F" w:rsidRPr="007A3C2C">
        <w:rPr>
          <w:rFonts w:ascii="Times New Roman" w:hAnsi="Times New Roman"/>
          <w:i/>
          <w:sz w:val="24"/>
        </w:rPr>
        <w:t>Enterobacter</w:t>
      </w:r>
      <w:proofErr w:type="spellEnd"/>
      <w:r w:rsidR="00EA7F4F" w:rsidRPr="007A3C2C">
        <w:rPr>
          <w:rFonts w:ascii="Times New Roman" w:hAnsi="Times New Roman"/>
          <w:i/>
          <w:sz w:val="24"/>
        </w:rPr>
        <w:t xml:space="preserve"> </w:t>
      </w:r>
      <w:proofErr w:type="spellStart"/>
      <w:r w:rsidR="00EA7F4F" w:rsidRPr="007A3C2C">
        <w:rPr>
          <w:rFonts w:ascii="Times New Roman" w:hAnsi="Times New Roman"/>
          <w:i/>
          <w:sz w:val="24"/>
        </w:rPr>
        <w:t>aerogenes</w:t>
      </w:r>
      <w:proofErr w:type="spellEnd"/>
      <w:r w:rsidR="00EA7F4F" w:rsidRPr="007A3C2C">
        <w:rPr>
          <w:rFonts w:ascii="Times New Roman" w:hAnsi="Times New Roman"/>
          <w:sz w:val="24"/>
        </w:rPr>
        <w:t xml:space="preserve">. </w:t>
      </w:r>
      <w:r w:rsidRPr="007A3C2C">
        <w:rPr>
          <w:rFonts w:ascii="Times New Roman" w:hAnsi="Times New Roman"/>
          <w:sz w:val="24"/>
        </w:rPr>
        <w:t xml:space="preserve">Имеется несколько точек зрения на механизм трансформации органической части угля микроорганизмами. По мнению </w:t>
      </w:r>
      <w:proofErr w:type="gramStart"/>
      <w:r w:rsidRPr="007A3C2C">
        <w:rPr>
          <w:rFonts w:ascii="Times New Roman" w:hAnsi="Times New Roman"/>
          <w:sz w:val="24"/>
        </w:rPr>
        <w:t>не</w:t>
      </w:r>
      <w:r w:rsidR="004B0485">
        <w:rPr>
          <w:rFonts w:ascii="Times New Roman" w:hAnsi="Times New Roman"/>
          <w:sz w:val="24"/>
        </w:rPr>
        <w:t xml:space="preserve">которых </w:t>
      </w:r>
      <w:r w:rsidRPr="007A3C2C">
        <w:rPr>
          <w:rFonts w:ascii="Times New Roman" w:hAnsi="Times New Roman"/>
          <w:sz w:val="24"/>
        </w:rPr>
        <w:t>авторов</w:t>
      </w:r>
      <w:proofErr w:type="gramEnd"/>
      <w:r w:rsidRPr="007A3C2C">
        <w:rPr>
          <w:rFonts w:ascii="Times New Roman" w:hAnsi="Times New Roman"/>
          <w:sz w:val="24"/>
        </w:rPr>
        <w:t xml:space="preserve"> [</w:t>
      </w:r>
      <w:r w:rsidR="00EA7F4F" w:rsidRPr="007A3C2C">
        <w:rPr>
          <w:rFonts w:ascii="Times New Roman" w:hAnsi="Times New Roman"/>
          <w:sz w:val="24"/>
        </w:rPr>
        <w:t>25,</w:t>
      </w:r>
      <w:r w:rsidR="00964202" w:rsidRPr="007A3C2C">
        <w:rPr>
          <w:rFonts w:ascii="Times New Roman" w:hAnsi="Times New Roman"/>
          <w:sz w:val="24"/>
        </w:rPr>
        <w:t xml:space="preserve"> </w:t>
      </w:r>
      <w:r w:rsidR="00EA7F4F" w:rsidRPr="007A3C2C">
        <w:rPr>
          <w:rFonts w:ascii="Times New Roman" w:hAnsi="Times New Roman"/>
          <w:sz w:val="24"/>
        </w:rPr>
        <w:t>26</w:t>
      </w:r>
      <w:r w:rsidRPr="007A3C2C">
        <w:rPr>
          <w:rFonts w:ascii="Times New Roman" w:hAnsi="Times New Roman"/>
          <w:sz w:val="24"/>
        </w:rPr>
        <w:t xml:space="preserve">], склонность гумусовых кислот к действию микроорганизмов обязана аморфной форме молекул, состоящих из многих гетерогенных единиц. Для их конверсии требуется система разнообразных ферментов, имеющихся у многих микроорганизмов. Анализ гумусовых кислот, полученных из различных источников, в том числе и окисленных углей, показывает сходство качественного состава ароматических и фенольных соединений. </w:t>
      </w:r>
    </w:p>
    <w:p w14:paraId="6CAD0657" w14:textId="5EDC6DD0" w:rsidR="00D44B94" w:rsidRPr="007A3C2C" w:rsidRDefault="00D44B94" w:rsidP="00D44B94">
      <w:pPr>
        <w:pStyle w:val="a8"/>
        <w:spacing w:line="360" w:lineRule="auto"/>
        <w:ind w:firstLine="709"/>
        <w:jc w:val="both"/>
        <w:rPr>
          <w:rFonts w:ascii="Times New Roman" w:hAnsi="Times New Roman"/>
          <w:sz w:val="24"/>
        </w:rPr>
      </w:pPr>
      <w:r w:rsidRPr="007A3C2C">
        <w:rPr>
          <w:rFonts w:ascii="Times New Roman" w:hAnsi="Times New Roman"/>
          <w:sz w:val="24"/>
        </w:rPr>
        <w:t>Интенсивное выделение гуминовых кислот из угля бактериями некоторые авторы [</w:t>
      </w:r>
      <w:r w:rsidR="00EA7F4F" w:rsidRPr="007A3C2C">
        <w:rPr>
          <w:rFonts w:ascii="Times New Roman" w:hAnsi="Times New Roman"/>
          <w:sz w:val="24"/>
        </w:rPr>
        <w:t>27</w:t>
      </w:r>
      <w:r w:rsidRPr="007A3C2C">
        <w:rPr>
          <w:rFonts w:ascii="Times New Roman" w:hAnsi="Times New Roman"/>
          <w:sz w:val="24"/>
        </w:rPr>
        <w:t xml:space="preserve">] объясняют накоплением активных ферментов в среде при использовании </w:t>
      </w:r>
      <w:r w:rsidRPr="003C6E85">
        <w:rPr>
          <w:rFonts w:ascii="Times New Roman" w:hAnsi="Times New Roman"/>
          <w:sz w:val="24"/>
        </w:rPr>
        <w:t>микроорганизмами легкодоступных веществ, которые в свою очередь катализируют выход гумуса.</w:t>
      </w:r>
    </w:p>
    <w:p w14:paraId="44D92EAB" w14:textId="77777777" w:rsidR="00D44B94" w:rsidRPr="007A3C2C" w:rsidRDefault="00D44B94" w:rsidP="00D44B94">
      <w:pPr>
        <w:pStyle w:val="a8"/>
        <w:spacing w:line="360" w:lineRule="auto"/>
        <w:ind w:firstLine="709"/>
        <w:jc w:val="both"/>
        <w:rPr>
          <w:rFonts w:ascii="Times New Roman" w:hAnsi="Times New Roman"/>
          <w:sz w:val="24"/>
        </w:rPr>
      </w:pPr>
      <w:r w:rsidRPr="007A3C2C">
        <w:rPr>
          <w:rFonts w:ascii="Times New Roman" w:hAnsi="Times New Roman"/>
          <w:sz w:val="24"/>
        </w:rPr>
        <w:t xml:space="preserve">По мнению </w:t>
      </w:r>
      <w:proofErr w:type="gramStart"/>
      <w:r w:rsidRPr="007A3C2C">
        <w:rPr>
          <w:rFonts w:ascii="Times New Roman" w:hAnsi="Times New Roman"/>
          <w:sz w:val="24"/>
        </w:rPr>
        <w:t>ряда авторов</w:t>
      </w:r>
      <w:proofErr w:type="gramEnd"/>
      <w:r w:rsidRPr="007A3C2C">
        <w:rPr>
          <w:rFonts w:ascii="Times New Roman" w:hAnsi="Times New Roman"/>
          <w:sz w:val="24"/>
        </w:rPr>
        <w:t xml:space="preserve"> [</w:t>
      </w:r>
      <w:r w:rsidR="00EA7F4F" w:rsidRPr="007A3C2C">
        <w:rPr>
          <w:rFonts w:ascii="Times New Roman" w:hAnsi="Times New Roman"/>
          <w:sz w:val="24"/>
        </w:rPr>
        <w:t>28</w:t>
      </w:r>
      <w:r w:rsidRPr="007A3C2C">
        <w:rPr>
          <w:rFonts w:ascii="Times New Roman" w:hAnsi="Times New Roman"/>
          <w:sz w:val="24"/>
        </w:rPr>
        <w:t>] биодеградация угля с образованием гумусовых кислот подтверждается тем, что существуют разнообразные формы и концентрации содержания гумуса в угле, характерные для отдельных специфических типов бурых и окисленных углей.</w:t>
      </w:r>
    </w:p>
    <w:p w14:paraId="5AE021B9" w14:textId="619F41FF" w:rsidR="000A101D" w:rsidRPr="007A3C2C" w:rsidRDefault="000A101D" w:rsidP="00F573CA">
      <w:pPr>
        <w:pStyle w:val="a8"/>
        <w:spacing w:line="360" w:lineRule="auto"/>
        <w:ind w:firstLine="709"/>
        <w:jc w:val="both"/>
        <w:rPr>
          <w:rFonts w:ascii="Times New Roman" w:hAnsi="Times New Roman"/>
          <w:sz w:val="24"/>
        </w:rPr>
      </w:pPr>
      <w:r w:rsidRPr="007A3C2C">
        <w:rPr>
          <w:rFonts w:ascii="Times New Roman" w:hAnsi="Times New Roman"/>
          <w:sz w:val="24"/>
        </w:rPr>
        <w:lastRenderedPageBreak/>
        <w:t>Органические вещества, в частности гуминовые, были тщательно изучены с помощью традиционных и передовых аналитических методов. Среди них методы FTIR и UV-</w:t>
      </w:r>
      <w:proofErr w:type="spellStart"/>
      <w:r w:rsidRPr="007A3C2C">
        <w:rPr>
          <w:rFonts w:ascii="Times New Roman" w:hAnsi="Times New Roman"/>
          <w:sz w:val="24"/>
        </w:rPr>
        <w:t>Vis</w:t>
      </w:r>
      <w:proofErr w:type="spellEnd"/>
      <w:r w:rsidRPr="007A3C2C">
        <w:rPr>
          <w:rFonts w:ascii="Times New Roman" w:hAnsi="Times New Roman"/>
          <w:sz w:val="24"/>
        </w:rPr>
        <w:t xml:space="preserve"> зарекомендовали себя как надежные инструменты для спектральной характеристики гуминовых веществ, полученного из лигнита [</w:t>
      </w:r>
      <w:r w:rsidR="00EA7F4F" w:rsidRPr="007A3C2C">
        <w:rPr>
          <w:rFonts w:ascii="Times New Roman" w:hAnsi="Times New Roman"/>
          <w:sz w:val="24"/>
        </w:rPr>
        <w:t>29</w:t>
      </w:r>
      <w:r w:rsidRPr="007A3C2C">
        <w:rPr>
          <w:rFonts w:ascii="Times New Roman" w:hAnsi="Times New Roman"/>
          <w:sz w:val="24"/>
        </w:rPr>
        <w:t>]. В последнее время флуоресцентная спектроскопия приобрела популярность, поскольку имеет много преимуществ, так как она высокочувствительна, быстра и применима в широком диапазоне концентраций образцов [</w:t>
      </w:r>
      <w:r w:rsidR="00EA7F4F" w:rsidRPr="007A3C2C">
        <w:rPr>
          <w:rFonts w:ascii="Times New Roman" w:hAnsi="Times New Roman"/>
          <w:sz w:val="24"/>
        </w:rPr>
        <w:t>30</w:t>
      </w:r>
      <w:r w:rsidRPr="007A3C2C">
        <w:rPr>
          <w:rFonts w:ascii="Times New Roman" w:hAnsi="Times New Roman"/>
          <w:sz w:val="24"/>
        </w:rPr>
        <w:t xml:space="preserve">]. Кроме того, различные физико-химические и микроскопические методы могут применяться для получения дополнительных данных, обеспечивающих </w:t>
      </w:r>
      <w:r w:rsidR="000310E3" w:rsidRPr="007A3C2C">
        <w:rPr>
          <w:rFonts w:ascii="Times New Roman" w:hAnsi="Times New Roman"/>
          <w:sz w:val="24"/>
        </w:rPr>
        <w:t>более</w:t>
      </w:r>
      <w:r w:rsidRPr="007A3C2C">
        <w:rPr>
          <w:rFonts w:ascii="Times New Roman" w:hAnsi="Times New Roman"/>
          <w:sz w:val="24"/>
        </w:rPr>
        <w:t xml:space="preserve"> подробные </w:t>
      </w:r>
      <w:r w:rsidR="000310E3" w:rsidRPr="007A3C2C">
        <w:rPr>
          <w:rFonts w:ascii="Times New Roman" w:hAnsi="Times New Roman"/>
          <w:sz w:val="24"/>
        </w:rPr>
        <w:t xml:space="preserve">картины </w:t>
      </w:r>
      <w:r w:rsidR="003C6E85">
        <w:rPr>
          <w:rFonts w:ascii="Times New Roman" w:hAnsi="Times New Roman"/>
          <w:sz w:val="24"/>
        </w:rPr>
        <w:t>г</w:t>
      </w:r>
      <w:r w:rsidR="000310E3" w:rsidRPr="007A3C2C">
        <w:rPr>
          <w:rFonts w:ascii="Times New Roman" w:hAnsi="Times New Roman"/>
          <w:sz w:val="24"/>
        </w:rPr>
        <w:t>уминовых веществ</w:t>
      </w:r>
      <w:r w:rsidRPr="007A3C2C">
        <w:rPr>
          <w:rFonts w:ascii="Times New Roman" w:hAnsi="Times New Roman"/>
          <w:sz w:val="24"/>
        </w:rPr>
        <w:t xml:space="preserve"> [</w:t>
      </w:r>
      <w:r w:rsidR="00EA7F4F" w:rsidRPr="007A3C2C">
        <w:rPr>
          <w:rFonts w:ascii="Times New Roman" w:hAnsi="Times New Roman"/>
          <w:sz w:val="24"/>
        </w:rPr>
        <w:t>31</w:t>
      </w:r>
      <w:r w:rsidRPr="007A3C2C">
        <w:rPr>
          <w:rFonts w:ascii="Times New Roman" w:hAnsi="Times New Roman"/>
          <w:sz w:val="24"/>
        </w:rPr>
        <w:t>].</w:t>
      </w:r>
    </w:p>
    <w:p w14:paraId="637A9A9C" w14:textId="77777777" w:rsidR="00D44B94" w:rsidRPr="007A3C2C" w:rsidRDefault="00D44B94" w:rsidP="00D74265">
      <w:pPr>
        <w:pStyle w:val="a8"/>
        <w:spacing w:line="360" w:lineRule="auto"/>
        <w:ind w:firstLine="709"/>
        <w:jc w:val="both"/>
        <w:rPr>
          <w:rFonts w:ascii="Times New Roman" w:hAnsi="Times New Roman"/>
          <w:sz w:val="24"/>
        </w:rPr>
      </w:pPr>
      <w:r w:rsidRPr="007A3C2C">
        <w:rPr>
          <w:rFonts w:ascii="Times New Roman" w:hAnsi="Times New Roman"/>
          <w:sz w:val="24"/>
        </w:rPr>
        <w:t xml:space="preserve">В связи с вышеизложенным актуальным становится вопрос изучение основных закономерностей и параметров </w:t>
      </w:r>
      <w:proofErr w:type="spellStart"/>
      <w:r w:rsidRPr="007A3C2C">
        <w:rPr>
          <w:rFonts w:ascii="Times New Roman" w:hAnsi="Times New Roman"/>
          <w:sz w:val="24"/>
        </w:rPr>
        <w:t>биомодификации</w:t>
      </w:r>
      <w:proofErr w:type="spellEnd"/>
      <w:r w:rsidRPr="007A3C2C">
        <w:rPr>
          <w:rFonts w:ascii="Times New Roman" w:hAnsi="Times New Roman"/>
          <w:sz w:val="24"/>
        </w:rPr>
        <w:t xml:space="preserve"> бурых углей, генерации </w:t>
      </w:r>
      <w:r w:rsidR="00F90009" w:rsidRPr="007A3C2C">
        <w:rPr>
          <w:rFonts w:ascii="Times New Roman" w:hAnsi="Times New Roman"/>
          <w:sz w:val="24"/>
        </w:rPr>
        <w:t xml:space="preserve">на их основе </w:t>
      </w:r>
      <w:r w:rsidRPr="007A3C2C">
        <w:rPr>
          <w:rFonts w:ascii="Times New Roman" w:hAnsi="Times New Roman"/>
          <w:sz w:val="24"/>
        </w:rPr>
        <w:t>гуминовых веществ</w:t>
      </w:r>
      <w:r w:rsidR="00F90009" w:rsidRPr="007A3C2C">
        <w:rPr>
          <w:rFonts w:ascii="Times New Roman" w:hAnsi="Times New Roman"/>
          <w:sz w:val="24"/>
        </w:rPr>
        <w:t xml:space="preserve"> и анализ их физико-химических свойств. </w:t>
      </w:r>
    </w:p>
    <w:p w14:paraId="718A3BCB" w14:textId="77777777" w:rsidR="00F90009" w:rsidRPr="007A3C2C" w:rsidRDefault="00F90009" w:rsidP="00D74265">
      <w:pPr>
        <w:pStyle w:val="a8"/>
        <w:spacing w:line="360" w:lineRule="auto"/>
        <w:ind w:firstLine="709"/>
        <w:jc w:val="both"/>
        <w:rPr>
          <w:rFonts w:ascii="Times New Roman" w:hAnsi="Times New Roman"/>
          <w:sz w:val="24"/>
        </w:rPr>
      </w:pPr>
    </w:p>
    <w:p w14:paraId="5F24D4E1" w14:textId="77777777" w:rsidR="00F90009" w:rsidRPr="007A3C2C" w:rsidRDefault="00F90009" w:rsidP="00C618C7">
      <w:pPr>
        <w:pStyle w:val="a8"/>
      </w:pPr>
    </w:p>
    <w:p w14:paraId="23079894" w14:textId="77777777" w:rsidR="00F90009" w:rsidRPr="007A3C2C" w:rsidRDefault="00F90009" w:rsidP="00D74265">
      <w:pPr>
        <w:pStyle w:val="a8"/>
        <w:spacing w:line="360" w:lineRule="auto"/>
        <w:ind w:firstLine="709"/>
        <w:jc w:val="both"/>
        <w:rPr>
          <w:rFonts w:ascii="Times New Roman" w:hAnsi="Times New Roman"/>
          <w:sz w:val="24"/>
        </w:rPr>
      </w:pPr>
    </w:p>
    <w:p w14:paraId="75751B43" w14:textId="77777777" w:rsidR="00F90009" w:rsidRPr="007A3C2C" w:rsidRDefault="00F90009" w:rsidP="00D74265">
      <w:pPr>
        <w:pStyle w:val="a8"/>
        <w:spacing w:line="360" w:lineRule="auto"/>
        <w:ind w:firstLine="709"/>
        <w:jc w:val="both"/>
        <w:rPr>
          <w:rFonts w:ascii="Times New Roman" w:hAnsi="Times New Roman"/>
          <w:sz w:val="24"/>
        </w:rPr>
      </w:pPr>
    </w:p>
    <w:p w14:paraId="28A3CDB5" w14:textId="77777777" w:rsidR="00F90009" w:rsidRPr="007A3C2C" w:rsidRDefault="00F90009" w:rsidP="00D74265">
      <w:pPr>
        <w:pStyle w:val="a8"/>
        <w:spacing w:line="360" w:lineRule="auto"/>
        <w:ind w:firstLine="709"/>
        <w:jc w:val="both"/>
        <w:rPr>
          <w:rFonts w:ascii="Times New Roman" w:hAnsi="Times New Roman"/>
          <w:sz w:val="24"/>
        </w:rPr>
      </w:pPr>
    </w:p>
    <w:p w14:paraId="2F174FAD" w14:textId="77777777" w:rsidR="00E85412" w:rsidRPr="007A3C2C" w:rsidRDefault="00E85412" w:rsidP="0090088B">
      <w:pPr>
        <w:spacing w:line="360" w:lineRule="auto"/>
        <w:ind w:firstLine="709"/>
      </w:pPr>
    </w:p>
    <w:p w14:paraId="2C587F28" w14:textId="77777777" w:rsidR="00D52149" w:rsidRPr="007A3C2C" w:rsidRDefault="00D52149" w:rsidP="0090088B">
      <w:pPr>
        <w:spacing w:line="360" w:lineRule="auto"/>
        <w:ind w:firstLine="709"/>
        <w:rPr>
          <w:color w:val="FF0000"/>
        </w:rPr>
      </w:pPr>
    </w:p>
    <w:p w14:paraId="5A12FD2B" w14:textId="77777777" w:rsidR="00D52149" w:rsidRPr="007A3C2C" w:rsidRDefault="00D52149" w:rsidP="0090088B">
      <w:pPr>
        <w:spacing w:line="360" w:lineRule="auto"/>
        <w:ind w:firstLine="709"/>
      </w:pPr>
    </w:p>
    <w:p w14:paraId="25873A15" w14:textId="77777777" w:rsidR="00D52149" w:rsidRPr="007A3C2C" w:rsidRDefault="00D52149" w:rsidP="0090088B">
      <w:pPr>
        <w:spacing w:line="360" w:lineRule="auto"/>
        <w:ind w:firstLine="709"/>
      </w:pPr>
    </w:p>
    <w:p w14:paraId="4FCBFAD7" w14:textId="77777777" w:rsidR="00D52149" w:rsidRPr="007A3C2C" w:rsidRDefault="00D52149" w:rsidP="0090088B">
      <w:pPr>
        <w:spacing w:line="360" w:lineRule="auto"/>
        <w:ind w:firstLine="709"/>
      </w:pPr>
    </w:p>
    <w:p w14:paraId="5F62E152" w14:textId="77777777" w:rsidR="00D52149" w:rsidRPr="007A3C2C" w:rsidRDefault="00D52149" w:rsidP="0090088B">
      <w:pPr>
        <w:spacing w:line="360" w:lineRule="auto"/>
        <w:ind w:firstLine="709"/>
      </w:pPr>
    </w:p>
    <w:p w14:paraId="6F6AF11C" w14:textId="77777777" w:rsidR="00D52149" w:rsidRPr="007A3C2C" w:rsidRDefault="00D52149" w:rsidP="0090088B">
      <w:pPr>
        <w:spacing w:line="360" w:lineRule="auto"/>
        <w:ind w:firstLine="709"/>
      </w:pPr>
    </w:p>
    <w:p w14:paraId="74B0B5B5" w14:textId="77777777" w:rsidR="00D52149" w:rsidRPr="007A3C2C" w:rsidRDefault="00D52149" w:rsidP="0090088B">
      <w:pPr>
        <w:spacing w:line="360" w:lineRule="auto"/>
        <w:ind w:firstLine="709"/>
      </w:pPr>
    </w:p>
    <w:p w14:paraId="3A37C861" w14:textId="77777777" w:rsidR="00D52149" w:rsidRPr="007A3C2C" w:rsidRDefault="00D52149" w:rsidP="0090088B">
      <w:pPr>
        <w:spacing w:line="360" w:lineRule="auto"/>
        <w:ind w:firstLine="709"/>
      </w:pPr>
    </w:p>
    <w:p w14:paraId="090F132C" w14:textId="77777777" w:rsidR="00D52149" w:rsidRPr="007A3C2C" w:rsidRDefault="00D52149" w:rsidP="0090088B">
      <w:pPr>
        <w:spacing w:line="360" w:lineRule="auto"/>
        <w:ind w:firstLine="709"/>
      </w:pPr>
    </w:p>
    <w:p w14:paraId="225F41F9" w14:textId="77777777" w:rsidR="00D52149" w:rsidRPr="007A3C2C" w:rsidRDefault="00D52149" w:rsidP="0090088B">
      <w:pPr>
        <w:spacing w:line="360" w:lineRule="auto"/>
        <w:ind w:firstLine="709"/>
      </w:pPr>
    </w:p>
    <w:p w14:paraId="3B72AFC5" w14:textId="77777777" w:rsidR="00D52149" w:rsidRPr="007A3C2C" w:rsidRDefault="00D52149" w:rsidP="0090088B">
      <w:pPr>
        <w:spacing w:line="360" w:lineRule="auto"/>
        <w:ind w:firstLine="709"/>
      </w:pPr>
    </w:p>
    <w:p w14:paraId="39CDE8E4" w14:textId="77777777" w:rsidR="00EA7F4F" w:rsidRPr="007A3C2C" w:rsidRDefault="00EA7F4F" w:rsidP="0090088B">
      <w:pPr>
        <w:spacing w:line="360" w:lineRule="auto"/>
        <w:ind w:firstLine="709"/>
      </w:pPr>
    </w:p>
    <w:p w14:paraId="2B6C41E1" w14:textId="77777777" w:rsidR="00EA7F4F" w:rsidRPr="007A3C2C" w:rsidRDefault="00EA7F4F" w:rsidP="0090088B">
      <w:pPr>
        <w:spacing w:line="360" w:lineRule="auto"/>
        <w:ind w:firstLine="709"/>
      </w:pPr>
    </w:p>
    <w:p w14:paraId="7328206A" w14:textId="77777777" w:rsidR="00EA7F4F" w:rsidRPr="007A3C2C" w:rsidRDefault="00EA7F4F" w:rsidP="0090088B">
      <w:pPr>
        <w:spacing w:line="360" w:lineRule="auto"/>
        <w:ind w:firstLine="709"/>
      </w:pPr>
    </w:p>
    <w:p w14:paraId="65706DE1" w14:textId="77777777" w:rsidR="00EA7F4F" w:rsidRPr="007A3C2C" w:rsidRDefault="00EA7F4F" w:rsidP="0090088B">
      <w:pPr>
        <w:spacing w:line="360" w:lineRule="auto"/>
        <w:ind w:firstLine="709"/>
      </w:pPr>
    </w:p>
    <w:p w14:paraId="253435D2" w14:textId="77777777" w:rsidR="00453E4C" w:rsidRPr="007A3C2C" w:rsidRDefault="00453E4C" w:rsidP="0090088B">
      <w:pPr>
        <w:spacing w:line="360" w:lineRule="auto"/>
        <w:ind w:firstLine="709"/>
      </w:pPr>
    </w:p>
    <w:p w14:paraId="5F016E09" w14:textId="77777777" w:rsidR="00453E4C" w:rsidRPr="007A3C2C" w:rsidRDefault="00453E4C" w:rsidP="0090088B">
      <w:pPr>
        <w:spacing w:line="360" w:lineRule="auto"/>
        <w:ind w:firstLine="709"/>
      </w:pPr>
    </w:p>
    <w:p w14:paraId="5BCACEE0" w14:textId="77777777" w:rsidR="00E85412" w:rsidRPr="007A3C2C" w:rsidRDefault="00E85412" w:rsidP="0090088B">
      <w:pPr>
        <w:tabs>
          <w:tab w:val="left" w:pos="2310"/>
        </w:tabs>
        <w:suppressAutoHyphens/>
        <w:spacing w:line="360" w:lineRule="auto"/>
        <w:ind w:firstLine="709"/>
      </w:pPr>
      <w:r w:rsidRPr="007A3C2C">
        <w:lastRenderedPageBreak/>
        <w:t xml:space="preserve">2 Материалы и методы исследования </w:t>
      </w:r>
    </w:p>
    <w:p w14:paraId="0E6F43FD" w14:textId="77777777" w:rsidR="00E85412" w:rsidRPr="007A3C2C" w:rsidRDefault="00E85412" w:rsidP="0090088B">
      <w:pPr>
        <w:suppressAutoHyphens/>
        <w:spacing w:line="360" w:lineRule="auto"/>
        <w:ind w:firstLine="709"/>
      </w:pPr>
      <w:r w:rsidRPr="007A3C2C">
        <w:t>2.1 Объекты исследования</w:t>
      </w:r>
    </w:p>
    <w:p w14:paraId="5D9007DE" w14:textId="77777777" w:rsidR="00B64439" w:rsidRPr="007A3C2C" w:rsidRDefault="00B64439" w:rsidP="00B64439">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Образцы угля</w:t>
      </w:r>
    </w:p>
    <w:p w14:paraId="798AAA02" w14:textId="77777777" w:rsidR="00B64439" w:rsidRPr="007A3C2C" w:rsidRDefault="00B64439" w:rsidP="00B64439">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В работе был использован бурый уголь </w:t>
      </w:r>
      <w:proofErr w:type="spellStart"/>
      <w:r w:rsidRPr="007A3C2C">
        <w:rPr>
          <w:rFonts w:ascii="Times New Roman" w:hAnsi="Times New Roman"/>
          <w:sz w:val="24"/>
          <w:szCs w:val="24"/>
        </w:rPr>
        <w:t>Ленгерского</w:t>
      </w:r>
      <w:proofErr w:type="spellEnd"/>
      <w:r w:rsidRPr="007A3C2C">
        <w:rPr>
          <w:rFonts w:ascii="Times New Roman" w:hAnsi="Times New Roman"/>
          <w:sz w:val="24"/>
          <w:szCs w:val="24"/>
        </w:rPr>
        <w:t xml:space="preserve"> угольного бассейна (Туркестанская область), промышленные запасы котор</w:t>
      </w:r>
      <w:r w:rsidR="007D1C53" w:rsidRPr="007A3C2C">
        <w:rPr>
          <w:rFonts w:ascii="Times New Roman" w:hAnsi="Times New Roman"/>
          <w:sz w:val="24"/>
          <w:szCs w:val="24"/>
        </w:rPr>
        <w:t>ого</w:t>
      </w:r>
      <w:r w:rsidRPr="007A3C2C">
        <w:rPr>
          <w:rFonts w:ascii="Times New Roman" w:hAnsi="Times New Roman"/>
          <w:sz w:val="24"/>
          <w:szCs w:val="24"/>
        </w:rPr>
        <w:t xml:space="preserve"> оцениваются в 34 000 </w:t>
      </w:r>
      <w:proofErr w:type="spellStart"/>
      <w:r w:rsidRPr="007A3C2C">
        <w:rPr>
          <w:rFonts w:ascii="Times New Roman" w:hAnsi="Times New Roman"/>
          <w:sz w:val="24"/>
          <w:szCs w:val="24"/>
        </w:rPr>
        <w:t>тыс.т</w:t>
      </w:r>
      <w:proofErr w:type="spellEnd"/>
      <w:r w:rsidRPr="007A3C2C">
        <w:rPr>
          <w:rFonts w:ascii="Times New Roman" w:hAnsi="Times New Roman"/>
          <w:sz w:val="24"/>
          <w:szCs w:val="24"/>
        </w:rPr>
        <w:t>., характеризующийся средней зольностью и значительным содержанием серы. Отбор</w:t>
      </w:r>
      <w:r w:rsidRPr="004B0485">
        <w:rPr>
          <w:rFonts w:ascii="Times New Roman" w:hAnsi="Times New Roman"/>
          <w:sz w:val="24"/>
          <w:szCs w:val="24"/>
          <w:lang w:val="en-US"/>
        </w:rPr>
        <w:t xml:space="preserve"> </w:t>
      </w:r>
      <w:r w:rsidRPr="007A3C2C">
        <w:rPr>
          <w:rFonts w:ascii="Times New Roman" w:hAnsi="Times New Roman"/>
          <w:sz w:val="24"/>
          <w:szCs w:val="24"/>
        </w:rPr>
        <w:t>проб</w:t>
      </w:r>
      <w:r w:rsidRPr="004B0485">
        <w:rPr>
          <w:rFonts w:ascii="Times New Roman" w:hAnsi="Times New Roman"/>
          <w:sz w:val="24"/>
          <w:szCs w:val="24"/>
          <w:lang w:val="en-US"/>
        </w:rPr>
        <w:t xml:space="preserve"> </w:t>
      </w:r>
      <w:r w:rsidRPr="007A3C2C">
        <w:rPr>
          <w:rFonts w:ascii="Times New Roman" w:hAnsi="Times New Roman"/>
          <w:sz w:val="24"/>
          <w:szCs w:val="24"/>
        </w:rPr>
        <w:t>угля</w:t>
      </w:r>
      <w:r w:rsidRPr="004B0485">
        <w:rPr>
          <w:rFonts w:ascii="Times New Roman" w:hAnsi="Times New Roman"/>
          <w:sz w:val="24"/>
          <w:szCs w:val="24"/>
          <w:lang w:val="en-US"/>
        </w:rPr>
        <w:t xml:space="preserve"> </w:t>
      </w:r>
      <w:r w:rsidRPr="007A3C2C">
        <w:rPr>
          <w:rFonts w:ascii="Times New Roman" w:hAnsi="Times New Roman"/>
          <w:sz w:val="24"/>
          <w:szCs w:val="24"/>
        </w:rPr>
        <w:t>проводили</w:t>
      </w:r>
      <w:r w:rsidRPr="004B0485">
        <w:rPr>
          <w:rFonts w:ascii="Times New Roman" w:hAnsi="Times New Roman"/>
          <w:sz w:val="24"/>
          <w:szCs w:val="24"/>
          <w:lang w:val="en-US"/>
        </w:rPr>
        <w:t xml:space="preserve"> </w:t>
      </w:r>
      <w:r w:rsidRPr="007A3C2C">
        <w:rPr>
          <w:rFonts w:ascii="Times New Roman" w:hAnsi="Times New Roman"/>
          <w:sz w:val="24"/>
          <w:szCs w:val="24"/>
        </w:rPr>
        <w:t>согласно</w:t>
      </w:r>
      <w:r w:rsidRPr="004B0485">
        <w:rPr>
          <w:rFonts w:ascii="Times New Roman" w:hAnsi="Times New Roman"/>
          <w:sz w:val="24"/>
          <w:szCs w:val="24"/>
          <w:lang w:val="en-US"/>
        </w:rPr>
        <w:t xml:space="preserve"> ISO 18283:2006 «Hard coal and coke - Manual sampling </w:t>
      </w:r>
      <w:r w:rsidRPr="007A3C2C">
        <w:rPr>
          <w:rFonts w:ascii="Times New Roman" w:hAnsi="Times New Roman"/>
          <w:sz w:val="24"/>
          <w:szCs w:val="24"/>
        </w:rPr>
        <w:t>и</w:t>
      </w:r>
      <w:r w:rsidRPr="004B0485">
        <w:rPr>
          <w:rFonts w:ascii="Times New Roman" w:hAnsi="Times New Roman"/>
          <w:sz w:val="24"/>
          <w:szCs w:val="24"/>
          <w:lang w:val="en-US"/>
        </w:rPr>
        <w:t xml:space="preserve"> ISO 13909-4:2016 Preview Hard coal and coke - Mechanical sampling - Part 4: Coal - Preparation of test samples». </w:t>
      </w:r>
      <w:r w:rsidRPr="007A3C2C">
        <w:rPr>
          <w:rFonts w:ascii="Times New Roman" w:hAnsi="Times New Roman"/>
          <w:sz w:val="24"/>
          <w:szCs w:val="24"/>
        </w:rPr>
        <w:t>Верхний слой 1,5-2,0 см угля удаляют чистым ножом, 500-600 г образцов бурого угля собирают стерильным шпателем с глубины до 30 см. Образцы были помещены в одноразовый контейнер и доставлены в лабораторию. Каждый образец был маркирован с указанием даты и номера образца. При транспортировке и хранении образцов угля соблюдались правила для предотвращения возможности вторичного загрязнения.</w:t>
      </w:r>
    </w:p>
    <w:p w14:paraId="57A9112D" w14:textId="77777777" w:rsidR="00B64439" w:rsidRPr="007A3C2C" w:rsidRDefault="00B64439" w:rsidP="00B64439">
      <w:pPr>
        <w:pStyle w:val="a8"/>
        <w:spacing w:line="360" w:lineRule="auto"/>
        <w:ind w:firstLine="709"/>
        <w:jc w:val="both"/>
        <w:rPr>
          <w:rFonts w:ascii="Times New Roman" w:hAnsi="Times New Roman"/>
          <w:sz w:val="24"/>
          <w:szCs w:val="24"/>
        </w:rPr>
      </w:pPr>
    </w:p>
    <w:p w14:paraId="0C04CE55" w14:textId="77777777" w:rsidR="00C7598B" w:rsidRPr="007A3C2C" w:rsidRDefault="009F73FC" w:rsidP="0090088B">
      <w:pPr>
        <w:suppressAutoHyphens/>
        <w:spacing w:line="360" w:lineRule="auto"/>
        <w:ind w:firstLine="709"/>
        <w:jc w:val="both"/>
      </w:pPr>
      <w:r w:rsidRPr="007A3C2C">
        <w:t xml:space="preserve">2.2 Материалы </w:t>
      </w:r>
    </w:p>
    <w:p w14:paraId="2F6C4455" w14:textId="77777777" w:rsidR="009F73FC" w:rsidRPr="007A3C2C" w:rsidRDefault="009F73FC" w:rsidP="0090088B">
      <w:pPr>
        <w:spacing w:line="360" w:lineRule="auto"/>
        <w:ind w:firstLine="709"/>
        <w:jc w:val="both"/>
      </w:pPr>
      <w:r w:rsidRPr="007A3C2C">
        <w:t xml:space="preserve">В </w:t>
      </w:r>
      <w:r w:rsidR="00B64A26" w:rsidRPr="007A3C2C">
        <w:t>работе</w:t>
      </w:r>
      <w:r w:rsidRPr="007A3C2C">
        <w:t xml:space="preserve"> были </w:t>
      </w:r>
      <w:r w:rsidR="00B64A26" w:rsidRPr="007A3C2C">
        <w:t>использованы</w:t>
      </w:r>
      <w:r w:rsidRPr="007A3C2C">
        <w:t xml:space="preserve"> следующие питательные среды для роста микроорганизмов: </w:t>
      </w:r>
    </w:p>
    <w:p w14:paraId="67864638" w14:textId="77777777" w:rsidR="00B64439" w:rsidRPr="007A3C2C" w:rsidRDefault="00B64439" w:rsidP="00B64439">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1. Среда SOB следующего состава: </w:t>
      </w:r>
      <w:proofErr w:type="spellStart"/>
      <w:r w:rsidRPr="007A3C2C">
        <w:rPr>
          <w:rFonts w:ascii="Times New Roman" w:hAnsi="Times New Roman"/>
          <w:sz w:val="24"/>
          <w:szCs w:val="24"/>
        </w:rPr>
        <w:t>бакто</w:t>
      </w:r>
      <w:proofErr w:type="spellEnd"/>
      <w:r w:rsidRPr="007A3C2C">
        <w:rPr>
          <w:rFonts w:ascii="Times New Roman" w:hAnsi="Times New Roman"/>
          <w:sz w:val="24"/>
          <w:szCs w:val="24"/>
        </w:rPr>
        <w:t>-пептон - 10 г, K</w:t>
      </w:r>
      <w:r w:rsidRPr="007A3C2C">
        <w:rPr>
          <w:rFonts w:ascii="Times New Roman" w:hAnsi="Times New Roman"/>
          <w:sz w:val="24"/>
          <w:szCs w:val="24"/>
          <w:vertAlign w:val="subscript"/>
        </w:rPr>
        <w:t>2</w:t>
      </w:r>
      <w:r w:rsidRPr="007A3C2C">
        <w:rPr>
          <w:rFonts w:ascii="Times New Roman" w:hAnsi="Times New Roman"/>
          <w:sz w:val="24"/>
          <w:szCs w:val="24"/>
        </w:rPr>
        <w:t>HPO</w:t>
      </w:r>
      <w:r w:rsidRPr="007A3C2C">
        <w:rPr>
          <w:rFonts w:ascii="Times New Roman" w:hAnsi="Times New Roman"/>
          <w:sz w:val="24"/>
          <w:szCs w:val="24"/>
          <w:vertAlign w:val="subscript"/>
        </w:rPr>
        <w:t>4</w:t>
      </w:r>
      <w:r w:rsidRPr="007A3C2C">
        <w:rPr>
          <w:rFonts w:ascii="Times New Roman" w:hAnsi="Times New Roman"/>
          <w:sz w:val="24"/>
          <w:szCs w:val="24"/>
        </w:rPr>
        <w:t xml:space="preserve"> - 1,5 г, железоаммониевый цитрат - 0,75 г, Na</w:t>
      </w:r>
      <w:r w:rsidRPr="007A3C2C">
        <w:rPr>
          <w:rFonts w:ascii="Times New Roman" w:hAnsi="Times New Roman"/>
          <w:sz w:val="24"/>
          <w:szCs w:val="24"/>
          <w:vertAlign w:val="subscript"/>
        </w:rPr>
        <w:t>2</w:t>
      </w:r>
      <w:r w:rsidRPr="007A3C2C">
        <w:rPr>
          <w:rFonts w:ascii="Times New Roman" w:hAnsi="Times New Roman"/>
          <w:sz w:val="24"/>
          <w:szCs w:val="24"/>
        </w:rPr>
        <w:t>S</w:t>
      </w:r>
      <w:r w:rsidRPr="007A3C2C">
        <w:rPr>
          <w:rFonts w:ascii="Times New Roman" w:hAnsi="Times New Roman"/>
          <w:sz w:val="24"/>
          <w:szCs w:val="24"/>
          <w:vertAlign w:val="subscript"/>
        </w:rPr>
        <w:t>2</w:t>
      </w:r>
      <w:r w:rsidRPr="007A3C2C">
        <w:rPr>
          <w:rFonts w:ascii="Times New Roman" w:hAnsi="Times New Roman"/>
          <w:sz w:val="24"/>
          <w:szCs w:val="24"/>
        </w:rPr>
        <w:t>O</w:t>
      </w:r>
      <w:r w:rsidRPr="007A3C2C">
        <w:rPr>
          <w:rFonts w:ascii="Times New Roman" w:hAnsi="Times New Roman"/>
          <w:sz w:val="24"/>
          <w:szCs w:val="24"/>
          <w:vertAlign w:val="subscript"/>
        </w:rPr>
        <w:t>3</w:t>
      </w:r>
      <w:r w:rsidRPr="007A3C2C">
        <w:rPr>
          <w:rFonts w:ascii="Times New Roman" w:hAnsi="Times New Roman"/>
          <w:sz w:val="24"/>
          <w:szCs w:val="24"/>
        </w:rPr>
        <w:t xml:space="preserve"> × 5H</w:t>
      </w:r>
      <w:r w:rsidRPr="007A3C2C">
        <w:rPr>
          <w:rFonts w:ascii="Times New Roman" w:hAnsi="Times New Roman"/>
          <w:sz w:val="24"/>
          <w:szCs w:val="24"/>
          <w:vertAlign w:val="subscript"/>
        </w:rPr>
        <w:t>2</w:t>
      </w:r>
      <w:r w:rsidRPr="007A3C2C">
        <w:rPr>
          <w:rFonts w:ascii="Times New Roman" w:hAnsi="Times New Roman"/>
          <w:sz w:val="24"/>
          <w:szCs w:val="24"/>
        </w:rPr>
        <w:t xml:space="preserve">O - 1 г на 1000 мл дистиллированной воды. </w:t>
      </w:r>
      <w:proofErr w:type="spellStart"/>
      <w:r w:rsidRPr="007A3C2C">
        <w:rPr>
          <w:rFonts w:ascii="Times New Roman" w:hAnsi="Times New Roman"/>
          <w:sz w:val="24"/>
          <w:szCs w:val="24"/>
        </w:rPr>
        <w:t>Агар</w:t>
      </w:r>
      <w:proofErr w:type="spellEnd"/>
      <w:r w:rsidRPr="007A3C2C">
        <w:rPr>
          <w:rFonts w:ascii="Times New Roman" w:hAnsi="Times New Roman"/>
          <w:sz w:val="24"/>
          <w:szCs w:val="24"/>
        </w:rPr>
        <w:t xml:space="preserve"> с концентрацией 15 г/л добавляли в </w:t>
      </w:r>
      <w:proofErr w:type="spellStart"/>
      <w:r w:rsidRPr="007A3C2C">
        <w:rPr>
          <w:rFonts w:ascii="Times New Roman" w:hAnsi="Times New Roman"/>
          <w:sz w:val="24"/>
          <w:szCs w:val="24"/>
        </w:rPr>
        <w:t>агаризованную</w:t>
      </w:r>
      <w:proofErr w:type="spellEnd"/>
      <w:r w:rsidRPr="007A3C2C">
        <w:rPr>
          <w:rFonts w:ascii="Times New Roman" w:hAnsi="Times New Roman"/>
          <w:sz w:val="24"/>
          <w:szCs w:val="24"/>
        </w:rPr>
        <w:t xml:space="preserve"> среду SOB. </w:t>
      </w:r>
      <w:proofErr w:type="spellStart"/>
      <w:r w:rsidRPr="007A3C2C">
        <w:rPr>
          <w:rFonts w:ascii="Times New Roman" w:hAnsi="Times New Roman"/>
          <w:sz w:val="24"/>
          <w:szCs w:val="24"/>
        </w:rPr>
        <w:t>Инокуляты</w:t>
      </w:r>
      <w:proofErr w:type="spellEnd"/>
      <w:r w:rsidRPr="007A3C2C">
        <w:rPr>
          <w:rFonts w:ascii="Times New Roman" w:hAnsi="Times New Roman"/>
          <w:sz w:val="24"/>
          <w:szCs w:val="24"/>
        </w:rPr>
        <w:t xml:space="preserve"> инкубировали в течение 24 часов при температуре 30°С.</w:t>
      </w:r>
    </w:p>
    <w:p w14:paraId="2540CE47" w14:textId="77777777" w:rsidR="00B64439" w:rsidRPr="007A3C2C" w:rsidRDefault="00B64439" w:rsidP="00B64439">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2. </w:t>
      </w:r>
      <w:proofErr w:type="spellStart"/>
      <w:r w:rsidRPr="007A3C2C">
        <w:rPr>
          <w:rFonts w:ascii="Times New Roman" w:hAnsi="Times New Roman"/>
          <w:sz w:val="24"/>
          <w:szCs w:val="24"/>
        </w:rPr>
        <w:t>Thiobacillus</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Broth</w:t>
      </w:r>
      <w:proofErr w:type="spellEnd"/>
      <w:r w:rsidRPr="007A3C2C">
        <w:rPr>
          <w:rFonts w:ascii="Times New Roman" w:hAnsi="Times New Roman"/>
          <w:sz w:val="24"/>
          <w:szCs w:val="24"/>
        </w:rPr>
        <w:t xml:space="preserve"> следующего состава: (NH</w:t>
      </w:r>
      <w:r w:rsidRPr="007A3C2C">
        <w:rPr>
          <w:rFonts w:ascii="Times New Roman" w:hAnsi="Times New Roman"/>
          <w:sz w:val="24"/>
          <w:szCs w:val="24"/>
          <w:vertAlign w:val="subscript"/>
        </w:rPr>
        <w:t>4</w:t>
      </w:r>
      <w:r w:rsidRPr="007A3C2C">
        <w:rPr>
          <w:rFonts w:ascii="Times New Roman" w:hAnsi="Times New Roman"/>
          <w:sz w:val="24"/>
          <w:szCs w:val="24"/>
        </w:rPr>
        <w:t>)2SO</w:t>
      </w:r>
      <w:r w:rsidRPr="007A3C2C">
        <w:rPr>
          <w:rFonts w:ascii="Times New Roman" w:hAnsi="Times New Roman"/>
          <w:sz w:val="24"/>
          <w:szCs w:val="24"/>
          <w:vertAlign w:val="subscript"/>
        </w:rPr>
        <w:t>4</w:t>
      </w:r>
      <w:r w:rsidRPr="007A3C2C">
        <w:rPr>
          <w:rFonts w:ascii="Times New Roman" w:hAnsi="Times New Roman"/>
          <w:sz w:val="24"/>
          <w:szCs w:val="24"/>
        </w:rPr>
        <w:t xml:space="preserve"> - 0,400 г/л, KH</w:t>
      </w:r>
      <w:r w:rsidRPr="007A3C2C">
        <w:rPr>
          <w:rFonts w:ascii="Times New Roman" w:hAnsi="Times New Roman"/>
          <w:sz w:val="24"/>
          <w:szCs w:val="24"/>
          <w:vertAlign w:val="subscript"/>
        </w:rPr>
        <w:t>2</w:t>
      </w:r>
      <w:r w:rsidRPr="007A3C2C">
        <w:rPr>
          <w:rFonts w:ascii="Times New Roman" w:hAnsi="Times New Roman"/>
          <w:sz w:val="24"/>
          <w:szCs w:val="24"/>
        </w:rPr>
        <w:t>PO</w:t>
      </w:r>
      <w:r w:rsidRPr="007A3C2C">
        <w:rPr>
          <w:rFonts w:ascii="Times New Roman" w:hAnsi="Times New Roman"/>
          <w:sz w:val="24"/>
          <w:szCs w:val="24"/>
          <w:vertAlign w:val="subscript"/>
        </w:rPr>
        <w:t>4</w:t>
      </w:r>
      <w:r w:rsidRPr="007A3C2C">
        <w:rPr>
          <w:rFonts w:ascii="Times New Roman" w:hAnsi="Times New Roman"/>
          <w:sz w:val="24"/>
          <w:szCs w:val="24"/>
        </w:rPr>
        <w:t xml:space="preserve"> – 4,000 г/л, CaCl</w:t>
      </w:r>
      <w:r w:rsidRPr="007A3C2C">
        <w:rPr>
          <w:rFonts w:ascii="Times New Roman" w:hAnsi="Times New Roman"/>
          <w:sz w:val="24"/>
          <w:szCs w:val="24"/>
          <w:vertAlign w:val="subscript"/>
        </w:rPr>
        <w:t>2</w:t>
      </w:r>
      <w:r w:rsidRPr="007A3C2C">
        <w:rPr>
          <w:rFonts w:ascii="Times New Roman" w:hAnsi="Times New Roman"/>
          <w:sz w:val="24"/>
          <w:szCs w:val="24"/>
        </w:rPr>
        <w:t xml:space="preserve"> - 0,250 г/л, FeSO</w:t>
      </w:r>
      <w:r w:rsidRPr="007A3C2C">
        <w:rPr>
          <w:rFonts w:ascii="Times New Roman" w:hAnsi="Times New Roman"/>
          <w:sz w:val="24"/>
          <w:szCs w:val="24"/>
          <w:vertAlign w:val="subscript"/>
        </w:rPr>
        <w:t>4</w:t>
      </w:r>
      <w:r w:rsidRPr="007A3C2C">
        <w:rPr>
          <w:rFonts w:ascii="Times New Roman" w:hAnsi="Times New Roman"/>
          <w:sz w:val="24"/>
          <w:szCs w:val="24"/>
        </w:rPr>
        <w:t xml:space="preserve"> - 0,010 г/л, MgSO</w:t>
      </w:r>
      <w:r w:rsidRPr="007A3C2C">
        <w:rPr>
          <w:rFonts w:ascii="Times New Roman" w:hAnsi="Times New Roman"/>
          <w:sz w:val="24"/>
          <w:szCs w:val="24"/>
          <w:vertAlign w:val="subscript"/>
        </w:rPr>
        <w:t>4</w:t>
      </w:r>
      <w:r w:rsidRPr="007A3C2C">
        <w:rPr>
          <w:rFonts w:ascii="Times New Roman" w:hAnsi="Times New Roman"/>
          <w:sz w:val="24"/>
          <w:szCs w:val="24"/>
        </w:rPr>
        <w:t xml:space="preserve"> - 0,500 г/л, Na</w:t>
      </w:r>
      <w:r w:rsidRPr="007A3C2C">
        <w:rPr>
          <w:rFonts w:ascii="Times New Roman" w:hAnsi="Times New Roman"/>
          <w:sz w:val="24"/>
          <w:szCs w:val="24"/>
          <w:vertAlign w:val="subscript"/>
        </w:rPr>
        <w:t>2</w:t>
      </w:r>
      <w:r w:rsidRPr="007A3C2C">
        <w:rPr>
          <w:rFonts w:ascii="Times New Roman" w:hAnsi="Times New Roman"/>
          <w:sz w:val="24"/>
          <w:szCs w:val="24"/>
        </w:rPr>
        <w:t>S</w:t>
      </w:r>
      <w:r w:rsidRPr="007A3C2C">
        <w:rPr>
          <w:rFonts w:ascii="Times New Roman" w:hAnsi="Times New Roman"/>
          <w:sz w:val="24"/>
          <w:szCs w:val="24"/>
          <w:vertAlign w:val="subscript"/>
        </w:rPr>
        <w:t>2</w:t>
      </w:r>
      <w:r w:rsidRPr="007A3C2C">
        <w:rPr>
          <w:rFonts w:ascii="Times New Roman" w:hAnsi="Times New Roman"/>
          <w:sz w:val="24"/>
          <w:szCs w:val="24"/>
        </w:rPr>
        <w:t>O</w:t>
      </w:r>
      <w:r w:rsidRPr="007A3C2C">
        <w:rPr>
          <w:rFonts w:ascii="Times New Roman" w:hAnsi="Times New Roman"/>
          <w:sz w:val="24"/>
          <w:szCs w:val="24"/>
          <w:vertAlign w:val="subscript"/>
        </w:rPr>
        <w:t>3</w:t>
      </w:r>
      <w:r w:rsidRPr="007A3C2C">
        <w:rPr>
          <w:rFonts w:ascii="Times New Roman" w:hAnsi="Times New Roman"/>
          <w:sz w:val="24"/>
          <w:szCs w:val="24"/>
        </w:rPr>
        <w:t xml:space="preserve"> – 5,000 г/л. Стерилизовать в автоклаве при </w:t>
      </w:r>
      <w:r w:rsidR="002A1707" w:rsidRPr="007A3C2C">
        <w:rPr>
          <w:rFonts w:ascii="Times New Roman" w:hAnsi="Times New Roman"/>
          <w:sz w:val="24"/>
          <w:szCs w:val="24"/>
        </w:rPr>
        <w:t>121</w:t>
      </w:r>
      <w:r w:rsidRPr="007A3C2C">
        <w:rPr>
          <w:rFonts w:ascii="Times New Roman" w:hAnsi="Times New Roman"/>
          <w:sz w:val="24"/>
          <w:szCs w:val="24"/>
        </w:rPr>
        <w:t xml:space="preserve">°C в течение 15 мин. Образцы </w:t>
      </w:r>
      <w:proofErr w:type="spellStart"/>
      <w:r w:rsidRPr="007A3C2C">
        <w:rPr>
          <w:rFonts w:ascii="Times New Roman" w:hAnsi="Times New Roman"/>
          <w:sz w:val="24"/>
          <w:szCs w:val="24"/>
        </w:rPr>
        <w:t>инокулируют</w:t>
      </w:r>
      <w:proofErr w:type="spellEnd"/>
      <w:r w:rsidRPr="007A3C2C">
        <w:rPr>
          <w:rFonts w:ascii="Times New Roman" w:hAnsi="Times New Roman"/>
          <w:sz w:val="24"/>
          <w:szCs w:val="24"/>
        </w:rPr>
        <w:t xml:space="preserve"> в </w:t>
      </w:r>
      <w:proofErr w:type="spellStart"/>
      <w:r w:rsidRPr="007A3C2C">
        <w:rPr>
          <w:rFonts w:ascii="Times New Roman" w:hAnsi="Times New Roman"/>
          <w:sz w:val="24"/>
          <w:szCs w:val="24"/>
        </w:rPr>
        <w:t>Thiobacillus</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B</w:t>
      </w:r>
      <w:r w:rsidR="002A1707" w:rsidRPr="007A3C2C">
        <w:rPr>
          <w:rFonts w:ascii="Times New Roman" w:hAnsi="Times New Roman"/>
          <w:sz w:val="24"/>
          <w:szCs w:val="24"/>
        </w:rPr>
        <w:t>roth</w:t>
      </w:r>
      <w:proofErr w:type="spellEnd"/>
      <w:r w:rsidR="002A1707" w:rsidRPr="007A3C2C">
        <w:rPr>
          <w:rFonts w:ascii="Times New Roman" w:hAnsi="Times New Roman"/>
          <w:sz w:val="24"/>
          <w:szCs w:val="24"/>
        </w:rPr>
        <w:t>. После инкубации при 25-30</w:t>
      </w:r>
      <w:r w:rsidRPr="007A3C2C">
        <w:rPr>
          <w:rFonts w:ascii="Times New Roman" w:hAnsi="Times New Roman"/>
          <w:sz w:val="24"/>
          <w:szCs w:val="24"/>
        </w:rPr>
        <w:t xml:space="preserve">°C в течение 7 дней мутность или осаждение серы на поверхности жидкости или на стенках колб указывает на рост бактерий. Затем проводят изоляцию </w:t>
      </w:r>
      <w:r w:rsidR="002A1707" w:rsidRPr="007A3C2C">
        <w:rPr>
          <w:rFonts w:ascii="Times New Roman" w:hAnsi="Times New Roman"/>
          <w:sz w:val="24"/>
          <w:szCs w:val="24"/>
        </w:rPr>
        <w:t xml:space="preserve">культур </w:t>
      </w:r>
      <w:r w:rsidRPr="007A3C2C">
        <w:rPr>
          <w:rFonts w:ascii="Times New Roman" w:hAnsi="Times New Roman"/>
          <w:sz w:val="24"/>
          <w:szCs w:val="24"/>
        </w:rPr>
        <w:t xml:space="preserve">на </w:t>
      </w:r>
      <w:proofErr w:type="spellStart"/>
      <w:r w:rsidRPr="007A3C2C">
        <w:rPr>
          <w:rFonts w:ascii="Times New Roman" w:hAnsi="Times New Roman"/>
          <w:sz w:val="24"/>
          <w:szCs w:val="24"/>
        </w:rPr>
        <w:t>Thiobacillus</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Agar</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агар</w:t>
      </w:r>
      <w:proofErr w:type="spellEnd"/>
      <w:r w:rsidRPr="007A3C2C">
        <w:rPr>
          <w:rFonts w:ascii="Times New Roman" w:hAnsi="Times New Roman"/>
          <w:sz w:val="24"/>
          <w:szCs w:val="24"/>
        </w:rPr>
        <w:t xml:space="preserve"> – 12, 500 г/л).</w:t>
      </w:r>
    </w:p>
    <w:p w14:paraId="42363DE7" w14:textId="77777777" w:rsidR="007F17C6" w:rsidRPr="007A3C2C" w:rsidRDefault="00C618C7"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3. </w:t>
      </w:r>
      <w:r w:rsidR="00D27161" w:rsidRPr="007A3C2C">
        <w:rPr>
          <w:rFonts w:ascii="Times New Roman" w:hAnsi="Times New Roman"/>
          <w:sz w:val="24"/>
          <w:szCs w:val="24"/>
        </w:rPr>
        <w:t>Модифицированная минеральная среда</w:t>
      </w:r>
      <w:r w:rsidR="00623241" w:rsidRPr="007A3C2C">
        <w:rPr>
          <w:rFonts w:ascii="Times New Roman" w:hAnsi="Times New Roman"/>
          <w:sz w:val="24"/>
          <w:szCs w:val="24"/>
        </w:rPr>
        <w:t xml:space="preserve"> (мг/л)</w:t>
      </w:r>
      <w:r w:rsidR="00B64A26" w:rsidRPr="007A3C2C">
        <w:rPr>
          <w:rFonts w:ascii="Times New Roman" w:hAnsi="Times New Roman"/>
          <w:sz w:val="24"/>
          <w:szCs w:val="24"/>
        </w:rPr>
        <w:t>:</w:t>
      </w:r>
      <w:r w:rsidR="00D27161" w:rsidRPr="007A3C2C">
        <w:rPr>
          <w:rFonts w:ascii="Times New Roman" w:hAnsi="Times New Roman"/>
          <w:sz w:val="24"/>
          <w:szCs w:val="24"/>
        </w:rPr>
        <w:t xml:space="preserve"> </w:t>
      </w:r>
      <w:r w:rsidR="00D27161" w:rsidRPr="007A3C2C">
        <w:rPr>
          <w:rFonts w:ascii="Times New Roman" w:eastAsia="TimesNewRoman" w:hAnsi="Times New Roman"/>
          <w:sz w:val="24"/>
          <w:szCs w:val="24"/>
        </w:rPr>
        <w:t>NH</w:t>
      </w:r>
      <w:r w:rsidR="00D27161" w:rsidRPr="007A3C2C">
        <w:rPr>
          <w:rFonts w:ascii="Times New Roman" w:eastAsia="TimesNewRoman" w:hAnsi="Times New Roman"/>
          <w:sz w:val="24"/>
          <w:szCs w:val="24"/>
          <w:vertAlign w:val="subscript"/>
        </w:rPr>
        <w:t>4</w:t>
      </w:r>
      <w:r w:rsidR="00D27161" w:rsidRPr="007A3C2C">
        <w:rPr>
          <w:rFonts w:ascii="Times New Roman" w:eastAsia="TimesNewRoman" w:hAnsi="Times New Roman"/>
          <w:sz w:val="24"/>
          <w:szCs w:val="24"/>
        </w:rPr>
        <w:t>NO</w:t>
      </w:r>
      <w:r w:rsidR="00D27161" w:rsidRPr="007A3C2C">
        <w:rPr>
          <w:rFonts w:ascii="Times New Roman" w:eastAsia="TimesNewRoman" w:hAnsi="Times New Roman"/>
          <w:sz w:val="24"/>
          <w:szCs w:val="24"/>
          <w:vertAlign w:val="subscript"/>
        </w:rPr>
        <w:t>3</w:t>
      </w:r>
      <w:r w:rsidR="00D27161" w:rsidRPr="007A3C2C">
        <w:rPr>
          <w:rFonts w:ascii="Times New Roman" w:eastAsia="TimesNewRoman" w:hAnsi="Times New Roman"/>
          <w:sz w:val="24"/>
          <w:szCs w:val="24"/>
        </w:rPr>
        <w:t xml:space="preserve"> </w:t>
      </w:r>
      <w:r w:rsidR="00623241" w:rsidRPr="007A3C2C">
        <w:rPr>
          <w:rFonts w:ascii="Times New Roman" w:eastAsia="TimesNewRoman" w:hAnsi="Times New Roman"/>
          <w:sz w:val="24"/>
          <w:szCs w:val="24"/>
        </w:rPr>
        <w:t>-</w:t>
      </w:r>
      <w:r w:rsidR="00D27161" w:rsidRPr="007A3C2C">
        <w:rPr>
          <w:rFonts w:ascii="Times New Roman" w:eastAsia="TimesNewRoman" w:hAnsi="Times New Roman"/>
          <w:sz w:val="24"/>
          <w:szCs w:val="24"/>
        </w:rPr>
        <w:t xml:space="preserve"> 2,50, KH</w:t>
      </w:r>
      <w:r w:rsidR="00D27161" w:rsidRPr="007A3C2C">
        <w:rPr>
          <w:rFonts w:ascii="Times New Roman" w:eastAsia="TimesNewRoman" w:hAnsi="Times New Roman"/>
          <w:sz w:val="24"/>
          <w:szCs w:val="24"/>
          <w:vertAlign w:val="subscript"/>
        </w:rPr>
        <w:t>2</w:t>
      </w:r>
      <w:r w:rsidR="00D27161" w:rsidRPr="007A3C2C">
        <w:rPr>
          <w:rFonts w:ascii="Times New Roman" w:eastAsia="TimesNewRoman" w:hAnsi="Times New Roman"/>
          <w:sz w:val="24"/>
          <w:szCs w:val="24"/>
        </w:rPr>
        <w:t>PO</w:t>
      </w:r>
      <w:r w:rsidR="00D27161" w:rsidRPr="007A3C2C">
        <w:rPr>
          <w:rFonts w:ascii="Times New Roman" w:eastAsia="TimesNewRoman" w:hAnsi="Times New Roman"/>
          <w:sz w:val="24"/>
          <w:szCs w:val="24"/>
          <w:vertAlign w:val="subscript"/>
        </w:rPr>
        <w:t>4</w:t>
      </w:r>
      <w:r w:rsidR="00D27161" w:rsidRPr="007A3C2C">
        <w:rPr>
          <w:rFonts w:ascii="Times New Roman" w:eastAsia="TimesNewRoman" w:hAnsi="Times New Roman"/>
          <w:sz w:val="24"/>
          <w:szCs w:val="24"/>
        </w:rPr>
        <w:t xml:space="preserve"> </w:t>
      </w:r>
      <w:r w:rsidR="00623241" w:rsidRPr="007A3C2C">
        <w:rPr>
          <w:rFonts w:ascii="Times New Roman" w:eastAsia="TimesNewRoman" w:hAnsi="Times New Roman"/>
          <w:sz w:val="24"/>
          <w:szCs w:val="24"/>
        </w:rPr>
        <w:t>-</w:t>
      </w:r>
      <w:r w:rsidR="00D27161" w:rsidRPr="007A3C2C">
        <w:rPr>
          <w:rFonts w:ascii="Times New Roman" w:eastAsia="TimesNewRoman" w:hAnsi="Times New Roman"/>
          <w:sz w:val="24"/>
          <w:szCs w:val="24"/>
        </w:rPr>
        <w:t xml:space="preserve"> 1,75, K</w:t>
      </w:r>
      <w:r w:rsidR="00D27161" w:rsidRPr="007A3C2C">
        <w:rPr>
          <w:rFonts w:ascii="Times New Roman" w:eastAsia="TimesNewRoman" w:hAnsi="Times New Roman"/>
          <w:sz w:val="24"/>
          <w:szCs w:val="24"/>
          <w:vertAlign w:val="subscript"/>
        </w:rPr>
        <w:t>2</w:t>
      </w:r>
      <w:r w:rsidR="00D27161" w:rsidRPr="007A3C2C">
        <w:rPr>
          <w:rFonts w:ascii="Times New Roman" w:eastAsia="TimesNewRoman" w:hAnsi="Times New Roman"/>
          <w:sz w:val="24"/>
          <w:szCs w:val="24"/>
        </w:rPr>
        <w:t>HPO</w:t>
      </w:r>
      <w:r w:rsidR="00D27161" w:rsidRPr="007A3C2C">
        <w:rPr>
          <w:rFonts w:ascii="Times New Roman" w:eastAsia="TimesNewRoman" w:hAnsi="Times New Roman"/>
          <w:sz w:val="24"/>
          <w:szCs w:val="24"/>
          <w:vertAlign w:val="subscript"/>
        </w:rPr>
        <w:t>4</w:t>
      </w:r>
      <w:r w:rsidR="00D27161" w:rsidRPr="007A3C2C">
        <w:rPr>
          <w:rFonts w:ascii="Times New Roman" w:eastAsia="TimesNewRoman" w:hAnsi="Times New Roman"/>
          <w:sz w:val="24"/>
          <w:szCs w:val="24"/>
        </w:rPr>
        <w:t xml:space="preserve"> </w:t>
      </w:r>
      <w:r w:rsidR="00623241" w:rsidRPr="007A3C2C">
        <w:rPr>
          <w:rFonts w:ascii="Times New Roman" w:eastAsia="TimesNewRoman" w:hAnsi="Times New Roman"/>
          <w:sz w:val="24"/>
          <w:szCs w:val="24"/>
        </w:rPr>
        <w:t>-</w:t>
      </w:r>
      <w:r w:rsidR="00D27161" w:rsidRPr="007A3C2C">
        <w:rPr>
          <w:rFonts w:ascii="Times New Roman" w:eastAsia="TimesNewRoman" w:hAnsi="Times New Roman"/>
          <w:sz w:val="24"/>
          <w:szCs w:val="24"/>
        </w:rPr>
        <w:t xml:space="preserve"> 0,75, MgSO</w:t>
      </w:r>
      <w:r w:rsidR="00D27161" w:rsidRPr="007A3C2C">
        <w:rPr>
          <w:rFonts w:ascii="Times New Roman" w:eastAsia="TimesNewRoman" w:hAnsi="Times New Roman"/>
          <w:sz w:val="24"/>
          <w:szCs w:val="24"/>
          <w:vertAlign w:val="subscript"/>
        </w:rPr>
        <w:t>4</w:t>
      </w:r>
      <w:r w:rsidR="00D27161" w:rsidRPr="007A3C2C">
        <w:rPr>
          <w:rFonts w:ascii="Times New Roman" w:eastAsia="TimesNewRoman" w:hAnsi="Times New Roman"/>
          <w:sz w:val="24"/>
          <w:szCs w:val="24"/>
        </w:rPr>
        <w:t xml:space="preserve"> </w:t>
      </w:r>
      <w:r w:rsidR="00623241" w:rsidRPr="007A3C2C">
        <w:rPr>
          <w:rFonts w:ascii="Times New Roman" w:eastAsia="TimesNewRoman" w:hAnsi="Times New Roman"/>
          <w:sz w:val="24"/>
          <w:szCs w:val="24"/>
        </w:rPr>
        <w:t>-</w:t>
      </w:r>
      <w:r w:rsidR="00D27161" w:rsidRPr="007A3C2C">
        <w:rPr>
          <w:rFonts w:ascii="Times New Roman" w:eastAsia="TimesNewRoman" w:hAnsi="Times New Roman"/>
          <w:sz w:val="24"/>
          <w:szCs w:val="24"/>
        </w:rPr>
        <w:t xml:space="preserve"> 0,75, </w:t>
      </w:r>
      <w:proofErr w:type="spellStart"/>
      <w:r w:rsidR="00D27161" w:rsidRPr="007A3C2C">
        <w:rPr>
          <w:rFonts w:ascii="Times New Roman" w:eastAsia="TimesNewRoman" w:hAnsi="Times New Roman"/>
          <w:sz w:val="24"/>
          <w:szCs w:val="24"/>
        </w:rPr>
        <w:t>NaCl</w:t>
      </w:r>
      <w:proofErr w:type="spellEnd"/>
      <w:r w:rsidR="00D27161" w:rsidRPr="007A3C2C">
        <w:rPr>
          <w:rFonts w:ascii="Times New Roman" w:eastAsia="TimesNewRoman" w:hAnsi="Times New Roman"/>
          <w:sz w:val="24"/>
          <w:szCs w:val="24"/>
        </w:rPr>
        <w:t xml:space="preserve"> </w:t>
      </w:r>
      <w:r w:rsidR="00623241" w:rsidRPr="007A3C2C">
        <w:rPr>
          <w:rFonts w:ascii="Times New Roman" w:eastAsia="TimesNewRoman" w:hAnsi="Times New Roman"/>
          <w:sz w:val="24"/>
          <w:szCs w:val="24"/>
        </w:rPr>
        <w:t>-</w:t>
      </w:r>
      <w:r w:rsidR="00D27161" w:rsidRPr="007A3C2C">
        <w:rPr>
          <w:rFonts w:ascii="Times New Roman" w:eastAsia="TimesNewRoman" w:hAnsi="Times New Roman"/>
          <w:sz w:val="24"/>
          <w:szCs w:val="24"/>
        </w:rPr>
        <w:t xml:space="preserve"> 0,25 </w:t>
      </w:r>
      <w:r w:rsidR="00623241" w:rsidRPr="007A3C2C">
        <w:rPr>
          <w:rFonts w:ascii="Times New Roman" w:eastAsia="TimesNewRoman" w:hAnsi="Times New Roman"/>
          <w:sz w:val="24"/>
          <w:szCs w:val="24"/>
        </w:rPr>
        <w:t>и</w:t>
      </w:r>
      <w:r w:rsidR="00D27161" w:rsidRPr="007A3C2C">
        <w:rPr>
          <w:rFonts w:ascii="Times New Roman" w:eastAsia="TimesNewRoman" w:hAnsi="Times New Roman"/>
          <w:sz w:val="24"/>
          <w:szCs w:val="24"/>
        </w:rPr>
        <w:t xml:space="preserve"> (µ</w:t>
      </w:r>
      <w:r w:rsidR="00623241" w:rsidRPr="007A3C2C">
        <w:rPr>
          <w:rFonts w:ascii="Times New Roman" w:eastAsia="TimesNewRoman" w:hAnsi="Times New Roman"/>
          <w:sz w:val="24"/>
          <w:szCs w:val="24"/>
        </w:rPr>
        <w:t>г</w:t>
      </w:r>
      <w:r w:rsidR="00D27161" w:rsidRPr="007A3C2C">
        <w:rPr>
          <w:rFonts w:ascii="Times New Roman" w:eastAsia="TimesNewRoman" w:hAnsi="Times New Roman"/>
          <w:sz w:val="24"/>
          <w:szCs w:val="24"/>
        </w:rPr>
        <w:t>/</w:t>
      </w:r>
      <w:r w:rsidR="00623241" w:rsidRPr="007A3C2C">
        <w:rPr>
          <w:rFonts w:ascii="Times New Roman" w:eastAsia="TimesNewRoman" w:hAnsi="Times New Roman"/>
          <w:sz w:val="24"/>
          <w:szCs w:val="24"/>
        </w:rPr>
        <w:t>л</w:t>
      </w:r>
      <w:r w:rsidR="00D27161" w:rsidRPr="007A3C2C">
        <w:rPr>
          <w:rFonts w:ascii="Times New Roman" w:eastAsia="TimesNewRoman" w:hAnsi="Times New Roman"/>
          <w:sz w:val="24"/>
          <w:szCs w:val="24"/>
        </w:rPr>
        <w:t>) ZnSO</w:t>
      </w:r>
      <w:r w:rsidR="00D27161" w:rsidRPr="007A3C2C">
        <w:rPr>
          <w:rFonts w:ascii="Times New Roman" w:eastAsia="TimesNewRoman" w:hAnsi="Times New Roman"/>
          <w:sz w:val="24"/>
          <w:szCs w:val="24"/>
          <w:vertAlign w:val="subscript"/>
        </w:rPr>
        <w:t>4</w:t>
      </w:r>
      <w:r w:rsidR="00D27161" w:rsidRPr="007A3C2C">
        <w:rPr>
          <w:rFonts w:ascii="Times New Roman" w:eastAsia="TimesNewRoman" w:hAnsi="Times New Roman"/>
          <w:sz w:val="24"/>
          <w:szCs w:val="24"/>
        </w:rPr>
        <w:t xml:space="preserve"> </w:t>
      </w:r>
      <w:r w:rsidR="00623241" w:rsidRPr="007A3C2C">
        <w:rPr>
          <w:rFonts w:ascii="Times New Roman" w:eastAsia="TimesNewRoman" w:hAnsi="Times New Roman"/>
          <w:sz w:val="24"/>
          <w:szCs w:val="24"/>
        </w:rPr>
        <w:t>-</w:t>
      </w:r>
      <w:r w:rsidR="00D27161" w:rsidRPr="007A3C2C">
        <w:rPr>
          <w:rFonts w:ascii="Times New Roman" w:eastAsia="TimesNewRoman" w:hAnsi="Times New Roman"/>
          <w:sz w:val="24"/>
          <w:szCs w:val="24"/>
        </w:rPr>
        <w:t xml:space="preserve"> 88,0, FeCl</w:t>
      </w:r>
      <w:r w:rsidR="00D27161" w:rsidRPr="007A3C2C">
        <w:rPr>
          <w:rFonts w:ascii="Times New Roman" w:eastAsia="TimesNewRoman" w:hAnsi="Times New Roman"/>
          <w:sz w:val="24"/>
          <w:szCs w:val="24"/>
          <w:vertAlign w:val="subscript"/>
        </w:rPr>
        <w:t>3</w:t>
      </w:r>
      <w:r w:rsidR="00D27161" w:rsidRPr="007A3C2C">
        <w:rPr>
          <w:rFonts w:ascii="Times New Roman" w:eastAsia="TimesNewRoman" w:hAnsi="Times New Roman"/>
          <w:sz w:val="24"/>
          <w:szCs w:val="24"/>
        </w:rPr>
        <w:t xml:space="preserve"> </w:t>
      </w:r>
      <w:r w:rsidR="00623241" w:rsidRPr="007A3C2C">
        <w:rPr>
          <w:rFonts w:ascii="Times New Roman" w:eastAsia="TimesNewRoman" w:hAnsi="Times New Roman"/>
          <w:sz w:val="24"/>
          <w:szCs w:val="24"/>
        </w:rPr>
        <w:t>-</w:t>
      </w:r>
      <w:r w:rsidR="00D27161" w:rsidRPr="007A3C2C">
        <w:rPr>
          <w:rFonts w:ascii="Times New Roman" w:eastAsia="TimesNewRoman" w:hAnsi="Times New Roman"/>
          <w:sz w:val="24"/>
          <w:szCs w:val="24"/>
        </w:rPr>
        <w:t xml:space="preserve"> 88,0, CuSO</w:t>
      </w:r>
      <w:r w:rsidR="00D27161" w:rsidRPr="007A3C2C">
        <w:rPr>
          <w:rFonts w:ascii="Times New Roman" w:eastAsia="TimesNewRoman" w:hAnsi="Times New Roman"/>
          <w:sz w:val="24"/>
          <w:szCs w:val="24"/>
          <w:vertAlign w:val="subscript"/>
        </w:rPr>
        <w:t>4</w:t>
      </w:r>
      <w:r w:rsidR="00623241" w:rsidRPr="007A3C2C">
        <w:rPr>
          <w:rFonts w:ascii="Times New Roman" w:eastAsia="TimesNewRoman" w:hAnsi="Times New Roman"/>
          <w:sz w:val="24"/>
          <w:szCs w:val="24"/>
        </w:rPr>
        <w:t xml:space="preserve"> -</w:t>
      </w:r>
      <w:r w:rsidR="00D27161" w:rsidRPr="007A3C2C">
        <w:rPr>
          <w:rFonts w:ascii="Times New Roman" w:eastAsia="TimesNewRoman" w:hAnsi="Times New Roman"/>
          <w:sz w:val="24"/>
          <w:szCs w:val="24"/>
        </w:rPr>
        <w:t xml:space="preserve"> 16,0, MnCl</w:t>
      </w:r>
      <w:r w:rsidR="00D27161" w:rsidRPr="007A3C2C">
        <w:rPr>
          <w:rFonts w:ascii="Times New Roman" w:eastAsia="TimesNewRoman" w:hAnsi="Times New Roman"/>
          <w:sz w:val="24"/>
          <w:szCs w:val="24"/>
          <w:vertAlign w:val="subscript"/>
        </w:rPr>
        <w:t>2</w:t>
      </w:r>
      <w:r w:rsidR="00D27161" w:rsidRPr="007A3C2C">
        <w:rPr>
          <w:rFonts w:ascii="Times New Roman" w:eastAsia="TimesNewRoman" w:hAnsi="Times New Roman"/>
          <w:sz w:val="24"/>
          <w:szCs w:val="24"/>
        </w:rPr>
        <w:t xml:space="preserve"> </w:t>
      </w:r>
      <w:r w:rsidR="00623241" w:rsidRPr="007A3C2C">
        <w:rPr>
          <w:rFonts w:ascii="Times New Roman" w:eastAsia="TimesNewRoman" w:hAnsi="Times New Roman"/>
          <w:sz w:val="24"/>
          <w:szCs w:val="24"/>
        </w:rPr>
        <w:t>-</w:t>
      </w:r>
      <w:r w:rsidR="00D27161" w:rsidRPr="007A3C2C">
        <w:rPr>
          <w:rFonts w:ascii="Times New Roman" w:eastAsia="TimesNewRoman" w:hAnsi="Times New Roman"/>
          <w:sz w:val="24"/>
          <w:szCs w:val="24"/>
        </w:rPr>
        <w:t xml:space="preserve"> 14,0, MoO</w:t>
      </w:r>
      <w:r w:rsidR="00D27161" w:rsidRPr="007A3C2C">
        <w:rPr>
          <w:rFonts w:ascii="Times New Roman" w:eastAsia="TimesNewRoman" w:hAnsi="Times New Roman"/>
          <w:sz w:val="24"/>
          <w:szCs w:val="24"/>
          <w:vertAlign w:val="subscript"/>
        </w:rPr>
        <w:t>3</w:t>
      </w:r>
      <w:r w:rsidR="00D27161" w:rsidRPr="007A3C2C">
        <w:rPr>
          <w:rFonts w:ascii="Times New Roman" w:eastAsia="TimesNewRoman" w:hAnsi="Times New Roman"/>
          <w:sz w:val="24"/>
          <w:szCs w:val="24"/>
        </w:rPr>
        <w:t xml:space="preserve"> </w:t>
      </w:r>
      <w:r w:rsidR="00623241" w:rsidRPr="007A3C2C">
        <w:rPr>
          <w:rFonts w:ascii="Times New Roman" w:eastAsia="TimesNewRoman" w:hAnsi="Times New Roman"/>
          <w:sz w:val="24"/>
          <w:szCs w:val="24"/>
        </w:rPr>
        <w:t xml:space="preserve">- 7,0, </w:t>
      </w:r>
      <w:proofErr w:type="spellStart"/>
      <w:r w:rsidR="00623241" w:rsidRPr="007A3C2C">
        <w:rPr>
          <w:rFonts w:ascii="Times New Roman" w:eastAsia="TimesNewRoman" w:hAnsi="Times New Roman"/>
          <w:sz w:val="24"/>
          <w:szCs w:val="24"/>
        </w:rPr>
        <w:t>Co</w:t>
      </w:r>
      <w:proofErr w:type="spellEnd"/>
      <w:r w:rsidR="00623241" w:rsidRPr="007A3C2C">
        <w:rPr>
          <w:rFonts w:ascii="Times New Roman" w:eastAsia="TimesNewRoman" w:hAnsi="Times New Roman"/>
          <w:sz w:val="24"/>
          <w:szCs w:val="24"/>
        </w:rPr>
        <w:t xml:space="preserve"> </w:t>
      </w:r>
      <w:r w:rsidR="00D27161" w:rsidRPr="007A3C2C">
        <w:rPr>
          <w:rFonts w:ascii="Times New Roman" w:eastAsia="TimesNewRoman" w:hAnsi="Times New Roman"/>
          <w:sz w:val="24"/>
          <w:szCs w:val="24"/>
        </w:rPr>
        <w:t>(NO</w:t>
      </w:r>
      <w:r w:rsidR="00D27161" w:rsidRPr="007A3C2C">
        <w:rPr>
          <w:rFonts w:ascii="Times New Roman" w:eastAsia="TimesNewRoman" w:hAnsi="Times New Roman"/>
          <w:sz w:val="24"/>
          <w:szCs w:val="24"/>
          <w:vertAlign w:val="subscript"/>
        </w:rPr>
        <w:t>3</w:t>
      </w:r>
      <w:r w:rsidR="00D27161" w:rsidRPr="007A3C2C">
        <w:rPr>
          <w:rFonts w:ascii="Times New Roman" w:eastAsia="TimesNewRoman" w:hAnsi="Times New Roman"/>
          <w:sz w:val="24"/>
          <w:szCs w:val="24"/>
        </w:rPr>
        <w:t>)</w:t>
      </w:r>
      <w:r w:rsidR="00D27161" w:rsidRPr="007A3C2C">
        <w:rPr>
          <w:rFonts w:ascii="Times New Roman" w:eastAsia="TimesNewRoman" w:hAnsi="Times New Roman"/>
          <w:sz w:val="24"/>
          <w:szCs w:val="24"/>
          <w:vertAlign w:val="subscript"/>
        </w:rPr>
        <w:t>2</w:t>
      </w:r>
      <w:r w:rsidR="00D27161" w:rsidRPr="007A3C2C">
        <w:rPr>
          <w:rFonts w:ascii="Times New Roman" w:eastAsia="TimesNewRoman" w:hAnsi="Times New Roman"/>
          <w:sz w:val="24"/>
          <w:szCs w:val="24"/>
        </w:rPr>
        <w:t xml:space="preserve"> </w:t>
      </w:r>
      <w:r w:rsidR="00623241" w:rsidRPr="007A3C2C">
        <w:rPr>
          <w:rFonts w:ascii="Times New Roman" w:eastAsia="TimesNewRoman" w:hAnsi="Times New Roman"/>
          <w:sz w:val="24"/>
          <w:szCs w:val="24"/>
        </w:rPr>
        <w:t>-</w:t>
      </w:r>
      <w:r w:rsidR="00D27161" w:rsidRPr="007A3C2C">
        <w:rPr>
          <w:rFonts w:ascii="Times New Roman" w:eastAsia="TimesNewRoman" w:hAnsi="Times New Roman"/>
          <w:sz w:val="24"/>
          <w:szCs w:val="24"/>
        </w:rPr>
        <w:t xml:space="preserve"> 5,0</w:t>
      </w:r>
      <w:r w:rsidR="00623241" w:rsidRPr="007A3C2C">
        <w:rPr>
          <w:rFonts w:ascii="Times New Roman" w:eastAsia="TimesNewRoman" w:hAnsi="Times New Roman"/>
          <w:sz w:val="24"/>
          <w:szCs w:val="24"/>
        </w:rPr>
        <w:t xml:space="preserve">. </w:t>
      </w:r>
      <w:r w:rsidR="007F17C6" w:rsidRPr="007A3C2C">
        <w:rPr>
          <w:rFonts w:ascii="Times New Roman" w:hAnsi="Times New Roman"/>
          <w:sz w:val="24"/>
          <w:szCs w:val="24"/>
        </w:rPr>
        <w:t xml:space="preserve">В качестве единственного источника C и N добавляли </w:t>
      </w:r>
      <w:r w:rsidR="00C42941" w:rsidRPr="007A3C2C">
        <w:rPr>
          <w:rFonts w:ascii="Times New Roman" w:hAnsi="Times New Roman"/>
          <w:sz w:val="24"/>
          <w:szCs w:val="24"/>
        </w:rPr>
        <w:t xml:space="preserve">стерильный </w:t>
      </w:r>
      <w:r w:rsidR="007F17C6" w:rsidRPr="007A3C2C">
        <w:rPr>
          <w:rFonts w:ascii="Times New Roman" w:hAnsi="Times New Roman"/>
          <w:sz w:val="24"/>
          <w:szCs w:val="24"/>
        </w:rPr>
        <w:t>бурый уголь.</w:t>
      </w:r>
    </w:p>
    <w:p w14:paraId="35F1A507" w14:textId="77777777" w:rsidR="009F73FC" w:rsidRPr="007A3C2C" w:rsidRDefault="00C618C7" w:rsidP="0090088B">
      <w:pPr>
        <w:suppressAutoHyphens/>
        <w:spacing w:line="360" w:lineRule="auto"/>
        <w:ind w:firstLine="709"/>
        <w:jc w:val="both"/>
      </w:pPr>
      <w:r w:rsidRPr="007A3C2C">
        <w:t xml:space="preserve">4. </w:t>
      </w:r>
      <w:r w:rsidR="00B64A26" w:rsidRPr="007A3C2C">
        <w:t xml:space="preserve">LB среда - для поддержания жизнедеятельности и получения биомассы бактерий. Состав (г/л): </w:t>
      </w:r>
      <w:proofErr w:type="spellStart"/>
      <w:r w:rsidR="00B64A26" w:rsidRPr="007A3C2C">
        <w:t>триптон</w:t>
      </w:r>
      <w:proofErr w:type="spellEnd"/>
      <w:r w:rsidR="00B64A26" w:rsidRPr="007A3C2C">
        <w:t xml:space="preserve"> - 10,0, </w:t>
      </w:r>
      <w:r w:rsidR="00095C24" w:rsidRPr="007A3C2C">
        <w:t>дрожжевой</w:t>
      </w:r>
      <w:r w:rsidR="00B64A26" w:rsidRPr="007A3C2C">
        <w:t xml:space="preserve"> экстракт - 5,0, </w:t>
      </w:r>
      <w:proofErr w:type="spellStart"/>
      <w:r w:rsidR="00B64A26" w:rsidRPr="007A3C2C">
        <w:t>NaCl</w:t>
      </w:r>
      <w:proofErr w:type="spellEnd"/>
      <w:r w:rsidR="00B64A26" w:rsidRPr="007A3C2C">
        <w:t xml:space="preserve"> - 5,0.</w:t>
      </w:r>
    </w:p>
    <w:p w14:paraId="1254DCC8" w14:textId="77777777" w:rsidR="00E71038" w:rsidRPr="007A3C2C" w:rsidRDefault="00E71038" w:rsidP="0090088B">
      <w:pPr>
        <w:suppressAutoHyphens/>
        <w:spacing w:line="360" w:lineRule="auto"/>
        <w:ind w:firstLine="709"/>
        <w:jc w:val="both"/>
      </w:pPr>
    </w:p>
    <w:p w14:paraId="5CA692F6" w14:textId="77777777" w:rsidR="00453E4C" w:rsidRPr="007A3C2C" w:rsidRDefault="00453E4C" w:rsidP="0090088B">
      <w:pPr>
        <w:suppressAutoHyphens/>
        <w:spacing w:line="360" w:lineRule="auto"/>
        <w:ind w:firstLine="709"/>
        <w:jc w:val="both"/>
      </w:pPr>
    </w:p>
    <w:p w14:paraId="7D60CAF2" w14:textId="77777777" w:rsidR="00172974" w:rsidRPr="007A3C2C" w:rsidRDefault="00172974" w:rsidP="0090088B">
      <w:pPr>
        <w:suppressAutoHyphens/>
        <w:spacing w:line="360" w:lineRule="auto"/>
        <w:ind w:firstLine="709"/>
        <w:jc w:val="both"/>
      </w:pPr>
      <w:r w:rsidRPr="007A3C2C">
        <w:lastRenderedPageBreak/>
        <w:t>2.</w:t>
      </w:r>
      <w:r w:rsidR="009F73FC" w:rsidRPr="007A3C2C">
        <w:t>3</w:t>
      </w:r>
      <w:r w:rsidRPr="007A3C2C">
        <w:t xml:space="preserve"> Методы исследований </w:t>
      </w:r>
    </w:p>
    <w:p w14:paraId="05568F1E" w14:textId="77777777" w:rsidR="00E92887" w:rsidRPr="007A3C2C" w:rsidRDefault="00E92887" w:rsidP="00E92887">
      <w:pPr>
        <w:suppressAutoHyphens/>
        <w:spacing w:line="360" w:lineRule="auto"/>
        <w:ind w:firstLine="709"/>
        <w:jc w:val="both"/>
      </w:pPr>
      <w:r w:rsidRPr="007A3C2C">
        <w:t xml:space="preserve">Схемы проведения экспериментов </w:t>
      </w:r>
    </w:p>
    <w:p w14:paraId="64BD2645" w14:textId="77777777" w:rsidR="00E92887" w:rsidRPr="007A3C2C" w:rsidRDefault="00E92887" w:rsidP="00E92887">
      <w:pPr>
        <w:suppressAutoHyphens/>
        <w:spacing w:line="360" w:lineRule="auto"/>
        <w:ind w:firstLine="709"/>
        <w:jc w:val="both"/>
      </w:pPr>
      <w:r w:rsidRPr="007A3C2C">
        <w:t>На рисунке 1 показана схема эксперимент</w:t>
      </w:r>
      <w:r w:rsidR="00A87701" w:rsidRPr="007A3C2C">
        <w:t>ов для</w:t>
      </w:r>
      <w:r w:rsidRPr="007A3C2C">
        <w:t xml:space="preserve"> определения </w:t>
      </w:r>
      <w:proofErr w:type="spellStart"/>
      <w:r w:rsidR="00261D4E" w:rsidRPr="007A3C2C">
        <w:t>десульфуризующей</w:t>
      </w:r>
      <w:proofErr w:type="spellEnd"/>
      <w:r w:rsidR="00261D4E" w:rsidRPr="007A3C2C">
        <w:t xml:space="preserve"> (удаление серы), </w:t>
      </w:r>
      <w:proofErr w:type="spellStart"/>
      <w:r w:rsidRPr="007A3C2C">
        <w:t>эмульгирующей</w:t>
      </w:r>
      <w:proofErr w:type="spellEnd"/>
      <w:r w:rsidRPr="007A3C2C">
        <w:t xml:space="preserve"> (выделение </w:t>
      </w:r>
      <w:proofErr w:type="spellStart"/>
      <w:r w:rsidRPr="007A3C2C">
        <w:t>биосурфактантов</w:t>
      </w:r>
      <w:proofErr w:type="spellEnd"/>
      <w:r w:rsidRPr="007A3C2C">
        <w:t xml:space="preserve">) и </w:t>
      </w:r>
      <w:proofErr w:type="spellStart"/>
      <w:r w:rsidRPr="007A3C2C">
        <w:t>солюбилизирующей</w:t>
      </w:r>
      <w:proofErr w:type="spellEnd"/>
      <w:r w:rsidRPr="007A3C2C">
        <w:t xml:space="preserve"> (разжиж</w:t>
      </w:r>
      <w:r w:rsidR="00A87701" w:rsidRPr="007A3C2C">
        <w:t>же</w:t>
      </w:r>
      <w:r w:rsidRPr="007A3C2C">
        <w:t>ние угля) активностей активных штаммов микроорганизмов.</w:t>
      </w:r>
    </w:p>
    <w:p w14:paraId="477223FF" w14:textId="77777777" w:rsidR="00E92887" w:rsidRPr="007A3C2C" w:rsidRDefault="00546DE3" w:rsidP="00E92887">
      <w:pPr>
        <w:suppressAutoHyphens/>
        <w:spacing w:line="360" w:lineRule="auto"/>
        <w:jc w:val="center"/>
      </w:pPr>
      <w:r>
        <w:pict w14:anchorId="4BCF6E1A">
          <v:shape id="_x0000_i1027" type="#_x0000_t75" style="width:314.25pt;height:420pt">
            <v:imagedata r:id="rId13" o:title="Рисунок1"/>
          </v:shape>
        </w:pict>
      </w:r>
    </w:p>
    <w:p w14:paraId="00DBBBF1" w14:textId="2E466FDF" w:rsidR="00E92887" w:rsidRPr="007A3C2C" w:rsidRDefault="00964202" w:rsidP="00261D4E">
      <w:pPr>
        <w:suppressAutoHyphens/>
        <w:spacing w:line="360" w:lineRule="auto"/>
        <w:jc w:val="center"/>
      </w:pPr>
      <w:r w:rsidRPr="007A3C2C">
        <w:t>Рисунок 1 -</w:t>
      </w:r>
      <w:r w:rsidR="00E92887" w:rsidRPr="007A3C2C">
        <w:t xml:space="preserve"> Схема эксперимент</w:t>
      </w:r>
      <w:r w:rsidR="00A87701" w:rsidRPr="007A3C2C">
        <w:t xml:space="preserve">ов для </w:t>
      </w:r>
      <w:r w:rsidR="00E92887" w:rsidRPr="007A3C2C">
        <w:t xml:space="preserve">определения </w:t>
      </w:r>
      <w:proofErr w:type="spellStart"/>
      <w:r w:rsidR="00E92887" w:rsidRPr="007A3C2C">
        <w:t>эмульгирующей</w:t>
      </w:r>
      <w:proofErr w:type="spellEnd"/>
      <w:r w:rsidR="00E92887" w:rsidRPr="007A3C2C">
        <w:t xml:space="preserve"> и </w:t>
      </w:r>
      <w:proofErr w:type="spellStart"/>
      <w:r w:rsidR="00E92887" w:rsidRPr="007A3C2C">
        <w:t>солюбилизирующей</w:t>
      </w:r>
      <w:proofErr w:type="spellEnd"/>
      <w:r w:rsidR="00E92887" w:rsidRPr="007A3C2C">
        <w:t xml:space="preserve"> активностей штаммов микроорганизмов</w:t>
      </w:r>
    </w:p>
    <w:p w14:paraId="08C5B8E9" w14:textId="77777777" w:rsidR="00E92887" w:rsidRPr="007A3C2C" w:rsidRDefault="00E92887" w:rsidP="002A1707">
      <w:pPr>
        <w:suppressAutoHyphens/>
        <w:spacing w:line="360" w:lineRule="auto"/>
        <w:ind w:firstLine="709"/>
        <w:jc w:val="both"/>
        <w:rPr>
          <w:i/>
        </w:rPr>
      </w:pPr>
    </w:p>
    <w:p w14:paraId="24538A81" w14:textId="77777777" w:rsidR="002A1707" w:rsidRPr="007A3C2C" w:rsidRDefault="002A1707" w:rsidP="002A1707">
      <w:pPr>
        <w:suppressAutoHyphens/>
        <w:spacing w:line="360" w:lineRule="auto"/>
        <w:ind w:firstLine="709"/>
        <w:jc w:val="both"/>
      </w:pPr>
      <w:r w:rsidRPr="007A3C2C">
        <w:t>Выделение и идентификация микроорганизмов, способных связывать (удалять) серу</w:t>
      </w:r>
    </w:p>
    <w:p w14:paraId="33F53D42" w14:textId="77777777" w:rsidR="002A1707" w:rsidRPr="007A3C2C" w:rsidRDefault="002A1707" w:rsidP="002A1707">
      <w:pPr>
        <w:suppressAutoHyphens/>
        <w:spacing w:line="360" w:lineRule="auto"/>
        <w:ind w:firstLine="709"/>
        <w:jc w:val="both"/>
      </w:pPr>
      <w:r w:rsidRPr="007A3C2C">
        <w:t>Штаммы</w:t>
      </w:r>
      <w:r w:rsidR="00A87701" w:rsidRPr="007A3C2C">
        <w:t xml:space="preserve"> микроорганизмов</w:t>
      </w:r>
      <w:r w:rsidRPr="007A3C2C">
        <w:t xml:space="preserve"> были выделены из различных экологических ниш, таких как </w:t>
      </w:r>
      <w:bookmarkStart w:id="1" w:name="_Hlk21788231"/>
      <w:r w:rsidRPr="007A3C2C">
        <w:t>застойная почва с илом</w:t>
      </w:r>
      <w:bookmarkEnd w:id="1"/>
      <w:r w:rsidRPr="007A3C2C">
        <w:t xml:space="preserve">, </w:t>
      </w:r>
      <w:bookmarkStart w:id="2" w:name="_Hlk21788266"/>
      <w:r w:rsidRPr="007A3C2C">
        <w:t xml:space="preserve">ржавая труба </w:t>
      </w:r>
      <w:bookmarkEnd w:id="2"/>
      <w:r w:rsidRPr="007A3C2C">
        <w:t xml:space="preserve">и бурый уголь </w:t>
      </w:r>
      <w:proofErr w:type="spellStart"/>
      <w:r w:rsidRPr="007A3C2C">
        <w:t>Ленгерского</w:t>
      </w:r>
      <w:proofErr w:type="spellEnd"/>
      <w:r w:rsidRPr="007A3C2C">
        <w:t xml:space="preserve"> угольного месторождения. Идентификацию выделенных бактерий осуществляли путем определения прямой нуклеотидной последовательности фрагмента гена 16S </w:t>
      </w:r>
      <w:proofErr w:type="spellStart"/>
      <w:r w:rsidRPr="007A3C2C">
        <w:t>рРНК</w:t>
      </w:r>
      <w:proofErr w:type="spellEnd"/>
      <w:r w:rsidRPr="007A3C2C">
        <w:t xml:space="preserve"> с </w:t>
      </w:r>
      <w:r w:rsidR="001628F4" w:rsidRPr="007A3C2C">
        <w:t xml:space="preserve">последующим </w:t>
      </w:r>
      <w:r w:rsidR="001628F4" w:rsidRPr="007A3C2C">
        <w:lastRenderedPageBreak/>
        <w:t>определением идентичности нуклеотидов,</w:t>
      </w:r>
      <w:r w:rsidRPr="007A3C2C">
        <w:t xml:space="preserve"> депонированным в международной базе данных </w:t>
      </w:r>
      <w:proofErr w:type="spellStart"/>
      <w:r w:rsidRPr="007A3C2C">
        <w:t>GeneBank</w:t>
      </w:r>
      <w:proofErr w:type="spellEnd"/>
      <w:r w:rsidRPr="007A3C2C">
        <w:t>, а также конструированием филогенетических деревьев.</w:t>
      </w:r>
    </w:p>
    <w:p w14:paraId="623BEC9F" w14:textId="77777777" w:rsidR="00E54A1B" w:rsidRPr="007A3C2C" w:rsidRDefault="00E54A1B" w:rsidP="002A1707">
      <w:pPr>
        <w:suppressAutoHyphens/>
        <w:spacing w:line="360" w:lineRule="auto"/>
        <w:ind w:firstLine="709"/>
        <w:jc w:val="both"/>
      </w:pPr>
      <w:r w:rsidRPr="007A3C2C">
        <w:t>Метод проведени</w:t>
      </w:r>
      <w:r w:rsidR="00EB4C32" w:rsidRPr="007A3C2C">
        <w:t>я</w:t>
      </w:r>
      <w:r w:rsidRPr="007A3C2C">
        <w:t xml:space="preserve"> </w:t>
      </w:r>
      <w:proofErr w:type="spellStart"/>
      <w:r w:rsidRPr="007A3C2C">
        <w:t>биодесульфуризации</w:t>
      </w:r>
      <w:proofErr w:type="spellEnd"/>
      <w:r w:rsidRPr="007A3C2C">
        <w:t xml:space="preserve"> бурого угля </w:t>
      </w:r>
    </w:p>
    <w:p w14:paraId="2FF17793" w14:textId="77777777" w:rsidR="002A1707" w:rsidRPr="007A3C2C" w:rsidRDefault="00E54A1B" w:rsidP="002A1707">
      <w:pPr>
        <w:suppressAutoHyphens/>
        <w:spacing w:line="360" w:lineRule="auto"/>
        <w:ind w:firstLine="709"/>
        <w:jc w:val="both"/>
      </w:pPr>
      <w:r w:rsidRPr="007A3C2C">
        <w:t>Условия для обработки</w:t>
      </w:r>
      <w:r w:rsidR="000B0145" w:rsidRPr="007A3C2C">
        <w:t xml:space="preserve"> угля штаммами микроорганизмов</w:t>
      </w:r>
      <w:r w:rsidRPr="007A3C2C">
        <w:t>: рН - 3</w:t>
      </w:r>
      <w:r w:rsidR="00A87701" w:rsidRPr="007A3C2C">
        <w:t>,</w:t>
      </w:r>
      <w:r w:rsidRPr="007A3C2C">
        <w:t xml:space="preserve"> </w:t>
      </w:r>
      <w:r w:rsidR="00A87701" w:rsidRPr="007A3C2C">
        <w:t>в</w:t>
      </w:r>
      <w:r w:rsidRPr="007A3C2C">
        <w:t>ремя инкубации - 12 дней</w:t>
      </w:r>
      <w:r w:rsidR="00A87701" w:rsidRPr="007A3C2C">
        <w:t>, п</w:t>
      </w:r>
      <w:r w:rsidRPr="007A3C2C">
        <w:t xml:space="preserve">лотность </w:t>
      </w:r>
      <w:r w:rsidR="001B2636" w:rsidRPr="007A3C2C">
        <w:t xml:space="preserve">пульпы </w:t>
      </w:r>
      <w:r w:rsidRPr="007A3C2C">
        <w:t>- 5%</w:t>
      </w:r>
      <w:r w:rsidR="00F72187" w:rsidRPr="007A3C2C">
        <w:t>,</w:t>
      </w:r>
      <w:r w:rsidRPr="007A3C2C">
        <w:t xml:space="preserve"> </w:t>
      </w:r>
      <w:r w:rsidR="00F72187" w:rsidRPr="007A3C2C">
        <w:t>р</w:t>
      </w:r>
      <w:r w:rsidRPr="007A3C2C">
        <w:t>азмер частиц - 2 мм</w:t>
      </w:r>
      <w:r w:rsidR="00F72187" w:rsidRPr="007A3C2C">
        <w:t>,</w:t>
      </w:r>
      <w:r w:rsidRPr="007A3C2C">
        <w:t xml:space="preserve"> </w:t>
      </w:r>
      <w:r w:rsidR="00F72187" w:rsidRPr="007A3C2C">
        <w:t>т</w:t>
      </w:r>
      <w:r w:rsidRPr="007A3C2C">
        <w:t xml:space="preserve">емпература - 30°С. Обработку проводили во встряхивающемся инкубаторе со скоростью вращения 180 об/мин. После оптимизации </w:t>
      </w:r>
      <w:proofErr w:type="spellStart"/>
      <w:r w:rsidRPr="007A3C2C">
        <w:t>pH</w:t>
      </w:r>
      <w:proofErr w:type="spellEnd"/>
      <w:r w:rsidRPr="007A3C2C">
        <w:t>, времени инкубации, плотности пульпы, размера частиц и температуры инкубации для микроорганизмов</w:t>
      </w:r>
      <w:r w:rsidR="00953342" w:rsidRPr="007A3C2C">
        <w:t>,</w:t>
      </w:r>
      <w:r w:rsidRPr="007A3C2C">
        <w:t xml:space="preserve"> </w:t>
      </w:r>
      <w:proofErr w:type="spellStart"/>
      <w:r w:rsidRPr="007A3C2C">
        <w:t>обессериван</w:t>
      </w:r>
      <w:r w:rsidR="00953342" w:rsidRPr="007A3C2C">
        <w:t>ный</w:t>
      </w:r>
      <w:proofErr w:type="spellEnd"/>
      <w:r w:rsidRPr="007A3C2C">
        <w:t xml:space="preserve"> образ</w:t>
      </w:r>
      <w:r w:rsidR="00953342" w:rsidRPr="007A3C2C">
        <w:t>е</w:t>
      </w:r>
      <w:r w:rsidRPr="007A3C2C">
        <w:t>ц бурого уг</w:t>
      </w:r>
      <w:r w:rsidR="000B0145" w:rsidRPr="007A3C2C">
        <w:t xml:space="preserve">ля </w:t>
      </w:r>
      <w:r w:rsidRPr="007A3C2C">
        <w:t xml:space="preserve">анализировали. К концу времени инкубации образцы угля отделяли центрифугированием и затем промывали дистиллированной водой. Образцы угля сушили при 45°С в течение </w:t>
      </w:r>
      <w:r w:rsidR="001B2636" w:rsidRPr="007A3C2C">
        <w:t>12 ч. д</w:t>
      </w:r>
      <w:r w:rsidRPr="007A3C2C">
        <w:t>ля дальнейшего анализа</w:t>
      </w:r>
      <w:r w:rsidR="0096617B" w:rsidRPr="007A3C2C">
        <w:t xml:space="preserve"> </w:t>
      </w:r>
      <w:r w:rsidRPr="007A3C2C">
        <w:t>[</w:t>
      </w:r>
      <w:r w:rsidR="0096617B" w:rsidRPr="007A3C2C">
        <w:t>32</w:t>
      </w:r>
      <w:r w:rsidRPr="007A3C2C">
        <w:t>].</w:t>
      </w:r>
    </w:p>
    <w:p w14:paraId="5D852275" w14:textId="77777777" w:rsidR="006F5E9D" w:rsidRPr="007A3C2C" w:rsidRDefault="006F5E9D" w:rsidP="006F5E9D">
      <w:pPr>
        <w:suppressAutoHyphens/>
        <w:spacing w:line="360" w:lineRule="auto"/>
        <w:ind w:firstLine="709"/>
        <w:jc w:val="both"/>
      </w:pPr>
      <w:proofErr w:type="spellStart"/>
      <w:r w:rsidRPr="007A3C2C">
        <w:t>Агар</w:t>
      </w:r>
      <w:proofErr w:type="spellEnd"/>
      <w:r w:rsidRPr="007A3C2C">
        <w:t xml:space="preserve">-диффузный метод определения </w:t>
      </w:r>
      <w:proofErr w:type="spellStart"/>
      <w:r w:rsidRPr="007A3C2C">
        <w:t>биосолюбилизации</w:t>
      </w:r>
      <w:proofErr w:type="spellEnd"/>
      <w:r w:rsidRPr="007A3C2C">
        <w:t xml:space="preserve"> </w:t>
      </w:r>
    </w:p>
    <w:p w14:paraId="5787DD76" w14:textId="77777777" w:rsidR="006F5E9D" w:rsidRPr="007A3C2C" w:rsidRDefault="006F5E9D" w:rsidP="006F5E9D">
      <w:pPr>
        <w:suppressAutoHyphens/>
        <w:spacing w:line="360" w:lineRule="auto"/>
        <w:ind w:firstLine="709"/>
        <w:jc w:val="both"/>
      </w:pPr>
      <w:r w:rsidRPr="007A3C2C">
        <w:t xml:space="preserve">Бактериальный </w:t>
      </w:r>
      <w:proofErr w:type="spellStart"/>
      <w:r w:rsidRPr="007A3C2C">
        <w:t>изолят</w:t>
      </w:r>
      <w:proofErr w:type="spellEnd"/>
      <w:r w:rsidRPr="007A3C2C">
        <w:t xml:space="preserve"> культивировали </w:t>
      </w:r>
      <w:r w:rsidR="00953342" w:rsidRPr="007A3C2C">
        <w:t xml:space="preserve">при 37°С в течение 48 часов </w:t>
      </w:r>
      <w:r w:rsidRPr="007A3C2C">
        <w:t xml:space="preserve">на чашках с питательным </w:t>
      </w:r>
      <w:proofErr w:type="spellStart"/>
      <w:r w:rsidRPr="007A3C2C">
        <w:t>агаром</w:t>
      </w:r>
      <w:proofErr w:type="spellEnd"/>
      <w:r w:rsidRPr="007A3C2C">
        <w:t xml:space="preserve"> для получения газона. Затем стерильные частицы лигнита помещали (около 3 мм в диаметре) на бактериальный газон и инкубацию продолжали в течение 7 дней. </w:t>
      </w:r>
      <w:proofErr w:type="spellStart"/>
      <w:r w:rsidRPr="007A3C2C">
        <w:t>Биосолюбилизация</w:t>
      </w:r>
      <w:proofErr w:type="spellEnd"/>
      <w:r w:rsidRPr="007A3C2C">
        <w:t xml:space="preserve"> наблюдалась как появление коричневых ореолов, указывающих на </w:t>
      </w:r>
      <w:proofErr w:type="spellStart"/>
      <w:r w:rsidRPr="007A3C2C">
        <w:t>солюбилизацию</w:t>
      </w:r>
      <w:proofErr w:type="spellEnd"/>
      <w:r w:rsidRPr="007A3C2C">
        <w:t xml:space="preserve"> образца лигнита.</w:t>
      </w:r>
    </w:p>
    <w:p w14:paraId="1247D47B" w14:textId="3B821064" w:rsidR="00F46318" w:rsidRPr="007A3C2C" w:rsidRDefault="00F46318" w:rsidP="002A1707">
      <w:pPr>
        <w:suppressAutoHyphens/>
        <w:spacing w:line="360" w:lineRule="auto"/>
        <w:ind w:firstLine="709"/>
        <w:jc w:val="both"/>
      </w:pPr>
      <w:r w:rsidRPr="003C6E85">
        <w:t>Метод проведени</w:t>
      </w:r>
      <w:r w:rsidR="00DA4890" w:rsidRPr="003C6E85">
        <w:t>я</w:t>
      </w:r>
      <w:r w:rsidRPr="003C6E85">
        <w:t xml:space="preserve"> </w:t>
      </w:r>
      <w:proofErr w:type="spellStart"/>
      <w:r w:rsidRPr="003C6E85">
        <w:t>биосолюбилизации</w:t>
      </w:r>
      <w:proofErr w:type="spellEnd"/>
      <w:r w:rsidRPr="003C6E85">
        <w:t xml:space="preserve"> бурого угля</w:t>
      </w:r>
      <w:r w:rsidR="006F5E9D" w:rsidRPr="003C6E85">
        <w:t xml:space="preserve"> в жидкой среде</w:t>
      </w:r>
      <w:r w:rsidR="006F5E9D" w:rsidRPr="007A3C2C">
        <w:t xml:space="preserve"> </w:t>
      </w:r>
      <w:r w:rsidRPr="007A3C2C">
        <w:t xml:space="preserve"> </w:t>
      </w:r>
    </w:p>
    <w:p w14:paraId="68AF39A3" w14:textId="6DE8F75C" w:rsidR="00F46318" w:rsidRPr="007A3C2C" w:rsidRDefault="00F46318" w:rsidP="002A1707">
      <w:pPr>
        <w:suppressAutoHyphens/>
        <w:spacing w:line="360" w:lineRule="auto"/>
        <w:ind w:firstLine="709"/>
        <w:jc w:val="both"/>
      </w:pPr>
      <w:proofErr w:type="spellStart"/>
      <w:r w:rsidRPr="007A3C2C">
        <w:t>Биосолюбилизацию</w:t>
      </w:r>
      <w:proofErr w:type="spellEnd"/>
      <w:r w:rsidRPr="007A3C2C">
        <w:t xml:space="preserve"> лигнита проводили в аэробных условиях с использованием жидкой культуры бактерий. Активный штамм добавляли в среду LB (200 мл) пока OD</w:t>
      </w:r>
      <w:r w:rsidRPr="007A3C2C">
        <w:rPr>
          <w:vertAlign w:val="subscript"/>
        </w:rPr>
        <w:t>600</w:t>
      </w:r>
      <w:r w:rsidRPr="007A3C2C">
        <w:t xml:space="preserve"> не достигал 0,1, затем культивировали при 30°C в течение 24 ч</w:t>
      </w:r>
      <w:r w:rsidR="00270A9F" w:rsidRPr="007A3C2C">
        <w:t xml:space="preserve">. </w:t>
      </w:r>
      <w:r w:rsidRPr="007A3C2C">
        <w:t>в роторном шейкере (3 ​​</w:t>
      </w:r>
      <w:r w:rsidR="00270A9F" w:rsidRPr="007A3C2C">
        <w:t xml:space="preserve"> G-</w:t>
      </w:r>
      <w:proofErr w:type="spellStart"/>
      <w:r w:rsidR="00270A9F" w:rsidRPr="007A3C2C">
        <w:t>force</w:t>
      </w:r>
      <w:proofErr w:type="spellEnd"/>
      <w:r w:rsidRPr="007A3C2C">
        <w:t>)</w:t>
      </w:r>
      <w:r w:rsidR="00270A9F" w:rsidRPr="007A3C2C">
        <w:t>. Добавляли с</w:t>
      </w:r>
      <w:r w:rsidRPr="007A3C2C">
        <w:t>терилизова</w:t>
      </w:r>
      <w:r w:rsidR="00270A9F" w:rsidRPr="007A3C2C">
        <w:t xml:space="preserve">нный </w:t>
      </w:r>
      <w:r w:rsidRPr="007A3C2C">
        <w:t>угольный порошок в 5% (</w:t>
      </w:r>
      <w:r w:rsidR="00270A9F" w:rsidRPr="007A3C2C">
        <w:t>w</w:t>
      </w:r>
      <w:r w:rsidRPr="007A3C2C">
        <w:t>/</w:t>
      </w:r>
      <w:r w:rsidR="00270A9F" w:rsidRPr="007A3C2C">
        <w:t>v</w:t>
      </w:r>
      <w:r w:rsidRPr="007A3C2C">
        <w:t xml:space="preserve">) и инкубировали в течение 14 дней. </w:t>
      </w:r>
      <w:proofErr w:type="gramStart"/>
      <w:r w:rsidRPr="007A3C2C">
        <w:t>Во время</w:t>
      </w:r>
      <w:proofErr w:type="gramEnd"/>
      <w:r w:rsidRPr="007A3C2C">
        <w:t xml:space="preserve"> </w:t>
      </w:r>
      <w:proofErr w:type="spellStart"/>
      <w:r w:rsidRPr="007A3C2C">
        <w:t>биосолюбилизации</w:t>
      </w:r>
      <w:proofErr w:type="spellEnd"/>
      <w:r w:rsidRPr="007A3C2C">
        <w:t xml:space="preserve"> образцы собирали каждый второй день в асептических условиях, центрифугировали при 11 200 G-</w:t>
      </w:r>
      <w:proofErr w:type="spellStart"/>
      <w:r w:rsidR="00B62778" w:rsidRPr="007A3C2C">
        <w:t>force</w:t>
      </w:r>
      <w:proofErr w:type="spellEnd"/>
      <w:r w:rsidR="00B62778" w:rsidRPr="007A3C2C">
        <w:t xml:space="preserve"> </w:t>
      </w:r>
      <w:r w:rsidRPr="007A3C2C">
        <w:t xml:space="preserve">в течение 15 мин, фильтровали через мембранные фильтры (размер пор 0,24 мкм). Поглощение </w:t>
      </w:r>
      <w:r w:rsidR="00953342" w:rsidRPr="007A3C2C">
        <w:t xml:space="preserve">фильтрата </w:t>
      </w:r>
      <w:r w:rsidRPr="007A3C2C">
        <w:t xml:space="preserve">при 450 </w:t>
      </w:r>
      <w:proofErr w:type="spellStart"/>
      <w:r w:rsidRPr="007A3C2C">
        <w:t>нм</w:t>
      </w:r>
      <w:proofErr w:type="spellEnd"/>
      <w:r w:rsidRPr="007A3C2C">
        <w:t xml:space="preserve"> измеряли на спектрофотометре UV-2600 (</w:t>
      </w:r>
      <w:proofErr w:type="spellStart"/>
      <w:r w:rsidRPr="007A3C2C">
        <w:t>Shimadzu</w:t>
      </w:r>
      <w:proofErr w:type="spellEnd"/>
      <w:r w:rsidRPr="007A3C2C">
        <w:t xml:space="preserve">, Япония) для оценки растворимости лигнита </w:t>
      </w:r>
      <w:r w:rsidR="0096617B" w:rsidRPr="007A3C2C">
        <w:t>[23]</w:t>
      </w:r>
      <w:r w:rsidRPr="007A3C2C">
        <w:t xml:space="preserve">. Оставшийся лигнит (остаток) подвергался трем циклам </w:t>
      </w:r>
      <w:r w:rsidRPr="003C6E85">
        <w:t>пр</w:t>
      </w:r>
      <w:r w:rsidR="00B62778" w:rsidRPr="003C6E85">
        <w:t>омывки водой, сушился при 100°</w:t>
      </w:r>
      <w:r w:rsidRPr="003C6E85">
        <w:t>C и взвешивал</w:t>
      </w:r>
      <w:r w:rsidR="00DA4890" w:rsidRPr="003C6E85">
        <w:t>ся</w:t>
      </w:r>
      <w:r w:rsidRPr="003C6E85">
        <w:t xml:space="preserve"> для расчета процентного содержания </w:t>
      </w:r>
      <w:proofErr w:type="spellStart"/>
      <w:r w:rsidR="00B62778" w:rsidRPr="003C6E85">
        <w:t>био</w:t>
      </w:r>
      <w:r w:rsidRPr="003C6E85">
        <w:t>трансформированного</w:t>
      </w:r>
      <w:proofErr w:type="spellEnd"/>
      <w:r w:rsidRPr="003C6E85">
        <w:t xml:space="preserve"> лигнита. Контролем служил</w:t>
      </w:r>
      <w:r w:rsidR="00DA4890" w:rsidRPr="003C6E85">
        <w:rPr>
          <w:lang w:val="de-DE"/>
        </w:rPr>
        <w:t>а</w:t>
      </w:r>
      <w:r w:rsidRPr="003C6E85">
        <w:t xml:space="preserve"> </w:t>
      </w:r>
      <w:r w:rsidR="00B62778" w:rsidRPr="003C6E85">
        <w:t xml:space="preserve">среда LB </w:t>
      </w:r>
      <w:r w:rsidRPr="003C6E85">
        <w:t xml:space="preserve">без </w:t>
      </w:r>
      <w:proofErr w:type="spellStart"/>
      <w:r w:rsidRPr="003C6E85">
        <w:t>инокулята</w:t>
      </w:r>
      <w:proofErr w:type="spellEnd"/>
      <w:r w:rsidRPr="003C6E85">
        <w:t xml:space="preserve"> с</w:t>
      </w:r>
      <w:r w:rsidRPr="007A3C2C">
        <w:t xml:space="preserve"> добавлением лигнита. Эксперименты проводились в </w:t>
      </w:r>
      <w:r w:rsidR="00B62778" w:rsidRPr="007A3C2C">
        <w:t>трехкратной повторности</w:t>
      </w:r>
      <w:r w:rsidRPr="007A3C2C">
        <w:t xml:space="preserve">, и для полученных данных были </w:t>
      </w:r>
      <w:r w:rsidR="006F5E9D" w:rsidRPr="007A3C2C">
        <w:t xml:space="preserve">оценены </w:t>
      </w:r>
      <w:r w:rsidRPr="007A3C2C">
        <w:t>как средние значения, так и стандартные отклонения.</w:t>
      </w:r>
      <w:r w:rsidR="006F5E9D" w:rsidRPr="007A3C2C">
        <w:t xml:space="preserve"> </w:t>
      </w:r>
    </w:p>
    <w:p w14:paraId="254322F2" w14:textId="77777777" w:rsidR="00E8426A" w:rsidRPr="007A3C2C" w:rsidRDefault="00E8426A" w:rsidP="00E8426A">
      <w:pPr>
        <w:suppressAutoHyphens/>
        <w:spacing w:line="360" w:lineRule="auto"/>
        <w:ind w:firstLine="709"/>
        <w:jc w:val="both"/>
      </w:pPr>
      <w:r w:rsidRPr="007A3C2C">
        <w:t xml:space="preserve">Определение </w:t>
      </w:r>
      <w:proofErr w:type="spellStart"/>
      <w:r w:rsidRPr="007A3C2C">
        <w:t>эмульгирующей</w:t>
      </w:r>
      <w:proofErr w:type="spellEnd"/>
      <w:r w:rsidRPr="007A3C2C">
        <w:t xml:space="preserve"> активности</w:t>
      </w:r>
    </w:p>
    <w:p w14:paraId="1BA053A4" w14:textId="77777777" w:rsidR="00E8426A" w:rsidRPr="007A3C2C" w:rsidRDefault="00E8426A" w:rsidP="00E8426A">
      <w:pPr>
        <w:suppressAutoHyphens/>
        <w:spacing w:line="360" w:lineRule="auto"/>
        <w:ind w:firstLine="709"/>
        <w:jc w:val="both"/>
      </w:pPr>
      <w:r w:rsidRPr="007A3C2C">
        <w:t xml:space="preserve">Для оценки </w:t>
      </w:r>
      <w:proofErr w:type="spellStart"/>
      <w:r w:rsidRPr="007A3C2C">
        <w:t>эмульгирующей</w:t>
      </w:r>
      <w:proofErr w:type="spellEnd"/>
      <w:r w:rsidRPr="007A3C2C">
        <w:t xml:space="preserve"> активности клет</w:t>
      </w:r>
      <w:r w:rsidR="00953342" w:rsidRPr="007A3C2C">
        <w:t>ки</w:t>
      </w:r>
      <w:r w:rsidRPr="007A3C2C">
        <w:t xml:space="preserve"> отделяли от </w:t>
      </w:r>
      <w:proofErr w:type="spellStart"/>
      <w:r w:rsidRPr="007A3C2C">
        <w:t>культуральной</w:t>
      </w:r>
      <w:proofErr w:type="spellEnd"/>
      <w:r w:rsidRPr="007A3C2C">
        <w:t xml:space="preserve"> среды центрифугированием в течение 15 мин при 1372 G-</w:t>
      </w:r>
      <w:proofErr w:type="spellStart"/>
      <w:r w:rsidRPr="007A3C2C">
        <w:t>force</w:t>
      </w:r>
      <w:proofErr w:type="spellEnd"/>
      <w:r w:rsidRPr="007A3C2C">
        <w:t xml:space="preserve">. Далее </w:t>
      </w:r>
      <w:proofErr w:type="spellStart"/>
      <w:r w:rsidRPr="007A3C2C">
        <w:t>супернатант</w:t>
      </w:r>
      <w:proofErr w:type="spellEnd"/>
      <w:r w:rsidRPr="007A3C2C">
        <w:t xml:space="preserve"> смешивали в пробирках с углеводородным субстратом в соотношении 3:2 и интенсивно перемешивали </w:t>
      </w:r>
      <w:r w:rsidRPr="007A3C2C">
        <w:lastRenderedPageBreak/>
        <w:t xml:space="preserve">на </w:t>
      </w:r>
      <w:r w:rsidR="00425172" w:rsidRPr="007A3C2C">
        <w:t>шейкере</w:t>
      </w:r>
      <w:r w:rsidRPr="007A3C2C">
        <w:t xml:space="preserve"> при 1</w:t>
      </w:r>
      <w:r w:rsidR="00425172" w:rsidRPr="007A3C2C">
        <w:t>12 G-</w:t>
      </w:r>
      <w:proofErr w:type="spellStart"/>
      <w:r w:rsidR="00425172" w:rsidRPr="007A3C2C">
        <w:t>force</w:t>
      </w:r>
      <w:proofErr w:type="spellEnd"/>
      <w:r w:rsidR="00425172" w:rsidRPr="007A3C2C">
        <w:t xml:space="preserve"> в</w:t>
      </w:r>
      <w:r w:rsidRPr="007A3C2C">
        <w:t xml:space="preserve"> течение 20 мин для получения эмульсии. После этого</w:t>
      </w:r>
      <w:r w:rsidR="00953342" w:rsidRPr="007A3C2C">
        <w:t>,</w:t>
      </w:r>
      <w:r w:rsidRPr="007A3C2C">
        <w:t xml:space="preserve"> пробирки оставляли в вертикальном положении при комнатной температуре</w:t>
      </w:r>
      <w:r w:rsidR="00425172" w:rsidRPr="007A3C2C">
        <w:t xml:space="preserve"> на 24 часа</w:t>
      </w:r>
      <w:r w:rsidRPr="007A3C2C">
        <w:t xml:space="preserve">, </w:t>
      </w:r>
      <w:r w:rsidR="00425172" w:rsidRPr="007A3C2C">
        <w:t xml:space="preserve">затем </w:t>
      </w:r>
      <w:r w:rsidRPr="007A3C2C">
        <w:t>измер</w:t>
      </w:r>
      <w:r w:rsidR="00425172" w:rsidRPr="007A3C2C">
        <w:t xml:space="preserve">яли </w:t>
      </w:r>
      <w:proofErr w:type="spellStart"/>
      <w:r w:rsidRPr="007A3C2C">
        <w:t>эмульгирующую</w:t>
      </w:r>
      <w:proofErr w:type="spellEnd"/>
      <w:r w:rsidRPr="007A3C2C">
        <w:t xml:space="preserve"> активность.</w:t>
      </w:r>
    </w:p>
    <w:p w14:paraId="70B5771E" w14:textId="77777777" w:rsidR="00953342" w:rsidRPr="007A3C2C" w:rsidRDefault="00E8426A" w:rsidP="00E8426A">
      <w:pPr>
        <w:suppressAutoHyphens/>
        <w:spacing w:line="360" w:lineRule="auto"/>
        <w:ind w:firstLine="709"/>
        <w:jc w:val="both"/>
      </w:pPr>
      <w:proofErr w:type="spellStart"/>
      <w:r w:rsidRPr="007A3C2C">
        <w:t>Эмульгирующую</w:t>
      </w:r>
      <w:proofErr w:type="spellEnd"/>
      <w:r w:rsidRPr="007A3C2C">
        <w:t xml:space="preserve"> активность выражали в </w:t>
      </w:r>
      <w:r w:rsidR="00425172" w:rsidRPr="007A3C2C">
        <w:sym w:font="Symbol" w:char="F025"/>
      </w:r>
      <w:r w:rsidRPr="007A3C2C">
        <w:t>, рассчитывая ее как величину отношения высоты эмульсионного слоя к общей высоте жидкости в пробирке</w:t>
      </w:r>
      <w:r w:rsidR="00953342" w:rsidRPr="007A3C2C">
        <w:t>.</w:t>
      </w:r>
    </w:p>
    <w:p w14:paraId="7CA7B11B" w14:textId="77777777" w:rsidR="00E8426A" w:rsidRPr="007A3C2C" w:rsidRDefault="00953342" w:rsidP="00E8426A">
      <w:pPr>
        <w:suppressAutoHyphens/>
        <w:spacing w:line="360" w:lineRule="auto"/>
        <w:ind w:firstLine="709"/>
        <w:jc w:val="both"/>
      </w:pPr>
      <w:r w:rsidRPr="007A3C2C">
        <w:t>Р</w:t>
      </w:r>
      <w:r w:rsidR="00E8426A" w:rsidRPr="007A3C2C">
        <w:t xml:space="preserve">асчет производился по формуле (1).  </w:t>
      </w:r>
    </w:p>
    <w:p w14:paraId="484258B6" w14:textId="77777777" w:rsidR="00E8426A" w:rsidRPr="007A3C2C" w:rsidRDefault="00E8426A" w:rsidP="001628F4">
      <w:pPr>
        <w:suppressAutoHyphens/>
        <w:spacing w:line="360" w:lineRule="auto"/>
        <w:ind w:firstLine="709"/>
        <w:jc w:val="right"/>
      </w:pPr>
      <w:r w:rsidRPr="007A3C2C">
        <w:t xml:space="preserve">                                    E</w:t>
      </w:r>
      <w:r w:rsidRPr="007A3C2C">
        <w:rPr>
          <w:vertAlign w:val="subscript"/>
        </w:rPr>
        <w:t>24</w:t>
      </w:r>
      <w:r w:rsidRPr="007A3C2C">
        <w:t xml:space="preserve"> (%) = (</w:t>
      </w:r>
      <w:proofErr w:type="spellStart"/>
      <w:r w:rsidRPr="007A3C2C">
        <w:t>V</w:t>
      </w:r>
      <w:r w:rsidRPr="007A3C2C">
        <w:rPr>
          <w:vertAlign w:val="subscript"/>
        </w:rPr>
        <w:t>e</w:t>
      </w:r>
      <w:proofErr w:type="spellEnd"/>
      <w:r w:rsidRPr="007A3C2C">
        <w:t>/</w:t>
      </w:r>
      <w:proofErr w:type="spellStart"/>
      <w:proofErr w:type="gramStart"/>
      <w:r w:rsidRPr="007A3C2C">
        <w:t>V</w:t>
      </w:r>
      <w:r w:rsidRPr="007A3C2C">
        <w:rPr>
          <w:vertAlign w:val="subscript"/>
        </w:rPr>
        <w:t>n</w:t>
      </w:r>
      <w:proofErr w:type="spellEnd"/>
      <w:r w:rsidRPr="007A3C2C">
        <w:t>)×</w:t>
      </w:r>
      <w:proofErr w:type="gramEnd"/>
      <w:r w:rsidRPr="007A3C2C">
        <w:t xml:space="preserve">100                                  </w:t>
      </w:r>
      <w:r w:rsidR="001628F4" w:rsidRPr="007A3C2C">
        <w:t xml:space="preserve">                   </w:t>
      </w:r>
      <w:r w:rsidRPr="007A3C2C">
        <w:t xml:space="preserve">  (1)</w:t>
      </w:r>
    </w:p>
    <w:p w14:paraId="34521A5B" w14:textId="77777777" w:rsidR="00E8426A" w:rsidRPr="007A3C2C" w:rsidRDefault="00E8426A" w:rsidP="00E8426A">
      <w:pPr>
        <w:suppressAutoHyphens/>
        <w:spacing w:line="360" w:lineRule="auto"/>
        <w:ind w:firstLine="709"/>
        <w:jc w:val="both"/>
      </w:pPr>
      <w:r w:rsidRPr="007A3C2C">
        <w:t xml:space="preserve">где </w:t>
      </w:r>
      <w:proofErr w:type="spellStart"/>
      <w:r w:rsidRPr="007A3C2C">
        <w:t>V</w:t>
      </w:r>
      <w:r w:rsidRPr="007A3C2C">
        <w:rPr>
          <w:vertAlign w:val="subscript"/>
        </w:rPr>
        <w:t>e</w:t>
      </w:r>
      <w:proofErr w:type="spellEnd"/>
      <w:r w:rsidRPr="007A3C2C">
        <w:t xml:space="preserve"> – объем эмульсии, </w:t>
      </w:r>
      <w:proofErr w:type="spellStart"/>
      <w:r w:rsidRPr="007A3C2C">
        <w:t>V</w:t>
      </w:r>
      <w:r w:rsidRPr="007A3C2C">
        <w:rPr>
          <w:vertAlign w:val="subscript"/>
        </w:rPr>
        <w:t>n</w:t>
      </w:r>
      <w:proofErr w:type="spellEnd"/>
      <w:r w:rsidRPr="007A3C2C">
        <w:t xml:space="preserve"> – полный объем жидкости, включающий в себя объем фазы</w:t>
      </w:r>
      <w:r w:rsidR="00425172" w:rsidRPr="007A3C2C">
        <w:t xml:space="preserve"> </w:t>
      </w:r>
      <w:proofErr w:type="spellStart"/>
      <w:r w:rsidRPr="007A3C2C">
        <w:t>супернатант</w:t>
      </w:r>
      <w:r w:rsidR="00425172" w:rsidRPr="007A3C2C">
        <w:t>а</w:t>
      </w:r>
      <w:proofErr w:type="spellEnd"/>
      <w:r w:rsidR="00425172" w:rsidRPr="007A3C2C">
        <w:t xml:space="preserve"> </w:t>
      </w:r>
      <w:r w:rsidRPr="007A3C2C">
        <w:t>+</w:t>
      </w:r>
      <w:r w:rsidR="00425172" w:rsidRPr="007A3C2C">
        <w:t xml:space="preserve"> </w:t>
      </w:r>
      <w:r w:rsidRPr="007A3C2C">
        <w:t>объем углеводородной фазы</w:t>
      </w:r>
      <w:r w:rsidR="00425172" w:rsidRPr="007A3C2C">
        <w:t xml:space="preserve"> </w:t>
      </w:r>
      <w:r w:rsidRPr="007A3C2C">
        <w:t>+</w:t>
      </w:r>
      <w:r w:rsidR="00425172" w:rsidRPr="007A3C2C">
        <w:t xml:space="preserve"> </w:t>
      </w:r>
      <w:r w:rsidRPr="007A3C2C">
        <w:t xml:space="preserve">объем образовавшейся эмульсии. </w:t>
      </w:r>
    </w:p>
    <w:p w14:paraId="4CC9DF89" w14:textId="77777777" w:rsidR="00270A9F" w:rsidRPr="007A3C2C" w:rsidRDefault="00A20617" w:rsidP="002A1707">
      <w:pPr>
        <w:suppressAutoHyphens/>
        <w:spacing w:line="360" w:lineRule="auto"/>
        <w:ind w:firstLine="709"/>
        <w:jc w:val="both"/>
      </w:pPr>
      <w:r w:rsidRPr="007A3C2C">
        <w:t>Метод в</w:t>
      </w:r>
      <w:r w:rsidR="00270A9F" w:rsidRPr="007A3C2C">
        <w:t>ыделени</w:t>
      </w:r>
      <w:r w:rsidR="00676BFA" w:rsidRPr="007A3C2C">
        <w:t>я</w:t>
      </w:r>
      <w:r w:rsidR="00270A9F" w:rsidRPr="007A3C2C">
        <w:t xml:space="preserve"> гуминовых веществ </w:t>
      </w:r>
    </w:p>
    <w:p w14:paraId="779179BC" w14:textId="77777777" w:rsidR="00270A9F" w:rsidRPr="007A3C2C" w:rsidRDefault="00270A9F" w:rsidP="00270A9F">
      <w:pPr>
        <w:suppressAutoHyphens/>
        <w:spacing w:line="360" w:lineRule="auto"/>
        <w:ind w:firstLine="709"/>
        <w:jc w:val="both"/>
      </w:pPr>
      <w:r w:rsidRPr="007A3C2C">
        <w:t xml:space="preserve">Гуминовые </w:t>
      </w:r>
      <w:r w:rsidR="00A20617" w:rsidRPr="007A3C2C">
        <w:t>вещества</w:t>
      </w:r>
      <w:r w:rsidRPr="007A3C2C">
        <w:t xml:space="preserve"> выделяли согласно [</w:t>
      </w:r>
      <w:r w:rsidR="0096617B" w:rsidRPr="007A3C2C">
        <w:t>26]</w:t>
      </w:r>
      <w:r w:rsidRPr="007A3C2C">
        <w:t xml:space="preserve">. Высушенные на воздухе 2 г лигнита </w:t>
      </w:r>
      <w:proofErr w:type="spellStart"/>
      <w:r w:rsidRPr="007A3C2C">
        <w:t>суспендируют</w:t>
      </w:r>
      <w:proofErr w:type="spellEnd"/>
      <w:r w:rsidRPr="007A3C2C">
        <w:t xml:space="preserve"> в 100 мл 0,1 М </w:t>
      </w:r>
      <w:proofErr w:type="spellStart"/>
      <w:r w:rsidRPr="007A3C2C">
        <w:t>NaOH</w:t>
      </w:r>
      <w:proofErr w:type="spellEnd"/>
      <w:r w:rsidRPr="007A3C2C">
        <w:t xml:space="preserve"> и перемешивают при 20°С /</w:t>
      </w:r>
      <w:r w:rsidR="00A20617" w:rsidRPr="007A3C2C">
        <w:t>3 G-</w:t>
      </w:r>
      <w:proofErr w:type="spellStart"/>
      <w:r w:rsidR="00A20617" w:rsidRPr="007A3C2C">
        <w:t>force</w:t>
      </w:r>
      <w:proofErr w:type="spellEnd"/>
      <w:r w:rsidR="00A20617" w:rsidRPr="007A3C2C">
        <w:t xml:space="preserve"> </w:t>
      </w:r>
      <w:r w:rsidRPr="007A3C2C">
        <w:t>в течение 24 часов с последующим центрифугированием при 11 200</w:t>
      </w:r>
      <w:r w:rsidR="00A20617" w:rsidRPr="007A3C2C">
        <w:t xml:space="preserve"> 3 G-</w:t>
      </w:r>
      <w:proofErr w:type="spellStart"/>
      <w:r w:rsidR="00A20617" w:rsidRPr="007A3C2C">
        <w:t>force</w:t>
      </w:r>
      <w:proofErr w:type="spellEnd"/>
      <w:r w:rsidRPr="007A3C2C">
        <w:t xml:space="preserve"> в течение 15 мин. </w:t>
      </w:r>
      <w:proofErr w:type="spellStart"/>
      <w:r w:rsidRPr="007A3C2C">
        <w:t>Супернатант</w:t>
      </w:r>
      <w:proofErr w:type="spellEnd"/>
      <w:r w:rsidRPr="007A3C2C">
        <w:t xml:space="preserve"> фильтровали через бумагу </w:t>
      </w:r>
      <w:proofErr w:type="spellStart"/>
      <w:r w:rsidRPr="007A3C2C">
        <w:t>Whatman</w:t>
      </w:r>
      <w:proofErr w:type="spellEnd"/>
      <w:r w:rsidRPr="007A3C2C">
        <w:t xml:space="preserve"> № 1, а затем осаждали, доводя </w:t>
      </w:r>
      <w:proofErr w:type="spellStart"/>
      <w:r w:rsidRPr="007A3C2C">
        <w:t>pH</w:t>
      </w:r>
      <w:proofErr w:type="spellEnd"/>
      <w:r w:rsidRPr="007A3C2C">
        <w:t xml:space="preserve"> до 2,0 с помощью 6,0 М </w:t>
      </w:r>
      <w:proofErr w:type="spellStart"/>
      <w:r w:rsidRPr="007A3C2C">
        <w:t>HCl</w:t>
      </w:r>
      <w:proofErr w:type="spellEnd"/>
      <w:r w:rsidRPr="007A3C2C">
        <w:t>, и отстаива</w:t>
      </w:r>
      <w:r w:rsidR="00A20617" w:rsidRPr="007A3C2C">
        <w:t xml:space="preserve">ли </w:t>
      </w:r>
      <w:r w:rsidRPr="007A3C2C">
        <w:t xml:space="preserve">в течение 12 часов. Осадок извлекали центрифугированием при 11 200 </w:t>
      </w:r>
      <w:r w:rsidR="00A20617" w:rsidRPr="007A3C2C">
        <w:t>G-</w:t>
      </w:r>
      <w:proofErr w:type="spellStart"/>
      <w:r w:rsidR="00A20617" w:rsidRPr="007A3C2C">
        <w:t>force</w:t>
      </w:r>
      <w:proofErr w:type="spellEnd"/>
      <w:r w:rsidR="00A20617" w:rsidRPr="007A3C2C">
        <w:t xml:space="preserve"> </w:t>
      </w:r>
      <w:r w:rsidRPr="007A3C2C">
        <w:t xml:space="preserve">в течение 15 мин, промывали 3 раза дистиллированной водой и сушили при 60°С. Полученный продукт был определен как химические гуминовые </w:t>
      </w:r>
      <w:r w:rsidR="00A20617" w:rsidRPr="007A3C2C">
        <w:t>вещества</w:t>
      </w:r>
      <w:r w:rsidRPr="007A3C2C">
        <w:t xml:space="preserve"> (</w:t>
      </w:r>
      <w:r w:rsidR="00453D56" w:rsidRPr="007A3C2C">
        <w:t>C</w:t>
      </w:r>
      <w:r w:rsidRPr="007A3C2C">
        <w:t>H</w:t>
      </w:r>
      <w:r w:rsidR="00A20617" w:rsidRPr="007A3C2C">
        <w:t>S</w:t>
      </w:r>
      <w:r w:rsidRPr="007A3C2C">
        <w:t>).</w:t>
      </w:r>
      <w:r w:rsidR="00A20617" w:rsidRPr="007A3C2C">
        <w:t xml:space="preserve"> </w:t>
      </w:r>
      <w:r w:rsidRPr="007A3C2C">
        <w:t xml:space="preserve">Обработанный лигнит после </w:t>
      </w:r>
      <w:proofErr w:type="spellStart"/>
      <w:r w:rsidRPr="007A3C2C">
        <w:t>биосолюбилизации</w:t>
      </w:r>
      <w:proofErr w:type="spellEnd"/>
      <w:r w:rsidRPr="007A3C2C">
        <w:t xml:space="preserve"> фильтровали через бумагу </w:t>
      </w:r>
      <w:proofErr w:type="spellStart"/>
      <w:r w:rsidRPr="007A3C2C">
        <w:t>Whatman</w:t>
      </w:r>
      <w:proofErr w:type="spellEnd"/>
      <w:r w:rsidRPr="007A3C2C">
        <w:t xml:space="preserve"> № 1 и </w:t>
      </w:r>
      <w:proofErr w:type="spellStart"/>
      <w:r w:rsidRPr="007A3C2C">
        <w:t>pH</w:t>
      </w:r>
      <w:proofErr w:type="spellEnd"/>
      <w:r w:rsidRPr="007A3C2C">
        <w:t xml:space="preserve"> доводили до 2,0, используя 11,6 М </w:t>
      </w:r>
      <w:proofErr w:type="spellStart"/>
      <w:r w:rsidRPr="007A3C2C">
        <w:t>HCl</w:t>
      </w:r>
      <w:proofErr w:type="spellEnd"/>
      <w:r w:rsidRPr="007A3C2C">
        <w:t xml:space="preserve">. Осадок собирали для экстракции </w:t>
      </w:r>
      <w:proofErr w:type="spellStart"/>
      <w:r w:rsidRPr="007A3C2C">
        <w:t>бактериально</w:t>
      </w:r>
      <w:proofErr w:type="spellEnd"/>
      <w:r w:rsidRPr="007A3C2C">
        <w:t>-трансформированных гуминовых кислот (</w:t>
      </w:r>
      <w:r w:rsidR="00453D56" w:rsidRPr="007A3C2C">
        <w:t>B</w:t>
      </w:r>
      <w:r w:rsidRPr="007A3C2C">
        <w:t>H</w:t>
      </w:r>
      <w:r w:rsidR="00A20617" w:rsidRPr="007A3C2C">
        <w:t>S</w:t>
      </w:r>
      <w:r w:rsidRPr="007A3C2C">
        <w:t xml:space="preserve">), как описано выше, для получения </w:t>
      </w:r>
      <w:r w:rsidR="00C110DC" w:rsidRPr="007A3C2C">
        <w:t>C</w:t>
      </w:r>
      <w:r w:rsidR="00A20617" w:rsidRPr="007A3C2C">
        <w:t>HS</w:t>
      </w:r>
      <w:r w:rsidRPr="007A3C2C">
        <w:t>.</w:t>
      </w:r>
    </w:p>
    <w:p w14:paraId="22F821E0" w14:textId="77777777" w:rsidR="00A20617" w:rsidRPr="007A3C2C" w:rsidRDefault="00A20617" w:rsidP="00A20617">
      <w:pPr>
        <w:suppressAutoHyphens/>
        <w:spacing w:line="360" w:lineRule="auto"/>
        <w:ind w:firstLine="709"/>
        <w:jc w:val="both"/>
      </w:pPr>
      <w:r w:rsidRPr="007A3C2C">
        <w:t xml:space="preserve">Характеристика </w:t>
      </w:r>
      <w:proofErr w:type="spellStart"/>
      <w:r w:rsidRPr="007A3C2C">
        <w:t>солюбилизированных</w:t>
      </w:r>
      <w:proofErr w:type="spellEnd"/>
      <w:r w:rsidRPr="007A3C2C">
        <w:t xml:space="preserve"> продуктов</w:t>
      </w:r>
    </w:p>
    <w:p w14:paraId="24385C87" w14:textId="77777777" w:rsidR="00A20617" w:rsidRPr="007A3C2C" w:rsidRDefault="00A20617" w:rsidP="00A20617">
      <w:pPr>
        <w:suppressAutoHyphens/>
        <w:spacing w:line="360" w:lineRule="auto"/>
        <w:ind w:firstLine="709"/>
        <w:jc w:val="both"/>
      </w:pPr>
      <w:r w:rsidRPr="007A3C2C">
        <w:t>Выделенные гуминовые вещества (</w:t>
      </w:r>
      <w:r w:rsidR="00453D56" w:rsidRPr="007A3C2C">
        <w:t>CHS</w:t>
      </w:r>
      <w:r w:rsidRPr="007A3C2C">
        <w:t xml:space="preserve"> и </w:t>
      </w:r>
      <w:r w:rsidR="00453D56" w:rsidRPr="007A3C2C">
        <w:t>BHS</w:t>
      </w:r>
      <w:r w:rsidRPr="007A3C2C">
        <w:t xml:space="preserve">) подвергали следующему анализу. FTIR был выполнен с использованием FTIR-спектрометра </w:t>
      </w:r>
      <w:proofErr w:type="spellStart"/>
      <w:r w:rsidRPr="007A3C2C">
        <w:t>Nicolet</w:t>
      </w:r>
      <w:proofErr w:type="spellEnd"/>
      <w:r w:rsidRPr="007A3C2C">
        <w:t xml:space="preserve"> 6700 (</w:t>
      </w:r>
      <w:proofErr w:type="spellStart"/>
      <w:r w:rsidRPr="007A3C2C">
        <w:t>Thermo</w:t>
      </w:r>
      <w:proofErr w:type="spellEnd"/>
      <w:r w:rsidRPr="007A3C2C">
        <w:t xml:space="preserve"> </w:t>
      </w:r>
      <w:proofErr w:type="spellStart"/>
      <w:r w:rsidRPr="007A3C2C">
        <w:t>Scientific</w:t>
      </w:r>
      <w:proofErr w:type="spellEnd"/>
      <w:r w:rsidRPr="007A3C2C">
        <w:t>, США) в диапазоне пропускания от 4000 до 400 см</w:t>
      </w:r>
      <w:r w:rsidRPr="007A3C2C">
        <w:rPr>
          <w:vertAlign w:val="superscript"/>
        </w:rPr>
        <w:t>-1</w:t>
      </w:r>
      <w:r w:rsidRPr="007A3C2C">
        <w:t xml:space="preserve">. </w:t>
      </w:r>
      <w:r w:rsidR="00BA2350" w:rsidRPr="007A3C2C">
        <w:t xml:space="preserve">Использовались следующие параметры сбора данных: количество выборочных сканов </w:t>
      </w:r>
      <w:r w:rsidR="009876A8" w:rsidRPr="007A3C2C">
        <w:t>–</w:t>
      </w:r>
      <w:r w:rsidR="00BA2350" w:rsidRPr="007A3C2C">
        <w:t xml:space="preserve"> 32</w:t>
      </w:r>
      <w:r w:rsidR="009876A8" w:rsidRPr="007A3C2C">
        <w:t>,</w:t>
      </w:r>
      <w:r w:rsidR="00BA2350" w:rsidRPr="007A3C2C">
        <w:t xml:space="preserve"> </w:t>
      </w:r>
      <w:r w:rsidR="009876A8" w:rsidRPr="007A3C2C">
        <w:t>р</w:t>
      </w:r>
      <w:r w:rsidR="00BA2350" w:rsidRPr="007A3C2C">
        <w:t>азрешение - 4.000</w:t>
      </w:r>
      <w:r w:rsidR="009876A8" w:rsidRPr="007A3C2C">
        <w:t>,</w:t>
      </w:r>
      <w:r w:rsidR="00BA2350" w:rsidRPr="007A3C2C">
        <w:t xml:space="preserve"> </w:t>
      </w:r>
      <w:r w:rsidR="009876A8" w:rsidRPr="007A3C2C">
        <w:t>н</w:t>
      </w:r>
      <w:r w:rsidR="00BA2350" w:rsidRPr="007A3C2C">
        <w:t xml:space="preserve">улевое заполнение </w:t>
      </w:r>
      <w:r w:rsidR="009876A8" w:rsidRPr="007A3C2C">
        <w:t>–</w:t>
      </w:r>
      <w:r w:rsidR="00BA2350" w:rsidRPr="007A3C2C">
        <w:t xml:space="preserve"> 2</w:t>
      </w:r>
      <w:r w:rsidR="009876A8" w:rsidRPr="007A3C2C">
        <w:t>,</w:t>
      </w:r>
      <w:r w:rsidR="00BA2350" w:rsidRPr="007A3C2C">
        <w:t xml:space="preserve"> </w:t>
      </w:r>
      <w:r w:rsidR="009876A8" w:rsidRPr="007A3C2C">
        <w:t>ч</w:t>
      </w:r>
      <w:r w:rsidR="00BA2350" w:rsidRPr="007A3C2C">
        <w:t xml:space="preserve">астота </w:t>
      </w:r>
      <w:proofErr w:type="spellStart"/>
      <w:r w:rsidR="00BA2350" w:rsidRPr="007A3C2C">
        <w:t>He</w:t>
      </w:r>
      <w:proofErr w:type="spellEnd"/>
      <w:r w:rsidR="00BA2350" w:rsidRPr="007A3C2C">
        <w:t>-</w:t>
      </w:r>
      <w:proofErr w:type="spellStart"/>
      <w:r w:rsidR="00BA2350" w:rsidRPr="007A3C2C">
        <w:t>Ne</w:t>
      </w:r>
      <w:proofErr w:type="spellEnd"/>
      <w:r w:rsidR="00BA2350" w:rsidRPr="007A3C2C">
        <w:t>-лазера: 15798,0 см-1</w:t>
      </w:r>
      <w:r w:rsidR="009876A8" w:rsidRPr="007A3C2C">
        <w:t>,</w:t>
      </w:r>
      <w:r w:rsidR="00BA2350" w:rsidRPr="007A3C2C">
        <w:t xml:space="preserve"> </w:t>
      </w:r>
      <w:r w:rsidR="009876A8" w:rsidRPr="007A3C2C">
        <w:t>п</w:t>
      </w:r>
      <w:r w:rsidR="00BA2350" w:rsidRPr="007A3C2C">
        <w:t xml:space="preserve">иковое положение помехи </w:t>
      </w:r>
      <w:r w:rsidR="009876A8" w:rsidRPr="007A3C2C">
        <w:t>–</w:t>
      </w:r>
      <w:r w:rsidR="00BA2350" w:rsidRPr="007A3C2C">
        <w:t xml:space="preserve"> 8192</w:t>
      </w:r>
      <w:r w:rsidR="009876A8" w:rsidRPr="007A3C2C">
        <w:t>,</w:t>
      </w:r>
      <w:r w:rsidR="00BA2350" w:rsidRPr="007A3C2C">
        <w:t xml:space="preserve"> </w:t>
      </w:r>
      <w:r w:rsidR="009876A8" w:rsidRPr="007A3C2C">
        <w:t>ф</w:t>
      </w:r>
      <w:r w:rsidR="00BA2350" w:rsidRPr="007A3C2C">
        <w:t xml:space="preserve">ункция </w:t>
      </w:r>
      <w:proofErr w:type="spellStart"/>
      <w:r w:rsidR="00BA2350" w:rsidRPr="007A3C2C">
        <w:t>аподизации</w:t>
      </w:r>
      <w:proofErr w:type="spellEnd"/>
      <w:r w:rsidR="00BA2350" w:rsidRPr="007A3C2C">
        <w:t xml:space="preserve"> - N-B сильная</w:t>
      </w:r>
      <w:r w:rsidR="009876A8" w:rsidRPr="007A3C2C">
        <w:t>,</w:t>
      </w:r>
      <w:r w:rsidR="00BA2350" w:rsidRPr="007A3C2C">
        <w:t xml:space="preserve"> </w:t>
      </w:r>
      <w:r w:rsidR="009876A8" w:rsidRPr="007A3C2C">
        <w:t>ф</w:t>
      </w:r>
      <w:r w:rsidR="00BA2350" w:rsidRPr="007A3C2C">
        <w:t xml:space="preserve">оновые сканы </w:t>
      </w:r>
      <w:r w:rsidR="009876A8" w:rsidRPr="007A3C2C">
        <w:t>–</w:t>
      </w:r>
      <w:r w:rsidR="00BA2350" w:rsidRPr="007A3C2C">
        <w:t xml:space="preserve"> 32</w:t>
      </w:r>
      <w:r w:rsidR="009876A8" w:rsidRPr="007A3C2C">
        <w:t>,</w:t>
      </w:r>
      <w:r w:rsidR="00BA2350" w:rsidRPr="007A3C2C">
        <w:t xml:space="preserve"> </w:t>
      </w:r>
      <w:r w:rsidR="009876A8" w:rsidRPr="007A3C2C">
        <w:t>у</w:t>
      </w:r>
      <w:r w:rsidR="00BA2350" w:rsidRPr="007A3C2C">
        <w:t>силение фона - 1,0</w:t>
      </w:r>
      <w:r w:rsidR="009876A8" w:rsidRPr="007A3C2C">
        <w:t>,</w:t>
      </w:r>
      <w:r w:rsidR="00BA2350" w:rsidRPr="007A3C2C">
        <w:t xml:space="preserve"> </w:t>
      </w:r>
      <w:r w:rsidR="009876A8" w:rsidRPr="007A3C2C">
        <w:t>о</w:t>
      </w:r>
      <w:r w:rsidR="00BA2350" w:rsidRPr="007A3C2C">
        <w:t>птическое волокно - 100,00</w:t>
      </w:r>
      <w:r w:rsidR="009876A8" w:rsidRPr="007A3C2C">
        <w:t>,</w:t>
      </w:r>
      <w:r w:rsidR="00BA2350" w:rsidRPr="007A3C2C">
        <w:t xml:space="preserve"> </w:t>
      </w:r>
      <w:r w:rsidR="009876A8" w:rsidRPr="007A3C2C">
        <w:t>п</w:t>
      </w:r>
      <w:r w:rsidR="00BA2350" w:rsidRPr="007A3C2C">
        <w:t>рирост выборки - 1,0</w:t>
      </w:r>
      <w:r w:rsidR="009876A8" w:rsidRPr="007A3C2C">
        <w:t>,</w:t>
      </w:r>
      <w:r w:rsidR="00BA2350" w:rsidRPr="007A3C2C">
        <w:t xml:space="preserve"> </w:t>
      </w:r>
      <w:r w:rsidR="009876A8" w:rsidRPr="007A3C2C">
        <w:t>ф</w:t>
      </w:r>
      <w:r w:rsidR="00BA2350" w:rsidRPr="007A3C2C">
        <w:t>ильтр верхних частот - 200,0000</w:t>
      </w:r>
      <w:r w:rsidR="009876A8" w:rsidRPr="007A3C2C">
        <w:t>,</w:t>
      </w:r>
      <w:r w:rsidR="00BA2350" w:rsidRPr="007A3C2C">
        <w:t xml:space="preserve"> </w:t>
      </w:r>
      <w:r w:rsidR="009876A8" w:rsidRPr="007A3C2C">
        <w:t>ф</w:t>
      </w:r>
      <w:r w:rsidR="00BA2350" w:rsidRPr="007A3C2C">
        <w:t>ильтр нижних частот - 20000,0000</w:t>
      </w:r>
      <w:r w:rsidR="009876A8" w:rsidRPr="007A3C2C">
        <w:t>,</w:t>
      </w:r>
      <w:r w:rsidR="00BA2350" w:rsidRPr="007A3C2C">
        <w:t xml:space="preserve"> </w:t>
      </w:r>
      <w:r w:rsidR="009876A8" w:rsidRPr="007A3C2C">
        <w:t>м</w:t>
      </w:r>
      <w:r w:rsidR="00BA2350" w:rsidRPr="007A3C2C">
        <w:t>етод сбора данных - GC / IR</w:t>
      </w:r>
      <w:r w:rsidR="009876A8" w:rsidRPr="007A3C2C">
        <w:t>, о</w:t>
      </w:r>
      <w:r w:rsidR="00BA2350" w:rsidRPr="007A3C2C">
        <w:t>кончательный формат -% передачи.</w:t>
      </w:r>
    </w:p>
    <w:p w14:paraId="21426BD4" w14:textId="77777777" w:rsidR="009179FC" w:rsidRPr="007A3C2C" w:rsidRDefault="00A20617" w:rsidP="00A20617">
      <w:pPr>
        <w:suppressAutoHyphens/>
        <w:spacing w:line="360" w:lineRule="auto"/>
        <w:ind w:firstLine="709"/>
        <w:jc w:val="both"/>
      </w:pPr>
      <w:r w:rsidRPr="007A3C2C">
        <w:t xml:space="preserve">Жидкостную </w:t>
      </w:r>
      <w:proofErr w:type="spellStart"/>
      <w:r w:rsidRPr="007A3C2C">
        <w:t>хроматограмму</w:t>
      </w:r>
      <w:proofErr w:type="spellEnd"/>
      <w:r w:rsidRPr="007A3C2C">
        <w:t xml:space="preserve"> гуминовых веществ измеряли с использованием системы 6460 </w:t>
      </w:r>
      <w:proofErr w:type="spellStart"/>
      <w:r w:rsidRPr="007A3C2C">
        <w:t>Q</w:t>
      </w:r>
      <w:r w:rsidR="00453D56" w:rsidRPr="007A3C2C">
        <w:t>q</w:t>
      </w:r>
      <w:r w:rsidRPr="007A3C2C">
        <w:t>Q</w:t>
      </w:r>
      <w:proofErr w:type="spellEnd"/>
      <w:r w:rsidRPr="007A3C2C">
        <w:t xml:space="preserve"> LC/MS (</w:t>
      </w:r>
      <w:proofErr w:type="spellStart"/>
      <w:r w:rsidRPr="007A3C2C">
        <w:t>Agilent</w:t>
      </w:r>
      <w:proofErr w:type="spellEnd"/>
      <w:r w:rsidRPr="007A3C2C">
        <w:t xml:space="preserve">, США). </w:t>
      </w:r>
      <w:proofErr w:type="spellStart"/>
      <w:r w:rsidRPr="007A3C2C">
        <w:t>Хроматографические</w:t>
      </w:r>
      <w:proofErr w:type="spellEnd"/>
      <w:r w:rsidRPr="007A3C2C">
        <w:t xml:space="preserve"> анализы проводили с подвижной фазой в </w:t>
      </w:r>
      <w:proofErr w:type="spellStart"/>
      <w:r w:rsidRPr="007A3C2C">
        <w:t>ацетонитриле</w:t>
      </w:r>
      <w:proofErr w:type="spellEnd"/>
      <w:r w:rsidRPr="007A3C2C">
        <w:t xml:space="preserve"> (элюент А) и воде (элюент В). Скорость потока составляла 0,25 мл/мин</w:t>
      </w:r>
      <w:r w:rsidRPr="007A3C2C">
        <w:rPr>
          <w:vertAlign w:val="superscript"/>
        </w:rPr>
        <w:t>-1</w:t>
      </w:r>
      <w:r w:rsidRPr="007A3C2C">
        <w:t xml:space="preserve">. Температуру колонки поддерживали на уровне 40°С в течение всего процесса. Объем впрыска составлял 5 </w:t>
      </w:r>
      <w:proofErr w:type="spellStart"/>
      <w:r w:rsidRPr="007A3C2C">
        <w:t>мкл</w:t>
      </w:r>
      <w:proofErr w:type="spellEnd"/>
      <w:r w:rsidRPr="007A3C2C">
        <w:t xml:space="preserve">. Масс-спектрометрический анализ был достигнут с использованием </w:t>
      </w:r>
      <w:proofErr w:type="spellStart"/>
      <w:r w:rsidRPr="007A3C2C">
        <w:t>электрораспылительной</w:t>
      </w:r>
      <w:proofErr w:type="spellEnd"/>
      <w:r w:rsidRPr="007A3C2C">
        <w:t xml:space="preserve"> ионизации (ESI) в отрицательном </w:t>
      </w:r>
      <w:r w:rsidRPr="007A3C2C">
        <w:lastRenderedPageBreak/>
        <w:t>режиме. Мониторинг сканирования был использован при 100-2000 m/z.</w:t>
      </w:r>
      <w:r w:rsidR="00BA2350" w:rsidRPr="007A3C2C">
        <w:t xml:space="preserve"> Масс-спектрометр был подключен к системе UHPLC через интерфейс ESI с азотом, используемым в качестве осушающего газа, газа оболочки и энергии столкновения (CE). Параметры: температура газа 350°С</w:t>
      </w:r>
      <w:r w:rsidR="009876A8" w:rsidRPr="007A3C2C">
        <w:t>,</w:t>
      </w:r>
      <w:r w:rsidR="00BA2350" w:rsidRPr="007A3C2C">
        <w:t xml:space="preserve"> расход газа 8 л/мин</w:t>
      </w:r>
      <w:r w:rsidR="009876A8" w:rsidRPr="007A3C2C">
        <w:t>,</w:t>
      </w:r>
      <w:r w:rsidR="00BA2350" w:rsidRPr="007A3C2C">
        <w:t xml:space="preserve"> </w:t>
      </w:r>
      <w:proofErr w:type="spellStart"/>
      <w:r w:rsidR="00BA2350" w:rsidRPr="007A3C2C">
        <w:t>небулайзер</w:t>
      </w:r>
      <w:proofErr w:type="spellEnd"/>
      <w:r w:rsidR="00BA2350" w:rsidRPr="007A3C2C">
        <w:t xml:space="preserve"> 45 </w:t>
      </w:r>
      <w:proofErr w:type="spellStart"/>
      <w:r w:rsidR="009179FC" w:rsidRPr="007A3C2C">
        <w:t>psi</w:t>
      </w:r>
      <w:proofErr w:type="spellEnd"/>
      <w:r w:rsidR="009876A8" w:rsidRPr="007A3C2C">
        <w:t>,</w:t>
      </w:r>
      <w:r w:rsidR="00BA2350" w:rsidRPr="007A3C2C">
        <w:t xml:space="preserve"> температура оболочки газа 350°С</w:t>
      </w:r>
      <w:r w:rsidR="009876A8" w:rsidRPr="007A3C2C">
        <w:t>,</w:t>
      </w:r>
      <w:r w:rsidR="00BA2350" w:rsidRPr="007A3C2C">
        <w:t xml:space="preserve"> оболочка газа 12 л/мин</w:t>
      </w:r>
      <w:r w:rsidR="009876A8" w:rsidRPr="007A3C2C">
        <w:t>,</w:t>
      </w:r>
      <w:r w:rsidR="00BA2350" w:rsidRPr="007A3C2C">
        <w:t xml:space="preserve"> капиллярное напряжение 4000 В (отрицательное)</w:t>
      </w:r>
      <w:r w:rsidR="009876A8" w:rsidRPr="007A3C2C">
        <w:t>,</w:t>
      </w:r>
      <w:r w:rsidR="00BA2350" w:rsidRPr="007A3C2C">
        <w:t xml:space="preserve"> напряжение сопла 1500 В (отрицательное). Управление прибором и сбор данных осуществлялись с помощью программного обеспечения </w:t>
      </w:r>
      <w:proofErr w:type="spellStart"/>
      <w:r w:rsidR="00BA2350" w:rsidRPr="007A3C2C">
        <w:t>MassHunter</w:t>
      </w:r>
      <w:proofErr w:type="spellEnd"/>
      <w:r w:rsidR="00BA2350" w:rsidRPr="007A3C2C">
        <w:t xml:space="preserve"> </w:t>
      </w:r>
      <w:proofErr w:type="spellStart"/>
      <w:r w:rsidR="00BA2350" w:rsidRPr="007A3C2C">
        <w:t>Workstation</w:t>
      </w:r>
      <w:proofErr w:type="spellEnd"/>
      <w:r w:rsidR="00BA2350" w:rsidRPr="007A3C2C">
        <w:t xml:space="preserve"> (версия B.08).</w:t>
      </w:r>
    </w:p>
    <w:p w14:paraId="0C2F741E" w14:textId="77777777" w:rsidR="00EB4C32" w:rsidRPr="007A3C2C" w:rsidRDefault="00EB4C32" w:rsidP="00A20617">
      <w:pPr>
        <w:suppressAutoHyphens/>
        <w:spacing w:line="360" w:lineRule="auto"/>
        <w:ind w:firstLine="709"/>
        <w:jc w:val="both"/>
      </w:pPr>
      <w:r w:rsidRPr="007A3C2C">
        <w:t>Оптическая спектроскопия (UV-</w:t>
      </w:r>
      <w:proofErr w:type="spellStart"/>
      <w:r w:rsidRPr="007A3C2C">
        <w:t>Vis</w:t>
      </w:r>
      <w:proofErr w:type="spellEnd"/>
      <w:r w:rsidRPr="007A3C2C">
        <w:t>) гуминовых веществ проводился на спектрофотометре V-550 (</w:t>
      </w:r>
      <w:proofErr w:type="spellStart"/>
      <w:r w:rsidRPr="007A3C2C">
        <w:t>Jasco</w:t>
      </w:r>
      <w:proofErr w:type="spellEnd"/>
      <w:r w:rsidRPr="007A3C2C">
        <w:t xml:space="preserve">, </w:t>
      </w:r>
      <w:proofErr w:type="spellStart"/>
      <w:r w:rsidRPr="007A3C2C">
        <w:t>Japan</w:t>
      </w:r>
      <w:proofErr w:type="spellEnd"/>
      <w:r w:rsidRPr="007A3C2C">
        <w:t xml:space="preserve">) с использованием 1 см кварцевой кюветы и бланка фосфатного буфера. Спектры поглощения регистрировали в диапазоне длин волн от 200 до 900 </w:t>
      </w:r>
      <w:proofErr w:type="spellStart"/>
      <w:r w:rsidRPr="007A3C2C">
        <w:t>нм</w:t>
      </w:r>
      <w:proofErr w:type="spellEnd"/>
      <w:r w:rsidRPr="007A3C2C">
        <w:t xml:space="preserve"> после 1 часа </w:t>
      </w:r>
      <w:proofErr w:type="spellStart"/>
      <w:r w:rsidRPr="007A3C2C">
        <w:t>пробоподготовки</w:t>
      </w:r>
      <w:proofErr w:type="spellEnd"/>
      <w:r w:rsidRPr="007A3C2C">
        <w:t xml:space="preserve">. Стандартные спектроскопические показатели, такие как </w:t>
      </w:r>
      <w:proofErr w:type="spellStart"/>
      <w:r w:rsidRPr="007A3C2C">
        <w:t>E</w:t>
      </w:r>
      <w:r w:rsidRPr="007A3C2C">
        <w:rPr>
          <w:vertAlign w:val="subscript"/>
        </w:rPr>
        <w:t>Et</w:t>
      </w:r>
      <w:proofErr w:type="spellEnd"/>
      <w:r w:rsidRPr="007A3C2C">
        <w:rPr>
          <w:vertAlign w:val="subscript"/>
        </w:rPr>
        <w:t>/</w:t>
      </w:r>
      <w:proofErr w:type="spellStart"/>
      <w:r w:rsidRPr="007A3C2C">
        <w:rPr>
          <w:vertAlign w:val="subscript"/>
        </w:rPr>
        <w:t>Bz</w:t>
      </w:r>
      <w:proofErr w:type="spellEnd"/>
      <w:r w:rsidRPr="007A3C2C">
        <w:t>, E</w:t>
      </w:r>
      <w:r w:rsidRPr="007A3C2C">
        <w:rPr>
          <w:vertAlign w:val="subscript"/>
        </w:rPr>
        <w:t>2/3</w:t>
      </w:r>
      <w:r w:rsidRPr="007A3C2C">
        <w:t>, E</w:t>
      </w:r>
      <w:r w:rsidRPr="007A3C2C">
        <w:rPr>
          <w:vertAlign w:val="subscript"/>
        </w:rPr>
        <w:t>4/6</w:t>
      </w:r>
      <w:r w:rsidRPr="007A3C2C">
        <w:t>, E</w:t>
      </w:r>
      <w:r w:rsidRPr="007A3C2C">
        <w:rPr>
          <w:vertAlign w:val="subscript"/>
        </w:rPr>
        <w:t>254/410</w:t>
      </w:r>
      <w:r w:rsidRPr="007A3C2C">
        <w:t>, E</w:t>
      </w:r>
      <w:r w:rsidRPr="007A3C2C">
        <w:rPr>
          <w:vertAlign w:val="subscript"/>
        </w:rPr>
        <w:t>265/465</w:t>
      </w:r>
      <w:r w:rsidRPr="007A3C2C">
        <w:t xml:space="preserve"> и ∆</w:t>
      </w:r>
      <w:proofErr w:type="spellStart"/>
      <w:r w:rsidRPr="007A3C2C">
        <w:t>logK</w:t>
      </w:r>
      <w:proofErr w:type="spellEnd"/>
      <w:r w:rsidRPr="007A3C2C">
        <w:t>, были получены на основе изучения их спектров.</w:t>
      </w:r>
    </w:p>
    <w:p w14:paraId="13865D0C" w14:textId="77777777" w:rsidR="008835FB" w:rsidRPr="007A3C2C" w:rsidRDefault="008835FB" w:rsidP="008835FB">
      <w:pPr>
        <w:suppressAutoHyphens/>
        <w:spacing w:line="360" w:lineRule="auto"/>
        <w:ind w:firstLine="709"/>
        <w:jc w:val="both"/>
      </w:pPr>
      <w:r w:rsidRPr="007A3C2C">
        <w:t xml:space="preserve">Элементный состав (С и Н) продуктов </w:t>
      </w:r>
      <w:proofErr w:type="spellStart"/>
      <w:r w:rsidRPr="007A3C2C">
        <w:t>биопереработанных</w:t>
      </w:r>
      <w:proofErr w:type="spellEnd"/>
      <w:r w:rsidRPr="007A3C2C">
        <w:t xml:space="preserve"> углей, определяли с помощью анализатора кубических элементов </w:t>
      </w:r>
      <w:proofErr w:type="spellStart"/>
      <w:r w:rsidRPr="007A3C2C">
        <w:t>Vario</w:t>
      </w:r>
      <w:proofErr w:type="spellEnd"/>
      <w:r w:rsidRPr="007A3C2C">
        <w:t xml:space="preserve"> EL (</w:t>
      </w:r>
      <w:proofErr w:type="spellStart"/>
      <w:r w:rsidRPr="007A3C2C">
        <w:t>Elementar</w:t>
      </w:r>
      <w:proofErr w:type="spellEnd"/>
      <w:r w:rsidRPr="007A3C2C">
        <w:t xml:space="preserve">, Германия). </w:t>
      </w:r>
    </w:p>
    <w:p w14:paraId="24AC470A" w14:textId="77777777" w:rsidR="00166E73" w:rsidRPr="007A3C2C" w:rsidRDefault="00166E73" w:rsidP="00166E73">
      <w:pPr>
        <w:suppressAutoHyphens/>
        <w:spacing w:line="360" w:lineRule="auto"/>
        <w:ind w:firstLine="709"/>
        <w:jc w:val="both"/>
      </w:pPr>
      <w:r w:rsidRPr="007A3C2C">
        <w:t xml:space="preserve">Сбор данных рентгенографии проводили с помощью </w:t>
      </w:r>
      <w:r w:rsidR="00655B3D" w:rsidRPr="004B0485">
        <w:rPr>
          <w:lang w:val="en-US"/>
        </w:rPr>
        <w:t xml:space="preserve">Bruker AXS D8 Advance X-ray Powder Diffractometer </w:t>
      </w:r>
      <w:r w:rsidRPr="004B0485">
        <w:rPr>
          <w:lang w:val="en-US"/>
        </w:rPr>
        <w:t>(</w:t>
      </w:r>
      <w:r w:rsidRPr="007A3C2C">
        <w:t>Германия</w:t>
      </w:r>
      <w:r w:rsidRPr="004B0485">
        <w:rPr>
          <w:lang w:val="en-US"/>
        </w:rPr>
        <w:t xml:space="preserve">). </w:t>
      </w:r>
      <w:r w:rsidRPr="007A3C2C">
        <w:t xml:space="preserve">Данные дифракции рентгеновских лучей собирали с начальным углом 5,00, конечным углом 80,00 и углом шага 0,02° со скоростью сканирования 3°/мин. Рентгеновская трубка имеет напряжение 40 </w:t>
      </w:r>
      <w:proofErr w:type="spellStart"/>
      <w:r w:rsidR="00655B3D" w:rsidRPr="007A3C2C">
        <w:t>kV</w:t>
      </w:r>
      <w:proofErr w:type="spellEnd"/>
      <w:r w:rsidRPr="007A3C2C">
        <w:t xml:space="preserve"> и ток 30 </w:t>
      </w:r>
      <w:proofErr w:type="spellStart"/>
      <w:r w:rsidR="00655B3D" w:rsidRPr="007A3C2C">
        <w:t>mA</w:t>
      </w:r>
      <w:proofErr w:type="spellEnd"/>
      <w:r w:rsidRPr="007A3C2C">
        <w:t xml:space="preserve">. Условия испытаний оборудования: </w:t>
      </w:r>
      <w:proofErr w:type="spellStart"/>
      <w:r w:rsidR="00655B3D" w:rsidRPr="007A3C2C">
        <w:t>Cu</w:t>
      </w:r>
      <w:proofErr w:type="spellEnd"/>
      <w:r w:rsidR="00655B3D" w:rsidRPr="007A3C2C">
        <w:t xml:space="preserve"> </w:t>
      </w:r>
      <w:proofErr w:type="spellStart"/>
      <w:r w:rsidR="00655B3D" w:rsidRPr="007A3C2C">
        <w:t>target</w:t>
      </w:r>
      <w:proofErr w:type="spellEnd"/>
      <w:r w:rsidRPr="007A3C2C">
        <w:t>, монохроматор с изогнутым графитом, излучение Kα. Щелевая система: DS (эмиссионная щель) - 0,6 мм</w:t>
      </w:r>
      <w:r w:rsidR="00E85C19" w:rsidRPr="007A3C2C">
        <w:t>,</w:t>
      </w:r>
      <w:r w:rsidRPr="007A3C2C">
        <w:t xml:space="preserve"> SS (</w:t>
      </w:r>
      <w:proofErr w:type="spellStart"/>
      <w:r w:rsidRPr="007A3C2C">
        <w:t>антирассеивающая</w:t>
      </w:r>
      <w:proofErr w:type="spellEnd"/>
      <w:r w:rsidRPr="007A3C2C">
        <w:t xml:space="preserve"> щель) - 8 мм.</w:t>
      </w:r>
    </w:p>
    <w:p w14:paraId="002E0E86" w14:textId="77777777" w:rsidR="00166E73" w:rsidRPr="007A3C2C" w:rsidRDefault="00453D56" w:rsidP="00166E73">
      <w:pPr>
        <w:suppressAutoHyphens/>
        <w:spacing w:line="360" w:lineRule="auto"/>
        <w:ind w:firstLine="709"/>
        <w:jc w:val="both"/>
      </w:pPr>
      <w:r w:rsidRPr="007A3C2C">
        <w:t>Э</w:t>
      </w:r>
      <w:r w:rsidR="00655B3D" w:rsidRPr="007A3C2C">
        <w:t xml:space="preserve">лектронный микроскоп </w:t>
      </w:r>
      <w:r w:rsidR="00166E73" w:rsidRPr="007A3C2C">
        <w:t xml:space="preserve">(FE-SEM, </w:t>
      </w:r>
      <w:proofErr w:type="spellStart"/>
      <w:r w:rsidR="00166E73" w:rsidRPr="007A3C2C">
        <w:t>Hitachi</w:t>
      </w:r>
      <w:proofErr w:type="spellEnd"/>
      <w:r w:rsidR="00166E73" w:rsidRPr="007A3C2C">
        <w:t xml:space="preserve"> S-4800) использовался для наблюдения морфологических изменений адгезии лигнита и микр</w:t>
      </w:r>
      <w:r w:rsidR="00655B3D" w:rsidRPr="007A3C2C">
        <w:t xml:space="preserve">оорганизмов </w:t>
      </w:r>
      <w:r w:rsidR="00166E73" w:rsidRPr="007A3C2C">
        <w:t>на его поверхности. Образец без среды был диспергирован на кремниевой пластине, высушен на воздухе, помещен на стадию образца.</w:t>
      </w:r>
      <w:r w:rsidR="00655B3D" w:rsidRPr="007A3C2C">
        <w:t xml:space="preserve"> </w:t>
      </w:r>
      <w:r w:rsidR="00166E73" w:rsidRPr="007A3C2C">
        <w:t xml:space="preserve">Условия SEM были напряжения 7-15 </w:t>
      </w:r>
      <w:proofErr w:type="spellStart"/>
      <w:r w:rsidR="00655B3D" w:rsidRPr="007A3C2C">
        <w:t>kV</w:t>
      </w:r>
      <w:proofErr w:type="spellEnd"/>
      <w:r w:rsidR="00E85C19" w:rsidRPr="007A3C2C">
        <w:t>,</w:t>
      </w:r>
      <w:r w:rsidR="00166E73" w:rsidRPr="007A3C2C">
        <w:t xml:space="preserve"> рабочее расстояние 8</w:t>
      </w:r>
      <w:r w:rsidR="00655B3D" w:rsidRPr="007A3C2C">
        <w:t>-</w:t>
      </w:r>
      <w:r w:rsidR="00166E73" w:rsidRPr="007A3C2C">
        <w:t>12 мм. Образцы сканировали от 20 до 80 (2 часа) с размером шага 1 (2 часа) и временем счета 1 мин. Результаты интерпретировались при поддержке программного пакета JADE 6.5.</w:t>
      </w:r>
    </w:p>
    <w:p w14:paraId="01EFCD87" w14:textId="5D058A77" w:rsidR="00172974" w:rsidRPr="007A3C2C" w:rsidRDefault="00172974"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Определение содержания общей серы (</w:t>
      </w:r>
      <w:proofErr w:type="spellStart"/>
      <w:r w:rsidRPr="007A3C2C">
        <w:rPr>
          <w:rFonts w:ascii="Times New Roman" w:hAnsi="Times New Roman"/>
          <w:sz w:val="24"/>
          <w:szCs w:val="24"/>
        </w:rPr>
        <w:t>S</w:t>
      </w:r>
      <w:r w:rsidRPr="007A3C2C">
        <w:rPr>
          <w:rFonts w:ascii="Times New Roman" w:hAnsi="Times New Roman"/>
          <w:sz w:val="24"/>
          <w:szCs w:val="24"/>
          <w:vertAlign w:val="subscript"/>
        </w:rPr>
        <w:t>total</w:t>
      </w:r>
      <w:proofErr w:type="spellEnd"/>
      <w:r w:rsidR="00150B6E">
        <w:rPr>
          <w:rFonts w:ascii="Times New Roman" w:hAnsi="Times New Roman"/>
          <w:sz w:val="24"/>
          <w:szCs w:val="24"/>
        </w:rPr>
        <w:t>, %)</w:t>
      </w:r>
    </w:p>
    <w:p w14:paraId="67AC52EA" w14:textId="77777777" w:rsidR="00172974" w:rsidRPr="007A3C2C" w:rsidRDefault="00172974"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Общее содержание серы (</w:t>
      </w:r>
      <w:proofErr w:type="spellStart"/>
      <w:r w:rsidRPr="007A3C2C">
        <w:rPr>
          <w:rFonts w:ascii="Times New Roman" w:hAnsi="Times New Roman"/>
          <w:sz w:val="24"/>
          <w:szCs w:val="24"/>
        </w:rPr>
        <w:t>S</w:t>
      </w:r>
      <w:r w:rsidRPr="007A3C2C">
        <w:rPr>
          <w:rFonts w:ascii="Times New Roman" w:hAnsi="Times New Roman"/>
          <w:sz w:val="24"/>
          <w:szCs w:val="24"/>
          <w:vertAlign w:val="subscript"/>
        </w:rPr>
        <w:t>total</w:t>
      </w:r>
      <w:proofErr w:type="spellEnd"/>
      <w:r w:rsidRPr="007A3C2C">
        <w:rPr>
          <w:rFonts w:ascii="Times New Roman" w:hAnsi="Times New Roman"/>
          <w:sz w:val="24"/>
          <w:szCs w:val="24"/>
        </w:rPr>
        <w:t>, %) включает серу органическую (S</w:t>
      </w:r>
      <w:r w:rsidRPr="007A3C2C">
        <w:rPr>
          <w:rFonts w:ascii="Times New Roman" w:hAnsi="Times New Roman"/>
          <w:sz w:val="24"/>
          <w:szCs w:val="24"/>
          <w:vertAlign w:val="subscript"/>
        </w:rPr>
        <w:t>O</w:t>
      </w:r>
      <w:r w:rsidRPr="007A3C2C">
        <w:rPr>
          <w:rFonts w:ascii="Times New Roman" w:hAnsi="Times New Roman"/>
          <w:sz w:val="24"/>
          <w:szCs w:val="24"/>
        </w:rPr>
        <w:t>, %), пиритную (S</w:t>
      </w:r>
      <w:r w:rsidRPr="007A3C2C">
        <w:rPr>
          <w:rFonts w:ascii="Times New Roman" w:hAnsi="Times New Roman"/>
          <w:sz w:val="24"/>
          <w:szCs w:val="24"/>
          <w:vertAlign w:val="subscript"/>
        </w:rPr>
        <w:t>P</w:t>
      </w:r>
      <w:r w:rsidRPr="007A3C2C">
        <w:rPr>
          <w:rFonts w:ascii="Times New Roman" w:hAnsi="Times New Roman"/>
          <w:sz w:val="24"/>
          <w:szCs w:val="24"/>
        </w:rPr>
        <w:t>, %) и сульфатную (S</w:t>
      </w:r>
      <w:r w:rsidRPr="007A3C2C">
        <w:rPr>
          <w:rFonts w:ascii="Times New Roman" w:hAnsi="Times New Roman"/>
          <w:sz w:val="24"/>
          <w:szCs w:val="24"/>
          <w:vertAlign w:val="subscript"/>
        </w:rPr>
        <w:t>S</w:t>
      </w:r>
      <w:r w:rsidRPr="007A3C2C">
        <w:rPr>
          <w:rFonts w:ascii="Times New Roman" w:hAnsi="Times New Roman"/>
          <w:sz w:val="24"/>
          <w:szCs w:val="24"/>
        </w:rPr>
        <w:t>, %). Для анализа исследовали навеску пробы угля 1±0,1 г. Содержание общей серы в аналитической пробе (</w:t>
      </w:r>
      <w:proofErr w:type="spellStart"/>
      <w:r w:rsidRPr="007A3C2C">
        <w:rPr>
          <w:rFonts w:ascii="Times New Roman" w:hAnsi="Times New Roman"/>
          <w:sz w:val="24"/>
          <w:szCs w:val="24"/>
        </w:rPr>
        <w:t>S</w:t>
      </w:r>
      <w:r w:rsidRPr="007A3C2C">
        <w:rPr>
          <w:rFonts w:ascii="Times New Roman" w:hAnsi="Times New Roman"/>
          <w:sz w:val="24"/>
          <w:szCs w:val="24"/>
          <w:vertAlign w:val="subscript"/>
        </w:rPr>
        <w:t>total</w:t>
      </w:r>
      <w:proofErr w:type="spellEnd"/>
      <w:r w:rsidRPr="007A3C2C">
        <w:rPr>
          <w:rFonts w:ascii="Times New Roman" w:hAnsi="Times New Roman"/>
          <w:sz w:val="24"/>
          <w:szCs w:val="24"/>
        </w:rPr>
        <w:t>, %) определяли по BaSO</w:t>
      </w:r>
      <w:r w:rsidRPr="007A3C2C">
        <w:rPr>
          <w:rFonts w:ascii="Times New Roman" w:hAnsi="Times New Roman"/>
          <w:sz w:val="24"/>
          <w:szCs w:val="24"/>
          <w:vertAlign w:val="subscript"/>
        </w:rPr>
        <w:t>4</w:t>
      </w:r>
      <w:r w:rsidRPr="007A3C2C">
        <w:rPr>
          <w:rFonts w:ascii="Times New Roman" w:hAnsi="Times New Roman"/>
          <w:sz w:val="24"/>
          <w:szCs w:val="24"/>
        </w:rPr>
        <w:t>. Величину в % вычисляли по формуле</w:t>
      </w:r>
      <w:r w:rsidR="00EB5AC5" w:rsidRPr="007A3C2C">
        <w:rPr>
          <w:rFonts w:ascii="Times New Roman" w:hAnsi="Times New Roman"/>
          <w:sz w:val="24"/>
          <w:szCs w:val="24"/>
        </w:rPr>
        <w:t xml:space="preserve"> (</w:t>
      </w:r>
      <w:r w:rsidR="0096617B" w:rsidRPr="007A3C2C">
        <w:rPr>
          <w:rFonts w:ascii="Times New Roman" w:hAnsi="Times New Roman"/>
          <w:sz w:val="24"/>
          <w:szCs w:val="24"/>
        </w:rPr>
        <w:t>2</w:t>
      </w:r>
      <w:r w:rsidR="00EB5AC5" w:rsidRPr="007A3C2C">
        <w:rPr>
          <w:rFonts w:ascii="Times New Roman" w:hAnsi="Times New Roman"/>
          <w:sz w:val="24"/>
          <w:szCs w:val="24"/>
        </w:rPr>
        <w:t>)</w:t>
      </w:r>
      <w:r w:rsidRPr="007A3C2C">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172974" w:rsidRPr="007A3C2C" w14:paraId="34A312F6" w14:textId="77777777" w:rsidTr="006A6999">
        <w:tc>
          <w:tcPr>
            <w:tcW w:w="8789" w:type="dxa"/>
          </w:tcPr>
          <w:p w14:paraId="58F5BCED" w14:textId="77777777" w:rsidR="00172974" w:rsidRPr="007A3C2C" w:rsidRDefault="005D6F8E" w:rsidP="0090088B">
            <w:pPr>
              <w:pStyle w:val="a8"/>
              <w:spacing w:line="360" w:lineRule="auto"/>
              <w:ind w:firstLine="709"/>
              <w:jc w:val="both"/>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total</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iCs/>
                            <w:sz w:val="24"/>
                            <w:szCs w:val="24"/>
                          </w:rPr>
                        </m:ctrlPr>
                      </m:sSubPr>
                      <m:e>
                        <m:r>
                          <w:rPr>
                            <w:rFonts w:ascii="Cambria Math" w:hAnsi="Cambria Math"/>
                            <w:sz w:val="24"/>
                            <w:szCs w:val="24"/>
                          </w:rPr>
                          <m:t>(G</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G</m:t>
                        </m:r>
                      </m:e>
                      <m:sub>
                        <m:r>
                          <w:rPr>
                            <w:rFonts w:ascii="Cambria Math" w:hAnsi="Cambria Math"/>
                            <w:sz w:val="24"/>
                            <w:szCs w:val="24"/>
                          </w:rPr>
                          <m:t>2</m:t>
                        </m:r>
                      </m:sub>
                    </m:sSub>
                    <m:r>
                      <w:rPr>
                        <w:rFonts w:ascii="Cambria Math" w:hAnsi="Cambria Math"/>
                        <w:sz w:val="24"/>
                        <w:szCs w:val="24"/>
                      </w:rPr>
                      <m:t>) ·0,1373</m:t>
                    </m:r>
                  </m:num>
                  <m:den>
                    <m:r>
                      <w:rPr>
                        <w:rFonts w:ascii="Cambria Math" w:hAnsi="Cambria Math"/>
                        <w:sz w:val="24"/>
                        <w:szCs w:val="24"/>
                      </w:rPr>
                      <m:t>G</m:t>
                    </m:r>
                  </m:den>
                </m:f>
                <m:r>
                  <m:rPr>
                    <m:sty m:val="p"/>
                  </m:rPr>
                  <w:rPr>
                    <w:rFonts w:ascii="Cambria Math" w:hAnsi="Cambria Math"/>
                    <w:sz w:val="24"/>
                    <w:szCs w:val="24"/>
                  </w:rPr>
                  <m:t>·100</m:t>
                </m:r>
              </m:oMath>
            </m:oMathPara>
          </w:p>
        </w:tc>
        <w:tc>
          <w:tcPr>
            <w:tcW w:w="556" w:type="dxa"/>
          </w:tcPr>
          <w:p w14:paraId="665DB985" w14:textId="77777777" w:rsidR="00172974" w:rsidRPr="007A3C2C" w:rsidRDefault="00172974"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w:t>
            </w:r>
            <w:r w:rsidR="0096617B" w:rsidRPr="007A3C2C">
              <w:rPr>
                <w:rFonts w:ascii="Times New Roman" w:hAnsi="Times New Roman"/>
                <w:sz w:val="24"/>
                <w:szCs w:val="24"/>
              </w:rPr>
              <w:t>2</w:t>
            </w:r>
            <w:r w:rsidRPr="007A3C2C">
              <w:rPr>
                <w:rFonts w:ascii="Times New Roman" w:hAnsi="Times New Roman"/>
                <w:sz w:val="24"/>
                <w:szCs w:val="24"/>
              </w:rPr>
              <w:t>)</w:t>
            </w:r>
          </w:p>
        </w:tc>
      </w:tr>
    </w:tbl>
    <w:p w14:paraId="6F1B3391" w14:textId="77777777" w:rsidR="00172974" w:rsidRPr="007A3C2C" w:rsidRDefault="00172974"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lastRenderedPageBreak/>
        <w:t>где G - навеска пробы угля, г; G</w:t>
      </w:r>
      <w:r w:rsidRPr="007A3C2C">
        <w:rPr>
          <w:rFonts w:ascii="Times New Roman" w:hAnsi="Times New Roman"/>
          <w:sz w:val="24"/>
          <w:szCs w:val="24"/>
          <w:vertAlign w:val="subscript"/>
        </w:rPr>
        <w:t>1</w:t>
      </w:r>
      <w:r w:rsidRPr="007A3C2C">
        <w:rPr>
          <w:rFonts w:ascii="Times New Roman" w:hAnsi="Times New Roman"/>
          <w:sz w:val="24"/>
          <w:szCs w:val="24"/>
        </w:rPr>
        <w:t xml:space="preserve"> - масса BaSO</w:t>
      </w:r>
      <w:r w:rsidRPr="007A3C2C">
        <w:rPr>
          <w:rFonts w:ascii="Times New Roman" w:hAnsi="Times New Roman"/>
          <w:sz w:val="24"/>
          <w:szCs w:val="24"/>
          <w:vertAlign w:val="subscript"/>
        </w:rPr>
        <w:t>4</w:t>
      </w:r>
      <w:r w:rsidRPr="007A3C2C">
        <w:rPr>
          <w:rFonts w:ascii="Times New Roman" w:hAnsi="Times New Roman"/>
          <w:sz w:val="24"/>
          <w:szCs w:val="24"/>
        </w:rPr>
        <w:t>, полученного при анализе пробы, г; G</w:t>
      </w:r>
      <w:r w:rsidRPr="007A3C2C">
        <w:rPr>
          <w:rFonts w:ascii="Times New Roman" w:hAnsi="Times New Roman"/>
          <w:sz w:val="24"/>
          <w:szCs w:val="24"/>
          <w:vertAlign w:val="subscript"/>
        </w:rPr>
        <w:t>2</w:t>
      </w:r>
      <w:r w:rsidRPr="007A3C2C">
        <w:rPr>
          <w:rFonts w:ascii="Times New Roman" w:hAnsi="Times New Roman"/>
          <w:sz w:val="24"/>
          <w:szCs w:val="24"/>
        </w:rPr>
        <w:t xml:space="preserve"> - масса BaSO</w:t>
      </w:r>
      <w:r w:rsidRPr="007A3C2C">
        <w:rPr>
          <w:rFonts w:ascii="Times New Roman" w:hAnsi="Times New Roman"/>
          <w:sz w:val="24"/>
          <w:szCs w:val="24"/>
          <w:vertAlign w:val="subscript"/>
        </w:rPr>
        <w:t>4</w:t>
      </w:r>
      <w:r w:rsidRPr="007A3C2C">
        <w:rPr>
          <w:rFonts w:ascii="Times New Roman" w:hAnsi="Times New Roman"/>
          <w:sz w:val="24"/>
          <w:szCs w:val="24"/>
        </w:rPr>
        <w:t>, полученного при контрольном анализе, г; 0,1373 – коэффициент пересчета массы BaSO</w:t>
      </w:r>
      <w:r w:rsidRPr="007A3C2C">
        <w:rPr>
          <w:rFonts w:ascii="Times New Roman" w:hAnsi="Times New Roman"/>
          <w:sz w:val="24"/>
          <w:szCs w:val="24"/>
          <w:vertAlign w:val="subscript"/>
        </w:rPr>
        <w:t>4</w:t>
      </w:r>
      <w:r w:rsidRPr="007A3C2C">
        <w:rPr>
          <w:rFonts w:ascii="Times New Roman" w:hAnsi="Times New Roman"/>
          <w:sz w:val="24"/>
          <w:szCs w:val="24"/>
        </w:rPr>
        <w:t xml:space="preserve"> на массу серы.</w:t>
      </w:r>
    </w:p>
    <w:p w14:paraId="01963778" w14:textId="77777777" w:rsidR="00172974" w:rsidRPr="007A3C2C" w:rsidRDefault="00172974"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Содержание сульфатной серы (S</w:t>
      </w:r>
      <w:r w:rsidR="00FF4944" w:rsidRPr="007A3C2C">
        <w:rPr>
          <w:rFonts w:ascii="Times New Roman" w:hAnsi="Times New Roman"/>
          <w:sz w:val="24"/>
          <w:szCs w:val="24"/>
          <w:vertAlign w:val="subscript"/>
        </w:rPr>
        <w:t>S</w:t>
      </w:r>
      <w:r w:rsidRPr="007A3C2C">
        <w:rPr>
          <w:rFonts w:ascii="Times New Roman" w:hAnsi="Times New Roman"/>
          <w:sz w:val="24"/>
          <w:szCs w:val="24"/>
        </w:rPr>
        <w:t xml:space="preserve">, %) определяли при кипячении в разбавленной </w:t>
      </w:r>
      <w:proofErr w:type="spellStart"/>
      <w:r w:rsidRPr="007A3C2C">
        <w:rPr>
          <w:rFonts w:ascii="Times New Roman" w:hAnsi="Times New Roman"/>
          <w:sz w:val="24"/>
          <w:szCs w:val="24"/>
        </w:rPr>
        <w:t>HCl</w:t>
      </w:r>
      <w:proofErr w:type="spellEnd"/>
      <w:r w:rsidRPr="007A3C2C">
        <w:rPr>
          <w:rFonts w:ascii="Times New Roman" w:hAnsi="Times New Roman"/>
          <w:sz w:val="24"/>
          <w:szCs w:val="24"/>
        </w:rPr>
        <w:t xml:space="preserve"> содержащихся в навеске угля сульфатов с последующим осаждением сульфат-иона</w:t>
      </w:r>
      <w:r w:rsidR="009179FC" w:rsidRPr="007A3C2C">
        <w:rPr>
          <w:rFonts w:ascii="Times New Roman" w:hAnsi="Times New Roman"/>
          <w:sz w:val="24"/>
          <w:szCs w:val="24"/>
        </w:rPr>
        <w:t xml:space="preserve">. </w:t>
      </w:r>
    </w:p>
    <w:p w14:paraId="7ADA9862" w14:textId="77777777" w:rsidR="00172974" w:rsidRPr="007A3C2C" w:rsidRDefault="00172974"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Содержание пиритной серы (S</w:t>
      </w:r>
      <w:r w:rsidRPr="007A3C2C">
        <w:rPr>
          <w:rFonts w:ascii="Times New Roman" w:hAnsi="Times New Roman"/>
          <w:sz w:val="24"/>
          <w:szCs w:val="24"/>
          <w:vertAlign w:val="subscript"/>
        </w:rPr>
        <w:t>P</w:t>
      </w:r>
      <w:r w:rsidRPr="007A3C2C">
        <w:rPr>
          <w:rFonts w:ascii="Times New Roman" w:hAnsi="Times New Roman"/>
          <w:sz w:val="24"/>
          <w:szCs w:val="24"/>
        </w:rPr>
        <w:t>, %) определяли окислением навески угля HNO</w:t>
      </w:r>
      <w:r w:rsidRPr="007A3C2C">
        <w:rPr>
          <w:rFonts w:ascii="Times New Roman" w:hAnsi="Times New Roman"/>
          <w:sz w:val="24"/>
          <w:szCs w:val="24"/>
          <w:vertAlign w:val="subscript"/>
        </w:rPr>
        <w:t>3</w:t>
      </w:r>
      <w:r w:rsidRPr="007A3C2C">
        <w:rPr>
          <w:rFonts w:ascii="Times New Roman" w:hAnsi="Times New Roman"/>
          <w:sz w:val="24"/>
          <w:szCs w:val="24"/>
        </w:rPr>
        <w:t xml:space="preserve"> с </w:t>
      </w:r>
      <w:r w:rsidRPr="003C6E85">
        <w:rPr>
          <w:rFonts w:ascii="Times New Roman" w:hAnsi="Times New Roman"/>
          <w:sz w:val="24"/>
          <w:szCs w:val="24"/>
        </w:rPr>
        <w:t xml:space="preserve">последующим определением серы </w:t>
      </w:r>
      <w:proofErr w:type="spellStart"/>
      <w:r w:rsidRPr="003C6E85">
        <w:rPr>
          <w:rFonts w:ascii="Times New Roman" w:hAnsi="Times New Roman"/>
          <w:sz w:val="24"/>
          <w:szCs w:val="24"/>
        </w:rPr>
        <w:t>титр</w:t>
      </w:r>
      <w:r w:rsidR="00E85C19" w:rsidRPr="003C6E85">
        <w:rPr>
          <w:rFonts w:ascii="Times New Roman" w:hAnsi="Times New Roman"/>
          <w:sz w:val="24"/>
          <w:szCs w:val="24"/>
        </w:rPr>
        <w:t>и</w:t>
      </w:r>
      <w:r w:rsidRPr="003C6E85">
        <w:rPr>
          <w:rFonts w:ascii="Times New Roman" w:hAnsi="Times New Roman"/>
          <w:sz w:val="24"/>
          <w:szCs w:val="24"/>
        </w:rPr>
        <w:t>метрически</w:t>
      </w:r>
      <w:proofErr w:type="spellEnd"/>
      <w:r w:rsidRPr="003C6E85">
        <w:rPr>
          <w:rFonts w:ascii="Times New Roman" w:hAnsi="Times New Roman"/>
          <w:sz w:val="24"/>
          <w:szCs w:val="24"/>
        </w:rPr>
        <w:t xml:space="preserve"> по колчеданному железу</w:t>
      </w:r>
      <w:r w:rsidR="001628F4" w:rsidRPr="003C6E85">
        <w:rPr>
          <w:rFonts w:ascii="Times New Roman" w:hAnsi="Times New Roman"/>
          <w:sz w:val="24"/>
          <w:szCs w:val="24"/>
        </w:rPr>
        <w:t xml:space="preserve"> по формуле</w:t>
      </w:r>
      <w:r w:rsidR="001628F4" w:rsidRPr="007A3C2C">
        <w:rPr>
          <w:rFonts w:ascii="Times New Roman" w:hAnsi="Times New Roman"/>
          <w:sz w:val="24"/>
          <w:szCs w:val="24"/>
        </w:rPr>
        <w:t xml:space="preserve"> (3)</w:t>
      </w:r>
      <w:r w:rsidRPr="007A3C2C">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172974" w:rsidRPr="007A3C2C" w14:paraId="0D875A30" w14:textId="77777777" w:rsidTr="006A6999">
        <w:tc>
          <w:tcPr>
            <w:tcW w:w="8789" w:type="dxa"/>
          </w:tcPr>
          <w:p w14:paraId="2F14E4BC" w14:textId="77777777" w:rsidR="00172974" w:rsidRPr="007A3C2C" w:rsidRDefault="005D6F8E" w:rsidP="0090088B">
            <w:pPr>
              <w:pStyle w:val="a8"/>
              <w:spacing w:line="360" w:lineRule="auto"/>
              <w:ind w:firstLine="709"/>
              <w:jc w:val="both"/>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p</m:t>
                    </m:r>
                  </m:sub>
                </m:sSub>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 xml:space="preserve">N </m:t>
                    </m:r>
                    <m:d>
                      <m:dPr>
                        <m:ctrlPr>
                          <w:rPr>
                            <w:rFonts w:ascii="Cambria Math" w:hAnsi="Cambria Math"/>
                            <w:i/>
                            <w:iCs/>
                            <w:sz w:val="24"/>
                            <w:szCs w:val="24"/>
                          </w:rPr>
                        </m:ctrlPr>
                      </m:dPr>
                      <m:e>
                        <m:r>
                          <w:rPr>
                            <w:rFonts w:ascii="Cambria Math" w:hAnsi="Cambria Math"/>
                            <w:sz w:val="24"/>
                            <w:szCs w:val="24"/>
                          </w:rPr>
                          <m:t>v-</m:t>
                        </m:r>
                        <m:sSub>
                          <m:sSubPr>
                            <m:ctrlPr>
                              <w:rPr>
                                <w:rFonts w:ascii="Cambria Math" w:hAnsi="Cambria Math"/>
                                <w:i/>
                                <w:iCs/>
                                <w:sz w:val="24"/>
                                <w:szCs w:val="24"/>
                              </w:rPr>
                            </m:ctrlPr>
                          </m:sSubPr>
                          <m:e>
                            <m:r>
                              <w:rPr>
                                <w:rFonts w:ascii="Cambria Math" w:hAnsi="Cambria Math"/>
                                <w:sz w:val="24"/>
                                <w:szCs w:val="24"/>
                              </w:rPr>
                              <m:t>v</m:t>
                            </m:r>
                          </m:e>
                          <m:sub>
                            <m:r>
                              <w:rPr>
                                <w:rFonts w:ascii="Cambria Math" w:hAnsi="Cambria Math"/>
                                <w:sz w:val="24"/>
                                <w:szCs w:val="24"/>
                              </w:rPr>
                              <m:t>1</m:t>
                            </m:r>
                          </m:sub>
                        </m:sSub>
                      </m:e>
                    </m:d>
                    <m:r>
                      <w:rPr>
                        <w:rFonts w:ascii="Cambria Math" w:hAnsi="Cambria Math"/>
                        <w:sz w:val="24"/>
                        <w:szCs w:val="24"/>
                      </w:rPr>
                      <m:t xml:space="preserve"> 0,064</m:t>
                    </m:r>
                    <m:r>
                      <m:rPr>
                        <m:sty m:val="p"/>
                      </m:rPr>
                      <w:rPr>
                        <w:rFonts w:ascii="Cambria Math" w:hAnsi="Cambria Math"/>
                        <w:sz w:val="24"/>
                        <w:szCs w:val="24"/>
                      </w:rPr>
                      <m:t>·100</m:t>
                    </m:r>
                    <m:r>
                      <w:rPr>
                        <w:rFonts w:ascii="Cambria Math" w:hAnsi="Cambria Math"/>
                        <w:sz w:val="24"/>
                        <w:szCs w:val="24"/>
                      </w:rPr>
                      <m:t xml:space="preserve"> </m:t>
                    </m:r>
                  </m:num>
                  <m:den>
                    <m:r>
                      <w:rPr>
                        <w:rFonts w:ascii="Cambria Math" w:hAnsi="Cambria Math"/>
                        <w:sz w:val="24"/>
                        <w:szCs w:val="24"/>
                      </w:rPr>
                      <m:t>m</m:t>
                    </m:r>
                  </m:den>
                </m:f>
              </m:oMath>
            </m:oMathPara>
          </w:p>
        </w:tc>
        <w:tc>
          <w:tcPr>
            <w:tcW w:w="556" w:type="dxa"/>
          </w:tcPr>
          <w:p w14:paraId="4F97CC59" w14:textId="77777777" w:rsidR="00172974" w:rsidRPr="007A3C2C" w:rsidRDefault="00172974"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w:t>
            </w:r>
            <w:r w:rsidR="009D69A2" w:rsidRPr="007A3C2C">
              <w:rPr>
                <w:rFonts w:ascii="Times New Roman" w:hAnsi="Times New Roman"/>
                <w:sz w:val="24"/>
                <w:szCs w:val="24"/>
              </w:rPr>
              <w:t>3</w:t>
            </w:r>
            <w:r w:rsidRPr="007A3C2C">
              <w:rPr>
                <w:rFonts w:ascii="Times New Roman" w:hAnsi="Times New Roman"/>
                <w:sz w:val="24"/>
                <w:szCs w:val="24"/>
              </w:rPr>
              <w:t>)</w:t>
            </w:r>
          </w:p>
        </w:tc>
      </w:tr>
    </w:tbl>
    <w:p w14:paraId="1C9B8D7A" w14:textId="77777777" w:rsidR="00172974" w:rsidRPr="007A3C2C" w:rsidRDefault="00172974"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где, </w:t>
      </w:r>
      <w:r w:rsidRPr="007A3C2C">
        <w:rPr>
          <w:rFonts w:ascii="Times New Roman" w:hAnsi="Times New Roman"/>
          <w:i/>
          <w:sz w:val="24"/>
          <w:szCs w:val="24"/>
        </w:rPr>
        <w:t>N</w:t>
      </w:r>
      <w:r w:rsidRPr="007A3C2C">
        <w:rPr>
          <w:rFonts w:ascii="Times New Roman" w:hAnsi="Times New Roman"/>
          <w:sz w:val="24"/>
          <w:szCs w:val="24"/>
        </w:rPr>
        <w:t xml:space="preserve"> – концентрация раствора </w:t>
      </w:r>
      <w:r w:rsidR="009179FC" w:rsidRPr="007A3C2C">
        <w:rPr>
          <w:rFonts w:ascii="Times New Roman" w:hAnsi="Times New Roman"/>
          <w:sz w:val="24"/>
          <w:szCs w:val="24"/>
        </w:rPr>
        <w:t>Na</w:t>
      </w:r>
      <w:r w:rsidR="009179FC" w:rsidRPr="007A3C2C">
        <w:rPr>
          <w:rFonts w:ascii="Times New Roman" w:hAnsi="Times New Roman"/>
          <w:sz w:val="24"/>
          <w:szCs w:val="24"/>
          <w:vertAlign w:val="subscript"/>
        </w:rPr>
        <w:t>2</w:t>
      </w:r>
      <w:r w:rsidR="009179FC" w:rsidRPr="007A3C2C">
        <w:rPr>
          <w:rFonts w:ascii="Times New Roman" w:hAnsi="Times New Roman"/>
          <w:sz w:val="24"/>
          <w:szCs w:val="24"/>
        </w:rPr>
        <w:t>S</w:t>
      </w:r>
      <w:r w:rsidR="009179FC" w:rsidRPr="007A3C2C">
        <w:rPr>
          <w:rFonts w:ascii="Times New Roman" w:hAnsi="Times New Roman"/>
          <w:sz w:val="24"/>
          <w:szCs w:val="24"/>
          <w:vertAlign w:val="subscript"/>
        </w:rPr>
        <w:t>2</w:t>
      </w:r>
      <w:r w:rsidR="009179FC" w:rsidRPr="007A3C2C">
        <w:rPr>
          <w:rFonts w:ascii="Times New Roman" w:hAnsi="Times New Roman"/>
          <w:sz w:val="24"/>
          <w:szCs w:val="24"/>
        </w:rPr>
        <w:t>O</w:t>
      </w:r>
      <w:r w:rsidR="009179FC" w:rsidRPr="007A3C2C">
        <w:rPr>
          <w:rFonts w:ascii="Times New Roman" w:hAnsi="Times New Roman"/>
          <w:sz w:val="24"/>
          <w:szCs w:val="24"/>
          <w:vertAlign w:val="subscript"/>
        </w:rPr>
        <w:t>3</w:t>
      </w:r>
      <w:r w:rsidRPr="007A3C2C">
        <w:rPr>
          <w:rFonts w:ascii="Times New Roman" w:hAnsi="Times New Roman"/>
          <w:sz w:val="24"/>
          <w:szCs w:val="24"/>
        </w:rPr>
        <w:t xml:space="preserve">, н. </w:t>
      </w:r>
      <w:r w:rsidRPr="007A3C2C">
        <w:rPr>
          <w:rFonts w:ascii="Times New Roman" w:hAnsi="Times New Roman"/>
          <w:i/>
          <w:sz w:val="24"/>
          <w:szCs w:val="24"/>
        </w:rPr>
        <w:t xml:space="preserve">v </w:t>
      </w:r>
      <w:r w:rsidRPr="007A3C2C">
        <w:rPr>
          <w:rFonts w:ascii="Times New Roman" w:hAnsi="Times New Roman"/>
          <w:sz w:val="24"/>
          <w:szCs w:val="24"/>
        </w:rPr>
        <w:t>– объем раствора, израсходован</w:t>
      </w:r>
      <w:r w:rsidR="00E85C19" w:rsidRPr="007A3C2C">
        <w:rPr>
          <w:rFonts w:ascii="Times New Roman" w:hAnsi="Times New Roman"/>
          <w:sz w:val="24"/>
          <w:szCs w:val="24"/>
        </w:rPr>
        <w:t>ного</w:t>
      </w:r>
      <w:r w:rsidRPr="007A3C2C">
        <w:rPr>
          <w:rFonts w:ascii="Times New Roman" w:hAnsi="Times New Roman"/>
          <w:sz w:val="24"/>
          <w:szCs w:val="24"/>
        </w:rPr>
        <w:t xml:space="preserve"> на титрование, мл; </w:t>
      </w:r>
      <w:r w:rsidRPr="007A3C2C">
        <w:rPr>
          <w:rFonts w:ascii="Times New Roman" w:hAnsi="Times New Roman"/>
          <w:i/>
          <w:sz w:val="24"/>
          <w:szCs w:val="24"/>
        </w:rPr>
        <w:t>v</w:t>
      </w:r>
      <w:r w:rsidRPr="007A3C2C">
        <w:rPr>
          <w:rFonts w:ascii="Times New Roman" w:hAnsi="Times New Roman"/>
          <w:sz w:val="24"/>
          <w:szCs w:val="24"/>
          <w:vertAlign w:val="subscript"/>
        </w:rPr>
        <w:t>1</w:t>
      </w:r>
      <w:r w:rsidRPr="007A3C2C">
        <w:rPr>
          <w:rFonts w:ascii="Times New Roman" w:hAnsi="Times New Roman"/>
          <w:i/>
          <w:sz w:val="24"/>
          <w:szCs w:val="24"/>
        </w:rPr>
        <w:t xml:space="preserve"> </w:t>
      </w:r>
      <w:r w:rsidRPr="007A3C2C">
        <w:rPr>
          <w:rFonts w:ascii="Times New Roman" w:hAnsi="Times New Roman"/>
          <w:sz w:val="24"/>
          <w:szCs w:val="24"/>
        </w:rPr>
        <w:t>– объем раствора в контрол</w:t>
      </w:r>
      <w:r w:rsidR="009179FC" w:rsidRPr="007A3C2C">
        <w:rPr>
          <w:rFonts w:ascii="Times New Roman" w:hAnsi="Times New Roman"/>
          <w:sz w:val="24"/>
          <w:szCs w:val="24"/>
        </w:rPr>
        <w:t>е</w:t>
      </w:r>
      <w:r w:rsidRPr="007A3C2C">
        <w:rPr>
          <w:rFonts w:ascii="Times New Roman" w:hAnsi="Times New Roman"/>
          <w:sz w:val="24"/>
          <w:szCs w:val="24"/>
        </w:rPr>
        <w:t>, мл;</w:t>
      </w:r>
      <w:r w:rsidRPr="007A3C2C">
        <w:rPr>
          <w:rFonts w:ascii="Times New Roman" w:hAnsi="Times New Roman"/>
          <w:i/>
          <w:sz w:val="24"/>
          <w:szCs w:val="24"/>
        </w:rPr>
        <w:t xml:space="preserve"> </w:t>
      </w:r>
      <w:r w:rsidRPr="007A3C2C">
        <w:rPr>
          <w:rFonts w:ascii="Times New Roman" w:hAnsi="Times New Roman"/>
          <w:sz w:val="24"/>
          <w:szCs w:val="24"/>
        </w:rPr>
        <w:t xml:space="preserve">0,064 – содержание серы в 1 мл 1 н. раствора </w:t>
      </w:r>
      <w:r w:rsidR="009179FC" w:rsidRPr="007A3C2C">
        <w:rPr>
          <w:rFonts w:ascii="Times New Roman" w:hAnsi="Times New Roman"/>
          <w:sz w:val="24"/>
          <w:szCs w:val="24"/>
        </w:rPr>
        <w:t>Na</w:t>
      </w:r>
      <w:r w:rsidR="009179FC" w:rsidRPr="007A3C2C">
        <w:rPr>
          <w:rFonts w:ascii="Times New Roman" w:hAnsi="Times New Roman"/>
          <w:sz w:val="24"/>
          <w:szCs w:val="24"/>
          <w:vertAlign w:val="subscript"/>
        </w:rPr>
        <w:t>2</w:t>
      </w:r>
      <w:r w:rsidR="009179FC" w:rsidRPr="007A3C2C">
        <w:rPr>
          <w:rFonts w:ascii="Times New Roman" w:hAnsi="Times New Roman"/>
          <w:sz w:val="24"/>
          <w:szCs w:val="24"/>
        </w:rPr>
        <w:t>S</w:t>
      </w:r>
      <w:r w:rsidR="009179FC" w:rsidRPr="007A3C2C">
        <w:rPr>
          <w:rFonts w:ascii="Times New Roman" w:hAnsi="Times New Roman"/>
          <w:sz w:val="24"/>
          <w:szCs w:val="24"/>
          <w:vertAlign w:val="subscript"/>
        </w:rPr>
        <w:t>2</w:t>
      </w:r>
      <w:r w:rsidR="009179FC" w:rsidRPr="007A3C2C">
        <w:rPr>
          <w:rFonts w:ascii="Times New Roman" w:hAnsi="Times New Roman"/>
          <w:sz w:val="24"/>
          <w:szCs w:val="24"/>
        </w:rPr>
        <w:t>O</w:t>
      </w:r>
      <w:r w:rsidR="009179FC" w:rsidRPr="007A3C2C">
        <w:rPr>
          <w:rFonts w:ascii="Times New Roman" w:hAnsi="Times New Roman"/>
          <w:sz w:val="24"/>
          <w:szCs w:val="24"/>
          <w:vertAlign w:val="subscript"/>
        </w:rPr>
        <w:t>3</w:t>
      </w:r>
      <w:r w:rsidRPr="007A3C2C">
        <w:rPr>
          <w:rFonts w:ascii="Times New Roman" w:hAnsi="Times New Roman"/>
          <w:sz w:val="24"/>
          <w:szCs w:val="24"/>
        </w:rPr>
        <w:t xml:space="preserve">, г; </w:t>
      </w:r>
      <w:r w:rsidRPr="007A3C2C">
        <w:rPr>
          <w:rFonts w:ascii="Times New Roman" w:hAnsi="Times New Roman"/>
          <w:i/>
          <w:sz w:val="24"/>
          <w:szCs w:val="24"/>
        </w:rPr>
        <w:t xml:space="preserve">m </w:t>
      </w:r>
      <w:r w:rsidRPr="007A3C2C">
        <w:rPr>
          <w:rFonts w:ascii="Times New Roman" w:hAnsi="Times New Roman"/>
          <w:sz w:val="24"/>
          <w:szCs w:val="24"/>
        </w:rPr>
        <w:t xml:space="preserve">навеска угля, г. </w:t>
      </w:r>
    </w:p>
    <w:p w14:paraId="168F30FA" w14:textId="77777777" w:rsidR="00172974" w:rsidRPr="007A3C2C" w:rsidRDefault="00172974"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Содержание органической серы (S</w:t>
      </w:r>
      <w:r w:rsidR="00FF4944" w:rsidRPr="007A3C2C">
        <w:rPr>
          <w:rFonts w:ascii="Times New Roman" w:hAnsi="Times New Roman"/>
          <w:sz w:val="24"/>
          <w:szCs w:val="24"/>
          <w:vertAlign w:val="subscript"/>
        </w:rPr>
        <w:t>O</w:t>
      </w:r>
      <w:r w:rsidRPr="007A3C2C">
        <w:rPr>
          <w:rFonts w:ascii="Times New Roman" w:hAnsi="Times New Roman"/>
          <w:sz w:val="24"/>
          <w:szCs w:val="24"/>
        </w:rPr>
        <w:t>, %) находят по формуле</w:t>
      </w:r>
      <w:r w:rsidR="00EB5AC5" w:rsidRPr="007A3C2C">
        <w:rPr>
          <w:rFonts w:ascii="Times New Roman" w:hAnsi="Times New Roman"/>
          <w:sz w:val="24"/>
          <w:szCs w:val="24"/>
        </w:rPr>
        <w:t xml:space="preserve"> (</w:t>
      </w:r>
      <w:r w:rsidR="009179FC" w:rsidRPr="007A3C2C">
        <w:rPr>
          <w:rFonts w:ascii="Times New Roman" w:hAnsi="Times New Roman"/>
          <w:sz w:val="24"/>
          <w:szCs w:val="24"/>
        </w:rPr>
        <w:t>3</w:t>
      </w:r>
      <w:r w:rsidR="00EB5AC5" w:rsidRPr="007A3C2C">
        <w:rPr>
          <w:rFonts w:ascii="Times New Roman" w:hAnsi="Times New Roman"/>
          <w:sz w:val="24"/>
          <w:szCs w:val="24"/>
        </w:rPr>
        <w:t>)</w:t>
      </w:r>
      <w:r w:rsidRPr="007A3C2C">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172974" w:rsidRPr="007A3C2C" w14:paraId="1428A93F" w14:textId="77777777" w:rsidTr="006A6999">
        <w:tc>
          <w:tcPr>
            <w:tcW w:w="8789" w:type="dxa"/>
          </w:tcPr>
          <w:p w14:paraId="0E56AE61" w14:textId="77777777" w:rsidR="00172974" w:rsidRPr="007A3C2C" w:rsidRDefault="005D6F8E" w:rsidP="0090088B">
            <w:pPr>
              <w:pStyle w:val="a8"/>
              <w:spacing w:line="360" w:lineRule="auto"/>
              <w:ind w:firstLine="709"/>
              <w:jc w:val="both"/>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O</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total</m:t>
                    </m:r>
                  </m:sub>
                </m:sSub>
                <m:sSub>
                  <m:sSubPr>
                    <m:ctrlPr>
                      <w:rPr>
                        <w:rFonts w:ascii="Cambria Math" w:hAnsi="Cambria Math"/>
                        <w:sz w:val="24"/>
                        <w:szCs w:val="24"/>
                      </w:rPr>
                    </m:ctrlPr>
                  </m:sSubPr>
                  <m:e>
                    <m:r>
                      <m:rPr>
                        <m:sty m:val="p"/>
                      </m:rPr>
                      <w:rPr>
                        <w:rFonts w:ascii="Cambria Math" w:hAnsi="Cambria Math"/>
                        <w:sz w:val="24"/>
                        <w:szCs w:val="24"/>
                      </w:rPr>
                      <m:t>- (S</m:t>
                    </m:r>
                  </m:e>
                  <m:sub>
                    <m:r>
                      <m:rPr>
                        <m:sty m:val="p"/>
                      </m:rPr>
                      <w:rPr>
                        <w:rFonts w:ascii="Cambria Math" w:hAnsi="Cambria Math"/>
                        <w:sz w:val="24"/>
                        <w:szCs w:val="24"/>
                      </w:rPr>
                      <m:t>S</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P</m:t>
                    </m:r>
                  </m:sub>
                </m:sSub>
                <m:r>
                  <m:rPr>
                    <m:sty m:val="p"/>
                  </m:rPr>
                  <w:rPr>
                    <w:rFonts w:ascii="Cambria Math" w:hAnsi="Cambria Math"/>
                    <w:sz w:val="24"/>
                    <w:szCs w:val="24"/>
                  </w:rPr>
                  <m:t>)</m:t>
                </m:r>
              </m:oMath>
            </m:oMathPara>
          </w:p>
        </w:tc>
        <w:tc>
          <w:tcPr>
            <w:tcW w:w="556" w:type="dxa"/>
          </w:tcPr>
          <w:p w14:paraId="2E6C84A0" w14:textId="77777777" w:rsidR="00172974" w:rsidRPr="007A3C2C" w:rsidRDefault="00172974"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w:t>
            </w:r>
            <w:r w:rsidR="009D69A2" w:rsidRPr="007A3C2C">
              <w:rPr>
                <w:rFonts w:ascii="Times New Roman" w:hAnsi="Times New Roman"/>
                <w:sz w:val="24"/>
                <w:szCs w:val="24"/>
              </w:rPr>
              <w:t>4</w:t>
            </w:r>
            <w:r w:rsidRPr="007A3C2C">
              <w:rPr>
                <w:rFonts w:ascii="Times New Roman" w:hAnsi="Times New Roman"/>
                <w:sz w:val="24"/>
                <w:szCs w:val="24"/>
              </w:rPr>
              <w:t>)</w:t>
            </w:r>
          </w:p>
        </w:tc>
      </w:tr>
    </w:tbl>
    <w:p w14:paraId="76F1956C" w14:textId="77777777" w:rsidR="00385757" w:rsidRPr="007A3C2C" w:rsidRDefault="00A20617" w:rsidP="00385757">
      <w:pPr>
        <w:pStyle w:val="a8"/>
        <w:spacing w:line="360" w:lineRule="auto"/>
        <w:ind w:firstLine="709"/>
        <w:jc w:val="both"/>
        <w:rPr>
          <w:rFonts w:ascii="Times New Roman" w:hAnsi="Times New Roman"/>
          <w:sz w:val="24"/>
        </w:rPr>
      </w:pPr>
      <w:proofErr w:type="spellStart"/>
      <w:r w:rsidRPr="007A3C2C">
        <w:rPr>
          <w:rFonts w:ascii="Times New Roman" w:hAnsi="Times New Roman"/>
          <w:sz w:val="24"/>
        </w:rPr>
        <w:t>Метагеномика</w:t>
      </w:r>
      <w:proofErr w:type="spellEnd"/>
      <w:r w:rsidRPr="007A3C2C">
        <w:rPr>
          <w:rFonts w:ascii="Times New Roman" w:hAnsi="Times New Roman"/>
          <w:sz w:val="24"/>
        </w:rPr>
        <w:t xml:space="preserve"> с помощью технологии NGS</w:t>
      </w:r>
    </w:p>
    <w:p w14:paraId="2CFE51A3" w14:textId="3C7B1E16" w:rsidR="00F90009" w:rsidRPr="007A3C2C" w:rsidRDefault="00F46318" w:rsidP="00385757">
      <w:pPr>
        <w:pStyle w:val="a8"/>
        <w:spacing w:line="360" w:lineRule="auto"/>
        <w:ind w:firstLine="709"/>
        <w:jc w:val="both"/>
        <w:rPr>
          <w:rFonts w:ascii="Times New Roman" w:hAnsi="Times New Roman"/>
          <w:sz w:val="24"/>
        </w:rPr>
      </w:pPr>
      <w:proofErr w:type="spellStart"/>
      <w:r w:rsidRPr="007A3C2C">
        <w:rPr>
          <w:rFonts w:ascii="Times New Roman" w:hAnsi="Times New Roman"/>
          <w:sz w:val="24"/>
        </w:rPr>
        <w:t>Метагеномный</w:t>
      </w:r>
      <w:proofErr w:type="spellEnd"/>
      <w:r w:rsidRPr="007A3C2C">
        <w:rPr>
          <w:rFonts w:ascii="Times New Roman" w:hAnsi="Times New Roman"/>
          <w:sz w:val="24"/>
        </w:rPr>
        <w:t xml:space="preserve"> анализ</w:t>
      </w:r>
      <w:r w:rsidR="00F90009" w:rsidRPr="007A3C2C">
        <w:rPr>
          <w:rFonts w:ascii="Times New Roman" w:hAnsi="Times New Roman"/>
          <w:sz w:val="24"/>
        </w:rPr>
        <w:t xml:space="preserve"> структуры </w:t>
      </w:r>
      <w:proofErr w:type="spellStart"/>
      <w:r w:rsidR="00F90009" w:rsidRPr="007A3C2C">
        <w:rPr>
          <w:rFonts w:ascii="Times New Roman" w:hAnsi="Times New Roman"/>
          <w:sz w:val="24"/>
        </w:rPr>
        <w:t>микробио</w:t>
      </w:r>
      <w:r w:rsidRPr="007A3C2C">
        <w:rPr>
          <w:rFonts w:ascii="Times New Roman" w:hAnsi="Times New Roman"/>
          <w:sz w:val="24"/>
        </w:rPr>
        <w:t>ты</w:t>
      </w:r>
      <w:proofErr w:type="spellEnd"/>
      <w:r w:rsidRPr="007A3C2C">
        <w:rPr>
          <w:rFonts w:ascii="Times New Roman" w:hAnsi="Times New Roman"/>
          <w:sz w:val="24"/>
        </w:rPr>
        <w:t xml:space="preserve"> </w:t>
      </w:r>
      <w:r w:rsidR="00F90009" w:rsidRPr="007A3C2C">
        <w:rPr>
          <w:rFonts w:ascii="Times New Roman" w:hAnsi="Times New Roman"/>
          <w:sz w:val="24"/>
        </w:rPr>
        <w:t>угл</w:t>
      </w:r>
      <w:r w:rsidRPr="007A3C2C">
        <w:rPr>
          <w:rFonts w:ascii="Times New Roman" w:hAnsi="Times New Roman"/>
          <w:sz w:val="24"/>
        </w:rPr>
        <w:t xml:space="preserve">я </w:t>
      </w:r>
      <w:r w:rsidR="00F90009" w:rsidRPr="007A3C2C">
        <w:rPr>
          <w:rFonts w:ascii="Times New Roman" w:hAnsi="Times New Roman"/>
          <w:sz w:val="24"/>
        </w:rPr>
        <w:t xml:space="preserve">проводился на приборе </w:t>
      </w:r>
      <w:proofErr w:type="spellStart"/>
      <w:r w:rsidR="00F90009" w:rsidRPr="007A3C2C">
        <w:rPr>
          <w:rFonts w:ascii="Times New Roman" w:hAnsi="Times New Roman"/>
          <w:sz w:val="24"/>
        </w:rPr>
        <w:t>HiSeq</w:t>
      </w:r>
      <w:proofErr w:type="spellEnd"/>
      <w:r w:rsidR="00F90009" w:rsidRPr="007A3C2C">
        <w:rPr>
          <w:rFonts w:ascii="Times New Roman" w:hAnsi="Times New Roman"/>
          <w:sz w:val="24"/>
        </w:rPr>
        <w:t xml:space="preserve"> компании </w:t>
      </w:r>
      <w:proofErr w:type="spellStart"/>
      <w:r w:rsidR="00F90009" w:rsidRPr="007A3C2C">
        <w:rPr>
          <w:rFonts w:ascii="Times New Roman" w:hAnsi="Times New Roman"/>
          <w:sz w:val="24"/>
        </w:rPr>
        <w:t>Illumina</w:t>
      </w:r>
      <w:proofErr w:type="spellEnd"/>
      <w:r w:rsidR="00F90009" w:rsidRPr="007A3C2C">
        <w:rPr>
          <w:rFonts w:ascii="Times New Roman" w:hAnsi="Times New Roman"/>
          <w:sz w:val="24"/>
        </w:rPr>
        <w:t xml:space="preserve"> (США) в университете Внутренней Монголии (Китай) по стандартному протоколу [</w:t>
      </w:r>
      <w:r w:rsidR="009D69A2" w:rsidRPr="007A3C2C">
        <w:rPr>
          <w:rFonts w:ascii="Times New Roman" w:hAnsi="Times New Roman"/>
          <w:sz w:val="24"/>
        </w:rPr>
        <w:t>33</w:t>
      </w:r>
      <w:r w:rsidR="00F90009" w:rsidRPr="007A3C2C">
        <w:rPr>
          <w:rFonts w:ascii="Times New Roman" w:hAnsi="Times New Roman"/>
          <w:sz w:val="24"/>
        </w:rPr>
        <w:t xml:space="preserve">]. Полная </w:t>
      </w:r>
      <w:r w:rsidRPr="007A3C2C">
        <w:rPr>
          <w:rFonts w:ascii="Times New Roman" w:hAnsi="Times New Roman"/>
          <w:sz w:val="24"/>
        </w:rPr>
        <w:t xml:space="preserve">информация </w:t>
      </w:r>
      <w:r w:rsidR="00F90009" w:rsidRPr="007A3C2C">
        <w:rPr>
          <w:rFonts w:ascii="Times New Roman" w:hAnsi="Times New Roman"/>
          <w:sz w:val="24"/>
        </w:rPr>
        <w:t xml:space="preserve">платформы </w:t>
      </w:r>
      <w:proofErr w:type="spellStart"/>
      <w:r w:rsidR="00F90009" w:rsidRPr="007A3C2C">
        <w:rPr>
          <w:rFonts w:ascii="Times New Roman" w:hAnsi="Times New Roman"/>
          <w:sz w:val="24"/>
        </w:rPr>
        <w:t>Illumina</w:t>
      </w:r>
      <w:proofErr w:type="spellEnd"/>
      <w:r w:rsidR="00F90009" w:rsidRPr="007A3C2C">
        <w:rPr>
          <w:rFonts w:ascii="Times New Roman" w:hAnsi="Times New Roman"/>
          <w:sz w:val="24"/>
        </w:rPr>
        <w:t xml:space="preserve"> представлены на официальном сайте компании </w:t>
      </w:r>
      <w:r w:rsidRPr="007A3C2C">
        <w:rPr>
          <w:rFonts w:ascii="Times New Roman" w:hAnsi="Times New Roman"/>
          <w:sz w:val="24"/>
        </w:rPr>
        <w:t xml:space="preserve">https://www.illumina.com. </w:t>
      </w:r>
      <w:r w:rsidR="00F90009" w:rsidRPr="007A3C2C">
        <w:rPr>
          <w:rFonts w:ascii="Times New Roman" w:hAnsi="Times New Roman"/>
          <w:sz w:val="24"/>
        </w:rPr>
        <w:t xml:space="preserve">Общий процесс проведения </w:t>
      </w:r>
      <w:proofErr w:type="spellStart"/>
      <w:r w:rsidR="00F90009" w:rsidRPr="007A3C2C">
        <w:rPr>
          <w:rFonts w:ascii="Times New Roman" w:hAnsi="Times New Roman"/>
          <w:sz w:val="24"/>
        </w:rPr>
        <w:t>метагеном</w:t>
      </w:r>
      <w:r w:rsidRPr="007A3C2C">
        <w:rPr>
          <w:rFonts w:ascii="Times New Roman" w:hAnsi="Times New Roman"/>
          <w:sz w:val="24"/>
        </w:rPr>
        <w:t>ики</w:t>
      </w:r>
      <w:proofErr w:type="spellEnd"/>
      <w:r w:rsidRPr="007A3C2C">
        <w:rPr>
          <w:rFonts w:ascii="Times New Roman" w:hAnsi="Times New Roman"/>
          <w:sz w:val="24"/>
        </w:rPr>
        <w:t xml:space="preserve"> </w:t>
      </w:r>
      <w:r w:rsidR="00F90009" w:rsidRPr="007A3C2C">
        <w:rPr>
          <w:rFonts w:ascii="Times New Roman" w:hAnsi="Times New Roman"/>
          <w:sz w:val="24"/>
        </w:rPr>
        <w:t>включает несколько этапов (</w:t>
      </w:r>
      <w:r w:rsidR="00150B6E">
        <w:rPr>
          <w:rFonts w:ascii="Times New Roman" w:hAnsi="Times New Roman"/>
          <w:sz w:val="24"/>
        </w:rPr>
        <w:t>р</w:t>
      </w:r>
      <w:r w:rsidR="00F90009" w:rsidRPr="007A3C2C">
        <w:rPr>
          <w:rFonts w:ascii="Times New Roman" w:hAnsi="Times New Roman"/>
          <w:sz w:val="24"/>
        </w:rPr>
        <w:t>ис</w:t>
      </w:r>
      <w:r w:rsidR="00150B6E">
        <w:rPr>
          <w:rFonts w:ascii="Times New Roman" w:hAnsi="Times New Roman"/>
          <w:sz w:val="24"/>
          <w:lang w:val="kk-KZ"/>
        </w:rPr>
        <w:t xml:space="preserve">унок </w:t>
      </w:r>
      <w:r w:rsidR="009D69A2" w:rsidRPr="007A3C2C">
        <w:rPr>
          <w:rFonts w:ascii="Times New Roman" w:hAnsi="Times New Roman"/>
          <w:sz w:val="24"/>
        </w:rPr>
        <w:t>2</w:t>
      </w:r>
      <w:r w:rsidR="00F90009" w:rsidRPr="007A3C2C">
        <w:rPr>
          <w:rFonts w:ascii="Times New Roman" w:hAnsi="Times New Roman"/>
          <w:sz w:val="24"/>
        </w:rPr>
        <w:t>). Каждый этап выполнялся согласно стандарту компании-производителя [27].</w:t>
      </w:r>
    </w:p>
    <w:p w14:paraId="338EA85E" w14:textId="77777777" w:rsidR="008A5259" w:rsidRPr="007A3C2C" w:rsidRDefault="008A5259" w:rsidP="00F90009">
      <w:pPr>
        <w:pStyle w:val="a8"/>
        <w:spacing w:line="360" w:lineRule="auto"/>
        <w:ind w:firstLine="709"/>
        <w:rPr>
          <w:rFonts w:ascii="Times New Roman" w:hAnsi="Times New Roman"/>
          <w:sz w:val="24"/>
        </w:rPr>
      </w:pPr>
    </w:p>
    <w:p w14:paraId="02DDE2F0" w14:textId="77777777" w:rsidR="00667333" w:rsidRPr="007A3C2C" w:rsidRDefault="00F46318" w:rsidP="00F46318">
      <w:pPr>
        <w:pStyle w:val="a8"/>
        <w:spacing w:line="360" w:lineRule="auto"/>
        <w:jc w:val="center"/>
        <w:rPr>
          <w:rFonts w:ascii="Times New Roman" w:hAnsi="Times New Roman"/>
          <w:sz w:val="24"/>
        </w:rPr>
      </w:pPr>
      <w:r w:rsidRPr="007A3C2C">
        <w:rPr>
          <w:rFonts w:ascii="Times New Roman" w:hAnsi="Times New Roman"/>
          <w:noProof/>
          <w:sz w:val="24"/>
          <w:lang w:eastAsia="zh-CN"/>
        </w:rPr>
        <w:drawing>
          <wp:inline distT="0" distB="0" distL="0" distR="0" wp14:anchorId="6FBFAB04" wp14:editId="2710B4E9">
            <wp:extent cx="5409490" cy="2234316"/>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245" cy="2255693"/>
                    </a:xfrm>
                    <a:prstGeom prst="rect">
                      <a:avLst/>
                    </a:prstGeom>
                    <a:noFill/>
                    <a:ln>
                      <a:noFill/>
                    </a:ln>
                  </pic:spPr>
                </pic:pic>
              </a:graphicData>
            </a:graphic>
          </wp:inline>
        </w:drawing>
      </w:r>
    </w:p>
    <w:p w14:paraId="1557BAED" w14:textId="7B4657F8" w:rsidR="009D69A2" w:rsidRPr="007A3C2C" w:rsidRDefault="001628F4" w:rsidP="00F46318">
      <w:pPr>
        <w:pStyle w:val="a8"/>
        <w:spacing w:line="360" w:lineRule="auto"/>
        <w:jc w:val="center"/>
        <w:rPr>
          <w:rFonts w:ascii="Times New Roman" w:hAnsi="Times New Roman"/>
          <w:sz w:val="24"/>
        </w:rPr>
      </w:pPr>
      <w:r w:rsidRPr="007A3C2C">
        <w:rPr>
          <w:rFonts w:ascii="Times New Roman" w:hAnsi="Times New Roman"/>
          <w:sz w:val="24"/>
        </w:rPr>
        <w:t>Рисунок 2 -</w:t>
      </w:r>
      <w:r w:rsidR="009D69A2" w:rsidRPr="007A3C2C">
        <w:rPr>
          <w:rFonts w:ascii="Times New Roman" w:hAnsi="Times New Roman"/>
          <w:sz w:val="24"/>
        </w:rPr>
        <w:t xml:space="preserve"> </w:t>
      </w:r>
      <w:r w:rsidR="009E2A3A" w:rsidRPr="007A3C2C">
        <w:rPr>
          <w:rFonts w:ascii="Times New Roman" w:hAnsi="Times New Roman"/>
          <w:sz w:val="24"/>
        </w:rPr>
        <w:t xml:space="preserve">Процесс проведения </w:t>
      </w:r>
      <w:proofErr w:type="spellStart"/>
      <w:r w:rsidR="009E2A3A" w:rsidRPr="007A3C2C">
        <w:rPr>
          <w:rFonts w:ascii="Times New Roman" w:hAnsi="Times New Roman"/>
          <w:sz w:val="24"/>
        </w:rPr>
        <w:t>метагеномного</w:t>
      </w:r>
      <w:proofErr w:type="spellEnd"/>
      <w:r w:rsidR="009E2A3A" w:rsidRPr="007A3C2C">
        <w:rPr>
          <w:rFonts w:ascii="Times New Roman" w:hAnsi="Times New Roman"/>
          <w:sz w:val="24"/>
        </w:rPr>
        <w:t xml:space="preserve"> анализа </w:t>
      </w:r>
    </w:p>
    <w:p w14:paraId="61AAD03E" w14:textId="77777777" w:rsidR="008A5259" w:rsidRPr="007A3C2C" w:rsidRDefault="008A5259" w:rsidP="00F46318">
      <w:pPr>
        <w:pStyle w:val="a8"/>
        <w:spacing w:line="360" w:lineRule="auto"/>
        <w:jc w:val="center"/>
        <w:rPr>
          <w:rFonts w:ascii="Times New Roman" w:hAnsi="Times New Roman"/>
          <w:sz w:val="24"/>
        </w:rPr>
      </w:pPr>
    </w:p>
    <w:p w14:paraId="7103C991" w14:textId="77777777" w:rsidR="001628F4" w:rsidRPr="007A3C2C" w:rsidRDefault="001628F4" w:rsidP="00BF768B">
      <w:pPr>
        <w:pStyle w:val="a8"/>
        <w:spacing w:line="360" w:lineRule="auto"/>
        <w:jc w:val="both"/>
        <w:rPr>
          <w:rFonts w:ascii="Times New Roman" w:hAnsi="Times New Roman"/>
          <w:sz w:val="24"/>
        </w:rPr>
      </w:pPr>
    </w:p>
    <w:p w14:paraId="3958A0DC" w14:textId="77777777" w:rsidR="00BF768B" w:rsidRPr="007A3C2C" w:rsidRDefault="00BF768B" w:rsidP="001628F4">
      <w:pPr>
        <w:pStyle w:val="a8"/>
        <w:spacing w:line="360" w:lineRule="auto"/>
        <w:ind w:firstLine="708"/>
        <w:jc w:val="both"/>
        <w:rPr>
          <w:rFonts w:ascii="Times New Roman" w:hAnsi="Times New Roman"/>
          <w:sz w:val="24"/>
        </w:rPr>
      </w:pPr>
      <w:r w:rsidRPr="007A3C2C">
        <w:rPr>
          <w:rFonts w:ascii="Times New Roman" w:hAnsi="Times New Roman"/>
          <w:sz w:val="24"/>
        </w:rPr>
        <w:lastRenderedPageBreak/>
        <w:t xml:space="preserve">Методика получения </w:t>
      </w:r>
      <w:proofErr w:type="spellStart"/>
      <w:r w:rsidRPr="007A3C2C">
        <w:rPr>
          <w:rFonts w:ascii="Times New Roman" w:hAnsi="Times New Roman"/>
          <w:sz w:val="24"/>
        </w:rPr>
        <w:t>биосвязующ</w:t>
      </w:r>
      <w:r w:rsidR="00D33EDD" w:rsidRPr="007A3C2C">
        <w:rPr>
          <w:rFonts w:ascii="Times New Roman" w:hAnsi="Times New Roman"/>
          <w:sz w:val="24"/>
        </w:rPr>
        <w:t>их</w:t>
      </w:r>
      <w:proofErr w:type="spellEnd"/>
      <w:r w:rsidR="00D33EDD" w:rsidRPr="007A3C2C">
        <w:rPr>
          <w:rFonts w:ascii="Times New Roman" w:hAnsi="Times New Roman"/>
          <w:sz w:val="24"/>
        </w:rPr>
        <w:t xml:space="preserve"> агентов </w:t>
      </w:r>
    </w:p>
    <w:p w14:paraId="181FE207" w14:textId="77777777" w:rsidR="00D33EDD" w:rsidRPr="007A3C2C" w:rsidRDefault="00D33EDD" w:rsidP="00036E34">
      <w:pPr>
        <w:pStyle w:val="a8"/>
        <w:spacing w:line="360" w:lineRule="auto"/>
        <w:ind w:firstLine="709"/>
        <w:jc w:val="both"/>
        <w:rPr>
          <w:rFonts w:ascii="Times New Roman" w:hAnsi="Times New Roman"/>
          <w:sz w:val="24"/>
        </w:rPr>
      </w:pPr>
      <w:proofErr w:type="spellStart"/>
      <w:r w:rsidRPr="007A3C2C">
        <w:rPr>
          <w:rFonts w:ascii="Times New Roman" w:hAnsi="Times New Roman"/>
          <w:sz w:val="24"/>
        </w:rPr>
        <w:t>Биотрансформацию</w:t>
      </w:r>
      <w:proofErr w:type="spellEnd"/>
      <w:r w:rsidRPr="007A3C2C">
        <w:rPr>
          <w:rFonts w:ascii="Times New Roman" w:hAnsi="Times New Roman"/>
          <w:sz w:val="24"/>
        </w:rPr>
        <w:t xml:space="preserve"> </w:t>
      </w:r>
      <w:proofErr w:type="spellStart"/>
      <w:r w:rsidRPr="007A3C2C">
        <w:rPr>
          <w:rFonts w:ascii="Times New Roman" w:hAnsi="Times New Roman"/>
          <w:sz w:val="24"/>
        </w:rPr>
        <w:t>ленгерского</w:t>
      </w:r>
      <w:proofErr w:type="spellEnd"/>
      <w:r w:rsidRPr="007A3C2C">
        <w:rPr>
          <w:rFonts w:ascii="Times New Roman" w:hAnsi="Times New Roman"/>
          <w:sz w:val="24"/>
        </w:rPr>
        <w:t xml:space="preserve"> бурого угля в связующее осуществляли в </w:t>
      </w:r>
      <w:proofErr w:type="spellStart"/>
      <w:r w:rsidRPr="007A3C2C">
        <w:rPr>
          <w:rFonts w:ascii="Times New Roman" w:hAnsi="Times New Roman"/>
          <w:sz w:val="24"/>
        </w:rPr>
        <w:t>биореакторе</w:t>
      </w:r>
      <w:proofErr w:type="spellEnd"/>
      <w:r w:rsidRPr="007A3C2C">
        <w:rPr>
          <w:rFonts w:ascii="Times New Roman" w:hAnsi="Times New Roman"/>
          <w:sz w:val="24"/>
        </w:rPr>
        <w:t xml:space="preserve"> с механическим перемешиванием (число оборотов импеллера 350 об/мин) с аэрацией при температуре 30°С. </w:t>
      </w:r>
    </w:p>
    <w:p w14:paraId="1A2EF2AC" w14:textId="77777777" w:rsidR="00036E34" w:rsidRPr="007A3C2C" w:rsidRDefault="00D33EDD" w:rsidP="00036E34">
      <w:pPr>
        <w:pStyle w:val="a8"/>
        <w:spacing w:line="360" w:lineRule="auto"/>
        <w:ind w:firstLine="709"/>
        <w:jc w:val="both"/>
        <w:rPr>
          <w:rFonts w:ascii="Times New Roman" w:hAnsi="Times New Roman"/>
          <w:sz w:val="24"/>
        </w:rPr>
      </w:pPr>
      <w:r w:rsidRPr="007A3C2C">
        <w:rPr>
          <w:rFonts w:ascii="Times New Roman" w:hAnsi="Times New Roman"/>
          <w:sz w:val="24"/>
        </w:rPr>
        <w:t xml:space="preserve">Разовую загрузку в </w:t>
      </w:r>
      <w:r w:rsidR="002147D4" w:rsidRPr="007A3C2C">
        <w:rPr>
          <w:rFonts w:ascii="Times New Roman" w:hAnsi="Times New Roman"/>
          <w:sz w:val="24"/>
        </w:rPr>
        <w:t xml:space="preserve">ферментер </w:t>
      </w:r>
      <w:r w:rsidRPr="007A3C2C">
        <w:rPr>
          <w:rFonts w:ascii="Times New Roman" w:hAnsi="Times New Roman"/>
          <w:sz w:val="24"/>
        </w:rPr>
        <w:t xml:space="preserve">рассчитывали </w:t>
      </w:r>
      <w:r w:rsidR="00CF4B7A" w:rsidRPr="007A3C2C">
        <w:rPr>
          <w:rFonts w:ascii="Times New Roman" w:hAnsi="Times New Roman"/>
          <w:sz w:val="24"/>
        </w:rPr>
        <w:t xml:space="preserve">согласно: </w:t>
      </w:r>
      <w:r w:rsidR="00DD7891" w:rsidRPr="007A3C2C">
        <w:rPr>
          <w:rFonts w:ascii="Times New Roman" w:hAnsi="Times New Roman"/>
          <w:sz w:val="24"/>
        </w:rPr>
        <w:t xml:space="preserve">субстрат - </w:t>
      </w:r>
      <w:r w:rsidRPr="007A3C2C">
        <w:rPr>
          <w:rFonts w:ascii="Times New Roman" w:hAnsi="Times New Roman"/>
          <w:sz w:val="24"/>
        </w:rPr>
        <w:t>30 %</w:t>
      </w:r>
      <w:r w:rsidR="00DD7891" w:rsidRPr="007A3C2C">
        <w:rPr>
          <w:rFonts w:ascii="Times New Roman" w:hAnsi="Times New Roman"/>
          <w:sz w:val="24"/>
        </w:rPr>
        <w:t xml:space="preserve"> (бурый уголь </w:t>
      </w:r>
      <w:r w:rsidR="00036E34" w:rsidRPr="007A3C2C">
        <w:rPr>
          <w:rFonts w:ascii="Times New Roman" w:hAnsi="Times New Roman"/>
          <w:sz w:val="24"/>
        </w:rPr>
        <w:t>–</w:t>
      </w:r>
      <w:r w:rsidR="00DD7891" w:rsidRPr="007A3C2C">
        <w:rPr>
          <w:rFonts w:ascii="Times New Roman" w:hAnsi="Times New Roman"/>
          <w:sz w:val="24"/>
        </w:rPr>
        <w:t xml:space="preserve"> 70%, опилк</w:t>
      </w:r>
      <w:r w:rsidR="00AD2861" w:rsidRPr="007A3C2C">
        <w:rPr>
          <w:rFonts w:ascii="Times New Roman" w:hAnsi="Times New Roman"/>
          <w:sz w:val="24"/>
        </w:rPr>
        <w:t xml:space="preserve">и осины </w:t>
      </w:r>
      <w:r w:rsidR="00036E34" w:rsidRPr="007A3C2C">
        <w:rPr>
          <w:rFonts w:ascii="Times New Roman" w:hAnsi="Times New Roman"/>
          <w:sz w:val="24"/>
        </w:rPr>
        <w:t>– 30%</w:t>
      </w:r>
      <w:r w:rsidR="00DD7891" w:rsidRPr="007A3C2C">
        <w:rPr>
          <w:rFonts w:ascii="Times New Roman" w:hAnsi="Times New Roman"/>
          <w:sz w:val="24"/>
        </w:rPr>
        <w:t>)</w:t>
      </w:r>
      <w:r w:rsidR="00CF4B7A" w:rsidRPr="007A3C2C">
        <w:rPr>
          <w:rFonts w:ascii="Times New Roman" w:hAnsi="Times New Roman"/>
          <w:sz w:val="24"/>
        </w:rPr>
        <w:t xml:space="preserve">, </w:t>
      </w:r>
      <w:proofErr w:type="spellStart"/>
      <w:r w:rsidRPr="007A3C2C">
        <w:rPr>
          <w:rFonts w:ascii="Times New Roman" w:hAnsi="Times New Roman"/>
          <w:sz w:val="24"/>
        </w:rPr>
        <w:t>инокулят</w:t>
      </w:r>
      <w:proofErr w:type="spellEnd"/>
      <w:r w:rsidRPr="007A3C2C">
        <w:rPr>
          <w:rFonts w:ascii="Times New Roman" w:hAnsi="Times New Roman"/>
          <w:sz w:val="24"/>
        </w:rPr>
        <w:t xml:space="preserve"> </w:t>
      </w:r>
      <w:r w:rsidR="00036E34" w:rsidRPr="007A3C2C">
        <w:rPr>
          <w:rFonts w:ascii="Times New Roman" w:hAnsi="Times New Roman"/>
          <w:sz w:val="24"/>
        </w:rPr>
        <w:t>–</w:t>
      </w:r>
      <w:r w:rsidR="00CF4B7A" w:rsidRPr="007A3C2C">
        <w:rPr>
          <w:rFonts w:ascii="Times New Roman" w:hAnsi="Times New Roman"/>
          <w:sz w:val="24"/>
        </w:rPr>
        <w:t xml:space="preserve"> </w:t>
      </w:r>
      <w:r w:rsidRPr="007A3C2C">
        <w:rPr>
          <w:rFonts w:ascii="Times New Roman" w:hAnsi="Times New Roman"/>
          <w:sz w:val="24"/>
        </w:rPr>
        <w:t xml:space="preserve">20 %; </w:t>
      </w:r>
      <w:r w:rsidR="00CF4B7A" w:rsidRPr="007A3C2C">
        <w:rPr>
          <w:rFonts w:ascii="Times New Roman" w:hAnsi="Times New Roman"/>
          <w:sz w:val="24"/>
        </w:rPr>
        <w:t xml:space="preserve">синтетическая среда </w:t>
      </w:r>
      <w:r w:rsidR="00036E34" w:rsidRPr="007A3C2C">
        <w:rPr>
          <w:rFonts w:ascii="Times New Roman" w:hAnsi="Times New Roman"/>
          <w:sz w:val="24"/>
        </w:rPr>
        <w:t>–</w:t>
      </w:r>
      <w:r w:rsidRPr="007A3C2C">
        <w:rPr>
          <w:rFonts w:ascii="Times New Roman" w:hAnsi="Times New Roman"/>
          <w:sz w:val="24"/>
        </w:rPr>
        <w:t xml:space="preserve"> </w:t>
      </w:r>
      <w:r w:rsidR="00CF4B7A" w:rsidRPr="007A3C2C">
        <w:rPr>
          <w:rFonts w:ascii="Times New Roman" w:hAnsi="Times New Roman"/>
          <w:sz w:val="24"/>
        </w:rPr>
        <w:t>50</w:t>
      </w:r>
      <w:r w:rsidRPr="007A3C2C">
        <w:rPr>
          <w:rFonts w:ascii="Times New Roman" w:hAnsi="Times New Roman"/>
          <w:sz w:val="24"/>
        </w:rPr>
        <w:t xml:space="preserve"> %. Общий объем </w:t>
      </w:r>
      <w:r w:rsidR="00CF4B7A" w:rsidRPr="007A3C2C">
        <w:rPr>
          <w:rFonts w:ascii="Times New Roman" w:hAnsi="Times New Roman"/>
          <w:sz w:val="24"/>
        </w:rPr>
        <w:t xml:space="preserve">разовой </w:t>
      </w:r>
      <w:r w:rsidRPr="007A3C2C">
        <w:rPr>
          <w:rFonts w:ascii="Times New Roman" w:hAnsi="Times New Roman"/>
          <w:sz w:val="24"/>
        </w:rPr>
        <w:t xml:space="preserve">загрузки составлял </w:t>
      </w:r>
      <w:r w:rsidR="00CF4B7A" w:rsidRPr="007A3C2C">
        <w:rPr>
          <w:rFonts w:ascii="Times New Roman" w:hAnsi="Times New Roman"/>
          <w:sz w:val="24"/>
        </w:rPr>
        <w:t>2</w:t>
      </w:r>
      <w:r w:rsidRPr="007A3C2C">
        <w:rPr>
          <w:rFonts w:ascii="Times New Roman" w:hAnsi="Times New Roman"/>
          <w:sz w:val="24"/>
        </w:rPr>
        <w:t xml:space="preserve"> л.</w:t>
      </w:r>
      <w:r w:rsidR="00036E34" w:rsidRPr="007A3C2C">
        <w:rPr>
          <w:rFonts w:ascii="Times New Roman" w:hAnsi="Times New Roman"/>
          <w:sz w:val="24"/>
        </w:rPr>
        <w:t xml:space="preserve"> Пред-ферментационный период состоит из следующих этапов</w:t>
      </w:r>
      <w:r w:rsidR="00CF4B7A" w:rsidRPr="007A3C2C">
        <w:rPr>
          <w:rFonts w:ascii="Times New Roman" w:hAnsi="Times New Roman"/>
          <w:sz w:val="24"/>
        </w:rPr>
        <w:t xml:space="preserve">: </w:t>
      </w:r>
      <w:r w:rsidRPr="007A3C2C">
        <w:rPr>
          <w:rFonts w:ascii="Times New Roman" w:hAnsi="Times New Roman"/>
          <w:sz w:val="24"/>
        </w:rPr>
        <w:t xml:space="preserve">подготовили </w:t>
      </w:r>
      <w:r w:rsidR="00036E34" w:rsidRPr="007A3C2C">
        <w:rPr>
          <w:rFonts w:ascii="Times New Roman" w:hAnsi="Times New Roman"/>
          <w:sz w:val="24"/>
        </w:rPr>
        <w:t>субстрат (крупность &lt;3</w:t>
      </w:r>
      <w:r w:rsidRPr="007A3C2C">
        <w:rPr>
          <w:rFonts w:ascii="Times New Roman" w:hAnsi="Times New Roman"/>
          <w:sz w:val="24"/>
        </w:rPr>
        <w:t xml:space="preserve"> мм</w:t>
      </w:r>
      <w:r w:rsidR="00036E34" w:rsidRPr="007A3C2C">
        <w:rPr>
          <w:rFonts w:ascii="Times New Roman" w:hAnsi="Times New Roman"/>
          <w:sz w:val="24"/>
        </w:rPr>
        <w:t>, в</w:t>
      </w:r>
      <w:r w:rsidRPr="007A3C2C">
        <w:rPr>
          <w:rFonts w:ascii="Times New Roman" w:hAnsi="Times New Roman"/>
          <w:sz w:val="24"/>
        </w:rPr>
        <w:t>лажност</w:t>
      </w:r>
      <w:r w:rsidR="00036E34" w:rsidRPr="007A3C2C">
        <w:rPr>
          <w:rFonts w:ascii="Times New Roman" w:hAnsi="Times New Roman"/>
          <w:sz w:val="24"/>
        </w:rPr>
        <w:t>ь</w:t>
      </w:r>
      <w:r w:rsidRPr="007A3C2C">
        <w:rPr>
          <w:rFonts w:ascii="Times New Roman" w:hAnsi="Times New Roman"/>
          <w:sz w:val="24"/>
        </w:rPr>
        <w:t xml:space="preserve"> </w:t>
      </w:r>
      <w:r w:rsidR="00036E34" w:rsidRPr="007A3C2C">
        <w:rPr>
          <w:rFonts w:ascii="Times New Roman" w:hAnsi="Times New Roman"/>
          <w:sz w:val="24"/>
        </w:rPr>
        <w:t xml:space="preserve">– </w:t>
      </w:r>
      <w:r w:rsidRPr="007A3C2C">
        <w:rPr>
          <w:rFonts w:ascii="Times New Roman" w:hAnsi="Times New Roman"/>
          <w:sz w:val="24"/>
        </w:rPr>
        <w:t>32 %);</w:t>
      </w:r>
      <w:r w:rsidR="00036E34" w:rsidRPr="007A3C2C">
        <w:rPr>
          <w:rFonts w:ascii="Times New Roman" w:hAnsi="Times New Roman"/>
          <w:sz w:val="24"/>
        </w:rPr>
        <w:t xml:space="preserve"> </w:t>
      </w:r>
      <w:r w:rsidRPr="007A3C2C">
        <w:rPr>
          <w:rFonts w:ascii="Times New Roman" w:hAnsi="Times New Roman"/>
          <w:sz w:val="24"/>
        </w:rPr>
        <w:t xml:space="preserve">нарабатывали исходный </w:t>
      </w:r>
      <w:proofErr w:type="spellStart"/>
      <w:r w:rsidRPr="007A3C2C">
        <w:rPr>
          <w:rFonts w:ascii="Times New Roman" w:hAnsi="Times New Roman"/>
          <w:sz w:val="24"/>
        </w:rPr>
        <w:t>инокулят</w:t>
      </w:r>
      <w:proofErr w:type="spellEnd"/>
      <w:r w:rsidRPr="007A3C2C">
        <w:rPr>
          <w:rFonts w:ascii="Times New Roman" w:hAnsi="Times New Roman"/>
          <w:sz w:val="24"/>
        </w:rPr>
        <w:t xml:space="preserve"> штамма </w:t>
      </w:r>
      <w:r w:rsidR="00036E34" w:rsidRPr="007A3C2C">
        <w:rPr>
          <w:rFonts w:ascii="Times New Roman" w:hAnsi="Times New Roman"/>
          <w:sz w:val="24"/>
        </w:rPr>
        <w:t>RKB 2</w:t>
      </w:r>
      <w:r w:rsidRPr="007A3C2C">
        <w:rPr>
          <w:rFonts w:ascii="Times New Roman" w:hAnsi="Times New Roman"/>
          <w:sz w:val="24"/>
        </w:rPr>
        <w:t>;</w:t>
      </w:r>
      <w:r w:rsidR="00036E34" w:rsidRPr="007A3C2C">
        <w:rPr>
          <w:rFonts w:ascii="Times New Roman" w:hAnsi="Times New Roman"/>
          <w:sz w:val="24"/>
        </w:rPr>
        <w:t xml:space="preserve"> </w:t>
      </w:r>
      <w:r w:rsidRPr="007A3C2C">
        <w:rPr>
          <w:rFonts w:ascii="Times New Roman" w:hAnsi="Times New Roman"/>
          <w:sz w:val="24"/>
        </w:rPr>
        <w:t xml:space="preserve">подготавливали к работе </w:t>
      </w:r>
      <w:r w:rsidR="00036E34" w:rsidRPr="007A3C2C">
        <w:rPr>
          <w:rFonts w:ascii="Times New Roman" w:hAnsi="Times New Roman"/>
          <w:sz w:val="24"/>
        </w:rPr>
        <w:t xml:space="preserve">ферментер – </w:t>
      </w:r>
      <w:r w:rsidRPr="007A3C2C">
        <w:rPr>
          <w:rFonts w:ascii="Times New Roman" w:hAnsi="Times New Roman"/>
          <w:sz w:val="24"/>
        </w:rPr>
        <w:t>дезинфицировали.</w:t>
      </w:r>
      <w:r w:rsidR="00036E34" w:rsidRPr="007A3C2C">
        <w:rPr>
          <w:rFonts w:ascii="Times New Roman" w:hAnsi="Times New Roman"/>
          <w:sz w:val="24"/>
        </w:rPr>
        <w:t xml:space="preserve"> Ферментацию производили в следующем порядке: наращивание </w:t>
      </w:r>
      <w:proofErr w:type="spellStart"/>
      <w:r w:rsidR="00036E34" w:rsidRPr="007A3C2C">
        <w:rPr>
          <w:rFonts w:ascii="Times New Roman" w:hAnsi="Times New Roman"/>
          <w:sz w:val="24"/>
        </w:rPr>
        <w:t>инокулята</w:t>
      </w:r>
      <w:proofErr w:type="spellEnd"/>
      <w:r w:rsidR="00036E34" w:rsidRPr="007A3C2C">
        <w:rPr>
          <w:rFonts w:ascii="Times New Roman" w:hAnsi="Times New Roman"/>
          <w:sz w:val="24"/>
        </w:rPr>
        <w:t xml:space="preserve"> штамма проводили в </w:t>
      </w:r>
      <w:proofErr w:type="spellStart"/>
      <w:r w:rsidR="00036E34" w:rsidRPr="007A3C2C">
        <w:rPr>
          <w:rFonts w:ascii="Times New Roman" w:hAnsi="Times New Roman"/>
          <w:sz w:val="24"/>
        </w:rPr>
        <w:t>биореакторе</w:t>
      </w:r>
      <w:proofErr w:type="spellEnd"/>
      <w:r w:rsidR="00036E34" w:rsidRPr="007A3C2C">
        <w:rPr>
          <w:rFonts w:ascii="Times New Roman" w:hAnsi="Times New Roman"/>
          <w:sz w:val="24"/>
        </w:rPr>
        <w:t xml:space="preserve"> на органо-угольной среде в течение 60 часов при температуре 30°С в </w:t>
      </w:r>
      <w:proofErr w:type="spellStart"/>
      <w:r w:rsidR="00036E34" w:rsidRPr="007A3C2C">
        <w:rPr>
          <w:rFonts w:ascii="Times New Roman" w:hAnsi="Times New Roman"/>
          <w:sz w:val="24"/>
        </w:rPr>
        <w:t>оксигенных</w:t>
      </w:r>
      <w:proofErr w:type="spellEnd"/>
      <w:r w:rsidR="00036E34" w:rsidRPr="007A3C2C">
        <w:rPr>
          <w:rFonts w:ascii="Times New Roman" w:hAnsi="Times New Roman"/>
          <w:sz w:val="24"/>
        </w:rPr>
        <w:t xml:space="preserve"> условиях.</w:t>
      </w:r>
    </w:p>
    <w:p w14:paraId="162078F1" w14:textId="77777777" w:rsidR="00D33EDD" w:rsidRPr="007A3C2C" w:rsidRDefault="00D33EDD" w:rsidP="00036E34">
      <w:pPr>
        <w:pStyle w:val="a8"/>
        <w:spacing w:line="360" w:lineRule="auto"/>
        <w:ind w:firstLine="709"/>
        <w:jc w:val="both"/>
        <w:rPr>
          <w:rFonts w:ascii="Times New Roman" w:hAnsi="Times New Roman"/>
          <w:sz w:val="24"/>
        </w:rPr>
      </w:pPr>
    </w:p>
    <w:p w14:paraId="76CC81D3" w14:textId="77777777" w:rsidR="00385757" w:rsidRPr="007A3C2C" w:rsidRDefault="00385757" w:rsidP="00036E34">
      <w:pPr>
        <w:pStyle w:val="a8"/>
        <w:spacing w:line="360" w:lineRule="auto"/>
        <w:ind w:firstLine="709"/>
        <w:jc w:val="both"/>
        <w:rPr>
          <w:rFonts w:ascii="Times New Roman" w:hAnsi="Times New Roman"/>
          <w:sz w:val="24"/>
        </w:rPr>
      </w:pPr>
    </w:p>
    <w:p w14:paraId="1E9D7869" w14:textId="77777777" w:rsidR="00385757" w:rsidRPr="007A3C2C" w:rsidRDefault="00385757" w:rsidP="00036E34">
      <w:pPr>
        <w:pStyle w:val="a8"/>
        <w:spacing w:line="360" w:lineRule="auto"/>
        <w:ind w:firstLine="709"/>
        <w:jc w:val="both"/>
        <w:rPr>
          <w:rFonts w:ascii="Times New Roman" w:hAnsi="Times New Roman"/>
          <w:sz w:val="24"/>
        </w:rPr>
      </w:pPr>
    </w:p>
    <w:p w14:paraId="1A211842" w14:textId="77777777" w:rsidR="00385757" w:rsidRPr="007A3C2C" w:rsidRDefault="00385757" w:rsidP="00036E34">
      <w:pPr>
        <w:pStyle w:val="a8"/>
        <w:spacing w:line="360" w:lineRule="auto"/>
        <w:ind w:firstLine="709"/>
        <w:jc w:val="both"/>
        <w:rPr>
          <w:rFonts w:ascii="Times New Roman" w:hAnsi="Times New Roman"/>
          <w:sz w:val="24"/>
        </w:rPr>
      </w:pPr>
    </w:p>
    <w:p w14:paraId="02AC53BA" w14:textId="77777777" w:rsidR="00385757" w:rsidRPr="007A3C2C" w:rsidRDefault="00385757" w:rsidP="00036E34">
      <w:pPr>
        <w:pStyle w:val="a8"/>
        <w:spacing w:line="360" w:lineRule="auto"/>
        <w:ind w:firstLine="709"/>
        <w:jc w:val="both"/>
        <w:rPr>
          <w:rFonts w:ascii="Times New Roman" w:hAnsi="Times New Roman"/>
          <w:sz w:val="24"/>
        </w:rPr>
      </w:pPr>
    </w:p>
    <w:p w14:paraId="2814BF71" w14:textId="77777777" w:rsidR="00385757" w:rsidRPr="007A3C2C" w:rsidRDefault="00385757" w:rsidP="00036E34">
      <w:pPr>
        <w:pStyle w:val="a8"/>
        <w:spacing w:line="360" w:lineRule="auto"/>
        <w:ind w:firstLine="709"/>
        <w:jc w:val="both"/>
        <w:rPr>
          <w:rFonts w:ascii="Times New Roman" w:hAnsi="Times New Roman"/>
          <w:sz w:val="24"/>
        </w:rPr>
      </w:pPr>
    </w:p>
    <w:p w14:paraId="3F0126B9" w14:textId="77777777" w:rsidR="00385757" w:rsidRPr="007A3C2C" w:rsidRDefault="00385757" w:rsidP="00036E34">
      <w:pPr>
        <w:pStyle w:val="a8"/>
        <w:spacing w:line="360" w:lineRule="auto"/>
        <w:ind w:firstLine="709"/>
        <w:jc w:val="both"/>
        <w:rPr>
          <w:rFonts w:ascii="Times New Roman" w:hAnsi="Times New Roman"/>
          <w:sz w:val="24"/>
        </w:rPr>
      </w:pPr>
    </w:p>
    <w:p w14:paraId="2A375B6E" w14:textId="77777777" w:rsidR="00385757" w:rsidRPr="007A3C2C" w:rsidRDefault="00385757" w:rsidP="00036E34">
      <w:pPr>
        <w:pStyle w:val="a8"/>
        <w:spacing w:line="360" w:lineRule="auto"/>
        <w:ind w:firstLine="709"/>
        <w:jc w:val="both"/>
        <w:rPr>
          <w:rFonts w:ascii="Times New Roman" w:hAnsi="Times New Roman"/>
          <w:sz w:val="24"/>
        </w:rPr>
      </w:pPr>
    </w:p>
    <w:p w14:paraId="28BB44BB" w14:textId="77777777" w:rsidR="00385757" w:rsidRPr="007A3C2C" w:rsidRDefault="00385757" w:rsidP="00036E34">
      <w:pPr>
        <w:pStyle w:val="a8"/>
        <w:spacing w:line="360" w:lineRule="auto"/>
        <w:ind w:firstLine="709"/>
        <w:jc w:val="both"/>
        <w:rPr>
          <w:rFonts w:ascii="Times New Roman" w:hAnsi="Times New Roman"/>
          <w:sz w:val="24"/>
        </w:rPr>
      </w:pPr>
    </w:p>
    <w:p w14:paraId="3348957F" w14:textId="77777777" w:rsidR="00385757" w:rsidRPr="007A3C2C" w:rsidRDefault="00385757" w:rsidP="00036E34">
      <w:pPr>
        <w:pStyle w:val="a8"/>
        <w:spacing w:line="360" w:lineRule="auto"/>
        <w:ind w:firstLine="709"/>
        <w:jc w:val="both"/>
        <w:rPr>
          <w:rFonts w:ascii="Times New Roman" w:hAnsi="Times New Roman"/>
          <w:sz w:val="24"/>
        </w:rPr>
      </w:pPr>
    </w:p>
    <w:p w14:paraId="029C01A2" w14:textId="77777777" w:rsidR="00385757" w:rsidRPr="007A3C2C" w:rsidRDefault="00385757" w:rsidP="00036E34">
      <w:pPr>
        <w:pStyle w:val="a8"/>
        <w:spacing w:line="360" w:lineRule="auto"/>
        <w:ind w:firstLine="709"/>
        <w:jc w:val="both"/>
        <w:rPr>
          <w:rFonts w:ascii="Times New Roman" w:hAnsi="Times New Roman"/>
          <w:sz w:val="24"/>
        </w:rPr>
      </w:pPr>
    </w:p>
    <w:p w14:paraId="35F744D2" w14:textId="77777777" w:rsidR="00385757" w:rsidRPr="007A3C2C" w:rsidRDefault="00385757" w:rsidP="00036E34">
      <w:pPr>
        <w:pStyle w:val="a8"/>
        <w:spacing w:line="360" w:lineRule="auto"/>
        <w:ind w:firstLine="709"/>
        <w:jc w:val="both"/>
        <w:rPr>
          <w:rFonts w:ascii="Times New Roman" w:hAnsi="Times New Roman"/>
          <w:sz w:val="24"/>
        </w:rPr>
      </w:pPr>
    </w:p>
    <w:p w14:paraId="6A180322" w14:textId="77777777" w:rsidR="00385757" w:rsidRPr="007A3C2C" w:rsidRDefault="00385757" w:rsidP="00036E34">
      <w:pPr>
        <w:pStyle w:val="a8"/>
        <w:spacing w:line="360" w:lineRule="auto"/>
        <w:ind w:firstLine="709"/>
        <w:jc w:val="both"/>
        <w:rPr>
          <w:rFonts w:ascii="Times New Roman" w:hAnsi="Times New Roman"/>
          <w:sz w:val="24"/>
        </w:rPr>
      </w:pPr>
    </w:p>
    <w:p w14:paraId="363D0DD6" w14:textId="77777777" w:rsidR="00385757" w:rsidRPr="007A3C2C" w:rsidRDefault="00385757" w:rsidP="00036E34">
      <w:pPr>
        <w:pStyle w:val="a8"/>
        <w:spacing w:line="360" w:lineRule="auto"/>
        <w:ind w:firstLine="709"/>
        <w:jc w:val="both"/>
        <w:rPr>
          <w:rFonts w:ascii="Times New Roman" w:hAnsi="Times New Roman"/>
          <w:sz w:val="24"/>
        </w:rPr>
      </w:pPr>
    </w:p>
    <w:p w14:paraId="5F48A674" w14:textId="77777777" w:rsidR="00385757" w:rsidRPr="007A3C2C" w:rsidRDefault="00385757" w:rsidP="00036E34">
      <w:pPr>
        <w:pStyle w:val="a8"/>
        <w:spacing w:line="360" w:lineRule="auto"/>
        <w:ind w:firstLine="709"/>
        <w:jc w:val="both"/>
        <w:rPr>
          <w:rFonts w:ascii="Times New Roman" w:hAnsi="Times New Roman"/>
          <w:sz w:val="24"/>
        </w:rPr>
      </w:pPr>
    </w:p>
    <w:p w14:paraId="01269692" w14:textId="77777777" w:rsidR="00385757" w:rsidRPr="007A3C2C" w:rsidRDefault="00385757" w:rsidP="00036E34">
      <w:pPr>
        <w:pStyle w:val="a8"/>
        <w:spacing w:line="360" w:lineRule="auto"/>
        <w:ind w:firstLine="709"/>
        <w:jc w:val="both"/>
        <w:rPr>
          <w:rFonts w:ascii="Times New Roman" w:hAnsi="Times New Roman"/>
          <w:sz w:val="24"/>
        </w:rPr>
      </w:pPr>
    </w:p>
    <w:p w14:paraId="406B1E21" w14:textId="77777777" w:rsidR="00385757" w:rsidRPr="007A3C2C" w:rsidRDefault="00385757" w:rsidP="00036E34">
      <w:pPr>
        <w:pStyle w:val="a8"/>
        <w:spacing w:line="360" w:lineRule="auto"/>
        <w:ind w:firstLine="709"/>
        <w:jc w:val="both"/>
        <w:rPr>
          <w:rFonts w:ascii="Times New Roman" w:hAnsi="Times New Roman"/>
          <w:sz w:val="24"/>
        </w:rPr>
      </w:pPr>
    </w:p>
    <w:p w14:paraId="686FAF94" w14:textId="77777777" w:rsidR="00385757" w:rsidRPr="007A3C2C" w:rsidRDefault="00385757" w:rsidP="00036E34">
      <w:pPr>
        <w:pStyle w:val="a8"/>
        <w:spacing w:line="360" w:lineRule="auto"/>
        <w:ind w:firstLine="709"/>
        <w:jc w:val="both"/>
        <w:rPr>
          <w:rFonts w:ascii="Times New Roman" w:hAnsi="Times New Roman"/>
          <w:sz w:val="24"/>
        </w:rPr>
      </w:pPr>
    </w:p>
    <w:p w14:paraId="1FAFB309" w14:textId="77777777" w:rsidR="00385757" w:rsidRPr="007A3C2C" w:rsidRDefault="00385757" w:rsidP="00036E34">
      <w:pPr>
        <w:pStyle w:val="a8"/>
        <w:spacing w:line="360" w:lineRule="auto"/>
        <w:ind w:firstLine="709"/>
        <w:jc w:val="both"/>
        <w:rPr>
          <w:rFonts w:ascii="Times New Roman" w:hAnsi="Times New Roman"/>
          <w:sz w:val="24"/>
        </w:rPr>
      </w:pPr>
    </w:p>
    <w:p w14:paraId="327413D2" w14:textId="77777777" w:rsidR="00385757" w:rsidRDefault="00385757" w:rsidP="00036E34">
      <w:pPr>
        <w:pStyle w:val="a8"/>
        <w:spacing w:line="360" w:lineRule="auto"/>
        <w:ind w:firstLine="709"/>
        <w:jc w:val="both"/>
        <w:rPr>
          <w:rFonts w:ascii="Times New Roman" w:hAnsi="Times New Roman"/>
          <w:sz w:val="24"/>
        </w:rPr>
      </w:pPr>
    </w:p>
    <w:p w14:paraId="2A2937EE" w14:textId="77777777" w:rsidR="008618AB" w:rsidRPr="007A3C2C" w:rsidRDefault="008618AB" w:rsidP="00036E34">
      <w:pPr>
        <w:pStyle w:val="a8"/>
        <w:spacing w:line="360" w:lineRule="auto"/>
        <w:ind w:firstLine="709"/>
        <w:jc w:val="both"/>
        <w:rPr>
          <w:rFonts w:ascii="Times New Roman" w:hAnsi="Times New Roman"/>
          <w:sz w:val="24"/>
        </w:rPr>
      </w:pPr>
    </w:p>
    <w:p w14:paraId="0A537ABC" w14:textId="77777777" w:rsidR="00385757" w:rsidRPr="007A3C2C" w:rsidRDefault="00385757" w:rsidP="00036E34">
      <w:pPr>
        <w:pStyle w:val="a8"/>
        <w:spacing w:line="360" w:lineRule="auto"/>
        <w:ind w:firstLine="709"/>
        <w:jc w:val="both"/>
        <w:rPr>
          <w:rFonts w:ascii="Times New Roman" w:hAnsi="Times New Roman"/>
          <w:sz w:val="24"/>
        </w:rPr>
      </w:pPr>
    </w:p>
    <w:p w14:paraId="3F982689" w14:textId="77777777" w:rsidR="00453D56" w:rsidRPr="007A3C2C" w:rsidRDefault="00453D56" w:rsidP="00036E34">
      <w:pPr>
        <w:pStyle w:val="a8"/>
        <w:spacing w:line="360" w:lineRule="auto"/>
        <w:ind w:firstLine="709"/>
        <w:jc w:val="both"/>
        <w:rPr>
          <w:rFonts w:ascii="Times New Roman" w:hAnsi="Times New Roman"/>
          <w:sz w:val="24"/>
        </w:rPr>
      </w:pPr>
    </w:p>
    <w:p w14:paraId="4B0B1E00" w14:textId="77777777" w:rsidR="00E85412" w:rsidRPr="007A3C2C" w:rsidRDefault="002C231E" w:rsidP="0090088B">
      <w:pPr>
        <w:pStyle w:val="a8"/>
        <w:spacing w:line="360" w:lineRule="auto"/>
        <w:ind w:firstLine="709"/>
        <w:rPr>
          <w:rFonts w:ascii="Times New Roman" w:hAnsi="Times New Roman"/>
          <w:sz w:val="24"/>
        </w:rPr>
      </w:pPr>
      <w:r w:rsidRPr="007A3C2C">
        <w:rPr>
          <w:rFonts w:ascii="Times New Roman" w:hAnsi="Times New Roman"/>
          <w:sz w:val="24"/>
        </w:rPr>
        <w:lastRenderedPageBreak/>
        <w:t xml:space="preserve">3 </w:t>
      </w:r>
      <w:r w:rsidR="00E85412" w:rsidRPr="007A3C2C">
        <w:rPr>
          <w:rFonts w:ascii="Times New Roman" w:hAnsi="Times New Roman"/>
          <w:sz w:val="24"/>
        </w:rPr>
        <w:t>Результаты исследований и обсуждение</w:t>
      </w:r>
    </w:p>
    <w:p w14:paraId="048AC3BD" w14:textId="77777777" w:rsidR="00603B15" w:rsidRPr="007A3C2C" w:rsidRDefault="00F62E9C"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3.1 </w:t>
      </w:r>
      <w:r w:rsidR="00574D32" w:rsidRPr="007A3C2C">
        <w:rPr>
          <w:rFonts w:ascii="Times New Roman" w:hAnsi="Times New Roman"/>
          <w:sz w:val="24"/>
          <w:szCs w:val="24"/>
        </w:rPr>
        <w:t>Скрининг микроорганизмов, способных связывать (удалять) серу (пиритную и органическую) из бурых углей</w:t>
      </w:r>
    </w:p>
    <w:p w14:paraId="5A83E60D" w14:textId="5ED2EF4B" w:rsidR="00BE5D2D" w:rsidRPr="007A3C2C" w:rsidRDefault="00BE5D2D"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В результате проведенных исследований, были выделены 3 культуры бактерий (S1, S2 и T1) для дальнейшей идентификации. </w:t>
      </w:r>
      <w:proofErr w:type="spellStart"/>
      <w:r w:rsidRPr="007A3C2C">
        <w:rPr>
          <w:rFonts w:ascii="Times New Roman" w:hAnsi="Times New Roman"/>
          <w:sz w:val="24"/>
          <w:szCs w:val="24"/>
        </w:rPr>
        <w:t>Генотипирование</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изолятов</w:t>
      </w:r>
      <w:proofErr w:type="spellEnd"/>
      <w:r w:rsidRPr="007A3C2C">
        <w:rPr>
          <w:rFonts w:ascii="Times New Roman" w:hAnsi="Times New Roman"/>
          <w:sz w:val="24"/>
          <w:szCs w:val="24"/>
        </w:rPr>
        <w:t xml:space="preserve"> было осуществлено методом определения прямой нуклеотидной последовательности фрагмента 16S </w:t>
      </w:r>
      <w:proofErr w:type="spellStart"/>
      <w:r w:rsidRPr="007A3C2C">
        <w:rPr>
          <w:rFonts w:ascii="Times New Roman" w:hAnsi="Times New Roman"/>
          <w:sz w:val="24"/>
          <w:szCs w:val="24"/>
        </w:rPr>
        <w:t>rRNA</w:t>
      </w:r>
      <w:proofErr w:type="spellEnd"/>
      <w:r w:rsidRPr="007A3C2C">
        <w:rPr>
          <w:rFonts w:ascii="Times New Roman" w:hAnsi="Times New Roman"/>
          <w:sz w:val="24"/>
          <w:szCs w:val="24"/>
        </w:rPr>
        <w:t xml:space="preserve"> гена и проведено построение филогенетических деревьев с нуклеотидными последовательностями 16S </w:t>
      </w:r>
      <w:proofErr w:type="spellStart"/>
      <w:r w:rsidRPr="007A3C2C">
        <w:rPr>
          <w:rFonts w:ascii="Times New Roman" w:hAnsi="Times New Roman"/>
          <w:sz w:val="24"/>
          <w:szCs w:val="24"/>
        </w:rPr>
        <w:t>rRNA</w:t>
      </w:r>
      <w:proofErr w:type="spellEnd"/>
      <w:r w:rsidRPr="007A3C2C">
        <w:rPr>
          <w:rFonts w:ascii="Times New Roman" w:hAnsi="Times New Roman"/>
          <w:sz w:val="24"/>
          <w:szCs w:val="24"/>
        </w:rPr>
        <w:t xml:space="preserve"> гена </w:t>
      </w:r>
      <w:proofErr w:type="spellStart"/>
      <w:r w:rsidRPr="007A3C2C">
        <w:rPr>
          <w:rFonts w:ascii="Times New Roman" w:hAnsi="Times New Roman"/>
          <w:sz w:val="24"/>
          <w:szCs w:val="24"/>
        </w:rPr>
        <w:t>рефере</w:t>
      </w:r>
      <w:r w:rsidR="00150B6E">
        <w:rPr>
          <w:rFonts w:ascii="Times New Roman" w:hAnsi="Times New Roman"/>
          <w:sz w:val="24"/>
          <w:szCs w:val="24"/>
        </w:rPr>
        <w:t>нтных</w:t>
      </w:r>
      <w:proofErr w:type="spellEnd"/>
      <w:r w:rsidR="00150B6E">
        <w:rPr>
          <w:rFonts w:ascii="Times New Roman" w:hAnsi="Times New Roman"/>
          <w:sz w:val="24"/>
          <w:szCs w:val="24"/>
        </w:rPr>
        <w:t xml:space="preserve"> штаммов данных видов (рисунок</w:t>
      </w:r>
      <w:r w:rsidR="00453E4C" w:rsidRPr="007A3C2C">
        <w:rPr>
          <w:rFonts w:ascii="Times New Roman" w:hAnsi="Times New Roman"/>
          <w:sz w:val="24"/>
          <w:szCs w:val="24"/>
        </w:rPr>
        <w:t xml:space="preserve"> </w:t>
      </w:r>
      <w:r w:rsidRPr="007A3C2C">
        <w:rPr>
          <w:rFonts w:ascii="Times New Roman" w:hAnsi="Times New Roman"/>
          <w:sz w:val="24"/>
          <w:szCs w:val="24"/>
        </w:rPr>
        <w:t>3-5)</w:t>
      </w:r>
      <w:r w:rsidR="00871A55" w:rsidRPr="007A3C2C">
        <w:rPr>
          <w:rFonts w:ascii="Times New Roman" w:hAnsi="Times New Roman"/>
          <w:sz w:val="24"/>
          <w:szCs w:val="24"/>
        </w:rPr>
        <w:t xml:space="preserve">. </w:t>
      </w:r>
      <w:r w:rsidRPr="007A3C2C">
        <w:rPr>
          <w:rFonts w:ascii="Times New Roman" w:hAnsi="Times New Roman"/>
          <w:sz w:val="24"/>
          <w:szCs w:val="24"/>
        </w:rPr>
        <w:t xml:space="preserve">S1 идентифицируется как </w:t>
      </w:r>
      <w:proofErr w:type="spellStart"/>
      <w:r w:rsidRPr="007A3C2C">
        <w:rPr>
          <w:rFonts w:ascii="Times New Roman" w:hAnsi="Times New Roman"/>
          <w:i/>
          <w:sz w:val="24"/>
          <w:szCs w:val="24"/>
        </w:rPr>
        <w:t>Atlantibacter</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sp</w:t>
      </w:r>
      <w:proofErr w:type="spellEnd"/>
      <w:r w:rsidRPr="007A3C2C">
        <w:rPr>
          <w:rFonts w:ascii="Times New Roman" w:hAnsi="Times New Roman"/>
          <w:sz w:val="24"/>
          <w:szCs w:val="24"/>
        </w:rPr>
        <w:t xml:space="preserve">. и этот образец был выделен из </w:t>
      </w:r>
      <w:r w:rsidR="00E5674A" w:rsidRPr="007A3C2C">
        <w:rPr>
          <w:rFonts w:ascii="Times New Roman" w:hAnsi="Times New Roman"/>
          <w:sz w:val="24"/>
          <w:szCs w:val="24"/>
        </w:rPr>
        <w:t>застойной почвы с илом</w:t>
      </w:r>
      <w:r w:rsidRPr="007A3C2C">
        <w:rPr>
          <w:rFonts w:ascii="Times New Roman" w:hAnsi="Times New Roman"/>
          <w:sz w:val="24"/>
          <w:szCs w:val="24"/>
        </w:rPr>
        <w:t>.</w:t>
      </w:r>
    </w:p>
    <w:p w14:paraId="111D6A00" w14:textId="77777777" w:rsidR="00BE5D2D" w:rsidRPr="007A3C2C" w:rsidRDefault="00E5674A" w:rsidP="00BE5D2D">
      <w:pPr>
        <w:pStyle w:val="a8"/>
        <w:spacing w:line="360" w:lineRule="auto"/>
        <w:ind w:firstLine="709"/>
        <w:jc w:val="center"/>
        <w:rPr>
          <w:rFonts w:ascii="Times New Roman" w:hAnsi="Times New Roman"/>
          <w:sz w:val="24"/>
          <w:szCs w:val="24"/>
        </w:rPr>
      </w:pPr>
      <w:r w:rsidRPr="007A3C2C">
        <w:rPr>
          <w:rFonts w:ascii="Times New Roman" w:hAnsi="Times New Roman"/>
          <w:noProof/>
          <w:sz w:val="24"/>
          <w:szCs w:val="24"/>
          <w:lang w:eastAsia="zh-CN"/>
        </w:rPr>
        <w:drawing>
          <wp:inline distT="0" distB="0" distL="0" distR="0" wp14:anchorId="46F91D3F" wp14:editId="5DE3C21E">
            <wp:extent cx="4691270" cy="19055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650" cy="1909409"/>
                    </a:xfrm>
                    <a:prstGeom prst="rect">
                      <a:avLst/>
                    </a:prstGeom>
                    <a:noFill/>
                    <a:ln>
                      <a:noFill/>
                    </a:ln>
                  </pic:spPr>
                </pic:pic>
              </a:graphicData>
            </a:graphic>
          </wp:inline>
        </w:drawing>
      </w:r>
    </w:p>
    <w:p w14:paraId="30783D58" w14:textId="40EC2823" w:rsidR="00BE5D2D" w:rsidRPr="007A3C2C" w:rsidRDefault="00BE5D2D" w:rsidP="001628F4">
      <w:pPr>
        <w:pStyle w:val="a8"/>
        <w:spacing w:line="360" w:lineRule="auto"/>
        <w:ind w:firstLine="709"/>
        <w:jc w:val="center"/>
        <w:rPr>
          <w:rFonts w:ascii="Times New Roman" w:hAnsi="Times New Roman"/>
          <w:sz w:val="24"/>
          <w:szCs w:val="24"/>
        </w:rPr>
      </w:pPr>
      <w:r w:rsidRPr="007A3C2C">
        <w:rPr>
          <w:rFonts w:ascii="Times New Roman" w:hAnsi="Times New Roman"/>
          <w:sz w:val="24"/>
          <w:szCs w:val="24"/>
        </w:rPr>
        <w:t>Рисунок 3</w:t>
      </w:r>
      <w:r w:rsidR="001628F4" w:rsidRPr="007A3C2C">
        <w:rPr>
          <w:rFonts w:ascii="Times New Roman" w:hAnsi="Times New Roman"/>
          <w:sz w:val="24"/>
          <w:szCs w:val="24"/>
        </w:rPr>
        <w:t xml:space="preserve"> -</w:t>
      </w:r>
      <w:r w:rsidRPr="007A3C2C">
        <w:rPr>
          <w:rFonts w:ascii="Times New Roman" w:hAnsi="Times New Roman"/>
          <w:sz w:val="24"/>
          <w:szCs w:val="24"/>
        </w:rPr>
        <w:t xml:space="preserve"> Филогенетическое древо, основанное на анализе фрагмента гена 16S </w:t>
      </w:r>
      <w:proofErr w:type="spellStart"/>
      <w:r w:rsidRPr="007A3C2C">
        <w:rPr>
          <w:rFonts w:ascii="Times New Roman" w:hAnsi="Times New Roman"/>
          <w:sz w:val="24"/>
          <w:szCs w:val="24"/>
        </w:rPr>
        <w:t>rRNA</w:t>
      </w:r>
      <w:proofErr w:type="spellEnd"/>
      <w:r w:rsidRPr="007A3C2C">
        <w:rPr>
          <w:rFonts w:ascii="Times New Roman" w:hAnsi="Times New Roman"/>
          <w:sz w:val="24"/>
          <w:szCs w:val="24"/>
        </w:rPr>
        <w:t xml:space="preserve"> группы </w:t>
      </w:r>
      <w:proofErr w:type="spellStart"/>
      <w:r w:rsidRPr="007A3C2C">
        <w:rPr>
          <w:rFonts w:ascii="Times New Roman" w:hAnsi="Times New Roman"/>
          <w:i/>
          <w:sz w:val="24"/>
          <w:szCs w:val="24"/>
        </w:rPr>
        <w:t>Atlantibacter</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sp</w:t>
      </w:r>
      <w:proofErr w:type="spellEnd"/>
      <w:r w:rsidRPr="007A3C2C">
        <w:rPr>
          <w:rFonts w:ascii="Times New Roman" w:hAnsi="Times New Roman"/>
          <w:sz w:val="24"/>
          <w:szCs w:val="24"/>
        </w:rPr>
        <w:t>. S1</w:t>
      </w:r>
    </w:p>
    <w:p w14:paraId="0FD62D6B" w14:textId="77777777" w:rsidR="00BE5D2D" w:rsidRPr="007A3C2C" w:rsidRDefault="00BE5D2D" w:rsidP="00E5674A">
      <w:pPr>
        <w:pStyle w:val="a8"/>
        <w:spacing w:line="360" w:lineRule="auto"/>
        <w:ind w:firstLine="709"/>
        <w:jc w:val="center"/>
        <w:rPr>
          <w:rFonts w:ascii="Times New Roman" w:hAnsi="Times New Roman"/>
          <w:sz w:val="24"/>
          <w:szCs w:val="24"/>
        </w:rPr>
      </w:pPr>
    </w:p>
    <w:p w14:paraId="26990A2F" w14:textId="77777777" w:rsidR="00BE5D2D" w:rsidRPr="007A3C2C" w:rsidRDefault="00BE5D2D"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S2 идентифицируется как </w:t>
      </w:r>
      <w:proofErr w:type="spellStart"/>
      <w:r w:rsidRPr="007A3C2C">
        <w:rPr>
          <w:rFonts w:ascii="Times New Roman" w:hAnsi="Times New Roman"/>
          <w:i/>
          <w:sz w:val="24"/>
          <w:szCs w:val="24"/>
        </w:rPr>
        <w:t>Pseudomonas</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sp</w:t>
      </w:r>
      <w:proofErr w:type="spellEnd"/>
      <w:r w:rsidRPr="007A3C2C">
        <w:rPr>
          <w:rFonts w:ascii="Times New Roman" w:hAnsi="Times New Roman"/>
          <w:sz w:val="24"/>
          <w:szCs w:val="24"/>
        </w:rPr>
        <w:t xml:space="preserve">. и этот образец был взят из </w:t>
      </w:r>
      <w:r w:rsidR="00E5674A" w:rsidRPr="007A3C2C">
        <w:rPr>
          <w:rFonts w:ascii="Times New Roman" w:hAnsi="Times New Roman"/>
          <w:sz w:val="24"/>
          <w:szCs w:val="24"/>
        </w:rPr>
        <w:t>ржавой трубы</w:t>
      </w:r>
      <w:r w:rsidRPr="007A3C2C">
        <w:rPr>
          <w:rFonts w:ascii="Times New Roman" w:hAnsi="Times New Roman"/>
          <w:sz w:val="24"/>
          <w:szCs w:val="24"/>
        </w:rPr>
        <w:t>.</w:t>
      </w:r>
    </w:p>
    <w:p w14:paraId="58287C46" w14:textId="77777777" w:rsidR="00BE5D2D" w:rsidRPr="007A3C2C" w:rsidRDefault="00E5674A" w:rsidP="00BE5D2D">
      <w:pPr>
        <w:pStyle w:val="a8"/>
        <w:spacing w:line="360" w:lineRule="auto"/>
        <w:ind w:firstLine="709"/>
        <w:jc w:val="center"/>
        <w:rPr>
          <w:rFonts w:ascii="Times New Roman" w:hAnsi="Times New Roman"/>
          <w:sz w:val="24"/>
          <w:szCs w:val="24"/>
        </w:rPr>
      </w:pPr>
      <w:r w:rsidRPr="007A3C2C">
        <w:rPr>
          <w:rFonts w:ascii="Times New Roman" w:hAnsi="Times New Roman"/>
          <w:noProof/>
          <w:sz w:val="24"/>
          <w:szCs w:val="24"/>
          <w:lang w:eastAsia="zh-CN"/>
        </w:rPr>
        <w:drawing>
          <wp:inline distT="0" distB="0" distL="0" distR="0" wp14:anchorId="059AD6A3" wp14:editId="2028E79C">
            <wp:extent cx="4309607" cy="18762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479" cy="1882675"/>
                    </a:xfrm>
                    <a:prstGeom prst="rect">
                      <a:avLst/>
                    </a:prstGeom>
                    <a:noFill/>
                    <a:ln>
                      <a:noFill/>
                    </a:ln>
                  </pic:spPr>
                </pic:pic>
              </a:graphicData>
            </a:graphic>
          </wp:inline>
        </w:drawing>
      </w:r>
    </w:p>
    <w:p w14:paraId="2434630C" w14:textId="502E201C" w:rsidR="00BE5D2D" w:rsidRPr="007A3C2C" w:rsidRDefault="001628F4" w:rsidP="001628F4">
      <w:pPr>
        <w:pStyle w:val="a8"/>
        <w:spacing w:line="360" w:lineRule="auto"/>
        <w:ind w:firstLine="709"/>
        <w:jc w:val="center"/>
        <w:rPr>
          <w:rFonts w:ascii="Times New Roman" w:hAnsi="Times New Roman"/>
          <w:sz w:val="24"/>
          <w:szCs w:val="24"/>
        </w:rPr>
      </w:pPr>
      <w:r w:rsidRPr="007A3C2C">
        <w:rPr>
          <w:rFonts w:ascii="Times New Roman" w:hAnsi="Times New Roman"/>
          <w:sz w:val="24"/>
          <w:szCs w:val="24"/>
        </w:rPr>
        <w:t xml:space="preserve">Рисунок 4 - </w:t>
      </w:r>
      <w:r w:rsidR="00BE5D2D" w:rsidRPr="007A3C2C">
        <w:rPr>
          <w:rFonts w:ascii="Times New Roman" w:hAnsi="Times New Roman"/>
          <w:sz w:val="24"/>
          <w:szCs w:val="24"/>
        </w:rPr>
        <w:t xml:space="preserve">Филогенетическое древо, основанное на анализе фрагмента гена 16SrRNA группы </w:t>
      </w:r>
      <w:proofErr w:type="spellStart"/>
      <w:r w:rsidR="00BE5D2D" w:rsidRPr="007A3C2C">
        <w:rPr>
          <w:rFonts w:ascii="Times New Roman" w:hAnsi="Times New Roman"/>
          <w:i/>
          <w:sz w:val="24"/>
          <w:szCs w:val="24"/>
        </w:rPr>
        <w:t>Pseudomonas</w:t>
      </w:r>
      <w:proofErr w:type="spellEnd"/>
      <w:r w:rsidR="00BE5D2D" w:rsidRPr="007A3C2C">
        <w:rPr>
          <w:rFonts w:ascii="Times New Roman" w:hAnsi="Times New Roman"/>
          <w:sz w:val="24"/>
          <w:szCs w:val="24"/>
        </w:rPr>
        <w:t xml:space="preserve"> </w:t>
      </w:r>
      <w:proofErr w:type="spellStart"/>
      <w:r w:rsidR="00BE5D2D" w:rsidRPr="007A3C2C">
        <w:rPr>
          <w:rFonts w:ascii="Times New Roman" w:hAnsi="Times New Roman"/>
          <w:sz w:val="24"/>
          <w:szCs w:val="24"/>
        </w:rPr>
        <w:t>sp</w:t>
      </w:r>
      <w:proofErr w:type="spellEnd"/>
      <w:r w:rsidR="00BE5D2D" w:rsidRPr="007A3C2C">
        <w:rPr>
          <w:rFonts w:ascii="Times New Roman" w:hAnsi="Times New Roman"/>
          <w:sz w:val="24"/>
          <w:szCs w:val="24"/>
        </w:rPr>
        <w:t>.</w:t>
      </w:r>
      <w:r w:rsidR="00150B6E">
        <w:rPr>
          <w:rFonts w:ascii="Times New Roman" w:hAnsi="Times New Roman"/>
          <w:sz w:val="24"/>
          <w:szCs w:val="24"/>
        </w:rPr>
        <w:t xml:space="preserve"> S2</w:t>
      </w:r>
    </w:p>
    <w:p w14:paraId="08C88021" w14:textId="77777777" w:rsidR="00BE5D2D" w:rsidRPr="007A3C2C" w:rsidRDefault="00BE5D2D" w:rsidP="00BE5D2D">
      <w:pPr>
        <w:pStyle w:val="a8"/>
        <w:spacing w:line="360" w:lineRule="auto"/>
        <w:ind w:firstLine="709"/>
        <w:jc w:val="both"/>
        <w:rPr>
          <w:rFonts w:ascii="Times New Roman" w:hAnsi="Times New Roman"/>
          <w:sz w:val="24"/>
          <w:szCs w:val="24"/>
        </w:rPr>
      </w:pPr>
    </w:p>
    <w:p w14:paraId="0EE83162" w14:textId="77777777" w:rsidR="00BE5D2D" w:rsidRPr="007A3C2C" w:rsidRDefault="00BE5D2D"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T1 идентифицируется как </w:t>
      </w:r>
      <w:proofErr w:type="spellStart"/>
      <w:r w:rsidRPr="007A3C2C">
        <w:rPr>
          <w:rFonts w:ascii="Times New Roman" w:hAnsi="Times New Roman"/>
          <w:i/>
          <w:sz w:val="24"/>
          <w:szCs w:val="24"/>
        </w:rPr>
        <w:t>Bacillus</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sp</w:t>
      </w:r>
      <w:proofErr w:type="spellEnd"/>
      <w:r w:rsidRPr="007A3C2C">
        <w:rPr>
          <w:rFonts w:ascii="Times New Roman" w:hAnsi="Times New Roman"/>
          <w:sz w:val="24"/>
          <w:szCs w:val="24"/>
        </w:rPr>
        <w:t>. и этот образец был выделен из самого угля (месторождение Ленгер).</w:t>
      </w:r>
    </w:p>
    <w:p w14:paraId="7CBB2356" w14:textId="77777777" w:rsidR="00BE5D2D" w:rsidRPr="007A3C2C" w:rsidRDefault="00E5674A" w:rsidP="00BE5D2D">
      <w:pPr>
        <w:pStyle w:val="a8"/>
        <w:spacing w:line="360" w:lineRule="auto"/>
        <w:ind w:firstLine="709"/>
        <w:jc w:val="center"/>
        <w:rPr>
          <w:rFonts w:ascii="Times New Roman" w:hAnsi="Times New Roman"/>
          <w:sz w:val="24"/>
          <w:szCs w:val="24"/>
        </w:rPr>
      </w:pPr>
      <w:r w:rsidRPr="007A3C2C">
        <w:rPr>
          <w:rFonts w:ascii="Times New Roman" w:hAnsi="Times New Roman"/>
          <w:noProof/>
          <w:sz w:val="24"/>
          <w:szCs w:val="24"/>
          <w:lang w:eastAsia="zh-CN"/>
        </w:rPr>
        <w:lastRenderedPageBreak/>
        <w:drawing>
          <wp:inline distT="0" distB="0" distL="0" distR="0" wp14:anchorId="5C4A0E95" wp14:editId="201E4BD6">
            <wp:extent cx="4166483" cy="1846113"/>
            <wp:effectExtent l="0" t="0" r="571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7060" cy="1850799"/>
                    </a:xfrm>
                    <a:prstGeom prst="rect">
                      <a:avLst/>
                    </a:prstGeom>
                    <a:noFill/>
                    <a:ln>
                      <a:noFill/>
                    </a:ln>
                  </pic:spPr>
                </pic:pic>
              </a:graphicData>
            </a:graphic>
          </wp:inline>
        </w:drawing>
      </w:r>
    </w:p>
    <w:p w14:paraId="324796ED" w14:textId="28380D66" w:rsidR="00BE5D2D" w:rsidRPr="007A3C2C" w:rsidRDefault="00BE5D2D" w:rsidP="001628F4">
      <w:pPr>
        <w:pStyle w:val="a8"/>
        <w:spacing w:line="360" w:lineRule="auto"/>
        <w:ind w:firstLine="709"/>
        <w:jc w:val="center"/>
        <w:rPr>
          <w:rFonts w:ascii="Times New Roman" w:hAnsi="Times New Roman"/>
          <w:sz w:val="24"/>
          <w:szCs w:val="24"/>
        </w:rPr>
      </w:pPr>
      <w:r w:rsidRPr="007A3C2C">
        <w:rPr>
          <w:rFonts w:ascii="Times New Roman" w:hAnsi="Times New Roman"/>
          <w:sz w:val="24"/>
          <w:szCs w:val="24"/>
        </w:rPr>
        <w:t>Рисунок 5</w:t>
      </w:r>
      <w:r w:rsidR="001628F4" w:rsidRPr="007A3C2C">
        <w:rPr>
          <w:rFonts w:ascii="Times New Roman" w:hAnsi="Times New Roman"/>
          <w:sz w:val="24"/>
          <w:szCs w:val="24"/>
        </w:rPr>
        <w:t xml:space="preserve"> -</w:t>
      </w:r>
      <w:r w:rsidRPr="007A3C2C">
        <w:rPr>
          <w:rFonts w:ascii="Times New Roman" w:hAnsi="Times New Roman"/>
          <w:sz w:val="24"/>
          <w:szCs w:val="24"/>
        </w:rPr>
        <w:t xml:space="preserve"> Филогенетическое древо, основанное на анализе фрагмента гена 16SrRNA группы </w:t>
      </w:r>
      <w:proofErr w:type="spellStart"/>
      <w:r w:rsidRPr="007A3C2C">
        <w:rPr>
          <w:rFonts w:ascii="Times New Roman" w:hAnsi="Times New Roman"/>
          <w:i/>
          <w:sz w:val="24"/>
          <w:szCs w:val="24"/>
        </w:rPr>
        <w:t>Bacillus</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sp</w:t>
      </w:r>
      <w:proofErr w:type="spellEnd"/>
      <w:r w:rsidRPr="007A3C2C">
        <w:rPr>
          <w:rFonts w:ascii="Times New Roman" w:hAnsi="Times New Roman"/>
          <w:sz w:val="24"/>
          <w:szCs w:val="24"/>
        </w:rPr>
        <w:t>.</w:t>
      </w:r>
      <w:r w:rsidR="00150B6E">
        <w:rPr>
          <w:rFonts w:ascii="Times New Roman" w:hAnsi="Times New Roman"/>
          <w:sz w:val="24"/>
          <w:szCs w:val="24"/>
        </w:rPr>
        <w:t xml:space="preserve"> T1</w:t>
      </w:r>
    </w:p>
    <w:p w14:paraId="7F75BF29" w14:textId="77777777" w:rsidR="00BE5D2D" w:rsidRPr="007A3C2C" w:rsidRDefault="00BE5D2D" w:rsidP="00BE5D2D">
      <w:pPr>
        <w:pStyle w:val="a8"/>
        <w:spacing w:line="360" w:lineRule="auto"/>
        <w:ind w:firstLine="709"/>
        <w:jc w:val="both"/>
        <w:rPr>
          <w:rFonts w:ascii="Times New Roman" w:hAnsi="Times New Roman"/>
          <w:sz w:val="24"/>
          <w:szCs w:val="24"/>
        </w:rPr>
      </w:pPr>
    </w:p>
    <w:p w14:paraId="63338985" w14:textId="77777777" w:rsidR="00BE5D2D" w:rsidRPr="007A3C2C" w:rsidRDefault="00BE5D2D"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Из результатов видно, что штамм S1 расположен </w:t>
      </w:r>
      <w:r w:rsidR="006D3F06" w:rsidRPr="007A3C2C">
        <w:rPr>
          <w:rFonts w:ascii="Times New Roman" w:hAnsi="Times New Roman"/>
          <w:sz w:val="24"/>
          <w:szCs w:val="24"/>
        </w:rPr>
        <w:t xml:space="preserve">рядом с </w:t>
      </w:r>
      <w:r w:rsidRPr="007A3C2C">
        <w:rPr>
          <w:rFonts w:ascii="Times New Roman" w:hAnsi="Times New Roman"/>
          <w:sz w:val="24"/>
          <w:szCs w:val="24"/>
        </w:rPr>
        <w:t xml:space="preserve">нуклеотидными последовательностями от </w:t>
      </w:r>
      <w:proofErr w:type="spellStart"/>
      <w:r w:rsidRPr="007A3C2C">
        <w:rPr>
          <w:rFonts w:ascii="Times New Roman" w:hAnsi="Times New Roman"/>
          <w:sz w:val="24"/>
          <w:szCs w:val="24"/>
        </w:rPr>
        <w:t>референтного</w:t>
      </w:r>
      <w:proofErr w:type="spellEnd"/>
      <w:r w:rsidRPr="007A3C2C">
        <w:rPr>
          <w:rFonts w:ascii="Times New Roman" w:hAnsi="Times New Roman"/>
          <w:sz w:val="24"/>
          <w:szCs w:val="24"/>
        </w:rPr>
        <w:t xml:space="preserve"> штамма </w:t>
      </w:r>
      <w:proofErr w:type="spellStart"/>
      <w:r w:rsidRPr="007A3C2C">
        <w:rPr>
          <w:rFonts w:ascii="Times New Roman" w:hAnsi="Times New Roman"/>
          <w:i/>
          <w:sz w:val="24"/>
          <w:szCs w:val="24"/>
        </w:rPr>
        <w:t>Atlantibacter</w:t>
      </w:r>
      <w:proofErr w:type="spellEnd"/>
      <w:r w:rsidRPr="007A3C2C">
        <w:rPr>
          <w:rFonts w:ascii="Times New Roman" w:hAnsi="Times New Roman"/>
          <w:i/>
          <w:sz w:val="24"/>
          <w:szCs w:val="24"/>
        </w:rPr>
        <w:t xml:space="preserve"> </w:t>
      </w:r>
      <w:proofErr w:type="spellStart"/>
      <w:r w:rsidRPr="007A3C2C">
        <w:rPr>
          <w:rFonts w:ascii="Times New Roman" w:hAnsi="Times New Roman"/>
          <w:i/>
          <w:sz w:val="24"/>
          <w:szCs w:val="24"/>
        </w:rPr>
        <w:t>hermannii</w:t>
      </w:r>
      <w:proofErr w:type="spellEnd"/>
      <w:r w:rsidRPr="007A3C2C">
        <w:rPr>
          <w:rFonts w:ascii="Times New Roman" w:hAnsi="Times New Roman"/>
          <w:sz w:val="24"/>
          <w:szCs w:val="24"/>
        </w:rPr>
        <w:t>, тогда как S2 расположен на одной кладе с</w:t>
      </w:r>
      <w:r w:rsidR="006D3F06" w:rsidRPr="007A3C2C">
        <w:rPr>
          <w:rFonts w:ascii="Times New Roman" w:hAnsi="Times New Roman"/>
          <w:sz w:val="24"/>
          <w:szCs w:val="24"/>
        </w:rPr>
        <w:t>о</w:t>
      </w:r>
      <w:r w:rsidRPr="007A3C2C">
        <w:rPr>
          <w:rFonts w:ascii="Times New Roman" w:hAnsi="Times New Roman"/>
          <w:sz w:val="24"/>
          <w:szCs w:val="24"/>
        </w:rPr>
        <w:t xml:space="preserve"> штамм</w:t>
      </w:r>
      <w:r w:rsidR="006D3F06" w:rsidRPr="007A3C2C">
        <w:rPr>
          <w:rFonts w:ascii="Times New Roman" w:hAnsi="Times New Roman"/>
          <w:sz w:val="24"/>
          <w:szCs w:val="24"/>
        </w:rPr>
        <w:t>ом</w:t>
      </w:r>
      <w:r w:rsidRPr="007A3C2C">
        <w:rPr>
          <w:rFonts w:ascii="Times New Roman" w:hAnsi="Times New Roman"/>
          <w:sz w:val="24"/>
          <w:szCs w:val="24"/>
        </w:rPr>
        <w:t xml:space="preserve"> </w:t>
      </w:r>
      <w:proofErr w:type="spellStart"/>
      <w:r w:rsidRPr="007A3C2C">
        <w:rPr>
          <w:rFonts w:ascii="Times New Roman" w:hAnsi="Times New Roman"/>
          <w:i/>
          <w:sz w:val="24"/>
          <w:szCs w:val="24"/>
        </w:rPr>
        <w:t>Pseudomonas</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sp</w:t>
      </w:r>
      <w:proofErr w:type="spellEnd"/>
      <w:r w:rsidRPr="007A3C2C">
        <w:rPr>
          <w:rFonts w:ascii="Times New Roman" w:hAnsi="Times New Roman"/>
          <w:sz w:val="24"/>
          <w:szCs w:val="24"/>
        </w:rPr>
        <w:t xml:space="preserve">.  Как показано на рисунке 5, штамм T1 расположен на одной кладе с </w:t>
      </w:r>
      <w:proofErr w:type="spellStart"/>
      <w:r w:rsidRPr="007A3C2C">
        <w:rPr>
          <w:rFonts w:ascii="Times New Roman" w:hAnsi="Times New Roman"/>
          <w:i/>
          <w:sz w:val="24"/>
          <w:szCs w:val="24"/>
        </w:rPr>
        <w:t>Bacillus</w:t>
      </w:r>
      <w:proofErr w:type="spellEnd"/>
      <w:r w:rsidRPr="007A3C2C">
        <w:rPr>
          <w:rFonts w:ascii="Times New Roman" w:hAnsi="Times New Roman"/>
          <w:i/>
          <w:sz w:val="24"/>
          <w:szCs w:val="24"/>
        </w:rPr>
        <w:t xml:space="preserve"> </w:t>
      </w:r>
      <w:proofErr w:type="spellStart"/>
      <w:r w:rsidRPr="007A3C2C">
        <w:rPr>
          <w:rFonts w:ascii="Times New Roman" w:hAnsi="Times New Roman"/>
          <w:i/>
          <w:sz w:val="24"/>
          <w:szCs w:val="24"/>
        </w:rPr>
        <w:t>cereus</w:t>
      </w:r>
      <w:proofErr w:type="spellEnd"/>
      <w:r w:rsidRPr="007A3C2C">
        <w:rPr>
          <w:rFonts w:ascii="Times New Roman" w:hAnsi="Times New Roman"/>
          <w:sz w:val="24"/>
          <w:szCs w:val="24"/>
        </w:rPr>
        <w:t>.</w:t>
      </w:r>
      <w:r w:rsidR="006D3F06" w:rsidRPr="007A3C2C">
        <w:rPr>
          <w:rFonts w:ascii="Times New Roman" w:hAnsi="Times New Roman"/>
          <w:sz w:val="24"/>
          <w:szCs w:val="24"/>
        </w:rPr>
        <w:t xml:space="preserve"> </w:t>
      </w:r>
      <w:r w:rsidRPr="007A3C2C">
        <w:rPr>
          <w:rFonts w:ascii="Times New Roman" w:hAnsi="Times New Roman"/>
          <w:sz w:val="24"/>
          <w:szCs w:val="24"/>
        </w:rPr>
        <w:t xml:space="preserve">Данные, полученные в результате сопоставления </w:t>
      </w:r>
      <w:r w:rsidR="006D3F06" w:rsidRPr="007A3C2C">
        <w:rPr>
          <w:rFonts w:ascii="Times New Roman" w:hAnsi="Times New Roman"/>
          <w:sz w:val="24"/>
          <w:szCs w:val="24"/>
        </w:rPr>
        <w:t>генетических характеристик,</w:t>
      </w:r>
      <w:r w:rsidRPr="007A3C2C">
        <w:rPr>
          <w:rFonts w:ascii="Times New Roman" w:hAnsi="Times New Roman"/>
          <w:sz w:val="24"/>
          <w:szCs w:val="24"/>
        </w:rPr>
        <w:t xml:space="preserve"> позволили определить видовую принадлежность штаммов S1, S2 </w:t>
      </w:r>
      <w:r w:rsidR="006D3F06" w:rsidRPr="007A3C2C">
        <w:rPr>
          <w:rFonts w:ascii="Times New Roman" w:hAnsi="Times New Roman"/>
          <w:sz w:val="24"/>
          <w:szCs w:val="24"/>
        </w:rPr>
        <w:t xml:space="preserve">и </w:t>
      </w:r>
      <w:r w:rsidRPr="007A3C2C">
        <w:rPr>
          <w:rFonts w:ascii="Times New Roman" w:hAnsi="Times New Roman"/>
          <w:sz w:val="24"/>
          <w:szCs w:val="24"/>
        </w:rPr>
        <w:t xml:space="preserve">T1 к родам </w:t>
      </w:r>
      <w:proofErr w:type="spellStart"/>
      <w:r w:rsidRPr="007A3C2C">
        <w:rPr>
          <w:rFonts w:ascii="Times New Roman" w:hAnsi="Times New Roman"/>
          <w:i/>
          <w:sz w:val="24"/>
          <w:szCs w:val="24"/>
        </w:rPr>
        <w:t>Atlantibacter</w:t>
      </w:r>
      <w:proofErr w:type="spellEnd"/>
      <w:r w:rsidRPr="007A3C2C">
        <w:rPr>
          <w:rFonts w:ascii="Times New Roman" w:hAnsi="Times New Roman"/>
          <w:sz w:val="24"/>
          <w:szCs w:val="24"/>
        </w:rPr>
        <w:t xml:space="preserve">, </w:t>
      </w:r>
      <w:proofErr w:type="spellStart"/>
      <w:r w:rsidRPr="007A3C2C">
        <w:rPr>
          <w:rFonts w:ascii="Times New Roman" w:hAnsi="Times New Roman"/>
          <w:i/>
          <w:sz w:val="24"/>
          <w:szCs w:val="24"/>
        </w:rPr>
        <w:t>Pseudomonas</w:t>
      </w:r>
      <w:proofErr w:type="spellEnd"/>
      <w:r w:rsidRPr="007A3C2C">
        <w:rPr>
          <w:rFonts w:ascii="Times New Roman" w:hAnsi="Times New Roman"/>
          <w:sz w:val="24"/>
          <w:szCs w:val="24"/>
        </w:rPr>
        <w:t xml:space="preserve"> и </w:t>
      </w:r>
      <w:proofErr w:type="spellStart"/>
      <w:r w:rsidRPr="007A3C2C">
        <w:rPr>
          <w:rFonts w:ascii="Times New Roman" w:hAnsi="Times New Roman"/>
          <w:i/>
          <w:sz w:val="24"/>
          <w:szCs w:val="24"/>
        </w:rPr>
        <w:t>Bacillus</w:t>
      </w:r>
      <w:proofErr w:type="spellEnd"/>
      <w:r w:rsidRPr="007A3C2C">
        <w:rPr>
          <w:rFonts w:ascii="Times New Roman" w:hAnsi="Times New Roman"/>
          <w:sz w:val="24"/>
          <w:szCs w:val="24"/>
        </w:rPr>
        <w:t>, соответственно.</w:t>
      </w:r>
    </w:p>
    <w:p w14:paraId="4B2F9672" w14:textId="77777777" w:rsidR="006D3F06" w:rsidRPr="007A3C2C" w:rsidRDefault="006D3F06"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На следующих этапах исследования образцы низкосортного бурого угля, собранные на </w:t>
      </w:r>
      <w:proofErr w:type="spellStart"/>
      <w:r w:rsidRPr="007A3C2C">
        <w:rPr>
          <w:rFonts w:ascii="Times New Roman" w:hAnsi="Times New Roman"/>
          <w:sz w:val="24"/>
          <w:szCs w:val="24"/>
        </w:rPr>
        <w:t>Ленгерском</w:t>
      </w:r>
      <w:proofErr w:type="spellEnd"/>
      <w:r w:rsidRPr="007A3C2C">
        <w:rPr>
          <w:rFonts w:ascii="Times New Roman" w:hAnsi="Times New Roman"/>
          <w:sz w:val="24"/>
          <w:szCs w:val="24"/>
        </w:rPr>
        <w:t xml:space="preserve"> угольном месторождении (Туркестанская область)</w:t>
      </w:r>
      <w:r w:rsidR="00E66E5D" w:rsidRPr="007A3C2C">
        <w:rPr>
          <w:rFonts w:ascii="Times New Roman" w:hAnsi="Times New Roman"/>
          <w:sz w:val="24"/>
          <w:szCs w:val="24"/>
        </w:rPr>
        <w:t>,</w:t>
      </w:r>
      <w:r w:rsidRPr="007A3C2C">
        <w:rPr>
          <w:rFonts w:ascii="Times New Roman" w:hAnsi="Times New Roman"/>
          <w:sz w:val="24"/>
          <w:szCs w:val="24"/>
        </w:rPr>
        <w:t xml:space="preserve"> были подвергнуты </w:t>
      </w:r>
      <w:proofErr w:type="spellStart"/>
      <w:r w:rsidRPr="007A3C2C">
        <w:rPr>
          <w:rFonts w:ascii="Times New Roman" w:hAnsi="Times New Roman"/>
          <w:sz w:val="24"/>
          <w:szCs w:val="24"/>
        </w:rPr>
        <w:t>десульфуризации</w:t>
      </w:r>
      <w:proofErr w:type="spellEnd"/>
      <w:r w:rsidRPr="007A3C2C">
        <w:rPr>
          <w:rFonts w:ascii="Times New Roman" w:hAnsi="Times New Roman"/>
          <w:sz w:val="24"/>
          <w:szCs w:val="24"/>
        </w:rPr>
        <w:t xml:space="preserve"> с использованием данных штаммов бактерий. </w:t>
      </w:r>
    </w:p>
    <w:p w14:paraId="7BAB792A" w14:textId="77777777" w:rsidR="00BE5D2D" w:rsidRPr="007A3C2C" w:rsidRDefault="00BE5D2D"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По общему содержанию серы уг</w:t>
      </w:r>
      <w:r w:rsidR="00E66E5D" w:rsidRPr="007A3C2C">
        <w:rPr>
          <w:rFonts w:ascii="Times New Roman" w:hAnsi="Times New Roman"/>
          <w:sz w:val="24"/>
          <w:szCs w:val="24"/>
        </w:rPr>
        <w:t>оль</w:t>
      </w:r>
      <w:r w:rsidRPr="007A3C2C">
        <w:rPr>
          <w:rFonts w:ascii="Times New Roman" w:hAnsi="Times New Roman"/>
          <w:sz w:val="24"/>
          <w:szCs w:val="24"/>
        </w:rPr>
        <w:t xml:space="preserve"> делится на </w:t>
      </w:r>
      <w:proofErr w:type="spellStart"/>
      <w:r w:rsidRPr="007A3C2C">
        <w:rPr>
          <w:rFonts w:ascii="Times New Roman" w:hAnsi="Times New Roman"/>
          <w:sz w:val="24"/>
          <w:szCs w:val="24"/>
        </w:rPr>
        <w:t>низкосернистый</w:t>
      </w:r>
      <w:proofErr w:type="spellEnd"/>
      <w:r w:rsidRPr="007A3C2C">
        <w:rPr>
          <w:rFonts w:ascii="Times New Roman" w:hAnsi="Times New Roman"/>
          <w:sz w:val="24"/>
          <w:szCs w:val="24"/>
        </w:rPr>
        <w:t xml:space="preserve"> (до 1,5% серы), </w:t>
      </w:r>
      <w:proofErr w:type="spellStart"/>
      <w:r w:rsidRPr="007A3C2C">
        <w:rPr>
          <w:rFonts w:ascii="Times New Roman" w:hAnsi="Times New Roman"/>
          <w:sz w:val="24"/>
          <w:szCs w:val="24"/>
        </w:rPr>
        <w:t>среднесернистый</w:t>
      </w:r>
      <w:proofErr w:type="spellEnd"/>
      <w:r w:rsidRPr="007A3C2C">
        <w:rPr>
          <w:rFonts w:ascii="Times New Roman" w:hAnsi="Times New Roman"/>
          <w:sz w:val="24"/>
          <w:szCs w:val="24"/>
        </w:rPr>
        <w:t xml:space="preserve"> (1,5-2,5%), серный (2,5-4%) и высокосернистый (более 4%)</w:t>
      </w:r>
      <w:r w:rsidR="006D3F06" w:rsidRPr="007A3C2C">
        <w:rPr>
          <w:rFonts w:ascii="Times New Roman" w:hAnsi="Times New Roman"/>
          <w:sz w:val="24"/>
          <w:szCs w:val="24"/>
        </w:rPr>
        <w:t>. Сера в углях присутствует в виде органической серы, сульфатной серы и пиритной серы</w:t>
      </w:r>
      <w:r w:rsidRPr="007A3C2C">
        <w:rPr>
          <w:rFonts w:ascii="Times New Roman" w:hAnsi="Times New Roman"/>
          <w:sz w:val="24"/>
          <w:szCs w:val="24"/>
        </w:rPr>
        <w:t>.</w:t>
      </w:r>
      <w:r w:rsidR="006D3F06" w:rsidRPr="007A3C2C">
        <w:rPr>
          <w:rFonts w:ascii="Times New Roman" w:hAnsi="Times New Roman"/>
          <w:sz w:val="24"/>
          <w:szCs w:val="24"/>
        </w:rPr>
        <w:t xml:space="preserve"> </w:t>
      </w:r>
      <w:r w:rsidRPr="007A3C2C">
        <w:rPr>
          <w:rFonts w:ascii="Times New Roman" w:hAnsi="Times New Roman"/>
          <w:sz w:val="24"/>
          <w:szCs w:val="24"/>
        </w:rPr>
        <w:t xml:space="preserve">Пиритная сера встречается в угле как минеральное вещество, тогда как органическая сера присутствует как неотъемлемая часть угольной матрицы, </w:t>
      </w:r>
      <w:proofErr w:type="spellStart"/>
      <w:r w:rsidRPr="007A3C2C">
        <w:rPr>
          <w:rFonts w:ascii="Times New Roman" w:hAnsi="Times New Roman"/>
          <w:sz w:val="24"/>
          <w:szCs w:val="24"/>
        </w:rPr>
        <w:t>ковалентно</w:t>
      </w:r>
      <w:proofErr w:type="spellEnd"/>
      <w:r w:rsidRPr="007A3C2C">
        <w:rPr>
          <w:rFonts w:ascii="Times New Roman" w:hAnsi="Times New Roman"/>
          <w:sz w:val="24"/>
          <w:szCs w:val="24"/>
        </w:rPr>
        <w:t xml:space="preserve"> связанной с ее сложной структурой [</w:t>
      </w:r>
      <w:r w:rsidR="009E2A3A" w:rsidRPr="007A3C2C">
        <w:rPr>
          <w:rFonts w:ascii="Times New Roman" w:hAnsi="Times New Roman"/>
          <w:sz w:val="24"/>
          <w:szCs w:val="24"/>
        </w:rPr>
        <w:t>34</w:t>
      </w:r>
      <w:r w:rsidRPr="007A3C2C">
        <w:rPr>
          <w:rFonts w:ascii="Times New Roman" w:hAnsi="Times New Roman"/>
          <w:sz w:val="24"/>
          <w:szCs w:val="24"/>
        </w:rPr>
        <w:t>].</w:t>
      </w:r>
      <w:r w:rsidR="006D3F06" w:rsidRPr="007A3C2C">
        <w:rPr>
          <w:rFonts w:ascii="Times New Roman" w:hAnsi="Times New Roman"/>
          <w:sz w:val="24"/>
          <w:szCs w:val="24"/>
        </w:rPr>
        <w:t xml:space="preserve"> </w:t>
      </w:r>
      <w:r w:rsidRPr="007A3C2C">
        <w:rPr>
          <w:rFonts w:ascii="Times New Roman" w:hAnsi="Times New Roman"/>
          <w:sz w:val="24"/>
          <w:szCs w:val="24"/>
        </w:rPr>
        <w:t>Один из показателей, характеризующих техническую природу угля</w:t>
      </w:r>
      <w:r w:rsidR="00E66E5D" w:rsidRPr="007A3C2C">
        <w:rPr>
          <w:rFonts w:ascii="Times New Roman" w:hAnsi="Times New Roman"/>
          <w:sz w:val="24"/>
          <w:szCs w:val="24"/>
        </w:rPr>
        <w:t xml:space="preserve">, </w:t>
      </w:r>
      <w:r w:rsidRPr="007A3C2C">
        <w:rPr>
          <w:rFonts w:ascii="Times New Roman" w:hAnsi="Times New Roman"/>
          <w:sz w:val="24"/>
          <w:szCs w:val="24"/>
        </w:rPr>
        <w:t>- общая сера (</w:t>
      </w:r>
      <w:proofErr w:type="spellStart"/>
      <w:r w:rsidRPr="007A3C2C">
        <w:rPr>
          <w:rFonts w:ascii="Times New Roman" w:hAnsi="Times New Roman"/>
          <w:sz w:val="24"/>
          <w:szCs w:val="24"/>
        </w:rPr>
        <w:t>S</w:t>
      </w:r>
      <w:r w:rsidR="006D3F06" w:rsidRPr="007A3C2C">
        <w:rPr>
          <w:rFonts w:ascii="Times New Roman" w:hAnsi="Times New Roman"/>
          <w:sz w:val="24"/>
          <w:szCs w:val="24"/>
          <w:vertAlign w:val="subscript"/>
        </w:rPr>
        <w:t>total</w:t>
      </w:r>
      <w:proofErr w:type="spellEnd"/>
      <w:r w:rsidRPr="007A3C2C">
        <w:rPr>
          <w:rFonts w:ascii="Times New Roman" w:hAnsi="Times New Roman"/>
          <w:sz w:val="24"/>
          <w:szCs w:val="24"/>
        </w:rPr>
        <w:t>) указывает на общее содержание этого элемента во всех соединениях, условно преобразованное в элементарную серу (%) по отношению к анализируемому образцу.</w:t>
      </w:r>
    </w:p>
    <w:p w14:paraId="7C5433B8" w14:textId="77777777" w:rsidR="00BE5D2D" w:rsidRPr="007A3C2C" w:rsidRDefault="00875F5E"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И</w:t>
      </w:r>
      <w:r w:rsidR="00BE5D2D" w:rsidRPr="007A3C2C">
        <w:rPr>
          <w:rFonts w:ascii="Times New Roman" w:hAnsi="Times New Roman"/>
          <w:sz w:val="24"/>
          <w:szCs w:val="24"/>
        </w:rPr>
        <w:t>зучени</w:t>
      </w:r>
      <w:r w:rsidRPr="007A3C2C">
        <w:rPr>
          <w:rFonts w:ascii="Times New Roman" w:hAnsi="Times New Roman"/>
          <w:sz w:val="24"/>
          <w:szCs w:val="24"/>
        </w:rPr>
        <w:t>е</w:t>
      </w:r>
      <w:r w:rsidR="00BE5D2D" w:rsidRPr="007A3C2C">
        <w:rPr>
          <w:rFonts w:ascii="Times New Roman" w:hAnsi="Times New Roman"/>
          <w:sz w:val="24"/>
          <w:szCs w:val="24"/>
        </w:rPr>
        <w:t xml:space="preserve"> процесса </w:t>
      </w:r>
      <w:proofErr w:type="spellStart"/>
      <w:r w:rsidR="00BE5D2D" w:rsidRPr="007A3C2C">
        <w:rPr>
          <w:rFonts w:ascii="Times New Roman" w:hAnsi="Times New Roman"/>
          <w:sz w:val="24"/>
          <w:szCs w:val="24"/>
        </w:rPr>
        <w:t>обессеривания</w:t>
      </w:r>
      <w:proofErr w:type="spellEnd"/>
      <w:r w:rsidR="00BE5D2D" w:rsidRPr="007A3C2C">
        <w:rPr>
          <w:rFonts w:ascii="Times New Roman" w:hAnsi="Times New Roman"/>
          <w:sz w:val="24"/>
          <w:szCs w:val="24"/>
        </w:rPr>
        <w:t xml:space="preserve">, и результаты анализа влияния микроорганизмов на общую серу и серные формы бурого угля были проанализированы и продемонстрированы в таблице </w:t>
      </w:r>
      <w:r w:rsidR="009E2A3A" w:rsidRPr="007A3C2C">
        <w:rPr>
          <w:rFonts w:ascii="Times New Roman" w:hAnsi="Times New Roman"/>
          <w:sz w:val="24"/>
          <w:szCs w:val="24"/>
        </w:rPr>
        <w:t>1</w:t>
      </w:r>
      <w:r w:rsidR="00BE5D2D" w:rsidRPr="007A3C2C">
        <w:rPr>
          <w:rFonts w:ascii="Times New Roman" w:hAnsi="Times New Roman"/>
          <w:sz w:val="24"/>
          <w:szCs w:val="24"/>
        </w:rPr>
        <w:t>.</w:t>
      </w:r>
      <w:r w:rsidRPr="007A3C2C">
        <w:rPr>
          <w:rFonts w:ascii="Times New Roman" w:hAnsi="Times New Roman"/>
          <w:sz w:val="24"/>
          <w:szCs w:val="24"/>
        </w:rPr>
        <w:t xml:space="preserve"> </w:t>
      </w:r>
    </w:p>
    <w:p w14:paraId="45511699" w14:textId="77777777" w:rsidR="001628F4" w:rsidRPr="007A3C2C" w:rsidRDefault="001628F4" w:rsidP="00BE5D2D">
      <w:pPr>
        <w:pStyle w:val="a8"/>
        <w:spacing w:line="360" w:lineRule="auto"/>
        <w:ind w:firstLine="709"/>
        <w:jc w:val="both"/>
        <w:rPr>
          <w:rFonts w:ascii="Times New Roman" w:hAnsi="Times New Roman"/>
          <w:sz w:val="24"/>
          <w:szCs w:val="24"/>
        </w:rPr>
      </w:pPr>
    </w:p>
    <w:p w14:paraId="52DCD60E" w14:textId="77777777" w:rsidR="001628F4" w:rsidRPr="007A3C2C" w:rsidRDefault="001628F4" w:rsidP="00BE5D2D">
      <w:pPr>
        <w:pStyle w:val="a8"/>
        <w:spacing w:line="360" w:lineRule="auto"/>
        <w:ind w:firstLine="709"/>
        <w:jc w:val="both"/>
        <w:rPr>
          <w:rFonts w:ascii="Times New Roman" w:hAnsi="Times New Roman"/>
          <w:sz w:val="24"/>
          <w:szCs w:val="24"/>
        </w:rPr>
      </w:pPr>
    </w:p>
    <w:p w14:paraId="7D0CB531" w14:textId="02F770C0" w:rsidR="00BE5D2D" w:rsidRPr="007A3C2C" w:rsidRDefault="00BE5D2D" w:rsidP="001628F4">
      <w:pPr>
        <w:pStyle w:val="a8"/>
        <w:spacing w:line="360" w:lineRule="auto"/>
        <w:jc w:val="both"/>
        <w:rPr>
          <w:rFonts w:ascii="Times New Roman" w:hAnsi="Times New Roman"/>
          <w:sz w:val="24"/>
          <w:szCs w:val="24"/>
        </w:rPr>
      </w:pPr>
      <w:r w:rsidRPr="007A3C2C">
        <w:rPr>
          <w:rFonts w:ascii="Times New Roman" w:hAnsi="Times New Roman"/>
          <w:sz w:val="24"/>
          <w:szCs w:val="24"/>
        </w:rPr>
        <w:lastRenderedPageBreak/>
        <w:t xml:space="preserve">Таблица </w:t>
      </w:r>
      <w:r w:rsidR="009E2A3A" w:rsidRPr="007A3C2C">
        <w:rPr>
          <w:rFonts w:ascii="Times New Roman" w:hAnsi="Times New Roman"/>
          <w:sz w:val="24"/>
          <w:szCs w:val="24"/>
        </w:rPr>
        <w:t>1</w:t>
      </w:r>
      <w:r w:rsidR="001628F4" w:rsidRPr="007A3C2C">
        <w:rPr>
          <w:rFonts w:ascii="Times New Roman" w:hAnsi="Times New Roman"/>
          <w:sz w:val="24"/>
          <w:szCs w:val="24"/>
        </w:rPr>
        <w:t xml:space="preserve"> -</w:t>
      </w:r>
      <w:r w:rsidRPr="007A3C2C">
        <w:rPr>
          <w:rFonts w:ascii="Times New Roman" w:hAnsi="Times New Roman"/>
          <w:sz w:val="24"/>
          <w:szCs w:val="24"/>
        </w:rPr>
        <w:t xml:space="preserve"> Концентрация серы до и после микробной обработки образ</w:t>
      </w:r>
      <w:r w:rsidR="00150B6E">
        <w:rPr>
          <w:rFonts w:ascii="Times New Roman" w:hAnsi="Times New Roman"/>
          <w:sz w:val="24"/>
          <w:szCs w:val="24"/>
        </w:rPr>
        <w:t>ца угля из месторождения Ленгер</w:t>
      </w:r>
    </w:p>
    <w:tbl>
      <w:tblPr>
        <w:tblStyle w:val="a7"/>
        <w:tblW w:w="9351" w:type="dxa"/>
        <w:jc w:val="center"/>
        <w:tblLayout w:type="fixed"/>
        <w:tblLook w:val="04A0" w:firstRow="1" w:lastRow="0" w:firstColumn="1" w:lastColumn="0" w:noHBand="0" w:noVBand="1"/>
      </w:tblPr>
      <w:tblGrid>
        <w:gridCol w:w="3114"/>
        <w:gridCol w:w="1417"/>
        <w:gridCol w:w="1560"/>
        <w:gridCol w:w="1559"/>
        <w:gridCol w:w="1701"/>
      </w:tblGrid>
      <w:tr w:rsidR="00BE5D2D" w:rsidRPr="007A3C2C" w14:paraId="071958FC" w14:textId="77777777" w:rsidTr="004251D0">
        <w:trPr>
          <w:jc w:val="center"/>
        </w:trPr>
        <w:tc>
          <w:tcPr>
            <w:tcW w:w="3114" w:type="dxa"/>
            <w:vMerge w:val="restart"/>
            <w:vAlign w:val="center"/>
          </w:tcPr>
          <w:p w14:paraId="6B901E65" w14:textId="77777777" w:rsidR="00BE5D2D" w:rsidRPr="007A3C2C" w:rsidRDefault="00BE5D2D" w:rsidP="00B05105">
            <w:pPr>
              <w:pStyle w:val="a8"/>
              <w:spacing w:line="360" w:lineRule="auto"/>
              <w:jc w:val="center"/>
              <w:rPr>
                <w:rFonts w:ascii="Times New Roman" w:hAnsi="Times New Roman"/>
                <w:sz w:val="24"/>
                <w:szCs w:val="24"/>
                <w:lang w:eastAsia="en-US"/>
              </w:rPr>
            </w:pPr>
            <w:r w:rsidRPr="007A3C2C">
              <w:rPr>
                <w:rFonts w:ascii="Times New Roman" w:hAnsi="Times New Roman"/>
                <w:sz w:val="24"/>
                <w:szCs w:val="24"/>
                <w:lang w:eastAsia="en-US"/>
              </w:rPr>
              <w:t>Сера, в %</w:t>
            </w:r>
          </w:p>
        </w:tc>
        <w:tc>
          <w:tcPr>
            <w:tcW w:w="1417" w:type="dxa"/>
            <w:vMerge w:val="restart"/>
            <w:vAlign w:val="center"/>
          </w:tcPr>
          <w:p w14:paraId="12EB03CD" w14:textId="77777777" w:rsidR="00BE5D2D" w:rsidRPr="007A3C2C" w:rsidRDefault="00BE5D2D" w:rsidP="00B05105">
            <w:pPr>
              <w:pStyle w:val="a8"/>
              <w:spacing w:line="360" w:lineRule="auto"/>
              <w:jc w:val="center"/>
              <w:rPr>
                <w:rFonts w:ascii="Times New Roman" w:hAnsi="Times New Roman"/>
                <w:sz w:val="24"/>
                <w:szCs w:val="24"/>
                <w:lang w:eastAsia="en-US"/>
              </w:rPr>
            </w:pPr>
            <w:r w:rsidRPr="007A3C2C">
              <w:rPr>
                <w:rFonts w:ascii="Times New Roman" w:hAnsi="Times New Roman"/>
                <w:sz w:val="24"/>
                <w:szCs w:val="24"/>
                <w:lang w:eastAsia="en-US"/>
              </w:rPr>
              <w:t>Исходный уголь</w:t>
            </w:r>
          </w:p>
        </w:tc>
        <w:tc>
          <w:tcPr>
            <w:tcW w:w="4820" w:type="dxa"/>
            <w:gridSpan w:val="3"/>
            <w:vAlign w:val="center"/>
          </w:tcPr>
          <w:p w14:paraId="5CFD93BB" w14:textId="77777777" w:rsidR="00BE5D2D" w:rsidRPr="007A3C2C" w:rsidRDefault="00BE5D2D" w:rsidP="00BB5B31">
            <w:pPr>
              <w:pStyle w:val="a8"/>
              <w:spacing w:line="360" w:lineRule="auto"/>
              <w:jc w:val="center"/>
              <w:rPr>
                <w:rFonts w:ascii="Times New Roman" w:hAnsi="Times New Roman"/>
                <w:sz w:val="24"/>
                <w:szCs w:val="24"/>
                <w:lang w:eastAsia="en-US"/>
              </w:rPr>
            </w:pPr>
            <w:proofErr w:type="spellStart"/>
            <w:r w:rsidRPr="007A3C2C">
              <w:rPr>
                <w:rFonts w:ascii="Times New Roman" w:hAnsi="Times New Roman"/>
                <w:sz w:val="24"/>
                <w:szCs w:val="24"/>
                <w:lang w:eastAsia="en-US"/>
              </w:rPr>
              <w:t>Обессер</w:t>
            </w:r>
            <w:r w:rsidR="00BB5B31">
              <w:rPr>
                <w:rFonts w:ascii="Times New Roman" w:hAnsi="Times New Roman"/>
                <w:sz w:val="24"/>
                <w:szCs w:val="24"/>
                <w:lang w:eastAsia="en-US"/>
              </w:rPr>
              <w:t>ивание</w:t>
            </w:r>
            <w:proofErr w:type="spellEnd"/>
            <w:r w:rsidR="00BB5B31">
              <w:rPr>
                <w:rFonts w:ascii="Times New Roman" w:hAnsi="Times New Roman"/>
                <w:sz w:val="24"/>
                <w:szCs w:val="24"/>
                <w:lang w:eastAsia="en-US"/>
              </w:rPr>
              <w:t xml:space="preserve"> </w:t>
            </w:r>
            <w:r w:rsidRPr="007A3C2C">
              <w:rPr>
                <w:rFonts w:ascii="Times New Roman" w:hAnsi="Times New Roman"/>
                <w:sz w:val="24"/>
                <w:szCs w:val="24"/>
                <w:lang w:eastAsia="en-US"/>
              </w:rPr>
              <w:t>уг</w:t>
            </w:r>
            <w:r w:rsidR="00BB5B31">
              <w:rPr>
                <w:rFonts w:ascii="Times New Roman" w:hAnsi="Times New Roman"/>
                <w:sz w:val="24"/>
                <w:szCs w:val="24"/>
                <w:lang w:eastAsia="en-US"/>
              </w:rPr>
              <w:t xml:space="preserve">лей </w:t>
            </w:r>
            <w:r w:rsidRPr="007A3C2C">
              <w:rPr>
                <w:rFonts w:ascii="Times New Roman" w:hAnsi="Times New Roman"/>
                <w:sz w:val="24"/>
                <w:szCs w:val="24"/>
                <w:lang w:eastAsia="en-US"/>
              </w:rPr>
              <w:t>с помощью</w:t>
            </w:r>
          </w:p>
        </w:tc>
      </w:tr>
      <w:tr w:rsidR="00BE5D2D" w:rsidRPr="007A3C2C" w14:paraId="4861F6DB" w14:textId="77777777" w:rsidTr="004251D0">
        <w:trPr>
          <w:trHeight w:val="535"/>
          <w:jc w:val="center"/>
        </w:trPr>
        <w:tc>
          <w:tcPr>
            <w:tcW w:w="3114" w:type="dxa"/>
            <w:vMerge/>
            <w:vAlign w:val="center"/>
          </w:tcPr>
          <w:p w14:paraId="72776C2C" w14:textId="77777777" w:rsidR="00BE5D2D" w:rsidRPr="007A3C2C" w:rsidRDefault="00BE5D2D" w:rsidP="00B05105">
            <w:pPr>
              <w:pStyle w:val="a8"/>
              <w:spacing w:line="360" w:lineRule="auto"/>
              <w:jc w:val="center"/>
              <w:rPr>
                <w:rFonts w:ascii="Times New Roman" w:hAnsi="Times New Roman"/>
                <w:sz w:val="24"/>
                <w:szCs w:val="24"/>
                <w:lang w:eastAsia="en-US"/>
              </w:rPr>
            </w:pPr>
          </w:p>
        </w:tc>
        <w:tc>
          <w:tcPr>
            <w:tcW w:w="1417" w:type="dxa"/>
            <w:vMerge/>
            <w:vAlign w:val="center"/>
          </w:tcPr>
          <w:p w14:paraId="6A7DCFC3" w14:textId="77777777" w:rsidR="00BE5D2D" w:rsidRPr="007A3C2C" w:rsidRDefault="00BE5D2D" w:rsidP="00B05105">
            <w:pPr>
              <w:pStyle w:val="a8"/>
              <w:spacing w:line="360" w:lineRule="auto"/>
              <w:jc w:val="center"/>
              <w:rPr>
                <w:rFonts w:ascii="Times New Roman" w:hAnsi="Times New Roman"/>
                <w:sz w:val="24"/>
                <w:szCs w:val="24"/>
                <w:lang w:eastAsia="en-US"/>
              </w:rPr>
            </w:pPr>
          </w:p>
        </w:tc>
        <w:tc>
          <w:tcPr>
            <w:tcW w:w="1560" w:type="dxa"/>
            <w:vAlign w:val="center"/>
          </w:tcPr>
          <w:p w14:paraId="77986EBD" w14:textId="77777777" w:rsidR="00BE5D2D" w:rsidRPr="007A3C2C" w:rsidRDefault="00A45414" w:rsidP="00B05105">
            <w:pPr>
              <w:pStyle w:val="a8"/>
              <w:spacing w:line="360" w:lineRule="auto"/>
              <w:jc w:val="center"/>
              <w:rPr>
                <w:rFonts w:ascii="Times New Roman" w:hAnsi="Times New Roman"/>
                <w:sz w:val="24"/>
                <w:szCs w:val="24"/>
                <w:lang w:eastAsia="en-US"/>
              </w:rPr>
            </w:pPr>
            <w:proofErr w:type="spellStart"/>
            <w:r w:rsidRPr="007A3C2C">
              <w:rPr>
                <w:rFonts w:ascii="Times New Roman" w:hAnsi="Times New Roman"/>
                <w:i/>
                <w:sz w:val="24"/>
                <w:szCs w:val="24"/>
                <w:lang w:eastAsia="en-US"/>
              </w:rPr>
              <w:t>Atlantibacter</w:t>
            </w:r>
            <w:proofErr w:type="spellEnd"/>
            <w:r w:rsidRPr="007A3C2C">
              <w:rPr>
                <w:rFonts w:ascii="Times New Roman" w:hAnsi="Times New Roman"/>
                <w:sz w:val="24"/>
                <w:szCs w:val="24"/>
                <w:lang w:eastAsia="en-US"/>
              </w:rPr>
              <w:t xml:space="preserve"> </w:t>
            </w:r>
            <w:proofErr w:type="spellStart"/>
            <w:r w:rsidRPr="007A3C2C">
              <w:rPr>
                <w:rFonts w:ascii="Times New Roman" w:hAnsi="Times New Roman"/>
                <w:sz w:val="24"/>
                <w:szCs w:val="24"/>
                <w:lang w:eastAsia="en-US"/>
              </w:rPr>
              <w:t>sp</w:t>
            </w:r>
            <w:proofErr w:type="spellEnd"/>
            <w:r w:rsidRPr="007A3C2C">
              <w:rPr>
                <w:rFonts w:ascii="Times New Roman" w:hAnsi="Times New Roman"/>
                <w:sz w:val="24"/>
                <w:szCs w:val="24"/>
                <w:lang w:eastAsia="en-US"/>
              </w:rPr>
              <w:t xml:space="preserve">. </w:t>
            </w:r>
            <w:r w:rsidR="00BE5D2D" w:rsidRPr="007A3C2C">
              <w:rPr>
                <w:rFonts w:ascii="Times New Roman" w:hAnsi="Times New Roman"/>
                <w:sz w:val="24"/>
                <w:szCs w:val="24"/>
                <w:lang w:eastAsia="en-US"/>
              </w:rPr>
              <w:t>S1</w:t>
            </w:r>
          </w:p>
        </w:tc>
        <w:tc>
          <w:tcPr>
            <w:tcW w:w="1559" w:type="dxa"/>
            <w:vAlign w:val="center"/>
          </w:tcPr>
          <w:p w14:paraId="2DDD2F03" w14:textId="77777777" w:rsidR="00BE5D2D" w:rsidRPr="007A3C2C" w:rsidRDefault="00A45414" w:rsidP="00B05105">
            <w:pPr>
              <w:pStyle w:val="a8"/>
              <w:spacing w:line="360" w:lineRule="auto"/>
              <w:jc w:val="center"/>
              <w:rPr>
                <w:rFonts w:ascii="Times New Roman" w:hAnsi="Times New Roman"/>
                <w:sz w:val="24"/>
                <w:szCs w:val="24"/>
                <w:lang w:eastAsia="en-US"/>
              </w:rPr>
            </w:pPr>
            <w:proofErr w:type="spellStart"/>
            <w:r w:rsidRPr="007A3C2C">
              <w:rPr>
                <w:rFonts w:ascii="Times New Roman" w:hAnsi="Times New Roman"/>
                <w:i/>
                <w:sz w:val="24"/>
                <w:szCs w:val="24"/>
                <w:lang w:eastAsia="en-US"/>
              </w:rPr>
              <w:t>Pseudomonas</w:t>
            </w:r>
            <w:proofErr w:type="spellEnd"/>
            <w:r w:rsidRPr="007A3C2C">
              <w:rPr>
                <w:rFonts w:ascii="Times New Roman" w:hAnsi="Times New Roman"/>
                <w:sz w:val="24"/>
                <w:szCs w:val="24"/>
                <w:lang w:eastAsia="en-US"/>
              </w:rPr>
              <w:t xml:space="preserve"> </w:t>
            </w:r>
            <w:proofErr w:type="spellStart"/>
            <w:r w:rsidRPr="007A3C2C">
              <w:rPr>
                <w:rFonts w:ascii="Times New Roman" w:hAnsi="Times New Roman"/>
                <w:sz w:val="24"/>
                <w:szCs w:val="24"/>
                <w:lang w:eastAsia="en-US"/>
              </w:rPr>
              <w:t>sp</w:t>
            </w:r>
            <w:proofErr w:type="spellEnd"/>
            <w:r w:rsidRPr="007A3C2C">
              <w:rPr>
                <w:rFonts w:ascii="Times New Roman" w:hAnsi="Times New Roman"/>
                <w:sz w:val="24"/>
                <w:szCs w:val="24"/>
                <w:lang w:eastAsia="en-US"/>
              </w:rPr>
              <w:t xml:space="preserve">. </w:t>
            </w:r>
            <w:r w:rsidR="00BE5D2D" w:rsidRPr="007A3C2C">
              <w:rPr>
                <w:rFonts w:ascii="Times New Roman" w:hAnsi="Times New Roman"/>
                <w:sz w:val="24"/>
                <w:szCs w:val="24"/>
                <w:lang w:eastAsia="en-US"/>
              </w:rPr>
              <w:t>S2</w:t>
            </w:r>
          </w:p>
        </w:tc>
        <w:tc>
          <w:tcPr>
            <w:tcW w:w="1701" w:type="dxa"/>
            <w:vAlign w:val="center"/>
          </w:tcPr>
          <w:p w14:paraId="196164BA" w14:textId="77777777" w:rsidR="00BE5D2D" w:rsidRPr="007A3C2C" w:rsidRDefault="00A45414" w:rsidP="00B05105">
            <w:pPr>
              <w:pStyle w:val="a8"/>
              <w:spacing w:line="360" w:lineRule="auto"/>
              <w:jc w:val="center"/>
              <w:rPr>
                <w:rFonts w:ascii="Times New Roman" w:hAnsi="Times New Roman"/>
                <w:sz w:val="24"/>
                <w:szCs w:val="24"/>
                <w:lang w:eastAsia="en-US"/>
              </w:rPr>
            </w:pPr>
            <w:proofErr w:type="spellStart"/>
            <w:r w:rsidRPr="007A3C2C">
              <w:rPr>
                <w:rFonts w:ascii="Times New Roman" w:hAnsi="Times New Roman"/>
                <w:i/>
                <w:sz w:val="24"/>
                <w:szCs w:val="24"/>
                <w:lang w:eastAsia="en-US"/>
              </w:rPr>
              <w:t>Bacillus</w:t>
            </w:r>
            <w:proofErr w:type="spellEnd"/>
            <w:r w:rsidRPr="007A3C2C">
              <w:rPr>
                <w:rFonts w:ascii="Times New Roman" w:hAnsi="Times New Roman"/>
                <w:sz w:val="24"/>
                <w:szCs w:val="24"/>
                <w:lang w:eastAsia="en-US"/>
              </w:rPr>
              <w:t xml:space="preserve"> </w:t>
            </w:r>
            <w:proofErr w:type="spellStart"/>
            <w:r w:rsidRPr="007A3C2C">
              <w:rPr>
                <w:rFonts w:ascii="Times New Roman" w:hAnsi="Times New Roman"/>
                <w:sz w:val="24"/>
                <w:szCs w:val="24"/>
                <w:lang w:eastAsia="en-US"/>
              </w:rPr>
              <w:t>sp</w:t>
            </w:r>
            <w:proofErr w:type="spellEnd"/>
            <w:r w:rsidRPr="007A3C2C">
              <w:rPr>
                <w:rFonts w:ascii="Times New Roman" w:hAnsi="Times New Roman"/>
                <w:sz w:val="24"/>
                <w:szCs w:val="24"/>
                <w:lang w:eastAsia="en-US"/>
              </w:rPr>
              <w:t xml:space="preserve">. </w:t>
            </w:r>
            <w:r w:rsidR="00BE5D2D" w:rsidRPr="007A3C2C">
              <w:rPr>
                <w:rFonts w:ascii="Times New Roman" w:hAnsi="Times New Roman"/>
                <w:sz w:val="24"/>
                <w:szCs w:val="24"/>
                <w:lang w:eastAsia="en-US"/>
              </w:rPr>
              <w:t>T1</w:t>
            </w:r>
          </w:p>
        </w:tc>
      </w:tr>
      <w:tr w:rsidR="00BE5D2D" w:rsidRPr="007A3C2C" w14:paraId="42BC02C5" w14:textId="77777777" w:rsidTr="004251D0">
        <w:trPr>
          <w:jc w:val="center"/>
        </w:trPr>
        <w:tc>
          <w:tcPr>
            <w:tcW w:w="3114" w:type="dxa"/>
            <w:vAlign w:val="center"/>
          </w:tcPr>
          <w:p w14:paraId="71480DBE"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 xml:space="preserve">Общая сера </w:t>
            </w:r>
            <w:proofErr w:type="spellStart"/>
            <w:r w:rsidRPr="007A3C2C">
              <w:rPr>
                <w:rFonts w:ascii="Times New Roman" w:hAnsi="Times New Roman"/>
                <w:sz w:val="24"/>
                <w:szCs w:val="24"/>
                <w:lang w:eastAsia="en-US"/>
              </w:rPr>
              <w:t>S</w:t>
            </w:r>
            <w:r w:rsidRPr="007A3C2C">
              <w:rPr>
                <w:rFonts w:ascii="Times New Roman" w:hAnsi="Times New Roman"/>
                <w:sz w:val="24"/>
                <w:szCs w:val="24"/>
                <w:vertAlign w:val="subscript"/>
                <w:lang w:eastAsia="en-US"/>
              </w:rPr>
              <w:t>Total</w:t>
            </w:r>
            <w:proofErr w:type="spellEnd"/>
          </w:p>
        </w:tc>
        <w:tc>
          <w:tcPr>
            <w:tcW w:w="1417" w:type="dxa"/>
            <w:vAlign w:val="center"/>
          </w:tcPr>
          <w:p w14:paraId="74441839"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3,14</w:t>
            </w:r>
          </w:p>
        </w:tc>
        <w:tc>
          <w:tcPr>
            <w:tcW w:w="1560" w:type="dxa"/>
            <w:vAlign w:val="center"/>
          </w:tcPr>
          <w:p w14:paraId="7362399E"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2,65</w:t>
            </w:r>
          </w:p>
        </w:tc>
        <w:tc>
          <w:tcPr>
            <w:tcW w:w="1559" w:type="dxa"/>
            <w:vAlign w:val="center"/>
          </w:tcPr>
          <w:p w14:paraId="1A49466E"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1,52</w:t>
            </w:r>
          </w:p>
        </w:tc>
        <w:tc>
          <w:tcPr>
            <w:tcW w:w="1701" w:type="dxa"/>
            <w:vAlign w:val="center"/>
          </w:tcPr>
          <w:p w14:paraId="081FB053"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1,94</w:t>
            </w:r>
          </w:p>
        </w:tc>
      </w:tr>
      <w:tr w:rsidR="00BE5D2D" w:rsidRPr="007A3C2C" w14:paraId="3FD24A1B" w14:textId="77777777" w:rsidTr="004251D0">
        <w:trPr>
          <w:jc w:val="center"/>
        </w:trPr>
        <w:tc>
          <w:tcPr>
            <w:tcW w:w="3114" w:type="dxa"/>
            <w:vAlign w:val="center"/>
          </w:tcPr>
          <w:p w14:paraId="41C31642"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Сульфатная сера S</w:t>
            </w:r>
            <w:r w:rsidRPr="007A3C2C">
              <w:rPr>
                <w:rFonts w:ascii="Times New Roman" w:hAnsi="Times New Roman"/>
                <w:sz w:val="24"/>
                <w:szCs w:val="24"/>
                <w:vertAlign w:val="subscript"/>
                <w:lang w:eastAsia="en-US"/>
              </w:rPr>
              <w:t>S</w:t>
            </w:r>
          </w:p>
        </w:tc>
        <w:tc>
          <w:tcPr>
            <w:tcW w:w="1417" w:type="dxa"/>
            <w:vAlign w:val="center"/>
          </w:tcPr>
          <w:p w14:paraId="7439C1E2"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&lt;0,01</w:t>
            </w:r>
          </w:p>
        </w:tc>
        <w:tc>
          <w:tcPr>
            <w:tcW w:w="1560" w:type="dxa"/>
            <w:vAlign w:val="center"/>
          </w:tcPr>
          <w:p w14:paraId="66CFE81F"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&lt;0,01</w:t>
            </w:r>
          </w:p>
        </w:tc>
        <w:tc>
          <w:tcPr>
            <w:tcW w:w="1559" w:type="dxa"/>
            <w:vAlign w:val="center"/>
          </w:tcPr>
          <w:p w14:paraId="5108D230"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&lt;0,01</w:t>
            </w:r>
          </w:p>
        </w:tc>
        <w:tc>
          <w:tcPr>
            <w:tcW w:w="1701" w:type="dxa"/>
            <w:vAlign w:val="center"/>
          </w:tcPr>
          <w:p w14:paraId="5A746EFA"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&lt;0,01</w:t>
            </w:r>
          </w:p>
        </w:tc>
      </w:tr>
      <w:tr w:rsidR="00BE5D2D" w:rsidRPr="007A3C2C" w14:paraId="58A0537A" w14:textId="77777777" w:rsidTr="004251D0">
        <w:trPr>
          <w:jc w:val="center"/>
        </w:trPr>
        <w:tc>
          <w:tcPr>
            <w:tcW w:w="3114" w:type="dxa"/>
            <w:vAlign w:val="center"/>
          </w:tcPr>
          <w:p w14:paraId="0171CD1F"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Пиритная сера S</w:t>
            </w:r>
            <w:r w:rsidRPr="007A3C2C">
              <w:rPr>
                <w:rFonts w:ascii="Times New Roman" w:hAnsi="Times New Roman"/>
                <w:sz w:val="24"/>
                <w:szCs w:val="24"/>
                <w:vertAlign w:val="subscript"/>
                <w:lang w:eastAsia="en-US"/>
              </w:rPr>
              <w:t>P</w:t>
            </w:r>
          </w:p>
        </w:tc>
        <w:tc>
          <w:tcPr>
            <w:tcW w:w="1417" w:type="dxa"/>
            <w:vAlign w:val="center"/>
          </w:tcPr>
          <w:p w14:paraId="05D6D38A"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1,61</w:t>
            </w:r>
          </w:p>
        </w:tc>
        <w:tc>
          <w:tcPr>
            <w:tcW w:w="1560" w:type="dxa"/>
            <w:vAlign w:val="center"/>
          </w:tcPr>
          <w:p w14:paraId="1D7E0E3B"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1,56</w:t>
            </w:r>
          </w:p>
        </w:tc>
        <w:tc>
          <w:tcPr>
            <w:tcW w:w="1559" w:type="dxa"/>
            <w:vAlign w:val="center"/>
          </w:tcPr>
          <w:p w14:paraId="07F4BC25"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1,41</w:t>
            </w:r>
          </w:p>
        </w:tc>
        <w:tc>
          <w:tcPr>
            <w:tcW w:w="1701" w:type="dxa"/>
            <w:vAlign w:val="center"/>
          </w:tcPr>
          <w:p w14:paraId="52E28F4D"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1,3</w:t>
            </w:r>
          </w:p>
        </w:tc>
      </w:tr>
      <w:tr w:rsidR="00BE5D2D" w:rsidRPr="007A3C2C" w14:paraId="0FB910EC" w14:textId="77777777" w:rsidTr="004251D0">
        <w:trPr>
          <w:jc w:val="center"/>
        </w:trPr>
        <w:tc>
          <w:tcPr>
            <w:tcW w:w="3114" w:type="dxa"/>
            <w:vAlign w:val="center"/>
          </w:tcPr>
          <w:p w14:paraId="19AF5108"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Органическая сера S</w:t>
            </w:r>
            <w:r w:rsidRPr="007A3C2C">
              <w:rPr>
                <w:rFonts w:ascii="Times New Roman" w:hAnsi="Times New Roman"/>
                <w:sz w:val="24"/>
                <w:szCs w:val="24"/>
                <w:vertAlign w:val="subscript"/>
                <w:lang w:eastAsia="en-US"/>
              </w:rPr>
              <w:t>O</w:t>
            </w:r>
          </w:p>
        </w:tc>
        <w:tc>
          <w:tcPr>
            <w:tcW w:w="1417" w:type="dxa"/>
            <w:vAlign w:val="center"/>
          </w:tcPr>
          <w:p w14:paraId="75C44DFC"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1,53</w:t>
            </w:r>
          </w:p>
        </w:tc>
        <w:tc>
          <w:tcPr>
            <w:tcW w:w="1560" w:type="dxa"/>
            <w:vAlign w:val="center"/>
          </w:tcPr>
          <w:p w14:paraId="06F0B197"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1,09</w:t>
            </w:r>
          </w:p>
        </w:tc>
        <w:tc>
          <w:tcPr>
            <w:tcW w:w="1559" w:type="dxa"/>
            <w:vAlign w:val="center"/>
          </w:tcPr>
          <w:p w14:paraId="5AD996D7"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0,11</w:t>
            </w:r>
          </w:p>
        </w:tc>
        <w:tc>
          <w:tcPr>
            <w:tcW w:w="1701" w:type="dxa"/>
            <w:vAlign w:val="center"/>
          </w:tcPr>
          <w:p w14:paraId="687C9DA7" w14:textId="77777777" w:rsidR="00BE5D2D" w:rsidRPr="007A3C2C" w:rsidRDefault="00BE5D2D" w:rsidP="00BE5D2D">
            <w:pPr>
              <w:pStyle w:val="a8"/>
              <w:spacing w:line="360" w:lineRule="auto"/>
              <w:jc w:val="both"/>
              <w:rPr>
                <w:rFonts w:ascii="Times New Roman" w:hAnsi="Times New Roman"/>
                <w:sz w:val="24"/>
                <w:szCs w:val="24"/>
                <w:lang w:eastAsia="en-US"/>
              </w:rPr>
            </w:pPr>
            <w:r w:rsidRPr="007A3C2C">
              <w:rPr>
                <w:rFonts w:ascii="Times New Roman" w:hAnsi="Times New Roman"/>
                <w:sz w:val="24"/>
                <w:szCs w:val="24"/>
                <w:lang w:eastAsia="en-US"/>
              </w:rPr>
              <w:t>0,64</w:t>
            </w:r>
          </w:p>
        </w:tc>
      </w:tr>
    </w:tbl>
    <w:p w14:paraId="49CAEDDF" w14:textId="77777777" w:rsidR="00BE5D2D" w:rsidRPr="007A3C2C" w:rsidRDefault="00BE5D2D" w:rsidP="00BE5D2D">
      <w:pPr>
        <w:pStyle w:val="a8"/>
        <w:spacing w:line="360" w:lineRule="auto"/>
        <w:ind w:firstLine="709"/>
        <w:jc w:val="both"/>
        <w:rPr>
          <w:rFonts w:ascii="Times New Roman" w:hAnsi="Times New Roman"/>
          <w:sz w:val="24"/>
          <w:szCs w:val="24"/>
        </w:rPr>
      </w:pPr>
    </w:p>
    <w:p w14:paraId="09147070" w14:textId="77777777" w:rsidR="00BE5D2D" w:rsidRPr="007A3C2C" w:rsidRDefault="00BE5D2D"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Как видно, общее содержание серы в исходном образце угля составляло 3,14%, где 1,53% соответствовало органической сере и менее 1,62% неорганической серы (1,61% пиритной </w:t>
      </w:r>
      <w:r w:rsidR="004251D0" w:rsidRPr="007A3C2C">
        <w:rPr>
          <w:rFonts w:ascii="Times New Roman" w:hAnsi="Times New Roman"/>
          <w:sz w:val="24"/>
          <w:szCs w:val="24"/>
        </w:rPr>
        <w:t xml:space="preserve">серы </w:t>
      </w:r>
      <w:r w:rsidRPr="007A3C2C">
        <w:rPr>
          <w:rFonts w:ascii="Times New Roman" w:hAnsi="Times New Roman"/>
          <w:sz w:val="24"/>
          <w:szCs w:val="24"/>
        </w:rPr>
        <w:t>и менее 0,01% с</w:t>
      </w:r>
      <w:r w:rsidR="004251D0" w:rsidRPr="007A3C2C">
        <w:rPr>
          <w:rFonts w:ascii="Times New Roman" w:hAnsi="Times New Roman"/>
          <w:sz w:val="24"/>
          <w:szCs w:val="24"/>
        </w:rPr>
        <w:t xml:space="preserve">ульфатной </w:t>
      </w:r>
      <w:r w:rsidRPr="007A3C2C">
        <w:rPr>
          <w:rFonts w:ascii="Times New Roman" w:hAnsi="Times New Roman"/>
          <w:sz w:val="24"/>
          <w:szCs w:val="24"/>
        </w:rPr>
        <w:t>серы). Было обнаружено, что 1</w:t>
      </w:r>
      <w:r w:rsidR="004251D0" w:rsidRPr="007A3C2C">
        <w:rPr>
          <w:rFonts w:ascii="Times New Roman" w:hAnsi="Times New Roman"/>
          <w:sz w:val="24"/>
          <w:szCs w:val="24"/>
        </w:rPr>
        <w:t xml:space="preserve">5,6 </w:t>
      </w:r>
      <w:r w:rsidRPr="007A3C2C">
        <w:rPr>
          <w:rFonts w:ascii="Times New Roman" w:hAnsi="Times New Roman"/>
          <w:sz w:val="24"/>
          <w:szCs w:val="24"/>
        </w:rPr>
        <w:t xml:space="preserve">% </w:t>
      </w:r>
      <w:r w:rsidR="004251D0" w:rsidRPr="007A3C2C">
        <w:rPr>
          <w:rFonts w:ascii="Times New Roman" w:hAnsi="Times New Roman"/>
          <w:sz w:val="24"/>
          <w:szCs w:val="24"/>
        </w:rPr>
        <w:t>общей</w:t>
      </w:r>
      <w:r w:rsidRPr="007A3C2C">
        <w:rPr>
          <w:rFonts w:ascii="Times New Roman" w:hAnsi="Times New Roman"/>
          <w:sz w:val="24"/>
          <w:szCs w:val="24"/>
        </w:rPr>
        <w:t xml:space="preserve"> серы было удалено из бурого угля после обработки </w:t>
      </w:r>
      <w:proofErr w:type="spellStart"/>
      <w:r w:rsidRPr="007A3C2C">
        <w:rPr>
          <w:rFonts w:ascii="Times New Roman" w:hAnsi="Times New Roman"/>
          <w:i/>
          <w:sz w:val="24"/>
          <w:szCs w:val="24"/>
        </w:rPr>
        <w:t>Atlantibacter</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sp</w:t>
      </w:r>
      <w:proofErr w:type="spellEnd"/>
      <w:r w:rsidRPr="007A3C2C">
        <w:rPr>
          <w:rFonts w:ascii="Times New Roman" w:hAnsi="Times New Roman"/>
          <w:sz w:val="24"/>
          <w:szCs w:val="24"/>
        </w:rPr>
        <w:t xml:space="preserve">. S1 в оптимальных условиях, органическая сера была снижена до 1,09% и неорганическая сера </w:t>
      </w:r>
      <w:r w:rsidR="003A544D" w:rsidRPr="007A3C2C">
        <w:rPr>
          <w:rFonts w:ascii="Times New Roman" w:hAnsi="Times New Roman"/>
          <w:sz w:val="24"/>
          <w:szCs w:val="24"/>
        </w:rPr>
        <w:t xml:space="preserve">- </w:t>
      </w:r>
      <w:r w:rsidRPr="007A3C2C">
        <w:rPr>
          <w:rFonts w:ascii="Times New Roman" w:hAnsi="Times New Roman"/>
          <w:sz w:val="24"/>
          <w:szCs w:val="24"/>
        </w:rPr>
        <w:t>до менее</w:t>
      </w:r>
      <w:r w:rsidR="003A544D" w:rsidRPr="007A3C2C">
        <w:rPr>
          <w:rFonts w:ascii="Times New Roman" w:hAnsi="Times New Roman"/>
          <w:sz w:val="24"/>
          <w:szCs w:val="24"/>
        </w:rPr>
        <w:t>,</w:t>
      </w:r>
      <w:r w:rsidRPr="007A3C2C">
        <w:rPr>
          <w:rFonts w:ascii="Times New Roman" w:hAnsi="Times New Roman"/>
          <w:sz w:val="24"/>
          <w:szCs w:val="24"/>
        </w:rPr>
        <w:t xml:space="preserve"> чем 1,57%, что показывает снижение на 29% для </w:t>
      </w:r>
      <w:r w:rsidR="00A45414" w:rsidRPr="007A3C2C">
        <w:rPr>
          <w:rFonts w:ascii="Times New Roman" w:hAnsi="Times New Roman"/>
          <w:sz w:val="24"/>
          <w:szCs w:val="24"/>
        </w:rPr>
        <w:t>S</w:t>
      </w:r>
      <w:r w:rsidR="00A45414" w:rsidRPr="007A3C2C">
        <w:rPr>
          <w:rFonts w:ascii="Times New Roman" w:hAnsi="Times New Roman"/>
          <w:sz w:val="24"/>
          <w:szCs w:val="24"/>
          <w:vertAlign w:val="subscript"/>
        </w:rPr>
        <w:t>O</w:t>
      </w:r>
      <w:r w:rsidR="00A45414" w:rsidRPr="007A3C2C">
        <w:rPr>
          <w:rFonts w:ascii="Times New Roman" w:hAnsi="Times New Roman"/>
          <w:sz w:val="24"/>
          <w:szCs w:val="24"/>
        </w:rPr>
        <w:t xml:space="preserve"> </w:t>
      </w:r>
      <w:r w:rsidRPr="007A3C2C">
        <w:rPr>
          <w:rFonts w:ascii="Times New Roman" w:hAnsi="Times New Roman"/>
          <w:sz w:val="24"/>
          <w:szCs w:val="24"/>
        </w:rPr>
        <w:t xml:space="preserve">и на 3% для </w:t>
      </w:r>
      <w:r w:rsidR="00A45414" w:rsidRPr="007A3C2C">
        <w:rPr>
          <w:rFonts w:ascii="Times New Roman" w:hAnsi="Times New Roman"/>
          <w:sz w:val="24"/>
          <w:szCs w:val="24"/>
        </w:rPr>
        <w:t>S</w:t>
      </w:r>
      <w:r w:rsidR="00A45414" w:rsidRPr="007A3C2C">
        <w:rPr>
          <w:rFonts w:ascii="Times New Roman" w:hAnsi="Times New Roman"/>
          <w:sz w:val="24"/>
          <w:szCs w:val="24"/>
          <w:vertAlign w:val="subscript"/>
        </w:rPr>
        <w:t>P</w:t>
      </w:r>
      <w:r w:rsidRPr="007A3C2C">
        <w:rPr>
          <w:rFonts w:ascii="Times New Roman" w:hAnsi="Times New Roman"/>
          <w:sz w:val="24"/>
          <w:szCs w:val="24"/>
        </w:rPr>
        <w:t>.</w:t>
      </w:r>
    </w:p>
    <w:p w14:paraId="702A25CB" w14:textId="77777777" w:rsidR="00A45414" w:rsidRPr="007A3C2C" w:rsidRDefault="00A45414" w:rsidP="00A45414">
      <w:pPr>
        <w:pStyle w:val="a8"/>
        <w:spacing w:line="360" w:lineRule="auto"/>
        <w:ind w:firstLine="709"/>
        <w:jc w:val="both"/>
        <w:rPr>
          <w:rFonts w:ascii="Times New Roman" w:hAnsi="Times New Roman"/>
          <w:sz w:val="24"/>
          <w:szCs w:val="24"/>
        </w:rPr>
      </w:pPr>
      <w:r w:rsidRPr="00BB5B31">
        <w:rPr>
          <w:rFonts w:ascii="Times New Roman" w:hAnsi="Times New Roman"/>
          <w:sz w:val="24"/>
          <w:szCs w:val="24"/>
        </w:rPr>
        <w:t xml:space="preserve">Для </w:t>
      </w:r>
      <w:proofErr w:type="spellStart"/>
      <w:r w:rsidRPr="00BB5B31">
        <w:rPr>
          <w:rFonts w:ascii="Times New Roman" w:hAnsi="Times New Roman"/>
          <w:i/>
          <w:sz w:val="24"/>
          <w:szCs w:val="24"/>
        </w:rPr>
        <w:t>Pseudomonas</w:t>
      </w:r>
      <w:proofErr w:type="spellEnd"/>
      <w:r w:rsidR="00667A1B" w:rsidRPr="00BB5B31">
        <w:rPr>
          <w:rFonts w:ascii="Times New Roman" w:hAnsi="Times New Roman"/>
          <w:sz w:val="24"/>
          <w:szCs w:val="24"/>
        </w:rPr>
        <w:t xml:space="preserve"> </w:t>
      </w:r>
      <w:proofErr w:type="spellStart"/>
      <w:r w:rsidR="00667A1B" w:rsidRPr="00BB5B31">
        <w:rPr>
          <w:rFonts w:ascii="Times New Roman" w:hAnsi="Times New Roman"/>
          <w:sz w:val="24"/>
          <w:szCs w:val="24"/>
        </w:rPr>
        <w:t>sp</w:t>
      </w:r>
      <w:proofErr w:type="spellEnd"/>
      <w:r w:rsidR="00667A1B" w:rsidRPr="00BB5B31">
        <w:rPr>
          <w:rFonts w:ascii="Times New Roman" w:hAnsi="Times New Roman"/>
          <w:sz w:val="24"/>
          <w:szCs w:val="24"/>
        </w:rPr>
        <w:t>. S2</w:t>
      </w:r>
      <w:r w:rsidRPr="00BB5B31">
        <w:rPr>
          <w:rFonts w:ascii="Times New Roman" w:hAnsi="Times New Roman"/>
          <w:sz w:val="24"/>
          <w:szCs w:val="24"/>
        </w:rPr>
        <w:t xml:space="preserve"> </w:t>
      </w:r>
      <w:r w:rsidR="00667A1B" w:rsidRPr="00BB5B31">
        <w:rPr>
          <w:rFonts w:ascii="Times New Roman" w:hAnsi="Times New Roman"/>
          <w:sz w:val="24"/>
          <w:szCs w:val="24"/>
        </w:rPr>
        <w:t>удаление серы было достигнуто 52%</w:t>
      </w:r>
      <w:r w:rsidR="008618AB" w:rsidRPr="008618AB">
        <w:rPr>
          <w:rFonts w:ascii="Times New Roman" w:hAnsi="Times New Roman"/>
          <w:sz w:val="24"/>
          <w:szCs w:val="24"/>
        </w:rPr>
        <w:t xml:space="preserve"> (для органической серы – 93% и для пиритной серы – 12%)</w:t>
      </w:r>
      <w:r w:rsidR="00667A1B" w:rsidRPr="00BB5B31">
        <w:rPr>
          <w:rFonts w:ascii="Times New Roman" w:hAnsi="Times New Roman"/>
          <w:sz w:val="24"/>
          <w:szCs w:val="24"/>
        </w:rPr>
        <w:t xml:space="preserve">. </w:t>
      </w:r>
    </w:p>
    <w:p w14:paraId="1BF8C3ED" w14:textId="77777777" w:rsidR="00BE5D2D" w:rsidRPr="007A3C2C" w:rsidRDefault="00A45414"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При </w:t>
      </w:r>
      <w:proofErr w:type="spellStart"/>
      <w:r w:rsidRPr="007A3C2C">
        <w:rPr>
          <w:rFonts w:ascii="Times New Roman" w:hAnsi="Times New Roman"/>
          <w:sz w:val="24"/>
          <w:szCs w:val="24"/>
        </w:rPr>
        <w:t>десульфуризации</w:t>
      </w:r>
      <w:proofErr w:type="spellEnd"/>
      <w:r w:rsidR="00BE5D2D" w:rsidRPr="007A3C2C">
        <w:rPr>
          <w:rFonts w:ascii="Times New Roman" w:hAnsi="Times New Roman"/>
          <w:sz w:val="24"/>
          <w:szCs w:val="24"/>
        </w:rPr>
        <w:t xml:space="preserve"> с</w:t>
      </w:r>
      <w:r w:rsidR="00814F93" w:rsidRPr="007A3C2C">
        <w:rPr>
          <w:rFonts w:ascii="Times New Roman" w:hAnsi="Times New Roman"/>
          <w:sz w:val="24"/>
          <w:szCs w:val="24"/>
        </w:rPr>
        <w:t xml:space="preserve"> помощью</w:t>
      </w:r>
      <w:r w:rsidR="00BE5D2D" w:rsidRPr="007A3C2C">
        <w:rPr>
          <w:rFonts w:ascii="Times New Roman" w:hAnsi="Times New Roman"/>
          <w:sz w:val="24"/>
          <w:szCs w:val="24"/>
        </w:rPr>
        <w:t xml:space="preserve"> </w:t>
      </w:r>
      <w:proofErr w:type="spellStart"/>
      <w:r w:rsidR="00BE5D2D" w:rsidRPr="007A3C2C">
        <w:rPr>
          <w:rFonts w:ascii="Times New Roman" w:hAnsi="Times New Roman"/>
          <w:i/>
          <w:sz w:val="24"/>
          <w:szCs w:val="24"/>
        </w:rPr>
        <w:t>Bacillus</w:t>
      </w:r>
      <w:proofErr w:type="spellEnd"/>
      <w:r w:rsidR="00BE5D2D" w:rsidRPr="007A3C2C">
        <w:rPr>
          <w:rFonts w:ascii="Times New Roman" w:hAnsi="Times New Roman"/>
          <w:sz w:val="24"/>
          <w:szCs w:val="24"/>
        </w:rPr>
        <w:t xml:space="preserve"> </w:t>
      </w:r>
      <w:proofErr w:type="spellStart"/>
      <w:r w:rsidR="00BE5D2D" w:rsidRPr="007A3C2C">
        <w:rPr>
          <w:rFonts w:ascii="Times New Roman" w:hAnsi="Times New Roman"/>
          <w:sz w:val="24"/>
          <w:szCs w:val="24"/>
        </w:rPr>
        <w:t>sp</w:t>
      </w:r>
      <w:proofErr w:type="spellEnd"/>
      <w:r w:rsidR="00BE5D2D" w:rsidRPr="007A3C2C">
        <w:rPr>
          <w:rFonts w:ascii="Times New Roman" w:hAnsi="Times New Roman"/>
          <w:sz w:val="24"/>
          <w:szCs w:val="24"/>
        </w:rPr>
        <w:t xml:space="preserve">. T1, 38% </w:t>
      </w:r>
      <w:r w:rsidRPr="007A3C2C">
        <w:rPr>
          <w:rFonts w:ascii="Times New Roman" w:hAnsi="Times New Roman"/>
          <w:sz w:val="24"/>
          <w:szCs w:val="24"/>
        </w:rPr>
        <w:t>общей</w:t>
      </w:r>
      <w:r w:rsidR="00BE5D2D" w:rsidRPr="007A3C2C">
        <w:rPr>
          <w:rFonts w:ascii="Times New Roman" w:hAnsi="Times New Roman"/>
          <w:sz w:val="24"/>
          <w:szCs w:val="24"/>
        </w:rPr>
        <w:t xml:space="preserve"> серы было удалено из бурого угля, </w:t>
      </w:r>
      <w:r w:rsidRPr="007A3C2C">
        <w:rPr>
          <w:rFonts w:ascii="Times New Roman" w:hAnsi="Times New Roman"/>
          <w:sz w:val="24"/>
          <w:szCs w:val="24"/>
        </w:rPr>
        <w:t xml:space="preserve">так, </w:t>
      </w:r>
      <w:r w:rsidR="00BE5D2D" w:rsidRPr="007A3C2C">
        <w:rPr>
          <w:rFonts w:ascii="Times New Roman" w:hAnsi="Times New Roman"/>
          <w:sz w:val="24"/>
          <w:szCs w:val="24"/>
        </w:rPr>
        <w:t xml:space="preserve">содержание серы было снижено до 1,94%. Более половины </w:t>
      </w:r>
      <w:r w:rsidRPr="007A3C2C">
        <w:rPr>
          <w:rFonts w:ascii="Times New Roman" w:hAnsi="Times New Roman"/>
          <w:sz w:val="24"/>
          <w:szCs w:val="24"/>
        </w:rPr>
        <w:t>S</w:t>
      </w:r>
      <w:r w:rsidRPr="007A3C2C">
        <w:rPr>
          <w:rFonts w:ascii="Times New Roman" w:hAnsi="Times New Roman"/>
          <w:sz w:val="24"/>
          <w:szCs w:val="24"/>
          <w:vertAlign w:val="subscript"/>
        </w:rPr>
        <w:t>O</w:t>
      </w:r>
      <w:r w:rsidRPr="007A3C2C">
        <w:rPr>
          <w:rFonts w:ascii="Times New Roman" w:hAnsi="Times New Roman"/>
          <w:sz w:val="24"/>
          <w:szCs w:val="24"/>
        </w:rPr>
        <w:t xml:space="preserve"> </w:t>
      </w:r>
      <w:r w:rsidR="00BE5D2D" w:rsidRPr="007A3C2C">
        <w:rPr>
          <w:rFonts w:ascii="Times New Roman" w:hAnsi="Times New Roman"/>
          <w:sz w:val="24"/>
          <w:szCs w:val="24"/>
        </w:rPr>
        <w:t xml:space="preserve">(58%) было извлечено, достигнув 0,64%. </w:t>
      </w:r>
      <w:r w:rsidR="00814F93" w:rsidRPr="007A3C2C">
        <w:rPr>
          <w:rFonts w:ascii="Times New Roman" w:hAnsi="Times New Roman"/>
          <w:sz w:val="24"/>
          <w:szCs w:val="24"/>
        </w:rPr>
        <w:t>Содержание н</w:t>
      </w:r>
      <w:r w:rsidR="00BE5D2D" w:rsidRPr="007A3C2C">
        <w:rPr>
          <w:rFonts w:ascii="Times New Roman" w:hAnsi="Times New Roman"/>
          <w:sz w:val="24"/>
          <w:szCs w:val="24"/>
        </w:rPr>
        <w:t>еорганическ</w:t>
      </w:r>
      <w:r w:rsidR="00814F93" w:rsidRPr="007A3C2C">
        <w:rPr>
          <w:rFonts w:ascii="Times New Roman" w:hAnsi="Times New Roman"/>
          <w:sz w:val="24"/>
          <w:szCs w:val="24"/>
        </w:rPr>
        <w:t>ой</w:t>
      </w:r>
      <w:r w:rsidR="00BE5D2D" w:rsidRPr="007A3C2C">
        <w:rPr>
          <w:rFonts w:ascii="Times New Roman" w:hAnsi="Times New Roman"/>
          <w:sz w:val="24"/>
          <w:szCs w:val="24"/>
        </w:rPr>
        <w:t xml:space="preserve"> сер</w:t>
      </w:r>
      <w:r w:rsidR="00814F93" w:rsidRPr="007A3C2C">
        <w:rPr>
          <w:rFonts w:ascii="Times New Roman" w:hAnsi="Times New Roman"/>
          <w:sz w:val="24"/>
          <w:szCs w:val="24"/>
        </w:rPr>
        <w:t>ы</w:t>
      </w:r>
      <w:r w:rsidR="00BE5D2D" w:rsidRPr="007A3C2C">
        <w:rPr>
          <w:rFonts w:ascii="Times New Roman" w:hAnsi="Times New Roman"/>
          <w:sz w:val="24"/>
          <w:szCs w:val="24"/>
        </w:rPr>
        <w:t xml:space="preserve"> в виде </w:t>
      </w:r>
      <w:r w:rsidRPr="007A3C2C">
        <w:rPr>
          <w:rFonts w:ascii="Times New Roman" w:hAnsi="Times New Roman"/>
          <w:sz w:val="24"/>
          <w:szCs w:val="24"/>
        </w:rPr>
        <w:t>S</w:t>
      </w:r>
      <w:r w:rsidRPr="007A3C2C">
        <w:rPr>
          <w:rFonts w:ascii="Times New Roman" w:hAnsi="Times New Roman"/>
          <w:sz w:val="24"/>
          <w:szCs w:val="24"/>
          <w:vertAlign w:val="subscript"/>
        </w:rPr>
        <w:t>P</w:t>
      </w:r>
      <w:r w:rsidR="00BE5D2D" w:rsidRPr="007A3C2C">
        <w:rPr>
          <w:rFonts w:ascii="Times New Roman" w:hAnsi="Times New Roman"/>
          <w:sz w:val="24"/>
          <w:szCs w:val="24"/>
        </w:rPr>
        <w:t xml:space="preserve"> снизил</w:t>
      </w:r>
      <w:r w:rsidR="00814F93" w:rsidRPr="007A3C2C">
        <w:rPr>
          <w:rFonts w:ascii="Times New Roman" w:hAnsi="Times New Roman"/>
          <w:sz w:val="24"/>
          <w:szCs w:val="24"/>
        </w:rPr>
        <w:t>о</w:t>
      </w:r>
      <w:r w:rsidR="00BE5D2D" w:rsidRPr="007A3C2C">
        <w:rPr>
          <w:rFonts w:ascii="Times New Roman" w:hAnsi="Times New Roman"/>
          <w:sz w:val="24"/>
          <w:szCs w:val="24"/>
        </w:rPr>
        <w:t>сь до 1,3%, что состав</w:t>
      </w:r>
      <w:r w:rsidR="00814F93" w:rsidRPr="007A3C2C">
        <w:rPr>
          <w:rFonts w:ascii="Times New Roman" w:hAnsi="Times New Roman"/>
          <w:sz w:val="24"/>
          <w:szCs w:val="24"/>
        </w:rPr>
        <w:t>ило</w:t>
      </w:r>
      <w:r w:rsidR="00BE5D2D" w:rsidRPr="007A3C2C">
        <w:rPr>
          <w:rFonts w:ascii="Times New Roman" w:hAnsi="Times New Roman"/>
          <w:sz w:val="24"/>
          <w:szCs w:val="24"/>
        </w:rPr>
        <w:t xml:space="preserve"> 19% от исходного угля.</w:t>
      </w:r>
    </w:p>
    <w:p w14:paraId="31811338" w14:textId="77777777" w:rsidR="00BE5D2D" w:rsidRPr="007A3C2C" w:rsidRDefault="00BE5D2D"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На основании этих </w:t>
      </w:r>
      <w:r w:rsidR="00AB0734" w:rsidRPr="007A3C2C">
        <w:rPr>
          <w:rFonts w:ascii="Times New Roman" w:hAnsi="Times New Roman"/>
          <w:sz w:val="24"/>
          <w:szCs w:val="24"/>
        </w:rPr>
        <w:t>исследовани</w:t>
      </w:r>
      <w:r w:rsidR="004870D8" w:rsidRPr="007A3C2C">
        <w:rPr>
          <w:rFonts w:ascii="Times New Roman" w:hAnsi="Times New Roman"/>
          <w:sz w:val="24"/>
          <w:szCs w:val="24"/>
        </w:rPr>
        <w:t>й</w:t>
      </w:r>
      <w:r w:rsidR="00AB0734" w:rsidRPr="007A3C2C">
        <w:rPr>
          <w:rFonts w:ascii="Times New Roman" w:hAnsi="Times New Roman"/>
          <w:sz w:val="24"/>
          <w:szCs w:val="24"/>
        </w:rPr>
        <w:t xml:space="preserve"> </w:t>
      </w:r>
      <w:r w:rsidRPr="007A3C2C">
        <w:rPr>
          <w:rFonts w:ascii="Times New Roman" w:hAnsi="Times New Roman"/>
          <w:sz w:val="24"/>
          <w:szCs w:val="24"/>
        </w:rPr>
        <w:t xml:space="preserve">был проведен обзор литературы по </w:t>
      </w:r>
      <w:r w:rsidR="006650B6" w:rsidRPr="007A3C2C">
        <w:rPr>
          <w:rFonts w:ascii="Times New Roman" w:hAnsi="Times New Roman"/>
          <w:sz w:val="24"/>
          <w:szCs w:val="24"/>
        </w:rPr>
        <w:t xml:space="preserve">отдельным </w:t>
      </w:r>
      <w:r w:rsidRPr="007A3C2C">
        <w:rPr>
          <w:rFonts w:ascii="Times New Roman" w:hAnsi="Times New Roman"/>
          <w:sz w:val="24"/>
          <w:szCs w:val="24"/>
        </w:rPr>
        <w:t>штаммам</w:t>
      </w:r>
      <w:r w:rsidR="006650B6" w:rsidRPr="007A3C2C">
        <w:rPr>
          <w:rFonts w:ascii="Times New Roman" w:hAnsi="Times New Roman"/>
          <w:sz w:val="24"/>
          <w:szCs w:val="24"/>
        </w:rPr>
        <w:t xml:space="preserve"> бактерий.</w:t>
      </w:r>
      <w:r w:rsidRPr="007A3C2C">
        <w:rPr>
          <w:rFonts w:ascii="Times New Roman" w:hAnsi="Times New Roman"/>
          <w:sz w:val="24"/>
          <w:szCs w:val="24"/>
        </w:rPr>
        <w:t xml:space="preserve"> </w:t>
      </w:r>
      <w:proofErr w:type="spellStart"/>
      <w:r w:rsidRPr="007A3C2C">
        <w:rPr>
          <w:rFonts w:ascii="Times New Roman" w:hAnsi="Times New Roman"/>
          <w:sz w:val="24"/>
          <w:szCs w:val="24"/>
        </w:rPr>
        <w:t>Charanjit</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Rai</w:t>
      </w:r>
      <w:proofErr w:type="spellEnd"/>
      <w:r w:rsidRPr="007A3C2C">
        <w:rPr>
          <w:rFonts w:ascii="Times New Roman" w:hAnsi="Times New Roman"/>
          <w:sz w:val="24"/>
          <w:szCs w:val="24"/>
        </w:rPr>
        <w:t xml:space="preserve"> и </w:t>
      </w:r>
      <w:proofErr w:type="spellStart"/>
      <w:r w:rsidRPr="007A3C2C">
        <w:rPr>
          <w:rFonts w:ascii="Times New Roman" w:hAnsi="Times New Roman"/>
          <w:sz w:val="24"/>
          <w:szCs w:val="24"/>
        </w:rPr>
        <w:t>Jon</w:t>
      </w:r>
      <w:proofErr w:type="spellEnd"/>
      <w:r w:rsidRPr="007A3C2C">
        <w:rPr>
          <w:rFonts w:ascii="Times New Roman" w:hAnsi="Times New Roman"/>
          <w:sz w:val="24"/>
          <w:szCs w:val="24"/>
        </w:rPr>
        <w:t xml:space="preserve"> P. </w:t>
      </w:r>
      <w:proofErr w:type="spellStart"/>
      <w:r w:rsidRPr="007A3C2C">
        <w:rPr>
          <w:rFonts w:ascii="Times New Roman" w:hAnsi="Times New Roman"/>
          <w:sz w:val="24"/>
          <w:szCs w:val="24"/>
        </w:rPr>
        <w:t>Reyniers</w:t>
      </w:r>
      <w:proofErr w:type="spellEnd"/>
      <w:r w:rsidRPr="007A3C2C">
        <w:rPr>
          <w:rFonts w:ascii="Times New Roman" w:hAnsi="Times New Roman"/>
          <w:sz w:val="24"/>
          <w:szCs w:val="24"/>
        </w:rPr>
        <w:t xml:space="preserve"> </w:t>
      </w:r>
      <w:r w:rsidR="006650B6" w:rsidRPr="007A3C2C">
        <w:rPr>
          <w:rFonts w:ascii="Times New Roman" w:hAnsi="Times New Roman"/>
          <w:sz w:val="24"/>
          <w:szCs w:val="24"/>
        </w:rPr>
        <w:t>[</w:t>
      </w:r>
      <w:r w:rsidR="004A3739" w:rsidRPr="007A3C2C">
        <w:rPr>
          <w:rFonts w:ascii="Times New Roman" w:hAnsi="Times New Roman"/>
          <w:sz w:val="24"/>
          <w:szCs w:val="24"/>
        </w:rPr>
        <w:t>35</w:t>
      </w:r>
      <w:r w:rsidR="006650B6" w:rsidRPr="007A3C2C">
        <w:rPr>
          <w:rFonts w:ascii="Times New Roman" w:hAnsi="Times New Roman"/>
          <w:sz w:val="24"/>
          <w:szCs w:val="24"/>
        </w:rPr>
        <w:t xml:space="preserve">] </w:t>
      </w:r>
      <w:r w:rsidR="00AB0734" w:rsidRPr="007A3C2C">
        <w:rPr>
          <w:rFonts w:ascii="Times New Roman" w:hAnsi="Times New Roman"/>
          <w:sz w:val="24"/>
          <w:szCs w:val="24"/>
        </w:rPr>
        <w:t>заявили</w:t>
      </w:r>
      <w:r w:rsidRPr="007A3C2C">
        <w:rPr>
          <w:rFonts w:ascii="Times New Roman" w:hAnsi="Times New Roman"/>
          <w:sz w:val="24"/>
          <w:szCs w:val="24"/>
        </w:rPr>
        <w:t xml:space="preserve">, что результаты предварительной микробной </w:t>
      </w:r>
      <w:proofErr w:type="spellStart"/>
      <w:r w:rsidRPr="007A3C2C">
        <w:rPr>
          <w:rFonts w:ascii="Times New Roman" w:hAnsi="Times New Roman"/>
          <w:sz w:val="24"/>
          <w:szCs w:val="24"/>
        </w:rPr>
        <w:t>десульфуризации</w:t>
      </w:r>
      <w:proofErr w:type="spellEnd"/>
      <w:r w:rsidRPr="007A3C2C">
        <w:rPr>
          <w:rFonts w:ascii="Times New Roman" w:hAnsi="Times New Roman"/>
          <w:sz w:val="24"/>
          <w:szCs w:val="24"/>
        </w:rPr>
        <w:t xml:space="preserve"> лигнита в штатах Иллинойс и Техас штаммами рода </w:t>
      </w:r>
      <w:proofErr w:type="spellStart"/>
      <w:r w:rsidRPr="007A3C2C">
        <w:rPr>
          <w:rFonts w:ascii="Times New Roman" w:hAnsi="Times New Roman"/>
          <w:i/>
          <w:sz w:val="24"/>
          <w:szCs w:val="24"/>
        </w:rPr>
        <w:t>Pseudomonas</w:t>
      </w:r>
      <w:proofErr w:type="spellEnd"/>
      <w:r w:rsidRPr="007A3C2C">
        <w:rPr>
          <w:rFonts w:ascii="Times New Roman" w:hAnsi="Times New Roman"/>
          <w:sz w:val="24"/>
          <w:szCs w:val="24"/>
        </w:rPr>
        <w:t xml:space="preserve"> показывают, что </w:t>
      </w:r>
      <w:r w:rsidRPr="007A3C2C">
        <w:rPr>
          <w:rFonts w:ascii="Times New Roman" w:hAnsi="Times New Roman"/>
          <w:i/>
          <w:sz w:val="24"/>
          <w:szCs w:val="24"/>
        </w:rPr>
        <w:t>P</w:t>
      </w:r>
      <w:r w:rsidRPr="007A3C2C">
        <w:rPr>
          <w:rFonts w:ascii="Times New Roman" w:hAnsi="Times New Roman"/>
          <w:sz w:val="24"/>
          <w:szCs w:val="24"/>
        </w:rPr>
        <w:t xml:space="preserve">. </w:t>
      </w:r>
      <w:proofErr w:type="spellStart"/>
      <w:r w:rsidRPr="007A3C2C">
        <w:rPr>
          <w:rFonts w:ascii="Times New Roman" w:hAnsi="Times New Roman"/>
          <w:i/>
          <w:sz w:val="24"/>
          <w:szCs w:val="24"/>
        </w:rPr>
        <w:t>putida</w:t>
      </w:r>
      <w:proofErr w:type="spellEnd"/>
      <w:r w:rsidRPr="007A3C2C">
        <w:rPr>
          <w:rFonts w:ascii="Times New Roman" w:hAnsi="Times New Roman"/>
          <w:sz w:val="24"/>
          <w:szCs w:val="24"/>
        </w:rPr>
        <w:t xml:space="preserve"> был гораздо более эффективным, чем </w:t>
      </w:r>
      <w:proofErr w:type="spellStart"/>
      <w:proofErr w:type="gramStart"/>
      <w:r w:rsidRPr="007A3C2C">
        <w:rPr>
          <w:rFonts w:ascii="Times New Roman" w:hAnsi="Times New Roman"/>
          <w:i/>
          <w:sz w:val="24"/>
          <w:szCs w:val="24"/>
        </w:rPr>
        <w:t>P.aeruginosa</w:t>
      </w:r>
      <w:proofErr w:type="spellEnd"/>
      <w:proofErr w:type="gramEnd"/>
      <w:r w:rsidRPr="007A3C2C">
        <w:rPr>
          <w:rFonts w:ascii="Times New Roman" w:hAnsi="Times New Roman"/>
          <w:sz w:val="24"/>
          <w:szCs w:val="24"/>
        </w:rPr>
        <w:t xml:space="preserve">. </w:t>
      </w:r>
      <w:proofErr w:type="spellStart"/>
      <w:proofErr w:type="gramStart"/>
      <w:r w:rsidRPr="007A3C2C">
        <w:rPr>
          <w:rFonts w:ascii="Times New Roman" w:hAnsi="Times New Roman"/>
          <w:i/>
          <w:sz w:val="24"/>
          <w:szCs w:val="24"/>
        </w:rPr>
        <w:t>P.putida</w:t>
      </w:r>
      <w:proofErr w:type="spellEnd"/>
      <w:proofErr w:type="gramEnd"/>
      <w:r w:rsidRPr="007A3C2C">
        <w:rPr>
          <w:rFonts w:ascii="Times New Roman" w:hAnsi="Times New Roman"/>
          <w:sz w:val="24"/>
          <w:szCs w:val="24"/>
        </w:rPr>
        <w:t xml:space="preserve"> снизил содержание пиритной серы на 76% за 5-7 дней. Другое исследование </w:t>
      </w:r>
      <w:r w:rsidR="00AB0734" w:rsidRPr="007A3C2C">
        <w:rPr>
          <w:rFonts w:ascii="Times New Roman" w:hAnsi="Times New Roman"/>
          <w:sz w:val="24"/>
          <w:szCs w:val="24"/>
        </w:rPr>
        <w:t>[</w:t>
      </w:r>
      <w:r w:rsidR="004A3739" w:rsidRPr="007A3C2C">
        <w:rPr>
          <w:rFonts w:ascii="Times New Roman" w:hAnsi="Times New Roman"/>
          <w:sz w:val="24"/>
          <w:szCs w:val="24"/>
        </w:rPr>
        <w:t>36</w:t>
      </w:r>
      <w:r w:rsidR="00AB0734" w:rsidRPr="007A3C2C">
        <w:rPr>
          <w:rFonts w:ascii="Times New Roman" w:hAnsi="Times New Roman"/>
          <w:sz w:val="24"/>
          <w:szCs w:val="24"/>
        </w:rPr>
        <w:t xml:space="preserve">] </w:t>
      </w:r>
      <w:r w:rsidRPr="007A3C2C">
        <w:rPr>
          <w:rFonts w:ascii="Times New Roman" w:hAnsi="Times New Roman"/>
          <w:sz w:val="24"/>
          <w:szCs w:val="24"/>
        </w:rPr>
        <w:t xml:space="preserve">продемонстрировал мутантный штамм </w:t>
      </w:r>
      <w:proofErr w:type="spellStart"/>
      <w:r w:rsidRPr="007A3C2C">
        <w:rPr>
          <w:rFonts w:ascii="Times New Roman" w:hAnsi="Times New Roman"/>
          <w:i/>
          <w:sz w:val="24"/>
          <w:szCs w:val="24"/>
        </w:rPr>
        <w:t>Pseudomonas</w:t>
      </w:r>
      <w:proofErr w:type="spellEnd"/>
      <w:r w:rsidRPr="007A3C2C">
        <w:rPr>
          <w:rFonts w:ascii="Times New Roman" w:hAnsi="Times New Roman"/>
          <w:i/>
          <w:sz w:val="24"/>
          <w:szCs w:val="24"/>
        </w:rPr>
        <w:t xml:space="preserve"> </w:t>
      </w:r>
      <w:proofErr w:type="spellStart"/>
      <w:r w:rsidRPr="007A3C2C">
        <w:rPr>
          <w:rFonts w:ascii="Times New Roman" w:hAnsi="Times New Roman"/>
          <w:i/>
          <w:sz w:val="24"/>
          <w:szCs w:val="24"/>
        </w:rPr>
        <w:t>stutzeri</w:t>
      </w:r>
      <w:proofErr w:type="spellEnd"/>
      <w:r w:rsidRPr="007A3C2C">
        <w:rPr>
          <w:rFonts w:ascii="Times New Roman" w:hAnsi="Times New Roman"/>
          <w:sz w:val="24"/>
          <w:szCs w:val="24"/>
        </w:rPr>
        <w:t xml:space="preserve"> LH42 (</w:t>
      </w:r>
      <w:proofErr w:type="spellStart"/>
      <w:r w:rsidRPr="007A3C2C">
        <w:rPr>
          <w:rFonts w:ascii="Times New Roman" w:hAnsi="Times New Roman"/>
          <w:sz w:val="24"/>
          <w:szCs w:val="24"/>
        </w:rPr>
        <w:t>Mutant</w:t>
      </w:r>
      <w:proofErr w:type="spellEnd"/>
      <w:r w:rsidRPr="007A3C2C">
        <w:rPr>
          <w:rFonts w:ascii="Times New Roman" w:hAnsi="Times New Roman"/>
          <w:sz w:val="24"/>
          <w:szCs w:val="24"/>
        </w:rPr>
        <w:t xml:space="preserve"> ZW-15). После 15 дней обработки</w:t>
      </w:r>
      <w:r w:rsidR="00644496" w:rsidRPr="007A3C2C">
        <w:rPr>
          <w:rFonts w:ascii="Times New Roman" w:hAnsi="Times New Roman"/>
          <w:sz w:val="24"/>
          <w:szCs w:val="24"/>
        </w:rPr>
        <w:t xml:space="preserve"> этим штаммом</w:t>
      </w:r>
      <w:r w:rsidRPr="007A3C2C">
        <w:rPr>
          <w:rFonts w:ascii="Times New Roman" w:hAnsi="Times New Roman"/>
          <w:sz w:val="24"/>
          <w:szCs w:val="24"/>
        </w:rPr>
        <w:t xml:space="preserve"> </w:t>
      </w:r>
      <w:r w:rsidR="00644496" w:rsidRPr="007A3C2C">
        <w:rPr>
          <w:rFonts w:ascii="Times New Roman" w:hAnsi="Times New Roman"/>
          <w:sz w:val="24"/>
          <w:szCs w:val="24"/>
        </w:rPr>
        <w:t>было</w:t>
      </w:r>
      <w:r w:rsidRPr="007A3C2C">
        <w:rPr>
          <w:rFonts w:ascii="Times New Roman" w:hAnsi="Times New Roman"/>
          <w:sz w:val="24"/>
          <w:szCs w:val="24"/>
        </w:rPr>
        <w:t xml:space="preserve"> </w:t>
      </w:r>
      <w:r w:rsidR="00AB0734" w:rsidRPr="007A3C2C">
        <w:rPr>
          <w:rFonts w:ascii="Times New Roman" w:hAnsi="Times New Roman"/>
          <w:sz w:val="24"/>
          <w:szCs w:val="24"/>
        </w:rPr>
        <w:t>удал</w:t>
      </w:r>
      <w:r w:rsidR="00644496" w:rsidRPr="007A3C2C">
        <w:rPr>
          <w:rFonts w:ascii="Times New Roman" w:hAnsi="Times New Roman"/>
          <w:sz w:val="24"/>
          <w:szCs w:val="24"/>
        </w:rPr>
        <w:t>ено</w:t>
      </w:r>
      <w:r w:rsidR="00AB0734" w:rsidRPr="007A3C2C">
        <w:rPr>
          <w:rFonts w:ascii="Times New Roman" w:hAnsi="Times New Roman"/>
          <w:sz w:val="24"/>
          <w:szCs w:val="24"/>
        </w:rPr>
        <w:t xml:space="preserve"> </w:t>
      </w:r>
      <w:r w:rsidRPr="007A3C2C">
        <w:rPr>
          <w:rFonts w:ascii="Times New Roman" w:hAnsi="Times New Roman"/>
          <w:sz w:val="24"/>
          <w:szCs w:val="24"/>
        </w:rPr>
        <w:t xml:space="preserve">93,25% органической серы и 41% </w:t>
      </w:r>
      <w:r w:rsidR="00AB0734" w:rsidRPr="007A3C2C">
        <w:rPr>
          <w:rFonts w:ascii="Times New Roman" w:hAnsi="Times New Roman"/>
          <w:sz w:val="24"/>
          <w:szCs w:val="24"/>
        </w:rPr>
        <w:t xml:space="preserve">общей </w:t>
      </w:r>
      <w:r w:rsidRPr="007A3C2C">
        <w:rPr>
          <w:rFonts w:ascii="Times New Roman" w:hAnsi="Times New Roman"/>
          <w:sz w:val="24"/>
          <w:szCs w:val="24"/>
        </w:rPr>
        <w:t>серы. По данным</w:t>
      </w:r>
      <w:r w:rsidR="00644496" w:rsidRPr="007A3C2C">
        <w:rPr>
          <w:rFonts w:ascii="Times New Roman" w:hAnsi="Times New Roman"/>
          <w:sz w:val="24"/>
          <w:szCs w:val="24"/>
        </w:rPr>
        <w:t>,</w:t>
      </w:r>
      <w:r w:rsidRPr="007A3C2C">
        <w:rPr>
          <w:rFonts w:ascii="Times New Roman" w:hAnsi="Times New Roman"/>
          <w:sz w:val="24"/>
          <w:szCs w:val="24"/>
        </w:rPr>
        <w:t xml:space="preserve"> представленным А.А. </w:t>
      </w:r>
      <w:proofErr w:type="spellStart"/>
      <w:r w:rsidRPr="007A3C2C">
        <w:rPr>
          <w:rFonts w:ascii="Times New Roman" w:hAnsi="Times New Roman"/>
          <w:sz w:val="24"/>
          <w:szCs w:val="24"/>
        </w:rPr>
        <w:t>El-Midany</w:t>
      </w:r>
      <w:proofErr w:type="spellEnd"/>
      <w:r w:rsidRPr="007A3C2C">
        <w:rPr>
          <w:rFonts w:ascii="Times New Roman" w:hAnsi="Times New Roman"/>
          <w:sz w:val="24"/>
          <w:szCs w:val="24"/>
        </w:rPr>
        <w:t xml:space="preserve"> </w:t>
      </w:r>
      <w:r w:rsidR="00AB0734" w:rsidRPr="007A3C2C">
        <w:rPr>
          <w:rFonts w:ascii="Times New Roman" w:hAnsi="Times New Roman"/>
          <w:sz w:val="24"/>
          <w:szCs w:val="24"/>
        </w:rPr>
        <w:t>[</w:t>
      </w:r>
      <w:r w:rsidR="004A3739" w:rsidRPr="007A3C2C">
        <w:rPr>
          <w:rFonts w:ascii="Times New Roman" w:hAnsi="Times New Roman"/>
          <w:sz w:val="24"/>
          <w:szCs w:val="24"/>
        </w:rPr>
        <w:t>36</w:t>
      </w:r>
      <w:r w:rsidR="00AB0734" w:rsidRPr="007A3C2C">
        <w:rPr>
          <w:rFonts w:ascii="Times New Roman" w:hAnsi="Times New Roman"/>
          <w:sz w:val="24"/>
          <w:szCs w:val="24"/>
        </w:rPr>
        <w:t>]</w:t>
      </w:r>
      <w:r w:rsidR="00644496" w:rsidRPr="007A3C2C">
        <w:rPr>
          <w:rFonts w:ascii="Times New Roman" w:hAnsi="Times New Roman"/>
          <w:sz w:val="24"/>
          <w:szCs w:val="24"/>
        </w:rPr>
        <w:t xml:space="preserve">, </w:t>
      </w:r>
      <w:r w:rsidRPr="007A3C2C">
        <w:rPr>
          <w:rFonts w:ascii="Times New Roman" w:hAnsi="Times New Roman"/>
          <w:i/>
          <w:sz w:val="24"/>
          <w:szCs w:val="24"/>
        </w:rPr>
        <w:t xml:space="preserve">B. </w:t>
      </w:r>
      <w:proofErr w:type="spellStart"/>
      <w:r w:rsidRPr="007A3C2C">
        <w:rPr>
          <w:rFonts w:ascii="Times New Roman" w:hAnsi="Times New Roman"/>
          <w:i/>
          <w:sz w:val="24"/>
          <w:szCs w:val="24"/>
        </w:rPr>
        <w:t>subtilis</w:t>
      </w:r>
      <w:proofErr w:type="spellEnd"/>
      <w:r w:rsidRPr="007A3C2C">
        <w:rPr>
          <w:rFonts w:ascii="Times New Roman" w:hAnsi="Times New Roman"/>
          <w:sz w:val="24"/>
          <w:szCs w:val="24"/>
        </w:rPr>
        <w:t xml:space="preserve"> может удалять более 70% серы и золы. Конечный концентрат с использованием </w:t>
      </w:r>
      <w:r w:rsidRPr="007A3C2C">
        <w:rPr>
          <w:rFonts w:ascii="Times New Roman" w:hAnsi="Times New Roman"/>
          <w:i/>
          <w:sz w:val="24"/>
          <w:szCs w:val="24"/>
        </w:rPr>
        <w:t xml:space="preserve">B. </w:t>
      </w:r>
      <w:proofErr w:type="spellStart"/>
      <w:r w:rsidRPr="007A3C2C">
        <w:rPr>
          <w:rFonts w:ascii="Times New Roman" w:hAnsi="Times New Roman"/>
          <w:i/>
          <w:sz w:val="24"/>
          <w:szCs w:val="24"/>
        </w:rPr>
        <w:t>subtilis</w:t>
      </w:r>
      <w:proofErr w:type="spellEnd"/>
      <w:r w:rsidRPr="007A3C2C">
        <w:rPr>
          <w:rFonts w:ascii="Times New Roman" w:hAnsi="Times New Roman"/>
          <w:sz w:val="24"/>
          <w:szCs w:val="24"/>
        </w:rPr>
        <w:t xml:space="preserve"> содержит 0,9% серы и 1,95% золы с выходом 90–92%.</w:t>
      </w:r>
      <w:r w:rsidR="00AB0734" w:rsidRPr="007A3C2C">
        <w:rPr>
          <w:rFonts w:ascii="Times New Roman" w:hAnsi="Times New Roman"/>
          <w:sz w:val="24"/>
          <w:szCs w:val="24"/>
        </w:rPr>
        <w:t xml:space="preserve"> </w:t>
      </w:r>
    </w:p>
    <w:p w14:paraId="3FCB270E" w14:textId="77777777" w:rsidR="009F7B43" w:rsidRPr="007A3C2C" w:rsidRDefault="00336FF2"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Физические параметры и химическое содержание угля могут оказывать влияние на микробное разнообразие и </w:t>
      </w:r>
      <w:r w:rsidR="00644496" w:rsidRPr="007A3C2C">
        <w:rPr>
          <w:rFonts w:ascii="Times New Roman" w:hAnsi="Times New Roman"/>
          <w:sz w:val="24"/>
          <w:szCs w:val="24"/>
        </w:rPr>
        <w:t>видовое</w:t>
      </w:r>
      <w:r w:rsidR="00C17670" w:rsidRPr="007A3C2C">
        <w:rPr>
          <w:rFonts w:ascii="Times New Roman" w:hAnsi="Times New Roman"/>
          <w:sz w:val="24"/>
          <w:szCs w:val="24"/>
        </w:rPr>
        <w:t xml:space="preserve"> обили</w:t>
      </w:r>
      <w:r w:rsidR="00644496" w:rsidRPr="007A3C2C">
        <w:rPr>
          <w:rFonts w:ascii="Times New Roman" w:hAnsi="Times New Roman"/>
          <w:sz w:val="24"/>
          <w:szCs w:val="24"/>
        </w:rPr>
        <w:t>е</w:t>
      </w:r>
      <w:r w:rsidR="00C17670" w:rsidRPr="007A3C2C">
        <w:rPr>
          <w:rFonts w:ascii="Times New Roman" w:hAnsi="Times New Roman"/>
          <w:sz w:val="24"/>
          <w:szCs w:val="24"/>
        </w:rPr>
        <w:t>. В</w:t>
      </w:r>
      <w:r w:rsidRPr="007A3C2C">
        <w:rPr>
          <w:rFonts w:ascii="Times New Roman" w:hAnsi="Times New Roman"/>
          <w:sz w:val="24"/>
          <w:szCs w:val="24"/>
        </w:rPr>
        <w:t>ысокие уровни бактериального богатства могут наблюдаться в низкосортных углях</w:t>
      </w:r>
      <w:r w:rsidR="00644496" w:rsidRPr="007A3C2C">
        <w:rPr>
          <w:rFonts w:ascii="Times New Roman" w:hAnsi="Times New Roman"/>
          <w:sz w:val="24"/>
          <w:szCs w:val="24"/>
        </w:rPr>
        <w:t>.</w:t>
      </w:r>
    </w:p>
    <w:p w14:paraId="6FA62A83" w14:textId="76375B23" w:rsidR="00574D32" w:rsidRPr="007A3C2C" w:rsidRDefault="00644496" w:rsidP="00BE5D2D">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lastRenderedPageBreak/>
        <w:t>Т</w:t>
      </w:r>
      <w:r w:rsidR="00336FF2" w:rsidRPr="007A3C2C">
        <w:rPr>
          <w:rFonts w:ascii="Times New Roman" w:hAnsi="Times New Roman"/>
          <w:sz w:val="24"/>
          <w:szCs w:val="24"/>
        </w:rPr>
        <w:t xml:space="preserve">аким образом, содержание </w:t>
      </w:r>
      <w:r w:rsidR="00C17670" w:rsidRPr="007A3C2C">
        <w:rPr>
          <w:rFonts w:ascii="Times New Roman" w:hAnsi="Times New Roman"/>
          <w:sz w:val="24"/>
          <w:szCs w:val="24"/>
        </w:rPr>
        <w:t xml:space="preserve">серы </w:t>
      </w:r>
      <w:r w:rsidR="00336FF2" w:rsidRPr="007A3C2C">
        <w:rPr>
          <w:rFonts w:ascii="Times New Roman" w:hAnsi="Times New Roman"/>
          <w:sz w:val="24"/>
          <w:szCs w:val="24"/>
        </w:rPr>
        <w:t xml:space="preserve">может быть одним из важных предикторов </w:t>
      </w:r>
      <w:r w:rsidR="00C17670" w:rsidRPr="007A3C2C">
        <w:rPr>
          <w:rFonts w:ascii="Times New Roman" w:hAnsi="Times New Roman"/>
          <w:sz w:val="24"/>
          <w:szCs w:val="24"/>
        </w:rPr>
        <w:t>структуры таксономических групп микроорганизмов (</w:t>
      </w:r>
      <w:r w:rsidR="00150B6E">
        <w:rPr>
          <w:rFonts w:ascii="Times New Roman" w:hAnsi="Times New Roman"/>
          <w:sz w:val="24"/>
          <w:szCs w:val="24"/>
          <w:lang w:val="kk-KZ"/>
        </w:rPr>
        <w:t>рисунок</w:t>
      </w:r>
      <w:r w:rsidR="00C17670" w:rsidRPr="007A3C2C">
        <w:rPr>
          <w:rFonts w:ascii="Times New Roman" w:hAnsi="Times New Roman"/>
          <w:sz w:val="24"/>
          <w:szCs w:val="24"/>
        </w:rPr>
        <w:t xml:space="preserve"> </w:t>
      </w:r>
      <w:r w:rsidR="004A3739" w:rsidRPr="007A3C2C">
        <w:rPr>
          <w:rFonts w:ascii="Times New Roman" w:hAnsi="Times New Roman"/>
          <w:sz w:val="24"/>
          <w:szCs w:val="24"/>
        </w:rPr>
        <w:t>6</w:t>
      </w:r>
      <w:r w:rsidR="00C17670" w:rsidRPr="007A3C2C">
        <w:rPr>
          <w:rFonts w:ascii="Times New Roman" w:hAnsi="Times New Roman"/>
          <w:sz w:val="24"/>
          <w:szCs w:val="24"/>
        </w:rPr>
        <w:t>)</w:t>
      </w:r>
      <w:r w:rsidR="00336FF2" w:rsidRPr="007A3C2C">
        <w:rPr>
          <w:rFonts w:ascii="Times New Roman" w:hAnsi="Times New Roman"/>
          <w:sz w:val="24"/>
          <w:szCs w:val="24"/>
        </w:rPr>
        <w:t xml:space="preserve">. </w:t>
      </w:r>
    </w:p>
    <w:p w14:paraId="54B9C90B" w14:textId="77777777" w:rsidR="00B05105" w:rsidRPr="007A3C2C" w:rsidRDefault="00B05105" w:rsidP="00BE5D2D">
      <w:pPr>
        <w:pStyle w:val="a8"/>
        <w:spacing w:line="360" w:lineRule="auto"/>
        <w:ind w:firstLine="709"/>
        <w:jc w:val="both"/>
        <w:rPr>
          <w:rFonts w:ascii="Times New Roman" w:hAnsi="Times New Roman"/>
          <w:sz w:val="24"/>
          <w:szCs w:val="24"/>
        </w:rPr>
      </w:pPr>
    </w:p>
    <w:p w14:paraId="766282BC" w14:textId="77777777" w:rsidR="00C17670" w:rsidRPr="007A3C2C" w:rsidRDefault="00C17670" w:rsidP="00C17670">
      <w:pPr>
        <w:pStyle w:val="a8"/>
        <w:spacing w:line="360" w:lineRule="auto"/>
        <w:jc w:val="both"/>
        <w:rPr>
          <w:rFonts w:ascii="Times New Roman" w:hAnsi="Times New Roman"/>
          <w:sz w:val="24"/>
          <w:szCs w:val="24"/>
        </w:rPr>
      </w:pPr>
      <w:r w:rsidRPr="007A3C2C">
        <w:rPr>
          <w:rFonts w:ascii="Times New Roman" w:hAnsi="Times New Roman"/>
          <w:noProof/>
          <w:sz w:val="24"/>
          <w:szCs w:val="24"/>
          <w:lang w:eastAsia="zh-CN"/>
        </w:rPr>
        <w:drawing>
          <wp:inline distT="0" distB="0" distL="0" distR="0" wp14:anchorId="45502530" wp14:editId="2EAF711D">
            <wp:extent cx="5914898" cy="32537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4539" cy="3275546"/>
                    </a:xfrm>
                    <a:prstGeom prst="rect">
                      <a:avLst/>
                    </a:prstGeom>
                    <a:noFill/>
                  </pic:spPr>
                </pic:pic>
              </a:graphicData>
            </a:graphic>
          </wp:inline>
        </w:drawing>
      </w:r>
    </w:p>
    <w:p w14:paraId="3C3E5B09" w14:textId="46976F2F" w:rsidR="00C17670" w:rsidRPr="007A3C2C" w:rsidRDefault="00C17670" w:rsidP="00C17670">
      <w:pPr>
        <w:pStyle w:val="a8"/>
        <w:spacing w:line="360" w:lineRule="auto"/>
        <w:ind w:firstLine="709"/>
        <w:jc w:val="center"/>
        <w:rPr>
          <w:rFonts w:ascii="Times New Roman" w:hAnsi="Times New Roman"/>
          <w:sz w:val="24"/>
          <w:szCs w:val="24"/>
        </w:rPr>
      </w:pPr>
      <w:r w:rsidRPr="007A3C2C">
        <w:rPr>
          <w:rFonts w:ascii="Times New Roman" w:hAnsi="Times New Roman"/>
          <w:sz w:val="24"/>
          <w:szCs w:val="24"/>
        </w:rPr>
        <w:t xml:space="preserve">Рисунок </w:t>
      </w:r>
      <w:r w:rsidR="004A3739" w:rsidRPr="007A3C2C">
        <w:rPr>
          <w:rFonts w:ascii="Times New Roman" w:hAnsi="Times New Roman"/>
          <w:sz w:val="24"/>
          <w:szCs w:val="24"/>
        </w:rPr>
        <w:t>6</w:t>
      </w:r>
      <w:r w:rsidR="00B05105" w:rsidRPr="007A3C2C">
        <w:rPr>
          <w:rFonts w:ascii="Times New Roman" w:hAnsi="Times New Roman"/>
          <w:sz w:val="24"/>
          <w:szCs w:val="24"/>
        </w:rPr>
        <w:t xml:space="preserve"> - </w:t>
      </w:r>
      <w:r w:rsidRPr="007A3C2C">
        <w:rPr>
          <w:rFonts w:ascii="Times New Roman" w:hAnsi="Times New Roman"/>
          <w:sz w:val="24"/>
          <w:szCs w:val="24"/>
        </w:rPr>
        <w:t xml:space="preserve">Визуализация веб-таксономии </w:t>
      </w:r>
      <w:proofErr w:type="spellStart"/>
      <w:r w:rsidRPr="007A3C2C">
        <w:rPr>
          <w:rFonts w:ascii="Times New Roman" w:hAnsi="Times New Roman"/>
          <w:sz w:val="24"/>
          <w:szCs w:val="24"/>
        </w:rPr>
        <w:t>Krona</w:t>
      </w:r>
      <w:proofErr w:type="spellEnd"/>
      <w:r w:rsidRPr="007A3C2C">
        <w:rPr>
          <w:rFonts w:ascii="Times New Roman" w:hAnsi="Times New Roman"/>
          <w:sz w:val="24"/>
          <w:szCs w:val="24"/>
        </w:rPr>
        <w:t xml:space="preserve"> на примере </w:t>
      </w:r>
      <w:proofErr w:type="spellStart"/>
      <w:r w:rsidRPr="007A3C2C">
        <w:rPr>
          <w:rFonts w:ascii="Times New Roman" w:hAnsi="Times New Roman"/>
          <w:i/>
          <w:sz w:val="24"/>
          <w:szCs w:val="24"/>
        </w:rPr>
        <w:t>Sulfurifustis</w:t>
      </w:r>
      <w:proofErr w:type="spellEnd"/>
      <w:r w:rsidRPr="007A3C2C">
        <w:rPr>
          <w:rFonts w:ascii="Times New Roman" w:hAnsi="Times New Roman"/>
          <w:sz w:val="24"/>
          <w:szCs w:val="24"/>
        </w:rPr>
        <w:t xml:space="preserve"> в образце </w:t>
      </w:r>
      <w:proofErr w:type="spellStart"/>
      <w:r w:rsidRPr="007A3C2C">
        <w:rPr>
          <w:rFonts w:ascii="Times New Roman" w:hAnsi="Times New Roman"/>
          <w:sz w:val="24"/>
          <w:szCs w:val="24"/>
        </w:rPr>
        <w:t>Ленгерского</w:t>
      </w:r>
      <w:proofErr w:type="spellEnd"/>
      <w:r w:rsidRPr="007A3C2C">
        <w:rPr>
          <w:rFonts w:ascii="Times New Roman" w:hAnsi="Times New Roman"/>
          <w:sz w:val="24"/>
          <w:szCs w:val="24"/>
        </w:rPr>
        <w:t xml:space="preserve"> угля</w:t>
      </w:r>
    </w:p>
    <w:p w14:paraId="3F37421C" w14:textId="77777777" w:rsidR="00C17670" w:rsidRPr="007A3C2C" w:rsidRDefault="00C17670" w:rsidP="00BE5D2D">
      <w:pPr>
        <w:pStyle w:val="a8"/>
        <w:spacing w:line="360" w:lineRule="auto"/>
        <w:ind w:firstLine="709"/>
        <w:jc w:val="both"/>
        <w:rPr>
          <w:rFonts w:ascii="Times New Roman" w:hAnsi="Times New Roman"/>
          <w:sz w:val="24"/>
          <w:szCs w:val="24"/>
        </w:rPr>
      </w:pPr>
    </w:p>
    <w:p w14:paraId="45EFFDD8" w14:textId="77777777" w:rsidR="00980CC9" w:rsidRPr="007A3C2C" w:rsidRDefault="00C17670" w:rsidP="00BE5D2D">
      <w:pPr>
        <w:pStyle w:val="a8"/>
        <w:spacing w:line="360" w:lineRule="auto"/>
        <w:ind w:firstLine="709"/>
        <w:jc w:val="both"/>
        <w:rPr>
          <w:rFonts w:ascii="Times New Roman" w:hAnsi="Times New Roman"/>
          <w:sz w:val="24"/>
          <w:szCs w:val="24"/>
        </w:rPr>
      </w:pPr>
      <w:proofErr w:type="spellStart"/>
      <w:r w:rsidRPr="007A3C2C">
        <w:rPr>
          <w:rFonts w:ascii="Times New Roman" w:hAnsi="Times New Roman"/>
          <w:sz w:val="24"/>
          <w:szCs w:val="24"/>
        </w:rPr>
        <w:t>Метагеномный</w:t>
      </w:r>
      <w:proofErr w:type="spellEnd"/>
      <w:r w:rsidRPr="007A3C2C">
        <w:rPr>
          <w:rFonts w:ascii="Times New Roman" w:hAnsi="Times New Roman"/>
          <w:sz w:val="24"/>
          <w:szCs w:val="24"/>
        </w:rPr>
        <w:t xml:space="preserve"> анализ показал, что бурый уголь содержит микробные сообщества с </w:t>
      </w:r>
      <w:proofErr w:type="spellStart"/>
      <w:r w:rsidRPr="007A3C2C">
        <w:rPr>
          <w:rFonts w:ascii="Times New Roman" w:hAnsi="Times New Roman"/>
          <w:sz w:val="24"/>
          <w:szCs w:val="24"/>
        </w:rPr>
        <w:t>хемолитоавтотрофным</w:t>
      </w:r>
      <w:proofErr w:type="spellEnd"/>
      <w:r w:rsidRPr="007A3C2C">
        <w:rPr>
          <w:rFonts w:ascii="Times New Roman" w:hAnsi="Times New Roman"/>
          <w:sz w:val="24"/>
          <w:szCs w:val="24"/>
        </w:rPr>
        <w:t xml:space="preserve"> типом метаболизма, основанного на присутстви</w:t>
      </w:r>
      <w:r w:rsidR="009F7B43" w:rsidRPr="007A3C2C">
        <w:rPr>
          <w:rFonts w:ascii="Times New Roman" w:hAnsi="Times New Roman"/>
          <w:sz w:val="24"/>
          <w:szCs w:val="24"/>
        </w:rPr>
        <w:t>и</w:t>
      </w:r>
      <w:r w:rsidRPr="007A3C2C">
        <w:rPr>
          <w:rFonts w:ascii="Times New Roman" w:hAnsi="Times New Roman"/>
          <w:sz w:val="24"/>
          <w:szCs w:val="24"/>
        </w:rPr>
        <w:t xml:space="preserve"> серы. В образце обнаружены серо-сульфатвосстанавливающие роды </w:t>
      </w:r>
      <w:proofErr w:type="spellStart"/>
      <w:r w:rsidRPr="007A3C2C">
        <w:rPr>
          <w:rFonts w:ascii="Times New Roman" w:hAnsi="Times New Roman"/>
          <w:i/>
          <w:sz w:val="24"/>
          <w:szCs w:val="24"/>
        </w:rPr>
        <w:t>Desulfovibrio</w:t>
      </w:r>
      <w:proofErr w:type="spellEnd"/>
      <w:r w:rsidRPr="007A3C2C">
        <w:rPr>
          <w:rFonts w:ascii="Times New Roman" w:hAnsi="Times New Roman"/>
          <w:sz w:val="24"/>
          <w:szCs w:val="24"/>
        </w:rPr>
        <w:t xml:space="preserve"> и </w:t>
      </w:r>
      <w:r w:rsidRPr="007A3C2C">
        <w:rPr>
          <w:rFonts w:ascii="Times New Roman" w:hAnsi="Times New Roman"/>
          <w:i/>
          <w:sz w:val="24"/>
          <w:szCs w:val="24"/>
        </w:rPr>
        <w:t>H16</w:t>
      </w:r>
      <w:r w:rsidRPr="007A3C2C">
        <w:rPr>
          <w:rFonts w:ascii="Times New Roman" w:hAnsi="Times New Roman"/>
          <w:sz w:val="24"/>
          <w:szCs w:val="24"/>
        </w:rPr>
        <w:t xml:space="preserve"> (семейство </w:t>
      </w:r>
      <w:proofErr w:type="spellStart"/>
      <w:r w:rsidRPr="007A3C2C">
        <w:rPr>
          <w:rFonts w:ascii="Times New Roman" w:hAnsi="Times New Roman"/>
          <w:i/>
          <w:sz w:val="24"/>
          <w:szCs w:val="24"/>
        </w:rPr>
        <w:t>Desulfurellaceae</w:t>
      </w:r>
      <w:proofErr w:type="spellEnd"/>
      <w:r w:rsidRPr="007A3C2C">
        <w:rPr>
          <w:rFonts w:ascii="Times New Roman" w:hAnsi="Times New Roman"/>
          <w:sz w:val="24"/>
          <w:szCs w:val="24"/>
        </w:rPr>
        <w:t xml:space="preserve">), а также </w:t>
      </w:r>
      <w:proofErr w:type="spellStart"/>
      <w:r w:rsidRPr="007A3C2C">
        <w:rPr>
          <w:rFonts w:ascii="Times New Roman" w:hAnsi="Times New Roman"/>
          <w:sz w:val="24"/>
          <w:szCs w:val="24"/>
        </w:rPr>
        <w:t>сероокисляющие</w:t>
      </w:r>
      <w:proofErr w:type="spellEnd"/>
      <w:r w:rsidRPr="007A3C2C">
        <w:rPr>
          <w:rFonts w:ascii="Times New Roman" w:hAnsi="Times New Roman"/>
          <w:sz w:val="24"/>
          <w:szCs w:val="24"/>
        </w:rPr>
        <w:t xml:space="preserve"> бактерии </w:t>
      </w:r>
      <w:proofErr w:type="spellStart"/>
      <w:r w:rsidRPr="007A3C2C">
        <w:rPr>
          <w:rFonts w:ascii="Times New Roman" w:hAnsi="Times New Roman"/>
          <w:i/>
          <w:sz w:val="24"/>
          <w:szCs w:val="24"/>
        </w:rPr>
        <w:t>Thiothrix</w:t>
      </w:r>
      <w:proofErr w:type="spellEnd"/>
      <w:r w:rsidRPr="007A3C2C">
        <w:rPr>
          <w:rFonts w:ascii="Times New Roman" w:hAnsi="Times New Roman"/>
          <w:sz w:val="24"/>
          <w:szCs w:val="24"/>
        </w:rPr>
        <w:t xml:space="preserve"> и </w:t>
      </w:r>
      <w:proofErr w:type="spellStart"/>
      <w:r w:rsidRPr="007A3C2C">
        <w:rPr>
          <w:rFonts w:ascii="Times New Roman" w:hAnsi="Times New Roman"/>
          <w:i/>
          <w:sz w:val="24"/>
          <w:szCs w:val="24"/>
        </w:rPr>
        <w:t>Sulfurifustis</w:t>
      </w:r>
      <w:proofErr w:type="spellEnd"/>
      <w:r w:rsidRPr="007A3C2C">
        <w:rPr>
          <w:rFonts w:ascii="Times New Roman" w:hAnsi="Times New Roman"/>
          <w:sz w:val="24"/>
          <w:szCs w:val="24"/>
        </w:rPr>
        <w:t xml:space="preserve">. Учитывая тот факт, что </w:t>
      </w:r>
      <w:r w:rsidR="009F1635" w:rsidRPr="007A3C2C">
        <w:rPr>
          <w:rFonts w:ascii="Times New Roman" w:hAnsi="Times New Roman"/>
          <w:sz w:val="24"/>
          <w:szCs w:val="24"/>
        </w:rPr>
        <w:t xml:space="preserve">бурый уголь </w:t>
      </w:r>
      <w:proofErr w:type="spellStart"/>
      <w:r w:rsidR="009F1635" w:rsidRPr="007A3C2C">
        <w:rPr>
          <w:rFonts w:ascii="Times New Roman" w:hAnsi="Times New Roman"/>
          <w:sz w:val="24"/>
          <w:szCs w:val="24"/>
        </w:rPr>
        <w:t>Ленгерского</w:t>
      </w:r>
      <w:proofErr w:type="spellEnd"/>
      <w:r w:rsidR="009F1635" w:rsidRPr="007A3C2C">
        <w:rPr>
          <w:rFonts w:ascii="Times New Roman" w:hAnsi="Times New Roman"/>
          <w:sz w:val="24"/>
          <w:szCs w:val="24"/>
        </w:rPr>
        <w:t xml:space="preserve"> месторождения</w:t>
      </w:r>
      <w:r w:rsidRPr="007A3C2C">
        <w:rPr>
          <w:rFonts w:ascii="Times New Roman" w:hAnsi="Times New Roman"/>
          <w:sz w:val="24"/>
          <w:szCs w:val="24"/>
        </w:rPr>
        <w:t xml:space="preserve"> содержит высокое содержание </w:t>
      </w:r>
      <w:r w:rsidR="009F1635" w:rsidRPr="007A3C2C">
        <w:rPr>
          <w:rFonts w:ascii="Times New Roman" w:hAnsi="Times New Roman"/>
          <w:sz w:val="24"/>
          <w:szCs w:val="24"/>
        </w:rPr>
        <w:t>общей</w:t>
      </w:r>
      <w:r w:rsidRPr="007A3C2C">
        <w:rPr>
          <w:rFonts w:ascii="Times New Roman" w:hAnsi="Times New Roman"/>
          <w:sz w:val="24"/>
          <w:szCs w:val="24"/>
        </w:rPr>
        <w:t xml:space="preserve"> серы (</w:t>
      </w:r>
      <w:r w:rsidR="009F1635" w:rsidRPr="007A3C2C">
        <w:rPr>
          <w:rFonts w:ascii="Times New Roman" w:hAnsi="Times New Roman"/>
          <w:sz w:val="24"/>
          <w:szCs w:val="24"/>
        </w:rPr>
        <w:t>3,14</w:t>
      </w:r>
      <w:r w:rsidRPr="007A3C2C">
        <w:rPr>
          <w:rFonts w:ascii="Times New Roman" w:hAnsi="Times New Roman"/>
          <w:sz w:val="24"/>
          <w:szCs w:val="24"/>
        </w:rPr>
        <w:t xml:space="preserve">%), он может служить </w:t>
      </w:r>
      <w:r w:rsidR="009F1635" w:rsidRPr="007A3C2C">
        <w:rPr>
          <w:rFonts w:ascii="Times New Roman" w:hAnsi="Times New Roman"/>
          <w:sz w:val="24"/>
          <w:szCs w:val="24"/>
        </w:rPr>
        <w:t xml:space="preserve">основным </w:t>
      </w:r>
      <w:r w:rsidRPr="007A3C2C">
        <w:rPr>
          <w:rFonts w:ascii="Times New Roman" w:hAnsi="Times New Roman"/>
          <w:sz w:val="24"/>
          <w:szCs w:val="24"/>
        </w:rPr>
        <w:t>источником энергии</w:t>
      </w:r>
      <w:r w:rsidR="009F1635" w:rsidRPr="007A3C2C">
        <w:rPr>
          <w:rFonts w:ascii="Times New Roman" w:hAnsi="Times New Roman"/>
          <w:sz w:val="24"/>
          <w:szCs w:val="24"/>
        </w:rPr>
        <w:t xml:space="preserve"> для микроорганизмов различных физиологических групп биотехнологического назначения</w:t>
      </w:r>
      <w:r w:rsidRPr="007A3C2C">
        <w:rPr>
          <w:rFonts w:ascii="Times New Roman" w:hAnsi="Times New Roman"/>
          <w:sz w:val="24"/>
          <w:szCs w:val="24"/>
        </w:rPr>
        <w:t>.</w:t>
      </w:r>
    </w:p>
    <w:p w14:paraId="22EA20DC" w14:textId="77777777" w:rsidR="00B05105" w:rsidRPr="007A3C2C" w:rsidRDefault="00B05105" w:rsidP="0090088B">
      <w:pPr>
        <w:pStyle w:val="a8"/>
        <w:spacing w:line="360" w:lineRule="auto"/>
        <w:ind w:firstLine="709"/>
        <w:jc w:val="both"/>
        <w:rPr>
          <w:rFonts w:ascii="Times New Roman" w:hAnsi="Times New Roman"/>
          <w:sz w:val="24"/>
          <w:szCs w:val="24"/>
        </w:rPr>
      </w:pPr>
    </w:p>
    <w:p w14:paraId="0AFB6627" w14:textId="56F0488C" w:rsidR="00603B15" w:rsidRPr="007A3C2C" w:rsidRDefault="002C231E"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3.2</w:t>
      </w:r>
      <w:r w:rsidR="00DC4F05" w:rsidRPr="007A3C2C">
        <w:rPr>
          <w:rFonts w:ascii="Times New Roman" w:hAnsi="Times New Roman"/>
          <w:sz w:val="24"/>
          <w:szCs w:val="24"/>
        </w:rPr>
        <w:t xml:space="preserve"> Изучение способностей микроорганизмов к образованию </w:t>
      </w:r>
      <w:proofErr w:type="spellStart"/>
      <w:r w:rsidR="00DC4F05" w:rsidRPr="007A3C2C">
        <w:rPr>
          <w:rFonts w:ascii="Times New Roman" w:hAnsi="Times New Roman"/>
          <w:sz w:val="24"/>
          <w:szCs w:val="24"/>
        </w:rPr>
        <w:t>биосурфактантов</w:t>
      </w:r>
      <w:proofErr w:type="spellEnd"/>
      <w:r w:rsidR="00DC4F05" w:rsidRPr="007A3C2C">
        <w:rPr>
          <w:rFonts w:ascii="Times New Roman" w:hAnsi="Times New Roman"/>
          <w:sz w:val="24"/>
          <w:szCs w:val="24"/>
        </w:rPr>
        <w:t xml:space="preserve"> и опред</w:t>
      </w:r>
      <w:r w:rsidR="00150B6E">
        <w:rPr>
          <w:rFonts w:ascii="Times New Roman" w:hAnsi="Times New Roman"/>
          <w:sz w:val="24"/>
          <w:szCs w:val="24"/>
        </w:rPr>
        <w:t>еление их биохимических свойств</w:t>
      </w:r>
    </w:p>
    <w:p w14:paraId="698A8B8E" w14:textId="77777777" w:rsidR="00056C84" w:rsidRPr="007A3C2C" w:rsidRDefault="006B0743" w:rsidP="006B0743">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Известно, что </w:t>
      </w:r>
      <w:r w:rsidR="00775829" w:rsidRPr="007A3C2C">
        <w:rPr>
          <w:rFonts w:ascii="Times New Roman" w:hAnsi="Times New Roman"/>
          <w:sz w:val="24"/>
          <w:szCs w:val="24"/>
        </w:rPr>
        <w:t xml:space="preserve">некоторые бактерии синтезируют </w:t>
      </w:r>
      <w:proofErr w:type="spellStart"/>
      <w:r w:rsidR="00775829" w:rsidRPr="007A3C2C">
        <w:rPr>
          <w:rFonts w:ascii="Times New Roman" w:hAnsi="Times New Roman"/>
          <w:sz w:val="24"/>
          <w:szCs w:val="24"/>
        </w:rPr>
        <w:t>биосурфактанты</w:t>
      </w:r>
      <w:proofErr w:type="spellEnd"/>
      <w:r w:rsidR="00775829" w:rsidRPr="007A3C2C">
        <w:rPr>
          <w:rFonts w:ascii="Times New Roman" w:hAnsi="Times New Roman"/>
          <w:sz w:val="24"/>
          <w:szCs w:val="24"/>
        </w:rPr>
        <w:t xml:space="preserve"> (</w:t>
      </w:r>
      <w:proofErr w:type="spellStart"/>
      <w:r w:rsidR="00775829" w:rsidRPr="007A3C2C">
        <w:rPr>
          <w:rFonts w:ascii="Times New Roman" w:hAnsi="Times New Roman"/>
          <w:sz w:val="24"/>
          <w:szCs w:val="24"/>
        </w:rPr>
        <w:t>био</w:t>
      </w:r>
      <w:proofErr w:type="spellEnd"/>
      <w:r w:rsidR="00775829" w:rsidRPr="007A3C2C">
        <w:rPr>
          <w:rFonts w:ascii="Times New Roman" w:hAnsi="Times New Roman"/>
          <w:sz w:val="24"/>
          <w:szCs w:val="24"/>
        </w:rPr>
        <w:t xml:space="preserve">-поверхностно-активные вещества – </w:t>
      </w:r>
      <w:proofErr w:type="spellStart"/>
      <w:r w:rsidR="00775829" w:rsidRPr="007A3C2C">
        <w:rPr>
          <w:rFonts w:ascii="Times New Roman" w:hAnsi="Times New Roman"/>
          <w:sz w:val="24"/>
          <w:szCs w:val="24"/>
        </w:rPr>
        <w:t>биоПАВ</w:t>
      </w:r>
      <w:proofErr w:type="spellEnd"/>
      <w:r w:rsidR="00775829" w:rsidRPr="007A3C2C">
        <w:rPr>
          <w:rFonts w:ascii="Times New Roman" w:hAnsi="Times New Roman"/>
          <w:sz w:val="24"/>
          <w:szCs w:val="24"/>
        </w:rPr>
        <w:t xml:space="preserve">) </w:t>
      </w:r>
      <w:r w:rsidRPr="007A3C2C">
        <w:rPr>
          <w:rFonts w:ascii="Times New Roman" w:hAnsi="Times New Roman"/>
          <w:sz w:val="24"/>
          <w:szCs w:val="24"/>
        </w:rPr>
        <w:t xml:space="preserve">в ответ на </w:t>
      </w:r>
      <w:r w:rsidR="00775829" w:rsidRPr="007A3C2C">
        <w:rPr>
          <w:rFonts w:ascii="Times New Roman" w:hAnsi="Times New Roman"/>
          <w:sz w:val="24"/>
          <w:szCs w:val="24"/>
        </w:rPr>
        <w:t>наличие</w:t>
      </w:r>
      <w:r w:rsidRPr="007A3C2C">
        <w:rPr>
          <w:rFonts w:ascii="Times New Roman" w:hAnsi="Times New Roman"/>
          <w:sz w:val="24"/>
          <w:szCs w:val="24"/>
        </w:rPr>
        <w:t xml:space="preserve"> углеводородов в среде культивирования. Такие микроорганизмы способствуют к диспергированию </w:t>
      </w:r>
      <w:r w:rsidR="00775829" w:rsidRPr="007A3C2C">
        <w:rPr>
          <w:rFonts w:ascii="Times New Roman" w:hAnsi="Times New Roman"/>
          <w:sz w:val="24"/>
          <w:szCs w:val="24"/>
        </w:rPr>
        <w:t>органической части угля</w:t>
      </w:r>
      <w:r w:rsidRPr="007A3C2C">
        <w:rPr>
          <w:rFonts w:ascii="Times New Roman" w:hAnsi="Times New Roman"/>
          <w:sz w:val="24"/>
          <w:szCs w:val="24"/>
        </w:rPr>
        <w:t xml:space="preserve">, что повышает </w:t>
      </w:r>
      <w:r w:rsidR="00775829" w:rsidRPr="007A3C2C">
        <w:rPr>
          <w:rFonts w:ascii="Times New Roman" w:hAnsi="Times New Roman"/>
          <w:sz w:val="24"/>
          <w:szCs w:val="24"/>
        </w:rPr>
        <w:t xml:space="preserve">вероятность </w:t>
      </w:r>
      <w:r w:rsidRPr="007A3C2C">
        <w:rPr>
          <w:rFonts w:ascii="Times New Roman" w:hAnsi="Times New Roman"/>
          <w:sz w:val="24"/>
          <w:szCs w:val="24"/>
        </w:rPr>
        <w:t xml:space="preserve">контакта бактерий с </w:t>
      </w:r>
      <w:r w:rsidR="00775829" w:rsidRPr="007A3C2C">
        <w:rPr>
          <w:rFonts w:ascii="Times New Roman" w:hAnsi="Times New Roman"/>
          <w:sz w:val="24"/>
          <w:szCs w:val="24"/>
        </w:rPr>
        <w:t>углем</w:t>
      </w:r>
      <w:r w:rsidRPr="007A3C2C">
        <w:rPr>
          <w:rFonts w:ascii="Times New Roman" w:hAnsi="Times New Roman"/>
          <w:sz w:val="24"/>
          <w:szCs w:val="24"/>
        </w:rPr>
        <w:t xml:space="preserve">. </w:t>
      </w:r>
    </w:p>
    <w:p w14:paraId="0318B8EE" w14:textId="77777777" w:rsidR="0033597B" w:rsidRPr="007A3C2C" w:rsidRDefault="00056C84" w:rsidP="006B0743">
      <w:pPr>
        <w:pStyle w:val="a8"/>
        <w:spacing w:line="360" w:lineRule="auto"/>
        <w:ind w:firstLine="709"/>
        <w:jc w:val="both"/>
        <w:rPr>
          <w:rFonts w:ascii="Times New Roman" w:hAnsi="Times New Roman"/>
          <w:sz w:val="24"/>
          <w:szCs w:val="24"/>
        </w:rPr>
      </w:pPr>
      <w:proofErr w:type="spellStart"/>
      <w:r w:rsidRPr="007A3C2C">
        <w:rPr>
          <w:rFonts w:ascii="Times New Roman" w:hAnsi="Times New Roman"/>
          <w:sz w:val="24"/>
          <w:szCs w:val="24"/>
        </w:rPr>
        <w:t>Э</w:t>
      </w:r>
      <w:r w:rsidR="006B0743" w:rsidRPr="007A3C2C">
        <w:rPr>
          <w:rFonts w:ascii="Times New Roman" w:hAnsi="Times New Roman"/>
          <w:sz w:val="24"/>
          <w:szCs w:val="24"/>
        </w:rPr>
        <w:t>мульгирующ</w:t>
      </w:r>
      <w:r w:rsidRPr="007A3C2C">
        <w:rPr>
          <w:rFonts w:ascii="Times New Roman" w:hAnsi="Times New Roman"/>
          <w:sz w:val="24"/>
          <w:szCs w:val="24"/>
        </w:rPr>
        <w:t>ая</w:t>
      </w:r>
      <w:proofErr w:type="spellEnd"/>
      <w:r w:rsidR="006B0743" w:rsidRPr="007A3C2C">
        <w:rPr>
          <w:rFonts w:ascii="Times New Roman" w:hAnsi="Times New Roman"/>
          <w:sz w:val="24"/>
          <w:szCs w:val="24"/>
        </w:rPr>
        <w:t xml:space="preserve"> активност</w:t>
      </w:r>
      <w:r w:rsidRPr="007A3C2C">
        <w:rPr>
          <w:rFonts w:ascii="Times New Roman" w:hAnsi="Times New Roman"/>
          <w:sz w:val="24"/>
          <w:szCs w:val="24"/>
        </w:rPr>
        <w:t>ь</w:t>
      </w:r>
      <w:r w:rsidR="006B0743" w:rsidRPr="007A3C2C">
        <w:rPr>
          <w:rFonts w:ascii="Times New Roman" w:hAnsi="Times New Roman"/>
          <w:sz w:val="24"/>
          <w:szCs w:val="24"/>
        </w:rPr>
        <w:t xml:space="preserve"> </w:t>
      </w:r>
      <w:proofErr w:type="spellStart"/>
      <w:r w:rsidR="006B0743" w:rsidRPr="007A3C2C">
        <w:rPr>
          <w:rFonts w:ascii="Times New Roman" w:hAnsi="Times New Roman"/>
          <w:sz w:val="24"/>
          <w:szCs w:val="24"/>
        </w:rPr>
        <w:t>культурально</w:t>
      </w:r>
      <w:r w:rsidR="00775829" w:rsidRPr="007A3C2C">
        <w:rPr>
          <w:rFonts w:ascii="Times New Roman" w:hAnsi="Times New Roman"/>
          <w:sz w:val="24"/>
          <w:szCs w:val="24"/>
        </w:rPr>
        <w:t>го</w:t>
      </w:r>
      <w:proofErr w:type="spellEnd"/>
      <w:r w:rsidR="00775829" w:rsidRPr="007A3C2C">
        <w:rPr>
          <w:rFonts w:ascii="Times New Roman" w:hAnsi="Times New Roman"/>
          <w:sz w:val="24"/>
          <w:szCs w:val="24"/>
        </w:rPr>
        <w:t xml:space="preserve"> </w:t>
      </w:r>
      <w:proofErr w:type="spellStart"/>
      <w:r w:rsidR="00775829" w:rsidRPr="007A3C2C">
        <w:rPr>
          <w:rFonts w:ascii="Times New Roman" w:hAnsi="Times New Roman"/>
          <w:sz w:val="24"/>
          <w:szCs w:val="24"/>
        </w:rPr>
        <w:t>супернатанта</w:t>
      </w:r>
      <w:proofErr w:type="spellEnd"/>
      <w:r w:rsidR="00775829" w:rsidRPr="007A3C2C">
        <w:rPr>
          <w:rFonts w:ascii="Times New Roman" w:hAnsi="Times New Roman"/>
          <w:sz w:val="24"/>
          <w:szCs w:val="24"/>
        </w:rPr>
        <w:t xml:space="preserve"> </w:t>
      </w:r>
      <w:r w:rsidR="006B0743" w:rsidRPr="007A3C2C">
        <w:rPr>
          <w:rFonts w:ascii="Times New Roman" w:hAnsi="Times New Roman"/>
          <w:sz w:val="24"/>
          <w:szCs w:val="24"/>
        </w:rPr>
        <w:t xml:space="preserve">является </w:t>
      </w:r>
      <w:r w:rsidR="00775829" w:rsidRPr="007A3C2C">
        <w:rPr>
          <w:rFonts w:ascii="Times New Roman" w:hAnsi="Times New Roman"/>
          <w:sz w:val="24"/>
          <w:szCs w:val="24"/>
        </w:rPr>
        <w:t xml:space="preserve">ключевым маркером </w:t>
      </w:r>
      <w:r w:rsidR="006B0743" w:rsidRPr="007A3C2C">
        <w:rPr>
          <w:rFonts w:ascii="Times New Roman" w:hAnsi="Times New Roman"/>
          <w:sz w:val="24"/>
          <w:szCs w:val="24"/>
        </w:rPr>
        <w:t xml:space="preserve">штаммов </w:t>
      </w:r>
      <w:r w:rsidR="00775829" w:rsidRPr="007A3C2C">
        <w:rPr>
          <w:rFonts w:ascii="Times New Roman" w:hAnsi="Times New Roman"/>
          <w:sz w:val="24"/>
          <w:szCs w:val="24"/>
        </w:rPr>
        <w:t xml:space="preserve">бактерий </w:t>
      </w:r>
      <w:r w:rsidR="006B0743" w:rsidRPr="007A3C2C">
        <w:rPr>
          <w:rFonts w:ascii="Times New Roman" w:hAnsi="Times New Roman"/>
          <w:sz w:val="24"/>
          <w:szCs w:val="24"/>
        </w:rPr>
        <w:t xml:space="preserve">как продуцентов </w:t>
      </w:r>
      <w:proofErr w:type="spellStart"/>
      <w:r w:rsidR="00775829" w:rsidRPr="007A3C2C">
        <w:rPr>
          <w:rFonts w:ascii="Times New Roman" w:hAnsi="Times New Roman"/>
          <w:sz w:val="24"/>
          <w:szCs w:val="24"/>
        </w:rPr>
        <w:t>биосурфактантов</w:t>
      </w:r>
      <w:proofErr w:type="spellEnd"/>
      <w:r w:rsidR="006B0743" w:rsidRPr="007A3C2C">
        <w:rPr>
          <w:rFonts w:ascii="Times New Roman" w:hAnsi="Times New Roman"/>
          <w:sz w:val="24"/>
          <w:szCs w:val="24"/>
        </w:rPr>
        <w:t xml:space="preserve"> [</w:t>
      </w:r>
      <w:r w:rsidR="004A3739" w:rsidRPr="007A3C2C">
        <w:rPr>
          <w:rFonts w:ascii="Times New Roman" w:hAnsi="Times New Roman"/>
          <w:sz w:val="24"/>
          <w:szCs w:val="24"/>
        </w:rPr>
        <w:t>37</w:t>
      </w:r>
      <w:r w:rsidR="006B0743" w:rsidRPr="007A3C2C">
        <w:rPr>
          <w:rFonts w:ascii="Times New Roman" w:hAnsi="Times New Roman"/>
          <w:sz w:val="24"/>
          <w:szCs w:val="24"/>
        </w:rPr>
        <w:t xml:space="preserve">, </w:t>
      </w:r>
      <w:r w:rsidR="004A3739" w:rsidRPr="007A3C2C">
        <w:rPr>
          <w:rFonts w:ascii="Times New Roman" w:hAnsi="Times New Roman"/>
          <w:sz w:val="24"/>
          <w:szCs w:val="24"/>
        </w:rPr>
        <w:t>38</w:t>
      </w:r>
      <w:r w:rsidR="006B0743" w:rsidRPr="007A3C2C">
        <w:rPr>
          <w:rFonts w:ascii="Times New Roman" w:hAnsi="Times New Roman"/>
          <w:sz w:val="24"/>
          <w:szCs w:val="24"/>
        </w:rPr>
        <w:t>].</w:t>
      </w:r>
      <w:r w:rsidR="00775829" w:rsidRPr="007A3C2C">
        <w:rPr>
          <w:rFonts w:ascii="Times New Roman" w:hAnsi="Times New Roman"/>
          <w:sz w:val="24"/>
          <w:szCs w:val="24"/>
        </w:rPr>
        <w:t xml:space="preserve"> </w:t>
      </w:r>
      <w:r w:rsidR="006B0743" w:rsidRPr="007A3C2C">
        <w:rPr>
          <w:rFonts w:ascii="Times New Roman" w:hAnsi="Times New Roman"/>
          <w:sz w:val="24"/>
          <w:szCs w:val="24"/>
        </w:rPr>
        <w:t xml:space="preserve">Микроорганизмы </w:t>
      </w:r>
      <w:r w:rsidR="006B0743" w:rsidRPr="007A3C2C">
        <w:rPr>
          <w:rFonts w:ascii="Times New Roman" w:hAnsi="Times New Roman"/>
          <w:sz w:val="24"/>
          <w:szCs w:val="24"/>
        </w:rPr>
        <w:lastRenderedPageBreak/>
        <w:t xml:space="preserve">различных </w:t>
      </w:r>
      <w:r w:rsidR="00775829" w:rsidRPr="007A3C2C">
        <w:rPr>
          <w:rFonts w:ascii="Times New Roman" w:hAnsi="Times New Roman"/>
          <w:sz w:val="24"/>
          <w:szCs w:val="24"/>
        </w:rPr>
        <w:t xml:space="preserve">физиологических групп </w:t>
      </w:r>
      <w:r w:rsidR="006B0743" w:rsidRPr="007A3C2C">
        <w:rPr>
          <w:rFonts w:ascii="Times New Roman" w:hAnsi="Times New Roman"/>
          <w:sz w:val="24"/>
          <w:szCs w:val="24"/>
        </w:rPr>
        <w:t xml:space="preserve">отличаются по </w:t>
      </w:r>
      <w:proofErr w:type="spellStart"/>
      <w:r w:rsidR="006B0743" w:rsidRPr="007A3C2C">
        <w:rPr>
          <w:rFonts w:ascii="Times New Roman" w:hAnsi="Times New Roman"/>
          <w:sz w:val="24"/>
          <w:szCs w:val="24"/>
        </w:rPr>
        <w:t>эмульгирующей</w:t>
      </w:r>
      <w:proofErr w:type="spellEnd"/>
      <w:r w:rsidR="006B0743" w:rsidRPr="007A3C2C">
        <w:rPr>
          <w:rFonts w:ascii="Times New Roman" w:hAnsi="Times New Roman"/>
          <w:sz w:val="24"/>
          <w:szCs w:val="24"/>
        </w:rPr>
        <w:t xml:space="preserve"> </w:t>
      </w:r>
      <w:r w:rsidR="00775829" w:rsidRPr="007A3C2C">
        <w:rPr>
          <w:rFonts w:ascii="Times New Roman" w:hAnsi="Times New Roman"/>
          <w:sz w:val="24"/>
          <w:szCs w:val="24"/>
        </w:rPr>
        <w:t xml:space="preserve">способности, </w:t>
      </w:r>
      <w:proofErr w:type="spellStart"/>
      <w:r w:rsidR="0033597B" w:rsidRPr="007A3C2C">
        <w:rPr>
          <w:rFonts w:ascii="Times New Roman" w:hAnsi="Times New Roman"/>
          <w:sz w:val="24"/>
          <w:szCs w:val="24"/>
        </w:rPr>
        <w:t>эмульгирующей</w:t>
      </w:r>
      <w:proofErr w:type="spellEnd"/>
      <w:r w:rsidR="0033597B" w:rsidRPr="007A3C2C">
        <w:rPr>
          <w:rFonts w:ascii="Times New Roman" w:hAnsi="Times New Roman"/>
          <w:sz w:val="24"/>
          <w:szCs w:val="24"/>
        </w:rPr>
        <w:t xml:space="preserve"> емкости, стабильности эмульсии </w:t>
      </w:r>
      <w:r w:rsidR="006B0743" w:rsidRPr="007A3C2C">
        <w:rPr>
          <w:rFonts w:ascii="Times New Roman" w:hAnsi="Times New Roman"/>
          <w:sz w:val="24"/>
          <w:szCs w:val="24"/>
        </w:rPr>
        <w:t xml:space="preserve">и выделяют </w:t>
      </w:r>
      <w:proofErr w:type="spellStart"/>
      <w:r w:rsidR="0033597B" w:rsidRPr="007A3C2C">
        <w:rPr>
          <w:rFonts w:ascii="Times New Roman" w:hAnsi="Times New Roman"/>
          <w:sz w:val="24"/>
          <w:szCs w:val="24"/>
        </w:rPr>
        <w:t>биосурфактанты</w:t>
      </w:r>
      <w:proofErr w:type="spellEnd"/>
      <w:r w:rsidR="006B0743" w:rsidRPr="007A3C2C">
        <w:rPr>
          <w:rFonts w:ascii="Times New Roman" w:hAnsi="Times New Roman"/>
          <w:sz w:val="24"/>
          <w:szCs w:val="24"/>
        </w:rPr>
        <w:t xml:space="preserve"> различной природы.</w:t>
      </w:r>
      <w:r w:rsidR="0033597B" w:rsidRPr="007A3C2C">
        <w:rPr>
          <w:rFonts w:ascii="Times New Roman" w:hAnsi="Times New Roman"/>
          <w:sz w:val="24"/>
          <w:szCs w:val="24"/>
        </w:rPr>
        <w:t xml:space="preserve"> </w:t>
      </w:r>
      <w:r w:rsidR="006B0743" w:rsidRPr="007A3C2C">
        <w:rPr>
          <w:rFonts w:ascii="Times New Roman" w:hAnsi="Times New Roman"/>
          <w:sz w:val="24"/>
          <w:szCs w:val="24"/>
        </w:rPr>
        <w:t xml:space="preserve">Способность </w:t>
      </w:r>
      <w:r w:rsidR="0033597B" w:rsidRPr="007A3C2C">
        <w:rPr>
          <w:rFonts w:ascii="Times New Roman" w:hAnsi="Times New Roman"/>
          <w:sz w:val="24"/>
          <w:szCs w:val="24"/>
        </w:rPr>
        <w:t xml:space="preserve">микроорганизмов </w:t>
      </w:r>
      <w:r w:rsidR="006B0743" w:rsidRPr="007A3C2C">
        <w:rPr>
          <w:rFonts w:ascii="Times New Roman" w:hAnsi="Times New Roman"/>
          <w:sz w:val="24"/>
          <w:szCs w:val="24"/>
        </w:rPr>
        <w:t xml:space="preserve">к </w:t>
      </w:r>
      <w:r w:rsidR="0033597B" w:rsidRPr="007A3C2C">
        <w:rPr>
          <w:rFonts w:ascii="Times New Roman" w:hAnsi="Times New Roman"/>
          <w:sz w:val="24"/>
          <w:szCs w:val="24"/>
        </w:rPr>
        <w:t xml:space="preserve">образованию </w:t>
      </w:r>
      <w:proofErr w:type="spellStart"/>
      <w:r w:rsidR="006B0743" w:rsidRPr="007A3C2C">
        <w:rPr>
          <w:rFonts w:ascii="Times New Roman" w:hAnsi="Times New Roman"/>
          <w:sz w:val="24"/>
          <w:szCs w:val="24"/>
        </w:rPr>
        <w:t>биоПАВ</w:t>
      </w:r>
      <w:proofErr w:type="spellEnd"/>
      <w:r w:rsidR="006B0743" w:rsidRPr="007A3C2C">
        <w:rPr>
          <w:rFonts w:ascii="Times New Roman" w:hAnsi="Times New Roman"/>
          <w:sz w:val="24"/>
          <w:szCs w:val="24"/>
        </w:rPr>
        <w:t xml:space="preserve">, которые </w:t>
      </w:r>
      <w:proofErr w:type="spellStart"/>
      <w:r w:rsidR="006B0743" w:rsidRPr="007A3C2C">
        <w:rPr>
          <w:rFonts w:ascii="Times New Roman" w:hAnsi="Times New Roman"/>
          <w:sz w:val="24"/>
          <w:szCs w:val="24"/>
        </w:rPr>
        <w:t>диспергируют</w:t>
      </w:r>
      <w:proofErr w:type="spellEnd"/>
      <w:r w:rsidR="006B0743" w:rsidRPr="007A3C2C">
        <w:rPr>
          <w:rFonts w:ascii="Times New Roman" w:hAnsi="Times New Roman"/>
          <w:sz w:val="24"/>
          <w:szCs w:val="24"/>
        </w:rPr>
        <w:t xml:space="preserve"> </w:t>
      </w:r>
      <w:r w:rsidR="0033597B" w:rsidRPr="007A3C2C">
        <w:rPr>
          <w:rFonts w:ascii="Times New Roman" w:hAnsi="Times New Roman"/>
          <w:sz w:val="24"/>
          <w:szCs w:val="24"/>
        </w:rPr>
        <w:t>органическую массу угля</w:t>
      </w:r>
      <w:r w:rsidR="006B0743" w:rsidRPr="007A3C2C">
        <w:rPr>
          <w:rFonts w:ascii="Times New Roman" w:hAnsi="Times New Roman"/>
          <w:sz w:val="24"/>
          <w:szCs w:val="24"/>
        </w:rPr>
        <w:t xml:space="preserve">, </w:t>
      </w:r>
      <w:r w:rsidR="0033597B" w:rsidRPr="007A3C2C">
        <w:rPr>
          <w:rFonts w:ascii="Times New Roman" w:hAnsi="Times New Roman"/>
          <w:sz w:val="24"/>
          <w:szCs w:val="24"/>
        </w:rPr>
        <w:t xml:space="preserve">максимально </w:t>
      </w:r>
      <w:r w:rsidR="006B0743" w:rsidRPr="007A3C2C">
        <w:rPr>
          <w:rFonts w:ascii="Times New Roman" w:hAnsi="Times New Roman"/>
          <w:sz w:val="24"/>
          <w:szCs w:val="24"/>
        </w:rPr>
        <w:t xml:space="preserve">увеличивая доступность углеводородов для </w:t>
      </w:r>
      <w:r w:rsidR="0033597B" w:rsidRPr="007A3C2C">
        <w:rPr>
          <w:rFonts w:ascii="Times New Roman" w:hAnsi="Times New Roman"/>
          <w:sz w:val="24"/>
          <w:szCs w:val="24"/>
        </w:rPr>
        <w:t>бактерий</w:t>
      </w:r>
      <w:r w:rsidR="006B0743" w:rsidRPr="007A3C2C">
        <w:rPr>
          <w:rFonts w:ascii="Times New Roman" w:hAnsi="Times New Roman"/>
          <w:sz w:val="24"/>
          <w:szCs w:val="24"/>
        </w:rPr>
        <w:t xml:space="preserve">, изучали определением </w:t>
      </w:r>
      <w:proofErr w:type="spellStart"/>
      <w:r w:rsidR="006B0743" w:rsidRPr="007A3C2C">
        <w:rPr>
          <w:rFonts w:ascii="Times New Roman" w:hAnsi="Times New Roman"/>
          <w:sz w:val="24"/>
          <w:szCs w:val="24"/>
        </w:rPr>
        <w:t>эмульгирующей</w:t>
      </w:r>
      <w:proofErr w:type="spellEnd"/>
      <w:r w:rsidR="006B0743" w:rsidRPr="007A3C2C">
        <w:rPr>
          <w:rFonts w:ascii="Times New Roman" w:hAnsi="Times New Roman"/>
          <w:sz w:val="24"/>
          <w:szCs w:val="24"/>
        </w:rPr>
        <w:t xml:space="preserve"> активностей через 24 часа </w:t>
      </w:r>
      <w:r w:rsidR="0033597B" w:rsidRPr="007A3C2C">
        <w:rPr>
          <w:rFonts w:ascii="Times New Roman" w:hAnsi="Times New Roman"/>
          <w:sz w:val="24"/>
          <w:szCs w:val="24"/>
        </w:rPr>
        <w:t>(E</w:t>
      </w:r>
      <w:r w:rsidR="0033597B" w:rsidRPr="007A3C2C">
        <w:rPr>
          <w:rFonts w:ascii="Times New Roman" w:hAnsi="Times New Roman"/>
          <w:sz w:val="24"/>
          <w:szCs w:val="24"/>
          <w:vertAlign w:val="subscript"/>
        </w:rPr>
        <w:t>24</w:t>
      </w:r>
      <w:r w:rsidR="0033597B" w:rsidRPr="007A3C2C">
        <w:rPr>
          <w:rFonts w:ascii="Times New Roman" w:hAnsi="Times New Roman"/>
          <w:sz w:val="24"/>
          <w:szCs w:val="24"/>
        </w:rPr>
        <w:t xml:space="preserve">) </w:t>
      </w:r>
      <w:r w:rsidR="006B0743" w:rsidRPr="007A3C2C">
        <w:rPr>
          <w:rFonts w:ascii="Times New Roman" w:hAnsi="Times New Roman"/>
          <w:sz w:val="24"/>
          <w:szCs w:val="24"/>
        </w:rPr>
        <w:t xml:space="preserve">в </w:t>
      </w:r>
      <w:proofErr w:type="spellStart"/>
      <w:r w:rsidR="0033597B" w:rsidRPr="007A3C2C">
        <w:rPr>
          <w:rFonts w:ascii="Times New Roman" w:hAnsi="Times New Roman"/>
          <w:sz w:val="24"/>
          <w:szCs w:val="24"/>
        </w:rPr>
        <w:t>супернатанте</w:t>
      </w:r>
      <w:proofErr w:type="spellEnd"/>
      <w:r w:rsidR="006B0743" w:rsidRPr="007A3C2C">
        <w:rPr>
          <w:rFonts w:ascii="Times New Roman" w:hAnsi="Times New Roman"/>
          <w:sz w:val="24"/>
          <w:szCs w:val="24"/>
        </w:rPr>
        <w:t xml:space="preserve">. В качестве гидрофобных </w:t>
      </w:r>
      <w:r w:rsidR="008766FC" w:rsidRPr="007A3C2C">
        <w:rPr>
          <w:rFonts w:ascii="Times New Roman" w:hAnsi="Times New Roman"/>
          <w:sz w:val="24"/>
          <w:szCs w:val="24"/>
        </w:rPr>
        <w:t xml:space="preserve">субстратов </w:t>
      </w:r>
      <w:r w:rsidR="0033597B" w:rsidRPr="007A3C2C">
        <w:rPr>
          <w:rFonts w:ascii="Times New Roman" w:hAnsi="Times New Roman"/>
          <w:sz w:val="24"/>
          <w:szCs w:val="24"/>
        </w:rPr>
        <w:t>компонентов</w:t>
      </w:r>
      <w:r w:rsidR="006B0743" w:rsidRPr="007A3C2C">
        <w:rPr>
          <w:rFonts w:ascii="Times New Roman" w:hAnsi="Times New Roman"/>
          <w:sz w:val="24"/>
          <w:szCs w:val="24"/>
        </w:rPr>
        <w:t xml:space="preserve"> при </w:t>
      </w:r>
      <w:r w:rsidR="0033597B" w:rsidRPr="007A3C2C">
        <w:rPr>
          <w:rFonts w:ascii="Times New Roman" w:hAnsi="Times New Roman"/>
          <w:sz w:val="24"/>
          <w:szCs w:val="24"/>
        </w:rPr>
        <w:t xml:space="preserve">установлении </w:t>
      </w:r>
      <w:proofErr w:type="spellStart"/>
      <w:r w:rsidR="006B0743" w:rsidRPr="007A3C2C">
        <w:rPr>
          <w:rFonts w:ascii="Times New Roman" w:hAnsi="Times New Roman"/>
          <w:sz w:val="24"/>
          <w:szCs w:val="24"/>
        </w:rPr>
        <w:t>эмульгирующей</w:t>
      </w:r>
      <w:proofErr w:type="spellEnd"/>
      <w:r w:rsidR="006B0743" w:rsidRPr="007A3C2C">
        <w:rPr>
          <w:rFonts w:ascii="Times New Roman" w:hAnsi="Times New Roman"/>
          <w:sz w:val="24"/>
          <w:szCs w:val="24"/>
        </w:rPr>
        <w:t xml:space="preserve"> активност</w:t>
      </w:r>
      <w:r w:rsidRPr="007A3C2C">
        <w:rPr>
          <w:rFonts w:ascii="Times New Roman" w:hAnsi="Times New Roman"/>
          <w:sz w:val="24"/>
          <w:szCs w:val="24"/>
        </w:rPr>
        <w:t>и</w:t>
      </w:r>
      <w:r w:rsidR="006B0743" w:rsidRPr="007A3C2C">
        <w:rPr>
          <w:rFonts w:ascii="Times New Roman" w:hAnsi="Times New Roman"/>
          <w:sz w:val="24"/>
          <w:szCs w:val="24"/>
        </w:rPr>
        <w:t xml:space="preserve"> использовали</w:t>
      </w:r>
      <w:r w:rsidR="0033597B" w:rsidRPr="007A3C2C">
        <w:t xml:space="preserve"> </w:t>
      </w:r>
      <w:r w:rsidR="0033597B" w:rsidRPr="007A3C2C">
        <w:rPr>
          <w:rFonts w:ascii="Times New Roman" w:hAnsi="Times New Roman"/>
          <w:sz w:val="24"/>
          <w:szCs w:val="24"/>
        </w:rPr>
        <w:t xml:space="preserve">керосин, бензин, дизельное топливо, оливковое масло, хлороформ и </w:t>
      </w:r>
      <w:proofErr w:type="spellStart"/>
      <w:r w:rsidR="0033597B" w:rsidRPr="007A3C2C">
        <w:rPr>
          <w:rFonts w:ascii="Times New Roman" w:hAnsi="Times New Roman"/>
          <w:sz w:val="24"/>
          <w:szCs w:val="24"/>
        </w:rPr>
        <w:t>гексан</w:t>
      </w:r>
      <w:proofErr w:type="spellEnd"/>
      <w:r w:rsidR="006B0743" w:rsidRPr="007A3C2C">
        <w:rPr>
          <w:rFonts w:ascii="Times New Roman" w:hAnsi="Times New Roman"/>
          <w:sz w:val="24"/>
          <w:szCs w:val="24"/>
        </w:rPr>
        <w:t xml:space="preserve">. </w:t>
      </w:r>
    </w:p>
    <w:p w14:paraId="667B3CFA" w14:textId="77777777" w:rsidR="006B0743" w:rsidRPr="007A3C2C" w:rsidRDefault="0033597B" w:rsidP="006B0743">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В ходе исследования, определена субстратная специфичность </w:t>
      </w:r>
      <w:bookmarkStart w:id="3" w:name="_Hlk22045605"/>
      <w:r w:rsidRPr="007A3C2C">
        <w:rPr>
          <w:rFonts w:ascii="Times New Roman" w:hAnsi="Times New Roman"/>
          <w:sz w:val="24"/>
          <w:szCs w:val="24"/>
        </w:rPr>
        <w:t xml:space="preserve">штаммов-продуцентов </w:t>
      </w:r>
      <w:proofErr w:type="spellStart"/>
      <w:r w:rsidR="008766FC" w:rsidRPr="007A3C2C">
        <w:rPr>
          <w:rFonts w:ascii="Times New Roman" w:hAnsi="Times New Roman"/>
          <w:sz w:val="24"/>
          <w:szCs w:val="24"/>
        </w:rPr>
        <w:t>биосурфактантов</w:t>
      </w:r>
      <w:proofErr w:type="spellEnd"/>
      <w:r w:rsidR="008766FC" w:rsidRPr="007A3C2C">
        <w:rPr>
          <w:rFonts w:ascii="Times New Roman" w:hAnsi="Times New Roman"/>
          <w:sz w:val="24"/>
          <w:szCs w:val="24"/>
        </w:rPr>
        <w:t xml:space="preserve"> </w:t>
      </w:r>
      <w:proofErr w:type="spellStart"/>
      <w:r w:rsidR="008766FC" w:rsidRPr="007A3C2C">
        <w:rPr>
          <w:rFonts w:ascii="Times New Roman" w:hAnsi="Times New Roman"/>
          <w:i/>
          <w:sz w:val="24"/>
          <w:szCs w:val="24"/>
        </w:rPr>
        <w:t>Bacillus</w:t>
      </w:r>
      <w:proofErr w:type="spellEnd"/>
      <w:r w:rsidR="008766FC" w:rsidRPr="007A3C2C">
        <w:rPr>
          <w:rFonts w:ascii="Times New Roman" w:hAnsi="Times New Roman"/>
          <w:sz w:val="24"/>
          <w:szCs w:val="24"/>
        </w:rPr>
        <w:t xml:space="preserve"> </w:t>
      </w:r>
      <w:proofErr w:type="spellStart"/>
      <w:r w:rsidR="008766FC" w:rsidRPr="007A3C2C">
        <w:rPr>
          <w:rFonts w:ascii="Times New Roman" w:hAnsi="Times New Roman"/>
          <w:sz w:val="24"/>
          <w:szCs w:val="24"/>
        </w:rPr>
        <w:t>sp</w:t>
      </w:r>
      <w:proofErr w:type="spellEnd"/>
      <w:r w:rsidR="008766FC" w:rsidRPr="007A3C2C">
        <w:rPr>
          <w:rFonts w:ascii="Times New Roman" w:hAnsi="Times New Roman"/>
          <w:sz w:val="24"/>
          <w:szCs w:val="24"/>
        </w:rPr>
        <w:t xml:space="preserve">. RKB 2 и </w:t>
      </w:r>
      <w:proofErr w:type="spellStart"/>
      <w:r w:rsidR="008766FC" w:rsidRPr="007A3C2C">
        <w:rPr>
          <w:rFonts w:ascii="Times New Roman" w:hAnsi="Times New Roman"/>
          <w:i/>
          <w:sz w:val="24"/>
          <w:szCs w:val="24"/>
        </w:rPr>
        <w:t>Providencia</w:t>
      </w:r>
      <w:proofErr w:type="spellEnd"/>
      <w:r w:rsidR="008766FC" w:rsidRPr="007A3C2C">
        <w:rPr>
          <w:rFonts w:ascii="Times New Roman" w:hAnsi="Times New Roman"/>
          <w:sz w:val="24"/>
          <w:szCs w:val="24"/>
        </w:rPr>
        <w:t xml:space="preserve"> </w:t>
      </w:r>
      <w:proofErr w:type="spellStart"/>
      <w:r w:rsidR="008766FC" w:rsidRPr="007A3C2C">
        <w:rPr>
          <w:rFonts w:ascii="Times New Roman" w:hAnsi="Times New Roman"/>
          <w:sz w:val="24"/>
          <w:szCs w:val="24"/>
        </w:rPr>
        <w:t>sp</w:t>
      </w:r>
      <w:proofErr w:type="spellEnd"/>
      <w:r w:rsidR="008766FC" w:rsidRPr="007A3C2C">
        <w:rPr>
          <w:rFonts w:ascii="Times New Roman" w:hAnsi="Times New Roman"/>
          <w:sz w:val="24"/>
          <w:szCs w:val="24"/>
        </w:rPr>
        <w:t>. RKB 10</w:t>
      </w:r>
      <w:r w:rsidR="006B0743" w:rsidRPr="007A3C2C">
        <w:rPr>
          <w:rFonts w:ascii="Times New Roman" w:hAnsi="Times New Roman"/>
          <w:sz w:val="24"/>
          <w:szCs w:val="24"/>
        </w:rPr>
        <w:t xml:space="preserve">. </w:t>
      </w:r>
      <w:bookmarkEnd w:id="3"/>
      <w:r w:rsidR="008B4B17" w:rsidRPr="007A3C2C">
        <w:rPr>
          <w:rFonts w:ascii="Times New Roman" w:hAnsi="Times New Roman"/>
          <w:sz w:val="24"/>
          <w:szCs w:val="24"/>
        </w:rPr>
        <w:t>Данные штаммы бактерий были выделены при предыдущих исследованиях (Согласно календарному плану 2018).</w:t>
      </w:r>
    </w:p>
    <w:p w14:paraId="20DF3DB5" w14:textId="77777777" w:rsidR="006B0743" w:rsidRPr="007A3C2C" w:rsidRDefault="006B0743" w:rsidP="006B0743">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В таблице </w:t>
      </w:r>
      <w:r w:rsidR="004A3739" w:rsidRPr="007A3C2C">
        <w:rPr>
          <w:rFonts w:ascii="Times New Roman" w:hAnsi="Times New Roman"/>
          <w:sz w:val="24"/>
          <w:szCs w:val="24"/>
        </w:rPr>
        <w:t>2</w:t>
      </w:r>
      <w:r w:rsidRPr="007A3C2C">
        <w:rPr>
          <w:rFonts w:ascii="Times New Roman" w:hAnsi="Times New Roman"/>
          <w:sz w:val="24"/>
          <w:szCs w:val="24"/>
        </w:rPr>
        <w:t xml:space="preserve"> представлены результаты изучения </w:t>
      </w:r>
      <w:r w:rsidR="008766FC" w:rsidRPr="007A3C2C">
        <w:rPr>
          <w:rFonts w:ascii="Times New Roman" w:hAnsi="Times New Roman"/>
          <w:sz w:val="24"/>
          <w:szCs w:val="24"/>
        </w:rPr>
        <w:t>E</w:t>
      </w:r>
      <w:r w:rsidR="008766FC" w:rsidRPr="007A3C2C">
        <w:rPr>
          <w:rFonts w:ascii="Times New Roman" w:hAnsi="Times New Roman"/>
          <w:sz w:val="24"/>
          <w:szCs w:val="24"/>
          <w:vertAlign w:val="subscript"/>
        </w:rPr>
        <w:t xml:space="preserve">24 </w:t>
      </w:r>
      <w:r w:rsidRPr="007A3C2C">
        <w:rPr>
          <w:rFonts w:ascii="Times New Roman" w:hAnsi="Times New Roman"/>
          <w:sz w:val="24"/>
          <w:szCs w:val="24"/>
        </w:rPr>
        <w:t xml:space="preserve">культур микроорганизмов по отношению к </w:t>
      </w:r>
      <w:r w:rsidR="008766FC" w:rsidRPr="007A3C2C">
        <w:rPr>
          <w:rFonts w:ascii="Times New Roman" w:hAnsi="Times New Roman"/>
          <w:sz w:val="24"/>
          <w:szCs w:val="24"/>
        </w:rPr>
        <w:t>субстратам</w:t>
      </w:r>
      <w:r w:rsidRPr="007A3C2C">
        <w:rPr>
          <w:rFonts w:ascii="Times New Roman" w:hAnsi="Times New Roman"/>
          <w:sz w:val="24"/>
          <w:szCs w:val="24"/>
        </w:rPr>
        <w:t>.</w:t>
      </w:r>
    </w:p>
    <w:p w14:paraId="2F4F0F0A" w14:textId="77777777" w:rsidR="00B05105" w:rsidRPr="007A3C2C" w:rsidRDefault="00B05105" w:rsidP="00B05105">
      <w:pPr>
        <w:pStyle w:val="a8"/>
        <w:spacing w:line="360" w:lineRule="auto"/>
        <w:jc w:val="both"/>
        <w:rPr>
          <w:rFonts w:ascii="Times New Roman" w:hAnsi="Times New Roman"/>
          <w:sz w:val="24"/>
          <w:szCs w:val="24"/>
        </w:rPr>
      </w:pPr>
    </w:p>
    <w:p w14:paraId="0700B4A6" w14:textId="18035F6D" w:rsidR="00347E6D" w:rsidRPr="007A3C2C" w:rsidRDefault="00347E6D" w:rsidP="00B05105">
      <w:pPr>
        <w:pStyle w:val="a8"/>
        <w:spacing w:line="360" w:lineRule="auto"/>
        <w:jc w:val="both"/>
        <w:rPr>
          <w:rFonts w:ascii="Times New Roman" w:hAnsi="Times New Roman"/>
          <w:sz w:val="24"/>
          <w:szCs w:val="24"/>
        </w:rPr>
      </w:pPr>
      <w:r w:rsidRPr="007A3C2C">
        <w:rPr>
          <w:rFonts w:ascii="Times New Roman" w:hAnsi="Times New Roman"/>
          <w:sz w:val="24"/>
          <w:szCs w:val="24"/>
        </w:rPr>
        <w:t xml:space="preserve">Таблица </w:t>
      </w:r>
      <w:r w:rsidR="004A3739" w:rsidRPr="007A3C2C">
        <w:rPr>
          <w:rFonts w:ascii="Times New Roman" w:hAnsi="Times New Roman"/>
          <w:sz w:val="24"/>
          <w:szCs w:val="24"/>
        </w:rPr>
        <w:t>2</w:t>
      </w:r>
      <w:r w:rsidRPr="007A3C2C">
        <w:rPr>
          <w:rFonts w:ascii="Times New Roman" w:hAnsi="Times New Roman"/>
          <w:sz w:val="24"/>
          <w:szCs w:val="24"/>
        </w:rPr>
        <w:t xml:space="preserve"> - </w:t>
      </w:r>
      <w:bookmarkStart w:id="4" w:name="_Hlk22045673"/>
      <w:proofErr w:type="spellStart"/>
      <w:r w:rsidRPr="007A3C2C">
        <w:rPr>
          <w:rFonts w:ascii="Times New Roman" w:hAnsi="Times New Roman"/>
          <w:sz w:val="24"/>
          <w:szCs w:val="24"/>
        </w:rPr>
        <w:t>Эмульгирующая</w:t>
      </w:r>
      <w:proofErr w:type="spellEnd"/>
      <w:r w:rsidRPr="007A3C2C">
        <w:rPr>
          <w:rFonts w:ascii="Times New Roman" w:hAnsi="Times New Roman"/>
          <w:sz w:val="24"/>
          <w:szCs w:val="24"/>
        </w:rPr>
        <w:t xml:space="preserve"> активность </w:t>
      </w:r>
      <w:bookmarkEnd w:id="4"/>
      <w:r w:rsidRPr="007A3C2C">
        <w:rPr>
          <w:rFonts w:ascii="Times New Roman" w:hAnsi="Times New Roman"/>
          <w:sz w:val="24"/>
          <w:szCs w:val="24"/>
        </w:rPr>
        <w:t>штаммов микроорганизмов</w:t>
      </w:r>
    </w:p>
    <w:tbl>
      <w:tblPr>
        <w:tblStyle w:val="a7"/>
        <w:tblW w:w="9483" w:type="dxa"/>
        <w:jc w:val="center"/>
        <w:tblLayout w:type="fixed"/>
        <w:tblLook w:val="04A0" w:firstRow="1" w:lastRow="0" w:firstColumn="1" w:lastColumn="0" w:noHBand="0" w:noVBand="1"/>
      </w:tblPr>
      <w:tblGrid>
        <w:gridCol w:w="1271"/>
        <w:gridCol w:w="1087"/>
        <w:gridCol w:w="1365"/>
        <w:gridCol w:w="1366"/>
        <w:gridCol w:w="1365"/>
        <w:gridCol w:w="1503"/>
        <w:gridCol w:w="1526"/>
      </w:tblGrid>
      <w:tr w:rsidR="0070682F" w:rsidRPr="007A3C2C" w14:paraId="12146525" w14:textId="77777777" w:rsidTr="0070682F">
        <w:trPr>
          <w:trHeight w:val="262"/>
          <w:jc w:val="center"/>
        </w:trPr>
        <w:tc>
          <w:tcPr>
            <w:tcW w:w="1271" w:type="dxa"/>
            <w:vMerge w:val="restart"/>
          </w:tcPr>
          <w:p w14:paraId="411EF8C1" w14:textId="77777777" w:rsidR="0070682F" w:rsidRPr="007A3C2C" w:rsidRDefault="0070682F" w:rsidP="007068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212121"/>
              </w:rPr>
            </w:pPr>
            <w:r w:rsidRPr="007A3C2C">
              <w:rPr>
                <w:color w:val="212121"/>
              </w:rPr>
              <w:t xml:space="preserve">Штаммы </w:t>
            </w:r>
          </w:p>
          <w:p w14:paraId="5C39E3A5" w14:textId="77777777" w:rsidR="0070682F" w:rsidRPr="007A3C2C" w:rsidRDefault="0070682F" w:rsidP="0070682F">
            <w:pPr>
              <w:spacing w:line="360" w:lineRule="auto"/>
              <w:jc w:val="center"/>
              <w:rPr>
                <w:shd w:val="clear" w:color="auto" w:fill="FFFFFF"/>
              </w:rPr>
            </w:pPr>
          </w:p>
        </w:tc>
        <w:tc>
          <w:tcPr>
            <w:tcW w:w="8212" w:type="dxa"/>
            <w:gridSpan w:val="6"/>
          </w:tcPr>
          <w:p w14:paraId="33DF217C" w14:textId="77777777" w:rsidR="0070682F" w:rsidRPr="007A3C2C" w:rsidRDefault="000B423E" w:rsidP="0070682F">
            <w:pPr>
              <w:spacing w:line="360" w:lineRule="auto"/>
              <w:jc w:val="center"/>
              <w:rPr>
                <w:shd w:val="clear" w:color="auto" w:fill="FFFFFF"/>
              </w:rPr>
            </w:pPr>
            <w:bookmarkStart w:id="5" w:name="_Hlk22050640"/>
            <w:r w:rsidRPr="007A3C2C">
              <w:t>E</w:t>
            </w:r>
            <w:r w:rsidRPr="007A3C2C">
              <w:rPr>
                <w:vertAlign w:val="subscript"/>
              </w:rPr>
              <w:t>24</w:t>
            </w:r>
            <w:bookmarkEnd w:id="5"/>
            <w:r w:rsidR="0070682F" w:rsidRPr="007A3C2C">
              <w:rPr>
                <w:shd w:val="clear" w:color="auto" w:fill="FFFFFF"/>
              </w:rPr>
              <w:t xml:space="preserve">, % </w:t>
            </w:r>
          </w:p>
        </w:tc>
      </w:tr>
      <w:tr w:rsidR="0070682F" w:rsidRPr="007A3C2C" w14:paraId="762C5C61" w14:textId="77777777" w:rsidTr="0070682F">
        <w:trPr>
          <w:trHeight w:val="262"/>
          <w:jc w:val="center"/>
        </w:trPr>
        <w:tc>
          <w:tcPr>
            <w:tcW w:w="1271" w:type="dxa"/>
            <w:vMerge/>
          </w:tcPr>
          <w:p w14:paraId="337900C7" w14:textId="77777777" w:rsidR="0070682F" w:rsidRPr="007A3C2C" w:rsidRDefault="0070682F" w:rsidP="007068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212121"/>
              </w:rPr>
            </w:pPr>
          </w:p>
        </w:tc>
        <w:tc>
          <w:tcPr>
            <w:tcW w:w="1087" w:type="dxa"/>
          </w:tcPr>
          <w:p w14:paraId="441F9EF2" w14:textId="77777777" w:rsidR="0070682F" w:rsidRPr="007A3C2C" w:rsidRDefault="0070682F" w:rsidP="0070682F">
            <w:pPr>
              <w:spacing w:line="360" w:lineRule="auto"/>
              <w:jc w:val="center"/>
              <w:rPr>
                <w:shd w:val="clear" w:color="auto" w:fill="FFFFFF"/>
              </w:rPr>
            </w:pPr>
            <w:r w:rsidRPr="007A3C2C">
              <w:rPr>
                <w:shd w:val="clear" w:color="auto" w:fill="FFFFFF"/>
              </w:rPr>
              <w:t xml:space="preserve">Бензин </w:t>
            </w:r>
          </w:p>
        </w:tc>
        <w:tc>
          <w:tcPr>
            <w:tcW w:w="1365" w:type="dxa"/>
          </w:tcPr>
          <w:p w14:paraId="0C217CCA" w14:textId="77777777" w:rsidR="0070682F" w:rsidRPr="007A3C2C" w:rsidRDefault="0070682F" w:rsidP="0070682F">
            <w:pPr>
              <w:spacing w:line="360" w:lineRule="auto"/>
              <w:jc w:val="center"/>
              <w:rPr>
                <w:shd w:val="clear" w:color="auto" w:fill="FFFFFF"/>
              </w:rPr>
            </w:pPr>
            <w:r w:rsidRPr="007A3C2C">
              <w:rPr>
                <w:shd w:val="clear" w:color="auto" w:fill="FFFFFF"/>
              </w:rPr>
              <w:t xml:space="preserve">Дизельное топливо </w:t>
            </w:r>
          </w:p>
        </w:tc>
        <w:tc>
          <w:tcPr>
            <w:tcW w:w="1366" w:type="dxa"/>
          </w:tcPr>
          <w:p w14:paraId="7BBD00CF" w14:textId="77777777" w:rsidR="0070682F" w:rsidRPr="007A3C2C" w:rsidRDefault="0070682F" w:rsidP="0070682F">
            <w:pPr>
              <w:spacing w:line="360" w:lineRule="auto"/>
              <w:jc w:val="center"/>
              <w:rPr>
                <w:shd w:val="clear" w:color="auto" w:fill="FFFFFF"/>
              </w:rPr>
            </w:pPr>
            <w:r w:rsidRPr="007A3C2C">
              <w:rPr>
                <w:shd w:val="clear" w:color="auto" w:fill="FFFFFF"/>
              </w:rPr>
              <w:t xml:space="preserve">Керосин </w:t>
            </w:r>
          </w:p>
        </w:tc>
        <w:tc>
          <w:tcPr>
            <w:tcW w:w="1365" w:type="dxa"/>
          </w:tcPr>
          <w:p w14:paraId="1CD50494" w14:textId="77777777" w:rsidR="0070682F" w:rsidRPr="007A3C2C" w:rsidRDefault="0070682F" w:rsidP="0070682F">
            <w:pPr>
              <w:spacing w:line="360" w:lineRule="auto"/>
              <w:jc w:val="center"/>
              <w:rPr>
                <w:shd w:val="clear" w:color="auto" w:fill="FFFFFF"/>
              </w:rPr>
            </w:pPr>
            <w:r w:rsidRPr="007A3C2C">
              <w:rPr>
                <w:shd w:val="clear" w:color="auto" w:fill="FFFFFF"/>
              </w:rPr>
              <w:t xml:space="preserve">Оливковое масло </w:t>
            </w:r>
          </w:p>
        </w:tc>
        <w:tc>
          <w:tcPr>
            <w:tcW w:w="1503" w:type="dxa"/>
          </w:tcPr>
          <w:p w14:paraId="331D7383" w14:textId="77777777" w:rsidR="0070682F" w:rsidRPr="007A3C2C" w:rsidRDefault="0070682F" w:rsidP="0070682F">
            <w:pPr>
              <w:spacing w:line="360" w:lineRule="auto"/>
              <w:jc w:val="center"/>
              <w:rPr>
                <w:shd w:val="clear" w:color="auto" w:fill="FFFFFF"/>
              </w:rPr>
            </w:pPr>
            <w:r w:rsidRPr="007A3C2C">
              <w:rPr>
                <w:shd w:val="clear" w:color="auto" w:fill="FFFFFF"/>
              </w:rPr>
              <w:t xml:space="preserve">Хлороформ </w:t>
            </w:r>
          </w:p>
        </w:tc>
        <w:tc>
          <w:tcPr>
            <w:tcW w:w="1526" w:type="dxa"/>
          </w:tcPr>
          <w:p w14:paraId="0BE548F3" w14:textId="77777777" w:rsidR="0070682F" w:rsidRPr="007A3C2C" w:rsidRDefault="0070682F" w:rsidP="0070682F">
            <w:pPr>
              <w:spacing w:line="360" w:lineRule="auto"/>
              <w:jc w:val="center"/>
              <w:rPr>
                <w:shd w:val="clear" w:color="auto" w:fill="FFFFFF"/>
              </w:rPr>
            </w:pPr>
            <w:proofErr w:type="spellStart"/>
            <w:r w:rsidRPr="007A3C2C">
              <w:rPr>
                <w:shd w:val="clear" w:color="auto" w:fill="FFFFFF"/>
              </w:rPr>
              <w:t>Гексан</w:t>
            </w:r>
            <w:proofErr w:type="spellEnd"/>
            <w:r w:rsidRPr="007A3C2C">
              <w:rPr>
                <w:shd w:val="clear" w:color="auto" w:fill="FFFFFF"/>
              </w:rPr>
              <w:t xml:space="preserve"> </w:t>
            </w:r>
          </w:p>
        </w:tc>
      </w:tr>
      <w:tr w:rsidR="0070682F" w:rsidRPr="007A3C2C" w14:paraId="776D91BF" w14:textId="77777777" w:rsidTr="0070682F">
        <w:trPr>
          <w:trHeight w:val="248"/>
          <w:jc w:val="center"/>
        </w:trPr>
        <w:tc>
          <w:tcPr>
            <w:tcW w:w="1271" w:type="dxa"/>
          </w:tcPr>
          <w:p w14:paraId="1EE0E7BB" w14:textId="77777777" w:rsidR="0070682F" w:rsidRPr="007A3C2C" w:rsidRDefault="0070682F" w:rsidP="0070682F">
            <w:pPr>
              <w:spacing w:line="360" w:lineRule="auto"/>
              <w:jc w:val="center"/>
              <w:rPr>
                <w:shd w:val="clear" w:color="auto" w:fill="FFFFFF"/>
              </w:rPr>
            </w:pPr>
            <w:r w:rsidRPr="007A3C2C">
              <w:t>RKB 2</w:t>
            </w:r>
          </w:p>
        </w:tc>
        <w:tc>
          <w:tcPr>
            <w:tcW w:w="1087" w:type="dxa"/>
          </w:tcPr>
          <w:p w14:paraId="3526B964" w14:textId="77777777" w:rsidR="0070682F" w:rsidRPr="007A3C2C" w:rsidRDefault="00347E6D" w:rsidP="0070682F">
            <w:pPr>
              <w:spacing w:line="360" w:lineRule="auto"/>
              <w:jc w:val="center"/>
              <w:rPr>
                <w:shd w:val="clear" w:color="auto" w:fill="FFFFFF"/>
              </w:rPr>
            </w:pPr>
            <w:r w:rsidRPr="007A3C2C">
              <w:rPr>
                <w:shd w:val="clear" w:color="auto" w:fill="FFFFFF"/>
              </w:rPr>
              <w:t>7,5</w:t>
            </w:r>
          </w:p>
        </w:tc>
        <w:tc>
          <w:tcPr>
            <w:tcW w:w="1365" w:type="dxa"/>
          </w:tcPr>
          <w:p w14:paraId="29A2FD9B" w14:textId="77777777" w:rsidR="0070682F" w:rsidRPr="007A3C2C" w:rsidRDefault="00347E6D" w:rsidP="0070682F">
            <w:pPr>
              <w:spacing w:line="360" w:lineRule="auto"/>
              <w:jc w:val="center"/>
              <w:rPr>
                <w:shd w:val="clear" w:color="auto" w:fill="FFFFFF"/>
              </w:rPr>
            </w:pPr>
            <w:r w:rsidRPr="007A3C2C">
              <w:rPr>
                <w:shd w:val="clear" w:color="auto" w:fill="FFFFFF"/>
              </w:rPr>
              <w:t>18,5</w:t>
            </w:r>
          </w:p>
        </w:tc>
        <w:tc>
          <w:tcPr>
            <w:tcW w:w="1366" w:type="dxa"/>
          </w:tcPr>
          <w:p w14:paraId="6CE7F9B3" w14:textId="77777777" w:rsidR="0070682F" w:rsidRPr="007A3C2C" w:rsidRDefault="00347E6D" w:rsidP="0070682F">
            <w:pPr>
              <w:spacing w:line="360" w:lineRule="auto"/>
              <w:jc w:val="center"/>
              <w:rPr>
                <w:shd w:val="clear" w:color="auto" w:fill="FFFFFF"/>
              </w:rPr>
            </w:pPr>
            <w:r w:rsidRPr="007A3C2C">
              <w:rPr>
                <w:shd w:val="clear" w:color="auto" w:fill="FFFFFF"/>
              </w:rPr>
              <w:t>12</w:t>
            </w:r>
          </w:p>
        </w:tc>
        <w:tc>
          <w:tcPr>
            <w:tcW w:w="1365" w:type="dxa"/>
          </w:tcPr>
          <w:p w14:paraId="1A63326E" w14:textId="77777777" w:rsidR="0070682F" w:rsidRPr="007A3C2C" w:rsidRDefault="00347E6D" w:rsidP="0070682F">
            <w:pPr>
              <w:spacing w:line="360" w:lineRule="auto"/>
              <w:jc w:val="center"/>
              <w:rPr>
                <w:shd w:val="clear" w:color="auto" w:fill="FFFFFF"/>
              </w:rPr>
            </w:pPr>
            <w:r w:rsidRPr="007A3C2C">
              <w:rPr>
                <w:shd w:val="clear" w:color="auto" w:fill="FFFFFF"/>
              </w:rPr>
              <w:t>18,6</w:t>
            </w:r>
          </w:p>
        </w:tc>
        <w:tc>
          <w:tcPr>
            <w:tcW w:w="1503" w:type="dxa"/>
          </w:tcPr>
          <w:p w14:paraId="6A9256BD" w14:textId="77777777" w:rsidR="0070682F" w:rsidRPr="007A3C2C" w:rsidRDefault="00347E6D" w:rsidP="0070682F">
            <w:pPr>
              <w:spacing w:line="360" w:lineRule="auto"/>
              <w:jc w:val="center"/>
              <w:rPr>
                <w:shd w:val="clear" w:color="auto" w:fill="FFFFFF"/>
              </w:rPr>
            </w:pPr>
            <w:r w:rsidRPr="007A3C2C">
              <w:rPr>
                <w:shd w:val="clear" w:color="auto" w:fill="FFFFFF"/>
              </w:rPr>
              <w:t>33,3</w:t>
            </w:r>
          </w:p>
        </w:tc>
        <w:tc>
          <w:tcPr>
            <w:tcW w:w="1526" w:type="dxa"/>
          </w:tcPr>
          <w:p w14:paraId="0B167405" w14:textId="77777777" w:rsidR="0070682F" w:rsidRPr="007A3C2C" w:rsidRDefault="00347E6D" w:rsidP="0070682F">
            <w:pPr>
              <w:spacing w:line="360" w:lineRule="auto"/>
              <w:jc w:val="center"/>
              <w:rPr>
                <w:shd w:val="clear" w:color="auto" w:fill="FFFFFF"/>
              </w:rPr>
            </w:pPr>
            <w:r w:rsidRPr="007A3C2C">
              <w:rPr>
                <w:shd w:val="clear" w:color="auto" w:fill="FFFFFF"/>
              </w:rPr>
              <w:t>8</w:t>
            </w:r>
          </w:p>
        </w:tc>
      </w:tr>
      <w:tr w:rsidR="0070682F" w:rsidRPr="007A3C2C" w14:paraId="3218744B" w14:textId="77777777" w:rsidTr="0070682F">
        <w:trPr>
          <w:trHeight w:val="222"/>
          <w:jc w:val="center"/>
        </w:trPr>
        <w:tc>
          <w:tcPr>
            <w:tcW w:w="1271" w:type="dxa"/>
          </w:tcPr>
          <w:p w14:paraId="417D337D" w14:textId="77777777" w:rsidR="0070682F" w:rsidRPr="007A3C2C" w:rsidRDefault="0070682F" w:rsidP="0070682F">
            <w:pPr>
              <w:spacing w:line="360" w:lineRule="auto"/>
              <w:jc w:val="center"/>
              <w:rPr>
                <w:shd w:val="clear" w:color="auto" w:fill="FFFFFF"/>
              </w:rPr>
            </w:pPr>
            <w:r w:rsidRPr="007A3C2C">
              <w:t>RKB 10</w:t>
            </w:r>
          </w:p>
        </w:tc>
        <w:tc>
          <w:tcPr>
            <w:tcW w:w="1087" w:type="dxa"/>
          </w:tcPr>
          <w:p w14:paraId="7B2D19D9" w14:textId="77777777" w:rsidR="0070682F" w:rsidRPr="007A3C2C" w:rsidRDefault="00347E6D" w:rsidP="0070682F">
            <w:pPr>
              <w:spacing w:line="360" w:lineRule="auto"/>
              <w:jc w:val="center"/>
              <w:rPr>
                <w:shd w:val="clear" w:color="auto" w:fill="FFFFFF"/>
              </w:rPr>
            </w:pPr>
            <w:r w:rsidRPr="007A3C2C">
              <w:rPr>
                <w:shd w:val="clear" w:color="auto" w:fill="FFFFFF"/>
              </w:rPr>
              <w:t>6,7</w:t>
            </w:r>
          </w:p>
        </w:tc>
        <w:tc>
          <w:tcPr>
            <w:tcW w:w="1365" w:type="dxa"/>
          </w:tcPr>
          <w:p w14:paraId="0C459910" w14:textId="77777777" w:rsidR="0070682F" w:rsidRPr="007A3C2C" w:rsidRDefault="00347E6D" w:rsidP="0070682F">
            <w:pPr>
              <w:spacing w:line="360" w:lineRule="auto"/>
              <w:jc w:val="center"/>
              <w:rPr>
                <w:shd w:val="clear" w:color="auto" w:fill="FFFFFF"/>
              </w:rPr>
            </w:pPr>
            <w:r w:rsidRPr="007A3C2C">
              <w:rPr>
                <w:shd w:val="clear" w:color="auto" w:fill="FFFFFF"/>
              </w:rPr>
              <w:t>7,4</w:t>
            </w:r>
          </w:p>
        </w:tc>
        <w:tc>
          <w:tcPr>
            <w:tcW w:w="1366" w:type="dxa"/>
          </w:tcPr>
          <w:p w14:paraId="650DBEC5" w14:textId="77777777" w:rsidR="0070682F" w:rsidRPr="007A3C2C" w:rsidRDefault="00347E6D" w:rsidP="0070682F">
            <w:pPr>
              <w:spacing w:line="360" w:lineRule="auto"/>
              <w:jc w:val="center"/>
              <w:rPr>
                <w:shd w:val="clear" w:color="auto" w:fill="FFFFFF"/>
              </w:rPr>
            </w:pPr>
            <w:r w:rsidRPr="007A3C2C">
              <w:rPr>
                <w:shd w:val="clear" w:color="auto" w:fill="FFFFFF"/>
              </w:rPr>
              <w:t>12</w:t>
            </w:r>
          </w:p>
        </w:tc>
        <w:tc>
          <w:tcPr>
            <w:tcW w:w="1365" w:type="dxa"/>
          </w:tcPr>
          <w:p w14:paraId="5B5C821A" w14:textId="77777777" w:rsidR="0070682F" w:rsidRPr="007A3C2C" w:rsidRDefault="00347E6D" w:rsidP="0070682F">
            <w:pPr>
              <w:spacing w:line="360" w:lineRule="auto"/>
              <w:jc w:val="center"/>
              <w:rPr>
                <w:shd w:val="clear" w:color="auto" w:fill="FFFFFF"/>
              </w:rPr>
            </w:pPr>
            <w:r w:rsidRPr="007A3C2C">
              <w:rPr>
                <w:shd w:val="clear" w:color="auto" w:fill="FFFFFF"/>
              </w:rPr>
              <w:t>28</w:t>
            </w:r>
          </w:p>
        </w:tc>
        <w:tc>
          <w:tcPr>
            <w:tcW w:w="1503" w:type="dxa"/>
          </w:tcPr>
          <w:p w14:paraId="06F806ED" w14:textId="77777777" w:rsidR="0070682F" w:rsidRPr="007A3C2C" w:rsidRDefault="00347E6D" w:rsidP="0070682F">
            <w:pPr>
              <w:spacing w:line="360" w:lineRule="auto"/>
              <w:jc w:val="center"/>
              <w:rPr>
                <w:shd w:val="clear" w:color="auto" w:fill="FFFFFF"/>
              </w:rPr>
            </w:pPr>
            <w:r w:rsidRPr="007A3C2C">
              <w:rPr>
                <w:shd w:val="clear" w:color="auto" w:fill="FFFFFF"/>
              </w:rPr>
              <w:t>60</w:t>
            </w:r>
          </w:p>
        </w:tc>
        <w:tc>
          <w:tcPr>
            <w:tcW w:w="1526" w:type="dxa"/>
          </w:tcPr>
          <w:p w14:paraId="742E5FA7" w14:textId="77777777" w:rsidR="0070682F" w:rsidRPr="007A3C2C" w:rsidRDefault="00347E6D" w:rsidP="0070682F">
            <w:pPr>
              <w:spacing w:line="360" w:lineRule="auto"/>
              <w:jc w:val="center"/>
              <w:rPr>
                <w:shd w:val="clear" w:color="auto" w:fill="FFFFFF"/>
              </w:rPr>
            </w:pPr>
            <w:r w:rsidRPr="007A3C2C">
              <w:rPr>
                <w:shd w:val="clear" w:color="auto" w:fill="FFFFFF"/>
              </w:rPr>
              <w:t>5</w:t>
            </w:r>
          </w:p>
        </w:tc>
      </w:tr>
    </w:tbl>
    <w:p w14:paraId="6F322700" w14:textId="77777777" w:rsidR="0070682F" w:rsidRPr="007A3C2C" w:rsidRDefault="0070682F" w:rsidP="0070682F">
      <w:pPr>
        <w:pStyle w:val="a8"/>
        <w:spacing w:line="360" w:lineRule="auto"/>
        <w:ind w:firstLine="709"/>
        <w:jc w:val="both"/>
        <w:rPr>
          <w:rFonts w:ascii="Times New Roman" w:hAnsi="Times New Roman"/>
          <w:sz w:val="24"/>
          <w:szCs w:val="24"/>
        </w:rPr>
      </w:pPr>
    </w:p>
    <w:p w14:paraId="720F2F52" w14:textId="77777777" w:rsidR="00DC4F05" w:rsidRPr="007A3C2C" w:rsidRDefault="00347E6D" w:rsidP="0070682F">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Как видно, максимальная </w:t>
      </w:r>
      <w:proofErr w:type="spellStart"/>
      <w:r w:rsidRPr="007A3C2C">
        <w:rPr>
          <w:rFonts w:ascii="Times New Roman" w:hAnsi="Times New Roman"/>
          <w:sz w:val="24"/>
          <w:szCs w:val="24"/>
        </w:rPr>
        <w:t>эмульгирующая</w:t>
      </w:r>
      <w:proofErr w:type="spellEnd"/>
      <w:r w:rsidRPr="007A3C2C">
        <w:rPr>
          <w:rFonts w:ascii="Times New Roman" w:hAnsi="Times New Roman"/>
          <w:sz w:val="24"/>
          <w:szCs w:val="24"/>
        </w:rPr>
        <w:t xml:space="preserve"> активность по отношению к хлороформу выявлена у RKB 10 (60 %), а к дизельному топливу – у RKB 2 (18,5 %).</w:t>
      </w:r>
    </w:p>
    <w:p w14:paraId="4B975499" w14:textId="77777777" w:rsidR="00980A62" w:rsidRPr="007A3C2C" w:rsidRDefault="000B423E"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Таким образом, в результате определения </w:t>
      </w:r>
      <w:proofErr w:type="spellStart"/>
      <w:r w:rsidRPr="007A3C2C">
        <w:rPr>
          <w:rFonts w:ascii="Times New Roman" w:hAnsi="Times New Roman"/>
          <w:sz w:val="24"/>
          <w:szCs w:val="24"/>
        </w:rPr>
        <w:t>эмульгирующей</w:t>
      </w:r>
      <w:proofErr w:type="spellEnd"/>
      <w:r w:rsidRPr="007A3C2C">
        <w:rPr>
          <w:rFonts w:ascii="Times New Roman" w:hAnsi="Times New Roman"/>
          <w:sz w:val="24"/>
          <w:szCs w:val="24"/>
        </w:rPr>
        <w:t xml:space="preserve"> активност</w:t>
      </w:r>
      <w:r w:rsidR="00056C84" w:rsidRPr="007A3C2C">
        <w:rPr>
          <w:rFonts w:ascii="Times New Roman" w:hAnsi="Times New Roman"/>
          <w:sz w:val="24"/>
          <w:szCs w:val="24"/>
        </w:rPr>
        <w:t>и</w:t>
      </w:r>
      <w:r w:rsidRPr="007A3C2C">
        <w:rPr>
          <w:rFonts w:ascii="Times New Roman" w:hAnsi="Times New Roman"/>
          <w:sz w:val="24"/>
          <w:szCs w:val="24"/>
        </w:rPr>
        <w:t xml:space="preserve"> штаммов микроорганизмов по отношению к субстратам установлено, что E</w:t>
      </w:r>
      <w:r w:rsidRPr="007A3C2C">
        <w:rPr>
          <w:rFonts w:ascii="Times New Roman" w:hAnsi="Times New Roman"/>
          <w:sz w:val="24"/>
          <w:szCs w:val="24"/>
          <w:vertAlign w:val="subscript"/>
        </w:rPr>
        <w:t xml:space="preserve">24 </w:t>
      </w:r>
      <w:r w:rsidRPr="007A3C2C">
        <w:rPr>
          <w:rFonts w:ascii="Times New Roman" w:hAnsi="Times New Roman"/>
          <w:sz w:val="24"/>
          <w:szCs w:val="24"/>
        </w:rPr>
        <w:t xml:space="preserve">у </w:t>
      </w:r>
      <w:r w:rsidR="00980A62" w:rsidRPr="007A3C2C">
        <w:rPr>
          <w:rFonts w:ascii="Times New Roman" w:hAnsi="Times New Roman"/>
          <w:sz w:val="24"/>
          <w:szCs w:val="24"/>
        </w:rPr>
        <w:t>об</w:t>
      </w:r>
      <w:r w:rsidR="00056C84" w:rsidRPr="007A3C2C">
        <w:rPr>
          <w:rFonts w:ascii="Times New Roman" w:hAnsi="Times New Roman"/>
          <w:sz w:val="24"/>
          <w:szCs w:val="24"/>
        </w:rPr>
        <w:t>е</w:t>
      </w:r>
      <w:r w:rsidR="00980A62" w:rsidRPr="007A3C2C">
        <w:rPr>
          <w:rFonts w:ascii="Times New Roman" w:hAnsi="Times New Roman"/>
          <w:sz w:val="24"/>
          <w:szCs w:val="24"/>
        </w:rPr>
        <w:t xml:space="preserve">их </w:t>
      </w:r>
      <w:r w:rsidRPr="007A3C2C">
        <w:rPr>
          <w:rFonts w:ascii="Times New Roman" w:hAnsi="Times New Roman"/>
          <w:sz w:val="24"/>
          <w:szCs w:val="24"/>
        </w:rPr>
        <w:t>культур микроорганизмов</w:t>
      </w:r>
      <w:r w:rsidR="00980A62" w:rsidRPr="007A3C2C">
        <w:rPr>
          <w:rFonts w:ascii="Times New Roman" w:hAnsi="Times New Roman"/>
          <w:sz w:val="24"/>
          <w:szCs w:val="24"/>
        </w:rPr>
        <w:t xml:space="preserve"> выше</w:t>
      </w:r>
      <w:r w:rsidRPr="007A3C2C">
        <w:rPr>
          <w:rFonts w:ascii="Times New Roman" w:hAnsi="Times New Roman"/>
          <w:sz w:val="24"/>
          <w:szCs w:val="24"/>
        </w:rPr>
        <w:t xml:space="preserve">, </w:t>
      </w:r>
      <w:r w:rsidR="00980A62" w:rsidRPr="007A3C2C">
        <w:rPr>
          <w:rFonts w:ascii="Times New Roman" w:hAnsi="Times New Roman"/>
          <w:sz w:val="24"/>
          <w:szCs w:val="24"/>
        </w:rPr>
        <w:t>т.е. они</w:t>
      </w:r>
      <w:r w:rsidRPr="007A3C2C">
        <w:rPr>
          <w:rFonts w:ascii="Times New Roman" w:hAnsi="Times New Roman"/>
          <w:sz w:val="24"/>
          <w:szCs w:val="24"/>
        </w:rPr>
        <w:t xml:space="preserve"> образуют клеточно-связанные </w:t>
      </w:r>
      <w:proofErr w:type="spellStart"/>
      <w:r w:rsidRPr="007A3C2C">
        <w:rPr>
          <w:rFonts w:ascii="Times New Roman" w:hAnsi="Times New Roman"/>
          <w:sz w:val="24"/>
          <w:szCs w:val="24"/>
        </w:rPr>
        <w:t>биосурфактанты</w:t>
      </w:r>
      <w:proofErr w:type="spellEnd"/>
      <w:r w:rsidRPr="007A3C2C">
        <w:rPr>
          <w:rFonts w:ascii="Times New Roman" w:hAnsi="Times New Roman"/>
          <w:sz w:val="24"/>
          <w:szCs w:val="24"/>
        </w:rPr>
        <w:t xml:space="preserve"> и для </w:t>
      </w:r>
      <w:r w:rsidR="00980A62" w:rsidRPr="007A3C2C">
        <w:rPr>
          <w:rFonts w:ascii="Times New Roman" w:hAnsi="Times New Roman"/>
          <w:sz w:val="24"/>
          <w:szCs w:val="24"/>
        </w:rPr>
        <w:t>эмульгирования угля</w:t>
      </w:r>
      <w:r w:rsidRPr="007A3C2C">
        <w:rPr>
          <w:rFonts w:ascii="Times New Roman" w:hAnsi="Times New Roman"/>
          <w:sz w:val="24"/>
          <w:szCs w:val="24"/>
        </w:rPr>
        <w:t xml:space="preserve"> необходимо использовать </w:t>
      </w:r>
      <w:r w:rsidR="00980A62" w:rsidRPr="007A3C2C">
        <w:rPr>
          <w:rFonts w:ascii="Times New Roman" w:hAnsi="Times New Roman"/>
          <w:sz w:val="24"/>
          <w:szCs w:val="24"/>
        </w:rPr>
        <w:t xml:space="preserve">их </w:t>
      </w:r>
      <w:r w:rsidRPr="007A3C2C">
        <w:rPr>
          <w:rFonts w:ascii="Times New Roman" w:hAnsi="Times New Roman"/>
          <w:sz w:val="24"/>
          <w:szCs w:val="24"/>
        </w:rPr>
        <w:t>биомассу.</w:t>
      </w:r>
    </w:p>
    <w:p w14:paraId="07955C82" w14:textId="77777777" w:rsidR="00C111AA" w:rsidRPr="007A3C2C" w:rsidRDefault="006943F3"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На следующем этапе исследования </w:t>
      </w:r>
      <w:r w:rsidR="00056C84" w:rsidRPr="007A3C2C">
        <w:rPr>
          <w:rFonts w:ascii="Times New Roman" w:hAnsi="Times New Roman"/>
          <w:sz w:val="24"/>
          <w:szCs w:val="24"/>
        </w:rPr>
        <w:t xml:space="preserve">с использованием </w:t>
      </w:r>
      <w:r w:rsidRPr="007A3C2C">
        <w:rPr>
          <w:rFonts w:ascii="Times New Roman" w:hAnsi="Times New Roman"/>
          <w:sz w:val="24"/>
          <w:szCs w:val="24"/>
        </w:rPr>
        <w:t>выделенны</w:t>
      </w:r>
      <w:r w:rsidR="00056C84" w:rsidRPr="007A3C2C">
        <w:rPr>
          <w:rFonts w:ascii="Times New Roman" w:hAnsi="Times New Roman"/>
          <w:sz w:val="24"/>
          <w:szCs w:val="24"/>
        </w:rPr>
        <w:t>х</w:t>
      </w:r>
      <w:r w:rsidRPr="007A3C2C">
        <w:rPr>
          <w:rFonts w:ascii="Times New Roman" w:hAnsi="Times New Roman"/>
          <w:sz w:val="24"/>
          <w:szCs w:val="24"/>
        </w:rPr>
        <w:t xml:space="preserve"> микроорганизм</w:t>
      </w:r>
      <w:r w:rsidR="00056C84" w:rsidRPr="007A3C2C">
        <w:rPr>
          <w:rFonts w:ascii="Times New Roman" w:hAnsi="Times New Roman"/>
          <w:sz w:val="24"/>
          <w:szCs w:val="24"/>
        </w:rPr>
        <w:t>ов</w:t>
      </w:r>
      <w:r w:rsidRPr="007A3C2C">
        <w:rPr>
          <w:rFonts w:ascii="Times New Roman" w:hAnsi="Times New Roman"/>
          <w:sz w:val="24"/>
          <w:szCs w:val="24"/>
        </w:rPr>
        <w:t xml:space="preserve"> </w:t>
      </w:r>
      <w:proofErr w:type="spellStart"/>
      <w:r w:rsidRPr="007A3C2C">
        <w:rPr>
          <w:rFonts w:ascii="Times New Roman" w:hAnsi="Times New Roman"/>
          <w:sz w:val="24"/>
          <w:szCs w:val="24"/>
        </w:rPr>
        <w:t>супернатанты</w:t>
      </w:r>
      <w:proofErr w:type="spellEnd"/>
      <w:r w:rsidRPr="007A3C2C">
        <w:rPr>
          <w:rFonts w:ascii="Times New Roman" w:hAnsi="Times New Roman"/>
          <w:sz w:val="24"/>
          <w:szCs w:val="24"/>
        </w:rPr>
        <w:t xml:space="preserve"> подвергались воздействию </w:t>
      </w:r>
      <w:r w:rsidR="005B5E9F" w:rsidRPr="007A3C2C">
        <w:rPr>
          <w:rFonts w:ascii="Times New Roman" w:hAnsi="Times New Roman"/>
          <w:sz w:val="24"/>
          <w:szCs w:val="24"/>
        </w:rPr>
        <w:t>буроугольн</w:t>
      </w:r>
      <w:r w:rsidR="00056C84" w:rsidRPr="007A3C2C">
        <w:rPr>
          <w:rFonts w:ascii="Times New Roman" w:hAnsi="Times New Roman"/>
          <w:sz w:val="24"/>
          <w:szCs w:val="24"/>
        </w:rPr>
        <w:t>ой</w:t>
      </w:r>
      <w:r w:rsidR="005B5E9F" w:rsidRPr="007A3C2C">
        <w:rPr>
          <w:rFonts w:ascii="Times New Roman" w:hAnsi="Times New Roman"/>
          <w:sz w:val="24"/>
          <w:szCs w:val="24"/>
        </w:rPr>
        <w:t xml:space="preserve"> шихты, т.е. смесью, содержащей </w:t>
      </w:r>
      <w:proofErr w:type="spellStart"/>
      <w:r w:rsidR="005B5E9F" w:rsidRPr="007A3C2C">
        <w:rPr>
          <w:rFonts w:ascii="Times New Roman" w:hAnsi="Times New Roman"/>
          <w:sz w:val="24"/>
          <w:szCs w:val="24"/>
        </w:rPr>
        <w:t>биодесульфуризованны</w:t>
      </w:r>
      <w:r w:rsidR="00056C84" w:rsidRPr="007A3C2C">
        <w:rPr>
          <w:rFonts w:ascii="Times New Roman" w:hAnsi="Times New Roman"/>
          <w:sz w:val="24"/>
          <w:szCs w:val="24"/>
        </w:rPr>
        <w:t>е</w:t>
      </w:r>
      <w:proofErr w:type="spellEnd"/>
      <w:r w:rsidR="005B5E9F" w:rsidRPr="007A3C2C">
        <w:rPr>
          <w:rFonts w:ascii="Times New Roman" w:hAnsi="Times New Roman"/>
          <w:sz w:val="24"/>
          <w:szCs w:val="24"/>
        </w:rPr>
        <w:t xml:space="preserve"> угл</w:t>
      </w:r>
      <w:r w:rsidR="00056C84" w:rsidRPr="007A3C2C">
        <w:rPr>
          <w:rFonts w:ascii="Times New Roman" w:hAnsi="Times New Roman"/>
          <w:sz w:val="24"/>
          <w:szCs w:val="24"/>
        </w:rPr>
        <w:t>и</w:t>
      </w:r>
      <w:r w:rsidRPr="007A3C2C">
        <w:rPr>
          <w:rFonts w:ascii="Times New Roman" w:hAnsi="Times New Roman"/>
          <w:sz w:val="24"/>
          <w:szCs w:val="24"/>
        </w:rPr>
        <w:t xml:space="preserve">. </w:t>
      </w:r>
    </w:p>
    <w:p w14:paraId="080AA26C" w14:textId="77777777" w:rsidR="00DC4F05" w:rsidRPr="007A3C2C" w:rsidRDefault="00741B0A"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На рисунке </w:t>
      </w:r>
      <w:r w:rsidR="004A3739" w:rsidRPr="007A3C2C">
        <w:rPr>
          <w:rFonts w:ascii="Times New Roman" w:hAnsi="Times New Roman"/>
          <w:sz w:val="24"/>
          <w:szCs w:val="24"/>
        </w:rPr>
        <w:t>7</w:t>
      </w:r>
      <w:r w:rsidRPr="007A3C2C">
        <w:rPr>
          <w:rFonts w:ascii="Times New Roman" w:hAnsi="Times New Roman"/>
          <w:sz w:val="24"/>
          <w:szCs w:val="24"/>
        </w:rPr>
        <w:t xml:space="preserve"> представлена фотография, отражающая степень диспергирования частиц угля</w:t>
      </w:r>
      <w:r w:rsidR="004240BB" w:rsidRPr="007A3C2C">
        <w:rPr>
          <w:rFonts w:ascii="Times New Roman" w:hAnsi="Times New Roman"/>
          <w:sz w:val="24"/>
          <w:szCs w:val="24"/>
        </w:rPr>
        <w:t xml:space="preserve"> бесклеточными суспензиями </w:t>
      </w:r>
      <w:r w:rsidRPr="007A3C2C">
        <w:rPr>
          <w:rFonts w:ascii="Times New Roman" w:hAnsi="Times New Roman"/>
          <w:sz w:val="24"/>
          <w:szCs w:val="24"/>
        </w:rPr>
        <w:t>микроорганизм</w:t>
      </w:r>
      <w:r w:rsidR="004240BB" w:rsidRPr="007A3C2C">
        <w:rPr>
          <w:rFonts w:ascii="Times New Roman" w:hAnsi="Times New Roman"/>
          <w:sz w:val="24"/>
          <w:szCs w:val="24"/>
        </w:rPr>
        <w:t>ов, содержащи</w:t>
      </w:r>
      <w:r w:rsidR="00C111AA" w:rsidRPr="007A3C2C">
        <w:rPr>
          <w:rFonts w:ascii="Times New Roman" w:hAnsi="Times New Roman"/>
          <w:sz w:val="24"/>
          <w:szCs w:val="24"/>
        </w:rPr>
        <w:t>х</w:t>
      </w:r>
      <w:r w:rsidR="004240BB" w:rsidRPr="007A3C2C">
        <w:rPr>
          <w:rFonts w:ascii="Times New Roman" w:hAnsi="Times New Roman"/>
          <w:sz w:val="24"/>
          <w:szCs w:val="24"/>
        </w:rPr>
        <w:t xml:space="preserve"> </w:t>
      </w:r>
      <w:proofErr w:type="spellStart"/>
      <w:r w:rsidR="004240BB" w:rsidRPr="007A3C2C">
        <w:rPr>
          <w:rFonts w:ascii="Times New Roman" w:hAnsi="Times New Roman"/>
          <w:sz w:val="24"/>
          <w:szCs w:val="24"/>
        </w:rPr>
        <w:t>биосурфактанты</w:t>
      </w:r>
      <w:proofErr w:type="spellEnd"/>
      <w:r w:rsidRPr="007A3C2C">
        <w:rPr>
          <w:rFonts w:ascii="Times New Roman" w:hAnsi="Times New Roman"/>
          <w:sz w:val="24"/>
          <w:szCs w:val="24"/>
        </w:rPr>
        <w:t>.</w:t>
      </w:r>
    </w:p>
    <w:p w14:paraId="1B05CFBF" w14:textId="77777777" w:rsidR="00B05105" w:rsidRPr="007A3C2C" w:rsidRDefault="00B05105" w:rsidP="0090088B">
      <w:pPr>
        <w:pStyle w:val="a8"/>
        <w:spacing w:line="360" w:lineRule="auto"/>
        <w:ind w:firstLine="709"/>
        <w:jc w:val="both"/>
        <w:rPr>
          <w:rFonts w:ascii="Times New Roman" w:hAnsi="Times New Roman"/>
          <w:sz w:val="24"/>
          <w:szCs w:val="24"/>
        </w:rPr>
      </w:pPr>
    </w:p>
    <w:p w14:paraId="48FF82F1" w14:textId="77777777" w:rsidR="004240BB" w:rsidRPr="007A3C2C" w:rsidRDefault="0047624C" w:rsidP="001F77C8">
      <w:pPr>
        <w:pStyle w:val="a8"/>
        <w:spacing w:line="360" w:lineRule="auto"/>
        <w:jc w:val="center"/>
        <w:rPr>
          <w:rFonts w:ascii="Times New Roman" w:hAnsi="Times New Roman"/>
          <w:sz w:val="24"/>
          <w:szCs w:val="24"/>
        </w:rPr>
      </w:pPr>
      <w:r w:rsidRPr="007A3C2C">
        <w:rPr>
          <w:rFonts w:ascii="Times New Roman" w:hAnsi="Times New Roman"/>
          <w:noProof/>
          <w:sz w:val="24"/>
          <w:szCs w:val="24"/>
          <w:lang w:eastAsia="zh-CN"/>
        </w:rPr>
        <w:lastRenderedPageBreak/>
        <w:drawing>
          <wp:inline distT="0" distB="0" distL="0" distR="0" wp14:anchorId="1B9334BD" wp14:editId="795AE9E8">
            <wp:extent cx="3005593" cy="225710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846" cy="2274564"/>
                    </a:xfrm>
                    <a:prstGeom prst="rect">
                      <a:avLst/>
                    </a:prstGeom>
                    <a:noFill/>
                    <a:ln>
                      <a:noFill/>
                    </a:ln>
                  </pic:spPr>
                </pic:pic>
              </a:graphicData>
            </a:graphic>
          </wp:inline>
        </w:drawing>
      </w:r>
    </w:p>
    <w:p w14:paraId="0D4F2601" w14:textId="5665A760" w:rsidR="004240BB" w:rsidRPr="007A3C2C" w:rsidRDefault="004240BB" w:rsidP="004240BB">
      <w:pPr>
        <w:pStyle w:val="a8"/>
        <w:spacing w:line="360" w:lineRule="auto"/>
        <w:ind w:firstLine="709"/>
        <w:jc w:val="center"/>
        <w:rPr>
          <w:rFonts w:ascii="Times New Roman" w:hAnsi="Times New Roman"/>
          <w:sz w:val="24"/>
          <w:szCs w:val="24"/>
        </w:rPr>
      </w:pPr>
      <w:r w:rsidRPr="007A3C2C">
        <w:rPr>
          <w:rFonts w:ascii="Times New Roman" w:hAnsi="Times New Roman"/>
          <w:sz w:val="24"/>
          <w:szCs w:val="24"/>
        </w:rPr>
        <w:t xml:space="preserve">Рисунок </w:t>
      </w:r>
      <w:r w:rsidR="004A3739" w:rsidRPr="007A3C2C">
        <w:rPr>
          <w:rFonts w:ascii="Times New Roman" w:hAnsi="Times New Roman"/>
          <w:sz w:val="24"/>
          <w:szCs w:val="24"/>
        </w:rPr>
        <w:t>7</w:t>
      </w:r>
      <w:r w:rsidRPr="007A3C2C">
        <w:rPr>
          <w:rFonts w:ascii="Times New Roman" w:hAnsi="Times New Roman"/>
          <w:sz w:val="24"/>
          <w:szCs w:val="24"/>
        </w:rPr>
        <w:t xml:space="preserve"> – </w:t>
      </w:r>
      <w:proofErr w:type="spellStart"/>
      <w:r w:rsidRPr="007A3C2C">
        <w:rPr>
          <w:rFonts w:ascii="Times New Roman" w:hAnsi="Times New Roman"/>
          <w:sz w:val="24"/>
          <w:szCs w:val="24"/>
        </w:rPr>
        <w:t>Эмульгирующую</w:t>
      </w:r>
      <w:proofErr w:type="spellEnd"/>
      <w:r w:rsidRPr="007A3C2C">
        <w:rPr>
          <w:rFonts w:ascii="Times New Roman" w:hAnsi="Times New Roman"/>
          <w:sz w:val="24"/>
          <w:szCs w:val="24"/>
        </w:rPr>
        <w:t xml:space="preserve"> активность</w:t>
      </w:r>
      <w:r w:rsidR="000B15BC" w:rsidRPr="007A3C2C">
        <w:rPr>
          <w:rFonts w:ascii="Times New Roman" w:hAnsi="Times New Roman"/>
          <w:sz w:val="24"/>
          <w:szCs w:val="24"/>
        </w:rPr>
        <w:t xml:space="preserve">: а – контроль, б </w:t>
      </w:r>
      <w:r w:rsidR="00B05105" w:rsidRPr="007A3C2C">
        <w:rPr>
          <w:rFonts w:ascii="Times New Roman" w:hAnsi="Times New Roman"/>
          <w:sz w:val="24"/>
          <w:szCs w:val="24"/>
        </w:rPr>
        <w:t>–</w:t>
      </w:r>
      <w:r w:rsidR="000B15BC" w:rsidRPr="007A3C2C">
        <w:rPr>
          <w:rFonts w:ascii="Times New Roman" w:hAnsi="Times New Roman"/>
          <w:sz w:val="24"/>
          <w:szCs w:val="24"/>
        </w:rPr>
        <w:t xml:space="preserve"> </w:t>
      </w:r>
      <w:proofErr w:type="spellStart"/>
      <w:r w:rsidR="000B15BC" w:rsidRPr="007A3C2C">
        <w:rPr>
          <w:rFonts w:ascii="Times New Roman" w:hAnsi="Times New Roman"/>
          <w:sz w:val="24"/>
          <w:szCs w:val="24"/>
        </w:rPr>
        <w:t>супернатанты</w:t>
      </w:r>
      <w:proofErr w:type="spellEnd"/>
    </w:p>
    <w:p w14:paraId="3071AEA9" w14:textId="77777777" w:rsidR="00D04B4B" w:rsidRPr="007A3C2C" w:rsidRDefault="00D04B4B" w:rsidP="0090088B">
      <w:pPr>
        <w:pStyle w:val="a8"/>
        <w:spacing w:line="360" w:lineRule="auto"/>
        <w:ind w:firstLine="709"/>
        <w:jc w:val="both"/>
        <w:rPr>
          <w:rFonts w:ascii="Times New Roman" w:hAnsi="Times New Roman"/>
          <w:sz w:val="24"/>
          <w:szCs w:val="24"/>
        </w:rPr>
      </w:pPr>
    </w:p>
    <w:p w14:paraId="14464903" w14:textId="77777777" w:rsidR="00C111AA" w:rsidRPr="007A3C2C" w:rsidRDefault="008A5259" w:rsidP="00B22463">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Бактериальное преобразование или </w:t>
      </w:r>
      <w:proofErr w:type="spellStart"/>
      <w:r w:rsidRPr="007A3C2C">
        <w:rPr>
          <w:rFonts w:ascii="Times New Roman" w:hAnsi="Times New Roman"/>
          <w:sz w:val="24"/>
          <w:szCs w:val="24"/>
        </w:rPr>
        <w:t>биотрансформа</w:t>
      </w:r>
      <w:r w:rsidR="00C111AA" w:rsidRPr="007A3C2C">
        <w:rPr>
          <w:rFonts w:ascii="Times New Roman" w:hAnsi="Times New Roman"/>
          <w:sz w:val="24"/>
          <w:szCs w:val="24"/>
        </w:rPr>
        <w:t>ци</w:t>
      </w:r>
      <w:r w:rsidRPr="007A3C2C">
        <w:rPr>
          <w:rFonts w:ascii="Times New Roman" w:hAnsi="Times New Roman"/>
          <w:sz w:val="24"/>
          <w:szCs w:val="24"/>
        </w:rPr>
        <w:t>я</w:t>
      </w:r>
      <w:proofErr w:type="spellEnd"/>
      <w:r w:rsidRPr="007A3C2C">
        <w:rPr>
          <w:rFonts w:ascii="Times New Roman" w:hAnsi="Times New Roman"/>
          <w:sz w:val="24"/>
          <w:szCs w:val="24"/>
        </w:rPr>
        <w:t xml:space="preserve"> угля является сложным процессом из-за его твердой гидрофобной природы. На начальных этапах органические полимеры в угле под действием микроорганизмов и их метаболитов разрушаются до фрагментов с более низкой молекулярной массой [25]. Эти молекулы приобретают способность растворяться в воде или переноситься в форме </w:t>
      </w:r>
      <w:proofErr w:type="spellStart"/>
      <w:r w:rsidRPr="007A3C2C">
        <w:rPr>
          <w:rFonts w:ascii="Times New Roman" w:hAnsi="Times New Roman"/>
          <w:sz w:val="24"/>
          <w:szCs w:val="24"/>
        </w:rPr>
        <w:t>микрокапель</w:t>
      </w:r>
      <w:proofErr w:type="spellEnd"/>
      <w:r w:rsidRPr="007A3C2C">
        <w:rPr>
          <w:rFonts w:ascii="Times New Roman" w:hAnsi="Times New Roman"/>
          <w:sz w:val="24"/>
          <w:szCs w:val="24"/>
        </w:rPr>
        <w:t xml:space="preserve"> и участвовать в метаболизме микроорганизмов, впоследствии превраща</w:t>
      </w:r>
      <w:r w:rsidR="00C111AA" w:rsidRPr="007A3C2C">
        <w:rPr>
          <w:rFonts w:ascii="Times New Roman" w:hAnsi="Times New Roman"/>
          <w:sz w:val="24"/>
          <w:szCs w:val="24"/>
        </w:rPr>
        <w:t>ясь</w:t>
      </w:r>
      <w:r w:rsidRPr="007A3C2C">
        <w:rPr>
          <w:rFonts w:ascii="Times New Roman" w:hAnsi="Times New Roman"/>
          <w:sz w:val="24"/>
          <w:szCs w:val="24"/>
        </w:rPr>
        <w:t xml:space="preserve"> в конечные продукты. </w:t>
      </w:r>
      <w:proofErr w:type="spellStart"/>
      <w:r w:rsidRPr="007A3C2C">
        <w:rPr>
          <w:rFonts w:ascii="Times New Roman" w:hAnsi="Times New Roman"/>
          <w:sz w:val="24"/>
          <w:szCs w:val="24"/>
        </w:rPr>
        <w:t>Биосолюбилизация</w:t>
      </w:r>
      <w:proofErr w:type="spellEnd"/>
      <w:r w:rsidRPr="007A3C2C">
        <w:rPr>
          <w:rFonts w:ascii="Times New Roman" w:hAnsi="Times New Roman"/>
          <w:sz w:val="24"/>
          <w:szCs w:val="24"/>
        </w:rPr>
        <w:t xml:space="preserve"> угля осуществляется в аэробных условиях под действием </w:t>
      </w:r>
      <w:proofErr w:type="spellStart"/>
      <w:r w:rsidRPr="007A3C2C">
        <w:rPr>
          <w:rFonts w:ascii="Times New Roman" w:hAnsi="Times New Roman"/>
          <w:sz w:val="24"/>
          <w:szCs w:val="24"/>
        </w:rPr>
        <w:t>биосорфактантов</w:t>
      </w:r>
      <w:proofErr w:type="spellEnd"/>
      <w:r w:rsidRPr="007A3C2C">
        <w:rPr>
          <w:rFonts w:ascii="Times New Roman" w:hAnsi="Times New Roman"/>
          <w:sz w:val="24"/>
          <w:szCs w:val="24"/>
        </w:rPr>
        <w:t xml:space="preserve">, содержащих в своем составе ферментативные, щелочные и хелатные компоненты [23]. Размер микроорганизмов таков, что они распространяются и фиксируются на поверхности макро- и микротрещин, а также в макропорах угля. Гидрофобность частиц угля снижается под влиянием внеклеточных бактериальных веществ, </w:t>
      </w:r>
      <w:r w:rsidR="00C111AA" w:rsidRPr="007A3C2C">
        <w:rPr>
          <w:rFonts w:ascii="Times New Roman" w:hAnsi="Times New Roman"/>
          <w:sz w:val="24"/>
          <w:szCs w:val="24"/>
        </w:rPr>
        <w:t>что</w:t>
      </w:r>
      <w:r w:rsidRPr="007A3C2C">
        <w:rPr>
          <w:rFonts w:ascii="Times New Roman" w:hAnsi="Times New Roman"/>
          <w:sz w:val="24"/>
          <w:szCs w:val="24"/>
        </w:rPr>
        <w:t xml:space="preserve"> привод</w:t>
      </w:r>
      <w:r w:rsidR="00C111AA" w:rsidRPr="007A3C2C">
        <w:rPr>
          <w:rFonts w:ascii="Times New Roman" w:hAnsi="Times New Roman"/>
          <w:sz w:val="24"/>
          <w:szCs w:val="24"/>
        </w:rPr>
        <w:t>и</w:t>
      </w:r>
      <w:r w:rsidRPr="007A3C2C">
        <w:rPr>
          <w:rFonts w:ascii="Times New Roman" w:hAnsi="Times New Roman"/>
          <w:sz w:val="24"/>
          <w:szCs w:val="24"/>
        </w:rPr>
        <w:t>т к разложению угля</w:t>
      </w:r>
      <w:r w:rsidR="00C111AA" w:rsidRPr="007A3C2C">
        <w:rPr>
          <w:rFonts w:ascii="Times New Roman" w:hAnsi="Times New Roman"/>
          <w:sz w:val="24"/>
          <w:szCs w:val="24"/>
        </w:rPr>
        <w:t xml:space="preserve">. </w:t>
      </w:r>
    </w:p>
    <w:p w14:paraId="676BB3BB" w14:textId="77777777" w:rsidR="00B22463" w:rsidRPr="007A3C2C" w:rsidRDefault="00C111AA" w:rsidP="00B22463">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В</w:t>
      </w:r>
      <w:r w:rsidR="003B1C48" w:rsidRPr="007A3C2C">
        <w:rPr>
          <w:rFonts w:ascii="Times New Roman" w:hAnsi="Times New Roman"/>
          <w:sz w:val="24"/>
          <w:szCs w:val="24"/>
        </w:rPr>
        <w:t xml:space="preserve"> результате</w:t>
      </w:r>
      <w:r w:rsidRPr="007A3C2C">
        <w:rPr>
          <w:rFonts w:ascii="Times New Roman" w:hAnsi="Times New Roman"/>
          <w:sz w:val="24"/>
          <w:szCs w:val="24"/>
        </w:rPr>
        <w:t>,</w:t>
      </w:r>
      <w:r w:rsidR="003B1C48" w:rsidRPr="007A3C2C">
        <w:rPr>
          <w:rFonts w:ascii="Times New Roman" w:hAnsi="Times New Roman"/>
          <w:sz w:val="24"/>
          <w:szCs w:val="24"/>
        </w:rPr>
        <w:t xml:space="preserve"> </w:t>
      </w:r>
      <w:r w:rsidR="008A5259" w:rsidRPr="007A3C2C">
        <w:rPr>
          <w:rFonts w:ascii="Times New Roman" w:hAnsi="Times New Roman"/>
          <w:sz w:val="24"/>
          <w:szCs w:val="24"/>
        </w:rPr>
        <w:t>полимеры разлагаются под действием внеклеточных ферментов</w:t>
      </w:r>
      <w:r w:rsidR="003B1C48" w:rsidRPr="007A3C2C">
        <w:rPr>
          <w:rFonts w:ascii="Times New Roman" w:hAnsi="Times New Roman"/>
          <w:sz w:val="24"/>
          <w:szCs w:val="24"/>
        </w:rPr>
        <w:t xml:space="preserve"> </w:t>
      </w:r>
      <w:r w:rsidR="00E16436" w:rsidRPr="007A3C2C">
        <w:rPr>
          <w:rFonts w:ascii="Times New Roman" w:hAnsi="Times New Roman"/>
          <w:sz w:val="24"/>
          <w:szCs w:val="24"/>
        </w:rPr>
        <w:t>и</w:t>
      </w:r>
      <w:r w:rsidR="003B1C48" w:rsidRPr="007A3C2C">
        <w:rPr>
          <w:rFonts w:ascii="Times New Roman" w:hAnsi="Times New Roman"/>
          <w:sz w:val="24"/>
          <w:szCs w:val="24"/>
        </w:rPr>
        <w:t xml:space="preserve"> щелочных компонентов</w:t>
      </w:r>
      <w:r w:rsidR="008A5259" w:rsidRPr="007A3C2C">
        <w:rPr>
          <w:rFonts w:ascii="Times New Roman" w:hAnsi="Times New Roman"/>
          <w:sz w:val="24"/>
          <w:szCs w:val="24"/>
        </w:rPr>
        <w:t xml:space="preserve"> на более мелкие структуры, которые могут </w:t>
      </w:r>
      <w:r w:rsidR="003B1C48" w:rsidRPr="007A3C2C">
        <w:rPr>
          <w:rFonts w:ascii="Times New Roman" w:hAnsi="Times New Roman"/>
          <w:sz w:val="24"/>
          <w:szCs w:val="24"/>
        </w:rPr>
        <w:t>быть использованы микробными клетками</w:t>
      </w:r>
      <w:r w:rsidR="008A5259" w:rsidRPr="007A3C2C">
        <w:rPr>
          <w:rFonts w:ascii="Times New Roman" w:hAnsi="Times New Roman"/>
          <w:sz w:val="24"/>
          <w:szCs w:val="24"/>
        </w:rPr>
        <w:t>.</w:t>
      </w:r>
    </w:p>
    <w:p w14:paraId="29DAFD41" w14:textId="77777777" w:rsidR="00B22463" w:rsidRPr="007A3C2C" w:rsidRDefault="00B22463" w:rsidP="00B22463">
      <w:pPr>
        <w:pStyle w:val="a8"/>
        <w:spacing w:line="360" w:lineRule="auto"/>
        <w:ind w:firstLine="709"/>
        <w:jc w:val="both"/>
        <w:rPr>
          <w:rFonts w:ascii="Times New Roman" w:hAnsi="Times New Roman"/>
          <w:sz w:val="24"/>
          <w:szCs w:val="24"/>
        </w:rPr>
      </w:pPr>
      <w:proofErr w:type="spellStart"/>
      <w:r w:rsidRPr="007A3C2C">
        <w:rPr>
          <w:rFonts w:ascii="Times New Roman" w:hAnsi="Times New Roman"/>
          <w:sz w:val="24"/>
        </w:rPr>
        <w:t>Биосолюбилизация</w:t>
      </w:r>
      <w:proofErr w:type="spellEnd"/>
      <w:r w:rsidRPr="007A3C2C">
        <w:rPr>
          <w:rFonts w:ascii="Times New Roman" w:hAnsi="Times New Roman"/>
          <w:sz w:val="24"/>
        </w:rPr>
        <w:t xml:space="preserve"> угля активными штаммами микроорганизмов</w:t>
      </w:r>
      <w:r w:rsidR="00C111AA" w:rsidRPr="007A3C2C">
        <w:rPr>
          <w:rFonts w:ascii="Times New Roman" w:hAnsi="Times New Roman"/>
          <w:sz w:val="24"/>
        </w:rPr>
        <w:t>.</w:t>
      </w:r>
    </w:p>
    <w:p w14:paraId="513264CE" w14:textId="77777777" w:rsidR="00B22463" w:rsidRPr="007A3C2C" w:rsidRDefault="00B22463"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Определение </w:t>
      </w:r>
      <w:proofErr w:type="spellStart"/>
      <w:r w:rsidR="003B1C48" w:rsidRPr="007A3C2C">
        <w:rPr>
          <w:rFonts w:ascii="Times New Roman" w:hAnsi="Times New Roman"/>
          <w:sz w:val="24"/>
          <w:szCs w:val="24"/>
        </w:rPr>
        <w:t>био</w:t>
      </w:r>
      <w:r w:rsidRPr="007A3C2C">
        <w:rPr>
          <w:rFonts w:ascii="Times New Roman" w:hAnsi="Times New Roman"/>
          <w:sz w:val="24"/>
          <w:szCs w:val="24"/>
        </w:rPr>
        <w:t>солюбилизирующей</w:t>
      </w:r>
      <w:proofErr w:type="spellEnd"/>
      <w:r w:rsidRPr="007A3C2C">
        <w:rPr>
          <w:rFonts w:ascii="Times New Roman" w:hAnsi="Times New Roman"/>
          <w:sz w:val="24"/>
          <w:szCs w:val="24"/>
        </w:rPr>
        <w:t xml:space="preserve"> способности культур бактерий проводил</w:t>
      </w:r>
      <w:r w:rsidR="00C111AA" w:rsidRPr="007A3C2C">
        <w:rPr>
          <w:rFonts w:ascii="Times New Roman" w:hAnsi="Times New Roman"/>
          <w:sz w:val="24"/>
          <w:szCs w:val="24"/>
        </w:rPr>
        <w:t>ось</w:t>
      </w:r>
      <w:r w:rsidRPr="007A3C2C">
        <w:rPr>
          <w:rFonts w:ascii="Times New Roman" w:hAnsi="Times New Roman"/>
          <w:sz w:val="24"/>
          <w:szCs w:val="24"/>
        </w:rPr>
        <w:t xml:space="preserve"> двумя путями с применением </w:t>
      </w:r>
      <w:r w:rsidR="00C111AA" w:rsidRPr="007A3C2C">
        <w:rPr>
          <w:rFonts w:ascii="Times New Roman" w:hAnsi="Times New Roman"/>
          <w:sz w:val="24"/>
          <w:szCs w:val="24"/>
        </w:rPr>
        <w:t xml:space="preserve">методов </w:t>
      </w:r>
      <w:proofErr w:type="spellStart"/>
      <w:r w:rsidRPr="007A3C2C">
        <w:rPr>
          <w:rFonts w:ascii="Times New Roman" w:hAnsi="Times New Roman"/>
          <w:sz w:val="24"/>
          <w:szCs w:val="24"/>
        </w:rPr>
        <w:t>агар</w:t>
      </w:r>
      <w:proofErr w:type="spellEnd"/>
      <w:r w:rsidRPr="007A3C2C">
        <w:rPr>
          <w:rFonts w:ascii="Times New Roman" w:hAnsi="Times New Roman"/>
          <w:sz w:val="24"/>
          <w:szCs w:val="24"/>
        </w:rPr>
        <w:t>-диффузн</w:t>
      </w:r>
      <w:r w:rsidR="00C111AA" w:rsidRPr="007A3C2C">
        <w:rPr>
          <w:rFonts w:ascii="Times New Roman" w:hAnsi="Times New Roman"/>
          <w:sz w:val="24"/>
          <w:szCs w:val="24"/>
        </w:rPr>
        <w:t>ой</w:t>
      </w:r>
      <w:r w:rsidRPr="007A3C2C">
        <w:rPr>
          <w:rFonts w:ascii="Times New Roman" w:hAnsi="Times New Roman"/>
          <w:sz w:val="24"/>
          <w:szCs w:val="24"/>
        </w:rPr>
        <w:t xml:space="preserve"> и погруженной культуры.</w:t>
      </w:r>
    </w:p>
    <w:p w14:paraId="15520389" w14:textId="0C4E235A" w:rsidR="00447338" w:rsidRPr="007A3C2C" w:rsidRDefault="00B22463" w:rsidP="0090088B">
      <w:pPr>
        <w:pStyle w:val="a8"/>
        <w:spacing w:line="360" w:lineRule="auto"/>
        <w:ind w:firstLine="709"/>
        <w:jc w:val="both"/>
        <w:rPr>
          <w:rFonts w:ascii="Times New Roman" w:hAnsi="Times New Roman"/>
          <w:sz w:val="24"/>
          <w:szCs w:val="24"/>
        </w:rPr>
      </w:pPr>
      <w:r w:rsidRPr="007A3C2C">
        <w:rPr>
          <w:rFonts w:ascii="Times New Roman" w:hAnsi="Times New Roman"/>
          <w:sz w:val="24"/>
          <w:szCs w:val="24"/>
        </w:rPr>
        <w:t xml:space="preserve">Согласно </w:t>
      </w:r>
      <w:r w:rsidR="00C111AA" w:rsidRPr="007A3C2C">
        <w:rPr>
          <w:rFonts w:ascii="Times New Roman" w:hAnsi="Times New Roman"/>
          <w:sz w:val="24"/>
          <w:szCs w:val="24"/>
        </w:rPr>
        <w:t xml:space="preserve">результатам использования </w:t>
      </w:r>
      <w:r w:rsidRPr="007A3C2C">
        <w:rPr>
          <w:rFonts w:ascii="Times New Roman" w:hAnsi="Times New Roman"/>
          <w:sz w:val="24"/>
          <w:szCs w:val="24"/>
        </w:rPr>
        <w:t>перво</w:t>
      </w:r>
      <w:r w:rsidR="00C111AA" w:rsidRPr="007A3C2C">
        <w:rPr>
          <w:rFonts w:ascii="Times New Roman" w:hAnsi="Times New Roman"/>
          <w:sz w:val="24"/>
          <w:szCs w:val="24"/>
        </w:rPr>
        <w:t>го</w:t>
      </w:r>
      <w:r w:rsidRPr="007A3C2C">
        <w:rPr>
          <w:rFonts w:ascii="Times New Roman" w:hAnsi="Times New Roman"/>
          <w:sz w:val="24"/>
          <w:szCs w:val="24"/>
        </w:rPr>
        <w:t xml:space="preserve"> метод</w:t>
      </w:r>
      <w:r w:rsidR="00C111AA" w:rsidRPr="007A3C2C">
        <w:rPr>
          <w:rFonts w:ascii="Times New Roman" w:hAnsi="Times New Roman"/>
          <w:sz w:val="24"/>
          <w:szCs w:val="24"/>
        </w:rPr>
        <w:t>а,</w:t>
      </w:r>
      <w:r w:rsidRPr="007A3C2C">
        <w:rPr>
          <w:rFonts w:ascii="Times New Roman" w:hAnsi="Times New Roman"/>
          <w:sz w:val="24"/>
          <w:szCs w:val="24"/>
        </w:rPr>
        <w:t xml:space="preserve"> культуры </w:t>
      </w:r>
      <w:proofErr w:type="spellStart"/>
      <w:r w:rsidRPr="007A3C2C">
        <w:rPr>
          <w:rFonts w:ascii="Times New Roman" w:hAnsi="Times New Roman"/>
          <w:i/>
          <w:sz w:val="24"/>
          <w:szCs w:val="24"/>
        </w:rPr>
        <w:t>Bacillus</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sp</w:t>
      </w:r>
      <w:proofErr w:type="spellEnd"/>
      <w:r w:rsidRPr="007A3C2C">
        <w:rPr>
          <w:rFonts w:ascii="Times New Roman" w:hAnsi="Times New Roman"/>
          <w:sz w:val="24"/>
          <w:szCs w:val="24"/>
        </w:rPr>
        <w:t xml:space="preserve">. RKB 2 и </w:t>
      </w:r>
      <w:proofErr w:type="spellStart"/>
      <w:r w:rsidRPr="007A3C2C">
        <w:rPr>
          <w:rFonts w:ascii="Times New Roman" w:hAnsi="Times New Roman"/>
          <w:i/>
          <w:sz w:val="24"/>
          <w:szCs w:val="24"/>
        </w:rPr>
        <w:t>Providencia</w:t>
      </w:r>
      <w:proofErr w:type="spellEnd"/>
      <w:r w:rsidRPr="007A3C2C">
        <w:rPr>
          <w:rFonts w:ascii="Times New Roman" w:hAnsi="Times New Roman"/>
          <w:sz w:val="24"/>
          <w:szCs w:val="24"/>
        </w:rPr>
        <w:t xml:space="preserve"> </w:t>
      </w:r>
      <w:proofErr w:type="spellStart"/>
      <w:r w:rsidRPr="007A3C2C">
        <w:rPr>
          <w:rFonts w:ascii="Times New Roman" w:hAnsi="Times New Roman"/>
          <w:sz w:val="24"/>
          <w:szCs w:val="24"/>
        </w:rPr>
        <w:t>sp</w:t>
      </w:r>
      <w:proofErr w:type="spellEnd"/>
      <w:r w:rsidRPr="007A3C2C">
        <w:rPr>
          <w:rFonts w:ascii="Times New Roman" w:hAnsi="Times New Roman"/>
          <w:sz w:val="24"/>
          <w:szCs w:val="24"/>
        </w:rPr>
        <w:t xml:space="preserve">. RKB 10 эффективно </w:t>
      </w:r>
      <w:proofErr w:type="spellStart"/>
      <w:r w:rsidRPr="007A3C2C">
        <w:rPr>
          <w:rFonts w:ascii="Times New Roman" w:hAnsi="Times New Roman"/>
          <w:sz w:val="24"/>
          <w:szCs w:val="24"/>
        </w:rPr>
        <w:t>биосолюбилизировали</w:t>
      </w:r>
      <w:proofErr w:type="spellEnd"/>
      <w:r w:rsidRPr="007A3C2C">
        <w:rPr>
          <w:rFonts w:ascii="Times New Roman" w:hAnsi="Times New Roman"/>
          <w:sz w:val="24"/>
          <w:szCs w:val="24"/>
        </w:rPr>
        <w:t xml:space="preserve"> угольный образец с очевидным изменением цвета </w:t>
      </w:r>
      <w:proofErr w:type="spellStart"/>
      <w:r w:rsidRPr="007A3C2C">
        <w:rPr>
          <w:rFonts w:ascii="Times New Roman" w:hAnsi="Times New Roman"/>
          <w:sz w:val="24"/>
          <w:szCs w:val="24"/>
        </w:rPr>
        <w:t>агаризованной</w:t>
      </w:r>
      <w:proofErr w:type="spellEnd"/>
      <w:r w:rsidRPr="007A3C2C">
        <w:rPr>
          <w:rFonts w:ascii="Times New Roman" w:hAnsi="Times New Roman"/>
          <w:sz w:val="24"/>
          <w:szCs w:val="24"/>
        </w:rPr>
        <w:t xml:space="preserve"> матрицы в течение 7 дней, тогда как в контрольных вариантах </w:t>
      </w:r>
      <w:r w:rsidR="0041053E" w:rsidRPr="007A3C2C">
        <w:rPr>
          <w:rFonts w:ascii="Times New Roman" w:hAnsi="Times New Roman"/>
          <w:sz w:val="24"/>
          <w:szCs w:val="24"/>
        </w:rPr>
        <w:t>(</w:t>
      </w:r>
      <w:r w:rsidRPr="007A3C2C">
        <w:rPr>
          <w:rFonts w:ascii="Times New Roman" w:hAnsi="Times New Roman"/>
          <w:sz w:val="24"/>
          <w:szCs w:val="24"/>
        </w:rPr>
        <w:t xml:space="preserve">без </w:t>
      </w:r>
      <w:r w:rsidR="0041053E" w:rsidRPr="007A3C2C">
        <w:rPr>
          <w:rFonts w:ascii="Times New Roman" w:hAnsi="Times New Roman"/>
          <w:sz w:val="24"/>
          <w:szCs w:val="24"/>
        </w:rPr>
        <w:t>газона бактерий)</w:t>
      </w:r>
      <w:r w:rsidRPr="007A3C2C">
        <w:rPr>
          <w:rFonts w:ascii="Times New Roman" w:hAnsi="Times New Roman"/>
          <w:sz w:val="24"/>
          <w:szCs w:val="24"/>
        </w:rPr>
        <w:t xml:space="preserve"> </w:t>
      </w:r>
      <w:r w:rsidR="00C111AA" w:rsidRPr="007A3C2C">
        <w:rPr>
          <w:rFonts w:ascii="Times New Roman" w:hAnsi="Times New Roman"/>
          <w:sz w:val="24"/>
          <w:szCs w:val="24"/>
        </w:rPr>
        <w:t xml:space="preserve">появления </w:t>
      </w:r>
      <w:r w:rsidRPr="007A3C2C">
        <w:rPr>
          <w:rFonts w:ascii="Times New Roman" w:hAnsi="Times New Roman"/>
          <w:sz w:val="24"/>
          <w:szCs w:val="24"/>
        </w:rPr>
        <w:t>продукт</w:t>
      </w:r>
      <w:r w:rsidR="00C111AA" w:rsidRPr="007A3C2C">
        <w:rPr>
          <w:rFonts w:ascii="Times New Roman" w:hAnsi="Times New Roman"/>
          <w:sz w:val="24"/>
          <w:szCs w:val="24"/>
        </w:rPr>
        <w:t>ов</w:t>
      </w:r>
      <w:r w:rsidRPr="007A3C2C">
        <w:rPr>
          <w:rFonts w:ascii="Times New Roman" w:hAnsi="Times New Roman"/>
          <w:sz w:val="24"/>
          <w:szCs w:val="24"/>
        </w:rPr>
        <w:t xml:space="preserve"> </w:t>
      </w:r>
      <w:proofErr w:type="spellStart"/>
      <w:r w:rsidRPr="007A3C2C">
        <w:rPr>
          <w:rFonts w:ascii="Times New Roman" w:hAnsi="Times New Roman"/>
          <w:sz w:val="24"/>
          <w:szCs w:val="24"/>
        </w:rPr>
        <w:t>солюбилизации</w:t>
      </w:r>
      <w:proofErr w:type="spellEnd"/>
      <w:r w:rsidRPr="007A3C2C">
        <w:rPr>
          <w:rFonts w:ascii="Times New Roman" w:hAnsi="Times New Roman"/>
          <w:sz w:val="24"/>
          <w:szCs w:val="24"/>
        </w:rPr>
        <w:t xml:space="preserve"> не наблюдал</w:t>
      </w:r>
      <w:r w:rsidR="00C111AA" w:rsidRPr="007A3C2C">
        <w:rPr>
          <w:rFonts w:ascii="Times New Roman" w:hAnsi="Times New Roman"/>
          <w:sz w:val="24"/>
          <w:szCs w:val="24"/>
        </w:rPr>
        <w:t>о</w:t>
      </w:r>
      <w:r w:rsidRPr="007A3C2C">
        <w:rPr>
          <w:rFonts w:ascii="Times New Roman" w:hAnsi="Times New Roman"/>
          <w:sz w:val="24"/>
          <w:szCs w:val="24"/>
        </w:rPr>
        <w:t>сь (</w:t>
      </w:r>
      <w:r w:rsidR="00150B6E">
        <w:rPr>
          <w:rFonts w:ascii="Times New Roman" w:hAnsi="Times New Roman"/>
          <w:sz w:val="24"/>
          <w:szCs w:val="24"/>
          <w:lang w:val="kk-KZ"/>
        </w:rPr>
        <w:t>рисунок</w:t>
      </w:r>
      <w:r w:rsidRPr="007A3C2C">
        <w:rPr>
          <w:rFonts w:ascii="Times New Roman" w:hAnsi="Times New Roman"/>
          <w:sz w:val="24"/>
          <w:szCs w:val="24"/>
        </w:rPr>
        <w:t xml:space="preserve"> </w:t>
      </w:r>
      <w:r w:rsidR="004A3739" w:rsidRPr="007A3C2C">
        <w:rPr>
          <w:rFonts w:ascii="Times New Roman" w:hAnsi="Times New Roman"/>
          <w:sz w:val="24"/>
          <w:szCs w:val="24"/>
        </w:rPr>
        <w:t>8</w:t>
      </w:r>
      <w:r w:rsidRPr="007A3C2C">
        <w:rPr>
          <w:rFonts w:ascii="Times New Roman" w:hAnsi="Times New Roman"/>
          <w:sz w:val="24"/>
          <w:szCs w:val="24"/>
        </w:rPr>
        <w:t>).</w:t>
      </w:r>
    </w:p>
    <w:p w14:paraId="065E6A4D" w14:textId="77777777" w:rsidR="00447338" w:rsidRPr="007A3C2C" w:rsidRDefault="00546DE3" w:rsidP="00F83402">
      <w:pPr>
        <w:pStyle w:val="a8"/>
        <w:spacing w:line="360" w:lineRule="auto"/>
        <w:jc w:val="center"/>
        <w:rPr>
          <w:rFonts w:ascii="Times New Roman" w:hAnsi="Times New Roman"/>
          <w:sz w:val="24"/>
          <w:szCs w:val="24"/>
        </w:rPr>
      </w:pPr>
      <w:r>
        <w:rPr>
          <w:rFonts w:ascii="Times New Roman" w:hAnsi="Times New Roman"/>
          <w:sz w:val="24"/>
          <w:szCs w:val="24"/>
        </w:rPr>
        <w:lastRenderedPageBreak/>
        <w:pict w14:anchorId="2FCC72C7">
          <v:shape id="_x0000_i1028" type="#_x0000_t75" style="width:406.5pt;height:210.75pt">
            <v:imagedata r:id="rId20" o:title="Рисунок1"/>
          </v:shape>
        </w:pict>
      </w:r>
    </w:p>
    <w:p w14:paraId="6F20C30B" w14:textId="77777777" w:rsidR="0041053E" w:rsidRPr="007A3C2C" w:rsidRDefault="0041053E" w:rsidP="0041053E">
      <w:pPr>
        <w:pStyle w:val="a8"/>
        <w:spacing w:line="360" w:lineRule="auto"/>
        <w:jc w:val="center"/>
        <w:rPr>
          <w:rFonts w:ascii="Times New Roman" w:hAnsi="Times New Roman"/>
          <w:sz w:val="24"/>
          <w:szCs w:val="24"/>
        </w:rPr>
      </w:pPr>
      <w:r w:rsidRPr="007A3C2C">
        <w:rPr>
          <w:rFonts w:ascii="Times New Roman" w:hAnsi="Times New Roman"/>
          <w:sz w:val="24"/>
          <w:szCs w:val="24"/>
        </w:rPr>
        <w:t>Рисунок</w:t>
      </w:r>
      <w:r w:rsidR="004A3739" w:rsidRPr="007A3C2C">
        <w:rPr>
          <w:rFonts w:ascii="Times New Roman" w:hAnsi="Times New Roman"/>
          <w:sz w:val="24"/>
          <w:szCs w:val="24"/>
        </w:rPr>
        <w:t xml:space="preserve"> 8</w:t>
      </w:r>
      <w:r w:rsidR="00F83402" w:rsidRPr="007A3C2C">
        <w:rPr>
          <w:rFonts w:ascii="Times New Roman" w:hAnsi="Times New Roman"/>
          <w:sz w:val="24"/>
          <w:szCs w:val="24"/>
        </w:rPr>
        <w:t xml:space="preserve"> -</w:t>
      </w:r>
      <w:r w:rsidRPr="007A3C2C">
        <w:rPr>
          <w:rFonts w:ascii="Times New Roman" w:hAnsi="Times New Roman"/>
          <w:sz w:val="24"/>
          <w:szCs w:val="24"/>
        </w:rPr>
        <w:t xml:space="preserve"> </w:t>
      </w:r>
      <w:proofErr w:type="spellStart"/>
      <w:r w:rsidRPr="007A3C2C">
        <w:rPr>
          <w:rFonts w:ascii="Times New Roman" w:hAnsi="Times New Roman"/>
          <w:sz w:val="24"/>
          <w:szCs w:val="24"/>
        </w:rPr>
        <w:t>Биосолюбилизация</w:t>
      </w:r>
      <w:proofErr w:type="spellEnd"/>
      <w:r w:rsidRPr="007A3C2C">
        <w:rPr>
          <w:rFonts w:ascii="Times New Roman" w:hAnsi="Times New Roman"/>
          <w:sz w:val="24"/>
          <w:szCs w:val="24"/>
        </w:rPr>
        <w:t xml:space="preserve"> угля: а – контроль, б - </w:t>
      </w:r>
      <w:proofErr w:type="spellStart"/>
      <w:r w:rsidRPr="007A3C2C">
        <w:rPr>
          <w:rFonts w:ascii="Times New Roman" w:hAnsi="Times New Roman"/>
          <w:sz w:val="24"/>
          <w:szCs w:val="24"/>
        </w:rPr>
        <w:t>инокулятом</w:t>
      </w:r>
      <w:proofErr w:type="spellEnd"/>
      <w:r w:rsidRPr="007A3C2C">
        <w:rPr>
          <w:rFonts w:ascii="Times New Roman" w:hAnsi="Times New Roman"/>
          <w:sz w:val="24"/>
          <w:szCs w:val="24"/>
        </w:rPr>
        <w:t xml:space="preserve"> RKB 2, </w:t>
      </w:r>
    </w:p>
    <w:p w14:paraId="56E76A3E" w14:textId="5DF70051" w:rsidR="0041053E" w:rsidRPr="007A3C2C" w:rsidRDefault="0041053E" w:rsidP="0041053E">
      <w:pPr>
        <w:pStyle w:val="a8"/>
        <w:spacing w:line="360" w:lineRule="auto"/>
        <w:jc w:val="center"/>
        <w:rPr>
          <w:rFonts w:ascii="Times New Roman" w:hAnsi="Times New Roman"/>
          <w:sz w:val="24"/>
          <w:szCs w:val="24"/>
        </w:rPr>
      </w:pPr>
      <w:r w:rsidRPr="007A3C2C">
        <w:rPr>
          <w:rFonts w:ascii="Times New Roman" w:hAnsi="Times New Roman"/>
          <w:sz w:val="24"/>
          <w:szCs w:val="24"/>
        </w:rPr>
        <w:t xml:space="preserve">б - </w:t>
      </w:r>
      <w:proofErr w:type="spellStart"/>
      <w:r w:rsidRPr="007A3C2C">
        <w:rPr>
          <w:rFonts w:ascii="Times New Roman" w:hAnsi="Times New Roman"/>
          <w:sz w:val="24"/>
          <w:szCs w:val="24"/>
        </w:rPr>
        <w:t>инокулятом</w:t>
      </w:r>
      <w:proofErr w:type="spellEnd"/>
      <w:r w:rsidRPr="007A3C2C">
        <w:rPr>
          <w:rFonts w:ascii="Times New Roman" w:hAnsi="Times New Roman"/>
          <w:sz w:val="24"/>
          <w:szCs w:val="24"/>
        </w:rPr>
        <w:t xml:space="preserve"> RKB 10</w:t>
      </w:r>
    </w:p>
    <w:p w14:paraId="06E3A013" w14:textId="77777777" w:rsidR="00B22463" w:rsidRPr="007A3C2C" w:rsidRDefault="00B22463" w:rsidP="0090088B">
      <w:pPr>
        <w:pStyle w:val="a8"/>
        <w:spacing w:line="360" w:lineRule="auto"/>
        <w:ind w:firstLine="709"/>
        <w:jc w:val="both"/>
        <w:rPr>
          <w:rFonts w:ascii="Times New Roman" w:hAnsi="Times New Roman"/>
          <w:sz w:val="24"/>
          <w:szCs w:val="24"/>
        </w:rPr>
      </w:pPr>
    </w:p>
    <w:p w14:paraId="65809A52" w14:textId="77777777" w:rsidR="006F5E9D" w:rsidRPr="007A3C2C" w:rsidRDefault="006F5E9D" w:rsidP="006F5E9D">
      <w:pPr>
        <w:pStyle w:val="a8"/>
        <w:spacing w:line="360" w:lineRule="auto"/>
        <w:ind w:firstLine="709"/>
        <w:jc w:val="both"/>
        <w:rPr>
          <w:rFonts w:ascii="Times New Roman" w:hAnsi="Times New Roman"/>
          <w:sz w:val="24"/>
        </w:rPr>
      </w:pPr>
      <w:r w:rsidRPr="007A3C2C">
        <w:rPr>
          <w:rFonts w:ascii="Times New Roman" w:hAnsi="Times New Roman"/>
          <w:sz w:val="24"/>
        </w:rPr>
        <w:t xml:space="preserve">Результаты </w:t>
      </w:r>
      <w:proofErr w:type="spellStart"/>
      <w:r w:rsidRPr="007A3C2C">
        <w:rPr>
          <w:rFonts w:ascii="Times New Roman" w:hAnsi="Times New Roman"/>
          <w:sz w:val="24"/>
        </w:rPr>
        <w:t>солюбилизации</w:t>
      </w:r>
      <w:proofErr w:type="spellEnd"/>
      <w:r w:rsidRPr="007A3C2C">
        <w:rPr>
          <w:rFonts w:ascii="Times New Roman" w:hAnsi="Times New Roman"/>
          <w:sz w:val="24"/>
        </w:rPr>
        <w:t xml:space="preserve"> лигнита в </w:t>
      </w:r>
      <w:r w:rsidR="0041053E" w:rsidRPr="007A3C2C">
        <w:rPr>
          <w:rFonts w:ascii="Times New Roman" w:hAnsi="Times New Roman"/>
          <w:sz w:val="24"/>
        </w:rPr>
        <w:t xml:space="preserve">погруженных </w:t>
      </w:r>
      <w:r w:rsidRPr="007A3C2C">
        <w:rPr>
          <w:rFonts w:ascii="Times New Roman" w:hAnsi="Times New Roman"/>
          <w:sz w:val="24"/>
        </w:rPr>
        <w:t xml:space="preserve">культурах </w:t>
      </w:r>
      <w:r w:rsidR="0041053E" w:rsidRPr="007A3C2C">
        <w:rPr>
          <w:rFonts w:ascii="Times New Roman" w:hAnsi="Times New Roman"/>
          <w:sz w:val="24"/>
        </w:rPr>
        <w:t>штаммами бактерий</w:t>
      </w:r>
      <w:r w:rsidRPr="007A3C2C">
        <w:rPr>
          <w:rFonts w:ascii="Times New Roman" w:hAnsi="Times New Roman"/>
          <w:sz w:val="24"/>
        </w:rPr>
        <w:t xml:space="preserve"> были сопоставимы с результатами, полученными в </w:t>
      </w:r>
      <w:r w:rsidR="0041053E" w:rsidRPr="007A3C2C">
        <w:rPr>
          <w:rFonts w:ascii="Times New Roman" w:hAnsi="Times New Roman"/>
          <w:sz w:val="24"/>
        </w:rPr>
        <w:t xml:space="preserve">ходе </w:t>
      </w:r>
      <w:proofErr w:type="spellStart"/>
      <w:r w:rsidR="0041053E" w:rsidRPr="007A3C2C">
        <w:rPr>
          <w:rFonts w:ascii="Times New Roman" w:hAnsi="Times New Roman"/>
          <w:sz w:val="24"/>
        </w:rPr>
        <w:t>агар</w:t>
      </w:r>
      <w:proofErr w:type="spellEnd"/>
      <w:r w:rsidR="0041053E" w:rsidRPr="007A3C2C">
        <w:rPr>
          <w:rFonts w:ascii="Times New Roman" w:hAnsi="Times New Roman"/>
          <w:sz w:val="24"/>
        </w:rPr>
        <w:t>-диффузного метода</w:t>
      </w:r>
      <w:r w:rsidRPr="007A3C2C">
        <w:rPr>
          <w:rFonts w:ascii="Times New Roman" w:hAnsi="Times New Roman"/>
          <w:sz w:val="24"/>
        </w:rPr>
        <w:t xml:space="preserve">. </w:t>
      </w:r>
      <w:r w:rsidR="0041053E" w:rsidRPr="007A3C2C">
        <w:rPr>
          <w:rFonts w:ascii="Times New Roman" w:hAnsi="Times New Roman"/>
          <w:sz w:val="24"/>
        </w:rPr>
        <w:t xml:space="preserve">Полученные результаты демонстрируют, что бурый уголь </w:t>
      </w:r>
      <w:proofErr w:type="spellStart"/>
      <w:r w:rsidR="0041053E" w:rsidRPr="007A3C2C">
        <w:rPr>
          <w:rFonts w:ascii="Times New Roman" w:hAnsi="Times New Roman"/>
          <w:sz w:val="24"/>
        </w:rPr>
        <w:t>Ленгерского</w:t>
      </w:r>
      <w:proofErr w:type="spellEnd"/>
      <w:r w:rsidR="0041053E" w:rsidRPr="007A3C2C">
        <w:rPr>
          <w:rFonts w:ascii="Times New Roman" w:hAnsi="Times New Roman"/>
          <w:sz w:val="24"/>
        </w:rPr>
        <w:t xml:space="preserve"> происхождения является </w:t>
      </w:r>
      <w:proofErr w:type="spellStart"/>
      <w:r w:rsidR="0041053E" w:rsidRPr="007A3C2C">
        <w:rPr>
          <w:rFonts w:ascii="Times New Roman" w:hAnsi="Times New Roman"/>
          <w:sz w:val="24"/>
        </w:rPr>
        <w:t>биодоступным</w:t>
      </w:r>
      <w:proofErr w:type="spellEnd"/>
      <w:r w:rsidR="0041053E" w:rsidRPr="007A3C2C">
        <w:rPr>
          <w:rFonts w:ascii="Times New Roman" w:hAnsi="Times New Roman"/>
          <w:sz w:val="24"/>
        </w:rPr>
        <w:t xml:space="preserve"> в отношении </w:t>
      </w:r>
      <w:r w:rsidRPr="007A3C2C">
        <w:rPr>
          <w:rFonts w:ascii="Times New Roman" w:hAnsi="Times New Roman"/>
          <w:sz w:val="24"/>
        </w:rPr>
        <w:t xml:space="preserve">микробной </w:t>
      </w:r>
      <w:proofErr w:type="spellStart"/>
      <w:r w:rsidRPr="007A3C2C">
        <w:rPr>
          <w:rFonts w:ascii="Times New Roman" w:hAnsi="Times New Roman"/>
          <w:sz w:val="24"/>
        </w:rPr>
        <w:t>солюбилизации</w:t>
      </w:r>
      <w:proofErr w:type="spellEnd"/>
      <w:r w:rsidRPr="007A3C2C">
        <w:rPr>
          <w:rFonts w:ascii="Times New Roman" w:hAnsi="Times New Roman"/>
          <w:sz w:val="24"/>
        </w:rPr>
        <w:t>.</w:t>
      </w:r>
    </w:p>
    <w:p w14:paraId="11AD1615" w14:textId="31BEE129" w:rsidR="00ED7A94" w:rsidRPr="007A3C2C" w:rsidRDefault="006F5E9D" w:rsidP="006F5E9D">
      <w:pPr>
        <w:pStyle w:val="a8"/>
        <w:spacing w:line="360" w:lineRule="auto"/>
        <w:ind w:firstLine="709"/>
        <w:jc w:val="both"/>
        <w:rPr>
          <w:rFonts w:ascii="Times New Roman" w:hAnsi="Times New Roman"/>
          <w:sz w:val="24"/>
        </w:rPr>
      </w:pPr>
      <w:r w:rsidRPr="007A3C2C">
        <w:rPr>
          <w:rFonts w:ascii="Times New Roman" w:hAnsi="Times New Roman"/>
          <w:sz w:val="24"/>
        </w:rPr>
        <w:t xml:space="preserve">Степень </w:t>
      </w:r>
      <w:proofErr w:type="spellStart"/>
      <w:r w:rsidRPr="007A3C2C">
        <w:rPr>
          <w:rFonts w:ascii="Times New Roman" w:hAnsi="Times New Roman"/>
          <w:sz w:val="24"/>
        </w:rPr>
        <w:t>биосолюбилизации</w:t>
      </w:r>
      <w:proofErr w:type="spellEnd"/>
      <w:r w:rsidRPr="007A3C2C">
        <w:rPr>
          <w:rFonts w:ascii="Times New Roman" w:hAnsi="Times New Roman"/>
          <w:sz w:val="24"/>
        </w:rPr>
        <w:t xml:space="preserve"> </w:t>
      </w:r>
      <w:r w:rsidR="00F24C46" w:rsidRPr="007A3C2C">
        <w:rPr>
          <w:rFonts w:ascii="Times New Roman" w:hAnsi="Times New Roman"/>
          <w:sz w:val="24"/>
        </w:rPr>
        <w:t xml:space="preserve">угля </w:t>
      </w:r>
      <w:r w:rsidR="00453E4C" w:rsidRPr="007A3C2C">
        <w:rPr>
          <w:rFonts w:ascii="Times New Roman" w:hAnsi="Times New Roman"/>
          <w:sz w:val="24"/>
        </w:rPr>
        <w:t xml:space="preserve">при RKB 2 </w:t>
      </w:r>
      <w:r w:rsidRPr="007A3C2C">
        <w:rPr>
          <w:rFonts w:ascii="Times New Roman" w:hAnsi="Times New Roman"/>
          <w:sz w:val="24"/>
        </w:rPr>
        <w:t>достигла 15,6% на 3-й день, затем увеличилась до 24% на 14-й день (</w:t>
      </w:r>
      <w:r w:rsidR="00150B6E">
        <w:rPr>
          <w:rFonts w:ascii="Times New Roman" w:hAnsi="Times New Roman"/>
          <w:sz w:val="24"/>
        </w:rPr>
        <w:t>таблица</w:t>
      </w:r>
      <w:r w:rsidRPr="007A3C2C">
        <w:rPr>
          <w:rFonts w:ascii="Times New Roman" w:hAnsi="Times New Roman"/>
          <w:sz w:val="24"/>
        </w:rPr>
        <w:t xml:space="preserve"> </w:t>
      </w:r>
      <w:r w:rsidR="0053467B" w:rsidRPr="007A3C2C">
        <w:rPr>
          <w:rFonts w:ascii="Times New Roman" w:hAnsi="Times New Roman"/>
          <w:sz w:val="24"/>
        </w:rPr>
        <w:t>3</w:t>
      </w:r>
      <w:r w:rsidRPr="007A3C2C">
        <w:rPr>
          <w:rFonts w:ascii="Times New Roman" w:hAnsi="Times New Roman"/>
          <w:sz w:val="24"/>
        </w:rPr>
        <w:t xml:space="preserve">). Степень разложения </w:t>
      </w:r>
      <w:r w:rsidR="00F24C46" w:rsidRPr="007A3C2C">
        <w:rPr>
          <w:rFonts w:ascii="Times New Roman" w:hAnsi="Times New Roman"/>
          <w:sz w:val="24"/>
        </w:rPr>
        <w:t>угля</w:t>
      </w:r>
      <w:r w:rsidRPr="007A3C2C">
        <w:rPr>
          <w:rFonts w:ascii="Times New Roman" w:hAnsi="Times New Roman"/>
          <w:sz w:val="24"/>
        </w:rPr>
        <w:t xml:space="preserve"> в контрольных образцах достигла 2,8% за тот же период времени. </w:t>
      </w:r>
      <w:proofErr w:type="spellStart"/>
      <w:r w:rsidRPr="007A3C2C">
        <w:rPr>
          <w:rFonts w:ascii="Times New Roman" w:hAnsi="Times New Roman"/>
          <w:sz w:val="24"/>
        </w:rPr>
        <w:t>Биосолюбилизация</w:t>
      </w:r>
      <w:proofErr w:type="spellEnd"/>
      <w:r w:rsidRPr="007A3C2C">
        <w:rPr>
          <w:rFonts w:ascii="Times New Roman" w:hAnsi="Times New Roman"/>
          <w:sz w:val="24"/>
        </w:rPr>
        <w:t xml:space="preserve"> </w:t>
      </w:r>
      <w:r w:rsidR="00453E4C" w:rsidRPr="007A3C2C">
        <w:rPr>
          <w:rFonts w:ascii="Times New Roman" w:hAnsi="Times New Roman"/>
          <w:sz w:val="24"/>
        </w:rPr>
        <w:t>угля с использованием RKB 10</w:t>
      </w:r>
      <w:r w:rsidRPr="007A3C2C">
        <w:rPr>
          <w:rFonts w:ascii="Times New Roman" w:hAnsi="Times New Roman"/>
          <w:sz w:val="24"/>
        </w:rPr>
        <w:t xml:space="preserve"> </w:t>
      </w:r>
      <w:r w:rsidR="00453E4C" w:rsidRPr="007A3C2C">
        <w:rPr>
          <w:rFonts w:ascii="Times New Roman" w:hAnsi="Times New Roman"/>
          <w:sz w:val="24"/>
        </w:rPr>
        <w:t>показала наименьший результат – 1</w:t>
      </w:r>
      <w:r w:rsidRPr="007A3C2C">
        <w:rPr>
          <w:rFonts w:ascii="Times New Roman" w:hAnsi="Times New Roman"/>
          <w:sz w:val="24"/>
        </w:rPr>
        <w:t>7,4% через 14 дней.</w:t>
      </w:r>
    </w:p>
    <w:p w14:paraId="3834D263" w14:textId="77777777" w:rsidR="00F24C46" w:rsidRPr="007A3C2C" w:rsidRDefault="00F24C46" w:rsidP="00F24C46">
      <w:pPr>
        <w:autoSpaceDE w:val="0"/>
        <w:autoSpaceDN w:val="0"/>
        <w:adjustRightInd w:val="0"/>
        <w:spacing w:line="360" w:lineRule="auto"/>
        <w:rPr>
          <w:b/>
        </w:rPr>
      </w:pPr>
    </w:p>
    <w:p w14:paraId="5D77E0A0" w14:textId="16319119" w:rsidR="00F24C46" w:rsidRPr="007A3C2C" w:rsidRDefault="00D21C69" w:rsidP="00D21C69">
      <w:pPr>
        <w:pStyle w:val="a8"/>
        <w:spacing w:line="360" w:lineRule="auto"/>
        <w:rPr>
          <w:rFonts w:ascii="Times New Roman" w:hAnsi="Times New Roman"/>
          <w:sz w:val="24"/>
          <w:szCs w:val="24"/>
        </w:rPr>
      </w:pPr>
      <w:r w:rsidRPr="007A3C2C">
        <w:rPr>
          <w:rFonts w:ascii="Times New Roman" w:hAnsi="Times New Roman"/>
          <w:sz w:val="24"/>
          <w:szCs w:val="24"/>
        </w:rPr>
        <w:t xml:space="preserve">Таблица </w:t>
      </w:r>
      <w:r w:rsidR="0053467B" w:rsidRPr="007A3C2C">
        <w:rPr>
          <w:rFonts w:ascii="Times New Roman" w:hAnsi="Times New Roman"/>
          <w:sz w:val="24"/>
          <w:szCs w:val="24"/>
        </w:rPr>
        <w:t>3</w:t>
      </w:r>
      <w:r w:rsidR="00F83402" w:rsidRPr="007A3C2C">
        <w:rPr>
          <w:rFonts w:ascii="Times New Roman" w:hAnsi="Times New Roman"/>
          <w:sz w:val="24"/>
          <w:szCs w:val="24"/>
        </w:rPr>
        <w:t xml:space="preserve"> -</w:t>
      </w:r>
      <w:r w:rsidR="00F24C46" w:rsidRPr="007A3C2C">
        <w:rPr>
          <w:rFonts w:ascii="Times New Roman" w:hAnsi="Times New Roman"/>
          <w:sz w:val="24"/>
          <w:szCs w:val="24"/>
        </w:rPr>
        <w:t xml:space="preserve"> </w:t>
      </w:r>
      <w:r w:rsidRPr="007A3C2C">
        <w:rPr>
          <w:rFonts w:ascii="Times New Roman" w:hAnsi="Times New Roman"/>
          <w:sz w:val="24"/>
          <w:szCs w:val="24"/>
        </w:rPr>
        <w:t xml:space="preserve">Скорость потеря веса в процессе </w:t>
      </w:r>
      <w:proofErr w:type="spellStart"/>
      <w:r w:rsidRPr="007A3C2C">
        <w:rPr>
          <w:rFonts w:ascii="Times New Roman" w:hAnsi="Times New Roman"/>
          <w:sz w:val="24"/>
          <w:szCs w:val="24"/>
        </w:rPr>
        <w:t>биосолюбилизации</w:t>
      </w:r>
      <w:proofErr w:type="spellEnd"/>
      <w:r w:rsidRPr="007A3C2C">
        <w:rPr>
          <w:rFonts w:ascii="Times New Roman" w:hAnsi="Times New Roman"/>
          <w:sz w:val="24"/>
          <w:szCs w:val="24"/>
        </w:rPr>
        <w:t xml:space="preserve"> лигнита</w:t>
      </w:r>
    </w:p>
    <w:tbl>
      <w:tblPr>
        <w:tblStyle w:val="Tabellenraster1"/>
        <w:tblW w:w="9351" w:type="dxa"/>
        <w:tblLook w:val="04A0" w:firstRow="1" w:lastRow="0" w:firstColumn="1" w:lastColumn="0" w:noHBand="0" w:noVBand="1"/>
      </w:tblPr>
      <w:tblGrid>
        <w:gridCol w:w="1413"/>
        <w:gridCol w:w="2410"/>
        <w:gridCol w:w="2551"/>
        <w:gridCol w:w="2977"/>
      </w:tblGrid>
      <w:tr w:rsidR="00D21C69" w:rsidRPr="007A3C2C" w14:paraId="1D4EC87F" w14:textId="77777777" w:rsidTr="00D21C69">
        <w:tc>
          <w:tcPr>
            <w:tcW w:w="1413" w:type="dxa"/>
            <w:vMerge w:val="restart"/>
          </w:tcPr>
          <w:p w14:paraId="5AF150F6" w14:textId="77777777" w:rsidR="00D21C69" w:rsidRPr="007A3C2C" w:rsidRDefault="00D21C69" w:rsidP="00D21C69">
            <w:pPr>
              <w:autoSpaceDE w:val="0"/>
              <w:autoSpaceDN w:val="0"/>
              <w:adjustRightInd w:val="0"/>
              <w:spacing w:line="360" w:lineRule="auto"/>
              <w:jc w:val="center"/>
              <w:rPr>
                <w:bCs/>
                <w:lang w:eastAsia="en-US"/>
              </w:rPr>
            </w:pPr>
            <w:r w:rsidRPr="007A3C2C">
              <w:rPr>
                <w:bCs/>
                <w:lang w:eastAsia="en-US"/>
              </w:rPr>
              <w:t>Дни</w:t>
            </w:r>
          </w:p>
        </w:tc>
        <w:tc>
          <w:tcPr>
            <w:tcW w:w="7938" w:type="dxa"/>
            <w:gridSpan w:val="3"/>
          </w:tcPr>
          <w:p w14:paraId="76BBCA5A" w14:textId="77777777" w:rsidR="00D21C69" w:rsidRPr="007A3C2C" w:rsidRDefault="00D21C69" w:rsidP="00D21C69">
            <w:pPr>
              <w:autoSpaceDE w:val="0"/>
              <w:autoSpaceDN w:val="0"/>
              <w:adjustRightInd w:val="0"/>
              <w:spacing w:line="360" w:lineRule="auto"/>
              <w:jc w:val="center"/>
              <w:rPr>
                <w:lang w:eastAsia="en-US"/>
              </w:rPr>
            </w:pPr>
            <w:r w:rsidRPr="007A3C2C">
              <w:rPr>
                <w:bCs/>
                <w:lang w:eastAsia="en-US"/>
              </w:rPr>
              <w:t>Потеря веса, %</w:t>
            </w:r>
          </w:p>
        </w:tc>
      </w:tr>
      <w:tr w:rsidR="00D21C69" w:rsidRPr="007A3C2C" w14:paraId="1E81E6B1" w14:textId="77777777" w:rsidTr="00D21C69">
        <w:tc>
          <w:tcPr>
            <w:tcW w:w="1413" w:type="dxa"/>
            <w:vMerge/>
          </w:tcPr>
          <w:p w14:paraId="726E75E4" w14:textId="77777777" w:rsidR="00D21C69" w:rsidRPr="007A3C2C" w:rsidRDefault="00D21C69" w:rsidP="00D21C69">
            <w:pPr>
              <w:autoSpaceDE w:val="0"/>
              <w:autoSpaceDN w:val="0"/>
              <w:adjustRightInd w:val="0"/>
              <w:spacing w:line="360" w:lineRule="auto"/>
              <w:jc w:val="center"/>
              <w:rPr>
                <w:bCs/>
                <w:lang w:eastAsia="en-US"/>
              </w:rPr>
            </w:pPr>
          </w:p>
        </w:tc>
        <w:tc>
          <w:tcPr>
            <w:tcW w:w="2410" w:type="dxa"/>
          </w:tcPr>
          <w:p w14:paraId="12ADB028" w14:textId="77777777" w:rsidR="00D21C69" w:rsidRPr="007A3C2C" w:rsidRDefault="00D21C69" w:rsidP="00D21C69">
            <w:pPr>
              <w:autoSpaceDE w:val="0"/>
              <w:autoSpaceDN w:val="0"/>
              <w:adjustRightInd w:val="0"/>
              <w:spacing w:line="360" w:lineRule="auto"/>
              <w:jc w:val="center"/>
              <w:rPr>
                <w:lang w:eastAsia="en-US"/>
              </w:rPr>
            </w:pPr>
            <w:r w:rsidRPr="007A3C2C">
              <w:rPr>
                <w:lang w:eastAsia="en-US"/>
              </w:rPr>
              <w:t>RKB 2</w:t>
            </w:r>
          </w:p>
        </w:tc>
        <w:tc>
          <w:tcPr>
            <w:tcW w:w="2551" w:type="dxa"/>
          </w:tcPr>
          <w:p w14:paraId="2C4B999E" w14:textId="77777777" w:rsidR="00D21C69" w:rsidRPr="007A3C2C" w:rsidRDefault="00D21C69" w:rsidP="00D21C69">
            <w:pPr>
              <w:autoSpaceDE w:val="0"/>
              <w:autoSpaceDN w:val="0"/>
              <w:adjustRightInd w:val="0"/>
              <w:spacing w:line="360" w:lineRule="auto"/>
              <w:jc w:val="center"/>
              <w:rPr>
                <w:lang w:eastAsia="en-US"/>
              </w:rPr>
            </w:pPr>
            <w:r w:rsidRPr="007A3C2C">
              <w:rPr>
                <w:lang w:eastAsia="en-US"/>
              </w:rPr>
              <w:t>RKB 10</w:t>
            </w:r>
          </w:p>
        </w:tc>
        <w:tc>
          <w:tcPr>
            <w:tcW w:w="2977" w:type="dxa"/>
          </w:tcPr>
          <w:p w14:paraId="6B5106E1" w14:textId="77777777" w:rsidR="00D21C69" w:rsidRPr="007A3C2C" w:rsidRDefault="00D21C69" w:rsidP="00D21C69">
            <w:pPr>
              <w:autoSpaceDE w:val="0"/>
              <w:autoSpaceDN w:val="0"/>
              <w:adjustRightInd w:val="0"/>
              <w:spacing w:line="360" w:lineRule="auto"/>
              <w:jc w:val="center"/>
              <w:rPr>
                <w:lang w:eastAsia="en-US"/>
              </w:rPr>
            </w:pPr>
            <w:r w:rsidRPr="007A3C2C">
              <w:rPr>
                <w:lang w:eastAsia="en-US"/>
              </w:rPr>
              <w:t>Контроль</w:t>
            </w:r>
          </w:p>
        </w:tc>
      </w:tr>
      <w:tr w:rsidR="00F83402" w:rsidRPr="007A3C2C" w14:paraId="55E8458D" w14:textId="77777777" w:rsidTr="00F83402">
        <w:tc>
          <w:tcPr>
            <w:tcW w:w="1413" w:type="dxa"/>
            <w:tcBorders>
              <w:bottom w:val="single" w:sz="4" w:space="0" w:color="auto"/>
            </w:tcBorders>
          </w:tcPr>
          <w:p w14:paraId="787BDF00" w14:textId="77777777" w:rsidR="00F83402" w:rsidRPr="007A3C2C" w:rsidRDefault="00F83402" w:rsidP="00D21C69">
            <w:pPr>
              <w:autoSpaceDE w:val="0"/>
              <w:autoSpaceDN w:val="0"/>
              <w:adjustRightInd w:val="0"/>
              <w:spacing w:line="360" w:lineRule="auto"/>
              <w:jc w:val="center"/>
              <w:rPr>
                <w:bCs/>
                <w:lang w:eastAsia="en-US"/>
              </w:rPr>
            </w:pPr>
            <w:r w:rsidRPr="007A3C2C">
              <w:rPr>
                <w:bCs/>
                <w:lang w:eastAsia="en-US"/>
              </w:rPr>
              <w:t>1</w:t>
            </w:r>
          </w:p>
        </w:tc>
        <w:tc>
          <w:tcPr>
            <w:tcW w:w="2410" w:type="dxa"/>
            <w:tcBorders>
              <w:bottom w:val="single" w:sz="4" w:space="0" w:color="auto"/>
            </w:tcBorders>
          </w:tcPr>
          <w:p w14:paraId="432706E0" w14:textId="77777777" w:rsidR="00F83402" w:rsidRPr="007A3C2C" w:rsidRDefault="00F83402" w:rsidP="00D21C69">
            <w:pPr>
              <w:autoSpaceDE w:val="0"/>
              <w:autoSpaceDN w:val="0"/>
              <w:adjustRightInd w:val="0"/>
              <w:spacing w:line="360" w:lineRule="auto"/>
              <w:jc w:val="center"/>
              <w:rPr>
                <w:lang w:eastAsia="en-US"/>
              </w:rPr>
            </w:pPr>
            <w:r w:rsidRPr="007A3C2C">
              <w:rPr>
                <w:lang w:eastAsia="en-US"/>
              </w:rPr>
              <w:t>2</w:t>
            </w:r>
          </w:p>
        </w:tc>
        <w:tc>
          <w:tcPr>
            <w:tcW w:w="2551" w:type="dxa"/>
            <w:tcBorders>
              <w:bottom w:val="single" w:sz="4" w:space="0" w:color="auto"/>
            </w:tcBorders>
          </w:tcPr>
          <w:p w14:paraId="4B3F8D3A" w14:textId="77777777" w:rsidR="00F83402" w:rsidRPr="007A3C2C" w:rsidRDefault="00F83402" w:rsidP="00D21C69">
            <w:pPr>
              <w:autoSpaceDE w:val="0"/>
              <w:autoSpaceDN w:val="0"/>
              <w:adjustRightInd w:val="0"/>
              <w:spacing w:line="360" w:lineRule="auto"/>
              <w:jc w:val="center"/>
              <w:rPr>
                <w:lang w:eastAsia="en-US"/>
              </w:rPr>
            </w:pPr>
            <w:r w:rsidRPr="007A3C2C">
              <w:rPr>
                <w:lang w:eastAsia="en-US"/>
              </w:rPr>
              <w:t>3</w:t>
            </w:r>
          </w:p>
        </w:tc>
        <w:tc>
          <w:tcPr>
            <w:tcW w:w="2977" w:type="dxa"/>
            <w:tcBorders>
              <w:bottom w:val="single" w:sz="4" w:space="0" w:color="auto"/>
            </w:tcBorders>
          </w:tcPr>
          <w:p w14:paraId="6019B958" w14:textId="77777777" w:rsidR="00F83402" w:rsidRPr="007A3C2C" w:rsidRDefault="00F83402" w:rsidP="00D21C69">
            <w:pPr>
              <w:autoSpaceDE w:val="0"/>
              <w:autoSpaceDN w:val="0"/>
              <w:adjustRightInd w:val="0"/>
              <w:spacing w:line="360" w:lineRule="auto"/>
              <w:jc w:val="center"/>
              <w:rPr>
                <w:lang w:eastAsia="en-US"/>
              </w:rPr>
            </w:pPr>
            <w:r w:rsidRPr="007A3C2C">
              <w:rPr>
                <w:lang w:eastAsia="en-US"/>
              </w:rPr>
              <w:t>4</w:t>
            </w:r>
          </w:p>
        </w:tc>
      </w:tr>
      <w:tr w:rsidR="00D21C69" w:rsidRPr="007A3C2C" w14:paraId="272963F7" w14:textId="77777777" w:rsidTr="00F83402">
        <w:tc>
          <w:tcPr>
            <w:tcW w:w="1413" w:type="dxa"/>
            <w:tcBorders>
              <w:top w:val="single" w:sz="4" w:space="0" w:color="auto"/>
              <w:left w:val="single" w:sz="4" w:space="0" w:color="auto"/>
              <w:bottom w:val="single" w:sz="4" w:space="0" w:color="auto"/>
              <w:right w:val="single" w:sz="4" w:space="0" w:color="auto"/>
            </w:tcBorders>
          </w:tcPr>
          <w:p w14:paraId="4AC1113B" w14:textId="77777777" w:rsidR="00D21C69" w:rsidRPr="007A3C2C" w:rsidRDefault="00D21C69" w:rsidP="00F83402">
            <w:pPr>
              <w:autoSpaceDE w:val="0"/>
              <w:autoSpaceDN w:val="0"/>
              <w:adjustRightInd w:val="0"/>
              <w:spacing w:line="360" w:lineRule="auto"/>
              <w:jc w:val="center"/>
              <w:rPr>
                <w:bCs/>
                <w:lang w:eastAsia="en-US"/>
              </w:rPr>
            </w:pPr>
            <w:r w:rsidRPr="007A3C2C">
              <w:rPr>
                <w:bCs/>
                <w:lang w:eastAsia="en-US"/>
              </w:rPr>
              <w:t>3</w:t>
            </w:r>
          </w:p>
        </w:tc>
        <w:tc>
          <w:tcPr>
            <w:tcW w:w="2410" w:type="dxa"/>
            <w:tcBorders>
              <w:top w:val="single" w:sz="4" w:space="0" w:color="auto"/>
              <w:left w:val="single" w:sz="4" w:space="0" w:color="auto"/>
              <w:bottom w:val="single" w:sz="4" w:space="0" w:color="auto"/>
              <w:right w:val="single" w:sz="4" w:space="0" w:color="auto"/>
            </w:tcBorders>
          </w:tcPr>
          <w:p w14:paraId="6BBEEA8F" w14:textId="77777777" w:rsidR="00D21C69" w:rsidRPr="007A3C2C" w:rsidRDefault="00D21C69" w:rsidP="00F83402">
            <w:pPr>
              <w:autoSpaceDE w:val="0"/>
              <w:autoSpaceDN w:val="0"/>
              <w:adjustRightInd w:val="0"/>
              <w:spacing w:line="360" w:lineRule="auto"/>
              <w:jc w:val="center"/>
              <w:rPr>
                <w:lang w:eastAsia="en-US"/>
              </w:rPr>
            </w:pPr>
            <w:r w:rsidRPr="007A3C2C">
              <w:rPr>
                <w:lang w:eastAsia="en-US"/>
              </w:rPr>
              <w:t>15.6 ± 0.6</w:t>
            </w:r>
          </w:p>
        </w:tc>
        <w:tc>
          <w:tcPr>
            <w:tcW w:w="2551" w:type="dxa"/>
            <w:tcBorders>
              <w:top w:val="single" w:sz="4" w:space="0" w:color="auto"/>
              <w:left w:val="single" w:sz="4" w:space="0" w:color="auto"/>
              <w:bottom w:val="single" w:sz="4" w:space="0" w:color="auto"/>
              <w:right w:val="single" w:sz="4" w:space="0" w:color="auto"/>
            </w:tcBorders>
          </w:tcPr>
          <w:p w14:paraId="16395FE5" w14:textId="77777777" w:rsidR="00D21C69" w:rsidRPr="007A3C2C" w:rsidRDefault="00D21C69" w:rsidP="00F83402">
            <w:pPr>
              <w:autoSpaceDE w:val="0"/>
              <w:autoSpaceDN w:val="0"/>
              <w:adjustRightInd w:val="0"/>
              <w:spacing w:line="360" w:lineRule="auto"/>
              <w:jc w:val="center"/>
              <w:rPr>
                <w:lang w:eastAsia="en-US"/>
              </w:rPr>
            </w:pPr>
            <w:r w:rsidRPr="007A3C2C">
              <w:rPr>
                <w:lang w:eastAsia="en-US"/>
              </w:rPr>
              <w:t>15.7 ± 0.7</w:t>
            </w:r>
          </w:p>
        </w:tc>
        <w:tc>
          <w:tcPr>
            <w:tcW w:w="2977" w:type="dxa"/>
            <w:tcBorders>
              <w:top w:val="single" w:sz="4" w:space="0" w:color="auto"/>
              <w:left w:val="single" w:sz="4" w:space="0" w:color="auto"/>
              <w:bottom w:val="single" w:sz="4" w:space="0" w:color="auto"/>
              <w:right w:val="single" w:sz="4" w:space="0" w:color="auto"/>
            </w:tcBorders>
          </w:tcPr>
          <w:p w14:paraId="3220960E" w14:textId="77777777" w:rsidR="00D21C69" w:rsidRPr="007A3C2C" w:rsidRDefault="00D21C69" w:rsidP="00F83402">
            <w:pPr>
              <w:autoSpaceDE w:val="0"/>
              <w:autoSpaceDN w:val="0"/>
              <w:adjustRightInd w:val="0"/>
              <w:spacing w:line="360" w:lineRule="auto"/>
              <w:jc w:val="center"/>
              <w:rPr>
                <w:lang w:eastAsia="en-US"/>
              </w:rPr>
            </w:pPr>
            <w:r w:rsidRPr="007A3C2C">
              <w:rPr>
                <w:lang w:eastAsia="en-US"/>
              </w:rPr>
              <w:t>0.02 ± 0.00</w:t>
            </w:r>
          </w:p>
        </w:tc>
      </w:tr>
      <w:tr w:rsidR="00F83402" w:rsidRPr="007A3C2C" w14:paraId="0EA255C1" w14:textId="77777777" w:rsidTr="00F83402">
        <w:tc>
          <w:tcPr>
            <w:tcW w:w="1413" w:type="dxa"/>
            <w:tcBorders>
              <w:top w:val="single" w:sz="4" w:space="0" w:color="auto"/>
            </w:tcBorders>
          </w:tcPr>
          <w:p w14:paraId="79ECBC24" w14:textId="77777777" w:rsidR="00F83402" w:rsidRPr="007A3C2C" w:rsidRDefault="00F83402" w:rsidP="00F83402">
            <w:pPr>
              <w:autoSpaceDE w:val="0"/>
              <w:autoSpaceDN w:val="0"/>
              <w:adjustRightInd w:val="0"/>
              <w:spacing w:line="360" w:lineRule="auto"/>
              <w:jc w:val="center"/>
              <w:rPr>
                <w:bCs/>
                <w:lang w:eastAsia="en-US"/>
              </w:rPr>
            </w:pPr>
            <w:r w:rsidRPr="007A3C2C">
              <w:rPr>
                <w:bCs/>
                <w:lang w:eastAsia="en-US"/>
              </w:rPr>
              <w:t>5</w:t>
            </w:r>
          </w:p>
        </w:tc>
        <w:tc>
          <w:tcPr>
            <w:tcW w:w="2410" w:type="dxa"/>
            <w:tcBorders>
              <w:top w:val="single" w:sz="4" w:space="0" w:color="auto"/>
            </w:tcBorders>
          </w:tcPr>
          <w:p w14:paraId="09FAA0E0"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16.9 ± 0.8</w:t>
            </w:r>
          </w:p>
        </w:tc>
        <w:tc>
          <w:tcPr>
            <w:tcW w:w="2551" w:type="dxa"/>
            <w:tcBorders>
              <w:top w:val="single" w:sz="4" w:space="0" w:color="auto"/>
            </w:tcBorders>
          </w:tcPr>
          <w:p w14:paraId="6EFA6526"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16.1 ± 0.5</w:t>
            </w:r>
          </w:p>
        </w:tc>
        <w:tc>
          <w:tcPr>
            <w:tcW w:w="2977" w:type="dxa"/>
            <w:tcBorders>
              <w:top w:val="single" w:sz="4" w:space="0" w:color="auto"/>
            </w:tcBorders>
          </w:tcPr>
          <w:p w14:paraId="1707505A"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0.07 ± 0.01</w:t>
            </w:r>
          </w:p>
        </w:tc>
      </w:tr>
      <w:tr w:rsidR="00F83402" w:rsidRPr="007A3C2C" w14:paraId="4DA4F2CB" w14:textId="77777777" w:rsidTr="00D21C69">
        <w:tc>
          <w:tcPr>
            <w:tcW w:w="1413" w:type="dxa"/>
          </w:tcPr>
          <w:p w14:paraId="04C0846A" w14:textId="77777777" w:rsidR="00F83402" w:rsidRPr="007A3C2C" w:rsidRDefault="00F83402" w:rsidP="00F83402">
            <w:pPr>
              <w:autoSpaceDE w:val="0"/>
              <w:autoSpaceDN w:val="0"/>
              <w:adjustRightInd w:val="0"/>
              <w:spacing w:line="360" w:lineRule="auto"/>
              <w:jc w:val="center"/>
              <w:rPr>
                <w:bCs/>
                <w:lang w:eastAsia="en-US"/>
              </w:rPr>
            </w:pPr>
            <w:r w:rsidRPr="007A3C2C">
              <w:rPr>
                <w:bCs/>
                <w:lang w:eastAsia="en-US"/>
              </w:rPr>
              <w:t>10</w:t>
            </w:r>
          </w:p>
        </w:tc>
        <w:tc>
          <w:tcPr>
            <w:tcW w:w="2410" w:type="dxa"/>
          </w:tcPr>
          <w:p w14:paraId="68A48BEE"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18.1 ± 0.9</w:t>
            </w:r>
          </w:p>
        </w:tc>
        <w:tc>
          <w:tcPr>
            <w:tcW w:w="2551" w:type="dxa"/>
          </w:tcPr>
          <w:p w14:paraId="0B9916DC"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17.3 ± 0.9</w:t>
            </w:r>
          </w:p>
        </w:tc>
        <w:tc>
          <w:tcPr>
            <w:tcW w:w="2977" w:type="dxa"/>
          </w:tcPr>
          <w:p w14:paraId="0B0EB0E5"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0.1 ± 0.02</w:t>
            </w:r>
          </w:p>
        </w:tc>
      </w:tr>
      <w:tr w:rsidR="00F83402" w:rsidRPr="007A3C2C" w14:paraId="07FD82A8" w14:textId="77777777" w:rsidTr="00D21C69">
        <w:tc>
          <w:tcPr>
            <w:tcW w:w="1413" w:type="dxa"/>
          </w:tcPr>
          <w:p w14:paraId="4C033907" w14:textId="77777777" w:rsidR="00F83402" w:rsidRPr="007A3C2C" w:rsidRDefault="00F83402" w:rsidP="00F83402">
            <w:pPr>
              <w:autoSpaceDE w:val="0"/>
              <w:autoSpaceDN w:val="0"/>
              <w:adjustRightInd w:val="0"/>
              <w:spacing w:line="360" w:lineRule="auto"/>
              <w:jc w:val="center"/>
              <w:rPr>
                <w:bCs/>
                <w:lang w:eastAsia="en-US"/>
              </w:rPr>
            </w:pPr>
            <w:r w:rsidRPr="007A3C2C">
              <w:rPr>
                <w:bCs/>
                <w:lang w:eastAsia="en-US"/>
              </w:rPr>
              <w:t>12</w:t>
            </w:r>
          </w:p>
        </w:tc>
        <w:tc>
          <w:tcPr>
            <w:tcW w:w="2410" w:type="dxa"/>
          </w:tcPr>
          <w:p w14:paraId="32AF8EDF"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21.8 ± 0.1</w:t>
            </w:r>
          </w:p>
        </w:tc>
        <w:tc>
          <w:tcPr>
            <w:tcW w:w="2551" w:type="dxa"/>
          </w:tcPr>
          <w:p w14:paraId="1408C5E0"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17.3 ± 0.9</w:t>
            </w:r>
          </w:p>
        </w:tc>
        <w:tc>
          <w:tcPr>
            <w:tcW w:w="2977" w:type="dxa"/>
          </w:tcPr>
          <w:p w14:paraId="2F9BD314"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0.2 ± 0.01</w:t>
            </w:r>
          </w:p>
        </w:tc>
      </w:tr>
      <w:tr w:rsidR="00F83402" w:rsidRPr="007A3C2C" w14:paraId="780E44D1" w14:textId="77777777" w:rsidTr="00D21C69">
        <w:tc>
          <w:tcPr>
            <w:tcW w:w="1413" w:type="dxa"/>
          </w:tcPr>
          <w:p w14:paraId="238A1916" w14:textId="77777777" w:rsidR="00F83402" w:rsidRPr="007A3C2C" w:rsidRDefault="00F83402" w:rsidP="00F83402">
            <w:pPr>
              <w:autoSpaceDE w:val="0"/>
              <w:autoSpaceDN w:val="0"/>
              <w:adjustRightInd w:val="0"/>
              <w:spacing w:line="360" w:lineRule="auto"/>
              <w:jc w:val="center"/>
              <w:rPr>
                <w:bCs/>
                <w:lang w:eastAsia="en-US"/>
              </w:rPr>
            </w:pPr>
            <w:r w:rsidRPr="007A3C2C">
              <w:rPr>
                <w:bCs/>
                <w:lang w:eastAsia="en-US"/>
              </w:rPr>
              <w:t>14</w:t>
            </w:r>
          </w:p>
        </w:tc>
        <w:tc>
          <w:tcPr>
            <w:tcW w:w="2410" w:type="dxa"/>
          </w:tcPr>
          <w:p w14:paraId="03F1215C"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23.9 ± 0.8</w:t>
            </w:r>
          </w:p>
        </w:tc>
        <w:tc>
          <w:tcPr>
            <w:tcW w:w="2551" w:type="dxa"/>
          </w:tcPr>
          <w:p w14:paraId="54997B05"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17.4 ± 0.1</w:t>
            </w:r>
          </w:p>
        </w:tc>
        <w:tc>
          <w:tcPr>
            <w:tcW w:w="2977" w:type="dxa"/>
          </w:tcPr>
          <w:p w14:paraId="1F115C4A" w14:textId="77777777" w:rsidR="00F83402" w:rsidRPr="007A3C2C" w:rsidRDefault="00F83402" w:rsidP="00F83402">
            <w:pPr>
              <w:autoSpaceDE w:val="0"/>
              <w:autoSpaceDN w:val="0"/>
              <w:adjustRightInd w:val="0"/>
              <w:spacing w:line="360" w:lineRule="auto"/>
              <w:jc w:val="center"/>
              <w:rPr>
                <w:lang w:eastAsia="en-US"/>
              </w:rPr>
            </w:pPr>
            <w:r w:rsidRPr="007A3C2C">
              <w:rPr>
                <w:lang w:eastAsia="en-US"/>
              </w:rPr>
              <w:t>0.2 ± 0.01</w:t>
            </w:r>
          </w:p>
        </w:tc>
      </w:tr>
    </w:tbl>
    <w:p w14:paraId="56730022" w14:textId="77777777" w:rsidR="00F24C46" w:rsidRPr="007A3C2C" w:rsidRDefault="00F24C46" w:rsidP="00D21C69">
      <w:pPr>
        <w:pStyle w:val="a8"/>
        <w:spacing w:line="360" w:lineRule="auto"/>
        <w:jc w:val="center"/>
        <w:rPr>
          <w:rFonts w:ascii="Times New Roman" w:hAnsi="Times New Roman"/>
          <w:sz w:val="24"/>
          <w:szCs w:val="24"/>
        </w:rPr>
      </w:pPr>
    </w:p>
    <w:p w14:paraId="14D8FC16" w14:textId="17A478D9" w:rsidR="00D21C69" w:rsidRPr="007A3C2C" w:rsidRDefault="00D21C69" w:rsidP="00D21C69">
      <w:pPr>
        <w:spacing w:line="360" w:lineRule="auto"/>
        <w:ind w:firstLine="709"/>
        <w:jc w:val="both"/>
        <w:rPr>
          <w:color w:val="000000"/>
        </w:rPr>
      </w:pPr>
      <w:r w:rsidRPr="007A3C2C">
        <w:rPr>
          <w:color w:val="000000"/>
        </w:rPr>
        <w:lastRenderedPageBreak/>
        <w:t xml:space="preserve">Добавление угля снижало рН питательных сред без </w:t>
      </w:r>
      <w:proofErr w:type="spellStart"/>
      <w:r w:rsidRPr="007A3C2C">
        <w:rPr>
          <w:color w:val="000000"/>
        </w:rPr>
        <w:t>инокулята</w:t>
      </w:r>
      <w:proofErr w:type="spellEnd"/>
      <w:r w:rsidRPr="007A3C2C">
        <w:rPr>
          <w:color w:val="000000"/>
        </w:rPr>
        <w:t xml:space="preserve"> (</w:t>
      </w:r>
      <w:r w:rsidR="00150B6E">
        <w:rPr>
          <w:color w:val="000000"/>
        </w:rPr>
        <w:t>таблица</w:t>
      </w:r>
      <w:r w:rsidRPr="007A3C2C">
        <w:rPr>
          <w:color w:val="000000"/>
        </w:rPr>
        <w:t xml:space="preserve"> </w:t>
      </w:r>
      <w:r w:rsidR="00F83402" w:rsidRPr="007A3C2C">
        <w:rPr>
          <w:color w:val="000000"/>
        </w:rPr>
        <w:t>4</w:t>
      </w:r>
      <w:r w:rsidRPr="007A3C2C">
        <w:rPr>
          <w:color w:val="000000"/>
        </w:rPr>
        <w:t>), вероятно, из-за кислой природы низкокачественных углей [2</w:t>
      </w:r>
      <w:r w:rsidR="0053467B" w:rsidRPr="007A3C2C">
        <w:rPr>
          <w:color w:val="000000"/>
        </w:rPr>
        <w:t>3</w:t>
      </w:r>
      <w:r w:rsidRPr="007A3C2C">
        <w:rPr>
          <w:color w:val="000000"/>
        </w:rPr>
        <w:t>]</w:t>
      </w:r>
      <w:r w:rsidR="005A043B" w:rsidRPr="007A3C2C">
        <w:rPr>
          <w:color w:val="000000"/>
        </w:rPr>
        <w:t>. Т</w:t>
      </w:r>
      <w:r w:rsidR="00E81F77" w:rsidRPr="007A3C2C">
        <w:rPr>
          <w:color w:val="000000"/>
        </w:rPr>
        <w:t>ак, н</w:t>
      </w:r>
      <w:r w:rsidRPr="007A3C2C">
        <w:rPr>
          <w:color w:val="000000"/>
        </w:rPr>
        <w:t xml:space="preserve">ачальный </w:t>
      </w:r>
      <w:proofErr w:type="spellStart"/>
      <w:r w:rsidRPr="007A3C2C">
        <w:rPr>
          <w:color w:val="000000"/>
        </w:rPr>
        <w:t>pH</w:t>
      </w:r>
      <w:proofErr w:type="spellEnd"/>
      <w:r w:rsidRPr="007A3C2C">
        <w:rPr>
          <w:color w:val="000000"/>
        </w:rPr>
        <w:t xml:space="preserve"> среды ~ 7,1 изменился до 6,3 в течение первых 3 дней после добавления образцов угля. </w:t>
      </w:r>
    </w:p>
    <w:p w14:paraId="634B8266" w14:textId="77777777" w:rsidR="00F83402" w:rsidRPr="007A3C2C" w:rsidRDefault="00F83402" w:rsidP="00F83402">
      <w:pPr>
        <w:spacing w:line="360" w:lineRule="auto"/>
        <w:jc w:val="both"/>
        <w:rPr>
          <w:color w:val="000000"/>
        </w:rPr>
      </w:pPr>
    </w:p>
    <w:p w14:paraId="62D67BEA" w14:textId="4D65D7B3" w:rsidR="0053467B" w:rsidRPr="007A3C2C" w:rsidRDefault="00F83402" w:rsidP="00F83402">
      <w:pPr>
        <w:spacing w:line="360" w:lineRule="auto"/>
        <w:jc w:val="both"/>
        <w:rPr>
          <w:color w:val="000000"/>
        </w:rPr>
      </w:pPr>
      <w:r w:rsidRPr="007A3C2C">
        <w:rPr>
          <w:color w:val="000000"/>
        </w:rPr>
        <w:t>Таблица 4 -</w:t>
      </w:r>
      <w:r w:rsidR="0053467B" w:rsidRPr="007A3C2C">
        <w:rPr>
          <w:color w:val="000000"/>
        </w:rPr>
        <w:t xml:space="preserve"> </w:t>
      </w:r>
      <w:r w:rsidR="003B1C48" w:rsidRPr="007A3C2C">
        <w:rPr>
          <w:color w:val="000000"/>
        </w:rPr>
        <w:t xml:space="preserve">рН </w:t>
      </w:r>
      <w:proofErr w:type="spellStart"/>
      <w:r w:rsidR="003B1C48" w:rsidRPr="007A3C2C">
        <w:rPr>
          <w:color w:val="000000"/>
        </w:rPr>
        <w:t>культуральной</w:t>
      </w:r>
      <w:proofErr w:type="spellEnd"/>
      <w:r w:rsidR="003B1C48" w:rsidRPr="007A3C2C">
        <w:rPr>
          <w:color w:val="000000"/>
        </w:rPr>
        <w:t xml:space="preserve"> среды при </w:t>
      </w:r>
      <w:proofErr w:type="spellStart"/>
      <w:r w:rsidR="003B1C48" w:rsidRPr="007A3C2C">
        <w:rPr>
          <w:color w:val="000000"/>
        </w:rPr>
        <w:t>биосолюбилизации</w:t>
      </w:r>
      <w:proofErr w:type="spellEnd"/>
      <w:r w:rsidR="003B1C48" w:rsidRPr="007A3C2C">
        <w:rPr>
          <w:color w:val="000000"/>
        </w:rPr>
        <w:t xml:space="preserve"> угля</w:t>
      </w:r>
    </w:p>
    <w:tbl>
      <w:tblPr>
        <w:tblStyle w:val="Tabellenraster1"/>
        <w:tblW w:w="9351" w:type="dxa"/>
        <w:tblLook w:val="04A0" w:firstRow="1" w:lastRow="0" w:firstColumn="1" w:lastColumn="0" w:noHBand="0" w:noVBand="1"/>
      </w:tblPr>
      <w:tblGrid>
        <w:gridCol w:w="1413"/>
        <w:gridCol w:w="2410"/>
        <w:gridCol w:w="2551"/>
        <w:gridCol w:w="2977"/>
      </w:tblGrid>
      <w:tr w:rsidR="00E81F77" w:rsidRPr="007A3C2C" w14:paraId="5F18A804" w14:textId="77777777" w:rsidTr="00C618C7">
        <w:tc>
          <w:tcPr>
            <w:tcW w:w="1413" w:type="dxa"/>
            <w:vMerge w:val="restart"/>
          </w:tcPr>
          <w:p w14:paraId="595C9952" w14:textId="77777777" w:rsidR="00E81F77" w:rsidRPr="007A3C2C" w:rsidRDefault="00E81F77" w:rsidP="00F83402">
            <w:pPr>
              <w:autoSpaceDE w:val="0"/>
              <w:autoSpaceDN w:val="0"/>
              <w:adjustRightInd w:val="0"/>
              <w:spacing w:line="360" w:lineRule="auto"/>
              <w:jc w:val="center"/>
              <w:rPr>
                <w:bCs/>
                <w:lang w:eastAsia="en-US"/>
              </w:rPr>
            </w:pPr>
            <w:r w:rsidRPr="007A3C2C">
              <w:rPr>
                <w:bCs/>
                <w:lang w:eastAsia="en-US"/>
              </w:rPr>
              <w:t>Дни</w:t>
            </w:r>
          </w:p>
        </w:tc>
        <w:tc>
          <w:tcPr>
            <w:tcW w:w="7938" w:type="dxa"/>
            <w:gridSpan w:val="3"/>
          </w:tcPr>
          <w:p w14:paraId="5072CC69" w14:textId="77777777" w:rsidR="00E81F77" w:rsidRPr="007A3C2C" w:rsidRDefault="00E81F77" w:rsidP="00F83402">
            <w:pPr>
              <w:autoSpaceDE w:val="0"/>
              <w:autoSpaceDN w:val="0"/>
              <w:adjustRightInd w:val="0"/>
              <w:spacing w:line="360" w:lineRule="auto"/>
              <w:jc w:val="center"/>
              <w:rPr>
                <w:lang w:eastAsia="en-US"/>
              </w:rPr>
            </w:pPr>
            <w:proofErr w:type="spellStart"/>
            <w:r w:rsidRPr="007A3C2C">
              <w:rPr>
                <w:bCs/>
                <w:lang w:eastAsia="en-US"/>
              </w:rPr>
              <w:t>pH</w:t>
            </w:r>
            <w:proofErr w:type="spellEnd"/>
          </w:p>
        </w:tc>
      </w:tr>
      <w:tr w:rsidR="00E81F77" w:rsidRPr="007A3C2C" w14:paraId="621508BE" w14:textId="77777777" w:rsidTr="00C618C7">
        <w:tc>
          <w:tcPr>
            <w:tcW w:w="1413" w:type="dxa"/>
            <w:vMerge/>
          </w:tcPr>
          <w:p w14:paraId="4FF2936B" w14:textId="77777777" w:rsidR="00E81F77" w:rsidRPr="007A3C2C" w:rsidRDefault="00E81F77" w:rsidP="00F83402">
            <w:pPr>
              <w:autoSpaceDE w:val="0"/>
              <w:autoSpaceDN w:val="0"/>
              <w:adjustRightInd w:val="0"/>
              <w:spacing w:line="360" w:lineRule="auto"/>
              <w:jc w:val="center"/>
              <w:rPr>
                <w:bCs/>
                <w:lang w:eastAsia="en-US"/>
              </w:rPr>
            </w:pPr>
          </w:p>
        </w:tc>
        <w:tc>
          <w:tcPr>
            <w:tcW w:w="2410" w:type="dxa"/>
          </w:tcPr>
          <w:p w14:paraId="280E5447"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RKB 2</w:t>
            </w:r>
          </w:p>
        </w:tc>
        <w:tc>
          <w:tcPr>
            <w:tcW w:w="2551" w:type="dxa"/>
          </w:tcPr>
          <w:p w14:paraId="48C3EA8E"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RKB 10</w:t>
            </w:r>
          </w:p>
        </w:tc>
        <w:tc>
          <w:tcPr>
            <w:tcW w:w="2977" w:type="dxa"/>
          </w:tcPr>
          <w:p w14:paraId="1F0A1D5C"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Контроль</w:t>
            </w:r>
          </w:p>
        </w:tc>
      </w:tr>
      <w:tr w:rsidR="00E81F77" w:rsidRPr="007A3C2C" w14:paraId="42A94161" w14:textId="77777777" w:rsidTr="00C618C7">
        <w:tc>
          <w:tcPr>
            <w:tcW w:w="1413" w:type="dxa"/>
          </w:tcPr>
          <w:p w14:paraId="5BFD5550" w14:textId="77777777" w:rsidR="00E81F77" w:rsidRPr="007A3C2C" w:rsidRDefault="00E81F77" w:rsidP="00F83402">
            <w:pPr>
              <w:autoSpaceDE w:val="0"/>
              <w:autoSpaceDN w:val="0"/>
              <w:adjustRightInd w:val="0"/>
              <w:spacing w:line="360" w:lineRule="auto"/>
              <w:jc w:val="center"/>
              <w:rPr>
                <w:bCs/>
                <w:lang w:eastAsia="en-US"/>
              </w:rPr>
            </w:pPr>
            <w:r w:rsidRPr="007A3C2C">
              <w:rPr>
                <w:bCs/>
                <w:lang w:eastAsia="en-US"/>
              </w:rPr>
              <w:t>3</w:t>
            </w:r>
          </w:p>
        </w:tc>
        <w:tc>
          <w:tcPr>
            <w:tcW w:w="2410" w:type="dxa"/>
          </w:tcPr>
          <w:p w14:paraId="20BEB44F"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7.7 ± 0.07</w:t>
            </w:r>
          </w:p>
        </w:tc>
        <w:tc>
          <w:tcPr>
            <w:tcW w:w="2551" w:type="dxa"/>
          </w:tcPr>
          <w:p w14:paraId="4F17F0CC"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7.8 ± 0.03</w:t>
            </w:r>
          </w:p>
        </w:tc>
        <w:tc>
          <w:tcPr>
            <w:tcW w:w="2977" w:type="dxa"/>
          </w:tcPr>
          <w:p w14:paraId="647DA17E"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6.3 ± 0.04</w:t>
            </w:r>
          </w:p>
        </w:tc>
      </w:tr>
      <w:tr w:rsidR="00E81F77" w:rsidRPr="007A3C2C" w14:paraId="24981230" w14:textId="77777777" w:rsidTr="00C618C7">
        <w:tc>
          <w:tcPr>
            <w:tcW w:w="1413" w:type="dxa"/>
          </w:tcPr>
          <w:p w14:paraId="723E0193" w14:textId="77777777" w:rsidR="00E81F77" w:rsidRPr="007A3C2C" w:rsidRDefault="00E81F77" w:rsidP="00F83402">
            <w:pPr>
              <w:autoSpaceDE w:val="0"/>
              <w:autoSpaceDN w:val="0"/>
              <w:adjustRightInd w:val="0"/>
              <w:spacing w:line="360" w:lineRule="auto"/>
              <w:jc w:val="center"/>
              <w:rPr>
                <w:bCs/>
                <w:lang w:eastAsia="en-US"/>
              </w:rPr>
            </w:pPr>
            <w:r w:rsidRPr="007A3C2C">
              <w:rPr>
                <w:bCs/>
                <w:lang w:eastAsia="en-US"/>
              </w:rPr>
              <w:t>5</w:t>
            </w:r>
          </w:p>
        </w:tc>
        <w:tc>
          <w:tcPr>
            <w:tcW w:w="2410" w:type="dxa"/>
          </w:tcPr>
          <w:p w14:paraId="4FCF4E5A"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7.9 ± 0.06</w:t>
            </w:r>
          </w:p>
        </w:tc>
        <w:tc>
          <w:tcPr>
            <w:tcW w:w="2551" w:type="dxa"/>
          </w:tcPr>
          <w:p w14:paraId="5EFDA68A"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8.0 ± 0.09</w:t>
            </w:r>
          </w:p>
        </w:tc>
        <w:tc>
          <w:tcPr>
            <w:tcW w:w="2977" w:type="dxa"/>
          </w:tcPr>
          <w:p w14:paraId="43EADFCA"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5.9 ± 0.09</w:t>
            </w:r>
          </w:p>
        </w:tc>
      </w:tr>
      <w:tr w:rsidR="00E81F77" w:rsidRPr="007A3C2C" w14:paraId="1BDDFBB0" w14:textId="77777777" w:rsidTr="00C618C7">
        <w:tc>
          <w:tcPr>
            <w:tcW w:w="1413" w:type="dxa"/>
          </w:tcPr>
          <w:p w14:paraId="78FE920D" w14:textId="77777777" w:rsidR="00E81F77" w:rsidRPr="007A3C2C" w:rsidRDefault="00E81F77" w:rsidP="00F83402">
            <w:pPr>
              <w:autoSpaceDE w:val="0"/>
              <w:autoSpaceDN w:val="0"/>
              <w:adjustRightInd w:val="0"/>
              <w:spacing w:line="360" w:lineRule="auto"/>
              <w:jc w:val="center"/>
              <w:rPr>
                <w:bCs/>
                <w:lang w:eastAsia="en-US"/>
              </w:rPr>
            </w:pPr>
            <w:r w:rsidRPr="007A3C2C">
              <w:rPr>
                <w:bCs/>
                <w:lang w:eastAsia="en-US"/>
              </w:rPr>
              <w:t>10</w:t>
            </w:r>
          </w:p>
        </w:tc>
        <w:tc>
          <w:tcPr>
            <w:tcW w:w="2410" w:type="dxa"/>
          </w:tcPr>
          <w:p w14:paraId="5935FC06"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8.2 ± 0.01</w:t>
            </w:r>
          </w:p>
        </w:tc>
        <w:tc>
          <w:tcPr>
            <w:tcW w:w="2551" w:type="dxa"/>
          </w:tcPr>
          <w:p w14:paraId="07126366"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8.1 ± 0.08</w:t>
            </w:r>
          </w:p>
        </w:tc>
        <w:tc>
          <w:tcPr>
            <w:tcW w:w="2977" w:type="dxa"/>
          </w:tcPr>
          <w:p w14:paraId="677C0523"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5.8 ± 0.07</w:t>
            </w:r>
          </w:p>
        </w:tc>
      </w:tr>
      <w:tr w:rsidR="00E81F77" w:rsidRPr="007A3C2C" w14:paraId="5E80B4D3" w14:textId="77777777" w:rsidTr="00C618C7">
        <w:tc>
          <w:tcPr>
            <w:tcW w:w="1413" w:type="dxa"/>
          </w:tcPr>
          <w:p w14:paraId="2E0D5EF6" w14:textId="77777777" w:rsidR="00E81F77" w:rsidRPr="007A3C2C" w:rsidRDefault="00E81F77" w:rsidP="00F83402">
            <w:pPr>
              <w:autoSpaceDE w:val="0"/>
              <w:autoSpaceDN w:val="0"/>
              <w:adjustRightInd w:val="0"/>
              <w:spacing w:line="360" w:lineRule="auto"/>
              <w:jc w:val="center"/>
              <w:rPr>
                <w:bCs/>
                <w:lang w:eastAsia="en-US"/>
              </w:rPr>
            </w:pPr>
            <w:r w:rsidRPr="007A3C2C">
              <w:rPr>
                <w:bCs/>
                <w:lang w:eastAsia="en-US"/>
              </w:rPr>
              <w:t>12</w:t>
            </w:r>
          </w:p>
        </w:tc>
        <w:tc>
          <w:tcPr>
            <w:tcW w:w="2410" w:type="dxa"/>
          </w:tcPr>
          <w:p w14:paraId="5200DCE8"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8.3 ± 0.06</w:t>
            </w:r>
          </w:p>
        </w:tc>
        <w:tc>
          <w:tcPr>
            <w:tcW w:w="2551" w:type="dxa"/>
          </w:tcPr>
          <w:p w14:paraId="06278C72"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8.1 ± 0.06</w:t>
            </w:r>
          </w:p>
        </w:tc>
        <w:tc>
          <w:tcPr>
            <w:tcW w:w="2977" w:type="dxa"/>
          </w:tcPr>
          <w:p w14:paraId="3643B4ED"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5.8 ± 0.01</w:t>
            </w:r>
          </w:p>
        </w:tc>
      </w:tr>
      <w:tr w:rsidR="00E81F77" w:rsidRPr="007A3C2C" w14:paraId="2C340391" w14:textId="77777777" w:rsidTr="00C618C7">
        <w:tc>
          <w:tcPr>
            <w:tcW w:w="1413" w:type="dxa"/>
          </w:tcPr>
          <w:p w14:paraId="0AA5DC7F" w14:textId="77777777" w:rsidR="00E81F77" w:rsidRPr="007A3C2C" w:rsidRDefault="00E81F77" w:rsidP="00F83402">
            <w:pPr>
              <w:autoSpaceDE w:val="0"/>
              <w:autoSpaceDN w:val="0"/>
              <w:adjustRightInd w:val="0"/>
              <w:spacing w:line="360" w:lineRule="auto"/>
              <w:jc w:val="center"/>
              <w:rPr>
                <w:bCs/>
                <w:lang w:eastAsia="en-US"/>
              </w:rPr>
            </w:pPr>
            <w:r w:rsidRPr="007A3C2C">
              <w:rPr>
                <w:bCs/>
                <w:lang w:eastAsia="en-US"/>
              </w:rPr>
              <w:t>14</w:t>
            </w:r>
          </w:p>
        </w:tc>
        <w:tc>
          <w:tcPr>
            <w:tcW w:w="2410" w:type="dxa"/>
          </w:tcPr>
          <w:p w14:paraId="18089F73"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8.2 ± 0.09</w:t>
            </w:r>
          </w:p>
        </w:tc>
        <w:tc>
          <w:tcPr>
            <w:tcW w:w="2551" w:type="dxa"/>
          </w:tcPr>
          <w:p w14:paraId="1DD9B1CE"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8.1 ± 0.03</w:t>
            </w:r>
          </w:p>
        </w:tc>
        <w:tc>
          <w:tcPr>
            <w:tcW w:w="2977" w:type="dxa"/>
          </w:tcPr>
          <w:p w14:paraId="4386FA10" w14:textId="77777777" w:rsidR="00E81F77" w:rsidRPr="007A3C2C" w:rsidRDefault="00E81F77" w:rsidP="00F83402">
            <w:pPr>
              <w:autoSpaceDE w:val="0"/>
              <w:autoSpaceDN w:val="0"/>
              <w:adjustRightInd w:val="0"/>
              <w:spacing w:line="360" w:lineRule="auto"/>
              <w:jc w:val="center"/>
              <w:rPr>
                <w:lang w:eastAsia="en-US"/>
              </w:rPr>
            </w:pPr>
            <w:r w:rsidRPr="007A3C2C">
              <w:rPr>
                <w:lang w:eastAsia="en-US"/>
              </w:rPr>
              <w:t>5.7 ± 0.06</w:t>
            </w:r>
          </w:p>
        </w:tc>
      </w:tr>
    </w:tbl>
    <w:p w14:paraId="62799DA7" w14:textId="77777777" w:rsidR="00D21C69" w:rsidRPr="007A3C2C" w:rsidRDefault="00D21C69" w:rsidP="00D21C69">
      <w:pPr>
        <w:spacing w:line="360" w:lineRule="auto"/>
        <w:ind w:firstLine="709"/>
        <w:jc w:val="both"/>
        <w:rPr>
          <w:color w:val="000000"/>
        </w:rPr>
      </w:pPr>
    </w:p>
    <w:p w14:paraId="6EA1F08C" w14:textId="195AC8A6" w:rsidR="00D21C69" w:rsidRPr="007A3C2C" w:rsidRDefault="00E81F77" w:rsidP="00D21C69">
      <w:pPr>
        <w:spacing w:line="360" w:lineRule="auto"/>
        <w:ind w:firstLine="709"/>
        <w:jc w:val="both"/>
        <w:rPr>
          <w:color w:val="000000"/>
        </w:rPr>
      </w:pPr>
      <w:r w:rsidRPr="007A3C2C">
        <w:rPr>
          <w:color w:val="000000"/>
        </w:rPr>
        <w:t xml:space="preserve">Поглощение </w:t>
      </w:r>
      <w:proofErr w:type="spellStart"/>
      <w:r w:rsidRPr="007A3C2C">
        <w:rPr>
          <w:color w:val="000000"/>
        </w:rPr>
        <w:t>супернатанта</w:t>
      </w:r>
      <w:proofErr w:type="spellEnd"/>
      <w:r w:rsidRPr="007A3C2C">
        <w:rPr>
          <w:color w:val="000000"/>
        </w:rPr>
        <w:t xml:space="preserve"> при 480 </w:t>
      </w:r>
      <w:proofErr w:type="spellStart"/>
      <w:r w:rsidRPr="007A3C2C">
        <w:rPr>
          <w:color w:val="000000"/>
        </w:rPr>
        <w:t>нм</w:t>
      </w:r>
      <w:proofErr w:type="spellEnd"/>
      <w:r w:rsidRPr="007A3C2C">
        <w:rPr>
          <w:color w:val="000000"/>
        </w:rPr>
        <w:t xml:space="preserve"> измеряли для изучения кинетики </w:t>
      </w:r>
      <w:proofErr w:type="spellStart"/>
      <w:r w:rsidRPr="007A3C2C">
        <w:rPr>
          <w:color w:val="000000"/>
        </w:rPr>
        <w:t>биосолюбилизации</w:t>
      </w:r>
      <w:proofErr w:type="spellEnd"/>
      <w:r w:rsidRPr="007A3C2C">
        <w:rPr>
          <w:color w:val="000000"/>
        </w:rPr>
        <w:t xml:space="preserve"> угля. Длина волны оказалась чувствительной к присутствию </w:t>
      </w:r>
      <w:proofErr w:type="spellStart"/>
      <w:r w:rsidRPr="007A3C2C">
        <w:rPr>
          <w:color w:val="000000"/>
        </w:rPr>
        <w:t>солюбилизированных</w:t>
      </w:r>
      <w:proofErr w:type="spellEnd"/>
      <w:r w:rsidRPr="007A3C2C">
        <w:rPr>
          <w:color w:val="000000"/>
        </w:rPr>
        <w:t xml:space="preserve"> продуктов. Наблюдаемый ход значения А450 и повышение рН коррелируют и оба показатели отражают </w:t>
      </w:r>
      <w:r w:rsidR="008F5C8C" w:rsidRPr="007A3C2C">
        <w:rPr>
          <w:color w:val="000000"/>
        </w:rPr>
        <w:t xml:space="preserve">высокую </w:t>
      </w:r>
      <w:r w:rsidRPr="007A3C2C">
        <w:rPr>
          <w:color w:val="000000"/>
        </w:rPr>
        <w:t xml:space="preserve">степень </w:t>
      </w:r>
      <w:proofErr w:type="spellStart"/>
      <w:r w:rsidRPr="007A3C2C">
        <w:rPr>
          <w:color w:val="000000"/>
        </w:rPr>
        <w:t>биосолюбилизации</w:t>
      </w:r>
      <w:proofErr w:type="spellEnd"/>
      <w:r w:rsidRPr="007A3C2C">
        <w:rPr>
          <w:color w:val="000000"/>
        </w:rPr>
        <w:t xml:space="preserve"> (</w:t>
      </w:r>
      <w:r w:rsidR="00150B6E">
        <w:rPr>
          <w:color w:val="000000"/>
        </w:rPr>
        <w:t>рисунок</w:t>
      </w:r>
      <w:r w:rsidRPr="007A3C2C">
        <w:rPr>
          <w:color w:val="000000"/>
        </w:rPr>
        <w:t xml:space="preserve"> </w:t>
      </w:r>
      <w:r w:rsidR="0053467B" w:rsidRPr="007A3C2C">
        <w:rPr>
          <w:color w:val="000000"/>
        </w:rPr>
        <w:t>9</w:t>
      </w:r>
      <w:r w:rsidRPr="007A3C2C">
        <w:rPr>
          <w:color w:val="000000"/>
        </w:rPr>
        <w:t xml:space="preserve">). Когда </w:t>
      </w:r>
      <w:proofErr w:type="spellStart"/>
      <w:r w:rsidRPr="007A3C2C">
        <w:rPr>
          <w:color w:val="000000"/>
        </w:rPr>
        <w:t>pH</w:t>
      </w:r>
      <w:proofErr w:type="spellEnd"/>
      <w:r w:rsidRPr="007A3C2C">
        <w:rPr>
          <w:color w:val="000000"/>
        </w:rPr>
        <w:t xml:space="preserve"> </w:t>
      </w:r>
      <w:proofErr w:type="spellStart"/>
      <w:r w:rsidRPr="007A3C2C">
        <w:rPr>
          <w:color w:val="000000"/>
        </w:rPr>
        <w:t>инокулированной</w:t>
      </w:r>
      <w:proofErr w:type="spellEnd"/>
      <w:r w:rsidRPr="007A3C2C">
        <w:rPr>
          <w:color w:val="000000"/>
        </w:rPr>
        <w:t xml:space="preserve"> среды с углем достиг 7,7, оптическая плотность при 450 </w:t>
      </w:r>
      <w:proofErr w:type="spellStart"/>
      <w:r w:rsidRPr="007A3C2C">
        <w:rPr>
          <w:color w:val="000000"/>
        </w:rPr>
        <w:t>нм</w:t>
      </w:r>
      <w:proofErr w:type="spellEnd"/>
      <w:r w:rsidRPr="007A3C2C">
        <w:rPr>
          <w:color w:val="000000"/>
        </w:rPr>
        <w:t xml:space="preserve"> начала постепенно увеличиваться, показывая, </w:t>
      </w:r>
      <w:r w:rsidR="008F5C8C" w:rsidRPr="007A3C2C">
        <w:rPr>
          <w:color w:val="000000"/>
        </w:rPr>
        <w:t xml:space="preserve">степень </w:t>
      </w:r>
      <w:r w:rsidRPr="007A3C2C">
        <w:rPr>
          <w:color w:val="000000"/>
        </w:rPr>
        <w:t>раствор</w:t>
      </w:r>
      <w:r w:rsidR="008F5C8C" w:rsidRPr="007A3C2C">
        <w:rPr>
          <w:color w:val="000000"/>
        </w:rPr>
        <w:t>ения лигнита</w:t>
      </w:r>
      <w:r w:rsidRPr="007A3C2C">
        <w:rPr>
          <w:color w:val="000000"/>
        </w:rPr>
        <w:t xml:space="preserve">. </w:t>
      </w:r>
      <w:r w:rsidR="008F5C8C" w:rsidRPr="007A3C2C">
        <w:rPr>
          <w:color w:val="000000"/>
        </w:rPr>
        <w:t>Р</w:t>
      </w:r>
      <w:r w:rsidRPr="007A3C2C">
        <w:rPr>
          <w:color w:val="000000"/>
        </w:rPr>
        <w:t>езультаты подтверждают, что повышение рН в</w:t>
      </w:r>
      <w:r w:rsidR="008F5C8C" w:rsidRPr="007A3C2C">
        <w:rPr>
          <w:color w:val="000000"/>
        </w:rPr>
        <w:t xml:space="preserve"> процессе </w:t>
      </w:r>
      <w:proofErr w:type="spellStart"/>
      <w:r w:rsidRPr="007A3C2C">
        <w:rPr>
          <w:color w:val="000000"/>
        </w:rPr>
        <w:t>биосолюбилизации</w:t>
      </w:r>
      <w:proofErr w:type="spellEnd"/>
      <w:r w:rsidRPr="007A3C2C">
        <w:rPr>
          <w:color w:val="000000"/>
        </w:rPr>
        <w:t>, обусловлен</w:t>
      </w:r>
      <w:r w:rsidR="008F5C8C" w:rsidRPr="007A3C2C">
        <w:rPr>
          <w:color w:val="000000"/>
        </w:rPr>
        <w:t>о</w:t>
      </w:r>
      <w:r w:rsidRPr="007A3C2C">
        <w:rPr>
          <w:color w:val="000000"/>
        </w:rPr>
        <w:t xml:space="preserve"> </w:t>
      </w:r>
      <w:r w:rsidR="008F5C8C" w:rsidRPr="007A3C2C">
        <w:rPr>
          <w:color w:val="000000"/>
        </w:rPr>
        <w:t xml:space="preserve">биосинтезом </w:t>
      </w:r>
      <w:r w:rsidRPr="007A3C2C">
        <w:rPr>
          <w:color w:val="000000"/>
        </w:rPr>
        <w:t>щелочны</w:t>
      </w:r>
      <w:r w:rsidR="008F5C8C" w:rsidRPr="007A3C2C">
        <w:rPr>
          <w:color w:val="000000"/>
        </w:rPr>
        <w:t>х метаболитов</w:t>
      </w:r>
      <w:r w:rsidRPr="007A3C2C">
        <w:rPr>
          <w:color w:val="000000"/>
        </w:rPr>
        <w:t xml:space="preserve"> [1</w:t>
      </w:r>
      <w:r w:rsidR="0053467B" w:rsidRPr="007A3C2C">
        <w:rPr>
          <w:color w:val="000000"/>
        </w:rPr>
        <w:t>5</w:t>
      </w:r>
      <w:r w:rsidRPr="007A3C2C">
        <w:rPr>
          <w:color w:val="000000"/>
        </w:rPr>
        <w:t>].</w:t>
      </w:r>
    </w:p>
    <w:p w14:paraId="559625BE" w14:textId="77777777" w:rsidR="00713231" w:rsidRPr="007A3C2C" w:rsidRDefault="00546DE3" w:rsidP="004328EE">
      <w:pPr>
        <w:spacing w:line="360" w:lineRule="auto"/>
        <w:jc w:val="center"/>
        <w:rPr>
          <w:color w:val="000000"/>
        </w:rPr>
      </w:pPr>
      <w:r>
        <w:pict w14:anchorId="515BFBC2">
          <v:shape id="_x0000_i1029" type="#_x0000_t75" style="width:332.25pt;height:230.25pt">
            <v:imagedata r:id="rId21" o:title="Рисунок2"/>
          </v:shape>
        </w:pict>
      </w:r>
    </w:p>
    <w:p w14:paraId="7C32BFAA" w14:textId="29AC9879" w:rsidR="00713231" w:rsidRPr="007A3C2C" w:rsidRDefault="00515B69" w:rsidP="0090088B">
      <w:pPr>
        <w:spacing w:line="360" w:lineRule="auto"/>
        <w:ind w:firstLine="709"/>
        <w:jc w:val="center"/>
        <w:rPr>
          <w:color w:val="000000"/>
        </w:rPr>
      </w:pPr>
      <w:r w:rsidRPr="007A3C2C">
        <w:rPr>
          <w:color w:val="000000"/>
        </w:rPr>
        <w:t>Рис</w:t>
      </w:r>
      <w:r w:rsidR="0053467B" w:rsidRPr="007A3C2C">
        <w:rPr>
          <w:color w:val="000000"/>
        </w:rPr>
        <w:t>унок 9</w:t>
      </w:r>
      <w:r w:rsidR="00F83402" w:rsidRPr="007A3C2C">
        <w:rPr>
          <w:color w:val="000000"/>
        </w:rPr>
        <w:t xml:space="preserve"> -</w:t>
      </w:r>
      <w:r w:rsidRPr="007A3C2C">
        <w:rPr>
          <w:color w:val="000000"/>
        </w:rPr>
        <w:t xml:space="preserve"> Степень </w:t>
      </w:r>
      <w:proofErr w:type="spellStart"/>
      <w:r w:rsidRPr="007A3C2C">
        <w:rPr>
          <w:color w:val="000000"/>
        </w:rPr>
        <w:t>солюбилизации</w:t>
      </w:r>
      <w:proofErr w:type="spellEnd"/>
      <w:r w:rsidRPr="007A3C2C">
        <w:rPr>
          <w:color w:val="000000"/>
        </w:rPr>
        <w:t xml:space="preserve"> </w:t>
      </w:r>
      <w:proofErr w:type="spellStart"/>
      <w:r w:rsidRPr="007A3C2C">
        <w:rPr>
          <w:color w:val="000000"/>
        </w:rPr>
        <w:t>инокулированных</w:t>
      </w:r>
      <w:proofErr w:type="spellEnd"/>
      <w:r w:rsidRPr="007A3C2C">
        <w:rPr>
          <w:color w:val="000000"/>
        </w:rPr>
        <w:t xml:space="preserve"> и </w:t>
      </w:r>
      <w:proofErr w:type="spellStart"/>
      <w:r w:rsidRPr="007A3C2C">
        <w:rPr>
          <w:color w:val="000000"/>
        </w:rPr>
        <w:t>неинокулированн</w:t>
      </w:r>
      <w:r w:rsidR="008E7FD7" w:rsidRPr="007A3C2C">
        <w:rPr>
          <w:color w:val="000000"/>
        </w:rPr>
        <w:t>ого</w:t>
      </w:r>
      <w:proofErr w:type="spellEnd"/>
      <w:r w:rsidR="00150B6E">
        <w:rPr>
          <w:color w:val="000000"/>
        </w:rPr>
        <w:t xml:space="preserve"> образцов лигнита</w:t>
      </w:r>
    </w:p>
    <w:p w14:paraId="41EFCE33" w14:textId="77777777" w:rsidR="00C110DC" w:rsidRPr="007A3C2C" w:rsidRDefault="00C110DC" w:rsidP="0090088B">
      <w:pPr>
        <w:spacing w:line="360" w:lineRule="auto"/>
        <w:ind w:firstLine="709"/>
        <w:jc w:val="center"/>
        <w:rPr>
          <w:color w:val="000000"/>
        </w:rPr>
      </w:pPr>
    </w:p>
    <w:p w14:paraId="27C654AB" w14:textId="77777777" w:rsidR="00713231" w:rsidRPr="007A3C2C" w:rsidRDefault="00D10076" w:rsidP="00D10076">
      <w:pPr>
        <w:spacing w:line="360" w:lineRule="auto"/>
        <w:ind w:firstLine="709"/>
        <w:jc w:val="both"/>
        <w:rPr>
          <w:color w:val="000000"/>
        </w:rPr>
      </w:pPr>
      <w:r w:rsidRPr="007A3C2C">
        <w:rPr>
          <w:color w:val="000000"/>
        </w:rPr>
        <w:t xml:space="preserve">Более высокая метаболическая активность в отношении угля была показана для </w:t>
      </w:r>
      <w:proofErr w:type="spellStart"/>
      <w:r w:rsidRPr="007A3C2C">
        <w:rPr>
          <w:i/>
          <w:color w:val="000000"/>
        </w:rPr>
        <w:t>Bacillus</w:t>
      </w:r>
      <w:proofErr w:type="spellEnd"/>
      <w:r w:rsidRPr="007A3C2C">
        <w:rPr>
          <w:color w:val="000000"/>
        </w:rPr>
        <w:t xml:space="preserve"> </w:t>
      </w:r>
      <w:proofErr w:type="spellStart"/>
      <w:r w:rsidRPr="007A3C2C">
        <w:rPr>
          <w:color w:val="000000"/>
        </w:rPr>
        <w:t>sp</w:t>
      </w:r>
      <w:proofErr w:type="spellEnd"/>
      <w:r w:rsidRPr="007A3C2C">
        <w:rPr>
          <w:color w:val="000000"/>
        </w:rPr>
        <w:t>. RKB 2, т.к. спектральная поглощаемость составляет 3,35±0,4.</w:t>
      </w:r>
    </w:p>
    <w:p w14:paraId="7EAAEB4D" w14:textId="77777777" w:rsidR="00C110DC" w:rsidRPr="007A3C2C" w:rsidRDefault="00C110DC" w:rsidP="0090088B">
      <w:pPr>
        <w:spacing w:line="360" w:lineRule="auto"/>
        <w:ind w:firstLine="709"/>
        <w:jc w:val="center"/>
        <w:rPr>
          <w:color w:val="000000"/>
        </w:rPr>
      </w:pPr>
    </w:p>
    <w:p w14:paraId="7E11D83D" w14:textId="77777777" w:rsidR="00713231" w:rsidRPr="007A3C2C" w:rsidRDefault="00F83402" w:rsidP="00D10076">
      <w:pPr>
        <w:spacing w:line="360" w:lineRule="auto"/>
        <w:ind w:firstLine="709"/>
        <w:jc w:val="both"/>
      </w:pPr>
      <w:r w:rsidRPr="007A3C2C">
        <w:t>3.3</w:t>
      </w:r>
      <w:r w:rsidR="00D10076" w:rsidRPr="007A3C2C">
        <w:t xml:space="preserve"> Изучение влияния состава и природы </w:t>
      </w:r>
      <w:proofErr w:type="spellStart"/>
      <w:r w:rsidR="00D10076" w:rsidRPr="007A3C2C">
        <w:t>биосурфактантов</w:t>
      </w:r>
      <w:proofErr w:type="spellEnd"/>
      <w:r w:rsidR="00D10076" w:rsidRPr="007A3C2C">
        <w:t xml:space="preserve"> на буроугольные шихты</w:t>
      </w:r>
    </w:p>
    <w:p w14:paraId="0DA19253" w14:textId="77777777" w:rsidR="0085628C" w:rsidRPr="007A3C2C" w:rsidRDefault="0085628C" w:rsidP="0085628C">
      <w:pPr>
        <w:spacing w:line="360" w:lineRule="auto"/>
        <w:ind w:firstLine="709"/>
        <w:jc w:val="both"/>
        <w:rPr>
          <w:color w:val="000000"/>
        </w:rPr>
      </w:pPr>
      <w:r w:rsidRPr="007A3C2C">
        <w:rPr>
          <w:color w:val="000000"/>
        </w:rPr>
        <w:t>С точки зрения современной химии понимание структуры и природы гуминовых веществ, выделенных из угля</w:t>
      </w:r>
      <w:r w:rsidR="005A043B" w:rsidRPr="007A3C2C">
        <w:rPr>
          <w:color w:val="000000"/>
        </w:rPr>
        <w:t>,</w:t>
      </w:r>
      <w:r w:rsidRPr="007A3C2C">
        <w:rPr>
          <w:color w:val="000000"/>
        </w:rPr>
        <w:t xml:space="preserve"> необходим</w:t>
      </w:r>
      <w:r w:rsidR="005A043B" w:rsidRPr="007A3C2C">
        <w:rPr>
          <w:color w:val="000000"/>
        </w:rPr>
        <w:t>ы</w:t>
      </w:r>
      <w:r w:rsidRPr="007A3C2C">
        <w:rPr>
          <w:color w:val="000000"/>
        </w:rPr>
        <w:t xml:space="preserve"> для объективной оценки их потенциальной роли в </w:t>
      </w:r>
      <w:r w:rsidR="00CE122E" w:rsidRPr="007A3C2C">
        <w:rPr>
          <w:color w:val="000000"/>
        </w:rPr>
        <w:t>повышении пластических свойств бурых углей</w:t>
      </w:r>
      <w:r w:rsidRPr="007A3C2C">
        <w:rPr>
          <w:color w:val="000000"/>
        </w:rPr>
        <w:t>. В настоящее время аналитическая идентификация гуминовых веществ в различных материалах основана, главным образом, на анализе общего органического углерода, применимого к органическим молекулам, растворимым при более высоком рН среды. Становится очевидным, что все органические вещества, растворимые при этом рН, будут рассматриваться как гуминовые соединения</w:t>
      </w:r>
      <w:r w:rsidR="005A043B" w:rsidRPr="007A3C2C">
        <w:rPr>
          <w:color w:val="000000"/>
        </w:rPr>
        <w:t>,</w:t>
      </w:r>
      <w:r w:rsidRPr="007A3C2C">
        <w:rPr>
          <w:color w:val="000000"/>
        </w:rPr>
        <w:t xml:space="preserve"> независимо от их истинной структуры </w:t>
      </w:r>
      <w:r w:rsidR="00A812B2" w:rsidRPr="007A3C2C">
        <w:rPr>
          <w:color w:val="000000"/>
        </w:rPr>
        <w:t>[30]</w:t>
      </w:r>
      <w:r w:rsidRPr="007A3C2C">
        <w:rPr>
          <w:color w:val="000000"/>
        </w:rPr>
        <w:t>. В этом контексте большой интерес представляет выбор подходящих аналитических методов, позволяющих качественно охарактеризовать гуминовые вещества, их состав и степень гумификации. Среди них</w:t>
      </w:r>
      <w:r w:rsidR="00A812B2" w:rsidRPr="007A3C2C">
        <w:rPr>
          <w:color w:val="000000"/>
        </w:rPr>
        <w:t>, например, и</w:t>
      </w:r>
      <w:r w:rsidRPr="007A3C2C">
        <w:rPr>
          <w:color w:val="000000"/>
        </w:rPr>
        <w:t>спользо</w:t>
      </w:r>
      <w:r w:rsidR="00A812B2" w:rsidRPr="007A3C2C">
        <w:rPr>
          <w:color w:val="000000"/>
        </w:rPr>
        <w:t>вание спектроскопических анализов</w:t>
      </w:r>
      <w:r w:rsidRPr="007A3C2C">
        <w:rPr>
          <w:color w:val="000000"/>
        </w:rPr>
        <w:t xml:space="preserve"> для характеристики продуктов </w:t>
      </w:r>
      <w:proofErr w:type="spellStart"/>
      <w:r w:rsidRPr="007A3C2C">
        <w:rPr>
          <w:color w:val="000000"/>
        </w:rPr>
        <w:t>солюбилизации</w:t>
      </w:r>
      <w:proofErr w:type="spellEnd"/>
      <w:r w:rsidRPr="007A3C2C">
        <w:rPr>
          <w:color w:val="000000"/>
        </w:rPr>
        <w:t xml:space="preserve"> лигнита, в частности гуминовых веществ, представляет </w:t>
      </w:r>
      <w:r w:rsidR="00A812B2" w:rsidRPr="007A3C2C">
        <w:rPr>
          <w:color w:val="000000"/>
        </w:rPr>
        <w:t xml:space="preserve">расширенные </w:t>
      </w:r>
      <w:r w:rsidRPr="007A3C2C">
        <w:rPr>
          <w:color w:val="000000"/>
        </w:rPr>
        <w:t>возможности.</w:t>
      </w:r>
      <w:r w:rsidR="00A812B2" w:rsidRPr="007A3C2C">
        <w:rPr>
          <w:color w:val="000000"/>
        </w:rPr>
        <w:t xml:space="preserve"> На данном этапе исследования, гуминовые вещества как продукты, сгенерированные под воздействиями </w:t>
      </w:r>
      <w:proofErr w:type="spellStart"/>
      <w:r w:rsidR="00A812B2" w:rsidRPr="007A3C2C">
        <w:rPr>
          <w:color w:val="000000"/>
        </w:rPr>
        <w:t>биосурфактантов</w:t>
      </w:r>
      <w:proofErr w:type="spellEnd"/>
      <w:r w:rsidR="00A812B2" w:rsidRPr="007A3C2C">
        <w:rPr>
          <w:color w:val="000000"/>
        </w:rPr>
        <w:t xml:space="preserve"> на шихты бурых углей, </w:t>
      </w:r>
      <w:r w:rsidR="005A043B" w:rsidRPr="007A3C2C">
        <w:rPr>
          <w:color w:val="000000"/>
        </w:rPr>
        <w:t>исследовались</w:t>
      </w:r>
      <w:r w:rsidR="00A812B2" w:rsidRPr="007A3C2C">
        <w:rPr>
          <w:color w:val="000000"/>
        </w:rPr>
        <w:t xml:space="preserve"> различным видам</w:t>
      </w:r>
      <w:r w:rsidR="005A043B" w:rsidRPr="007A3C2C">
        <w:rPr>
          <w:color w:val="000000"/>
        </w:rPr>
        <w:t>и</w:t>
      </w:r>
      <w:r w:rsidR="00A812B2" w:rsidRPr="007A3C2C">
        <w:rPr>
          <w:color w:val="000000"/>
        </w:rPr>
        <w:t xml:space="preserve"> спектроскопических исследований. </w:t>
      </w:r>
    </w:p>
    <w:p w14:paraId="0A773EDD" w14:textId="77777777" w:rsidR="00DE506D" w:rsidRPr="007A3C2C" w:rsidRDefault="00DE506D" w:rsidP="00DE506D">
      <w:pPr>
        <w:spacing w:line="360" w:lineRule="auto"/>
        <w:ind w:firstLine="709"/>
        <w:rPr>
          <w:color w:val="000000"/>
        </w:rPr>
      </w:pPr>
      <w:r w:rsidRPr="007A3C2C">
        <w:rPr>
          <w:color w:val="000000"/>
        </w:rPr>
        <w:t>ИК-спектры гуминовых веществ</w:t>
      </w:r>
    </w:p>
    <w:p w14:paraId="1BB36D6B" w14:textId="0EEAB653" w:rsidR="00385757" w:rsidRPr="007A3C2C" w:rsidRDefault="00DE506D" w:rsidP="00385757">
      <w:pPr>
        <w:spacing w:line="360" w:lineRule="auto"/>
        <w:ind w:firstLine="709"/>
        <w:jc w:val="both"/>
        <w:rPr>
          <w:color w:val="000000"/>
        </w:rPr>
      </w:pPr>
      <w:r w:rsidRPr="007A3C2C">
        <w:rPr>
          <w:color w:val="000000"/>
        </w:rPr>
        <w:t xml:space="preserve">ИК-спектры продуктов бурого угля содержат полосы поглощения, характерные для гуминовых веществ различного происхождения </w:t>
      </w:r>
      <w:r w:rsidR="0053467B" w:rsidRPr="007A3C2C">
        <w:rPr>
          <w:color w:val="000000"/>
        </w:rPr>
        <w:t>[39]</w:t>
      </w:r>
      <w:r w:rsidRPr="007A3C2C">
        <w:rPr>
          <w:color w:val="000000"/>
        </w:rPr>
        <w:t>. Рис</w:t>
      </w:r>
      <w:r w:rsidR="0053467B" w:rsidRPr="007A3C2C">
        <w:rPr>
          <w:color w:val="000000"/>
        </w:rPr>
        <w:t xml:space="preserve">унок </w:t>
      </w:r>
      <w:proofErr w:type="gramStart"/>
      <w:r w:rsidR="0053467B" w:rsidRPr="007A3C2C">
        <w:rPr>
          <w:color w:val="000000"/>
        </w:rPr>
        <w:t>10</w:t>
      </w:r>
      <w:proofErr w:type="gramEnd"/>
      <w:r w:rsidR="00150B6E">
        <w:rPr>
          <w:color w:val="000000"/>
          <w:lang w:val="kk-KZ"/>
        </w:rPr>
        <w:t xml:space="preserve"> </w:t>
      </w:r>
      <w:r w:rsidRPr="007A3C2C">
        <w:rPr>
          <w:color w:val="000000"/>
        </w:rPr>
        <w:t xml:space="preserve">а показывает ИК-спектр </w:t>
      </w:r>
      <w:r w:rsidR="00C110DC" w:rsidRPr="007A3C2C">
        <w:rPr>
          <w:color w:val="000000"/>
        </w:rPr>
        <w:t>CHS</w:t>
      </w:r>
      <w:r w:rsidRPr="007A3C2C">
        <w:rPr>
          <w:color w:val="000000"/>
        </w:rPr>
        <w:t>. Он характеризуется интенсивной полосой при 3400 см</w:t>
      </w:r>
      <w:r w:rsidRPr="007A3C2C">
        <w:rPr>
          <w:color w:val="000000"/>
          <w:vertAlign w:val="superscript"/>
        </w:rPr>
        <w:t>-1</w:t>
      </w:r>
      <w:r w:rsidRPr="007A3C2C">
        <w:rPr>
          <w:color w:val="000000"/>
        </w:rPr>
        <w:t>, что указывает на присутствие значительного количества гидроксильных групп (-ОН). Спектр</w:t>
      </w:r>
      <w:r w:rsidR="008A1E94" w:rsidRPr="007A3C2C">
        <w:rPr>
          <w:color w:val="000000"/>
        </w:rPr>
        <w:t>ы обе</w:t>
      </w:r>
      <w:r w:rsidR="005A043B" w:rsidRPr="007A3C2C">
        <w:rPr>
          <w:color w:val="000000"/>
        </w:rPr>
        <w:t>их</w:t>
      </w:r>
      <w:r w:rsidR="008A1E94" w:rsidRPr="007A3C2C">
        <w:rPr>
          <w:color w:val="000000"/>
        </w:rPr>
        <w:t xml:space="preserve"> гуминовых веществ </w:t>
      </w:r>
      <w:r w:rsidRPr="007A3C2C">
        <w:rPr>
          <w:color w:val="000000"/>
        </w:rPr>
        <w:t>также име</w:t>
      </w:r>
      <w:r w:rsidR="008A1E94" w:rsidRPr="007A3C2C">
        <w:rPr>
          <w:color w:val="000000"/>
        </w:rPr>
        <w:t>ю</w:t>
      </w:r>
      <w:r w:rsidRPr="007A3C2C">
        <w:rPr>
          <w:color w:val="000000"/>
        </w:rPr>
        <w:t>т среднюю полосу интенсивности в области 3192 см</w:t>
      </w:r>
      <w:r w:rsidRPr="007A3C2C">
        <w:rPr>
          <w:color w:val="000000"/>
          <w:vertAlign w:val="superscript"/>
        </w:rPr>
        <w:t>-1</w:t>
      </w:r>
      <w:r w:rsidRPr="007A3C2C">
        <w:rPr>
          <w:color w:val="000000"/>
        </w:rPr>
        <w:t>, вызванную валентными колебаниями алкильных групп (-СН</w:t>
      </w:r>
      <w:r w:rsidRPr="007A3C2C">
        <w:rPr>
          <w:color w:val="000000"/>
          <w:vertAlign w:val="subscript"/>
        </w:rPr>
        <w:t>3</w:t>
      </w:r>
      <w:r w:rsidRPr="007A3C2C">
        <w:rPr>
          <w:color w:val="000000"/>
        </w:rPr>
        <w:t xml:space="preserve"> и -СН</w:t>
      </w:r>
      <w:r w:rsidRPr="007A3C2C">
        <w:rPr>
          <w:color w:val="000000"/>
          <w:vertAlign w:val="subscript"/>
        </w:rPr>
        <w:t>2</w:t>
      </w:r>
      <w:r w:rsidRPr="007A3C2C">
        <w:rPr>
          <w:color w:val="000000"/>
        </w:rPr>
        <w:t xml:space="preserve">). </w:t>
      </w:r>
    </w:p>
    <w:p w14:paraId="4D796023" w14:textId="77777777" w:rsidR="00385757" w:rsidRPr="007A3C2C" w:rsidRDefault="00385757" w:rsidP="00385757">
      <w:pPr>
        <w:spacing w:line="360" w:lineRule="auto"/>
        <w:ind w:firstLine="709"/>
        <w:jc w:val="both"/>
        <w:rPr>
          <w:color w:val="000000"/>
        </w:rPr>
      </w:pPr>
      <w:r w:rsidRPr="007A3C2C">
        <w:rPr>
          <w:color w:val="000000"/>
        </w:rPr>
        <w:t>Полоса в области 1554 см</w:t>
      </w:r>
      <w:r w:rsidRPr="007A3C2C">
        <w:rPr>
          <w:color w:val="000000"/>
          <w:vertAlign w:val="superscript"/>
        </w:rPr>
        <w:t>-1</w:t>
      </w:r>
      <w:r w:rsidRPr="007A3C2C">
        <w:rPr>
          <w:color w:val="000000"/>
        </w:rPr>
        <w:t xml:space="preserve"> указывает на наличие ароматических связей C = C. Полосу поглощения около 1400 см</w:t>
      </w:r>
      <w:r w:rsidRPr="007A3C2C">
        <w:rPr>
          <w:color w:val="000000"/>
          <w:vertAlign w:val="superscript"/>
        </w:rPr>
        <w:t>-1</w:t>
      </w:r>
      <w:r w:rsidRPr="007A3C2C">
        <w:rPr>
          <w:color w:val="000000"/>
        </w:rPr>
        <w:t xml:space="preserve"> можно отнести к деформационным колебаниям связи С-Н в группах СН</w:t>
      </w:r>
      <w:r w:rsidRPr="007A3C2C">
        <w:rPr>
          <w:color w:val="000000"/>
          <w:vertAlign w:val="subscript"/>
        </w:rPr>
        <w:t>2</w:t>
      </w:r>
      <w:r w:rsidRPr="007A3C2C">
        <w:rPr>
          <w:color w:val="000000"/>
        </w:rPr>
        <w:t>. Пики поглощения в области 1000-500 см</w:t>
      </w:r>
      <w:r w:rsidRPr="007A3C2C">
        <w:rPr>
          <w:color w:val="000000"/>
          <w:vertAlign w:val="superscript"/>
        </w:rPr>
        <w:t>-1</w:t>
      </w:r>
      <w:r w:rsidRPr="007A3C2C">
        <w:rPr>
          <w:color w:val="000000"/>
        </w:rPr>
        <w:t xml:space="preserve"> могут появляться из-за минеральных компонентов.</w:t>
      </w:r>
    </w:p>
    <w:p w14:paraId="4469F662" w14:textId="5F1E4824" w:rsidR="008A1E94" w:rsidRPr="007A3C2C" w:rsidRDefault="00C110DC" w:rsidP="004E00A7">
      <w:pPr>
        <w:spacing w:line="360" w:lineRule="auto"/>
        <w:ind w:firstLine="709"/>
        <w:jc w:val="both"/>
        <w:rPr>
          <w:color w:val="000000"/>
        </w:rPr>
      </w:pPr>
      <w:r w:rsidRPr="007A3C2C">
        <w:rPr>
          <w:color w:val="000000"/>
        </w:rPr>
        <w:t>ИК-спектр BHS показан на рисунке 10</w:t>
      </w:r>
      <w:r w:rsidR="00150B6E">
        <w:rPr>
          <w:color w:val="000000"/>
          <w:lang w:val="kk-KZ"/>
        </w:rPr>
        <w:t xml:space="preserve"> </w:t>
      </w:r>
      <w:r w:rsidRPr="007A3C2C">
        <w:rPr>
          <w:color w:val="000000"/>
        </w:rPr>
        <w:t>б, который отличается от спектра CHS; полоса средней интенсивности в области 1646 см</w:t>
      </w:r>
      <w:r w:rsidRPr="007A3C2C">
        <w:rPr>
          <w:color w:val="000000"/>
          <w:vertAlign w:val="superscript"/>
        </w:rPr>
        <w:t>-1</w:t>
      </w:r>
      <w:r w:rsidRPr="007A3C2C">
        <w:rPr>
          <w:color w:val="000000"/>
        </w:rPr>
        <w:t xml:space="preserve"> преобладает в амидной группе; его наличие свидетельствует о существовании </w:t>
      </w:r>
      <w:proofErr w:type="spellStart"/>
      <w:r w:rsidRPr="007A3C2C">
        <w:rPr>
          <w:color w:val="000000"/>
        </w:rPr>
        <w:t>бел</w:t>
      </w:r>
      <w:r w:rsidR="00346833" w:rsidRPr="007A3C2C">
        <w:rPr>
          <w:color w:val="000000"/>
        </w:rPr>
        <w:t>ок</w:t>
      </w:r>
      <w:r w:rsidRPr="007A3C2C">
        <w:rPr>
          <w:color w:val="000000"/>
        </w:rPr>
        <w:t>подобных</w:t>
      </w:r>
      <w:proofErr w:type="spellEnd"/>
      <w:r w:rsidRPr="007A3C2C">
        <w:rPr>
          <w:color w:val="000000"/>
        </w:rPr>
        <w:t xml:space="preserve"> фрагментов в составе гуминовых веществ. Несколько слабых полос интенсивности можно отнести к кислородсодержащим </w:t>
      </w:r>
      <w:r w:rsidRPr="007A3C2C">
        <w:rPr>
          <w:color w:val="000000"/>
        </w:rPr>
        <w:lastRenderedPageBreak/>
        <w:t>функциональным группам, таким как карбоксильные группы (1247 см</w:t>
      </w:r>
      <w:r w:rsidRPr="007A3C2C">
        <w:rPr>
          <w:color w:val="000000"/>
          <w:vertAlign w:val="superscript"/>
        </w:rPr>
        <w:t>-1</w:t>
      </w:r>
      <w:r w:rsidRPr="007A3C2C">
        <w:rPr>
          <w:color w:val="000000"/>
        </w:rPr>
        <w:t>), а также гидроксильные группы (1038 см</w:t>
      </w:r>
      <w:r w:rsidRPr="007A3C2C">
        <w:rPr>
          <w:color w:val="000000"/>
          <w:vertAlign w:val="superscript"/>
        </w:rPr>
        <w:t>-1</w:t>
      </w:r>
      <w:r w:rsidRPr="007A3C2C">
        <w:rPr>
          <w:color w:val="000000"/>
        </w:rPr>
        <w:t>). Существенной разницей между спектрами является отсутствие полос в области 3192 см</w:t>
      </w:r>
      <w:r w:rsidRPr="007A3C2C">
        <w:rPr>
          <w:color w:val="000000"/>
          <w:vertAlign w:val="superscript"/>
        </w:rPr>
        <w:t>-1</w:t>
      </w:r>
      <w:r w:rsidRPr="007A3C2C">
        <w:rPr>
          <w:color w:val="000000"/>
        </w:rPr>
        <w:t xml:space="preserve"> в BHS.</w:t>
      </w:r>
    </w:p>
    <w:p w14:paraId="301DD502" w14:textId="77777777" w:rsidR="008A1E94" w:rsidRPr="007A3C2C" w:rsidRDefault="00546DE3" w:rsidP="003B1C48">
      <w:pPr>
        <w:spacing w:line="360" w:lineRule="auto"/>
        <w:jc w:val="center"/>
        <w:rPr>
          <w:color w:val="000000"/>
        </w:rPr>
      </w:pPr>
      <w:r>
        <w:rPr>
          <w:color w:val="000000"/>
        </w:rPr>
        <w:pict w14:anchorId="50D6158C">
          <v:shape id="_x0000_i1030" type="#_x0000_t75" style="width:328.5pt;height:428.25pt">
            <v:imagedata r:id="rId22" o:title="Fig" grayscale="t"/>
          </v:shape>
        </w:pict>
      </w:r>
    </w:p>
    <w:p w14:paraId="03818B8A" w14:textId="68E57462" w:rsidR="008A1E94" w:rsidRPr="007A3C2C" w:rsidRDefault="008A1E94" w:rsidP="008A1E94">
      <w:pPr>
        <w:spacing w:line="360" w:lineRule="auto"/>
        <w:ind w:firstLine="709"/>
        <w:jc w:val="center"/>
        <w:rPr>
          <w:color w:val="000000"/>
        </w:rPr>
      </w:pPr>
      <w:r w:rsidRPr="007A3C2C">
        <w:rPr>
          <w:color w:val="000000"/>
        </w:rPr>
        <w:t>Рисунок</w:t>
      </w:r>
      <w:r w:rsidR="0053467B" w:rsidRPr="007A3C2C">
        <w:rPr>
          <w:color w:val="000000"/>
        </w:rPr>
        <w:t xml:space="preserve"> 10</w:t>
      </w:r>
      <w:r w:rsidR="00F83402" w:rsidRPr="007A3C2C">
        <w:rPr>
          <w:color w:val="000000"/>
        </w:rPr>
        <w:t xml:space="preserve"> -</w:t>
      </w:r>
      <w:r w:rsidRPr="007A3C2C">
        <w:rPr>
          <w:color w:val="000000"/>
        </w:rPr>
        <w:t xml:space="preserve"> ИК-спектры </w:t>
      </w:r>
      <w:r w:rsidR="00C110DC" w:rsidRPr="007A3C2C">
        <w:rPr>
          <w:color w:val="000000"/>
        </w:rPr>
        <w:t>CHS</w:t>
      </w:r>
      <w:r w:rsidRPr="007A3C2C">
        <w:rPr>
          <w:color w:val="000000"/>
        </w:rPr>
        <w:t xml:space="preserve"> (а) и </w:t>
      </w:r>
      <w:r w:rsidR="00C110DC" w:rsidRPr="007A3C2C">
        <w:rPr>
          <w:color w:val="000000"/>
        </w:rPr>
        <w:t>BHS</w:t>
      </w:r>
      <w:r w:rsidRPr="007A3C2C">
        <w:rPr>
          <w:color w:val="000000"/>
        </w:rPr>
        <w:t xml:space="preserve"> (б)</w:t>
      </w:r>
    </w:p>
    <w:p w14:paraId="1BD2F07F" w14:textId="77777777" w:rsidR="00EB4C32" w:rsidRPr="007A3C2C" w:rsidRDefault="00EB4C32" w:rsidP="008A1E94">
      <w:pPr>
        <w:spacing w:line="360" w:lineRule="auto"/>
        <w:ind w:firstLine="709"/>
        <w:jc w:val="center"/>
        <w:rPr>
          <w:color w:val="000000"/>
        </w:rPr>
      </w:pPr>
    </w:p>
    <w:p w14:paraId="0660F6EE" w14:textId="77777777" w:rsidR="00B83502" w:rsidRPr="007A3C2C" w:rsidRDefault="00453E4C" w:rsidP="00B83502">
      <w:pPr>
        <w:spacing w:line="360" w:lineRule="auto"/>
        <w:ind w:firstLine="709"/>
        <w:jc w:val="both"/>
        <w:rPr>
          <w:color w:val="000000"/>
        </w:rPr>
      </w:pPr>
      <w:r w:rsidRPr="007A3C2C">
        <w:rPr>
          <w:color w:val="000000"/>
        </w:rPr>
        <w:t>LC</w:t>
      </w:r>
      <w:r w:rsidR="00B83502" w:rsidRPr="007A3C2C">
        <w:rPr>
          <w:color w:val="000000"/>
        </w:rPr>
        <w:t xml:space="preserve">/MS </w:t>
      </w:r>
      <w:proofErr w:type="spellStart"/>
      <w:r w:rsidRPr="007A3C2C">
        <w:rPr>
          <w:color w:val="000000"/>
        </w:rPr>
        <w:t>QqQ</w:t>
      </w:r>
      <w:proofErr w:type="spellEnd"/>
      <w:r w:rsidRPr="007A3C2C">
        <w:rPr>
          <w:color w:val="000000"/>
        </w:rPr>
        <w:t xml:space="preserve"> </w:t>
      </w:r>
      <w:r w:rsidR="00B83502" w:rsidRPr="007A3C2C">
        <w:rPr>
          <w:color w:val="000000"/>
        </w:rPr>
        <w:t>гуминовых веществ</w:t>
      </w:r>
    </w:p>
    <w:p w14:paraId="50EDC42E" w14:textId="77777777" w:rsidR="00B83502" w:rsidRPr="007A3C2C" w:rsidRDefault="00B83502" w:rsidP="00B83502">
      <w:pPr>
        <w:spacing w:line="360" w:lineRule="auto"/>
        <w:ind w:firstLine="709"/>
        <w:jc w:val="both"/>
        <w:rPr>
          <w:color w:val="000000"/>
        </w:rPr>
      </w:pPr>
      <w:r w:rsidRPr="007A3C2C">
        <w:rPr>
          <w:color w:val="000000"/>
        </w:rPr>
        <w:t xml:space="preserve">Известно, что </w:t>
      </w:r>
      <w:r w:rsidR="002E3ABB" w:rsidRPr="007A3C2C">
        <w:rPr>
          <w:color w:val="000000"/>
        </w:rPr>
        <w:t xml:space="preserve">высокоэффективный </w:t>
      </w:r>
      <w:r w:rsidRPr="007A3C2C">
        <w:rPr>
          <w:color w:val="000000"/>
        </w:rPr>
        <w:t>метод</w:t>
      </w:r>
      <w:r w:rsidR="002E3ABB" w:rsidRPr="007A3C2C">
        <w:rPr>
          <w:color w:val="000000"/>
        </w:rPr>
        <w:t xml:space="preserve"> жидкостной хроматографии</w:t>
      </w:r>
      <w:r w:rsidRPr="007A3C2C">
        <w:rPr>
          <w:color w:val="000000"/>
        </w:rPr>
        <w:t xml:space="preserve"> используется для детектирования полярных нелетучих веществ, </w:t>
      </w:r>
      <w:r w:rsidR="00460ACF" w:rsidRPr="007A3C2C">
        <w:rPr>
          <w:color w:val="000000"/>
        </w:rPr>
        <w:t>в частности</w:t>
      </w:r>
      <w:r w:rsidRPr="007A3C2C">
        <w:rPr>
          <w:color w:val="000000"/>
        </w:rPr>
        <w:t xml:space="preserve"> </w:t>
      </w:r>
      <w:proofErr w:type="spellStart"/>
      <w:r w:rsidRPr="007A3C2C">
        <w:rPr>
          <w:color w:val="000000"/>
        </w:rPr>
        <w:t>гумино</w:t>
      </w:r>
      <w:r w:rsidR="00460ACF" w:rsidRPr="007A3C2C">
        <w:rPr>
          <w:color w:val="000000"/>
        </w:rPr>
        <w:t>подобных</w:t>
      </w:r>
      <w:proofErr w:type="spellEnd"/>
      <w:r w:rsidR="00460ACF" w:rsidRPr="007A3C2C">
        <w:rPr>
          <w:color w:val="000000"/>
        </w:rPr>
        <w:t xml:space="preserve"> </w:t>
      </w:r>
      <w:r w:rsidRPr="007A3C2C">
        <w:rPr>
          <w:color w:val="000000"/>
        </w:rPr>
        <w:t xml:space="preserve">кислот. Разрешающую способность оценивали с использованием отношения массы к заряду (m/z) пика. Полный диапазон масс данных в масс-спектрах </w:t>
      </w:r>
      <w:r w:rsidR="00C110DC" w:rsidRPr="007A3C2C">
        <w:rPr>
          <w:color w:val="000000"/>
        </w:rPr>
        <w:t>CHS</w:t>
      </w:r>
      <w:r w:rsidR="002E3ABB" w:rsidRPr="007A3C2C">
        <w:rPr>
          <w:color w:val="000000"/>
        </w:rPr>
        <w:t xml:space="preserve"> </w:t>
      </w:r>
      <w:r w:rsidRPr="007A3C2C">
        <w:rPr>
          <w:color w:val="000000"/>
        </w:rPr>
        <w:t xml:space="preserve">простирается до 2000 </w:t>
      </w:r>
      <w:proofErr w:type="spellStart"/>
      <w:r w:rsidR="002E3ABB" w:rsidRPr="007A3C2C">
        <w:rPr>
          <w:color w:val="000000"/>
        </w:rPr>
        <w:t>Da</w:t>
      </w:r>
      <w:proofErr w:type="spellEnd"/>
      <w:r w:rsidRPr="007A3C2C">
        <w:rPr>
          <w:color w:val="000000"/>
        </w:rPr>
        <w:t xml:space="preserve">, а </w:t>
      </w:r>
      <w:r w:rsidR="00C110DC" w:rsidRPr="007A3C2C">
        <w:rPr>
          <w:color w:val="000000"/>
        </w:rPr>
        <w:t xml:space="preserve">BHS </w:t>
      </w:r>
      <w:r w:rsidRPr="007A3C2C">
        <w:rPr>
          <w:color w:val="000000"/>
        </w:rPr>
        <w:t xml:space="preserve">до 1000 </w:t>
      </w:r>
      <w:proofErr w:type="spellStart"/>
      <w:r w:rsidR="002E3ABB" w:rsidRPr="007A3C2C">
        <w:rPr>
          <w:color w:val="000000"/>
        </w:rPr>
        <w:t>Da</w:t>
      </w:r>
      <w:proofErr w:type="spellEnd"/>
      <w:r w:rsidRPr="007A3C2C">
        <w:rPr>
          <w:color w:val="000000"/>
        </w:rPr>
        <w:t>, но пики</w:t>
      </w:r>
      <w:r w:rsidR="00BA60E3" w:rsidRPr="007A3C2C">
        <w:rPr>
          <w:color w:val="000000"/>
        </w:rPr>
        <w:t>,</w:t>
      </w:r>
      <w:r w:rsidRPr="007A3C2C">
        <w:rPr>
          <w:color w:val="000000"/>
        </w:rPr>
        <w:t xml:space="preserve"> в основном</w:t>
      </w:r>
      <w:r w:rsidR="00BA60E3" w:rsidRPr="007A3C2C">
        <w:rPr>
          <w:color w:val="000000"/>
        </w:rPr>
        <w:t>,</w:t>
      </w:r>
      <w:r w:rsidRPr="007A3C2C">
        <w:rPr>
          <w:color w:val="000000"/>
        </w:rPr>
        <w:t xml:space="preserve"> наблюдаются в диапазоне масс, простирающемся до 600 </w:t>
      </w:r>
      <w:proofErr w:type="spellStart"/>
      <w:r w:rsidR="002E3ABB" w:rsidRPr="007A3C2C">
        <w:rPr>
          <w:color w:val="000000"/>
        </w:rPr>
        <w:t>Da</w:t>
      </w:r>
      <w:proofErr w:type="spellEnd"/>
      <w:r w:rsidRPr="007A3C2C">
        <w:rPr>
          <w:color w:val="000000"/>
        </w:rPr>
        <w:t>. Важные отличия можно отметить в спектрах на рис</w:t>
      </w:r>
      <w:r w:rsidR="0053467B" w:rsidRPr="007A3C2C">
        <w:rPr>
          <w:color w:val="000000"/>
        </w:rPr>
        <w:t>унке 11</w:t>
      </w:r>
      <w:r w:rsidRPr="007A3C2C">
        <w:rPr>
          <w:color w:val="000000"/>
        </w:rPr>
        <w:t>.</w:t>
      </w:r>
    </w:p>
    <w:p w14:paraId="4C8BE9A2" w14:textId="77777777" w:rsidR="002E3ABB" w:rsidRPr="007A3C2C" w:rsidRDefault="002E3ABB" w:rsidP="00B83502">
      <w:pPr>
        <w:spacing w:line="360" w:lineRule="auto"/>
        <w:ind w:firstLine="709"/>
        <w:jc w:val="both"/>
        <w:rPr>
          <w:color w:val="000000"/>
        </w:rPr>
      </w:pPr>
    </w:p>
    <w:p w14:paraId="2E8ECC49" w14:textId="77777777" w:rsidR="002E3ABB" w:rsidRPr="007A3C2C" w:rsidRDefault="00546DE3" w:rsidP="002E3ABB">
      <w:pPr>
        <w:spacing w:line="360" w:lineRule="auto"/>
        <w:jc w:val="both"/>
        <w:rPr>
          <w:color w:val="000000"/>
        </w:rPr>
      </w:pPr>
      <w:r>
        <w:rPr>
          <w:color w:val="000000"/>
        </w:rPr>
        <w:lastRenderedPageBreak/>
        <w:pict w14:anchorId="40056E0E">
          <v:shape id="_x0000_i1031" type="#_x0000_t75" style="width:465.75pt;height:211.5pt">
            <v:imagedata r:id="rId23" o:title="Fig" grayscale="t"/>
          </v:shape>
        </w:pict>
      </w:r>
    </w:p>
    <w:p w14:paraId="373FDD98" w14:textId="6A6C462A" w:rsidR="002E3ABB" w:rsidRPr="007A3C2C" w:rsidRDefault="002E3ABB" w:rsidP="002E3ABB">
      <w:pPr>
        <w:spacing w:line="360" w:lineRule="auto"/>
        <w:ind w:firstLine="709"/>
        <w:jc w:val="center"/>
        <w:rPr>
          <w:color w:val="000000"/>
        </w:rPr>
      </w:pPr>
      <w:r w:rsidRPr="007A3C2C">
        <w:rPr>
          <w:color w:val="000000"/>
        </w:rPr>
        <w:t>Рисунок</w:t>
      </w:r>
      <w:r w:rsidR="0053467B" w:rsidRPr="007A3C2C">
        <w:rPr>
          <w:color w:val="000000"/>
        </w:rPr>
        <w:t xml:space="preserve"> 11</w:t>
      </w:r>
      <w:r w:rsidR="00F83402" w:rsidRPr="007A3C2C">
        <w:rPr>
          <w:color w:val="000000"/>
        </w:rPr>
        <w:t xml:space="preserve"> -</w:t>
      </w:r>
      <w:r w:rsidRPr="007A3C2C">
        <w:rPr>
          <w:color w:val="000000"/>
        </w:rPr>
        <w:t xml:space="preserve"> Мас</w:t>
      </w:r>
      <w:r w:rsidR="00F254D5" w:rsidRPr="007A3C2C">
        <w:rPr>
          <w:color w:val="000000"/>
        </w:rPr>
        <w:t>с-спектры</w:t>
      </w:r>
      <w:r w:rsidRPr="007A3C2C">
        <w:rPr>
          <w:color w:val="000000"/>
        </w:rPr>
        <w:t xml:space="preserve"> </w:t>
      </w:r>
      <w:r w:rsidR="00C110DC" w:rsidRPr="007A3C2C">
        <w:rPr>
          <w:color w:val="000000"/>
        </w:rPr>
        <w:t>CHS</w:t>
      </w:r>
      <w:r w:rsidRPr="007A3C2C">
        <w:rPr>
          <w:color w:val="000000"/>
        </w:rPr>
        <w:t xml:space="preserve"> (а) и </w:t>
      </w:r>
      <w:r w:rsidR="00C110DC" w:rsidRPr="007A3C2C">
        <w:rPr>
          <w:color w:val="000000"/>
        </w:rPr>
        <w:t>BHS</w:t>
      </w:r>
      <w:r w:rsidRPr="007A3C2C">
        <w:rPr>
          <w:color w:val="000000"/>
        </w:rPr>
        <w:t xml:space="preserve"> (б)</w:t>
      </w:r>
    </w:p>
    <w:p w14:paraId="2824D83A" w14:textId="77777777" w:rsidR="002E3ABB" w:rsidRPr="007A3C2C" w:rsidRDefault="002E3ABB" w:rsidP="00B83502">
      <w:pPr>
        <w:spacing w:line="360" w:lineRule="auto"/>
        <w:ind w:firstLine="709"/>
        <w:jc w:val="both"/>
        <w:rPr>
          <w:color w:val="000000"/>
        </w:rPr>
      </w:pPr>
    </w:p>
    <w:p w14:paraId="2887F1E7" w14:textId="77777777" w:rsidR="00B83502" w:rsidRPr="007A3C2C" w:rsidRDefault="002E3ABB" w:rsidP="00B83502">
      <w:pPr>
        <w:spacing w:line="360" w:lineRule="auto"/>
        <w:ind w:firstLine="709"/>
        <w:jc w:val="both"/>
        <w:rPr>
          <w:color w:val="000000"/>
        </w:rPr>
      </w:pPr>
      <w:r w:rsidRPr="007A3C2C">
        <w:rPr>
          <w:color w:val="000000"/>
        </w:rPr>
        <w:t>Гуминовые ве</w:t>
      </w:r>
      <w:r w:rsidR="00F254D5" w:rsidRPr="007A3C2C">
        <w:rPr>
          <w:color w:val="000000"/>
        </w:rPr>
        <w:t>щ</w:t>
      </w:r>
      <w:r w:rsidRPr="007A3C2C">
        <w:rPr>
          <w:color w:val="000000"/>
        </w:rPr>
        <w:t>ества</w:t>
      </w:r>
      <w:r w:rsidR="00B83502" w:rsidRPr="007A3C2C">
        <w:rPr>
          <w:color w:val="000000"/>
        </w:rPr>
        <w:t xml:space="preserve"> демонстрируют кластеры </w:t>
      </w:r>
      <w:r w:rsidRPr="007A3C2C">
        <w:rPr>
          <w:color w:val="000000"/>
        </w:rPr>
        <w:t>в различных диапазонах масс</w:t>
      </w:r>
      <w:r w:rsidR="00F254D5" w:rsidRPr="007A3C2C">
        <w:rPr>
          <w:color w:val="000000"/>
        </w:rPr>
        <w:t xml:space="preserve">-спектров. </w:t>
      </w:r>
      <w:r w:rsidRPr="007A3C2C">
        <w:rPr>
          <w:color w:val="000000"/>
        </w:rPr>
        <w:t>Одни</w:t>
      </w:r>
      <w:r w:rsidR="00B83502" w:rsidRPr="007A3C2C">
        <w:rPr>
          <w:color w:val="000000"/>
        </w:rPr>
        <w:t xml:space="preserve"> существу</w:t>
      </w:r>
      <w:r w:rsidRPr="007A3C2C">
        <w:rPr>
          <w:color w:val="000000"/>
        </w:rPr>
        <w:t>ю</w:t>
      </w:r>
      <w:r w:rsidR="00B83502" w:rsidRPr="007A3C2C">
        <w:rPr>
          <w:color w:val="000000"/>
        </w:rPr>
        <w:t xml:space="preserve">т между 200-300 </w:t>
      </w:r>
      <w:proofErr w:type="spellStart"/>
      <w:r w:rsidRPr="007A3C2C">
        <w:rPr>
          <w:color w:val="000000"/>
        </w:rPr>
        <w:t>Da</w:t>
      </w:r>
      <w:proofErr w:type="spellEnd"/>
      <w:r w:rsidR="00B83502" w:rsidRPr="007A3C2C">
        <w:rPr>
          <w:color w:val="000000"/>
        </w:rPr>
        <w:t xml:space="preserve">, а другие простираются от 500-600 </w:t>
      </w:r>
      <w:proofErr w:type="spellStart"/>
      <w:r w:rsidRPr="007A3C2C">
        <w:rPr>
          <w:color w:val="000000"/>
        </w:rPr>
        <w:t>Da</w:t>
      </w:r>
      <w:proofErr w:type="spellEnd"/>
      <w:r w:rsidR="00B83502" w:rsidRPr="007A3C2C">
        <w:rPr>
          <w:color w:val="000000"/>
        </w:rPr>
        <w:t xml:space="preserve">, 800-900 </w:t>
      </w:r>
      <w:proofErr w:type="spellStart"/>
      <w:r w:rsidRPr="007A3C2C">
        <w:rPr>
          <w:color w:val="000000"/>
        </w:rPr>
        <w:t>Da</w:t>
      </w:r>
      <w:proofErr w:type="spellEnd"/>
      <w:r w:rsidR="00B83502" w:rsidRPr="007A3C2C">
        <w:rPr>
          <w:color w:val="000000"/>
        </w:rPr>
        <w:t xml:space="preserve">, а также около 1100 </w:t>
      </w:r>
      <w:proofErr w:type="spellStart"/>
      <w:r w:rsidRPr="007A3C2C">
        <w:rPr>
          <w:color w:val="000000"/>
        </w:rPr>
        <w:t>Da</w:t>
      </w:r>
      <w:proofErr w:type="spellEnd"/>
      <w:r w:rsidR="00B83502" w:rsidRPr="007A3C2C">
        <w:rPr>
          <w:color w:val="000000"/>
        </w:rPr>
        <w:t xml:space="preserve"> и 1400 </w:t>
      </w:r>
      <w:proofErr w:type="spellStart"/>
      <w:r w:rsidRPr="007A3C2C">
        <w:rPr>
          <w:color w:val="000000"/>
        </w:rPr>
        <w:t>Da</w:t>
      </w:r>
      <w:proofErr w:type="spellEnd"/>
      <w:r w:rsidR="00B83502" w:rsidRPr="007A3C2C">
        <w:rPr>
          <w:color w:val="000000"/>
        </w:rPr>
        <w:t xml:space="preserve">. </w:t>
      </w:r>
      <w:r w:rsidR="00C110DC" w:rsidRPr="007A3C2C">
        <w:rPr>
          <w:color w:val="000000"/>
        </w:rPr>
        <w:t>BHS</w:t>
      </w:r>
      <w:r w:rsidRPr="007A3C2C">
        <w:rPr>
          <w:color w:val="000000"/>
        </w:rPr>
        <w:t xml:space="preserve"> </w:t>
      </w:r>
      <w:r w:rsidR="00B83502" w:rsidRPr="007A3C2C">
        <w:rPr>
          <w:color w:val="000000"/>
        </w:rPr>
        <w:t xml:space="preserve">демонстрируют большую группу пиков в различных диапазонах масс около 100 </w:t>
      </w:r>
      <w:proofErr w:type="spellStart"/>
      <w:r w:rsidRPr="007A3C2C">
        <w:rPr>
          <w:color w:val="000000"/>
        </w:rPr>
        <w:t>Da</w:t>
      </w:r>
      <w:proofErr w:type="spellEnd"/>
      <w:r w:rsidR="00B83502" w:rsidRPr="007A3C2C">
        <w:rPr>
          <w:color w:val="000000"/>
        </w:rPr>
        <w:t xml:space="preserve">, 120 </w:t>
      </w:r>
      <w:proofErr w:type="spellStart"/>
      <w:r w:rsidRPr="007A3C2C">
        <w:rPr>
          <w:color w:val="000000"/>
        </w:rPr>
        <w:t>Da</w:t>
      </w:r>
      <w:proofErr w:type="spellEnd"/>
      <w:r w:rsidR="00B83502" w:rsidRPr="007A3C2C">
        <w:rPr>
          <w:color w:val="000000"/>
        </w:rPr>
        <w:t xml:space="preserve">, 220 </w:t>
      </w:r>
      <w:proofErr w:type="spellStart"/>
      <w:r w:rsidRPr="007A3C2C">
        <w:rPr>
          <w:color w:val="000000"/>
        </w:rPr>
        <w:t>Da</w:t>
      </w:r>
      <w:proofErr w:type="spellEnd"/>
      <w:r w:rsidR="00B83502" w:rsidRPr="007A3C2C">
        <w:rPr>
          <w:color w:val="000000"/>
        </w:rPr>
        <w:t xml:space="preserve">, 300 </w:t>
      </w:r>
      <w:proofErr w:type="spellStart"/>
      <w:r w:rsidRPr="007A3C2C">
        <w:rPr>
          <w:color w:val="000000"/>
        </w:rPr>
        <w:t>Da</w:t>
      </w:r>
      <w:proofErr w:type="spellEnd"/>
      <w:r w:rsidR="00B83502" w:rsidRPr="007A3C2C">
        <w:rPr>
          <w:color w:val="000000"/>
        </w:rPr>
        <w:t xml:space="preserve"> и т. Д. Пики, которые появляются значительно выше номинальной массы, обычно представляют собой вещества с высоким содержанием </w:t>
      </w:r>
      <w:r w:rsidRPr="007A3C2C">
        <w:rPr>
          <w:color w:val="000000"/>
        </w:rPr>
        <w:t>водорода</w:t>
      </w:r>
      <w:r w:rsidR="00B83502" w:rsidRPr="007A3C2C">
        <w:rPr>
          <w:color w:val="000000"/>
        </w:rPr>
        <w:t xml:space="preserve">, такие как аминокислоты и жирные кислоты, которые имеют высокое отношение </w:t>
      </w:r>
      <w:r w:rsidRPr="007A3C2C">
        <w:rPr>
          <w:color w:val="000000"/>
        </w:rPr>
        <w:t>водорода</w:t>
      </w:r>
      <w:r w:rsidR="00B83502" w:rsidRPr="007A3C2C">
        <w:rPr>
          <w:color w:val="000000"/>
        </w:rPr>
        <w:t xml:space="preserve"> к </w:t>
      </w:r>
      <w:r w:rsidRPr="007A3C2C">
        <w:rPr>
          <w:color w:val="000000"/>
        </w:rPr>
        <w:t>кислороду</w:t>
      </w:r>
      <w:r w:rsidR="00B83502" w:rsidRPr="007A3C2C">
        <w:rPr>
          <w:color w:val="000000"/>
        </w:rPr>
        <w:t xml:space="preserve">. Между 300-600 </w:t>
      </w:r>
      <w:proofErr w:type="spellStart"/>
      <w:r w:rsidRPr="007A3C2C">
        <w:rPr>
          <w:color w:val="000000"/>
        </w:rPr>
        <w:t>Da</w:t>
      </w:r>
      <w:proofErr w:type="spellEnd"/>
      <w:r w:rsidR="00B83502" w:rsidRPr="007A3C2C">
        <w:rPr>
          <w:color w:val="000000"/>
        </w:rPr>
        <w:t xml:space="preserve"> областями </w:t>
      </w:r>
      <w:r w:rsidRPr="007A3C2C">
        <w:rPr>
          <w:color w:val="000000"/>
        </w:rPr>
        <w:t xml:space="preserve">у </w:t>
      </w:r>
      <w:r w:rsidR="00C110DC" w:rsidRPr="007A3C2C">
        <w:rPr>
          <w:color w:val="000000"/>
        </w:rPr>
        <w:t>BHS</w:t>
      </w:r>
      <w:r w:rsidR="00B83502" w:rsidRPr="007A3C2C">
        <w:rPr>
          <w:color w:val="000000"/>
        </w:rPr>
        <w:t xml:space="preserve"> пики появляются при номинальной масс</w:t>
      </w:r>
      <w:r w:rsidR="00FD1C25" w:rsidRPr="007A3C2C">
        <w:rPr>
          <w:color w:val="000000"/>
        </w:rPr>
        <w:t>е или чуть ниже</w:t>
      </w:r>
      <w:r w:rsidR="00B83502" w:rsidRPr="007A3C2C">
        <w:rPr>
          <w:color w:val="000000"/>
        </w:rPr>
        <w:t>, что позволяет предположить, что молекулы, присутствующие в этой области, имеют очень низк</w:t>
      </w:r>
      <w:r w:rsidRPr="007A3C2C">
        <w:rPr>
          <w:color w:val="000000"/>
        </w:rPr>
        <w:t>ое</w:t>
      </w:r>
      <w:r w:rsidR="00B83502" w:rsidRPr="007A3C2C">
        <w:rPr>
          <w:color w:val="000000"/>
        </w:rPr>
        <w:t xml:space="preserve"> отношени</w:t>
      </w:r>
      <w:r w:rsidRPr="007A3C2C">
        <w:rPr>
          <w:color w:val="000000"/>
        </w:rPr>
        <w:t>е водорода к кислороду.</w:t>
      </w:r>
      <w:r w:rsidR="00B83502" w:rsidRPr="007A3C2C">
        <w:rPr>
          <w:color w:val="000000"/>
        </w:rPr>
        <w:t xml:space="preserve"> Этот тип пика может быть связан с бензойными кислотами и конденсированными ароматическими соединениями. Эти соедине</w:t>
      </w:r>
      <w:r w:rsidRPr="007A3C2C">
        <w:rPr>
          <w:color w:val="000000"/>
        </w:rPr>
        <w:t>ния имеют небольшое содержание водорода</w:t>
      </w:r>
      <w:r w:rsidR="00B83502" w:rsidRPr="007A3C2C">
        <w:rPr>
          <w:color w:val="000000"/>
        </w:rPr>
        <w:t xml:space="preserve"> и часто содержат значительное количество </w:t>
      </w:r>
      <w:r w:rsidRPr="007A3C2C">
        <w:rPr>
          <w:color w:val="000000"/>
        </w:rPr>
        <w:t>кислорода</w:t>
      </w:r>
      <w:r w:rsidR="00B83502" w:rsidRPr="007A3C2C">
        <w:rPr>
          <w:color w:val="000000"/>
        </w:rPr>
        <w:t>.</w:t>
      </w:r>
    </w:p>
    <w:p w14:paraId="0257F3AD" w14:textId="77777777" w:rsidR="00850473" w:rsidRPr="007A3C2C" w:rsidRDefault="00B83502" w:rsidP="00B83502">
      <w:pPr>
        <w:spacing w:line="360" w:lineRule="auto"/>
        <w:ind w:firstLine="709"/>
        <w:jc w:val="both"/>
        <w:rPr>
          <w:color w:val="000000"/>
        </w:rPr>
      </w:pPr>
      <w:r w:rsidRPr="007A3C2C">
        <w:rPr>
          <w:color w:val="000000"/>
        </w:rPr>
        <w:t xml:space="preserve">Спектральный диапазон до 300 </w:t>
      </w:r>
      <w:proofErr w:type="spellStart"/>
      <w:r w:rsidR="002E3ABB" w:rsidRPr="007A3C2C">
        <w:rPr>
          <w:color w:val="000000"/>
        </w:rPr>
        <w:t>Da</w:t>
      </w:r>
      <w:proofErr w:type="spellEnd"/>
      <w:r w:rsidRPr="007A3C2C">
        <w:rPr>
          <w:color w:val="000000"/>
        </w:rPr>
        <w:t xml:space="preserve"> в </w:t>
      </w:r>
      <w:r w:rsidR="00C110DC" w:rsidRPr="007A3C2C">
        <w:rPr>
          <w:color w:val="000000"/>
        </w:rPr>
        <w:t>BHS</w:t>
      </w:r>
      <w:r w:rsidRPr="007A3C2C">
        <w:rPr>
          <w:color w:val="000000"/>
        </w:rPr>
        <w:t xml:space="preserve">, пики начинают появляться над их номинальными массами в виде H-обогащенных молекул. </w:t>
      </w:r>
      <w:r w:rsidR="002E3ABB" w:rsidRPr="007A3C2C">
        <w:rPr>
          <w:color w:val="000000"/>
        </w:rPr>
        <w:t>Так как</w:t>
      </w:r>
      <w:r w:rsidRPr="007A3C2C">
        <w:rPr>
          <w:color w:val="000000"/>
        </w:rPr>
        <w:t xml:space="preserve"> отношение </w:t>
      </w:r>
      <w:r w:rsidR="002E3ABB" w:rsidRPr="007A3C2C">
        <w:rPr>
          <w:color w:val="000000"/>
        </w:rPr>
        <w:t>водорода</w:t>
      </w:r>
      <w:r w:rsidRPr="007A3C2C">
        <w:rPr>
          <w:color w:val="000000"/>
        </w:rPr>
        <w:t xml:space="preserve"> к </w:t>
      </w:r>
      <w:r w:rsidR="002E3ABB" w:rsidRPr="007A3C2C">
        <w:rPr>
          <w:color w:val="000000"/>
        </w:rPr>
        <w:t xml:space="preserve">кислороду </w:t>
      </w:r>
      <w:r w:rsidRPr="007A3C2C">
        <w:rPr>
          <w:color w:val="000000"/>
        </w:rPr>
        <w:t xml:space="preserve">увеличивается, </w:t>
      </w:r>
      <w:r w:rsidR="002E3ABB" w:rsidRPr="007A3C2C">
        <w:rPr>
          <w:color w:val="000000"/>
        </w:rPr>
        <w:t xml:space="preserve">из-за </w:t>
      </w:r>
      <w:r w:rsidRPr="007A3C2C">
        <w:rPr>
          <w:color w:val="000000"/>
        </w:rPr>
        <w:t>больш</w:t>
      </w:r>
      <w:r w:rsidR="002E3ABB" w:rsidRPr="007A3C2C">
        <w:rPr>
          <w:color w:val="000000"/>
        </w:rPr>
        <w:t xml:space="preserve">ого содержания </w:t>
      </w:r>
      <w:r w:rsidRPr="007A3C2C">
        <w:rPr>
          <w:color w:val="000000"/>
        </w:rPr>
        <w:t>алифатическ</w:t>
      </w:r>
      <w:r w:rsidR="002E3ABB" w:rsidRPr="007A3C2C">
        <w:rPr>
          <w:color w:val="000000"/>
        </w:rPr>
        <w:t xml:space="preserve">их соединений – </w:t>
      </w:r>
      <w:r w:rsidRPr="007A3C2C">
        <w:rPr>
          <w:color w:val="000000"/>
        </w:rPr>
        <w:t xml:space="preserve">пики </w:t>
      </w:r>
      <w:r w:rsidR="002E3ABB" w:rsidRPr="007A3C2C">
        <w:rPr>
          <w:color w:val="000000"/>
        </w:rPr>
        <w:t xml:space="preserve">могут быть </w:t>
      </w:r>
      <w:r w:rsidRPr="007A3C2C">
        <w:rPr>
          <w:color w:val="000000"/>
        </w:rPr>
        <w:t xml:space="preserve">связаны с жирными кислотами средней длины. Например, пик при 183 </w:t>
      </w:r>
      <w:proofErr w:type="spellStart"/>
      <w:r w:rsidR="002E3ABB" w:rsidRPr="007A3C2C">
        <w:rPr>
          <w:color w:val="000000"/>
        </w:rPr>
        <w:t>Da</w:t>
      </w:r>
      <w:proofErr w:type="spellEnd"/>
      <w:r w:rsidRPr="007A3C2C">
        <w:rPr>
          <w:color w:val="000000"/>
        </w:rPr>
        <w:t xml:space="preserve"> можно отнести к полиненасыщенной жирной кислоте с 11 атомами углерода (11: 2), в то время как пик при 259 </w:t>
      </w:r>
      <w:proofErr w:type="spellStart"/>
      <w:r w:rsidR="002E3ABB" w:rsidRPr="007A3C2C">
        <w:rPr>
          <w:color w:val="000000"/>
        </w:rPr>
        <w:t>Da</w:t>
      </w:r>
      <w:proofErr w:type="spellEnd"/>
      <w:r w:rsidRPr="007A3C2C">
        <w:rPr>
          <w:color w:val="000000"/>
        </w:rPr>
        <w:t xml:space="preserve"> представляет собой ненасыщенную кислоту с 16 а</w:t>
      </w:r>
      <w:r w:rsidR="002E3ABB" w:rsidRPr="007A3C2C">
        <w:rPr>
          <w:color w:val="000000"/>
        </w:rPr>
        <w:t xml:space="preserve">томами углерода (16: 0), а 293 </w:t>
      </w:r>
      <w:proofErr w:type="spellStart"/>
      <w:r w:rsidR="002E3ABB" w:rsidRPr="007A3C2C">
        <w:rPr>
          <w:color w:val="000000"/>
        </w:rPr>
        <w:t>Da</w:t>
      </w:r>
      <w:proofErr w:type="spellEnd"/>
      <w:r w:rsidRPr="007A3C2C">
        <w:rPr>
          <w:color w:val="000000"/>
        </w:rPr>
        <w:t xml:space="preserve"> указывает на мононенасыщенные 19 атомов углерода (19: 1).</w:t>
      </w:r>
    </w:p>
    <w:p w14:paraId="032BF5A4" w14:textId="77777777" w:rsidR="00983120" w:rsidRPr="007A3C2C" w:rsidRDefault="00983120" w:rsidP="00983120">
      <w:pPr>
        <w:spacing w:line="360" w:lineRule="auto"/>
        <w:ind w:firstLine="709"/>
        <w:jc w:val="both"/>
        <w:rPr>
          <w:color w:val="000000"/>
        </w:rPr>
      </w:pPr>
      <w:r w:rsidRPr="007A3C2C">
        <w:rPr>
          <w:color w:val="000000"/>
        </w:rPr>
        <w:t xml:space="preserve">Имеются данные, что перспективные бактериальные </w:t>
      </w:r>
      <w:proofErr w:type="spellStart"/>
      <w:r w:rsidRPr="007A3C2C">
        <w:rPr>
          <w:color w:val="000000"/>
        </w:rPr>
        <w:t>изоляты</w:t>
      </w:r>
      <w:proofErr w:type="spellEnd"/>
      <w:r w:rsidRPr="007A3C2C">
        <w:rPr>
          <w:color w:val="000000"/>
        </w:rPr>
        <w:t xml:space="preserve"> для </w:t>
      </w:r>
      <w:proofErr w:type="spellStart"/>
      <w:r w:rsidRPr="007A3C2C">
        <w:rPr>
          <w:color w:val="000000"/>
        </w:rPr>
        <w:t>биосолюбилизации</w:t>
      </w:r>
      <w:proofErr w:type="spellEnd"/>
      <w:r w:rsidRPr="007A3C2C">
        <w:rPr>
          <w:color w:val="000000"/>
        </w:rPr>
        <w:t xml:space="preserve"> трансформируют лигнит до 30%</w:t>
      </w:r>
      <w:r w:rsidR="0053467B" w:rsidRPr="007A3C2C">
        <w:rPr>
          <w:color w:val="000000"/>
        </w:rPr>
        <w:t xml:space="preserve"> [13, 25]</w:t>
      </w:r>
      <w:r w:rsidRPr="007A3C2C">
        <w:rPr>
          <w:color w:val="000000"/>
        </w:rPr>
        <w:t xml:space="preserve">. Тем не менее, стоит упомянуть, что образцы угля, использованные в этих исследованиях, были в значительно </w:t>
      </w:r>
      <w:r w:rsidRPr="007A3C2C">
        <w:rPr>
          <w:color w:val="000000"/>
        </w:rPr>
        <w:lastRenderedPageBreak/>
        <w:t>более низких концентрациях или</w:t>
      </w:r>
      <w:r w:rsidR="00FD1C25" w:rsidRPr="007A3C2C">
        <w:rPr>
          <w:color w:val="000000"/>
        </w:rPr>
        <w:t xml:space="preserve">, </w:t>
      </w:r>
      <w:r w:rsidRPr="007A3C2C">
        <w:rPr>
          <w:color w:val="000000"/>
        </w:rPr>
        <w:t>в основном</w:t>
      </w:r>
      <w:r w:rsidR="00FD1C25" w:rsidRPr="007A3C2C">
        <w:rPr>
          <w:color w:val="000000"/>
        </w:rPr>
        <w:t>,</w:t>
      </w:r>
      <w:r w:rsidRPr="007A3C2C">
        <w:rPr>
          <w:color w:val="000000"/>
        </w:rPr>
        <w:t xml:space="preserve"> обработаны химическими и биологическими методами, что значительно улучшило процесс </w:t>
      </w:r>
      <w:proofErr w:type="spellStart"/>
      <w:r w:rsidRPr="007A3C2C">
        <w:rPr>
          <w:color w:val="000000"/>
        </w:rPr>
        <w:t>солюбилизации</w:t>
      </w:r>
      <w:proofErr w:type="spellEnd"/>
      <w:r w:rsidRPr="007A3C2C">
        <w:rPr>
          <w:color w:val="000000"/>
        </w:rPr>
        <w:t>. В нашем случае</w:t>
      </w:r>
      <w:r w:rsidR="00FD1C25" w:rsidRPr="007A3C2C">
        <w:rPr>
          <w:color w:val="000000"/>
        </w:rPr>
        <w:t>,</w:t>
      </w:r>
      <w:r w:rsidRPr="007A3C2C">
        <w:rPr>
          <w:color w:val="000000"/>
        </w:rPr>
        <w:t xml:space="preserve"> </w:t>
      </w:r>
      <w:proofErr w:type="spellStart"/>
      <w:r w:rsidRPr="007A3C2C">
        <w:rPr>
          <w:i/>
          <w:color w:val="000000"/>
        </w:rPr>
        <w:t>Bacillus</w:t>
      </w:r>
      <w:proofErr w:type="spellEnd"/>
      <w:r w:rsidRPr="007A3C2C">
        <w:rPr>
          <w:color w:val="000000"/>
        </w:rPr>
        <w:t xml:space="preserve"> </w:t>
      </w:r>
      <w:proofErr w:type="spellStart"/>
      <w:r w:rsidRPr="007A3C2C">
        <w:rPr>
          <w:color w:val="000000"/>
        </w:rPr>
        <w:t>sp</w:t>
      </w:r>
      <w:proofErr w:type="spellEnd"/>
      <w:r w:rsidRPr="007A3C2C">
        <w:rPr>
          <w:color w:val="000000"/>
        </w:rPr>
        <w:t xml:space="preserve">. RKB-2 способен разлагать почти 26% необработанного лигнита (5% w/v) в течение 12 дней, что указывает на его потенциальную ценность для </w:t>
      </w:r>
      <w:proofErr w:type="spellStart"/>
      <w:r w:rsidRPr="007A3C2C">
        <w:rPr>
          <w:color w:val="000000"/>
        </w:rPr>
        <w:t>биоконверсии</w:t>
      </w:r>
      <w:proofErr w:type="spellEnd"/>
      <w:r w:rsidRPr="007A3C2C">
        <w:rPr>
          <w:color w:val="000000"/>
        </w:rPr>
        <w:t xml:space="preserve"> угля.</w:t>
      </w:r>
    </w:p>
    <w:p w14:paraId="487B3420" w14:textId="77777777" w:rsidR="00BB4921" w:rsidRPr="007A3C2C" w:rsidRDefault="00983120" w:rsidP="00343F68">
      <w:pPr>
        <w:spacing w:line="360" w:lineRule="auto"/>
        <w:ind w:firstLine="709"/>
        <w:jc w:val="both"/>
        <w:rPr>
          <w:color w:val="000000"/>
        </w:rPr>
      </w:pPr>
      <w:r w:rsidRPr="007A3C2C">
        <w:rPr>
          <w:color w:val="000000"/>
        </w:rPr>
        <w:t xml:space="preserve">FTIR-спектры </w:t>
      </w:r>
      <w:r w:rsidR="00C110DC" w:rsidRPr="007A3C2C">
        <w:rPr>
          <w:color w:val="000000"/>
        </w:rPr>
        <w:t>BHS</w:t>
      </w:r>
      <w:r w:rsidRPr="007A3C2C">
        <w:rPr>
          <w:color w:val="000000"/>
        </w:rPr>
        <w:t xml:space="preserve"> показывают появление различных функциональных групп по сравнению с </w:t>
      </w:r>
      <w:r w:rsidR="00C110DC" w:rsidRPr="007A3C2C">
        <w:rPr>
          <w:color w:val="000000"/>
        </w:rPr>
        <w:t>CHS</w:t>
      </w:r>
      <w:r w:rsidRPr="007A3C2C">
        <w:rPr>
          <w:color w:val="000000"/>
        </w:rPr>
        <w:t xml:space="preserve">. Наиболее характерными изменениями для </w:t>
      </w:r>
      <w:r w:rsidR="00C110DC" w:rsidRPr="007A3C2C">
        <w:rPr>
          <w:color w:val="000000"/>
        </w:rPr>
        <w:t>BHS</w:t>
      </w:r>
      <w:r w:rsidRPr="007A3C2C">
        <w:rPr>
          <w:color w:val="000000"/>
        </w:rPr>
        <w:t xml:space="preserve"> являются полосы между 1300-1000 см</w:t>
      </w:r>
      <w:r w:rsidRPr="007A3C2C">
        <w:rPr>
          <w:color w:val="000000"/>
          <w:vertAlign w:val="superscript"/>
        </w:rPr>
        <w:t>-1</w:t>
      </w:r>
      <w:r w:rsidRPr="007A3C2C">
        <w:rPr>
          <w:color w:val="000000"/>
        </w:rPr>
        <w:t xml:space="preserve">, относящиеся к эфирным и спиртовым группам. Как следствие, распределение пиков в масс-спектрах заметно различается между </w:t>
      </w:r>
      <w:r w:rsidR="00C110DC" w:rsidRPr="007A3C2C">
        <w:rPr>
          <w:color w:val="000000"/>
        </w:rPr>
        <w:t>CHS</w:t>
      </w:r>
      <w:r w:rsidR="00343F68" w:rsidRPr="007A3C2C">
        <w:rPr>
          <w:color w:val="000000"/>
        </w:rPr>
        <w:t xml:space="preserve"> и </w:t>
      </w:r>
      <w:r w:rsidR="00C110DC" w:rsidRPr="007A3C2C">
        <w:rPr>
          <w:color w:val="000000"/>
        </w:rPr>
        <w:t>BHS</w:t>
      </w:r>
      <w:r w:rsidR="00343F68" w:rsidRPr="007A3C2C">
        <w:rPr>
          <w:color w:val="000000"/>
        </w:rPr>
        <w:t xml:space="preserve">: </w:t>
      </w:r>
      <w:r w:rsidRPr="007A3C2C">
        <w:rPr>
          <w:color w:val="000000"/>
        </w:rPr>
        <w:t>большинство интенсивны</w:t>
      </w:r>
      <w:r w:rsidR="00FD1C25" w:rsidRPr="007A3C2C">
        <w:rPr>
          <w:color w:val="000000"/>
        </w:rPr>
        <w:t>х</w:t>
      </w:r>
      <w:r w:rsidRPr="007A3C2C">
        <w:rPr>
          <w:color w:val="000000"/>
        </w:rPr>
        <w:t xml:space="preserve"> пик</w:t>
      </w:r>
      <w:r w:rsidR="00FD1C25" w:rsidRPr="007A3C2C">
        <w:rPr>
          <w:color w:val="000000"/>
        </w:rPr>
        <w:t>ов</w:t>
      </w:r>
      <w:r w:rsidR="00343F68" w:rsidRPr="007A3C2C">
        <w:rPr>
          <w:color w:val="000000"/>
        </w:rPr>
        <w:t>, обнаруженны</w:t>
      </w:r>
      <w:r w:rsidR="00FD1C25" w:rsidRPr="007A3C2C">
        <w:rPr>
          <w:color w:val="000000"/>
        </w:rPr>
        <w:t>х</w:t>
      </w:r>
      <w:r w:rsidRPr="007A3C2C">
        <w:rPr>
          <w:color w:val="000000"/>
        </w:rPr>
        <w:t xml:space="preserve"> для гумин</w:t>
      </w:r>
      <w:r w:rsidR="00343F68" w:rsidRPr="007A3C2C">
        <w:rPr>
          <w:color w:val="000000"/>
        </w:rPr>
        <w:t>овых веществ, ниже m</w:t>
      </w:r>
      <w:r w:rsidRPr="007A3C2C">
        <w:rPr>
          <w:color w:val="000000"/>
        </w:rPr>
        <w:t xml:space="preserve">/z 1000 </w:t>
      </w:r>
      <w:proofErr w:type="spellStart"/>
      <w:r w:rsidR="00343F68" w:rsidRPr="007A3C2C">
        <w:rPr>
          <w:color w:val="000000"/>
        </w:rPr>
        <w:t>Da</w:t>
      </w:r>
      <w:proofErr w:type="spellEnd"/>
      <w:r w:rsidRPr="007A3C2C">
        <w:rPr>
          <w:color w:val="000000"/>
        </w:rPr>
        <w:t xml:space="preserve">, что </w:t>
      </w:r>
      <w:r w:rsidR="00343F68" w:rsidRPr="007A3C2C">
        <w:rPr>
          <w:color w:val="000000"/>
        </w:rPr>
        <w:t xml:space="preserve">указывает на то, что </w:t>
      </w:r>
      <w:proofErr w:type="spellStart"/>
      <w:r w:rsidR="00343F68" w:rsidRPr="007A3C2C">
        <w:rPr>
          <w:color w:val="000000"/>
        </w:rPr>
        <w:t>биогумусные</w:t>
      </w:r>
      <w:proofErr w:type="spellEnd"/>
      <w:r w:rsidR="00343F68" w:rsidRPr="007A3C2C">
        <w:rPr>
          <w:color w:val="000000"/>
        </w:rPr>
        <w:t xml:space="preserve"> вещества </w:t>
      </w:r>
      <w:r w:rsidRPr="007A3C2C">
        <w:rPr>
          <w:color w:val="000000"/>
        </w:rPr>
        <w:t xml:space="preserve">представляют собой небольшие </w:t>
      </w:r>
      <w:r w:rsidR="00343F68" w:rsidRPr="007A3C2C">
        <w:rPr>
          <w:color w:val="000000"/>
        </w:rPr>
        <w:t>гетерогенные молекулы.</w:t>
      </w:r>
    </w:p>
    <w:p w14:paraId="398B8C28" w14:textId="77777777" w:rsidR="00C618C7" w:rsidRPr="007A3C2C" w:rsidRDefault="00C618C7" w:rsidP="00C618C7">
      <w:pPr>
        <w:spacing w:line="360" w:lineRule="auto"/>
        <w:ind w:firstLine="709"/>
        <w:jc w:val="both"/>
        <w:rPr>
          <w:color w:val="000000"/>
        </w:rPr>
      </w:pPr>
      <w:r w:rsidRPr="007A3C2C">
        <w:rPr>
          <w:color w:val="000000"/>
        </w:rPr>
        <w:t xml:space="preserve">Коэффициенты </w:t>
      </w:r>
      <w:r w:rsidR="009E638A" w:rsidRPr="007A3C2C">
        <w:rPr>
          <w:color w:val="000000"/>
        </w:rPr>
        <w:t>оптической спектроскопии (</w:t>
      </w:r>
      <w:r w:rsidRPr="007A3C2C">
        <w:rPr>
          <w:color w:val="000000"/>
        </w:rPr>
        <w:t>UV-</w:t>
      </w:r>
      <w:proofErr w:type="spellStart"/>
      <w:r w:rsidRPr="007A3C2C">
        <w:rPr>
          <w:color w:val="000000"/>
        </w:rPr>
        <w:t>Vis</w:t>
      </w:r>
      <w:proofErr w:type="spellEnd"/>
      <w:r w:rsidR="009E638A" w:rsidRPr="007A3C2C">
        <w:rPr>
          <w:color w:val="000000"/>
        </w:rPr>
        <w:t>)</w:t>
      </w:r>
      <w:r w:rsidRPr="007A3C2C">
        <w:rPr>
          <w:color w:val="000000"/>
        </w:rPr>
        <w:t xml:space="preserve"> </w:t>
      </w:r>
    </w:p>
    <w:p w14:paraId="398CB93E" w14:textId="77777777" w:rsidR="00C618C7" w:rsidRPr="007A3C2C" w:rsidRDefault="00C618C7" w:rsidP="00C618C7">
      <w:pPr>
        <w:spacing w:line="360" w:lineRule="auto"/>
        <w:ind w:firstLine="709"/>
        <w:jc w:val="both"/>
        <w:rPr>
          <w:color w:val="000000"/>
        </w:rPr>
      </w:pPr>
      <w:r w:rsidRPr="007A3C2C">
        <w:rPr>
          <w:color w:val="000000"/>
        </w:rPr>
        <w:t xml:space="preserve">Средние значения </w:t>
      </w:r>
      <w:r w:rsidR="001C0482" w:rsidRPr="007A3C2C">
        <w:rPr>
          <w:color w:val="000000"/>
        </w:rPr>
        <w:t>коэффициентов</w:t>
      </w:r>
      <w:r w:rsidRPr="007A3C2C">
        <w:rPr>
          <w:color w:val="000000"/>
        </w:rPr>
        <w:t>, полученные из спектров UV-</w:t>
      </w:r>
      <w:proofErr w:type="spellStart"/>
      <w:r w:rsidRPr="007A3C2C">
        <w:rPr>
          <w:color w:val="000000"/>
        </w:rPr>
        <w:t>Vis</w:t>
      </w:r>
      <w:proofErr w:type="spellEnd"/>
      <w:r w:rsidRPr="007A3C2C">
        <w:rPr>
          <w:color w:val="000000"/>
        </w:rPr>
        <w:t xml:space="preserve">, могут быть использованы для </w:t>
      </w:r>
      <w:r w:rsidR="001C0482" w:rsidRPr="007A3C2C">
        <w:rPr>
          <w:color w:val="000000"/>
        </w:rPr>
        <w:t xml:space="preserve">информирования </w:t>
      </w:r>
      <w:r w:rsidRPr="007A3C2C">
        <w:rPr>
          <w:color w:val="000000"/>
        </w:rPr>
        <w:t>о</w:t>
      </w:r>
      <w:r w:rsidR="001C0482" w:rsidRPr="007A3C2C">
        <w:rPr>
          <w:color w:val="000000"/>
        </w:rPr>
        <w:t xml:space="preserve"> наличии функциональных групп в гуминовых веществах и</w:t>
      </w:r>
      <w:r w:rsidRPr="007A3C2C">
        <w:rPr>
          <w:color w:val="000000"/>
        </w:rPr>
        <w:t xml:space="preserve"> </w:t>
      </w:r>
      <w:r w:rsidR="001C0482" w:rsidRPr="007A3C2C">
        <w:rPr>
          <w:color w:val="000000"/>
        </w:rPr>
        <w:t xml:space="preserve">их </w:t>
      </w:r>
      <w:r w:rsidRPr="007A3C2C">
        <w:rPr>
          <w:color w:val="000000"/>
        </w:rPr>
        <w:t xml:space="preserve">химической природе. В таблице </w:t>
      </w:r>
      <w:r w:rsidR="004F3105" w:rsidRPr="007A3C2C">
        <w:rPr>
          <w:color w:val="000000"/>
        </w:rPr>
        <w:t>5</w:t>
      </w:r>
      <w:r w:rsidRPr="007A3C2C">
        <w:rPr>
          <w:color w:val="000000"/>
        </w:rPr>
        <w:t xml:space="preserve"> приведены спектроскопические показатели исследуемых образцов.</w:t>
      </w:r>
    </w:p>
    <w:p w14:paraId="66AB49C6" w14:textId="77777777" w:rsidR="001C0482" w:rsidRPr="007A3C2C" w:rsidRDefault="001C0482" w:rsidP="00C618C7">
      <w:pPr>
        <w:spacing w:line="360" w:lineRule="auto"/>
        <w:ind w:firstLine="709"/>
        <w:jc w:val="both"/>
        <w:rPr>
          <w:color w:val="000000"/>
        </w:rPr>
      </w:pPr>
    </w:p>
    <w:p w14:paraId="543A315B" w14:textId="72E3402B" w:rsidR="001C0482" w:rsidRPr="007A3C2C" w:rsidRDefault="001C0482" w:rsidP="00F83402">
      <w:pPr>
        <w:spacing w:line="360" w:lineRule="auto"/>
        <w:jc w:val="both"/>
        <w:rPr>
          <w:color w:val="000000"/>
        </w:rPr>
      </w:pPr>
      <w:r w:rsidRPr="007A3C2C">
        <w:rPr>
          <w:color w:val="000000"/>
        </w:rPr>
        <w:t xml:space="preserve">Таблица </w:t>
      </w:r>
      <w:r w:rsidR="004F3105" w:rsidRPr="007A3C2C">
        <w:rPr>
          <w:color w:val="000000"/>
        </w:rPr>
        <w:t>5</w:t>
      </w:r>
      <w:r w:rsidR="00F83402" w:rsidRPr="007A3C2C">
        <w:rPr>
          <w:color w:val="000000"/>
        </w:rPr>
        <w:t xml:space="preserve"> -</w:t>
      </w:r>
      <w:r w:rsidRPr="007A3C2C">
        <w:rPr>
          <w:color w:val="000000"/>
        </w:rPr>
        <w:t xml:space="preserve"> Спектроскопические показатели гуминовых веществ</w:t>
      </w:r>
    </w:p>
    <w:tbl>
      <w:tblPr>
        <w:tblStyle w:val="a7"/>
        <w:tblW w:w="9351" w:type="dxa"/>
        <w:tblLook w:val="04A0" w:firstRow="1" w:lastRow="0" w:firstColumn="1" w:lastColumn="0" w:noHBand="0" w:noVBand="1"/>
      </w:tblPr>
      <w:tblGrid>
        <w:gridCol w:w="2689"/>
        <w:gridCol w:w="3118"/>
        <w:gridCol w:w="3544"/>
      </w:tblGrid>
      <w:tr w:rsidR="001C0482" w:rsidRPr="007A3C2C" w14:paraId="46BD9F90" w14:textId="77777777" w:rsidTr="001C0482">
        <w:tc>
          <w:tcPr>
            <w:tcW w:w="2689" w:type="dxa"/>
          </w:tcPr>
          <w:p w14:paraId="578456A2"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Коэффициенты UV-</w:t>
            </w:r>
            <w:proofErr w:type="spellStart"/>
            <w:r w:rsidRPr="007A3C2C">
              <w:rPr>
                <w:rFonts w:ascii="Times New Roman" w:hAnsi="Times New Roman"/>
                <w:sz w:val="24"/>
                <w:szCs w:val="28"/>
                <w:lang w:eastAsia="en-US"/>
              </w:rPr>
              <w:t>Vis</w:t>
            </w:r>
            <w:proofErr w:type="spellEnd"/>
          </w:p>
        </w:tc>
        <w:tc>
          <w:tcPr>
            <w:tcW w:w="3118" w:type="dxa"/>
          </w:tcPr>
          <w:p w14:paraId="0AFC783F" w14:textId="77777777" w:rsidR="001C0482" w:rsidRPr="007A3C2C" w:rsidRDefault="00C110DC"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CHS</w:t>
            </w:r>
          </w:p>
        </w:tc>
        <w:tc>
          <w:tcPr>
            <w:tcW w:w="3544" w:type="dxa"/>
          </w:tcPr>
          <w:p w14:paraId="129DB1E0" w14:textId="77777777" w:rsidR="001C0482" w:rsidRPr="007A3C2C" w:rsidRDefault="00C110DC"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BHS</w:t>
            </w:r>
          </w:p>
        </w:tc>
      </w:tr>
      <w:tr w:rsidR="001C0482" w:rsidRPr="007A3C2C" w14:paraId="7C010C32" w14:textId="77777777" w:rsidTr="001C0482">
        <w:tc>
          <w:tcPr>
            <w:tcW w:w="2689" w:type="dxa"/>
          </w:tcPr>
          <w:p w14:paraId="739F3233" w14:textId="77777777" w:rsidR="001C0482" w:rsidRPr="007A3C2C" w:rsidRDefault="001C0482" w:rsidP="00F83402">
            <w:pPr>
              <w:pStyle w:val="a8"/>
              <w:spacing w:line="360" w:lineRule="auto"/>
              <w:jc w:val="center"/>
              <w:rPr>
                <w:rFonts w:ascii="Times New Roman" w:hAnsi="Times New Roman"/>
                <w:sz w:val="24"/>
                <w:szCs w:val="28"/>
                <w:lang w:eastAsia="en-US"/>
              </w:rPr>
            </w:pPr>
            <w:proofErr w:type="spellStart"/>
            <w:r w:rsidRPr="007A3C2C">
              <w:rPr>
                <w:rFonts w:ascii="Times New Roman" w:hAnsi="Times New Roman"/>
                <w:sz w:val="24"/>
                <w:szCs w:val="28"/>
                <w:lang w:eastAsia="en-US"/>
              </w:rPr>
              <w:t>E</w:t>
            </w:r>
            <w:r w:rsidRPr="007A3C2C">
              <w:rPr>
                <w:rFonts w:ascii="Times New Roman" w:hAnsi="Times New Roman"/>
                <w:sz w:val="24"/>
                <w:szCs w:val="28"/>
                <w:vertAlign w:val="subscript"/>
                <w:lang w:eastAsia="en-US"/>
              </w:rPr>
              <w:t>Et</w:t>
            </w:r>
            <w:proofErr w:type="spellEnd"/>
            <w:r w:rsidRPr="007A3C2C">
              <w:rPr>
                <w:rFonts w:ascii="Times New Roman" w:hAnsi="Times New Roman"/>
                <w:sz w:val="24"/>
                <w:szCs w:val="28"/>
                <w:vertAlign w:val="subscript"/>
                <w:lang w:eastAsia="en-US"/>
              </w:rPr>
              <w:t>/</w:t>
            </w:r>
            <w:proofErr w:type="spellStart"/>
            <w:r w:rsidRPr="007A3C2C">
              <w:rPr>
                <w:rFonts w:ascii="Times New Roman" w:hAnsi="Times New Roman"/>
                <w:sz w:val="24"/>
                <w:szCs w:val="28"/>
                <w:vertAlign w:val="subscript"/>
                <w:lang w:eastAsia="en-US"/>
              </w:rPr>
              <w:t>Bz</w:t>
            </w:r>
            <w:proofErr w:type="spellEnd"/>
          </w:p>
        </w:tc>
        <w:tc>
          <w:tcPr>
            <w:tcW w:w="3118" w:type="dxa"/>
          </w:tcPr>
          <w:p w14:paraId="3D55B508"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1.23 ± 0.01</w:t>
            </w:r>
          </w:p>
        </w:tc>
        <w:tc>
          <w:tcPr>
            <w:tcW w:w="3544" w:type="dxa"/>
          </w:tcPr>
          <w:p w14:paraId="1C0EB9F7"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1.37 ± 0.02</w:t>
            </w:r>
          </w:p>
        </w:tc>
      </w:tr>
      <w:tr w:rsidR="001C0482" w:rsidRPr="007A3C2C" w14:paraId="51CC1D6B" w14:textId="77777777" w:rsidTr="001C0482">
        <w:tc>
          <w:tcPr>
            <w:tcW w:w="2689" w:type="dxa"/>
          </w:tcPr>
          <w:p w14:paraId="4F3DE7B4"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E</w:t>
            </w:r>
            <w:r w:rsidRPr="007A3C2C">
              <w:rPr>
                <w:rFonts w:ascii="Times New Roman" w:hAnsi="Times New Roman"/>
                <w:sz w:val="24"/>
                <w:szCs w:val="28"/>
                <w:vertAlign w:val="subscript"/>
                <w:lang w:eastAsia="en-US"/>
              </w:rPr>
              <w:t>2/3</w:t>
            </w:r>
          </w:p>
        </w:tc>
        <w:tc>
          <w:tcPr>
            <w:tcW w:w="3118" w:type="dxa"/>
          </w:tcPr>
          <w:p w14:paraId="14EEC2E1"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0.89 ± 0.09</w:t>
            </w:r>
          </w:p>
        </w:tc>
        <w:tc>
          <w:tcPr>
            <w:tcW w:w="3544" w:type="dxa"/>
          </w:tcPr>
          <w:p w14:paraId="26B6E717"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1.04 ± 0.04</w:t>
            </w:r>
          </w:p>
        </w:tc>
      </w:tr>
      <w:tr w:rsidR="001C0482" w:rsidRPr="007A3C2C" w14:paraId="59611595" w14:textId="77777777" w:rsidTr="001C0482">
        <w:tc>
          <w:tcPr>
            <w:tcW w:w="2689" w:type="dxa"/>
          </w:tcPr>
          <w:p w14:paraId="1E917754"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E</w:t>
            </w:r>
            <w:r w:rsidRPr="007A3C2C">
              <w:rPr>
                <w:rFonts w:ascii="Times New Roman" w:hAnsi="Times New Roman"/>
                <w:sz w:val="24"/>
                <w:szCs w:val="28"/>
                <w:vertAlign w:val="subscript"/>
                <w:lang w:eastAsia="en-US"/>
              </w:rPr>
              <w:t>4/6</w:t>
            </w:r>
          </w:p>
        </w:tc>
        <w:tc>
          <w:tcPr>
            <w:tcW w:w="3118" w:type="dxa"/>
          </w:tcPr>
          <w:p w14:paraId="4D9B82BE"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3.58 ± 0.07</w:t>
            </w:r>
          </w:p>
        </w:tc>
        <w:tc>
          <w:tcPr>
            <w:tcW w:w="3544" w:type="dxa"/>
          </w:tcPr>
          <w:p w14:paraId="61F399D3"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5.29 ± 0.03</w:t>
            </w:r>
          </w:p>
        </w:tc>
      </w:tr>
      <w:tr w:rsidR="001C0482" w:rsidRPr="007A3C2C" w14:paraId="2F9BC04A" w14:textId="77777777" w:rsidTr="001C0482">
        <w:tc>
          <w:tcPr>
            <w:tcW w:w="2689" w:type="dxa"/>
          </w:tcPr>
          <w:p w14:paraId="7C85DE7A"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E</w:t>
            </w:r>
            <w:r w:rsidRPr="007A3C2C">
              <w:rPr>
                <w:rFonts w:ascii="Times New Roman" w:hAnsi="Times New Roman"/>
                <w:sz w:val="24"/>
                <w:szCs w:val="28"/>
                <w:vertAlign w:val="subscript"/>
                <w:lang w:eastAsia="en-US"/>
              </w:rPr>
              <w:t>254/410</w:t>
            </w:r>
          </w:p>
        </w:tc>
        <w:tc>
          <w:tcPr>
            <w:tcW w:w="3118" w:type="dxa"/>
          </w:tcPr>
          <w:p w14:paraId="36B4D6FF"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1.30 ± 0.04</w:t>
            </w:r>
          </w:p>
        </w:tc>
        <w:tc>
          <w:tcPr>
            <w:tcW w:w="3544" w:type="dxa"/>
          </w:tcPr>
          <w:p w14:paraId="52A8C509"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1.57 ± 0.02</w:t>
            </w:r>
          </w:p>
        </w:tc>
      </w:tr>
      <w:tr w:rsidR="001C0482" w:rsidRPr="007A3C2C" w14:paraId="09DBC5BE" w14:textId="77777777" w:rsidTr="001C0482">
        <w:tc>
          <w:tcPr>
            <w:tcW w:w="2689" w:type="dxa"/>
          </w:tcPr>
          <w:p w14:paraId="052C9E71"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E</w:t>
            </w:r>
            <w:r w:rsidRPr="007A3C2C">
              <w:rPr>
                <w:rFonts w:ascii="Times New Roman" w:hAnsi="Times New Roman"/>
                <w:sz w:val="24"/>
                <w:szCs w:val="28"/>
                <w:vertAlign w:val="subscript"/>
                <w:lang w:eastAsia="en-US"/>
              </w:rPr>
              <w:t>265/465</w:t>
            </w:r>
          </w:p>
        </w:tc>
        <w:tc>
          <w:tcPr>
            <w:tcW w:w="3118" w:type="dxa"/>
          </w:tcPr>
          <w:p w14:paraId="1BC71A70"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1.78 ± 0.05</w:t>
            </w:r>
          </w:p>
        </w:tc>
        <w:tc>
          <w:tcPr>
            <w:tcW w:w="3544" w:type="dxa"/>
          </w:tcPr>
          <w:p w14:paraId="404DF5CE"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2.49 ± 0.08</w:t>
            </w:r>
          </w:p>
        </w:tc>
      </w:tr>
      <w:tr w:rsidR="001C0482" w:rsidRPr="007A3C2C" w14:paraId="03B2F259" w14:textId="77777777" w:rsidTr="001C0482">
        <w:tc>
          <w:tcPr>
            <w:tcW w:w="2689" w:type="dxa"/>
          </w:tcPr>
          <w:p w14:paraId="4F3DBEB3"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w:t>
            </w:r>
            <w:proofErr w:type="spellStart"/>
            <w:r w:rsidRPr="007A3C2C">
              <w:rPr>
                <w:rFonts w:ascii="Times New Roman" w:hAnsi="Times New Roman"/>
                <w:sz w:val="24"/>
                <w:szCs w:val="28"/>
                <w:lang w:eastAsia="en-US"/>
              </w:rPr>
              <w:t>logK</w:t>
            </w:r>
            <w:proofErr w:type="spellEnd"/>
          </w:p>
        </w:tc>
        <w:tc>
          <w:tcPr>
            <w:tcW w:w="3118" w:type="dxa"/>
          </w:tcPr>
          <w:p w14:paraId="0EC9A71B"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3.27 ± 0.03</w:t>
            </w:r>
          </w:p>
        </w:tc>
        <w:tc>
          <w:tcPr>
            <w:tcW w:w="3544" w:type="dxa"/>
          </w:tcPr>
          <w:p w14:paraId="691C749F" w14:textId="77777777" w:rsidR="001C0482" w:rsidRPr="007A3C2C" w:rsidRDefault="001C0482" w:rsidP="00F83402">
            <w:pPr>
              <w:pStyle w:val="a8"/>
              <w:spacing w:line="360" w:lineRule="auto"/>
              <w:jc w:val="center"/>
              <w:rPr>
                <w:rFonts w:ascii="Times New Roman" w:hAnsi="Times New Roman"/>
                <w:sz w:val="24"/>
                <w:szCs w:val="28"/>
                <w:lang w:eastAsia="en-US"/>
              </w:rPr>
            </w:pPr>
            <w:r w:rsidRPr="007A3C2C">
              <w:rPr>
                <w:rFonts w:ascii="Times New Roman" w:hAnsi="Times New Roman"/>
                <w:sz w:val="24"/>
                <w:szCs w:val="28"/>
                <w:lang w:eastAsia="en-US"/>
              </w:rPr>
              <w:t>4.31 ± 0.05</w:t>
            </w:r>
          </w:p>
        </w:tc>
      </w:tr>
    </w:tbl>
    <w:p w14:paraId="0307FA1B" w14:textId="77777777" w:rsidR="001C0482" w:rsidRPr="007A3C2C" w:rsidRDefault="001C0482" w:rsidP="00C618C7">
      <w:pPr>
        <w:spacing w:line="360" w:lineRule="auto"/>
        <w:ind w:firstLine="709"/>
        <w:jc w:val="both"/>
        <w:rPr>
          <w:color w:val="000000"/>
        </w:rPr>
      </w:pPr>
    </w:p>
    <w:p w14:paraId="64129301" w14:textId="77777777" w:rsidR="00C618C7" w:rsidRPr="007A3C2C" w:rsidRDefault="00C618C7" w:rsidP="00C618C7">
      <w:pPr>
        <w:spacing w:line="360" w:lineRule="auto"/>
        <w:ind w:firstLine="709"/>
        <w:jc w:val="both"/>
        <w:rPr>
          <w:color w:val="000000"/>
        </w:rPr>
      </w:pPr>
      <w:r w:rsidRPr="007A3C2C">
        <w:rPr>
          <w:color w:val="000000"/>
        </w:rPr>
        <w:t xml:space="preserve">Для описания спектров поглощения гуминовых фракций широко используются </w:t>
      </w:r>
      <w:r w:rsidR="001C0482" w:rsidRPr="007A3C2C">
        <w:rPr>
          <w:color w:val="000000"/>
        </w:rPr>
        <w:t xml:space="preserve">коэффициенты </w:t>
      </w:r>
      <w:r w:rsidRPr="007A3C2C">
        <w:rPr>
          <w:color w:val="000000"/>
        </w:rPr>
        <w:t>E</w:t>
      </w:r>
      <w:r w:rsidRPr="007A3C2C">
        <w:rPr>
          <w:color w:val="000000"/>
          <w:vertAlign w:val="subscript"/>
        </w:rPr>
        <w:t>ET/</w:t>
      </w:r>
      <w:proofErr w:type="spellStart"/>
      <w:r w:rsidRPr="007A3C2C">
        <w:rPr>
          <w:color w:val="000000"/>
          <w:vertAlign w:val="subscript"/>
        </w:rPr>
        <w:t>Bz</w:t>
      </w:r>
      <w:proofErr w:type="spellEnd"/>
      <w:r w:rsidRPr="007A3C2C">
        <w:rPr>
          <w:color w:val="000000"/>
        </w:rPr>
        <w:t xml:space="preserve"> на длине волны λ = 253 </w:t>
      </w:r>
      <w:proofErr w:type="spellStart"/>
      <w:r w:rsidRPr="007A3C2C">
        <w:rPr>
          <w:color w:val="000000"/>
        </w:rPr>
        <w:t>нм</w:t>
      </w:r>
      <w:proofErr w:type="spellEnd"/>
      <w:r w:rsidRPr="007A3C2C">
        <w:rPr>
          <w:color w:val="000000"/>
        </w:rPr>
        <w:t xml:space="preserve"> и отношение на λ = 203 </w:t>
      </w:r>
      <w:proofErr w:type="spellStart"/>
      <w:r w:rsidRPr="007A3C2C">
        <w:rPr>
          <w:color w:val="000000"/>
        </w:rPr>
        <w:t>нм</w:t>
      </w:r>
      <w:proofErr w:type="spellEnd"/>
      <w:r w:rsidRPr="007A3C2C">
        <w:rPr>
          <w:color w:val="000000"/>
        </w:rPr>
        <w:t xml:space="preserve"> (A</w:t>
      </w:r>
      <w:r w:rsidRPr="007A3C2C">
        <w:rPr>
          <w:color w:val="000000"/>
          <w:vertAlign w:val="subscript"/>
        </w:rPr>
        <w:t>253</w:t>
      </w:r>
      <w:r w:rsidRPr="007A3C2C">
        <w:rPr>
          <w:color w:val="000000"/>
        </w:rPr>
        <w:t>/A</w:t>
      </w:r>
      <w:r w:rsidRPr="007A3C2C">
        <w:rPr>
          <w:color w:val="000000"/>
          <w:vertAlign w:val="subscript"/>
        </w:rPr>
        <w:t>203</w:t>
      </w:r>
      <w:r w:rsidRPr="007A3C2C">
        <w:rPr>
          <w:color w:val="000000"/>
        </w:rPr>
        <w:t>) [4</w:t>
      </w:r>
      <w:r w:rsidR="004F3105" w:rsidRPr="007A3C2C">
        <w:rPr>
          <w:color w:val="000000"/>
        </w:rPr>
        <w:t>0</w:t>
      </w:r>
      <w:r w:rsidRPr="007A3C2C">
        <w:rPr>
          <w:color w:val="000000"/>
        </w:rPr>
        <w:t>]. Значение E</w:t>
      </w:r>
      <w:r w:rsidRPr="007A3C2C">
        <w:rPr>
          <w:color w:val="000000"/>
          <w:vertAlign w:val="subscript"/>
        </w:rPr>
        <w:t>ET/</w:t>
      </w:r>
      <w:proofErr w:type="spellStart"/>
      <w:r w:rsidRPr="007A3C2C">
        <w:rPr>
          <w:color w:val="000000"/>
          <w:vertAlign w:val="subscript"/>
        </w:rPr>
        <w:t>Bz</w:t>
      </w:r>
      <w:proofErr w:type="spellEnd"/>
      <w:r w:rsidRPr="007A3C2C">
        <w:rPr>
          <w:color w:val="000000"/>
        </w:rPr>
        <w:t xml:space="preserve"> дает информацию, относящуюся к средней степени активации ароматических колец, замещенных гидрофильными группами (гидроксил, </w:t>
      </w:r>
      <w:proofErr w:type="spellStart"/>
      <w:r w:rsidRPr="007A3C2C">
        <w:rPr>
          <w:color w:val="000000"/>
        </w:rPr>
        <w:t>карбонил</w:t>
      </w:r>
      <w:proofErr w:type="spellEnd"/>
      <w:r w:rsidRPr="007A3C2C">
        <w:rPr>
          <w:color w:val="000000"/>
        </w:rPr>
        <w:t>, сложный эфир и карбоксил). Чем выше соотношения A</w:t>
      </w:r>
      <w:r w:rsidRPr="007A3C2C">
        <w:rPr>
          <w:color w:val="000000"/>
          <w:vertAlign w:val="subscript"/>
        </w:rPr>
        <w:t>253</w:t>
      </w:r>
      <w:r w:rsidRPr="007A3C2C">
        <w:rPr>
          <w:color w:val="000000"/>
        </w:rPr>
        <w:t>/A</w:t>
      </w:r>
      <w:r w:rsidRPr="007A3C2C">
        <w:rPr>
          <w:color w:val="000000"/>
          <w:vertAlign w:val="subscript"/>
        </w:rPr>
        <w:t>203</w:t>
      </w:r>
      <w:r w:rsidRPr="007A3C2C">
        <w:rPr>
          <w:color w:val="000000"/>
        </w:rPr>
        <w:t>, тем больше замещение в ароматических кольцах [</w:t>
      </w:r>
      <w:r w:rsidR="004F3105" w:rsidRPr="007A3C2C">
        <w:rPr>
          <w:color w:val="000000"/>
        </w:rPr>
        <w:t>30</w:t>
      </w:r>
      <w:r w:rsidRPr="007A3C2C">
        <w:rPr>
          <w:color w:val="000000"/>
        </w:rPr>
        <w:t>]. Согласно исследованию, высок</w:t>
      </w:r>
      <w:r w:rsidR="000606B2" w:rsidRPr="007A3C2C">
        <w:rPr>
          <w:color w:val="000000"/>
        </w:rPr>
        <w:t>ий показатель E</w:t>
      </w:r>
      <w:r w:rsidR="000606B2" w:rsidRPr="007A3C2C">
        <w:rPr>
          <w:color w:val="000000"/>
          <w:vertAlign w:val="subscript"/>
        </w:rPr>
        <w:t>ET/</w:t>
      </w:r>
      <w:proofErr w:type="spellStart"/>
      <w:r w:rsidR="000606B2" w:rsidRPr="007A3C2C">
        <w:rPr>
          <w:color w:val="000000"/>
          <w:vertAlign w:val="subscript"/>
        </w:rPr>
        <w:t>Bz</w:t>
      </w:r>
      <w:proofErr w:type="spellEnd"/>
      <w:r w:rsidRPr="007A3C2C">
        <w:rPr>
          <w:color w:val="000000"/>
        </w:rPr>
        <w:t>, наблюдаем</w:t>
      </w:r>
      <w:r w:rsidR="000606B2" w:rsidRPr="007A3C2C">
        <w:rPr>
          <w:color w:val="000000"/>
        </w:rPr>
        <w:t xml:space="preserve">ый </w:t>
      </w:r>
      <w:r w:rsidRPr="007A3C2C">
        <w:rPr>
          <w:color w:val="000000"/>
        </w:rPr>
        <w:t xml:space="preserve">для </w:t>
      </w:r>
      <w:r w:rsidR="00C110DC" w:rsidRPr="007A3C2C">
        <w:rPr>
          <w:color w:val="000000"/>
        </w:rPr>
        <w:t>BHS</w:t>
      </w:r>
      <w:r w:rsidR="000606B2" w:rsidRPr="007A3C2C">
        <w:rPr>
          <w:color w:val="000000"/>
        </w:rPr>
        <w:t xml:space="preserve"> </w:t>
      </w:r>
      <w:r w:rsidRPr="007A3C2C">
        <w:rPr>
          <w:color w:val="000000"/>
        </w:rPr>
        <w:t>указывает на появление ароматических колец, замещенных кислородсодержащими функциональными группами.</w:t>
      </w:r>
    </w:p>
    <w:p w14:paraId="379E8C38" w14:textId="77777777" w:rsidR="00C618C7" w:rsidRPr="007A3C2C" w:rsidRDefault="000606B2" w:rsidP="00C618C7">
      <w:pPr>
        <w:spacing w:line="360" w:lineRule="auto"/>
        <w:ind w:firstLine="709"/>
        <w:jc w:val="both"/>
        <w:rPr>
          <w:color w:val="000000"/>
        </w:rPr>
      </w:pPr>
      <w:r w:rsidRPr="007A3C2C">
        <w:rPr>
          <w:color w:val="000000"/>
        </w:rPr>
        <w:lastRenderedPageBreak/>
        <w:t>E</w:t>
      </w:r>
      <w:r w:rsidRPr="007A3C2C">
        <w:rPr>
          <w:color w:val="000000"/>
          <w:vertAlign w:val="subscript"/>
        </w:rPr>
        <w:t>2/3</w:t>
      </w:r>
      <w:r w:rsidRPr="007A3C2C">
        <w:rPr>
          <w:color w:val="000000"/>
        </w:rPr>
        <w:t xml:space="preserve"> и E</w:t>
      </w:r>
      <w:r w:rsidRPr="007A3C2C">
        <w:rPr>
          <w:color w:val="000000"/>
          <w:vertAlign w:val="subscript"/>
        </w:rPr>
        <w:t>4/6</w:t>
      </w:r>
      <w:r w:rsidRPr="007A3C2C">
        <w:rPr>
          <w:color w:val="000000"/>
        </w:rPr>
        <w:t xml:space="preserve"> являются </w:t>
      </w:r>
      <w:r w:rsidR="00DD65FC" w:rsidRPr="007A3C2C">
        <w:rPr>
          <w:color w:val="000000"/>
        </w:rPr>
        <w:t xml:space="preserve">ключевыми </w:t>
      </w:r>
      <w:r w:rsidRPr="007A3C2C">
        <w:rPr>
          <w:color w:val="000000"/>
        </w:rPr>
        <w:t xml:space="preserve">значениями, необходимыми для спецификации спектров, видимых в УФ-диапазоне. </w:t>
      </w:r>
      <w:r w:rsidR="00DD65FC" w:rsidRPr="007A3C2C">
        <w:rPr>
          <w:color w:val="000000"/>
        </w:rPr>
        <w:t>E</w:t>
      </w:r>
      <w:r w:rsidR="00DD65FC" w:rsidRPr="007A3C2C">
        <w:rPr>
          <w:color w:val="000000"/>
          <w:vertAlign w:val="subscript"/>
        </w:rPr>
        <w:t>2/3</w:t>
      </w:r>
      <w:r w:rsidR="00DD65FC" w:rsidRPr="007A3C2C">
        <w:rPr>
          <w:color w:val="000000"/>
        </w:rPr>
        <w:t xml:space="preserve"> –</w:t>
      </w:r>
      <w:r w:rsidRPr="007A3C2C">
        <w:rPr>
          <w:color w:val="000000"/>
        </w:rPr>
        <w:t xml:space="preserve"> это отношение между поглощением при 250 </w:t>
      </w:r>
      <w:proofErr w:type="spellStart"/>
      <w:r w:rsidRPr="007A3C2C">
        <w:rPr>
          <w:color w:val="000000"/>
        </w:rPr>
        <w:t>нм</w:t>
      </w:r>
      <w:proofErr w:type="spellEnd"/>
      <w:r w:rsidRPr="007A3C2C">
        <w:rPr>
          <w:color w:val="000000"/>
        </w:rPr>
        <w:t xml:space="preserve"> и 365 </w:t>
      </w:r>
      <w:proofErr w:type="spellStart"/>
      <w:r w:rsidRPr="007A3C2C">
        <w:rPr>
          <w:color w:val="000000"/>
        </w:rPr>
        <w:t>нм</w:t>
      </w:r>
      <w:proofErr w:type="spellEnd"/>
      <w:r w:rsidRPr="007A3C2C">
        <w:rPr>
          <w:color w:val="000000"/>
        </w:rPr>
        <w:t xml:space="preserve">, которое часто считается индикатором для гумификации. </w:t>
      </w:r>
      <w:r w:rsidR="00DD65FC" w:rsidRPr="007A3C2C">
        <w:rPr>
          <w:color w:val="000000"/>
        </w:rPr>
        <w:t>E</w:t>
      </w:r>
      <w:r w:rsidR="00DD65FC" w:rsidRPr="007A3C2C">
        <w:rPr>
          <w:color w:val="000000"/>
          <w:vertAlign w:val="subscript"/>
        </w:rPr>
        <w:t>4/6</w:t>
      </w:r>
      <w:r w:rsidR="00DD65FC" w:rsidRPr="007A3C2C">
        <w:rPr>
          <w:color w:val="000000"/>
        </w:rPr>
        <w:t xml:space="preserve"> – </w:t>
      </w:r>
      <w:r w:rsidRPr="007A3C2C">
        <w:rPr>
          <w:color w:val="000000"/>
        </w:rPr>
        <w:t xml:space="preserve">это коэффициент поглощения на длинах волн 465 и 665 </w:t>
      </w:r>
      <w:proofErr w:type="spellStart"/>
      <w:r w:rsidRPr="007A3C2C">
        <w:rPr>
          <w:color w:val="000000"/>
        </w:rPr>
        <w:t>нм</w:t>
      </w:r>
      <w:proofErr w:type="spellEnd"/>
      <w:r w:rsidRPr="007A3C2C">
        <w:rPr>
          <w:color w:val="000000"/>
        </w:rPr>
        <w:t xml:space="preserve">, который часто называют «степенью гумификации». Однако сравнение этих двух </w:t>
      </w:r>
      <w:r w:rsidR="00DD65FC" w:rsidRPr="007A3C2C">
        <w:rPr>
          <w:color w:val="000000"/>
        </w:rPr>
        <w:t xml:space="preserve">показателей </w:t>
      </w:r>
      <w:r w:rsidRPr="007A3C2C">
        <w:rPr>
          <w:color w:val="000000"/>
        </w:rPr>
        <w:t xml:space="preserve">позволяет предположить, что они могут характеризовать различные аспекты структуры </w:t>
      </w:r>
      <w:r w:rsidR="00DD65FC" w:rsidRPr="007A3C2C">
        <w:rPr>
          <w:color w:val="000000"/>
        </w:rPr>
        <w:t>гуминовых веществ.</w:t>
      </w:r>
      <w:r w:rsidRPr="007A3C2C">
        <w:rPr>
          <w:color w:val="000000"/>
        </w:rPr>
        <w:t xml:space="preserve"> Исходя из физико-химических принципов </w:t>
      </w:r>
      <w:proofErr w:type="spellStart"/>
      <w:r w:rsidRPr="007A3C2C">
        <w:rPr>
          <w:color w:val="000000"/>
        </w:rPr>
        <w:t>спектрофотометрии</w:t>
      </w:r>
      <w:proofErr w:type="spellEnd"/>
      <w:r w:rsidRPr="007A3C2C">
        <w:rPr>
          <w:color w:val="000000"/>
        </w:rPr>
        <w:t xml:space="preserve">, более высокие отношения </w:t>
      </w:r>
      <w:r w:rsidR="00DD65FC" w:rsidRPr="007A3C2C">
        <w:rPr>
          <w:color w:val="000000"/>
        </w:rPr>
        <w:t>E</w:t>
      </w:r>
      <w:r w:rsidR="00DD65FC" w:rsidRPr="007A3C2C">
        <w:rPr>
          <w:color w:val="000000"/>
          <w:vertAlign w:val="subscript"/>
        </w:rPr>
        <w:t>2/3</w:t>
      </w:r>
      <w:r w:rsidR="00DD65FC" w:rsidRPr="007A3C2C">
        <w:rPr>
          <w:color w:val="000000"/>
        </w:rPr>
        <w:t xml:space="preserve"> </w:t>
      </w:r>
      <w:r w:rsidRPr="007A3C2C">
        <w:rPr>
          <w:color w:val="000000"/>
        </w:rPr>
        <w:t xml:space="preserve">обычно отражают более низкую молекулярную массу и ароматичность, в то время как значение </w:t>
      </w:r>
      <w:r w:rsidR="00DD65FC" w:rsidRPr="007A3C2C">
        <w:rPr>
          <w:color w:val="000000"/>
        </w:rPr>
        <w:t>E</w:t>
      </w:r>
      <w:r w:rsidR="00DD65FC" w:rsidRPr="007A3C2C">
        <w:rPr>
          <w:color w:val="000000"/>
          <w:vertAlign w:val="subscript"/>
        </w:rPr>
        <w:t>4/6</w:t>
      </w:r>
      <w:r w:rsidR="00DD65FC" w:rsidRPr="007A3C2C">
        <w:rPr>
          <w:color w:val="000000"/>
        </w:rPr>
        <w:t xml:space="preserve"> </w:t>
      </w:r>
      <w:r w:rsidRPr="007A3C2C">
        <w:rPr>
          <w:color w:val="000000"/>
        </w:rPr>
        <w:t xml:space="preserve">демонстрирует присутствие функциональных групп в </w:t>
      </w:r>
      <w:r w:rsidR="00DD65FC" w:rsidRPr="007A3C2C">
        <w:rPr>
          <w:color w:val="000000"/>
        </w:rPr>
        <w:t>гуминовых веществах</w:t>
      </w:r>
      <w:r w:rsidRPr="007A3C2C">
        <w:rPr>
          <w:color w:val="000000"/>
        </w:rPr>
        <w:t xml:space="preserve">. </w:t>
      </w:r>
      <w:r w:rsidR="00DD65FC" w:rsidRPr="007A3C2C">
        <w:rPr>
          <w:color w:val="000000"/>
        </w:rPr>
        <w:t>Согласно, полученным данным,</w:t>
      </w:r>
      <w:r w:rsidRPr="007A3C2C">
        <w:rPr>
          <w:color w:val="000000"/>
        </w:rPr>
        <w:t xml:space="preserve"> отношения </w:t>
      </w:r>
      <w:r w:rsidR="00DD65FC" w:rsidRPr="007A3C2C">
        <w:rPr>
          <w:color w:val="000000"/>
        </w:rPr>
        <w:t>E</w:t>
      </w:r>
      <w:r w:rsidR="00DD65FC" w:rsidRPr="007A3C2C">
        <w:rPr>
          <w:color w:val="000000"/>
          <w:vertAlign w:val="subscript"/>
        </w:rPr>
        <w:t>2/3</w:t>
      </w:r>
      <w:r w:rsidR="00DD65FC" w:rsidRPr="007A3C2C">
        <w:rPr>
          <w:color w:val="000000"/>
        </w:rPr>
        <w:t xml:space="preserve"> в </w:t>
      </w:r>
      <w:r w:rsidR="00C110DC" w:rsidRPr="007A3C2C">
        <w:rPr>
          <w:color w:val="000000"/>
        </w:rPr>
        <w:t>BHS</w:t>
      </w:r>
      <w:r w:rsidRPr="007A3C2C">
        <w:rPr>
          <w:color w:val="000000"/>
        </w:rPr>
        <w:t xml:space="preserve"> выше, чем </w:t>
      </w:r>
      <w:r w:rsidR="00DD65FC" w:rsidRPr="007A3C2C">
        <w:rPr>
          <w:color w:val="000000"/>
        </w:rPr>
        <w:t xml:space="preserve">в </w:t>
      </w:r>
      <w:r w:rsidR="00C110DC" w:rsidRPr="007A3C2C">
        <w:rPr>
          <w:color w:val="000000"/>
        </w:rPr>
        <w:t>CHS</w:t>
      </w:r>
      <w:r w:rsidRPr="007A3C2C">
        <w:rPr>
          <w:color w:val="000000"/>
        </w:rPr>
        <w:t xml:space="preserve">, </w:t>
      </w:r>
      <w:r w:rsidR="00DD65FC" w:rsidRPr="007A3C2C">
        <w:rPr>
          <w:color w:val="000000"/>
        </w:rPr>
        <w:t xml:space="preserve">указывая на то, что </w:t>
      </w:r>
      <w:r w:rsidR="00C110DC" w:rsidRPr="007A3C2C">
        <w:rPr>
          <w:color w:val="000000"/>
        </w:rPr>
        <w:t>BHS</w:t>
      </w:r>
      <w:r w:rsidRPr="007A3C2C">
        <w:rPr>
          <w:color w:val="000000"/>
        </w:rPr>
        <w:t xml:space="preserve"> </w:t>
      </w:r>
      <w:r w:rsidR="00DD65FC" w:rsidRPr="007A3C2C">
        <w:rPr>
          <w:color w:val="000000"/>
        </w:rPr>
        <w:t xml:space="preserve">имеет </w:t>
      </w:r>
      <w:r w:rsidRPr="007A3C2C">
        <w:rPr>
          <w:color w:val="000000"/>
        </w:rPr>
        <w:t xml:space="preserve">более низкую степень ароматичности и молекулярной массы. Наибольшее среднее значение </w:t>
      </w:r>
      <w:r w:rsidR="00DD65FC" w:rsidRPr="007A3C2C">
        <w:rPr>
          <w:color w:val="000000"/>
        </w:rPr>
        <w:t>E</w:t>
      </w:r>
      <w:r w:rsidR="00DD65FC" w:rsidRPr="007A3C2C">
        <w:rPr>
          <w:color w:val="000000"/>
          <w:vertAlign w:val="subscript"/>
        </w:rPr>
        <w:t>4/6</w:t>
      </w:r>
      <w:r w:rsidR="00DD65FC" w:rsidRPr="007A3C2C">
        <w:rPr>
          <w:color w:val="000000"/>
        </w:rPr>
        <w:t xml:space="preserve"> </w:t>
      </w:r>
      <w:r w:rsidRPr="007A3C2C">
        <w:rPr>
          <w:color w:val="000000"/>
        </w:rPr>
        <w:t xml:space="preserve">наблюдалось для </w:t>
      </w:r>
      <w:r w:rsidR="00C110DC" w:rsidRPr="007A3C2C">
        <w:rPr>
          <w:color w:val="000000"/>
        </w:rPr>
        <w:t>BHS</w:t>
      </w:r>
      <w:r w:rsidRPr="007A3C2C">
        <w:rPr>
          <w:color w:val="000000"/>
        </w:rPr>
        <w:t xml:space="preserve">, что </w:t>
      </w:r>
      <w:r w:rsidR="00DD65FC" w:rsidRPr="007A3C2C">
        <w:rPr>
          <w:color w:val="000000"/>
        </w:rPr>
        <w:t xml:space="preserve">показывает </w:t>
      </w:r>
      <w:r w:rsidRPr="007A3C2C">
        <w:rPr>
          <w:color w:val="000000"/>
        </w:rPr>
        <w:t xml:space="preserve">на значимость функциональных групп. Сравнение соотношений </w:t>
      </w:r>
      <w:r w:rsidR="00DD65FC" w:rsidRPr="007A3C2C">
        <w:rPr>
          <w:color w:val="000000"/>
        </w:rPr>
        <w:t>E</w:t>
      </w:r>
      <w:r w:rsidR="00DD65FC" w:rsidRPr="007A3C2C">
        <w:rPr>
          <w:color w:val="000000"/>
          <w:vertAlign w:val="subscript"/>
        </w:rPr>
        <w:t>2/3</w:t>
      </w:r>
      <w:r w:rsidR="00DD65FC" w:rsidRPr="007A3C2C">
        <w:rPr>
          <w:color w:val="000000"/>
        </w:rPr>
        <w:t xml:space="preserve"> </w:t>
      </w:r>
      <w:r w:rsidRPr="007A3C2C">
        <w:rPr>
          <w:color w:val="000000"/>
        </w:rPr>
        <w:t xml:space="preserve">и </w:t>
      </w:r>
      <w:r w:rsidR="00DD65FC" w:rsidRPr="007A3C2C">
        <w:rPr>
          <w:color w:val="000000"/>
        </w:rPr>
        <w:t>E</w:t>
      </w:r>
      <w:r w:rsidR="00DD65FC" w:rsidRPr="007A3C2C">
        <w:rPr>
          <w:color w:val="000000"/>
          <w:vertAlign w:val="subscript"/>
        </w:rPr>
        <w:t>4/6</w:t>
      </w:r>
      <w:r w:rsidR="00DD65FC" w:rsidRPr="007A3C2C">
        <w:rPr>
          <w:color w:val="000000"/>
        </w:rPr>
        <w:t xml:space="preserve"> </w:t>
      </w:r>
      <w:r w:rsidRPr="007A3C2C">
        <w:rPr>
          <w:color w:val="000000"/>
        </w:rPr>
        <w:t xml:space="preserve">выявляет аналогичную тенденцию, то есть </w:t>
      </w:r>
      <w:proofErr w:type="spellStart"/>
      <w:r w:rsidRPr="007A3C2C">
        <w:rPr>
          <w:color w:val="000000"/>
        </w:rPr>
        <w:t>биосолюбилизированные</w:t>
      </w:r>
      <w:proofErr w:type="spellEnd"/>
      <w:r w:rsidRPr="007A3C2C">
        <w:rPr>
          <w:color w:val="000000"/>
        </w:rPr>
        <w:t xml:space="preserve"> </w:t>
      </w:r>
      <w:r w:rsidR="00C110DC" w:rsidRPr="007A3C2C">
        <w:rPr>
          <w:color w:val="000000"/>
        </w:rPr>
        <w:t>HS</w:t>
      </w:r>
      <w:r w:rsidRPr="007A3C2C">
        <w:rPr>
          <w:color w:val="000000"/>
        </w:rPr>
        <w:t xml:space="preserve"> представляют собой молекулы меньшего размера с более высоким содержанием функциональных групп.</w:t>
      </w:r>
    </w:p>
    <w:p w14:paraId="58761EAD" w14:textId="77777777" w:rsidR="0011153C" w:rsidRPr="007A3C2C" w:rsidRDefault="007918B2" w:rsidP="00343F68">
      <w:pPr>
        <w:spacing w:line="360" w:lineRule="auto"/>
        <w:ind w:firstLine="709"/>
        <w:jc w:val="both"/>
        <w:rPr>
          <w:color w:val="000000"/>
        </w:rPr>
      </w:pPr>
      <w:r w:rsidRPr="007A3C2C">
        <w:rPr>
          <w:color w:val="000000"/>
        </w:rPr>
        <w:t>Кроме того, были рассчитаны соотношения E</w:t>
      </w:r>
      <w:r w:rsidRPr="007A3C2C">
        <w:rPr>
          <w:color w:val="000000"/>
          <w:vertAlign w:val="subscript"/>
        </w:rPr>
        <w:t>254/410</w:t>
      </w:r>
      <w:r w:rsidRPr="007A3C2C">
        <w:rPr>
          <w:color w:val="000000"/>
        </w:rPr>
        <w:t>, E</w:t>
      </w:r>
      <w:r w:rsidRPr="007A3C2C">
        <w:rPr>
          <w:color w:val="000000"/>
          <w:vertAlign w:val="subscript"/>
        </w:rPr>
        <w:t>265/465</w:t>
      </w:r>
      <w:r w:rsidRPr="007A3C2C">
        <w:rPr>
          <w:color w:val="000000"/>
        </w:rPr>
        <w:t xml:space="preserve"> и ∆ </w:t>
      </w:r>
      <w:proofErr w:type="spellStart"/>
      <w:r w:rsidRPr="007A3C2C">
        <w:rPr>
          <w:color w:val="000000"/>
        </w:rPr>
        <w:t>logK</w:t>
      </w:r>
      <w:proofErr w:type="spellEnd"/>
      <w:r w:rsidRPr="007A3C2C">
        <w:rPr>
          <w:color w:val="000000"/>
        </w:rPr>
        <w:t xml:space="preserve"> (отношение поглощения при 400 </w:t>
      </w:r>
      <w:proofErr w:type="spellStart"/>
      <w:r w:rsidRPr="007A3C2C">
        <w:rPr>
          <w:color w:val="000000"/>
        </w:rPr>
        <w:t>нм</w:t>
      </w:r>
      <w:proofErr w:type="spellEnd"/>
      <w:r w:rsidRPr="007A3C2C">
        <w:rPr>
          <w:color w:val="000000"/>
        </w:rPr>
        <w:t xml:space="preserve"> и 600 </w:t>
      </w:r>
      <w:proofErr w:type="spellStart"/>
      <w:r w:rsidRPr="007A3C2C">
        <w:rPr>
          <w:color w:val="000000"/>
        </w:rPr>
        <w:t>нм</w:t>
      </w:r>
      <w:proofErr w:type="spellEnd"/>
      <w:r w:rsidRPr="007A3C2C">
        <w:rPr>
          <w:color w:val="000000"/>
        </w:rPr>
        <w:t>). Данные коэффициенты также демонстрируют степень ароматичности и размер молекулы. Основываясь на доступных литературных источниках [</w:t>
      </w:r>
      <w:r w:rsidR="004F3105" w:rsidRPr="007A3C2C">
        <w:rPr>
          <w:color w:val="000000"/>
        </w:rPr>
        <w:t>30</w:t>
      </w:r>
      <w:r w:rsidRPr="007A3C2C">
        <w:rPr>
          <w:color w:val="000000"/>
        </w:rPr>
        <w:t>]</w:t>
      </w:r>
      <w:r w:rsidR="00251CB4" w:rsidRPr="007A3C2C">
        <w:rPr>
          <w:color w:val="000000"/>
        </w:rPr>
        <w:t xml:space="preserve">. Можно предполагать, что </w:t>
      </w:r>
      <w:r w:rsidRPr="007A3C2C">
        <w:rPr>
          <w:color w:val="000000"/>
        </w:rPr>
        <w:t>более низкие соотношения указывают на более высокую ароматичность и молекулярную массу. В результате эти коэффициенты имели определенную степень визуального сходства с E</w:t>
      </w:r>
      <w:r w:rsidRPr="007A3C2C">
        <w:rPr>
          <w:color w:val="000000"/>
          <w:vertAlign w:val="subscript"/>
        </w:rPr>
        <w:t>2/3</w:t>
      </w:r>
      <w:r w:rsidRPr="007A3C2C">
        <w:rPr>
          <w:color w:val="000000"/>
        </w:rPr>
        <w:t xml:space="preserve"> и E</w:t>
      </w:r>
      <w:r w:rsidRPr="007A3C2C">
        <w:rPr>
          <w:color w:val="000000"/>
          <w:vertAlign w:val="subscript"/>
        </w:rPr>
        <w:t>4/6</w:t>
      </w:r>
      <w:r w:rsidRPr="007A3C2C">
        <w:rPr>
          <w:color w:val="000000"/>
        </w:rPr>
        <w:t>.</w:t>
      </w:r>
    </w:p>
    <w:p w14:paraId="4683C6FD" w14:textId="77777777" w:rsidR="0011153C" w:rsidRPr="007A3C2C" w:rsidRDefault="0011153C" w:rsidP="0011153C">
      <w:pPr>
        <w:spacing w:line="360" w:lineRule="auto"/>
        <w:ind w:firstLine="709"/>
        <w:jc w:val="both"/>
        <w:rPr>
          <w:color w:val="000000"/>
        </w:rPr>
      </w:pPr>
      <w:r w:rsidRPr="007A3C2C">
        <w:rPr>
          <w:color w:val="000000"/>
        </w:rPr>
        <w:t>Рентгенограммы (XRD)</w:t>
      </w:r>
    </w:p>
    <w:p w14:paraId="4875A037" w14:textId="6E54EDCE" w:rsidR="0011153C" w:rsidRPr="007A3C2C" w:rsidRDefault="00D07C83" w:rsidP="0011153C">
      <w:pPr>
        <w:spacing w:line="360" w:lineRule="auto"/>
        <w:ind w:firstLine="709"/>
        <w:jc w:val="both"/>
        <w:rPr>
          <w:color w:val="000000"/>
        </w:rPr>
      </w:pPr>
      <w:r w:rsidRPr="007A3C2C">
        <w:rPr>
          <w:color w:val="000000"/>
        </w:rPr>
        <w:t>Рентгеноструктурный анализ является основным методом определения минералогической характеристики материалов</w:t>
      </w:r>
      <w:r w:rsidR="0011153C" w:rsidRPr="007A3C2C">
        <w:rPr>
          <w:color w:val="000000"/>
        </w:rPr>
        <w:t xml:space="preserve">. </w:t>
      </w:r>
      <w:r w:rsidRPr="007A3C2C">
        <w:rPr>
          <w:color w:val="000000"/>
        </w:rPr>
        <w:t xml:space="preserve">Для </w:t>
      </w:r>
      <w:r w:rsidR="0011153C" w:rsidRPr="007A3C2C">
        <w:rPr>
          <w:color w:val="000000"/>
        </w:rPr>
        <w:t>оцен</w:t>
      </w:r>
      <w:r w:rsidRPr="007A3C2C">
        <w:rPr>
          <w:color w:val="000000"/>
        </w:rPr>
        <w:t xml:space="preserve">ки влияния </w:t>
      </w:r>
      <w:proofErr w:type="spellStart"/>
      <w:r w:rsidR="0011153C" w:rsidRPr="007A3C2C">
        <w:rPr>
          <w:color w:val="000000"/>
        </w:rPr>
        <w:t>биосолюбилизаци</w:t>
      </w:r>
      <w:r w:rsidRPr="007A3C2C">
        <w:rPr>
          <w:color w:val="000000"/>
        </w:rPr>
        <w:t>и</w:t>
      </w:r>
      <w:proofErr w:type="spellEnd"/>
      <w:r w:rsidRPr="007A3C2C">
        <w:rPr>
          <w:color w:val="000000"/>
        </w:rPr>
        <w:t xml:space="preserve"> на</w:t>
      </w:r>
      <w:r w:rsidR="0011153C" w:rsidRPr="007A3C2C">
        <w:rPr>
          <w:color w:val="000000"/>
        </w:rPr>
        <w:t xml:space="preserve"> кристаллическую структуру исследуемых </w:t>
      </w:r>
      <w:r w:rsidRPr="007A3C2C">
        <w:rPr>
          <w:color w:val="000000"/>
        </w:rPr>
        <w:t>углей</w:t>
      </w:r>
      <w:r w:rsidR="0011153C" w:rsidRPr="007A3C2C">
        <w:rPr>
          <w:color w:val="000000"/>
        </w:rPr>
        <w:t xml:space="preserve">, образцы </w:t>
      </w:r>
      <w:proofErr w:type="spellStart"/>
      <w:r w:rsidRPr="007A3C2C">
        <w:rPr>
          <w:color w:val="000000"/>
        </w:rPr>
        <w:t>интактного</w:t>
      </w:r>
      <w:proofErr w:type="spellEnd"/>
      <w:r w:rsidRPr="007A3C2C">
        <w:rPr>
          <w:color w:val="000000"/>
        </w:rPr>
        <w:t xml:space="preserve"> </w:t>
      </w:r>
      <w:r w:rsidR="0011153C" w:rsidRPr="007A3C2C">
        <w:rPr>
          <w:color w:val="000000"/>
        </w:rPr>
        <w:t xml:space="preserve">лигнита и остатки </w:t>
      </w:r>
      <w:proofErr w:type="spellStart"/>
      <w:r w:rsidR="0011153C" w:rsidRPr="007A3C2C">
        <w:rPr>
          <w:color w:val="000000"/>
        </w:rPr>
        <w:t>биосолюбилизированного</w:t>
      </w:r>
      <w:proofErr w:type="spellEnd"/>
      <w:r w:rsidR="0011153C" w:rsidRPr="007A3C2C">
        <w:rPr>
          <w:color w:val="000000"/>
        </w:rPr>
        <w:t xml:space="preserve"> лигнита были проанализированы с помощью </w:t>
      </w:r>
      <w:r w:rsidRPr="007A3C2C">
        <w:rPr>
          <w:color w:val="000000"/>
        </w:rPr>
        <w:t>данной</w:t>
      </w:r>
      <w:r w:rsidR="0011153C" w:rsidRPr="007A3C2C">
        <w:rPr>
          <w:color w:val="000000"/>
        </w:rPr>
        <w:t xml:space="preserve"> методики. Сравнение </w:t>
      </w:r>
      <w:proofErr w:type="spellStart"/>
      <w:r w:rsidR="0011153C" w:rsidRPr="007A3C2C">
        <w:rPr>
          <w:color w:val="000000"/>
        </w:rPr>
        <w:t>дифрактограмм</w:t>
      </w:r>
      <w:proofErr w:type="spellEnd"/>
      <w:r w:rsidR="0011153C" w:rsidRPr="007A3C2C">
        <w:rPr>
          <w:color w:val="000000"/>
        </w:rPr>
        <w:t xml:space="preserve"> необработанного лигнита и соответствующего </w:t>
      </w:r>
      <w:proofErr w:type="spellStart"/>
      <w:r w:rsidRPr="007A3C2C">
        <w:rPr>
          <w:color w:val="000000"/>
        </w:rPr>
        <w:t>био</w:t>
      </w:r>
      <w:r w:rsidR="0011153C" w:rsidRPr="007A3C2C">
        <w:rPr>
          <w:color w:val="000000"/>
        </w:rPr>
        <w:t>обработанного</w:t>
      </w:r>
      <w:proofErr w:type="spellEnd"/>
      <w:r w:rsidR="0011153C" w:rsidRPr="007A3C2C">
        <w:rPr>
          <w:color w:val="000000"/>
        </w:rPr>
        <w:t xml:space="preserve"> лигнита показывает, что положения широких пиков не изменяются при </w:t>
      </w:r>
      <w:proofErr w:type="spellStart"/>
      <w:r w:rsidR="0011153C" w:rsidRPr="007A3C2C">
        <w:rPr>
          <w:color w:val="000000"/>
        </w:rPr>
        <w:t>биосолюбилизации</w:t>
      </w:r>
      <w:proofErr w:type="spellEnd"/>
      <w:r w:rsidR="0011153C" w:rsidRPr="007A3C2C">
        <w:rPr>
          <w:color w:val="000000"/>
        </w:rPr>
        <w:t>, но изменяется интенсивность дифракционных пиков (</w:t>
      </w:r>
      <w:r w:rsidR="00150B6E">
        <w:rPr>
          <w:color w:val="000000"/>
          <w:lang w:val="kk-KZ"/>
        </w:rPr>
        <w:t>рисунок</w:t>
      </w:r>
      <w:r w:rsidR="0011153C" w:rsidRPr="007A3C2C">
        <w:rPr>
          <w:color w:val="000000"/>
        </w:rPr>
        <w:t xml:space="preserve"> </w:t>
      </w:r>
      <w:r w:rsidR="004F3105" w:rsidRPr="007A3C2C">
        <w:rPr>
          <w:color w:val="000000"/>
        </w:rPr>
        <w:t>12</w:t>
      </w:r>
      <w:r w:rsidR="0011153C" w:rsidRPr="007A3C2C">
        <w:rPr>
          <w:color w:val="000000"/>
        </w:rPr>
        <w:t xml:space="preserve">). Два преобладающих пика дифракции расположены при 2θ = 12,2 ° (каолинит) и 26,7 ° (кварц) в образцах </w:t>
      </w:r>
      <w:proofErr w:type="spellStart"/>
      <w:r w:rsidR="000C3A45" w:rsidRPr="007A3C2C">
        <w:rPr>
          <w:color w:val="000000"/>
        </w:rPr>
        <w:t>интактного</w:t>
      </w:r>
      <w:proofErr w:type="spellEnd"/>
      <w:r w:rsidR="000C3A45" w:rsidRPr="007A3C2C">
        <w:rPr>
          <w:color w:val="000000"/>
        </w:rPr>
        <w:t xml:space="preserve"> угля</w:t>
      </w:r>
      <w:r w:rsidR="0011153C" w:rsidRPr="007A3C2C">
        <w:rPr>
          <w:color w:val="000000"/>
        </w:rPr>
        <w:t xml:space="preserve">. </w:t>
      </w:r>
      <w:r w:rsidR="000C3A45" w:rsidRPr="007A3C2C">
        <w:rPr>
          <w:color w:val="000000"/>
        </w:rPr>
        <w:t>Однако</w:t>
      </w:r>
      <w:r w:rsidR="0011153C" w:rsidRPr="007A3C2C">
        <w:rPr>
          <w:color w:val="000000"/>
        </w:rPr>
        <w:t>, обработанные остатк</w:t>
      </w:r>
      <w:r w:rsidR="000C3A45" w:rsidRPr="007A3C2C">
        <w:rPr>
          <w:color w:val="000000"/>
        </w:rPr>
        <w:t xml:space="preserve">и угля </w:t>
      </w:r>
      <w:r w:rsidR="0011153C" w:rsidRPr="007A3C2C">
        <w:rPr>
          <w:color w:val="000000"/>
        </w:rPr>
        <w:t>являются более интенсивными и немного</w:t>
      </w:r>
      <w:r w:rsidR="000C3A45" w:rsidRPr="007A3C2C">
        <w:rPr>
          <w:color w:val="000000"/>
        </w:rPr>
        <w:t xml:space="preserve"> </w:t>
      </w:r>
      <w:r w:rsidR="0011153C" w:rsidRPr="007A3C2C">
        <w:rPr>
          <w:color w:val="000000"/>
        </w:rPr>
        <w:t xml:space="preserve">широкими, что указывает на то, что метаболизм бактерий оказал незначительное влияние на кристалличность </w:t>
      </w:r>
      <w:r w:rsidR="000C3A45" w:rsidRPr="007A3C2C">
        <w:rPr>
          <w:color w:val="000000"/>
        </w:rPr>
        <w:t>образца</w:t>
      </w:r>
      <w:r w:rsidR="0011153C" w:rsidRPr="007A3C2C">
        <w:rPr>
          <w:color w:val="000000"/>
        </w:rPr>
        <w:t xml:space="preserve">. </w:t>
      </w:r>
    </w:p>
    <w:p w14:paraId="639042AF" w14:textId="77777777" w:rsidR="004F3105" w:rsidRPr="007A3C2C" w:rsidRDefault="004F3105" w:rsidP="0011153C">
      <w:pPr>
        <w:spacing w:line="360" w:lineRule="auto"/>
        <w:ind w:firstLine="709"/>
        <w:jc w:val="both"/>
        <w:rPr>
          <w:color w:val="000000"/>
        </w:rPr>
      </w:pPr>
    </w:p>
    <w:p w14:paraId="305B1236" w14:textId="77777777" w:rsidR="00BB4921" w:rsidRPr="007A3C2C" w:rsidRDefault="00D07C83" w:rsidP="005B5E9F">
      <w:pPr>
        <w:spacing w:line="360" w:lineRule="auto"/>
        <w:jc w:val="center"/>
        <w:rPr>
          <w:color w:val="000000"/>
        </w:rPr>
      </w:pPr>
      <w:r w:rsidRPr="007A3C2C">
        <w:rPr>
          <w:noProof/>
          <w:lang w:eastAsia="zh-CN"/>
        </w:rPr>
        <w:lastRenderedPageBreak/>
        <w:drawing>
          <wp:inline distT="0" distB="0" distL="0" distR="0" wp14:anchorId="2B5BF2E4" wp14:editId="0181EC93">
            <wp:extent cx="2730098" cy="2757830"/>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8450" cy="2776368"/>
                    </a:xfrm>
                    <a:prstGeom prst="rect">
                      <a:avLst/>
                    </a:prstGeom>
                    <a:noFill/>
                    <a:ln>
                      <a:noFill/>
                    </a:ln>
                  </pic:spPr>
                </pic:pic>
              </a:graphicData>
            </a:graphic>
          </wp:inline>
        </w:drawing>
      </w:r>
    </w:p>
    <w:p w14:paraId="30D664E7" w14:textId="37F9CF2C" w:rsidR="00D07C83" w:rsidRPr="007A3C2C" w:rsidRDefault="00D07C83" w:rsidP="00C76817">
      <w:pPr>
        <w:spacing w:line="360" w:lineRule="auto"/>
        <w:jc w:val="center"/>
        <w:rPr>
          <w:color w:val="000000"/>
        </w:rPr>
      </w:pPr>
      <w:r w:rsidRPr="007A3C2C">
        <w:rPr>
          <w:color w:val="000000"/>
        </w:rPr>
        <w:t>Рис</w:t>
      </w:r>
      <w:r w:rsidR="004F3105" w:rsidRPr="007A3C2C">
        <w:rPr>
          <w:color w:val="000000"/>
        </w:rPr>
        <w:t>унок 12</w:t>
      </w:r>
      <w:r w:rsidR="00C76817" w:rsidRPr="007A3C2C">
        <w:rPr>
          <w:color w:val="000000"/>
        </w:rPr>
        <w:t xml:space="preserve"> –</w:t>
      </w:r>
      <w:r w:rsidRPr="007A3C2C">
        <w:rPr>
          <w:color w:val="000000"/>
        </w:rPr>
        <w:t xml:space="preserve"> </w:t>
      </w:r>
      <w:proofErr w:type="spellStart"/>
      <w:r w:rsidRPr="007A3C2C">
        <w:rPr>
          <w:color w:val="000000"/>
        </w:rPr>
        <w:t>Дифрактограммы</w:t>
      </w:r>
      <w:proofErr w:type="spellEnd"/>
      <w:r w:rsidR="00C76817" w:rsidRPr="007A3C2C">
        <w:rPr>
          <w:color w:val="000000"/>
        </w:rPr>
        <w:t>:</w:t>
      </w:r>
      <w:r w:rsidRPr="007A3C2C">
        <w:rPr>
          <w:color w:val="000000"/>
        </w:rPr>
        <w:t xml:space="preserve"> а – необработанн</w:t>
      </w:r>
      <w:r w:rsidR="00C76817" w:rsidRPr="007A3C2C">
        <w:rPr>
          <w:color w:val="000000"/>
        </w:rPr>
        <w:t>ого угля,</w:t>
      </w:r>
      <w:r w:rsidRPr="007A3C2C">
        <w:rPr>
          <w:color w:val="000000"/>
        </w:rPr>
        <w:t xml:space="preserve"> б – </w:t>
      </w:r>
      <w:proofErr w:type="spellStart"/>
      <w:r w:rsidRPr="007A3C2C">
        <w:rPr>
          <w:color w:val="000000"/>
        </w:rPr>
        <w:t>биосолюбилизированого</w:t>
      </w:r>
      <w:proofErr w:type="spellEnd"/>
      <w:r w:rsidRPr="007A3C2C">
        <w:rPr>
          <w:color w:val="000000"/>
        </w:rPr>
        <w:t xml:space="preserve"> остатка угля</w:t>
      </w:r>
    </w:p>
    <w:p w14:paraId="2BE9D01B" w14:textId="77777777" w:rsidR="00C110DC" w:rsidRPr="007A3C2C" w:rsidRDefault="00C110DC" w:rsidP="000C3A45">
      <w:pPr>
        <w:spacing w:line="360" w:lineRule="auto"/>
        <w:ind w:firstLine="709"/>
        <w:jc w:val="both"/>
        <w:rPr>
          <w:i/>
          <w:color w:val="000000"/>
        </w:rPr>
      </w:pPr>
    </w:p>
    <w:p w14:paraId="43E15BA6" w14:textId="77777777" w:rsidR="000C3A45" w:rsidRPr="007A3C2C" w:rsidRDefault="000C3A45" w:rsidP="000C3A45">
      <w:pPr>
        <w:spacing w:line="360" w:lineRule="auto"/>
        <w:ind w:firstLine="709"/>
        <w:jc w:val="both"/>
        <w:rPr>
          <w:color w:val="000000"/>
        </w:rPr>
      </w:pPr>
      <w:r w:rsidRPr="007A3C2C">
        <w:rPr>
          <w:color w:val="000000"/>
        </w:rPr>
        <w:t xml:space="preserve">Сканирующая электронная микроскопия </w:t>
      </w:r>
    </w:p>
    <w:p w14:paraId="3785BFDA" w14:textId="77777777" w:rsidR="008618AB" w:rsidRDefault="00C110DC" w:rsidP="000C3A45">
      <w:pPr>
        <w:spacing w:line="360" w:lineRule="auto"/>
        <w:ind w:firstLine="709"/>
        <w:jc w:val="both"/>
        <w:rPr>
          <w:color w:val="000000"/>
        </w:rPr>
      </w:pPr>
      <w:r w:rsidRPr="007A3C2C">
        <w:rPr>
          <w:color w:val="000000"/>
        </w:rPr>
        <w:t>SEM</w:t>
      </w:r>
      <w:r w:rsidR="000C3A45" w:rsidRPr="007A3C2C">
        <w:rPr>
          <w:color w:val="000000"/>
        </w:rPr>
        <w:t xml:space="preserve"> является еще одним ценным методом для оценки </w:t>
      </w:r>
      <w:proofErr w:type="spellStart"/>
      <w:r w:rsidR="000C3A45" w:rsidRPr="007A3C2C">
        <w:rPr>
          <w:color w:val="000000"/>
        </w:rPr>
        <w:t>биосолюбилизации</w:t>
      </w:r>
      <w:proofErr w:type="spellEnd"/>
      <w:r w:rsidR="000C3A45" w:rsidRPr="007A3C2C">
        <w:rPr>
          <w:color w:val="000000"/>
        </w:rPr>
        <w:t xml:space="preserve"> угля микроорганизмами. Более того, шероховатость поверхности угля делает </w:t>
      </w:r>
      <w:r w:rsidRPr="007A3C2C">
        <w:rPr>
          <w:color w:val="000000"/>
        </w:rPr>
        <w:t>SEM</w:t>
      </w:r>
      <w:r w:rsidR="000C3A45" w:rsidRPr="007A3C2C">
        <w:rPr>
          <w:color w:val="000000"/>
        </w:rPr>
        <w:t xml:space="preserve"> идеальным инструментом, способным предоставить подробную информацию о прикреплении клеток бактерий и образовании биопленки в трещинах и отверстиях на поверхности материала. </w:t>
      </w:r>
    </w:p>
    <w:p w14:paraId="211DF227" w14:textId="77777777" w:rsidR="008618AB" w:rsidRPr="007A3C2C" w:rsidRDefault="008618AB" w:rsidP="008618AB">
      <w:pPr>
        <w:spacing w:line="360" w:lineRule="auto"/>
        <w:jc w:val="center"/>
        <w:rPr>
          <w:color w:val="000000"/>
        </w:rPr>
      </w:pPr>
      <w:r w:rsidRPr="007A3C2C">
        <w:rPr>
          <w:noProof/>
          <w:color w:val="000000"/>
          <w:lang w:eastAsia="zh-CN"/>
        </w:rPr>
        <w:drawing>
          <wp:inline distT="0" distB="0" distL="0" distR="0" wp14:anchorId="705D6B69" wp14:editId="4AEE9B33">
            <wp:extent cx="5059680" cy="3354936"/>
            <wp:effectExtent l="0" t="0" r="7620" b="0"/>
            <wp:docPr id="9" name="Рисунок 9"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ок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2791" cy="3363630"/>
                    </a:xfrm>
                    <a:prstGeom prst="rect">
                      <a:avLst/>
                    </a:prstGeom>
                    <a:noFill/>
                    <a:ln>
                      <a:noFill/>
                    </a:ln>
                  </pic:spPr>
                </pic:pic>
              </a:graphicData>
            </a:graphic>
          </wp:inline>
        </w:drawing>
      </w:r>
    </w:p>
    <w:p w14:paraId="14DF817C" w14:textId="77777777" w:rsidR="008618AB" w:rsidRPr="007A3C2C" w:rsidRDefault="008618AB" w:rsidP="008618AB">
      <w:pPr>
        <w:spacing w:line="360" w:lineRule="auto"/>
        <w:ind w:firstLine="709"/>
        <w:jc w:val="center"/>
        <w:rPr>
          <w:color w:val="000000"/>
        </w:rPr>
      </w:pPr>
      <w:r w:rsidRPr="007A3C2C">
        <w:rPr>
          <w:color w:val="000000"/>
        </w:rPr>
        <w:t>Рисунок 13 - СЭМ-микрофотографии образцов угля (различное увеличение): a - необработанный уголь (× 4500), б - прилипшая бактериальная клетка на поверхности угля (× 25000), в - бактерии, колонизирующие поверхность угля (× 3000))</w:t>
      </w:r>
    </w:p>
    <w:p w14:paraId="5D77382E" w14:textId="77777777" w:rsidR="000C3A45" w:rsidRPr="007A3C2C" w:rsidRDefault="000C3A45" w:rsidP="000C3A45">
      <w:pPr>
        <w:spacing w:line="360" w:lineRule="auto"/>
        <w:ind w:firstLine="709"/>
        <w:jc w:val="both"/>
        <w:rPr>
          <w:color w:val="000000"/>
        </w:rPr>
      </w:pPr>
      <w:r w:rsidRPr="007A3C2C">
        <w:rPr>
          <w:color w:val="000000"/>
        </w:rPr>
        <w:lastRenderedPageBreak/>
        <w:t xml:space="preserve">По данным </w:t>
      </w:r>
      <w:r w:rsidR="00C110DC" w:rsidRPr="007A3C2C">
        <w:rPr>
          <w:color w:val="000000"/>
        </w:rPr>
        <w:t>SEM</w:t>
      </w:r>
      <w:r w:rsidRPr="007A3C2C">
        <w:rPr>
          <w:color w:val="000000"/>
        </w:rPr>
        <w:t xml:space="preserve">, бактериальные </w:t>
      </w:r>
      <w:proofErr w:type="spellStart"/>
      <w:r w:rsidRPr="007A3C2C">
        <w:rPr>
          <w:color w:val="000000"/>
        </w:rPr>
        <w:t>изоляты</w:t>
      </w:r>
      <w:proofErr w:type="spellEnd"/>
      <w:r w:rsidRPr="007A3C2C">
        <w:rPr>
          <w:color w:val="000000"/>
        </w:rPr>
        <w:t xml:space="preserve">, растущие в присутствии лигнита, выделяют полимерные вещества, которые составляют внеклеточное пространство бактериальных агрегатов и формируют архитектуру </w:t>
      </w:r>
      <w:proofErr w:type="spellStart"/>
      <w:r w:rsidRPr="007A3C2C">
        <w:rPr>
          <w:color w:val="000000"/>
        </w:rPr>
        <w:t>биопленочного</w:t>
      </w:r>
      <w:proofErr w:type="spellEnd"/>
      <w:r w:rsidRPr="007A3C2C">
        <w:rPr>
          <w:color w:val="000000"/>
        </w:rPr>
        <w:t xml:space="preserve"> матрикса. Эти структуры участвуют в прилипании бактериальных клеток к поверхности угля и способствуют атаке компонентов угля и поглощению питательных веществ из их частиц. На рисунке </w:t>
      </w:r>
      <w:r w:rsidR="004F3105" w:rsidRPr="007A3C2C">
        <w:rPr>
          <w:color w:val="000000"/>
        </w:rPr>
        <w:t>13</w:t>
      </w:r>
      <w:r w:rsidRPr="007A3C2C">
        <w:rPr>
          <w:color w:val="000000"/>
        </w:rPr>
        <w:t xml:space="preserve"> хорошо видны клетки палочковидной формы </w:t>
      </w:r>
      <w:proofErr w:type="spellStart"/>
      <w:r w:rsidRPr="007A3C2C">
        <w:rPr>
          <w:i/>
          <w:color w:val="000000"/>
        </w:rPr>
        <w:t>Bacillus</w:t>
      </w:r>
      <w:proofErr w:type="spellEnd"/>
      <w:r w:rsidRPr="007A3C2C">
        <w:rPr>
          <w:color w:val="000000"/>
        </w:rPr>
        <w:t>, прикрепленные к поверхности угля.</w:t>
      </w:r>
    </w:p>
    <w:p w14:paraId="41B31726" w14:textId="77777777" w:rsidR="00C551BA" w:rsidRPr="007A3C2C" w:rsidRDefault="00C551BA" w:rsidP="00C551BA">
      <w:pPr>
        <w:spacing w:line="360" w:lineRule="auto"/>
        <w:ind w:firstLine="709"/>
        <w:jc w:val="both"/>
        <w:rPr>
          <w:color w:val="000000"/>
        </w:rPr>
      </w:pPr>
      <w:r w:rsidRPr="007A3C2C">
        <w:rPr>
          <w:color w:val="000000"/>
        </w:rPr>
        <w:t>Прикрепление бактерии к поверхности</w:t>
      </w:r>
      <w:r w:rsidR="00251CB4" w:rsidRPr="007A3C2C">
        <w:rPr>
          <w:color w:val="000000"/>
        </w:rPr>
        <w:t>,</w:t>
      </w:r>
      <w:r w:rsidRPr="007A3C2C">
        <w:rPr>
          <w:color w:val="000000"/>
        </w:rPr>
        <w:t xml:space="preserve"> в основном</w:t>
      </w:r>
      <w:r w:rsidR="00251CB4" w:rsidRPr="007A3C2C">
        <w:rPr>
          <w:color w:val="000000"/>
        </w:rPr>
        <w:t>,</w:t>
      </w:r>
      <w:r w:rsidRPr="007A3C2C">
        <w:rPr>
          <w:color w:val="000000"/>
        </w:rPr>
        <w:t xml:space="preserve"> проявляется в виде отдельных клеток, однако</w:t>
      </w:r>
      <w:r w:rsidR="00251CB4" w:rsidRPr="007A3C2C">
        <w:rPr>
          <w:color w:val="000000"/>
        </w:rPr>
        <w:t>,</w:t>
      </w:r>
      <w:r w:rsidRPr="007A3C2C">
        <w:rPr>
          <w:color w:val="000000"/>
        </w:rPr>
        <w:t xml:space="preserve"> колонии клеток также обнаруживаются в более «пещерных» областях, что способствует </w:t>
      </w:r>
      <w:r w:rsidR="00251CB4" w:rsidRPr="007A3C2C">
        <w:rPr>
          <w:color w:val="000000"/>
        </w:rPr>
        <w:t xml:space="preserve">их </w:t>
      </w:r>
      <w:r w:rsidRPr="007A3C2C">
        <w:rPr>
          <w:color w:val="000000"/>
        </w:rPr>
        <w:t>легкой агрегации.</w:t>
      </w:r>
    </w:p>
    <w:p w14:paraId="0E8BEFDD" w14:textId="77777777" w:rsidR="00BB4921" w:rsidRPr="007A3C2C" w:rsidRDefault="00BB4921" w:rsidP="00676BFA">
      <w:pPr>
        <w:spacing w:line="360" w:lineRule="auto"/>
        <w:ind w:firstLine="709"/>
        <w:jc w:val="both"/>
        <w:rPr>
          <w:color w:val="000000"/>
        </w:rPr>
      </w:pPr>
    </w:p>
    <w:p w14:paraId="297DA9B5" w14:textId="77777777" w:rsidR="00676BFA" w:rsidRPr="007A3C2C" w:rsidRDefault="00C76817" w:rsidP="00676BFA">
      <w:pPr>
        <w:spacing w:line="360" w:lineRule="auto"/>
        <w:ind w:firstLine="709"/>
        <w:jc w:val="both"/>
      </w:pPr>
      <w:r w:rsidRPr="007A3C2C">
        <w:t>3.4</w:t>
      </w:r>
      <w:r w:rsidR="00676BFA" w:rsidRPr="007A3C2C">
        <w:t xml:space="preserve"> Повышение пластических свойств брикетов путем введения в брикетируемую смесь органических связующих агентов</w:t>
      </w:r>
    </w:p>
    <w:p w14:paraId="54E455FA" w14:textId="77777777" w:rsidR="00A05117" w:rsidRPr="007A3C2C" w:rsidRDefault="00DA759E" w:rsidP="00DA759E">
      <w:pPr>
        <w:spacing w:line="360" w:lineRule="auto"/>
        <w:ind w:firstLine="709"/>
        <w:jc w:val="both"/>
      </w:pPr>
      <w:r w:rsidRPr="007A3C2C">
        <w:t xml:space="preserve">На данном этапе исследования изучалось влияние </w:t>
      </w:r>
      <w:r w:rsidR="00A05117" w:rsidRPr="007A3C2C">
        <w:t xml:space="preserve">отхода деревообработки (опилки осины) на генерацию </w:t>
      </w:r>
      <w:proofErr w:type="spellStart"/>
      <w:r w:rsidR="00A05117" w:rsidRPr="007A3C2C">
        <w:t>биосурфактантов</w:t>
      </w:r>
      <w:proofErr w:type="spellEnd"/>
      <w:r w:rsidR="00A05117" w:rsidRPr="007A3C2C">
        <w:t xml:space="preserve"> при аэробной </w:t>
      </w:r>
      <w:proofErr w:type="spellStart"/>
      <w:r w:rsidR="00A05117" w:rsidRPr="007A3C2C">
        <w:t>биопереработке</w:t>
      </w:r>
      <w:proofErr w:type="spellEnd"/>
      <w:r w:rsidR="00A05117" w:rsidRPr="007A3C2C">
        <w:t xml:space="preserve"> шихт бурого угля. Таким образом, можно увеличивать/оптимизировать пластические свойства бурых углей</w:t>
      </w:r>
      <w:r w:rsidR="004D2D72" w:rsidRPr="007A3C2C">
        <w:t xml:space="preserve"> для дальнейшего брикетирования</w:t>
      </w:r>
      <w:r w:rsidR="00A05117" w:rsidRPr="007A3C2C">
        <w:t xml:space="preserve">. </w:t>
      </w:r>
    </w:p>
    <w:p w14:paraId="56C32DC3" w14:textId="77777777" w:rsidR="001E08F6" w:rsidRPr="007A3C2C" w:rsidRDefault="00DA759E" w:rsidP="00DA759E">
      <w:pPr>
        <w:spacing w:line="360" w:lineRule="auto"/>
        <w:ind w:firstLine="709"/>
        <w:jc w:val="both"/>
      </w:pPr>
      <w:r w:rsidRPr="007A3C2C">
        <w:t xml:space="preserve">Наличие связующих свойств у </w:t>
      </w:r>
      <w:proofErr w:type="spellStart"/>
      <w:r w:rsidRPr="007A3C2C">
        <w:t>био</w:t>
      </w:r>
      <w:r w:rsidR="00C8079D" w:rsidRPr="007A3C2C">
        <w:t>трансформированного</w:t>
      </w:r>
      <w:proofErr w:type="spellEnd"/>
      <w:r w:rsidR="00C8079D" w:rsidRPr="007A3C2C">
        <w:t xml:space="preserve"> </w:t>
      </w:r>
      <w:r w:rsidRPr="007A3C2C">
        <w:t xml:space="preserve">угля связано с увеличением содержания гуминовых веществ в образованных продуктах </w:t>
      </w:r>
      <w:r w:rsidR="00757630" w:rsidRPr="007A3C2C">
        <w:t xml:space="preserve">по </w:t>
      </w:r>
      <w:r w:rsidRPr="007A3C2C">
        <w:t xml:space="preserve">сравнению с исходным субстратом. При этом происходит формирование высокой концентрации полярных функциональных групп, повышающих пластические свойства угольной шихты, а также генерацию связующих </w:t>
      </w:r>
      <w:r w:rsidR="00757630" w:rsidRPr="007A3C2C">
        <w:t>агентов</w:t>
      </w:r>
      <w:r w:rsidRPr="007A3C2C">
        <w:t>.</w:t>
      </w:r>
    </w:p>
    <w:p w14:paraId="18BF78CB" w14:textId="4A3207B2" w:rsidR="00A05117" w:rsidRPr="007A3C2C" w:rsidRDefault="00A05117" w:rsidP="00A05117">
      <w:pPr>
        <w:spacing w:line="360" w:lineRule="auto"/>
        <w:ind w:firstLine="709"/>
        <w:jc w:val="both"/>
      </w:pPr>
      <w:r w:rsidRPr="007A3C2C">
        <w:t xml:space="preserve">Эксперименты по </w:t>
      </w:r>
      <w:proofErr w:type="spellStart"/>
      <w:r w:rsidRPr="007A3C2C">
        <w:t>биотрансформации</w:t>
      </w:r>
      <w:proofErr w:type="spellEnd"/>
      <w:r w:rsidRPr="007A3C2C">
        <w:t xml:space="preserve"> органо-угольного сырья проводили в</w:t>
      </w:r>
      <w:r w:rsidR="00C7410D" w:rsidRPr="007A3C2C">
        <w:t xml:space="preserve"> </w:t>
      </w:r>
      <w:proofErr w:type="spellStart"/>
      <w:r w:rsidR="00C7410D" w:rsidRPr="007A3C2C">
        <w:t>биореакторе</w:t>
      </w:r>
      <w:proofErr w:type="spellEnd"/>
      <w:r w:rsidR="00C7410D" w:rsidRPr="007A3C2C">
        <w:t xml:space="preserve"> в</w:t>
      </w:r>
      <w:r w:rsidRPr="007A3C2C">
        <w:t xml:space="preserve"> аэробных условиях с использованием жидкой культуры адаптированных к бурому углю </w:t>
      </w:r>
      <w:r w:rsidR="00757630" w:rsidRPr="007A3C2C">
        <w:t xml:space="preserve">клеток </w:t>
      </w:r>
      <w:r w:rsidRPr="007A3C2C">
        <w:t xml:space="preserve">штамма </w:t>
      </w:r>
      <w:proofErr w:type="spellStart"/>
      <w:r w:rsidRPr="007A3C2C">
        <w:rPr>
          <w:i/>
        </w:rPr>
        <w:t>Bacillus</w:t>
      </w:r>
      <w:proofErr w:type="spellEnd"/>
      <w:r w:rsidRPr="007A3C2C">
        <w:t xml:space="preserve"> </w:t>
      </w:r>
      <w:proofErr w:type="spellStart"/>
      <w:r w:rsidRPr="007A3C2C">
        <w:t>sp</w:t>
      </w:r>
      <w:proofErr w:type="spellEnd"/>
      <w:r w:rsidRPr="007A3C2C">
        <w:t>. RKB 2</w:t>
      </w:r>
      <w:r w:rsidR="00C7410D" w:rsidRPr="007A3C2C">
        <w:t xml:space="preserve"> (</w:t>
      </w:r>
      <w:r w:rsidR="00150B6E">
        <w:rPr>
          <w:lang w:val="kk-KZ"/>
        </w:rPr>
        <w:t>рисунок</w:t>
      </w:r>
      <w:r w:rsidR="00C7410D" w:rsidRPr="007A3C2C">
        <w:t xml:space="preserve"> </w:t>
      </w:r>
      <w:r w:rsidR="00C76817" w:rsidRPr="007A3C2C">
        <w:t xml:space="preserve">14, </w:t>
      </w:r>
      <w:r w:rsidR="004F3105" w:rsidRPr="007A3C2C">
        <w:t>15</w:t>
      </w:r>
      <w:r w:rsidR="00C7410D" w:rsidRPr="007A3C2C">
        <w:t>)</w:t>
      </w:r>
      <w:r w:rsidRPr="007A3C2C">
        <w:t>.</w:t>
      </w:r>
    </w:p>
    <w:p w14:paraId="0489CD41" w14:textId="77777777" w:rsidR="008618AB" w:rsidRPr="007A3C2C" w:rsidRDefault="008618AB" w:rsidP="008618AB">
      <w:pPr>
        <w:spacing w:line="360" w:lineRule="auto"/>
        <w:ind w:firstLine="708"/>
        <w:jc w:val="both"/>
        <w:rPr>
          <w:color w:val="000000"/>
        </w:rPr>
      </w:pPr>
      <w:r w:rsidRPr="007A3C2C">
        <w:rPr>
          <w:color w:val="000000"/>
        </w:rPr>
        <w:t xml:space="preserve">Определение качественных показателей продуктов в исходных (IBC) и </w:t>
      </w:r>
      <w:proofErr w:type="spellStart"/>
      <w:r w:rsidRPr="007A3C2C">
        <w:rPr>
          <w:color w:val="000000"/>
        </w:rPr>
        <w:t>биопереработанных</w:t>
      </w:r>
      <w:proofErr w:type="spellEnd"/>
      <w:r w:rsidRPr="007A3C2C">
        <w:rPr>
          <w:color w:val="000000"/>
        </w:rPr>
        <w:t xml:space="preserve"> бурых углей (BBC), а также совместной </w:t>
      </w:r>
      <w:proofErr w:type="spellStart"/>
      <w:r w:rsidRPr="007A3C2C">
        <w:rPr>
          <w:color w:val="000000"/>
        </w:rPr>
        <w:t>биопереработки</w:t>
      </w:r>
      <w:proofErr w:type="spellEnd"/>
      <w:r w:rsidRPr="007A3C2C">
        <w:rPr>
          <w:color w:val="000000"/>
        </w:rPr>
        <w:t xml:space="preserve"> бурого угля с добавлением опилок осины (OBBC) проводили с применением элементного анализа и </w:t>
      </w:r>
      <w:proofErr w:type="spellStart"/>
      <w:r w:rsidRPr="007A3C2C">
        <w:rPr>
          <w:color w:val="000000"/>
        </w:rPr>
        <w:t>флуориметрии</w:t>
      </w:r>
      <w:proofErr w:type="spellEnd"/>
      <w:r w:rsidRPr="007A3C2C">
        <w:rPr>
          <w:color w:val="000000"/>
        </w:rPr>
        <w:t>.</w:t>
      </w:r>
    </w:p>
    <w:p w14:paraId="3593F15C" w14:textId="77777777" w:rsidR="00DA759E" w:rsidRPr="007A3C2C" w:rsidRDefault="00DA759E" w:rsidP="00DA759E">
      <w:pPr>
        <w:spacing w:line="360" w:lineRule="auto"/>
        <w:ind w:firstLine="709"/>
        <w:jc w:val="both"/>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4920"/>
      </w:tblGrid>
      <w:tr w:rsidR="00D7146F" w:rsidRPr="007A3C2C" w14:paraId="35D229B8" w14:textId="77777777" w:rsidTr="00D7146F">
        <w:tc>
          <w:tcPr>
            <w:tcW w:w="4672" w:type="dxa"/>
          </w:tcPr>
          <w:p w14:paraId="079F197D" w14:textId="77777777" w:rsidR="001E08F6" w:rsidRPr="007A3C2C" w:rsidRDefault="001E08F6" w:rsidP="00676BFA">
            <w:pPr>
              <w:spacing w:line="360" w:lineRule="auto"/>
              <w:jc w:val="both"/>
              <w:rPr>
                <w:color w:val="000000"/>
              </w:rPr>
            </w:pPr>
            <w:r w:rsidRPr="007A3C2C">
              <w:rPr>
                <w:noProof/>
                <w:lang w:eastAsia="zh-CN"/>
              </w:rPr>
              <w:lastRenderedPageBreak/>
              <w:drawing>
                <wp:inline distT="0" distB="0" distL="0" distR="0" wp14:anchorId="3EC4C2E0" wp14:editId="1D74F2EE">
                  <wp:extent cx="2815502" cy="3752697"/>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031" cy="3760067"/>
                          </a:xfrm>
                          <a:prstGeom prst="rect">
                            <a:avLst/>
                          </a:prstGeom>
                          <a:noFill/>
                          <a:ln>
                            <a:noFill/>
                          </a:ln>
                        </pic:spPr>
                      </pic:pic>
                    </a:graphicData>
                  </a:graphic>
                </wp:inline>
              </w:drawing>
            </w:r>
          </w:p>
        </w:tc>
        <w:tc>
          <w:tcPr>
            <w:tcW w:w="4673" w:type="dxa"/>
          </w:tcPr>
          <w:p w14:paraId="7DA17353" w14:textId="77777777" w:rsidR="001E08F6" w:rsidRPr="007A3C2C" w:rsidRDefault="00D70115" w:rsidP="00676BFA">
            <w:pPr>
              <w:spacing w:line="360" w:lineRule="auto"/>
              <w:jc w:val="both"/>
              <w:rPr>
                <w:color w:val="000000"/>
              </w:rPr>
            </w:pPr>
            <w:r w:rsidRPr="007A3C2C">
              <w:rPr>
                <w:noProof/>
                <w:lang w:eastAsia="zh-CN"/>
              </w:rPr>
              <w:drawing>
                <wp:inline distT="0" distB="0" distL="0" distR="0" wp14:anchorId="2A9848FD" wp14:editId="2F34D20D">
                  <wp:extent cx="3137507" cy="383316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553" cy="3874759"/>
                          </a:xfrm>
                          <a:prstGeom prst="rect">
                            <a:avLst/>
                          </a:prstGeom>
                          <a:noFill/>
                          <a:ln>
                            <a:noFill/>
                          </a:ln>
                        </pic:spPr>
                      </pic:pic>
                    </a:graphicData>
                  </a:graphic>
                </wp:inline>
              </w:drawing>
            </w:r>
          </w:p>
        </w:tc>
      </w:tr>
      <w:tr w:rsidR="00D70115" w:rsidRPr="007A3C2C" w14:paraId="188DCD5E" w14:textId="77777777" w:rsidTr="00D7146F">
        <w:tc>
          <w:tcPr>
            <w:tcW w:w="4672" w:type="dxa"/>
          </w:tcPr>
          <w:p w14:paraId="5A974757" w14:textId="7D4DA13A" w:rsidR="00486084" w:rsidRPr="007A3C2C" w:rsidRDefault="00D7146F" w:rsidP="00D7146F">
            <w:pPr>
              <w:spacing w:line="360" w:lineRule="auto"/>
              <w:jc w:val="center"/>
            </w:pPr>
            <w:r w:rsidRPr="007A3C2C">
              <w:t>Рисунок</w:t>
            </w:r>
            <w:r w:rsidR="004F3105" w:rsidRPr="007A3C2C">
              <w:t xml:space="preserve"> 14</w:t>
            </w:r>
            <w:r w:rsidR="00C76817" w:rsidRPr="007A3C2C">
              <w:t xml:space="preserve"> -</w:t>
            </w:r>
            <w:r w:rsidRPr="007A3C2C">
              <w:t xml:space="preserve"> </w:t>
            </w:r>
            <w:proofErr w:type="spellStart"/>
            <w:r w:rsidR="002015D4" w:rsidRPr="007A3C2C">
              <w:t>Биореактор</w:t>
            </w:r>
            <w:proofErr w:type="spellEnd"/>
            <w:r w:rsidR="002015D4" w:rsidRPr="007A3C2C">
              <w:t xml:space="preserve"> для проведения опытов по </w:t>
            </w:r>
            <w:proofErr w:type="spellStart"/>
            <w:r w:rsidR="002015D4" w:rsidRPr="007A3C2C">
              <w:t>биопереработке</w:t>
            </w:r>
            <w:proofErr w:type="spellEnd"/>
            <w:r w:rsidR="002015D4" w:rsidRPr="007A3C2C">
              <w:t xml:space="preserve"> бурого угля  </w:t>
            </w:r>
          </w:p>
        </w:tc>
        <w:tc>
          <w:tcPr>
            <w:tcW w:w="4673" w:type="dxa"/>
          </w:tcPr>
          <w:p w14:paraId="7898CA17" w14:textId="7E5944D6" w:rsidR="00486084" w:rsidRPr="007A3C2C" w:rsidRDefault="00D7146F" w:rsidP="00D7146F">
            <w:pPr>
              <w:spacing w:line="360" w:lineRule="auto"/>
              <w:jc w:val="center"/>
              <w:rPr>
                <w:color w:val="000000"/>
              </w:rPr>
            </w:pPr>
            <w:r w:rsidRPr="007A3C2C">
              <w:rPr>
                <w:color w:val="000000"/>
              </w:rPr>
              <w:t>Рисунок</w:t>
            </w:r>
            <w:r w:rsidR="004F3105" w:rsidRPr="007A3C2C">
              <w:rPr>
                <w:color w:val="000000"/>
              </w:rPr>
              <w:t xml:space="preserve"> 15</w:t>
            </w:r>
            <w:r w:rsidR="00C76817" w:rsidRPr="007A3C2C">
              <w:rPr>
                <w:color w:val="000000"/>
              </w:rPr>
              <w:t xml:space="preserve"> -</w:t>
            </w:r>
            <w:r w:rsidRPr="007A3C2C">
              <w:rPr>
                <w:color w:val="000000"/>
              </w:rPr>
              <w:t xml:space="preserve"> </w:t>
            </w:r>
            <w:r w:rsidR="002015D4" w:rsidRPr="007A3C2C">
              <w:rPr>
                <w:color w:val="000000"/>
              </w:rPr>
              <w:t xml:space="preserve">Схема экспериментальной установки для проведения </w:t>
            </w:r>
            <w:proofErr w:type="spellStart"/>
            <w:r w:rsidR="002015D4" w:rsidRPr="007A3C2C">
              <w:rPr>
                <w:color w:val="000000"/>
              </w:rPr>
              <w:t>биопереработки</w:t>
            </w:r>
            <w:proofErr w:type="spellEnd"/>
            <w:r w:rsidR="002015D4" w:rsidRPr="007A3C2C">
              <w:rPr>
                <w:color w:val="000000"/>
              </w:rPr>
              <w:t xml:space="preserve"> бурого угля</w:t>
            </w:r>
          </w:p>
        </w:tc>
      </w:tr>
    </w:tbl>
    <w:p w14:paraId="130C501D" w14:textId="77777777" w:rsidR="001E08F6" w:rsidRPr="007A3C2C" w:rsidRDefault="001E08F6" w:rsidP="00676BFA">
      <w:pPr>
        <w:spacing w:line="360" w:lineRule="auto"/>
        <w:ind w:firstLine="709"/>
        <w:jc w:val="both"/>
        <w:rPr>
          <w:color w:val="000000"/>
        </w:rPr>
      </w:pPr>
    </w:p>
    <w:p w14:paraId="5A6A2E84" w14:textId="77777777" w:rsidR="008835FB" w:rsidRPr="007A3C2C" w:rsidRDefault="008835FB" w:rsidP="008835FB">
      <w:pPr>
        <w:spacing w:line="360" w:lineRule="auto"/>
        <w:ind w:firstLine="708"/>
        <w:jc w:val="both"/>
        <w:rPr>
          <w:color w:val="000000"/>
        </w:rPr>
      </w:pPr>
      <w:r w:rsidRPr="007A3C2C">
        <w:rPr>
          <w:color w:val="000000"/>
        </w:rPr>
        <w:t>Элементный анализ</w:t>
      </w:r>
    </w:p>
    <w:p w14:paraId="368770D2" w14:textId="61072823" w:rsidR="008835FB" w:rsidRPr="007A3C2C" w:rsidRDefault="002903F2" w:rsidP="002903F2">
      <w:pPr>
        <w:spacing w:line="360" w:lineRule="auto"/>
        <w:ind w:firstLine="708"/>
        <w:jc w:val="both"/>
        <w:rPr>
          <w:color w:val="000000"/>
        </w:rPr>
      </w:pPr>
      <w:r w:rsidRPr="007A3C2C">
        <w:rPr>
          <w:color w:val="000000"/>
        </w:rPr>
        <w:t xml:space="preserve">В продуктах </w:t>
      </w:r>
      <w:proofErr w:type="spellStart"/>
      <w:r w:rsidRPr="007A3C2C">
        <w:rPr>
          <w:color w:val="000000"/>
        </w:rPr>
        <w:t>биопереработки</w:t>
      </w:r>
      <w:proofErr w:type="spellEnd"/>
      <w:r w:rsidRPr="007A3C2C">
        <w:rPr>
          <w:color w:val="000000"/>
        </w:rPr>
        <w:t xml:space="preserve"> бурого угля и смеси </w:t>
      </w:r>
      <w:proofErr w:type="spellStart"/>
      <w:r w:rsidRPr="007A3C2C">
        <w:rPr>
          <w:color w:val="000000"/>
        </w:rPr>
        <w:t>биоугля</w:t>
      </w:r>
      <w:proofErr w:type="spellEnd"/>
      <w:r w:rsidRPr="007A3C2C">
        <w:rPr>
          <w:color w:val="000000"/>
        </w:rPr>
        <w:t xml:space="preserve"> с опилками отмечено повышение соотношения H/C по сравнению с исходным углем. Максимальное значение Н/</w:t>
      </w:r>
      <w:proofErr w:type="gramStart"/>
      <w:r w:rsidRPr="007A3C2C">
        <w:rPr>
          <w:color w:val="000000"/>
        </w:rPr>
        <w:t>С</w:t>
      </w:r>
      <w:proofErr w:type="gramEnd"/>
      <w:r w:rsidRPr="007A3C2C">
        <w:rPr>
          <w:color w:val="000000"/>
        </w:rPr>
        <w:t xml:space="preserve"> установлено для </w:t>
      </w:r>
      <w:r w:rsidR="00C110DC" w:rsidRPr="007A3C2C">
        <w:rPr>
          <w:color w:val="000000"/>
        </w:rPr>
        <w:t>OBBC</w:t>
      </w:r>
      <w:r w:rsidRPr="007A3C2C">
        <w:rPr>
          <w:color w:val="000000"/>
        </w:rPr>
        <w:t>, что может указывать на увеличение части алифатических фрагментов в ст</w:t>
      </w:r>
      <w:r w:rsidR="00150B6E">
        <w:rPr>
          <w:color w:val="000000"/>
        </w:rPr>
        <w:t>руктуре гуминовых веществ (таблица</w:t>
      </w:r>
      <w:r w:rsidRPr="007A3C2C">
        <w:rPr>
          <w:color w:val="000000"/>
        </w:rPr>
        <w:t xml:space="preserve"> 6).</w:t>
      </w:r>
    </w:p>
    <w:p w14:paraId="04FFED3A" w14:textId="77777777" w:rsidR="002903F2" w:rsidRPr="007A3C2C" w:rsidRDefault="002903F2" w:rsidP="002903F2">
      <w:pPr>
        <w:spacing w:line="360" w:lineRule="auto"/>
        <w:ind w:firstLine="708"/>
        <w:jc w:val="both"/>
        <w:rPr>
          <w:color w:val="000000"/>
        </w:rPr>
      </w:pPr>
    </w:p>
    <w:p w14:paraId="693C81BD" w14:textId="3B50AFFA" w:rsidR="002903F2" w:rsidRPr="007A3C2C" w:rsidRDefault="00C76817" w:rsidP="00C76817">
      <w:pPr>
        <w:spacing w:line="360" w:lineRule="auto"/>
        <w:jc w:val="both"/>
        <w:rPr>
          <w:color w:val="000000"/>
        </w:rPr>
      </w:pPr>
      <w:r w:rsidRPr="007A3C2C">
        <w:rPr>
          <w:color w:val="000000"/>
        </w:rPr>
        <w:t>Таблица 6 -</w:t>
      </w:r>
      <w:r w:rsidR="002903F2" w:rsidRPr="007A3C2C">
        <w:rPr>
          <w:color w:val="000000"/>
        </w:rPr>
        <w:t xml:space="preserve"> </w:t>
      </w:r>
      <w:r w:rsidR="008E279C" w:rsidRPr="007A3C2C">
        <w:rPr>
          <w:color w:val="000000"/>
        </w:rPr>
        <w:t>Показатели соотношения Н/С</w:t>
      </w:r>
    </w:p>
    <w:tbl>
      <w:tblPr>
        <w:tblStyle w:val="a7"/>
        <w:tblW w:w="9351" w:type="dxa"/>
        <w:tblLook w:val="04A0" w:firstRow="1" w:lastRow="0" w:firstColumn="1" w:lastColumn="0" w:noHBand="0" w:noVBand="1"/>
      </w:tblPr>
      <w:tblGrid>
        <w:gridCol w:w="3686"/>
        <w:gridCol w:w="1701"/>
        <w:gridCol w:w="1696"/>
        <w:gridCol w:w="2268"/>
      </w:tblGrid>
      <w:tr w:rsidR="0042425B" w:rsidRPr="007A3C2C" w14:paraId="6E15A25F" w14:textId="77777777" w:rsidTr="0042425B">
        <w:tc>
          <w:tcPr>
            <w:tcW w:w="3686" w:type="dxa"/>
          </w:tcPr>
          <w:p w14:paraId="514A2E4A" w14:textId="77777777" w:rsidR="0042425B" w:rsidRPr="007A3C2C" w:rsidRDefault="0042425B" w:rsidP="00C76817">
            <w:pPr>
              <w:autoSpaceDE w:val="0"/>
              <w:autoSpaceDN w:val="0"/>
              <w:adjustRightInd w:val="0"/>
              <w:spacing w:line="360" w:lineRule="auto"/>
              <w:jc w:val="center"/>
              <w:rPr>
                <w:bCs/>
                <w:lang w:eastAsia="en-US"/>
              </w:rPr>
            </w:pPr>
            <w:r w:rsidRPr="007A3C2C">
              <w:rPr>
                <w:bCs/>
                <w:lang w:eastAsia="en-US"/>
              </w:rPr>
              <w:t>Образец</w:t>
            </w:r>
          </w:p>
        </w:tc>
        <w:tc>
          <w:tcPr>
            <w:tcW w:w="1701" w:type="dxa"/>
          </w:tcPr>
          <w:p w14:paraId="25DEA5AD" w14:textId="77777777" w:rsidR="0042425B" w:rsidRPr="007A3C2C" w:rsidRDefault="0042425B" w:rsidP="00C76817">
            <w:pPr>
              <w:autoSpaceDE w:val="0"/>
              <w:autoSpaceDN w:val="0"/>
              <w:adjustRightInd w:val="0"/>
              <w:spacing w:line="360" w:lineRule="auto"/>
              <w:jc w:val="center"/>
              <w:rPr>
                <w:lang w:eastAsia="en-US"/>
              </w:rPr>
            </w:pPr>
            <w:r w:rsidRPr="007A3C2C">
              <w:rPr>
                <w:lang w:eastAsia="en-US"/>
              </w:rPr>
              <w:t>С</w:t>
            </w:r>
            <w:r w:rsidR="008E279C" w:rsidRPr="007A3C2C">
              <w:rPr>
                <w:lang w:eastAsia="en-US"/>
              </w:rPr>
              <w:t xml:space="preserve">, </w:t>
            </w:r>
            <w:proofErr w:type="spellStart"/>
            <w:r w:rsidR="008E279C" w:rsidRPr="007A3C2C">
              <w:rPr>
                <w:lang w:eastAsia="en-US"/>
              </w:rPr>
              <w:t>мас</w:t>
            </w:r>
            <w:proofErr w:type="spellEnd"/>
            <w:r w:rsidR="008E279C" w:rsidRPr="007A3C2C">
              <w:rPr>
                <w:lang w:eastAsia="en-US"/>
              </w:rPr>
              <w:t>. %</w:t>
            </w:r>
          </w:p>
        </w:tc>
        <w:tc>
          <w:tcPr>
            <w:tcW w:w="1696" w:type="dxa"/>
          </w:tcPr>
          <w:p w14:paraId="69869AB0" w14:textId="77777777" w:rsidR="0042425B" w:rsidRPr="007A3C2C" w:rsidRDefault="0042425B" w:rsidP="00C76817">
            <w:pPr>
              <w:autoSpaceDE w:val="0"/>
              <w:autoSpaceDN w:val="0"/>
              <w:adjustRightInd w:val="0"/>
              <w:spacing w:line="360" w:lineRule="auto"/>
              <w:jc w:val="center"/>
              <w:rPr>
                <w:lang w:eastAsia="en-US"/>
              </w:rPr>
            </w:pPr>
            <w:r w:rsidRPr="007A3C2C">
              <w:rPr>
                <w:lang w:eastAsia="en-US"/>
              </w:rPr>
              <w:t>Н</w:t>
            </w:r>
            <w:r w:rsidR="008E279C" w:rsidRPr="007A3C2C">
              <w:rPr>
                <w:lang w:eastAsia="en-US"/>
              </w:rPr>
              <w:t xml:space="preserve">, </w:t>
            </w:r>
            <w:proofErr w:type="spellStart"/>
            <w:r w:rsidR="008E279C" w:rsidRPr="007A3C2C">
              <w:rPr>
                <w:lang w:eastAsia="en-US"/>
              </w:rPr>
              <w:t>мас</w:t>
            </w:r>
            <w:proofErr w:type="spellEnd"/>
            <w:r w:rsidR="008E279C" w:rsidRPr="007A3C2C">
              <w:rPr>
                <w:lang w:eastAsia="en-US"/>
              </w:rPr>
              <w:t>. %</w:t>
            </w:r>
          </w:p>
        </w:tc>
        <w:tc>
          <w:tcPr>
            <w:tcW w:w="2268" w:type="dxa"/>
          </w:tcPr>
          <w:p w14:paraId="6BE93EA8" w14:textId="77777777" w:rsidR="0042425B" w:rsidRPr="007A3C2C" w:rsidRDefault="0042425B" w:rsidP="00C76817">
            <w:pPr>
              <w:autoSpaceDE w:val="0"/>
              <w:autoSpaceDN w:val="0"/>
              <w:adjustRightInd w:val="0"/>
              <w:spacing w:line="360" w:lineRule="auto"/>
              <w:jc w:val="center"/>
              <w:rPr>
                <w:lang w:eastAsia="en-US"/>
              </w:rPr>
            </w:pPr>
            <w:r w:rsidRPr="007A3C2C">
              <w:rPr>
                <w:lang w:eastAsia="en-US"/>
              </w:rPr>
              <w:t>Соотношение Н/С</w:t>
            </w:r>
          </w:p>
        </w:tc>
      </w:tr>
      <w:tr w:rsidR="0042425B" w:rsidRPr="007A3C2C" w14:paraId="3488249E" w14:textId="77777777" w:rsidTr="0042425B">
        <w:tc>
          <w:tcPr>
            <w:tcW w:w="3686" w:type="dxa"/>
          </w:tcPr>
          <w:p w14:paraId="4F0313B7" w14:textId="77777777" w:rsidR="0042425B" w:rsidRPr="007A3C2C" w:rsidRDefault="00C110DC" w:rsidP="00C76817">
            <w:pPr>
              <w:autoSpaceDE w:val="0"/>
              <w:autoSpaceDN w:val="0"/>
              <w:adjustRightInd w:val="0"/>
              <w:spacing w:line="360" w:lineRule="auto"/>
              <w:jc w:val="center"/>
              <w:rPr>
                <w:bCs/>
                <w:lang w:eastAsia="en-US"/>
              </w:rPr>
            </w:pPr>
            <w:r w:rsidRPr="007A3C2C">
              <w:rPr>
                <w:bCs/>
                <w:lang w:eastAsia="en-US"/>
              </w:rPr>
              <w:t>IBC</w:t>
            </w:r>
          </w:p>
        </w:tc>
        <w:tc>
          <w:tcPr>
            <w:tcW w:w="1701" w:type="dxa"/>
          </w:tcPr>
          <w:p w14:paraId="44184166" w14:textId="77777777" w:rsidR="0042425B" w:rsidRPr="007A3C2C" w:rsidRDefault="0042425B" w:rsidP="00C76817">
            <w:pPr>
              <w:autoSpaceDE w:val="0"/>
              <w:autoSpaceDN w:val="0"/>
              <w:adjustRightInd w:val="0"/>
              <w:spacing w:line="360" w:lineRule="auto"/>
              <w:jc w:val="center"/>
              <w:rPr>
                <w:lang w:eastAsia="en-US"/>
              </w:rPr>
            </w:pPr>
            <w:r w:rsidRPr="007A3C2C">
              <w:rPr>
                <w:lang w:eastAsia="en-US"/>
              </w:rPr>
              <w:t>74,2 ± 0,1</w:t>
            </w:r>
          </w:p>
        </w:tc>
        <w:tc>
          <w:tcPr>
            <w:tcW w:w="1696" w:type="dxa"/>
          </w:tcPr>
          <w:p w14:paraId="7191D1CD" w14:textId="77777777" w:rsidR="0042425B" w:rsidRPr="007A3C2C" w:rsidRDefault="0042425B" w:rsidP="00C76817">
            <w:pPr>
              <w:autoSpaceDE w:val="0"/>
              <w:autoSpaceDN w:val="0"/>
              <w:adjustRightInd w:val="0"/>
              <w:spacing w:line="360" w:lineRule="auto"/>
              <w:jc w:val="center"/>
              <w:rPr>
                <w:lang w:eastAsia="en-US"/>
              </w:rPr>
            </w:pPr>
            <w:r w:rsidRPr="007A3C2C">
              <w:rPr>
                <w:lang w:eastAsia="en-US"/>
              </w:rPr>
              <w:t>4,75 ± 0,2</w:t>
            </w:r>
          </w:p>
        </w:tc>
        <w:tc>
          <w:tcPr>
            <w:tcW w:w="2268" w:type="dxa"/>
          </w:tcPr>
          <w:p w14:paraId="022A86F5" w14:textId="77777777" w:rsidR="0042425B" w:rsidRPr="007A3C2C" w:rsidRDefault="0042425B" w:rsidP="00C76817">
            <w:pPr>
              <w:autoSpaceDE w:val="0"/>
              <w:autoSpaceDN w:val="0"/>
              <w:adjustRightInd w:val="0"/>
              <w:spacing w:line="360" w:lineRule="auto"/>
              <w:jc w:val="center"/>
              <w:rPr>
                <w:lang w:eastAsia="en-US"/>
              </w:rPr>
            </w:pPr>
            <w:r w:rsidRPr="007A3C2C">
              <w:rPr>
                <w:lang w:eastAsia="en-US"/>
              </w:rPr>
              <w:t>0,76</w:t>
            </w:r>
          </w:p>
        </w:tc>
      </w:tr>
      <w:tr w:rsidR="0042425B" w:rsidRPr="007A3C2C" w14:paraId="15298EF9" w14:textId="77777777" w:rsidTr="0042425B">
        <w:tc>
          <w:tcPr>
            <w:tcW w:w="3686" w:type="dxa"/>
          </w:tcPr>
          <w:p w14:paraId="65F1A368" w14:textId="77777777" w:rsidR="0042425B" w:rsidRPr="007A3C2C" w:rsidRDefault="00C110DC" w:rsidP="00C76817">
            <w:pPr>
              <w:autoSpaceDE w:val="0"/>
              <w:autoSpaceDN w:val="0"/>
              <w:adjustRightInd w:val="0"/>
              <w:spacing w:line="360" w:lineRule="auto"/>
              <w:jc w:val="center"/>
              <w:rPr>
                <w:bCs/>
                <w:lang w:eastAsia="en-US"/>
              </w:rPr>
            </w:pPr>
            <w:r w:rsidRPr="007A3C2C">
              <w:rPr>
                <w:bCs/>
                <w:lang w:eastAsia="en-US"/>
              </w:rPr>
              <w:t>BBC</w:t>
            </w:r>
          </w:p>
        </w:tc>
        <w:tc>
          <w:tcPr>
            <w:tcW w:w="1701" w:type="dxa"/>
          </w:tcPr>
          <w:p w14:paraId="0216ADBE" w14:textId="77777777" w:rsidR="0042425B" w:rsidRPr="007A3C2C" w:rsidRDefault="0042425B" w:rsidP="00C76817">
            <w:pPr>
              <w:autoSpaceDE w:val="0"/>
              <w:autoSpaceDN w:val="0"/>
              <w:adjustRightInd w:val="0"/>
              <w:spacing w:line="360" w:lineRule="auto"/>
              <w:jc w:val="center"/>
              <w:rPr>
                <w:lang w:eastAsia="en-US"/>
              </w:rPr>
            </w:pPr>
            <w:r w:rsidRPr="007A3C2C">
              <w:rPr>
                <w:lang w:eastAsia="en-US"/>
              </w:rPr>
              <w:t>73,1 ± 0,3</w:t>
            </w:r>
          </w:p>
        </w:tc>
        <w:tc>
          <w:tcPr>
            <w:tcW w:w="1696" w:type="dxa"/>
          </w:tcPr>
          <w:p w14:paraId="3B140726" w14:textId="77777777" w:rsidR="0042425B" w:rsidRPr="007A3C2C" w:rsidRDefault="0042425B" w:rsidP="00C76817">
            <w:pPr>
              <w:autoSpaceDE w:val="0"/>
              <w:autoSpaceDN w:val="0"/>
              <w:adjustRightInd w:val="0"/>
              <w:spacing w:line="360" w:lineRule="auto"/>
              <w:jc w:val="center"/>
              <w:rPr>
                <w:lang w:eastAsia="en-US"/>
              </w:rPr>
            </w:pPr>
            <w:r w:rsidRPr="007A3C2C">
              <w:rPr>
                <w:lang w:eastAsia="en-US"/>
              </w:rPr>
              <w:t>5,13 ± 0,4</w:t>
            </w:r>
          </w:p>
        </w:tc>
        <w:tc>
          <w:tcPr>
            <w:tcW w:w="2268" w:type="dxa"/>
          </w:tcPr>
          <w:p w14:paraId="0A630E55" w14:textId="77777777" w:rsidR="0042425B" w:rsidRPr="007A3C2C" w:rsidRDefault="0042425B" w:rsidP="00C76817">
            <w:pPr>
              <w:autoSpaceDE w:val="0"/>
              <w:autoSpaceDN w:val="0"/>
              <w:adjustRightInd w:val="0"/>
              <w:spacing w:line="360" w:lineRule="auto"/>
              <w:jc w:val="center"/>
              <w:rPr>
                <w:lang w:eastAsia="en-US"/>
              </w:rPr>
            </w:pPr>
            <w:r w:rsidRPr="007A3C2C">
              <w:rPr>
                <w:lang w:eastAsia="en-US"/>
              </w:rPr>
              <w:t>0,84</w:t>
            </w:r>
          </w:p>
        </w:tc>
      </w:tr>
      <w:tr w:rsidR="0042425B" w:rsidRPr="007A3C2C" w14:paraId="6642397D" w14:textId="77777777" w:rsidTr="0042425B">
        <w:tc>
          <w:tcPr>
            <w:tcW w:w="3686" w:type="dxa"/>
          </w:tcPr>
          <w:p w14:paraId="765EB3DB" w14:textId="77777777" w:rsidR="0042425B" w:rsidRPr="007A3C2C" w:rsidRDefault="00C110DC" w:rsidP="00C76817">
            <w:pPr>
              <w:autoSpaceDE w:val="0"/>
              <w:autoSpaceDN w:val="0"/>
              <w:adjustRightInd w:val="0"/>
              <w:spacing w:line="360" w:lineRule="auto"/>
              <w:jc w:val="center"/>
              <w:rPr>
                <w:bCs/>
                <w:lang w:eastAsia="en-US"/>
              </w:rPr>
            </w:pPr>
            <w:r w:rsidRPr="007A3C2C">
              <w:rPr>
                <w:bCs/>
                <w:lang w:eastAsia="en-US"/>
              </w:rPr>
              <w:t>OBBC</w:t>
            </w:r>
          </w:p>
        </w:tc>
        <w:tc>
          <w:tcPr>
            <w:tcW w:w="1701" w:type="dxa"/>
          </w:tcPr>
          <w:p w14:paraId="2A26CAC0" w14:textId="77777777" w:rsidR="0042425B" w:rsidRPr="007A3C2C" w:rsidRDefault="0042425B" w:rsidP="00C76817">
            <w:pPr>
              <w:autoSpaceDE w:val="0"/>
              <w:autoSpaceDN w:val="0"/>
              <w:adjustRightInd w:val="0"/>
              <w:spacing w:line="360" w:lineRule="auto"/>
              <w:jc w:val="center"/>
              <w:rPr>
                <w:lang w:eastAsia="en-US"/>
              </w:rPr>
            </w:pPr>
            <w:r w:rsidRPr="007A3C2C">
              <w:rPr>
                <w:lang w:eastAsia="en-US"/>
              </w:rPr>
              <w:t>72,9 ± 0,1</w:t>
            </w:r>
          </w:p>
        </w:tc>
        <w:tc>
          <w:tcPr>
            <w:tcW w:w="1696" w:type="dxa"/>
          </w:tcPr>
          <w:p w14:paraId="2D3CFAB2" w14:textId="77777777" w:rsidR="0042425B" w:rsidRPr="007A3C2C" w:rsidRDefault="008835FB" w:rsidP="00C76817">
            <w:pPr>
              <w:autoSpaceDE w:val="0"/>
              <w:autoSpaceDN w:val="0"/>
              <w:adjustRightInd w:val="0"/>
              <w:spacing w:line="360" w:lineRule="auto"/>
              <w:jc w:val="center"/>
              <w:rPr>
                <w:lang w:eastAsia="en-US"/>
              </w:rPr>
            </w:pPr>
            <w:r w:rsidRPr="007A3C2C">
              <w:rPr>
                <w:lang w:eastAsia="en-US"/>
              </w:rPr>
              <w:t>5,24 ± 0,4</w:t>
            </w:r>
          </w:p>
        </w:tc>
        <w:tc>
          <w:tcPr>
            <w:tcW w:w="2268" w:type="dxa"/>
          </w:tcPr>
          <w:p w14:paraId="176A5B6E" w14:textId="77777777" w:rsidR="0042425B" w:rsidRPr="007A3C2C" w:rsidRDefault="008835FB" w:rsidP="00C76817">
            <w:pPr>
              <w:autoSpaceDE w:val="0"/>
              <w:autoSpaceDN w:val="0"/>
              <w:adjustRightInd w:val="0"/>
              <w:spacing w:line="360" w:lineRule="auto"/>
              <w:jc w:val="center"/>
              <w:rPr>
                <w:lang w:eastAsia="en-US"/>
              </w:rPr>
            </w:pPr>
            <w:r w:rsidRPr="007A3C2C">
              <w:rPr>
                <w:lang w:eastAsia="en-US"/>
              </w:rPr>
              <w:t>0,86</w:t>
            </w:r>
          </w:p>
        </w:tc>
      </w:tr>
    </w:tbl>
    <w:p w14:paraId="15A468E6" w14:textId="77777777" w:rsidR="0042425B" w:rsidRPr="007A3C2C" w:rsidRDefault="0042425B" w:rsidP="00D169E1">
      <w:pPr>
        <w:spacing w:line="360" w:lineRule="auto"/>
        <w:ind w:firstLine="708"/>
        <w:jc w:val="both"/>
        <w:rPr>
          <w:color w:val="000000"/>
        </w:rPr>
      </w:pPr>
    </w:p>
    <w:p w14:paraId="5F58F607" w14:textId="77777777" w:rsidR="00C42211" w:rsidRPr="007A3C2C" w:rsidRDefault="00791C84" w:rsidP="00C42211">
      <w:pPr>
        <w:spacing w:line="360" w:lineRule="auto"/>
        <w:ind w:firstLine="709"/>
        <w:jc w:val="both"/>
        <w:rPr>
          <w:color w:val="000000"/>
        </w:rPr>
      </w:pPr>
      <w:r w:rsidRPr="007A3C2C">
        <w:rPr>
          <w:color w:val="000000"/>
        </w:rPr>
        <w:t>EEM флуоресцентная спектрометрия</w:t>
      </w:r>
    </w:p>
    <w:p w14:paraId="72E34667" w14:textId="77777777" w:rsidR="00016CD0" w:rsidRPr="007A3C2C" w:rsidRDefault="00F94C1A" w:rsidP="00C42211">
      <w:pPr>
        <w:spacing w:line="360" w:lineRule="auto"/>
        <w:ind w:firstLine="709"/>
        <w:jc w:val="both"/>
        <w:rPr>
          <w:color w:val="000000"/>
        </w:rPr>
      </w:pPr>
      <w:r w:rsidRPr="007A3C2C">
        <w:rPr>
          <w:color w:val="000000"/>
        </w:rPr>
        <w:t>В работе представлен</w:t>
      </w:r>
      <w:r w:rsidR="00016CD0" w:rsidRPr="007A3C2C">
        <w:rPr>
          <w:color w:val="000000"/>
        </w:rPr>
        <w:t>ы</w:t>
      </w:r>
      <w:r w:rsidRPr="007A3C2C">
        <w:rPr>
          <w:color w:val="000000"/>
        </w:rPr>
        <w:t xml:space="preserve"> результаты усовершенствован</w:t>
      </w:r>
      <w:r w:rsidR="00016CD0" w:rsidRPr="007A3C2C">
        <w:rPr>
          <w:color w:val="000000"/>
        </w:rPr>
        <w:t>ного анализа</w:t>
      </w:r>
      <w:r w:rsidRPr="007A3C2C">
        <w:rPr>
          <w:color w:val="000000"/>
        </w:rPr>
        <w:t xml:space="preserve"> </w:t>
      </w:r>
      <w:r w:rsidR="00016CD0" w:rsidRPr="007A3C2C">
        <w:rPr>
          <w:color w:val="000000"/>
        </w:rPr>
        <w:t xml:space="preserve">флуоресценции для изучения пластических свойств брикетируемой смеси на основе органических </w:t>
      </w:r>
      <w:proofErr w:type="spellStart"/>
      <w:r w:rsidR="00016CD0" w:rsidRPr="007A3C2C">
        <w:rPr>
          <w:color w:val="000000"/>
        </w:rPr>
        <w:t>биосвязующих</w:t>
      </w:r>
      <w:proofErr w:type="spellEnd"/>
      <w:r w:rsidR="00016CD0" w:rsidRPr="007A3C2C">
        <w:rPr>
          <w:color w:val="000000"/>
        </w:rPr>
        <w:t xml:space="preserve"> агентов. </w:t>
      </w:r>
    </w:p>
    <w:p w14:paraId="1410D1C9" w14:textId="7C368AA0" w:rsidR="00F94C1A" w:rsidRPr="007A3C2C" w:rsidRDefault="00150B6E" w:rsidP="00C42211">
      <w:pPr>
        <w:spacing w:line="360" w:lineRule="auto"/>
        <w:ind w:firstLine="709"/>
        <w:jc w:val="both"/>
        <w:rPr>
          <w:color w:val="000000"/>
        </w:rPr>
      </w:pPr>
      <w:r>
        <w:rPr>
          <w:color w:val="000000"/>
        </w:rPr>
        <w:lastRenderedPageBreak/>
        <w:t xml:space="preserve"> На </w:t>
      </w:r>
      <w:proofErr w:type="spellStart"/>
      <w:r>
        <w:rPr>
          <w:color w:val="000000"/>
        </w:rPr>
        <w:t>ри</w:t>
      </w:r>
      <w:proofErr w:type="spellEnd"/>
      <w:r>
        <w:rPr>
          <w:color w:val="000000"/>
          <w:lang w:val="kk-KZ"/>
        </w:rPr>
        <w:t>с</w:t>
      </w:r>
      <w:proofErr w:type="spellStart"/>
      <w:r>
        <w:rPr>
          <w:color w:val="000000"/>
        </w:rPr>
        <w:t>унке</w:t>
      </w:r>
      <w:proofErr w:type="spellEnd"/>
      <w:r w:rsidR="00016CD0" w:rsidRPr="007A3C2C">
        <w:rPr>
          <w:color w:val="000000"/>
        </w:rPr>
        <w:t xml:space="preserve"> </w:t>
      </w:r>
      <w:r w:rsidR="003677E7" w:rsidRPr="007A3C2C">
        <w:t>1</w:t>
      </w:r>
      <w:r w:rsidR="00016CD0" w:rsidRPr="007A3C2C">
        <w:t>6 (а</w:t>
      </w:r>
      <w:r w:rsidR="00C76817" w:rsidRPr="007A3C2C">
        <w:t>, б, в</w:t>
      </w:r>
      <w:r w:rsidR="00016CD0" w:rsidRPr="007A3C2C">
        <w:t xml:space="preserve">) </w:t>
      </w:r>
      <w:r w:rsidR="00016CD0" w:rsidRPr="007A3C2C">
        <w:rPr>
          <w:color w:val="000000"/>
        </w:rPr>
        <w:t xml:space="preserve">представлены EEM спектры IBC, BBC и OBBC. Сильные </w:t>
      </w:r>
      <w:proofErr w:type="spellStart"/>
      <w:r w:rsidR="00016CD0" w:rsidRPr="007A3C2C">
        <w:rPr>
          <w:color w:val="000000"/>
        </w:rPr>
        <w:t>флуорофоры</w:t>
      </w:r>
      <w:proofErr w:type="spellEnd"/>
      <w:r w:rsidR="00016CD0" w:rsidRPr="007A3C2C">
        <w:rPr>
          <w:color w:val="000000"/>
        </w:rPr>
        <w:t xml:space="preserve"> в основном наблюдаются при </w:t>
      </w:r>
      <w:r w:rsidR="003677E7" w:rsidRPr="007A3C2C">
        <w:rPr>
          <w:color w:val="000000"/>
        </w:rPr>
        <w:t xml:space="preserve">возбуждении/испускании </w:t>
      </w:r>
      <w:r w:rsidR="00016CD0" w:rsidRPr="007A3C2C">
        <w:rPr>
          <w:color w:val="000000"/>
        </w:rPr>
        <w:t>около 270</w:t>
      </w:r>
      <w:r w:rsidR="003677E7" w:rsidRPr="007A3C2C">
        <w:rPr>
          <w:color w:val="000000"/>
        </w:rPr>
        <w:t>-275</w:t>
      </w:r>
      <w:r w:rsidR="00016CD0" w:rsidRPr="007A3C2C">
        <w:rPr>
          <w:color w:val="000000"/>
        </w:rPr>
        <w:t>/</w:t>
      </w:r>
      <w:r w:rsidR="003677E7" w:rsidRPr="007A3C2C">
        <w:rPr>
          <w:color w:val="000000"/>
        </w:rPr>
        <w:t>440-</w:t>
      </w:r>
      <w:r w:rsidR="00016CD0" w:rsidRPr="007A3C2C">
        <w:rPr>
          <w:color w:val="000000"/>
        </w:rPr>
        <w:t xml:space="preserve">445 </w:t>
      </w:r>
      <w:proofErr w:type="spellStart"/>
      <w:r w:rsidR="00016CD0" w:rsidRPr="007A3C2C">
        <w:rPr>
          <w:color w:val="000000"/>
        </w:rPr>
        <w:t>нм</w:t>
      </w:r>
      <w:proofErr w:type="spellEnd"/>
      <w:r w:rsidR="003677E7" w:rsidRPr="007A3C2C">
        <w:rPr>
          <w:color w:val="000000"/>
        </w:rPr>
        <w:t xml:space="preserve">, что соответствует </w:t>
      </w:r>
      <w:proofErr w:type="spellStart"/>
      <w:r w:rsidR="003677E7" w:rsidRPr="007A3C2C">
        <w:rPr>
          <w:color w:val="000000"/>
        </w:rPr>
        <w:t>гуминоподобным</w:t>
      </w:r>
      <w:proofErr w:type="spellEnd"/>
      <w:r w:rsidR="003677E7" w:rsidRPr="007A3C2C">
        <w:rPr>
          <w:color w:val="000000"/>
        </w:rPr>
        <w:t xml:space="preserve"> веществам – основным показателем пластичности брикетируемой смеси. В случае IBC карта EEM показывает другую картину с длиной волны излучения ~ 340 </w:t>
      </w:r>
      <w:proofErr w:type="spellStart"/>
      <w:r w:rsidR="003677E7" w:rsidRPr="007A3C2C">
        <w:rPr>
          <w:color w:val="000000"/>
        </w:rPr>
        <w:t>нм</w:t>
      </w:r>
      <w:proofErr w:type="spellEnd"/>
      <w:r w:rsidR="003677E7" w:rsidRPr="007A3C2C">
        <w:rPr>
          <w:color w:val="000000"/>
        </w:rPr>
        <w:t>, что доказывает полное</w:t>
      </w:r>
      <w:r w:rsidR="00791C84" w:rsidRPr="007A3C2C">
        <w:rPr>
          <w:color w:val="000000"/>
        </w:rPr>
        <w:t xml:space="preserve"> или частичное</w:t>
      </w:r>
      <w:r w:rsidR="003677E7" w:rsidRPr="007A3C2C">
        <w:rPr>
          <w:color w:val="000000"/>
        </w:rPr>
        <w:t xml:space="preserve"> отсутствие гуминовых веществ.</w:t>
      </w:r>
    </w:p>
    <w:p w14:paraId="644CC2F1" w14:textId="77777777" w:rsidR="003677E7" w:rsidRPr="007A3C2C" w:rsidRDefault="003677E7" w:rsidP="00C42211">
      <w:pPr>
        <w:spacing w:line="360" w:lineRule="auto"/>
        <w:ind w:firstLine="709"/>
        <w:jc w:val="both"/>
        <w:rPr>
          <w:color w:val="000000"/>
        </w:rPr>
      </w:pPr>
    </w:p>
    <w:p w14:paraId="6FDF76DB" w14:textId="77777777" w:rsidR="003677E7" w:rsidRPr="007A3C2C" w:rsidRDefault="003677E7" w:rsidP="003677E7">
      <w:pPr>
        <w:spacing w:line="360" w:lineRule="auto"/>
        <w:jc w:val="both"/>
        <w:rPr>
          <w:color w:val="000000"/>
        </w:rPr>
      </w:pPr>
      <w:r w:rsidRPr="007A3C2C">
        <w:rPr>
          <w:noProof/>
          <w:color w:val="000000"/>
          <w:lang w:eastAsia="zh-CN"/>
        </w:rPr>
        <w:drawing>
          <wp:inline distT="0" distB="0" distL="0" distR="0" wp14:anchorId="186B02C9" wp14:editId="5C568620">
            <wp:extent cx="5939790" cy="429387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4293870"/>
                    </a:xfrm>
                    <a:prstGeom prst="rect">
                      <a:avLst/>
                    </a:prstGeom>
                    <a:noFill/>
                    <a:ln>
                      <a:noFill/>
                    </a:ln>
                  </pic:spPr>
                </pic:pic>
              </a:graphicData>
            </a:graphic>
          </wp:inline>
        </w:drawing>
      </w:r>
    </w:p>
    <w:p w14:paraId="6ADFB18F" w14:textId="6842F9B3" w:rsidR="00791C84" w:rsidRPr="007A3C2C" w:rsidRDefault="004B0485" w:rsidP="00C76817">
      <w:pPr>
        <w:spacing w:line="360" w:lineRule="auto"/>
        <w:ind w:firstLine="709"/>
        <w:jc w:val="center"/>
        <w:rPr>
          <w:color w:val="000000"/>
        </w:rPr>
      </w:pPr>
      <w:r>
        <w:rPr>
          <w:color w:val="000000"/>
        </w:rPr>
        <w:t xml:space="preserve">Рисунок 16 - </w:t>
      </w:r>
      <w:r w:rsidR="00791C84" w:rsidRPr="007A3C2C">
        <w:rPr>
          <w:color w:val="000000"/>
        </w:rPr>
        <w:t>EEM спектры образцов</w:t>
      </w:r>
      <w:r w:rsidR="00C76817" w:rsidRPr="007A3C2C">
        <w:rPr>
          <w:color w:val="000000"/>
        </w:rPr>
        <w:t xml:space="preserve">: </w:t>
      </w:r>
      <w:r w:rsidR="00791C84" w:rsidRPr="007A3C2C">
        <w:rPr>
          <w:color w:val="000000"/>
        </w:rPr>
        <w:t>а – OBBC, б – BBC, в – IBC</w:t>
      </w:r>
    </w:p>
    <w:p w14:paraId="22AB9A7C" w14:textId="77777777" w:rsidR="003677E7" w:rsidRPr="007A3C2C" w:rsidRDefault="00791C84" w:rsidP="00C42211">
      <w:pPr>
        <w:spacing w:line="360" w:lineRule="auto"/>
        <w:ind w:firstLine="709"/>
        <w:jc w:val="both"/>
        <w:rPr>
          <w:color w:val="000000"/>
        </w:rPr>
      </w:pPr>
      <w:r w:rsidRPr="007A3C2C">
        <w:rPr>
          <w:color w:val="000000"/>
        </w:rPr>
        <w:t xml:space="preserve"> </w:t>
      </w:r>
    </w:p>
    <w:p w14:paraId="2C52514D" w14:textId="77777777" w:rsidR="00791C84" w:rsidRPr="007A3C2C" w:rsidRDefault="00791C84" w:rsidP="00C42211">
      <w:pPr>
        <w:spacing w:line="360" w:lineRule="auto"/>
        <w:ind w:firstLine="709"/>
        <w:jc w:val="both"/>
        <w:rPr>
          <w:color w:val="000000"/>
        </w:rPr>
      </w:pPr>
      <w:r w:rsidRPr="007A3C2C">
        <w:rPr>
          <w:color w:val="000000"/>
        </w:rPr>
        <w:t xml:space="preserve">Специфические индексы </w:t>
      </w:r>
      <w:proofErr w:type="spellStart"/>
      <w:r w:rsidRPr="007A3C2C">
        <w:rPr>
          <w:color w:val="000000"/>
        </w:rPr>
        <w:t>флуориметрии</w:t>
      </w:r>
      <w:proofErr w:type="spellEnd"/>
      <w:r w:rsidRPr="007A3C2C">
        <w:rPr>
          <w:color w:val="000000"/>
        </w:rPr>
        <w:t xml:space="preserve"> </w:t>
      </w:r>
    </w:p>
    <w:p w14:paraId="6D05D109" w14:textId="77777777" w:rsidR="00D169E1" w:rsidRDefault="00C42211" w:rsidP="00C42211">
      <w:pPr>
        <w:spacing w:line="360" w:lineRule="auto"/>
        <w:ind w:firstLine="709"/>
        <w:jc w:val="both"/>
        <w:rPr>
          <w:color w:val="000000"/>
        </w:rPr>
      </w:pPr>
      <w:r w:rsidRPr="007A3C2C">
        <w:rPr>
          <w:color w:val="000000"/>
        </w:rPr>
        <w:t>Три показателя флуоресцен</w:t>
      </w:r>
      <w:r w:rsidR="00DC4527" w:rsidRPr="007A3C2C">
        <w:rPr>
          <w:color w:val="000000"/>
        </w:rPr>
        <w:t xml:space="preserve">тного анализа </w:t>
      </w:r>
      <w:r w:rsidRPr="007A3C2C">
        <w:rPr>
          <w:color w:val="000000"/>
        </w:rPr>
        <w:t xml:space="preserve">(FI, BIX и HIX) были выбраны для изучения </w:t>
      </w:r>
      <w:r w:rsidR="00DC4527" w:rsidRPr="007A3C2C">
        <w:rPr>
          <w:color w:val="000000"/>
        </w:rPr>
        <w:t xml:space="preserve">природы </w:t>
      </w:r>
      <w:r w:rsidR="00856118" w:rsidRPr="007A3C2C">
        <w:rPr>
          <w:color w:val="000000"/>
        </w:rPr>
        <w:t xml:space="preserve">продуктов </w:t>
      </w:r>
      <w:proofErr w:type="spellStart"/>
      <w:r w:rsidR="00856118" w:rsidRPr="007A3C2C">
        <w:rPr>
          <w:color w:val="000000"/>
        </w:rPr>
        <w:t>биопереработанных</w:t>
      </w:r>
      <w:proofErr w:type="spellEnd"/>
      <w:r w:rsidR="00856118" w:rsidRPr="007A3C2C">
        <w:rPr>
          <w:color w:val="000000"/>
        </w:rPr>
        <w:t xml:space="preserve"> углей</w:t>
      </w:r>
      <w:r w:rsidR="00DC4527" w:rsidRPr="007A3C2C">
        <w:rPr>
          <w:color w:val="000000"/>
        </w:rPr>
        <w:t xml:space="preserve"> (влияние метаболитов микроорганизмов, источники гуминовых веществ и степень зрелости гуминовых веществ)</w:t>
      </w:r>
      <w:r w:rsidRPr="007A3C2C">
        <w:rPr>
          <w:color w:val="000000"/>
        </w:rPr>
        <w:t>.</w:t>
      </w:r>
      <w:r w:rsidR="00E42B53" w:rsidRPr="007A3C2C">
        <w:rPr>
          <w:color w:val="000000"/>
        </w:rPr>
        <w:t xml:space="preserve"> </w:t>
      </w:r>
      <w:r w:rsidRPr="007A3C2C">
        <w:rPr>
          <w:color w:val="000000"/>
        </w:rPr>
        <w:t xml:space="preserve">Их значения приведены в таблице </w:t>
      </w:r>
      <w:r w:rsidR="00856118" w:rsidRPr="007A3C2C">
        <w:rPr>
          <w:color w:val="000000"/>
        </w:rPr>
        <w:t>7</w:t>
      </w:r>
      <w:r w:rsidRPr="007A3C2C">
        <w:rPr>
          <w:color w:val="000000"/>
        </w:rPr>
        <w:t xml:space="preserve">. </w:t>
      </w:r>
    </w:p>
    <w:p w14:paraId="13312CD9" w14:textId="7A96FBF1" w:rsidR="008618AB" w:rsidRPr="007A3C2C" w:rsidRDefault="008618AB" w:rsidP="008618AB">
      <w:pPr>
        <w:spacing w:line="360" w:lineRule="auto"/>
        <w:ind w:firstLine="709"/>
        <w:jc w:val="both"/>
      </w:pPr>
      <w:r w:rsidRPr="007A3C2C">
        <w:t>Индекс флуоресценции (FI) рассчитывается как отношение интенсивности излучения (</w:t>
      </w:r>
      <w:proofErr w:type="spellStart"/>
      <w:r w:rsidRPr="007A3C2C">
        <w:t>em</w:t>
      </w:r>
      <w:proofErr w:type="spellEnd"/>
      <w:r w:rsidRPr="007A3C2C">
        <w:t xml:space="preserve">.) на длине волны 450 – 500 </w:t>
      </w:r>
      <w:proofErr w:type="spellStart"/>
      <w:r w:rsidRPr="007A3C2C">
        <w:t>нм</w:t>
      </w:r>
      <w:proofErr w:type="spellEnd"/>
      <w:r w:rsidRPr="007A3C2C">
        <w:t xml:space="preserve"> при возбуждении (</w:t>
      </w:r>
      <w:proofErr w:type="spellStart"/>
      <w:r w:rsidRPr="007A3C2C">
        <w:t>ex</w:t>
      </w:r>
      <w:proofErr w:type="spellEnd"/>
      <w:r w:rsidRPr="007A3C2C">
        <w:t xml:space="preserve">.) на 370 </w:t>
      </w:r>
      <w:proofErr w:type="spellStart"/>
      <w:r w:rsidRPr="007A3C2C">
        <w:t>нм</w:t>
      </w:r>
      <w:proofErr w:type="spellEnd"/>
      <w:r w:rsidRPr="007A3C2C">
        <w:t xml:space="preserve">. Значения FI ~ 1,3 или ниже соответствуют органическим веществам, полученным из ископаемых источников или почв с более высокой ароматичностью, а значения ~ 1,9 или выше </w:t>
      </w:r>
      <w:r w:rsidRPr="007A3C2C">
        <w:lastRenderedPageBreak/>
        <w:t>соответствуют микробным источникам и более низкому содержанию ароматического углерода [41]. Значение FI у IBC составляло 1,05, а после биологической обработки изменилось до 1,85</w:t>
      </w:r>
      <w:r w:rsidR="00150B6E">
        <w:rPr>
          <w:lang w:val="kk-KZ"/>
        </w:rPr>
        <w:t xml:space="preserve"> (таблица 7)</w:t>
      </w:r>
      <w:r w:rsidRPr="007A3C2C">
        <w:t xml:space="preserve">. </w:t>
      </w:r>
    </w:p>
    <w:p w14:paraId="60924DEE" w14:textId="77777777" w:rsidR="008618AB" w:rsidRPr="007A3C2C" w:rsidRDefault="008618AB" w:rsidP="00C42211">
      <w:pPr>
        <w:spacing w:line="360" w:lineRule="auto"/>
        <w:ind w:firstLine="709"/>
        <w:jc w:val="both"/>
        <w:rPr>
          <w:color w:val="000000"/>
        </w:rPr>
      </w:pPr>
    </w:p>
    <w:p w14:paraId="67C4A024" w14:textId="1BE9247E" w:rsidR="00CD62CD" w:rsidRPr="007A3C2C" w:rsidRDefault="00CD62CD" w:rsidP="00C76817">
      <w:pPr>
        <w:spacing w:line="360" w:lineRule="auto"/>
        <w:jc w:val="both"/>
        <w:rPr>
          <w:color w:val="000000"/>
        </w:rPr>
      </w:pPr>
      <w:r w:rsidRPr="007A3C2C">
        <w:rPr>
          <w:color w:val="000000"/>
        </w:rPr>
        <w:t>Таблица</w:t>
      </w:r>
      <w:r w:rsidR="004F3105" w:rsidRPr="007A3C2C">
        <w:rPr>
          <w:color w:val="000000"/>
        </w:rPr>
        <w:t xml:space="preserve"> </w:t>
      </w:r>
      <w:r w:rsidR="00856118" w:rsidRPr="007A3C2C">
        <w:rPr>
          <w:color w:val="000000"/>
        </w:rPr>
        <w:t>7</w:t>
      </w:r>
      <w:r w:rsidR="00C76817" w:rsidRPr="007A3C2C">
        <w:rPr>
          <w:color w:val="000000"/>
        </w:rPr>
        <w:t xml:space="preserve"> -</w:t>
      </w:r>
      <w:r w:rsidRPr="007A3C2C">
        <w:rPr>
          <w:color w:val="000000"/>
        </w:rPr>
        <w:t xml:space="preserve"> </w:t>
      </w:r>
      <w:r w:rsidR="009112C1" w:rsidRPr="007A3C2C">
        <w:rPr>
          <w:color w:val="000000"/>
        </w:rPr>
        <w:t>Специфические индексы флуоресцентного анализа</w:t>
      </w:r>
    </w:p>
    <w:tbl>
      <w:tblPr>
        <w:tblStyle w:val="Tabellenraster1"/>
        <w:tblW w:w="9351" w:type="dxa"/>
        <w:tblLook w:val="04A0" w:firstRow="1" w:lastRow="0" w:firstColumn="1" w:lastColumn="0" w:noHBand="0" w:noVBand="1"/>
      </w:tblPr>
      <w:tblGrid>
        <w:gridCol w:w="4390"/>
        <w:gridCol w:w="1701"/>
        <w:gridCol w:w="1701"/>
        <w:gridCol w:w="1559"/>
      </w:tblGrid>
      <w:tr w:rsidR="00D169E1" w:rsidRPr="007A3C2C" w14:paraId="4FEADC91" w14:textId="77777777" w:rsidTr="00C76817">
        <w:tc>
          <w:tcPr>
            <w:tcW w:w="4390" w:type="dxa"/>
          </w:tcPr>
          <w:p w14:paraId="7D406881" w14:textId="77777777" w:rsidR="00D169E1" w:rsidRPr="007A3C2C" w:rsidRDefault="000A59BE" w:rsidP="00C76817">
            <w:pPr>
              <w:pStyle w:val="a8"/>
              <w:spacing w:line="360" w:lineRule="auto"/>
              <w:jc w:val="center"/>
              <w:rPr>
                <w:rFonts w:ascii="Times New Roman" w:hAnsi="Times New Roman"/>
                <w:sz w:val="24"/>
                <w:szCs w:val="24"/>
              </w:rPr>
            </w:pPr>
            <w:r w:rsidRPr="007A3C2C">
              <w:rPr>
                <w:rFonts w:ascii="Times New Roman" w:hAnsi="Times New Roman"/>
                <w:sz w:val="24"/>
                <w:szCs w:val="24"/>
              </w:rPr>
              <w:t xml:space="preserve">Индексы </w:t>
            </w:r>
            <w:proofErr w:type="spellStart"/>
            <w:r w:rsidRPr="007A3C2C">
              <w:rPr>
                <w:rFonts w:ascii="Times New Roman" w:hAnsi="Times New Roman"/>
                <w:sz w:val="24"/>
                <w:szCs w:val="24"/>
              </w:rPr>
              <w:t>флуориметрии</w:t>
            </w:r>
            <w:proofErr w:type="spellEnd"/>
          </w:p>
        </w:tc>
        <w:tc>
          <w:tcPr>
            <w:tcW w:w="1701" w:type="dxa"/>
          </w:tcPr>
          <w:p w14:paraId="2AF61E7E" w14:textId="77777777" w:rsidR="00D169E1" w:rsidRPr="007A3C2C" w:rsidRDefault="00C110DC" w:rsidP="00C76817">
            <w:pPr>
              <w:spacing w:line="360" w:lineRule="auto"/>
              <w:jc w:val="center"/>
              <w:rPr>
                <w:lang w:eastAsia="en-US"/>
              </w:rPr>
            </w:pPr>
            <w:r w:rsidRPr="007A3C2C">
              <w:rPr>
                <w:lang w:eastAsia="en-US"/>
              </w:rPr>
              <w:t>IBC</w:t>
            </w:r>
          </w:p>
        </w:tc>
        <w:tc>
          <w:tcPr>
            <w:tcW w:w="1701" w:type="dxa"/>
          </w:tcPr>
          <w:p w14:paraId="3EFC848A" w14:textId="77777777" w:rsidR="00D169E1" w:rsidRPr="007A3C2C" w:rsidRDefault="00C110DC" w:rsidP="00C76817">
            <w:pPr>
              <w:spacing w:line="360" w:lineRule="auto"/>
              <w:jc w:val="center"/>
              <w:rPr>
                <w:lang w:eastAsia="en-US"/>
              </w:rPr>
            </w:pPr>
            <w:r w:rsidRPr="007A3C2C">
              <w:rPr>
                <w:lang w:eastAsia="en-US"/>
              </w:rPr>
              <w:t>BBC</w:t>
            </w:r>
          </w:p>
        </w:tc>
        <w:tc>
          <w:tcPr>
            <w:tcW w:w="1559" w:type="dxa"/>
          </w:tcPr>
          <w:p w14:paraId="787587E2" w14:textId="77777777" w:rsidR="00D169E1" w:rsidRPr="007A3C2C" w:rsidRDefault="00C110DC" w:rsidP="00C76817">
            <w:pPr>
              <w:spacing w:line="360" w:lineRule="auto"/>
              <w:jc w:val="center"/>
              <w:rPr>
                <w:lang w:eastAsia="en-US"/>
              </w:rPr>
            </w:pPr>
            <w:r w:rsidRPr="007A3C2C">
              <w:rPr>
                <w:lang w:eastAsia="en-US"/>
              </w:rPr>
              <w:t>OBBC</w:t>
            </w:r>
          </w:p>
        </w:tc>
      </w:tr>
      <w:tr w:rsidR="00D169E1" w:rsidRPr="007A3C2C" w14:paraId="330F8AA9" w14:textId="77777777" w:rsidTr="00C76817">
        <w:tc>
          <w:tcPr>
            <w:tcW w:w="4390" w:type="dxa"/>
          </w:tcPr>
          <w:p w14:paraId="001C7D13" w14:textId="77777777" w:rsidR="00D169E1" w:rsidRPr="004B0485" w:rsidRDefault="00D169E1" w:rsidP="00C76817">
            <w:pPr>
              <w:pStyle w:val="a8"/>
              <w:spacing w:line="360" w:lineRule="auto"/>
              <w:jc w:val="center"/>
              <w:rPr>
                <w:rFonts w:ascii="Times New Roman" w:hAnsi="Times New Roman"/>
                <w:b/>
                <w:sz w:val="24"/>
                <w:szCs w:val="24"/>
                <w:lang w:val="en-US"/>
              </w:rPr>
            </w:pPr>
            <w:r w:rsidRPr="004B0485">
              <w:rPr>
                <w:rFonts w:ascii="Times New Roman" w:hAnsi="Times New Roman"/>
                <w:sz w:val="24"/>
                <w:szCs w:val="24"/>
                <w:lang w:val="en-US"/>
              </w:rPr>
              <w:t>FI (ex.370 nm, em.470/520 nm)</w:t>
            </w:r>
          </w:p>
        </w:tc>
        <w:tc>
          <w:tcPr>
            <w:tcW w:w="1701" w:type="dxa"/>
          </w:tcPr>
          <w:p w14:paraId="5FF6DF93" w14:textId="77777777" w:rsidR="00D169E1" w:rsidRPr="007A3C2C" w:rsidRDefault="00D169E1" w:rsidP="00C76817">
            <w:pPr>
              <w:pStyle w:val="a8"/>
              <w:spacing w:line="360" w:lineRule="auto"/>
              <w:jc w:val="center"/>
              <w:rPr>
                <w:rFonts w:ascii="Times New Roman" w:hAnsi="Times New Roman"/>
                <w:sz w:val="24"/>
                <w:szCs w:val="24"/>
              </w:rPr>
            </w:pPr>
            <w:r w:rsidRPr="007A3C2C">
              <w:rPr>
                <w:rFonts w:ascii="Times New Roman" w:hAnsi="Times New Roman"/>
                <w:sz w:val="24"/>
                <w:szCs w:val="24"/>
              </w:rPr>
              <w:t>1.05 ± 0.02</w:t>
            </w:r>
          </w:p>
        </w:tc>
        <w:tc>
          <w:tcPr>
            <w:tcW w:w="1701" w:type="dxa"/>
          </w:tcPr>
          <w:p w14:paraId="1CEBE18C" w14:textId="77777777" w:rsidR="00D169E1" w:rsidRPr="007A3C2C" w:rsidRDefault="00D169E1" w:rsidP="00C76817">
            <w:pPr>
              <w:pStyle w:val="a8"/>
              <w:spacing w:line="360" w:lineRule="auto"/>
              <w:jc w:val="center"/>
              <w:rPr>
                <w:rFonts w:ascii="Times New Roman" w:hAnsi="Times New Roman"/>
                <w:sz w:val="24"/>
                <w:szCs w:val="24"/>
              </w:rPr>
            </w:pPr>
            <w:r w:rsidRPr="007A3C2C">
              <w:rPr>
                <w:rFonts w:ascii="Times New Roman" w:hAnsi="Times New Roman"/>
                <w:sz w:val="24"/>
                <w:szCs w:val="24"/>
              </w:rPr>
              <w:t>1.39 ± 0.01</w:t>
            </w:r>
          </w:p>
        </w:tc>
        <w:tc>
          <w:tcPr>
            <w:tcW w:w="1559" w:type="dxa"/>
          </w:tcPr>
          <w:p w14:paraId="2038833D" w14:textId="77777777" w:rsidR="00D169E1" w:rsidRPr="007A3C2C" w:rsidRDefault="00D169E1" w:rsidP="00C76817">
            <w:pPr>
              <w:pStyle w:val="a8"/>
              <w:spacing w:line="360" w:lineRule="auto"/>
              <w:jc w:val="center"/>
              <w:rPr>
                <w:rFonts w:ascii="Times New Roman" w:hAnsi="Times New Roman"/>
                <w:sz w:val="24"/>
                <w:szCs w:val="24"/>
              </w:rPr>
            </w:pPr>
            <w:r w:rsidRPr="007A3C2C">
              <w:rPr>
                <w:rFonts w:ascii="Times New Roman" w:hAnsi="Times New Roman"/>
                <w:sz w:val="24"/>
                <w:szCs w:val="24"/>
              </w:rPr>
              <w:t>1.85 ± 0.03</w:t>
            </w:r>
          </w:p>
        </w:tc>
      </w:tr>
      <w:tr w:rsidR="00D169E1" w:rsidRPr="007A3C2C" w14:paraId="415B3ECF" w14:textId="77777777" w:rsidTr="00C76817">
        <w:tc>
          <w:tcPr>
            <w:tcW w:w="4390" w:type="dxa"/>
          </w:tcPr>
          <w:p w14:paraId="76474484" w14:textId="77777777" w:rsidR="00D169E1" w:rsidRPr="004B0485" w:rsidRDefault="00D169E1" w:rsidP="00C76817">
            <w:pPr>
              <w:pStyle w:val="a8"/>
              <w:spacing w:line="360" w:lineRule="auto"/>
              <w:jc w:val="center"/>
              <w:rPr>
                <w:rFonts w:ascii="Times New Roman" w:hAnsi="Times New Roman"/>
                <w:b/>
                <w:sz w:val="24"/>
                <w:szCs w:val="24"/>
                <w:lang w:val="en-US"/>
              </w:rPr>
            </w:pPr>
            <w:r w:rsidRPr="004B0485">
              <w:rPr>
                <w:rFonts w:ascii="Times New Roman" w:hAnsi="Times New Roman"/>
                <w:sz w:val="24"/>
                <w:szCs w:val="24"/>
                <w:lang w:val="en-US"/>
              </w:rPr>
              <w:t>BIX (ex.370 nm, em.380/430 nm)</w:t>
            </w:r>
          </w:p>
        </w:tc>
        <w:tc>
          <w:tcPr>
            <w:tcW w:w="1701" w:type="dxa"/>
          </w:tcPr>
          <w:p w14:paraId="271C74F7" w14:textId="77777777" w:rsidR="00D169E1" w:rsidRPr="007A3C2C" w:rsidRDefault="00D169E1" w:rsidP="00C76817">
            <w:pPr>
              <w:pStyle w:val="a8"/>
              <w:spacing w:line="360" w:lineRule="auto"/>
              <w:jc w:val="center"/>
              <w:rPr>
                <w:rFonts w:ascii="Times New Roman" w:hAnsi="Times New Roman"/>
                <w:sz w:val="24"/>
                <w:szCs w:val="24"/>
              </w:rPr>
            </w:pPr>
            <w:r w:rsidRPr="007A3C2C">
              <w:rPr>
                <w:rFonts w:ascii="Times New Roman" w:hAnsi="Times New Roman"/>
                <w:sz w:val="24"/>
                <w:szCs w:val="24"/>
              </w:rPr>
              <w:t>0.11 ± 0.01</w:t>
            </w:r>
          </w:p>
        </w:tc>
        <w:tc>
          <w:tcPr>
            <w:tcW w:w="1701" w:type="dxa"/>
          </w:tcPr>
          <w:p w14:paraId="09BFE8B2" w14:textId="77777777" w:rsidR="00D169E1" w:rsidRPr="007A3C2C" w:rsidRDefault="00D169E1" w:rsidP="00C76817">
            <w:pPr>
              <w:pStyle w:val="a8"/>
              <w:spacing w:line="360" w:lineRule="auto"/>
              <w:jc w:val="center"/>
              <w:rPr>
                <w:rFonts w:ascii="Times New Roman" w:hAnsi="Times New Roman"/>
                <w:sz w:val="24"/>
                <w:szCs w:val="24"/>
              </w:rPr>
            </w:pPr>
            <w:r w:rsidRPr="007A3C2C">
              <w:rPr>
                <w:rFonts w:ascii="Times New Roman" w:hAnsi="Times New Roman"/>
                <w:sz w:val="24"/>
                <w:szCs w:val="24"/>
              </w:rPr>
              <w:t>0.34 ± 0.02</w:t>
            </w:r>
          </w:p>
        </w:tc>
        <w:tc>
          <w:tcPr>
            <w:tcW w:w="1559" w:type="dxa"/>
          </w:tcPr>
          <w:p w14:paraId="224EBAA6" w14:textId="77777777" w:rsidR="00D169E1" w:rsidRPr="007A3C2C" w:rsidRDefault="00D169E1" w:rsidP="00C76817">
            <w:pPr>
              <w:pStyle w:val="a8"/>
              <w:spacing w:line="360" w:lineRule="auto"/>
              <w:jc w:val="center"/>
              <w:rPr>
                <w:rFonts w:ascii="Times New Roman" w:hAnsi="Times New Roman"/>
                <w:sz w:val="24"/>
                <w:szCs w:val="24"/>
              </w:rPr>
            </w:pPr>
            <w:r w:rsidRPr="007A3C2C">
              <w:rPr>
                <w:rFonts w:ascii="Times New Roman" w:hAnsi="Times New Roman"/>
                <w:sz w:val="24"/>
                <w:szCs w:val="24"/>
              </w:rPr>
              <w:t>0.98 ± 0.01</w:t>
            </w:r>
          </w:p>
        </w:tc>
      </w:tr>
      <w:tr w:rsidR="00D169E1" w:rsidRPr="007A3C2C" w14:paraId="39D819EA" w14:textId="77777777" w:rsidTr="00C76817">
        <w:tc>
          <w:tcPr>
            <w:tcW w:w="4390" w:type="dxa"/>
          </w:tcPr>
          <w:p w14:paraId="64855022" w14:textId="77777777" w:rsidR="00D169E1" w:rsidRPr="004B0485" w:rsidRDefault="00D169E1" w:rsidP="00C76817">
            <w:pPr>
              <w:pStyle w:val="a8"/>
              <w:spacing w:line="360" w:lineRule="auto"/>
              <w:jc w:val="center"/>
              <w:rPr>
                <w:rFonts w:ascii="Times New Roman" w:hAnsi="Times New Roman"/>
                <w:b/>
                <w:sz w:val="24"/>
                <w:szCs w:val="24"/>
                <w:lang w:val="en-US"/>
              </w:rPr>
            </w:pPr>
            <w:r w:rsidRPr="004B0485">
              <w:rPr>
                <w:rFonts w:ascii="Times New Roman" w:hAnsi="Times New Roman"/>
                <w:sz w:val="24"/>
                <w:szCs w:val="24"/>
                <w:lang w:val="en-US"/>
              </w:rPr>
              <w:t>HIX (ex.255 nm, em.435-480/300-345 nm)</w:t>
            </w:r>
          </w:p>
        </w:tc>
        <w:tc>
          <w:tcPr>
            <w:tcW w:w="1701" w:type="dxa"/>
          </w:tcPr>
          <w:p w14:paraId="69600662" w14:textId="77777777" w:rsidR="00D169E1" w:rsidRPr="007A3C2C" w:rsidRDefault="00D169E1" w:rsidP="00C76817">
            <w:pPr>
              <w:pStyle w:val="a8"/>
              <w:spacing w:line="360" w:lineRule="auto"/>
              <w:jc w:val="center"/>
              <w:rPr>
                <w:rFonts w:ascii="Times New Roman" w:hAnsi="Times New Roman"/>
                <w:sz w:val="24"/>
                <w:szCs w:val="24"/>
              </w:rPr>
            </w:pPr>
            <w:r w:rsidRPr="007A3C2C">
              <w:rPr>
                <w:rFonts w:ascii="Times New Roman" w:hAnsi="Times New Roman"/>
                <w:sz w:val="24"/>
                <w:szCs w:val="24"/>
              </w:rPr>
              <w:t>13.86 ± 0.13</w:t>
            </w:r>
          </w:p>
        </w:tc>
        <w:tc>
          <w:tcPr>
            <w:tcW w:w="1701" w:type="dxa"/>
          </w:tcPr>
          <w:p w14:paraId="23E1DC3B" w14:textId="77777777" w:rsidR="00D169E1" w:rsidRPr="007A3C2C" w:rsidRDefault="00D169E1" w:rsidP="00C76817">
            <w:pPr>
              <w:pStyle w:val="a8"/>
              <w:spacing w:line="360" w:lineRule="auto"/>
              <w:jc w:val="center"/>
              <w:rPr>
                <w:rFonts w:ascii="Times New Roman" w:hAnsi="Times New Roman"/>
                <w:sz w:val="24"/>
                <w:szCs w:val="24"/>
              </w:rPr>
            </w:pPr>
            <w:r w:rsidRPr="007A3C2C">
              <w:rPr>
                <w:rFonts w:ascii="Times New Roman" w:hAnsi="Times New Roman"/>
                <w:sz w:val="24"/>
                <w:szCs w:val="24"/>
              </w:rPr>
              <w:t>10.77 ± 0.04</w:t>
            </w:r>
          </w:p>
        </w:tc>
        <w:tc>
          <w:tcPr>
            <w:tcW w:w="1559" w:type="dxa"/>
          </w:tcPr>
          <w:p w14:paraId="2ACA9C3A" w14:textId="77777777" w:rsidR="00D169E1" w:rsidRPr="007A3C2C" w:rsidRDefault="00D169E1" w:rsidP="00C76817">
            <w:pPr>
              <w:pStyle w:val="a8"/>
              <w:spacing w:line="360" w:lineRule="auto"/>
              <w:jc w:val="center"/>
              <w:rPr>
                <w:rFonts w:ascii="Times New Roman" w:hAnsi="Times New Roman"/>
                <w:sz w:val="24"/>
                <w:szCs w:val="24"/>
              </w:rPr>
            </w:pPr>
            <w:r w:rsidRPr="007A3C2C">
              <w:rPr>
                <w:rFonts w:ascii="Times New Roman" w:hAnsi="Times New Roman"/>
                <w:sz w:val="24"/>
                <w:szCs w:val="24"/>
              </w:rPr>
              <w:t>9.14 ± 0.09</w:t>
            </w:r>
          </w:p>
        </w:tc>
      </w:tr>
    </w:tbl>
    <w:p w14:paraId="3266EC5E" w14:textId="77777777" w:rsidR="00D169E1" w:rsidRPr="007A3C2C" w:rsidRDefault="00D169E1" w:rsidP="00C42211">
      <w:pPr>
        <w:spacing w:line="360" w:lineRule="auto"/>
        <w:ind w:firstLine="709"/>
        <w:jc w:val="both"/>
        <w:rPr>
          <w:color w:val="000000"/>
        </w:rPr>
      </w:pPr>
    </w:p>
    <w:p w14:paraId="31869B21" w14:textId="77777777" w:rsidR="00BB4921" w:rsidRPr="007A3C2C" w:rsidRDefault="00C42211" w:rsidP="00C42211">
      <w:pPr>
        <w:spacing w:line="360" w:lineRule="auto"/>
        <w:ind w:firstLine="709"/>
        <w:jc w:val="both"/>
        <w:rPr>
          <w:color w:val="000000"/>
        </w:rPr>
      </w:pPr>
      <w:r w:rsidRPr="007A3C2C">
        <w:rPr>
          <w:color w:val="000000"/>
        </w:rPr>
        <w:t xml:space="preserve">Биологический индекс (BIX) был разработан для оценки вклада автохтонной </w:t>
      </w:r>
      <w:r w:rsidR="00762511" w:rsidRPr="007A3C2C">
        <w:rPr>
          <w:color w:val="000000"/>
        </w:rPr>
        <w:t xml:space="preserve">или </w:t>
      </w:r>
      <w:r w:rsidRPr="007A3C2C">
        <w:rPr>
          <w:color w:val="000000"/>
        </w:rPr>
        <w:t xml:space="preserve">биологической </w:t>
      </w:r>
      <w:r w:rsidR="00762511" w:rsidRPr="007A3C2C">
        <w:rPr>
          <w:color w:val="000000"/>
        </w:rPr>
        <w:t xml:space="preserve">(микробной) </w:t>
      </w:r>
      <w:r w:rsidRPr="007A3C2C">
        <w:rPr>
          <w:color w:val="000000"/>
        </w:rPr>
        <w:t>активности</w:t>
      </w:r>
      <w:r w:rsidR="00762511" w:rsidRPr="007A3C2C">
        <w:rPr>
          <w:color w:val="000000"/>
        </w:rPr>
        <w:t xml:space="preserve"> в формировании гуминовых веществ</w:t>
      </w:r>
      <w:r w:rsidRPr="007A3C2C">
        <w:rPr>
          <w:color w:val="000000"/>
        </w:rPr>
        <w:t xml:space="preserve">. Предполагается, что значения выше 1 соответствуют </w:t>
      </w:r>
      <w:r w:rsidR="00934D08" w:rsidRPr="007A3C2C">
        <w:rPr>
          <w:color w:val="000000"/>
        </w:rPr>
        <w:t>соединениям</w:t>
      </w:r>
      <w:r w:rsidRPr="007A3C2C">
        <w:rPr>
          <w:color w:val="000000"/>
        </w:rPr>
        <w:t xml:space="preserve"> </w:t>
      </w:r>
      <w:r w:rsidR="00762511" w:rsidRPr="007A3C2C">
        <w:rPr>
          <w:color w:val="000000"/>
        </w:rPr>
        <w:t xml:space="preserve">(гуминовым веществам) </w:t>
      </w:r>
      <w:r w:rsidRPr="007A3C2C">
        <w:rPr>
          <w:color w:val="000000"/>
        </w:rPr>
        <w:t xml:space="preserve">преимущественно биологического и микробного происхождения, тогда как более низкие значения указывают на незначительный автохтонный </w:t>
      </w:r>
      <w:r w:rsidR="00762511" w:rsidRPr="007A3C2C">
        <w:rPr>
          <w:color w:val="000000"/>
        </w:rPr>
        <w:t>(локальный) вклад исходного субстрата</w:t>
      </w:r>
      <w:r w:rsidRPr="007A3C2C">
        <w:rPr>
          <w:color w:val="000000"/>
        </w:rPr>
        <w:t xml:space="preserve"> [</w:t>
      </w:r>
      <w:r w:rsidR="004F3105" w:rsidRPr="007A3C2C">
        <w:rPr>
          <w:color w:val="000000"/>
        </w:rPr>
        <w:t>42</w:t>
      </w:r>
      <w:r w:rsidRPr="007A3C2C">
        <w:rPr>
          <w:color w:val="000000"/>
        </w:rPr>
        <w:t>]. Индекс BIX рассчитывается как отношение интенсивност</w:t>
      </w:r>
      <w:r w:rsidR="00934D08" w:rsidRPr="007A3C2C">
        <w:rPr>
          <w:color w:val="000000"/>
        </w:rPr>
        <w:t xml:space="preserve">и </w:t>
      </w:r>
      <w:proofErr w:type="spellStart"/>
      <w:r w:rsidR="00934D08" w:rsidRPr="007A3C2C">
        <w:rPr>
          <w:color w:val="000000"/>
        </w:rPr>
        <w:t>em</w:t>
      </w:r>
      <w:proofErr w:type="spellEnd"/>
      <w:r w:rsidR="00934D08" w:rsidRPr="007A3C2C">
        <w:rPr>
          <w:color w:val="000000"/>
        </w:rPr>
        <w:t>. –</w:t>
      </w:r>
      <w:r w:rsidRPr="007A3C2C">
        <w:rPr>
          <w:color w:val="000000"/>
        </w:rPr>
        <w:t xml:space="preserve"> 380/430 </w:t>
      </w:r>
      <w:proofErr w:type="spellStart"/>
      <w:r w:rsidRPr="007A3C2C">
        <w:rPr>
          <w:color w:val="000000"/>
        </w:rPr>
        <w:t>нм</w:t>
      </w:r>
      <w:proofErr w:type="spellEnd"/>
      <w:r w:rsidRPr="007A3C2C">
        <w:rPr>
          <w:color w:val="000000"/>
        </w:rPr>
        <w:t xml:space="preserve"> </w:t>
      </w:r>
      <w:r w:rsidR="00934D08" w:rsidRPr="007A3C2C">
        <w:rPr>
          <w:color w:val="000000"/>
        </w:rPr>
        <w:t xml:space="preserve">и </w:t>
      </w:r>
      <w:proofErr w:type="spellStart"/>
      <w:r w:rsidR="00934D08" w:rsidRPr="007A3C2C">
        <w:rPr>
          <w:color w:val="000000"/>
        </w:rPr>
        <w:t>ex</w:t>
      </w:r>
      <w:proofErr w:type="spellEnd"/>
      <w:r w:rsidR="00934D08" w:rsidRPr="007A3C2C">
        <w:rPr>
          <w:color w:val="000000"/>
        </w:rPr>
        <w:t>. –</w:t>
      </w:r>
      <w:r w:rsidRPr="007A3C2C">
        <w:rPr>
          <w:color w:val="000000"/>
        </w:rPr>
        <w:t xml:space="preserve"> 370 </w:t>
      </w:r>
      <w:proofErr w:type="spellStart"/>
      <w:r w:rsidRPr="007A3C2C">
        <w:rPr>
          <w:color w:val="000000"/>
        </w:rPr>
        <w:t>нм</w:t>
      </w:r>
      <w:proofErr w:type="spellEnd"/>
      <w:r w:rsidRPr="007A3C2C">
        <w:rPr>
          <w:color w:val="000000"/>
        </w:rPr>
        <w:t xml:space="preserve">. В </w:t>
      </w:r>
      <w:r w:rsidR="00934D08" w:rsidRPr="007A3C2C">
        <w:rPr>
          <w:color w:val="000000"/>
        </w:rPr>
        <w:t>данном</w:t>
      </w:r>
      <w:r w:rsidRPr="007A3C2C">
        <w:rPr>
          <w:color w:val="000000"/>
        </w:rPr>
        <w:t xml:space="preserve"> исследовании значения BIX находились в диапазоне 0,11-0,94, вероятно, из-за преобладания </w:t>
      </w:r>
      <w:proofErr w:type="spellStart"/>
      <w:r w:rsidRPr="007A3C2C">
        <w:rPr>
          <w:color w:val="000000"/>
        </w:rPr>
        <w:t>гуминоподобных</w:t>
      </w:r>
      <w:proofErr w:type="spellEnd"/>
      <w:r w:rsidRPr="007A3C2C">
        <w:rPr>
          <w:color w:val="000000"/>
        </w:rPr>
        <w:t xml:space="preserve"> </w:t>
      </w:r>
      <w:proofErr w:type="spellStart"/>
      <w:r w:rsidRPr="007A3C2C">
        <w:rPr>
          <w:color w:val="000000"/>
        </w:rPr>
        <w:t>флуорофоров</w:t>
      </w:r>
      <w:proofErr w:type="spellEnd"/>
      <w:r w:rsidRPr="007A3C2C">
        <w:rPr>
          <w:color w:val="000000"/>
        </w:rPr>
        <w:t xml:space="preserve">. </w:t>
      </w:r>
    </w:p>
    <w:p w14:paraId="13FA17AF" w14:textId="77777777" w:rsidR="000A59BE" w:rsidRPr="007A3C2C" w:rsidRDefault="000A59BE" w:rsidP="000A59BE">
      <w:pPr>
        <w:spacing w:line="360" w:lineRule="auto"/>
        <w:ind w:firstLine="709"/>
        <w:jc w:val="both"/>
        <w:rPr>
          <w:color w:val="000000"/>
        </w:rPr>
      </w:pPr>
      <w:r w:rsidRPr="007A3C2C">
        <w:rPr>
          <w:color w:val="000000"/>
        </w:rPr>
        <w:t xml:space="preserve">Индекс гумификации (HIX) или индекс </w:t>
      </w:r>
      <w:proofErr w:type="spellStart"/>
      <w:r w:rsidRPr="007A3C2C">
        <w:rPr>
          <w:color w:val="000000"/>
        </w:rPr>
        <w:t>Zsolnay</w:t>
      </w:r>
      <w:proofErr w:type="spellEnd"/>
      <w:r w:rsidRPr="007A3C2C">
        <w:rPr>
          <w:color w:val="000000"/>
        </w:rPr>
        <w:t xml:space="preserve">, полученный из спектральных данных EEM, широко используется для оценки ароматичности полученного гуминового вещества. HIX рассчитывается как отношение интенсивностей </w:t>
      </w:r>
      <w:proofErr w:type="spellStart"/>
      <w:r w:rsidR="0055505C" w:rsidRPr="007A3C2C">
        <w:rPr>
          <w:color w:val="000000"/>
        </w:rPr>
        <w:t>em</w:t>
      </w:r>
      <w:proofErr w:type="spellEnd"/>
      <w:r w:rsidR="0055505C" w:rsidRPr="007A3C2C">
        <w:rPr>
          <w:color w:val="000000"/>
        </w:rPr>
        <w:t xml:space="preserve">. </w:t>
      </w:r>
      <w:r w:rsidRPr="007A3C2C">
        <w:rPr>
          <w:color w:val="000000"/>
        </w:rPr>
        <w:t xml:space="preserve">(интегрированная площадь интенсивности флуоресценции, измеренной между длинами волн излучения от 435 до 480 </w:t>
      </w:r>
      <w:proofErr w:type="spellStart"/>
      <w:r w:rsidRPr="007A3C2C">
        <w:rPr>
          <w:color w:val="000000"/>
        </w:rPr>
        <w:t>нм</w:t>
      </w:r>
      <w:proofErr w:type="spellEnd"/>
      <w:r w:rsidRPr="007A3C2C">
        <w:rPr>
          <w:color w:val="000000"/>
        </w:rPr>
        <w:t xml:space="preserve">, деленная на интенсивность, измеренную между длинами волн излучения от 300 до 345 </w:t>
      </w:r>
      <w:proofErr w:type="spellStart"/>
      <w:r w:rsidRPr="007A3C2C">
        <w:rPr>
          <w:color w:val="000000"/>
        </w:rPr>
        <w:t>нм</w:t>
      </w:r>
      <w:proofErr w:type="spellEnd"/>
      <w:r w:rsidRPr="007A3C2C">
        <w:rPr>
          <w:color w:val="000000"/>
        </w:rPr>
        <w:t xml:space="preserve">) при длине волны </w:t>
      </w:r>
      <w:proofErr w:type="spellStart"/>
      <w:r w:rsidR="009E638A" w:rsidRPr="007A3C2C">
        <w:rPr>
          <w:color w:val="000000"/>
        </w:rPr>
        <w:t>ex</w:t>
      </w:r>
      <w:proofErr w:type="spellEnd"/>
      <w:r w:rsidR="009E638A" w:rsidRPr="007A3C2C">
        <w:rPr>
          <w:color w:val="000000"/>
        </w:rPr>
        <w:t xml:space="preserve">. </w:t>
      </w:r>
      <w:r w:rsidRPr="007A3C2C">
        <w:rPr>
          <w:color w:val="000000"/>
        </w:rPr>
        <w:t xml:space="preserve">255 </w:t>
      </w:r>
      <w:proofErr w:type="spellStart"/>
      <w:r w:rsidRPr="007A3C2C">
        <w:rPr>
          <w:color w:val="000000"/>
        </w:rPr>
        <w:t>нм</w:t>
      </w:r>
      <w:proofErr w:type="spellEnd"/>
      <w:r w:rsidRPr="007A3C2C">
        <w:rPr>
          <w:color w:val="000000"/>
        </w:rPr>
        <w:t xml:space="preserve">. Более высокие значения HIX соответствуют более высокой ароматичности органического вещества. Таким образом, высокие значения HIX (&gt;10) указывают на сильно ароматическую </w:t>
      </w:r>
      <w:r w:rsidR="009E638A" w:rsidRPr="007A3C2C">
        <w:rPr>
          <w:color w:val="000000"/>
        </w:rPr>
        <w:t>соединению</w:t>
      </w:r>
      <w:r w:rsidRPr="007A3C2C">
        <w:rPr>
          <w:color w:val="000000"/>
        </w:rPr>
        <w:t xml:space="preserve">, главным образом, </w:t>
      </w:r>
      <w:r w:rsidR="009E638A" w:rsidRPr="007A3C2C">
        <w:rPr>
          <w:color w:val="000000"/>
        </w:rPr>
        <w:t>угольного</w:t>
      </w:r>
      <w:r w:rsidRPr="007A3C2C">
        <w:rPr>
          <w:color w:val="000000"/>
        </w:rPr>
        <w:t xml:space="preserve"> происхождения, в то время как низкие значения (&lt;4) соответствуют микробному происхождению [</w:t>
      </w:r>
      <w:r w:rsidR="004F3105" w:rsidRPr="007A3C2C">
        <w:rPr>
          <w:color w:val="000000"/>
        </w:rPr>
        <w:t>30</w:t>
      </w:r>
      <w:r w:rsidRPr="007A3C2C">
        <w:rPr>
          <w:color w:val="000000"/>
        </w:rPr>
        <w:t xml:space="preserve">]. </w:t>
      </w:r>
      <w:r w:rsidR="009E638A" w:rsidRPr="007A3C2C">
        <w:rPr>
          <w:color w:val="000000"/>
        </w:rPr>
        <w:t xml:space="preserve">Так, </w:t>
      </w:r>
      <w:r w:rsidR="00C110DC" w:rsidRPr="007A3C2C">
        <w:rPr>
          <w:color w:val="000000"/>
        </w:rPr>
        <w:t>IBC</w:t>
      </w:r>
      <w:r w:rsidRPr="007A3C2C">
        <w:rPr>
          <w:color w:val="000000"/>
        </w:rPr>
        <w:t xml:space="preserve"> имеет низкую степень ароматичности. Этот индекс флуоресценции </w:t>
      </w:r>
      <w:r w:rsidR="009E638A" w:rsidRPr="007A3C2C">
        <w:rPr>
          <w:color w:val="000000"/>
        </w:rPr>
        <w:t xml:space="preserve">гуминовых веществ </w:t>
      </w:r>
      <w:r w:rsidRPr="007A3C2C">
        <w:rPr>
          <w:color w:val="000000"/>
        </w:rPr>
        <w:t xml:space="preserve">полностью согласуется с индексами поглощения, полученными с помощью </w:t>
      </w:r>
      <w:r w:rsidR="009E638A" w:rsidRPr="007A3C2C">
        <w:rPr>
          <w:color w:val="000000"/>
        </w:rPr>
        <w:t>спектров UV-</w:t>
      </w:r>
      <w:proofErr w:type="spellStart"/>
      <w:r w:rsidR="009E638A" w:rsidRPr="007A3C2C">
        <w:rPr>
          <w:color w:val="000000"/>
        </w:rPr>
        <w:t>Vis</w:t>
      </w:r>
      <w:proofErr w:type="spellEnd"/>
      <w:r w:rsidR="009E638A" w:rsidRPr="007A3C2C">
        <w:rPr>
          <w:color w:val="000000"/>
        </w:rPr>
        <w:t xml:space="preserve"> </w:t>
      </w:r>
      <w:r w:rsidRPr="007A3C2C">
        <w:rPr>
          <w:color w:val="000000"/>
        </w:rPr>
        <w:t>спектроскопии.</w:t>
      </w:r>
      <w:r w:rsidR="009E638A" w:rsidRPr="007A3C2C">
        <w:rPr>
          <w:color w:val="000000"/>
        </w:rPr>
        <w:t xml:space="preserve"> </w:t>
      </w:r>
    </w:p>
    <w:p w14:paraId="7C6B4E1E" w14:textId="77777777" w:rsidR="00C76817" w:rsidRDefault="000A59BE" w:rsidP="00C42211">
      <w:pPr>
        <w:spacing w:line="360" w:lineRule="auto"/>
        <w:ind w:firstLine="709"/>
        <w:jc w:val="both"/>
        <w:rPr>
          <w:color w:val="000000"/>
        </w:rPr>
      </w:pPr>
      <w:r w:rsidRPr="007A3C2C">
        <w:rPr>
          <w:color w:val="000000"/>
        </w:rPr>
        <w:t xml:space="preserve">В целом, </w:t>
      </w:r>
      <w:r w:rsidR="009E638A" w:rsidRPr="007A3C2C">
        <w:rPr>
          <w:color w:val="000000"/>
        </w:rPr>
        <w:t>полученные</w:t>
      </w:r>
      <w:r w:rsidRPr="007A3C2C">
        <w:rPr>
          <w:color w:val="000000"/>
        </w:rPr>
        <w:t xml:space="preserve"> результаты выявили снижение степени конденсации ароматических структур в </w:t>
      </w:r>
      <w:r w:rsidR="00C110DC" w:rsidRPr="007A3C2C">
        <w:rPr>
          <w:color w:val="000000"/>
        </w:rPr>
        <w:t>BBC</w:t>
      </w:r>
      <w:r w:rsidR="009E638A" w:rsidRPr="007A3C2C">
        <w:rPr>
          <w:color w:val="000000"/>
        </w:rPr>
        <w:t xml:space="preserve"> и </w:t>
      </w:r>
      <w:r w:rsidR="00C110DC" w:rsidRPr="007A3C2C">
        <w:rPr>
          <w:color w:val="000000"/>
        </w:rPr>
        <w:t>OBBC</w:t>
      </w:r>
      <w:r w:rsidRPr="007A3C2C">
        <w:rPr>
          <w:color w:val="000000"/>
        </w:rPr>
        <w:t xml:space="preserve">, что позволяет предположить, что исследуемый бактериальный </w:t>
      </w:r>
      <w:proofErr w:type="spellStart"/>
      <w:r w:rsidRPr="007A3C2C">
        <w:rPr>
          <w:color w:val="000000"/>
        </w:rPr>
        <w:t>изолят</w:t>
      </w:r>
      <w:proofErr w:type="spellEnd"/>
      <w:r w:rsidRPr="007A3C2C">
        <w:rPr>
          <w:color w:val="000000"/>
        </w:rPr>
        <w:t xml:space="preserve"> </w:t>
      </w:r>
      <w:proofErr w:type="spellStart"/>
      <w:r w:rsidRPr="007A3C2C">
        <w:rPr>
          <w:color w:val="000000"/>
        </w:rPr>
        <w:t>метаболически</w:t>
      </w:r>
      <w:proofErr w:type="spellEnd"/>
      <w:r w:rsidRPr="007A3C2C">
        <w:rPr>
          <w:color w:val="000000"/>
        </w:rPr>
        <w:t xml:space="preserve"> изменил исходную структуру </w:t>
      </w:r>
      <w:r w:rsidR="00E3189C" w:rsidRPr="007A3C2C">
        <w:rPr>
          <w:color w:val="000000"/>
        </w:rPr>
        <w:t>IBC</w:t>
      </w:r>
      <w:r w:rsidRPr="007A3C2C">
        <w:rPr>
          <w:color w:val="000000"/>
        </w:rPr>
        <w:t xml:space="preserve">, что может быть достигнуто, главным образом, путем модификации их </w:t>
      </w:r>
      <w:proofErr w:type="spellStart"/>
      <w:r w:rsidRPr="007A3C2C">
        <w:rPr>
          <w:color w:val="000000"/>
        </w:rPr>
        <w:t>полиароматического</w:t>
      </w:r>
      <w:proofErr w:type="spellEnd"/>
      <w:r w:rsidRPr="007A3C2C">
        <w:rPr>
          <w:color w:val="000000"/>
        </w:rPr>
        <w:t xml:space="preserve"> ядра.</w:t>
      </w:r>
    </w:p>
    <w:p w14:paraId="3BA0C1EB" w14:textId="77777777" w:rsidR="008618AB" w:rsidRPr="007A3C2C" w:rsidRDefault="008618AB" w:rsidP="00C42211">
      <w:pPr>
        <w:spacing w:line="360" w:lineRule="auto"/>
        <w:ind w:firstLine="709"/>
        <w:jc w:val="both"/>
        <w:rPr>
          <w:color w:val="000000"/>
        </w:rPr>
      </w:pPr>
    </w:p>
    <w:p w14:paraId="213C394D" w14:textId="77777777" w:rsidR="00196ADE" w:rsidRPr="007A3C2C" w:rsidRDefault="00196ADE" w:rsidP="0090088B">
      <w:pPr>
        <w:spacing w:line="360" w:lineRule="auto"/>
        <w:ind w:firstLine="709"/>
        <w:jc w:val="center"/>
        <w:rPr>
          <w:color w:val="000000"/>
        </w:rPr>
      </w:pPr>
      <w:r w:rsidRPr="007A3C2C">
        <w:rPr>
          <w:color w:val="000000"/>
        </w:rPr>
        <w:lastRenderedPageBreak/>
        <w:t>ЗАКЛЮЧЕНИЕ</w:t>
      </w:r>
    </w:p>
    <w:p w14:paraId="1E6F0C27" w14:textId="77777777" w:rsidR="00196ADE" w:rsidRPr="007A3C2C" w:rsidRDefault="00196ADE" w:rsidP="0090088B">
      <w:pPr>
        <w:tabs>
          <w:tab w:val="left" w:pos="3544"/>
          <w:tab w:val="left" w:pos="4111"/>
        </w:tabs>
        <w:spacing w:line="360" w:lineRule="auto"/>
        <w:ind w:firstLine="709"/>
        <w:jc w:val="center"/>
        <w:rPr>
          <w:color w:val="000000"/>
        </w:rPr>
      </w:pPr>
    </w:p>
    <w:p w14:paraId="2531EB18" w14:textId="77777777" w:rsidR="00196ADE" w:rsidRPr="007A3C2C" w:rsidRDefault="00196ADE" w:rsidP="0090088B">
      <w:pPr>
        <w:pStyle w:val="af1"/>
        <w:spacing w:after="0" w:line="360" w:lineRule="auto"/>
        <w:ind w:left="0" w:firstLine="709"/>
        <w:jc w:val="both"/>
        <w:rPr>
          <w:rFonts w:ascii="Times New Roman" w:hAnsi="Times New Roman"/>
          <w:color w:val="000000"/>
          <w:sz w:val="24"/>
          <w:szCs w:val="24"/>
          <w:lang w:val="ru-RU"/>
        </w:rPr>
      </w:pPr>
      <w:r w:rsidRPr="007A3C2C">
        <w:rPr>
          <w:rFonts w:ascii="Times New Roman" w:hAnsi="Times New Roman"/>
          <w:color w:val="000000"/>
          <w:sz w:val="24"/>
          <w:szCs w:val="24"/>
          <w:lang w:val="ru-RU"/>
        </w:rPr>
        <w:t>По результатам проведенных исследований сделаны следующие выводы:</w:t>
      </w:r>
    </w:p>
    <w:p w14:paraId="0714B0AB" w14:textId="3BF8A60E" w:rsidR="0078581A" w:rsidRPr="007A3C2C" w:rsidRDefault="00946F37" w:rsidP="00AA2B54">
      <w:pPr>
        <w:pStyle w:val="af1"/>
        <w:tabs>
          <w:tab w:val="left" w:pos="567"/>
        </w:tabs>
        <w:spacing w:line="360" w:lineRule="auto"/>
        <w:ind w:left="0" w:firstLine="709"/>
        <w:jc w:val="both"/>
        <w:rPr>
          <w:rFonts w:ascii="Times New Roman" w:hAnsi="Times New Roman"/>
          <w:sz w:val="24"/>
          <w:szCs w:val="24"/>
          <w:lang w:val="ru-RU"/>
        </w:rPr>
      </w:pPr>
      <w:r w:rsidRPr="003C6E85">
        <w:rPr>
          <w:rFonts w:ascii="Times New Roman" w:hAnsi="Times New Roman"/>
          <w:sz w:val="24"/>
          <w:szCs w:val="24"/>
          <w:lang w:val="ru-RU"/>
        </w:rPr>
        <w:t>1</w:t>
      </w:r>
      <w:r w:rsidR="00AA2B54" w:rsidRPr="003C6E85">
        <w:rPr>
          <w:rFonts w:ascii="Times New Roman" w:hAnsi="Times New Roman"/>
          <w:sz w:val="24"/>
          <w:szCs w:val="24"/>
          <w:lang w:val="ru-RU"/>
        </w:rPr>
        <w:t xml:space="preserve"> </w:t>
      </w:r>
      <w:proofErr w:type="gramStart"/>
      <w:r w:rsidR="00AA2B54" w:rsidRPr="003C6E85">
        <w:rPr>
          <w:rFonts w:ascii="Times New Roman" w:hAnsi="Times New Roman"/>
          <w:sz w:val="24"/>
          <w:szCs w:val="24"/>
          <w:lang w:val="ru-RU"/>
        </w:rPr>
        <w:t>В</w:t>
      </w:r>
      <w:proofErr w:type="gramEnd"/>
      <w:r w:rsidR="00AA2B54" w:rsidRPr="003C6E85">
        <w:rPr>
          <w:rFonts w:ascii="Times New Roman" w:hAnsi="Times New Roman"/>
          <w:sz w:val="24"/>
          <w:szCs w:val="24"/>
          <w:lang w:val="ru-RU"/>
        </w:rPr>
        <w:t xml:space="preserve"> результате исследований были отобраны и идентифицированы три штамм</w:t>
      </w:r>
      <w:r w:rsidR="00FC220E" w:rsidRPr="003C6E85">
        <w:rPr>
          <w:rFonts w:ascii="Times New Roman" w:hAnsi="Times New Roman"/>
          <w:sz w:val="24"/>
          <w:szCs w:val="24"/>
          <w:lang w:val="ru-RU"/>
        </w:rPr>
        <w:t>а</w:t>
      </w:r>
      <w:r w:rsidR="00AA2B54" w:rsidRPr="007A3C2C">
        <w:rPr>
          <w:rFonts w:ascii="Times New Roman" w:hAnsi="Times New Roman"/>
          <w:sz w:val="24"/>
          <w:szCs w:val="24"/>
          <w:lang w:val="ru-RU"/>
        </w:rPr>
        <w:t xml:space="preserve"> бактерий (</w:t>
      </w:r>
      <w:proofErr w:type="spellStart"/>
      <w:r w:rsidR="00AA2B54" w:rsidRPr="007A3C2C">
        <w:rPr>
          <w:rFonts w:ascii="Times New Roman" w:hAnsi="Times New Roman"/>
          <w:i/>
          <w:sz w:val="24"/>
          <w:szCs w:val="24"/>
          <w:lang w:val="ru-RU"/>
        </w:rPr>
        <w:t>Atlantibacter</w:t>
      </w:r>
      <w:proofErr w:type="spellEnd"/>
      <w:r w:rsidR="00AA2B54" w:rsidRPr="007A3C2C">
        <w:rPr>
          <w:rFonts w:ascii="Times New Roman" w:hAnsi="Times New Roman"/>
          <w:sz w:val="24"/>
          <w:szCs w:val="24"/>
          <w:lang w:val="ru-RU"/>
        </w:rPr>
        <w:t xml:space="preserve"> </w:t>
      </w:r>
      <w:proofErr w:type="spellStart"/>
      <w:r w:rsidR="00AA2B54" w:rsidRPr="007A3C2C">
        <w:rPr>
          <w:rFonts w:ascii="Times New Roman" w:hAnsi="Times New Roman"/>
          <w:sz w:val="24"/>
          <w:szCs w:val="24"/>
          <w:lang w:val="ru-RU"/>
        </w:rPr>
        <w:t>sp</w:t>
      </w:r>
      <w:proofErr w:type="spellEnd"/>
      <w:r w:rsidR="00AA2B54" w:rsidRPr="007A3C2C">
        <w:rPr>
          <w:rFonts w:ascii="Times New Roman" w:hAnsi="Times New Roman"/>
          <w:sz w:val="24"/>
          <w:szCs w:val="24"/>
          <w:lang w:val="ru-RU"/>
        </w:rPr>
        <w:t xml:space="preserve">. S1, </w:t>
      </w:r>
      <w:proofErr w:type="spellStart"/>
      <w:r w:rsidR="00AA2B54" w:rsidRPr="007A3C2C">
        <w:rPr>
          <w:rFonts w:ascii="Times New Roman" w:hAnsi="Times New Roman"/>
          <w:i/>
          <w:sz w:val="24"/>
          <w:szCs w:val="24"/>
          <w:lang w:val="ru-RU"/>
        </w:rPr>
        <w:t>Pseudomonas</w:t>
      </w:r>
      <w:proofErr w:type="spellEnd"/>
      <w:r w:rsidR="00AA2B54" w:rsidRPr="007A3C2C">
        <w:rPr>
          <w:rFonts w:ascii="Times New Roman" w:hAnsi="Times New Roman"/>
          <w:sz w:val="24"/>
          <w:szCs w:val="24"/>
          <w:lang w:val="ru-RU"/>
        </w:rPr>
        <w:t xml:space="preserve"> </w:t>
      </w:r>
      <w:proofErr w:type="spellStart"/>
      <w:r w:rsidR="00AA2B54" w:rsidRPr="007A3C2C">
        <w:rPr>
          <w:rFonts w:ascii="Times New Roman" w:hAnsi="Times New Roman"/>
          <w:sz w:val="24"/>
          <w:szCs w:val="24"/>
          <w:lang w:val="ru-RU"/>
        </w:rPr>
        <w:t>sp</w:t>
      </w:r>
      <w:proofErr w:type="spellEnd"/>
      <w:r w:rsidR="00AA2B54" w:rsidRPr="007A3C2C">
        <w:rPr>
          <w:rFonts w:ascii="Times New Roman" w:hAnsi="Times New Roman"/>
          <w:sz w:val="24"/>
          <w:szCs w:val="24"/>
          <w:lang w:val="ru-RU"/>
        </w:rPr>
        <w:t xml:space="preserve">. S2 и </w:t>
      </w:r>
      <w:proofErr w:type="spellStart"/>
      <w:r w:rsidR="00AA2B54" w:rsidRPr="007A3C2C">
        <w:rPr>
          <w:rFonts w:ascii="Times New Roman" w:hAnsi="Times New Roman"/>
          <w:i/>
          <w:sz w:val="24"/>
          <w:szCs w:val="24"/>
          <w:lang w:val="ru-RU"/>
        </w:rPr>
        <w:t>Bacillus</w:t>
      </w:r>
      <w:proofErr w:type="spellEnd"/>
      <w:r w:rsidR="00AA2B54" w:rsidRPr="007A3C2C">
        <w:rPr>
          <w:rFonts w:ascii="Times New Roman" w:hAnsi="Times New Roman"/>
          <w:i/>
          <w:sz w:val="24"/>
          <w:szCs w:val="24"/>
          <w:lang w:val="ru-RU"/>
        </w:rPr>
        <w:t xml:space="preserve"> </w:t>
      </w:r>
      <w:proofErr w:type="spellStart"/>
      <w:r w:rsidR="00AA2B54" w:rsidRPr="007A3C2C">
        <w:rPr>
          <w:rFonts w:ascii="Times New Roman" w:hAnsi="Times New Roman"/>
          <w:sz w:val="24"/>
          <w:szCs w:val="24"/>
          <w:lang w:val="ru-RU"/>
        </w:rPr>
        <w:t>sp</w:t>
      </w:r>
      <w:proofErr w:type="spellEnd"/>
      <w:r w:rsidR="00AA2B54" w:rsidRPr="007A3C2C">
        <w:rPr>
          <w:rFonts w:ascii="Times New Roman" w:hAnsi="Times New Roman"/>
          <w:sz w:val="24"/>
          <w:szCs w:val="24"/>
          <w:lang w:val="ru-RU"/>
        </w:rPr>
        <w:t xml:space="preserve">. T1), которые способны </w:t>
      </w:r>
      <w:proofErr w:type="spellStart"/>
      <w:r w:rsidR="00AA2B54" w:rsidRPr="007A3C2C">
        <w:rPr>
          <w:rFonts w:ascii="Times New Roman" w:hAnsi="Times New Roman"/>
          <w:sz w:val="24"/>
          <w:szCs w:val="24"/>
          <w:lang w:val="ru-RU"/>
        </w:rPr>
        <w:t>десульфуризировать</w:t>
      </w:r>
      <w:proofErr w:type="spellEnd"/>
      <w:r w:rsidR="00AA2B54" w:rsidRPr="007A3C2C">
        <w:rPr>
          <w:rFonts w:ascii="Times New Roman" w:hAnsi="Times New Roman"/>
          <w:sz w:val="24"/>
          <w:szCs w:val="24"/>
          <w:lang w:val="ru-RU"/>
        </w:rPr>
        <w:t xml:space="preserve"> бурый уголь, так, </w:t>
      </w:r>
      <w:proofErr w:type="spellStart"/>
      <w:r w:rsidR="00AA2B54" w:rsidRPr="007A3C2C">
        <w:rPr>
          <w:rFonts w:ascii="Times New Roman" w:hAnsi="Times New Roman"/>
          <w:i/>
          <w:sz w:val="24"/>
          <w:szCs w:val="24"/>
          <w:lang w:val="ru-RU"/>
        </w:rPr>
        <w:t>Pseudomonas</w:t>
      </w:r>
      <w:proofErr w:type="spellEnd"/>
      <w:r w:rsidR="00AA2B54" w:rsidRPr="007A3C2C">
        <w:rPr>
          <w:rFonts w:ascii="Times New Roman" w:hAnsi="Times New Roman"/>
          <w:sz w:val="24"/>
          <w:szCs w:val="24"/>
          <w:lang w:val="ru-RU"/>
        </w:rPr>
        <w:t xml:space="preserve"> </w:t>
      </w:r>
      <w:proofErr w:type="spellStart"/>
      <w:r w:rsidR="00AA2B54" w:rsidRPr="007A3C2C">
        <w:rPr>
          <w:rFonts w:ascii="Times New Roman" w:hAnsi="Times New Roman"/>
          <w:sz w:val="24"/>
          <w:szCs w:val="24"/>
          <w:lang w:val="ru-RU"/>
        </w:rPr>
        <w:t>sp</w:t>
      </w:r>
      <w:proofErr w:type="spellEnd"/>
      <w:r w:rsidR="00AA2B54" w:rsidRPr="007A3C2C">
        <w:rPr>
          <w:rFonts w:ascii="Times New Roman" w:hAnsi="Times New Roman"/>
          <w:sz w:val="24"/>
          <w:szCs w:val="24"/>
          <w:lang w:val="ru-RU"/>
        </w:rPr>
        <w:t>. S1 показал высок</w:t>
      </w:r>
      <w:r w:rsidR="00757630" w:rsidRPr="007A3C2C">
        <w:rPr>
          <w:rFonts w:ascii="Times New Roman" w:hAnsi="Times New Roman"/>
          <w:sz w:val="24"/>
          <w:szCs w:val="24"/>
          <w:lang w:val="ru-RU"/>
        </w:rPr>
        <w:t>ую</w:t>
      </w:r>
      <w:r w:rsidR="00AA2B54" w:rsidRPr="007A3C2C">
        <w:rPr>
          <w:rFonts w:ascii="Times New Roman" w:hAnsi="Times New Roman"/>
          <w:sz w:val="24"/>
          <w:szCs w:val="24"/>
          <w:lang w:val="ru-RU"/>
        </w:rPr>
        <w:t xml:space="preserve"> обессеривающ</w:t>
      </w:r>
      <w:r w:rsidR="00757630" w:rsidRPr="007A3C2C">
        <w:rPr>
          <w:rFonts w:ascii="Times New Roman" w:hAnsi="Times New Roman"/>
          <w:sz w:val="24"/>
          <w:szCs w:val="24"/>
          <w:lang w:val="ru-RU"/>
        </w:rPr>
        <w:t>ую</w:t>
      </w:r>
      <w:r w:rsidR="00AA2B54" w:rsidRPr="007A3C2C">
        <w:rPr>
          <w:rFonts w:ascii="Times New Roman" w:hAnsi="Times New Roman"/>
          <w:sz w:val="24"/>
          <w:szCs w:val="24"/>
          <w:lang w:val="ru-RU"/>
        </w:rPr>
        <w:t xml:space="preserve"> активност</w:t>
      </w:r>
      <w:r w:rsidR="00757630" w:rsidRPr="007A3C2C">
        <w:rPr>
          <w:rFonts w:ascii="Times New Roman" w:hAnsi="Times New Roman"/>
          <w:sz w:val="24"/>
          <w:szCs w:val="24"/>
          <w:lang w:val="ru-RU"/>
        </w:rPr>
        <w:t>ь</w:t>
      </w:r>
      <w:r w:rsidR="00AA2B54" w:rsidRPr="007A3C2C">
        <w:rPr>
          <w:rFonts w:ascii="Times New Roman" w:hAnsi="Times New Roman"/>
          <w:sz w:val="24"/>
          <w:szCs w:val="24"/>
          <w:lang w:val="ru-RU"/>
        </w:rPr>
        <w:t xml:space="preserve"> в отношении органической серы (93%) и общей серы (52%), в то время как </w:t>
      </w:r>
      <w:proofErr w:type="spellStart"/>
      <w:r w:rsidR="00AA2B54" w:rsidRPr="007A3C2C">
        <w:rPr>
          <w:rFonts w:ascii="Times New Roman" w:hAnsi="Times New Roman"/>
          <w:i/>
          <w:sz w:val="24"/>
          <w:szCs w:val="24"/>
          <w:lang w:val="ru-RU"/>
        </w:rPr>
        <w:t>Bacillus</w:t>
      </w:r>
      <w:proofErr w:type="spellEnd"/>
      <w:r w:rsidR="00AA2B54" w:rsidRPr="007A3C2C">
        <w:rPr>
          <w:rFonts w:ascii="Times New Roman" w:hAnsi="Times New Roman"/>
          <w:sz w:val="24"/>
          <w:szCs w:val="24"/>
          <w:lang w:val="ru-RU"/>
        </w:rPr>
        <w:t xml:space="preserve"> </w:t>
      </w:r>
      <w:proofErr w:type="spellStart"/>
      <w:r w:rsidR="00AA2B54" w:rsidRPr="007A3C2C">
        <w:rPr>
          <w:rFonts w:ascii="Times New Roman" w:hAnsi="Times New Roman"/>
          <w:sz w:val="24"/>
          <w:szCs w:val="24"/>
          <w:lang w:val="ru-RU"/>
        </w:rPr>
        <w:t>sp</w:t>
      </w:r>
      <w:proofErr w:type="spellEnd"/>
      <w:r w:rsidR="00AA2B54" w:rsidRPr="007A3C2C">
        <w:rPr>
          <w:rFonts w:ascii="Times New Roman" w:hAnsi="Times New Roman"/>
          <w:sz w:val="24"/>
          <w:szCs w:val="24"/>
          <w:lang w:val="ru-RU"/>
        </w:rPr>
        <w:t>.</w:t>
      </w:r>
      <w:r w:rsidR="00E97933" w:rsidRPr="007A3C2C">
        <w:rPr>
          <w:rFonts w:ascii="Times New Roman" w:hAnsi="Times New Roman"/>
          <w:sz w:val="24"/>
          <w:szCs w:val="24"/>
          <w:lang w:val="ru-RU"/>
        </w:rPr>
        <w:t xml:space="preserve"> T1</w:t>
      </w:r>
      <w:r w:rsidR="00AA2B54" w:rsidRPr="007A3C2C">
        <w:rPr>
          <w:rFonts w:ascii="Times New Roman" w:hAnsi="Times New Roman"/>
          <w:sz w:val="24"/>
          <w:szCs w:val="24"/>
          <w:lang w:val="ru-RU"/>
        </w:rPr>
        <w:t xml:space="preserve"> был эффективен в удалении пиритной серы (19%) по сравнению с другими штаммами.</w:t>
      </w:r>
      <w:r w:rsidR="00E97933" w:rsidRPr="007A3C2C">
        <w:rPr>
          <w:rFonts w:ascii="Times New Roman" w:hAnsi="Times New Roman"/>
          <w:sz w:val="24"/>
          <w:szCs w:val="24"/>
          <w:lang w:val="ru-RU"/>
        </w:rPr>
        <w:t xml:space="preserve"> Дополнительно проведенный </w:t>
      </w:r>
      <w:proofErr w:type="spellStart"/>
      <w:r w:rsidR="00E97933" w:rsidRPr="007A3C2C">
        <w:rPr>
          <w:rFonts w:ascii="Times New Roman" w:hAnsi="Times New Roman"/>
          <w:sz w:val="24"/>
          <w:szCs w:val="24"/>
          <w:lang w:val="ru-RU"/>
        </w:rPr>
        <w:t>метагеномный</w:t>
      </w:r>
      <w:proofErr w:type="spellEnd"/>
      <w:r w:rsidR="00E97933" w:rsidRPr="007A3C2C">
        <w:rPr>
          <w:rFonts w:ascii="Times New Roman" w:hAnsi="Times New Roman"/>
          <w:sz w:val="24"/>
          <w:szCs w:val="24"/>
          <w:lang w:val="ru-RU"/>
        </w:rPr>
        <w:t xml:space="preserve"> анализ выявил наличие в </w:t>
      </w:r>
      <w:proofErr w:type="spellStart"/>
      <w:r w:rsidR="00E97933" w:rsidRPr="007A3C2C">
        <w:rPr>
          <w:rFonts w:ascii="Times New Roman" w:hAnsi="Times New Roman"/>
          <w:sz w:val="24"/>
          <w:szCs w:val="24"/>
          <w:lang w:val="ru-RU"/>
        </w:rPr>
        <w:t>ленгерск</w:t>
      </w:r>
      <w:r w:rsidR="00757630" w:rsidRPr="007A3C2C">
        <w:rPr>
          <w:rFonts w:ascii="Times New Roman" w:hAnsi="Times New Roman"/>
          <w:sz w:val="24"/>
          <w:szCs w:val="24"/>
          <w:lang w:val="ru-RU"/>
        </w:rPr>
        <w:t>их</w:t>
      </w:r>
      <w:proofErr w:type="spellEnd"/>
      <w:r w:rsidR="00E97933" w:rsidRPr="007A3C2C">
        <w:rPr>
          <w:rFonts w:ascii="Times New Roman" w:hAnsi="Times New Roman"/>
          <w:sz w:val="24"/>
          <w:szCs w:val="24"/>
          <w:lang w:val="ru-RU"/>
        </w:rPr>
        <w:t xml:space="preserve"> буры</w:t>
      </w:r>
      <w:r w:rsidR="00757630" w:rsidRPr="007A3C2C">
        <w:rPr>
          <w:rFonts w:ascii="Times New Roman" w:hAnsi="Times New Roman"/>
          <w:sz w:val="24"/>
          <w:szCs w:val="24"/>
          <w:lang w:val="ru-RU"/>
        </w:rPr>
        <w:t>х</w:t>
      </w:r>
      <w:r w:rsidR="00E97933" w:rsidRPr="007A3C2C">
        <w:rPr>
          <w:rFonts w:ascii="Times New Roman" w:hAnsi="Times New Roman"/>
          <w:sz w:val="24"/>
          <w:szCs w:val="24"/>
          <w:lang w:val="ru-RU"/>
        </w:rPr>
        <w:t xml:space="preserve"> угл</w:t>
      </w:r>
      <w:r w:rsidR="00757630" w:rsidRPr="007A3C2C">
        <w:rPr>
          <w:rFonts w:ascii="Times New Roman" w:hAnsi="Times New Roman"/>
          <w:sz w:val="24"/>
          <w:szCs w:val="24"/>
          <w:lang w:val="ru-RU"/>
        </w:rPr>
        <w:t>ях</w:t>
      </w:r>
      <w:r w:rsidR="00E97933" w:rsidRPr="007A3C2C">
        <w:rPr>
          <w:rFonts w:ascii="Times New Roman" w:hAnsi="Times New Roman"/>
          <w:sz w:val="24"/>
          <w:szCs w:val="24"/>
          <w:lang w:val="ru-RU"/>
        </w:rPr>
        <w:t xml:space="preserve"> </w:t>
      </w:r>
      <w:r w:rsidR="00757630" w:rsidRPr="007A3C2C">
        <w:rPr>
          <w:rFonts w:ascii="Times New Roman" w:hAnsi="Times New Roman"/>
          <w:sz w:val="24"/>
          <w:szCs w:val="24"/>
          <w:lang w:val="ru-RU"/>
        </w:rPr>
        <w:t xml:space="preserve">группы </w:t>
      </w:r>
      <w:r w:rsidR="00E97933" w:rsidRPr="007A3C2C">
        <w:rPr>
          <w:rFonts w:ascii="Times New Roman" w:hAnsi="Times New Roman"/>
          <w:sz w:val="24"/>
          <w:szCs w:val="24"/>
          <w:lang w:val="ru-RU"/>
        </w:rPr>
        <w:t xml:space="preserve">серо-сульфатвосстанавливающих и </w:t>
      </w:r>
      <w:proofErr w:type="spellStart"/>
      <w:r w:rsidR="00E97933" w:rsidRPr="007A3C2C">
        <w:rPr>
          <w:rFonts w:ascii="Times New Roman" w:hAnsi="Times New Roman"/>
          <w:sz w:val="24"/>
          <w:szCs w:val="24"/>
          <w:lang w:val="ru-RU"/>
        </w:rPr>
        <w:t>сероокисляющих</w:t>
      </w:r>
      <w:proofErr w:type="spellEnd"/>
      <w:r w:rsidR="00E97933" w:rsidRPr="007A3C2C">
        <w:rPr>
          <w:rFonts w:ascii="Times New Roman" w:hAnsi="Times New Roman"/>
          <w:sz w:val="24"/>
          <w:szCs w:val="24"/>
          <w:lang w:val="ru-RU"/>
        </w:rPr>
        <w:t xml:space="preserve"> микроорганизмов, которые являются индикаторами высокой концентрации серы в угл</w:t>
      </w:r>
      <w:r w:rsidR="00DD505B" w:rsidRPr="007A3C2C">
        <w:rPr>
          <w:rFonts w:ascii="Times New Roman" w:hAnsi="Times New Roman"/>
          <w:sz w:val="24"/>
          <w:szCs w:val="24"/>
          <w:lang w:val="ru-RU"/>
        </w:rPr>
        <w:t>ях</w:t>
      </w:r>
      <w:r w:rsidR="00E97933" w:rsidRPr="007A3C2C">
        <w:rPr>
          <w:rFonts w:ascii="Times New Roman" w:hAnsi="Times New Roman"/>
          <w:sz w:val="24"/>
          <w:szCs w:val="24"/>
          <w:lang w:val="ru-RU"/>
        </w:rPr>
        <w:t xml:space="preserve">. </w:t>
      </w:r>
    </w:p>
    <w:p w14:paraId="3FCA4565" w14:textId="77777777" w:rsidR="00E97933" w:rsidRPr="007A3C2C" w:rsidRDefault="00946F37" w:rsidP="00AA2B54">
      <w:pPr>
        <w:pStyle w:val="af1"/>
        <w:tabs>
          <w:tab w:val="left" w:pos="567"/>
        </w:tabs>
        <w:spacing w:line="360" w:lineRule="auto"/>
        <w:ind w:left="0" w:firstLine="709"/>
        <w:jc w:val="both"/>
        <w:rPr>
          <w:rFonts w:ascii="Times New Roman" w:hAnsi="Times New Roman"/>
          <w:sz w:val="24"/>
          <w:szCs w:val="24"/>
          <w:lang w:val="ru-RU"/>
        </w:rPr>
      </w:pPr>
      <w:r>
        <w:rPr>
          <w:rFonts w:ascii="Times New Roman" w:hAnsi="Times New Roman"/>
          <w:sz w:val="24"/>
          <w:szCs w:val="24"/>
          <w:lang w:val="ru-RU"/>
        </w:rPr>
        <w:t>2</w:t>
      </w:r>
      <w:r w:rsidR="00E97933" w:rsidRPr="007A3C2C">
        <w:rPr>
          <w:rFonts w:ascii="Times New Roman" w:hAnsi="Times New Roman"/>
          <w:sz w:val="24"/>
          <w:szCs w:val="24"/>
          <w:lang w:val="ru-RU"/>
        </w:rPr>
        <w:t xml:space="preserve"> </w:t>
      </w:r>
      <w:r w:rsidR="00E16436" w:rsidRPr="007A3C2C">
        <w:rPr>
          <w:rFonts w:ascii="Times New Roman" w:hAnsi="Times New Roman"/>
          <w:sz w:val="24"/>
          <w:szCs w:val="24"/>
          <w:lang w:val="ru-RU"/>
        </w:rPr>
        <w:t xml:space="preserve">Установлено, что штаммы-продуценты </w:t>
      </w:r>
      <w:proofErr w:type="spellStart"/>
      <w:r w:rsidR="00E16436" w:rsidRPr="007A3C2C">
        <w:rPr>
          <w:rFonts w:ascii="Times New Roman" w:hAnsi="Times New Roman"/>
          <w:sz w:val="24"/>
          <w:szCs w:val="24"/>
          <w:lang w:val="ru-RU"/>
        </w:rPr>
        <w:t>биосурфактантов</w:t>
      </w:r>
      <w:proofErr w:type="spellEnd"/>
      <w:r w:rsidR="00E16436" w:rsidRPr="007A3C2C">
        <w:rPr>
          <w:rFonts w:ascii="Times New Roman" w:hAnsi="Times New Roman"/>
          <w:sz w:val="24"/>
          <w:szCs w:val="24"/>
          <w:lang w:val="ru-RU"/>
        </w:rPr>
        <w:t xml:space="preserve"> </w:t>
      </w:r>
      <w:proofErr w:type="spellStart"/>
      <w:r w:rsidR="00E16436" w:rsidRPr="007A3C2C">
        <w:rPr>
          <w:rFonts w:ascii="Times New Roman" w:hAnsi="Times New Roman"/>
          <w:i/>
          <w:sz w:val="24"/>
          <w:szCs w:val="24"/>
          <w:lang w:val="ru-RU"/>
        </w:rPr>
        <w:t>Bacillus</w:t>
      </w:r>
      <w:proofErr w:type="spellEnd"/>
      <w:r w:rsidR="00E16436" w:rsidRPr="007A3C2C">
        <w:rPr>
          <w:rFonts w:ascii="Times New Roman" w:hAnsi="Times New Roman"/>
          <w:sz w:val="24"/>
          <w:szCs w:val="24"/>
          <w:lang w:val="ru-RU"/>
        </w:rPr>
        <w:t xml:space="preserve"> </w:t>
      </w:r>
      <w:proofErr w:type="spellStart"/>
      <w:r w:rsidR="00E16436" w:rsidRPr="007A3C2C">
        <w:rPr>
          <w:rFonts w:ascii="Times New Roman" w:hAnsi="Times New Roman"/>
          <w:sz w:val="24"/>
          <w:szCs w:val="24"/>
          <w:lang w:val="ru-RU"/>
        </w:rPr>
        <w:t>sp</w:t>
      </w:r>
      <w:proofErr w:type="spellEnd"/>
      <w:r w:rsidR="00E16436" w:rsidRPr="007A3C2C">
        <w:rPr>
          <w:rFonts w:ascii="Times New Roman" w:hAnsi="Times New Roman"/>
          <w:sz w:val="24"/>
          <w:szCs w:val="24"/>
          <w:lang w:val="ru-RU"/>
        </w:rPr>
        <w:t xml:space="preserve">. RKB 2 (дизельное топливо – 18,5 %) и </w:t>
      </w:r>
      <w:proofErr w:type="spellStart"/>
      <w:r w:rsidR="00E16436" w:rsidRPr="007A3C2C">
        <w:rPr>
          <w:rFonts w:ascii="Times New Roman" w:hAnsi="Times New Roman"/>
          <w:i/>
          <w:sz w:val="24"/>
          <w:szCs w:val="24"/>
          <w:lang w:val="ru-RU"/>
        </w:rPr>
        <w:t>Providencia</w:t>
      </w:r>
      <w:proofErr w:type="spellEnd"/>
      <w:r w:rsidR="00E16436" w:rsidRPr="007A3C2C">
        <w:rPr>
          <w:rFonts w:ascii="Times New Roman" w:hAnsi="Times New Roman"/>
          <w:sz w:val="24"/>
          <w:szCs w:val="24"/>
          <w:lang w:val="ru-RU"/>
        </w:rPr>
        <w:t xml:space="preserve"> </w:t>
      </w:r>
      <w:proofErr w:type="spellStart"/>
      <w:r w:rsidR="00E16436" w:rsidRPr="007A3C2C">
        <w:rPr>
          <w:rFonts w:ascii="Times New Roman" w:hAnsi="Times New Roman"/>
          <w:sz w:val="24"/>
          <w:szCs w:val="24"/>
          <w:lang w:val="ru-RU"/>
        </w:rPr>
        <w:t>sp</w:t>
      </w:r>
      <w:proofErr w:type="spellEnd"/>
      <w:r w:rsidR="00E16436" w:rsidRPr="007A3C2C">
        <w:rPr>
          <w:rFonts w:ascii="Times New Roman" w:hAnsi="Times New Roman"/>
          <w:sz w:val="24"/>
          <w:szCs w:val="24"/>
          <w:lang w:val="ru-RU"/>
        </w:rPr>
        <w:t xml:space="preserve">. RKB 10 (хлороформ – 60 %) имеют высокую </w:t>
      </w:r>
      <w:proofErr w:type="spellStart"/>
      <w:r w:rsidR="00E16436" w:rsidRPr="007A3C2C">
        <w:rPr>
          <w:rFonts w:ascii="Times New Roman" w:hAnsi="Times New Roman"/>
          <w:sz w:val="24"/>
          <w:szCs w:val="24"/>
          <w:lang w:val="ru-RU"/>
        </w:rPr>
        <w:t>эмульгирующую</w:t>
      </w:r>
      <w:proofErr w:type="spellEnd"/>
      <w:r w:rsidR="00E16436" w:rsidRPr="007A3C2C">
        <w:rPr>
          <w:rFonts w:ascii="Times New Roman" w:hAnsi="Times New Roman"/>
          <w:sz w:val="24"/>
          <w:szCs w:val="24"/>
          <w:lang w:val="ru-RU"/>
        </w:rPr>
        <w:t xml:space="preserve"> активность по отношению к органическим субстратам. Определение </w:t>
      </w:r>
      <w:proofErr w:type="spellStart"/>
      <w:r w:rsidR="00E16436" w:rsidRPr="007A3C2C">
        <w:rPr>
          <w:rFonts w:ascii="Times New Roman" w:hAnsi="Times New Roman"/>
          <w:sz w:val="24"/>
          <w:szCs w:val="24"/>
          <w:lang w:val="ru-RU"/>
        </w:rPr>
        <w:t>биосолюбилизирующей</w:t>
      </w:r>
      <w:proofErr w:type="spellEnd"/>
      <w:r w:rsidR="00E16436" w:rsidRPr="007A3C2C">
        <w:rPr>
          <w:rFonts w:ascii="Times New Roman" w:hAnsi="Times New Roman"/>
          <w:sz w:val="24"/>
          <w:szCs w:val="24"/>
          <w:lang w:val="ru-RU"/>
        </w:rPr>
        <w:t xml:space="preserve"> способности штаммов бактерий показало, что </w:t>
      </w:r>
      <w:proofErr w:type="spellStart"/>
      <w:r w:rsidR="00E16436" w:rsidRPr="007A3C2C">
        <w:rPr>
          <w:rFonts w:ascii="Times New Roman" w:hAnsi="Times New Roman"/>
          <w:sz w:val="24"/>
          <w:szCs w:val="24"/>
          <w:lang w:val="ru-RU"/>
        </w:rPr>
        <w:t>изолят</w:t>
      </w:r>
      <w:proofErr w:type="spellEnd"/>
      <w:r w:rsidR="00E16436" w:rsidRPr="007A3C2C">
        <w:rPr>
          <w:rFonts w:ascii="Times New Roman" w:hAnsi="Times New Roman"/>
          <w:sz w:val="24"/>
          <w:szCs w:val="24"/>
          <w:lang w:val="ru-RU"/>
        </w:rPr>
        <w:t xml:space="preserve"> </w:t>
      </w:r>
      <w:proofErr w:type="spellStart"/>
      <w:r w:rsidR="00E16436" w:rsidRPr="007A3C2C">
        <w:rPr>
          <w:rFonts w:ascii="Times New Roman" w:hAnsi="Times New Roman"/>
          <w:i/>
          <w:sz w:val="24"/>
          <w:szCs w:val="24"/>
          <w:lang w:val="ru-RU"/>
        </w:rPr>
        <w:t>Bacillus</w:t>
      </w:r>
      <w:proofErr w:type="spellEnd"/>
      <w:r w:rsidR="00E16436" w:rsidRPr="007A3C2C">
        <w:rPr>
          <w:rFonts w:ascii="Times New Roman" w:hAnsi="Times New Roman"/>
          <w:sz w:val="24"/>
          <w:szCs w:val="24"/>
          <w:lang w:val="ru-RU"/>
        </w:rPr>
        <w:t xml:space="preserve"> </w:t>
      </w:r>
      <w:proofErr w:type="spellStart"/>
      <w:r w:rsidR="00E16436" w:rsidRPr="007A3C2C">
        <w:rPr>
          <w:rFonts w:ascii="Times New Roman" w:hAnsi="Times New Roman"/>
          <w:sz w:val="24"/>
          <w:szCs w:val="24"/>
          <w:lang w:val="ru-RU"/>
        </w:rPr>
        <w:t>sp</w:t>
      </w:r>
      <w:proofErr w:type="spellEnd"/>
      <w:r w:rsidR="00E16436" w:rsidRPr="007A3C2C">
        <w:rPr>
          <w:rFonts w:ascii="Times New Roman" w:hAnsi="Times New Roman"/>
          <w:sz w:val="24"/>
          <w:szCs w:val="24"/>
          <w:lang w:val="ru-RU"/>
        </w:rPr>
        <w:t xml:space="preserve">. RKB 2 характеризовался повышенной способностью к разложению/утилизации органической массы бурого угля, что привело к его </w:t>
      </w:r>
      <w:proofErr w:type="spellStart"/>
      <w:r w:rsidR="00E16436" w:rsidRPr="007A3C2C">
        <w:rPr>
          <w:rFonts w:ascii="Times New Roman" w:hAnsi="Times New Roman"/>
          <w:sz w:val="24"/>
          <w:szCs w:val="24"/>
          <w:lang w:val="ru-RU"/>
        </w:rPr>
        <w:t>солюбилизации</w:t>
      </w:r>
      <w:proofErr w:type="spellEnd"/>
      <w:r w:rsidR="00E16436" w:rsidRPr="007A3C2C">
        <w:rPr>
          <w:rFonts w:ascii="Times New Roman" w:hAnsi="Times New Roman"/>
          <w:sz w:val="24"/>
          <w:szCs w:val="24"/>
          <w:lang w:val="ru-RU"/>
        </w:rPr>
        <w:t xml:space="preserve"> </w:t>
      </w:r>
      <w:r w:rsidR="00CA390A" w:rsidRPr="007A3C2C">
        <w:rPr>
          <w:rFonts w:ascii="Times New Roman" w:hAnsi="Times New Roman"/>
          <w:sz w:val="24"/>
          <w:szCs w:val="24"/>
          <w:lang w:val="ru-RU"/>
        </w:rPr>
        <w:t>до</w:t>
      </w:r>
      <w:r w:rsidR="00E16436" w:rsidRPr="007A3C2C">
        <w:rPr>
          <w:rFonts w:ascii="Times New Roman" w:hAnsi="Times New Roman"/>
          <w:sz w:val="24"/>
          <w:szCs w:val="24"/>
          <w:lang w:val="ru-RU"/>
        </w:rPr>
        <w:t xml:space="preserve"> 2</w:t>
      </w:r>
      <w:r w:rsidR="00CA390A" w:rsidRPr="007A3C2C">
        <w:rPr>
          <w:rFonts w:ascii="Times New Roman" w:hAnsi="Times New Roman"/>
          <w:sz w:val="24"/>
          <w:szCs w:val="24"/>
          <w:lang w:val="ru-RU"/>
        </w:rPr>
        <w:t>3,9</w:t>
      </w:r>
      <w:r w:rsidR="00E16436" w:rsidRPr="007A3C2C">
        <w:rPr>
          <w:rFonts w:ascii="Times New Roman" w:hAnsi="Times New Roman"/>
          <w:sz w:val="24"/>
          <w:szCs w:val="24"/>
          <w:lang w:val="ru-RU"/>
        </w:rPr>
        <w:t>% за 1</w:t>
      </w:r>
      <w:r w:rsidR="00CA390A" w:rsidRPr="007A3C2C">
        <w:rPr>
          <w:rFonts w:ascii="Times New Roman" w:hAnsi="Times New Roman"/>
          <w:sz w:val="24"/>
          <w:szCs w:val="24"/>
          <w:lang w:val="ru-RU"/>
        </w:rPr>
        <w:t>4</w:t>
      </w:r>
      <w:r w:rsidR="00E16436" w:rsidRPr="007A3C2C">
        <w:rPr>
          <w:rFonts w:ascii="Times New Roman" w:hAnsi="Times New Roman"/>
          <w:sz w:val="24"/>
          <w:szCs w:val="24"/>
          <w:lang w:val="ru-RU"/>
        </w:rPr>
        <w:t xml:space="preserve"> дней.</w:t>
      </w:r>
      <w:r w:rsidR="006B3495" w:rsidRPr="007A3C2C">
        <w:rPr>
          <w:rFonts w:ascii="Times New Roman" w:hAnsi="Times New Roman"/>
          <w:sz w:val="24"/>
          <w:szCs w:val="24"/>
          <w:lang w:val="ru-RU"/>
        </w:rPr>
        <w:t xml:space="preserve"> Повышение рН среды при </w:t>
      </w:r>
      <w:proofErr w:type="spellStart"/>
      <w:r w:rsidR="006B3495" w:rsidRPr="007A3C2C">
        <w:rPr>
          <w:rFonts w:ascii="Times New Roman" w:hAnsi="Times New Roman"/>
          <w:sz w:val="24"/>
          <w:szCs w:val="24"/>
          <w:lang w:val="ru-RU"/>
        </w:rPr>
        <w:t>биосолюбилизации</w:t>
      </w:r>
      <w:proofErr w:type="spellEnd"/>
      <w:r w:rsidR="006B3495" w:rsidRPr="007A3C2C">
        <w:rPr>
          <w:rFonts w:ascii="Times New Roman" w:hAnsi="Times New Roman"/>
          <w:sz w:val="24"/>
          <w:szCs w:val="24"/>
          <w:lang w:val="ru-RU"/>
        </w:rPr>
        <w:t xml:space="preserve"> (рН 8) является оптимальным и обусловлено синтезом щелочных метаболитов микроорганизмами.  </w:t>
      </w:r>
    </w:p>
    <w:p w14:paraId="4DD51326" w14:textId="77777777" w:rsidR="004D2D72" w:rsidRPr="007A3C2C" w:rsidRDefault="00946F37" w:rsidP="0090088B">
      <w:pPr>
        <w:pStyle w:val="af1"/>
        <w:tabs>
          <w:tab w:val="left" w:pos="567"/>
        </w:tabs>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CA390A" w:rsidRPr="007A3C2C">
        <w:rPr>
          <w:rFonts w:ascii="Times New Roman" w:hAnsi="Times New Roman"/>
          <w:sz w:val="24"/>
          <w:szCs w:val="24"/>
          <w:lang w:val="ru-RU"/>
        </w:rPr>
        <w:t xml:space="preserve"> </w:t>
      </w:r>
      <w:r w:rsidR="004A4469" w:rsidRPr="007A3C2C">
        <w:rPr>
          <w:rFonts w:ascii="Times New Roman" w:hAnsi="Times New Roman"/>
          <w:sz w:val="24"/>
          <w:szCs w:val="24"/>
          <w:lang w:val="ru-RU"/>
        </w:rPr>
        <w:t xml:space="preserve">Установлено существенное влияние </w:t>
      </w:r>
      <w:proofErr w:type="spellStart"/>
      <w:r w:rsidR="004A4469" w:rsidRPr="007A3C2C">
        <w:rPr>
          <w:rFonts w:ascii="Times New Roman" w:hAnsi="Times New Roman"/>
          <w:sz w:val="24"/>
          <w:szCs w:val="24"/>
          <w:lang w:val="ru-RU"/>
        </w:rPr>
        <w:t>биосурфактантов</w:t>
      </w:r>
      <w:proofErr w:type="spellEnd"/>
      <w:r w:rsidR="004A4469" w:rsidRPr="007A3C2C">
        <w:rPr>
          <w:rFonts w:ascii="Times New Roman" w:hAnsi="Times New Roman"/>
          <w:sz w:val="24"/>
          <w:szCs w:val="24"/>
          <w:lang w:val="ru-RU"/>
        </w:rPr>
        <w:t xml:space="preserve"> на образование гуминовых веществ при переработке </w:t>
      </w:r>
      <w:proofErr w:type="spellStart"/>
      <w:r w:rsidR="004A4469" w:rsidRPr="007A3C2C">
        <w:rPr>
          <w:rFonts w:ascii="Times New Roman" w:hAnsi="Times New Roman"/>
          <w:sz w:val="24"/>
          <w:szCs w:val="24"/>
          <w:lang w:val="ru-RU"/>
        </w:rPr>
        <w:t>ленгерского</w:t>
      </w:r>
      <w:proofErr w:type="spellEnd"/>
      <w:r w:rsidR="004A4469" w:rsidRPr="007A3C2C">
        <w:rPr>
          <w:rFonts w:ascii="Times New Roman" w:hAnsi="Times New Roman"/>
          <w:sz w:val="24"/>
          <w:szCs w:val="24"/>
          <w:lang w:val="ru-RU"/>
        </w:rPr>
        <w:t xml:space="preserve"> бурого угля. Результаты LC</w:t>
      </w:r>
      <w:r w:rsidR="00141E01" w:rsidRPr="007A3C2C">
        <w:rPr>
          <w:rFonts w:ascii="Times New Roman" w:hAnsi="Times New Roman"/>
          <w:sz w:val="24"/>
          <w:szCs w:val="24"/>
          <w:lang w:val="ru-RU"/>
        </w:rPr>
        <w:t>/</w:t>
      </w:r>
      <w:r w:rsidR="004A4469" w:rsidRPr="007A3C2C">
        <w:rPr>
          <w:rFonts w:ascii="Times New Roman" w:hAnsi="Times New Roman"/>
          <w:sz w:val="24"/>
          <w:szCs w:val="24"/>
          <w:lang w:val="ru-RU"/>
        </w:rPr>
        <w:t>MS (</w:t>
      </w:r>
      <w:proofErr w:type="spellStart"/>
      <w:r w:rsidR="004A4469" w:rsidRPr="007A3C2C">
        <w:rPr>
          <w:rFonts w:ascii="Times New Roman" w:hAnsi="Times New Roman"/>
          <w:sz w:val="24"/>
          <w:szCs w:val="24"/>
          <w:lang w:val="ru-RU"/>
        </w:rPr>
        <w:t>QqQ</w:t>
      </w:r>
      <w:proofErr w:type="spellEnd"/>
      <w:r w:rsidR="004A4469" w:rsidRPr="007A3C2C">
        <w:rPr>
          <w:rFonts w:ascii="Times New Roman" w:hAnsi="Times New Roman"/>
          <w:sz w:val="24"/>
          <w:szCs w:val="24"/>
          <w:lang w:val="ru-RU"/>
        </w:rPr>
        <w:t xml:space="preserve">) и FTIR анализов показали, что </w:t>
      </w:r>
      <w:proofErr w:type="spellStart"/>
      <w:r w:rsidR="004A4469" w:rsidRPr="007A3C2C">
        <w:rPr>
          <w:rFonts w:ascii="Times New Roman" w:hAnsi="Times New Roman"/>
          <w:sz w:val="24"/>
          <w:szCs w:val="24"/>
          <w:lang w:val="ru-RU"/>
        </w:rPr>
        <w:t>белкоподобные</w:t>
      </w:r>
      <w:proofErr w:type="spellEnd"/>
      <w:r w:rsidR="004A4469" w:rsidRPr="007A3C2C">
        <w:rPr>
          <w:rFonts w:ascii="Times New Roman" w:hAnsi="Times New Roman"/>
          <w:sz w:val="24"/>
          <w:szCs w:val="24"/>
          <w:lang w:val="ru-RU"/>
        </w:rPr>
        <w:t xml:space="preserve"> и </w:t>
      </w:r>
      <w:proofErr w:type="spellStart"/>
      <w:r w:rsidR="004A4469" w:rsidRPr="007A3C2C">
        <w:rPr>
          <w:rFonts w:ascii="Times New Roman" w:hAnsi="Times New Roman"/>
          <w:sz w:val="24"/>
          <w:szCs w:val="24"/>
          <w:lang w:val="ru-RU"/>
        </w:rPr>
        <w:t>жирнокислотные</w:t>
      </w:r>
      <w:proofErr w:type="spellEnd"/>
      <w:r w:rsidR="004A4469" w:rsidRPr="007A3C2C">
        <w:rPr>
          <w:rFonts w:ascii="Times New Roman" w:hAnsi="Times New Roman"/>
          <w:sz w:val="24"/>
          <w:szCs w:val="24"/>
          <w:lang w:val="ru-RU"/>
        </w:rPr>
        <w:t xml:space="preserve"> вещества </w:t>
      </w:r>
      <w:r w:rsidR="004D2D72" w:rsidRPr="007A3C2C">
        <w:rPr>
          <w:rFonts w:ascii="Times New Roman" w:hAnsi="Times New Roman"/>
          <w:sz w:val="24"/>
          <w:szCs w:val="24"/>
          <w:lang w:val="ru-RU"/>
        </w:rPr>
        <w:t>являются</w:t>
      </w:r>
      <w:r w:rsidR="004A4469" w:rsidRPr="007A3C2C">
        <w:rPr>
          <w:rFonts w:ascii="Times New Roman" w:hAnsi="Times New Roman"/>
          <w:sz w:val="24"/>
          <w:szCs w:val="24"/>
          <w:lang w:val="ru-RU"/>
        </w:rPr>
        <w:t xml:space="preserve"> основными факторами, </w:t>
      </w:r>
      <w:r w:rsidR="004D2D72" w:rsidRPr="007A3C2C">
        <w:rPr>
          <w:rFonts w:ascii="Times New Roman" w:hAnsi="Times New Roman"/>
          <w:sz w:val="24"/>
          <w:szCs w:val="24"/>
          <w:lang w:val="ru-RU"/>
        </w:rPr>
        <w:t>катализирующи</w:t>
      </w:r>
      <w:r w:rsidR="00DD505B" w:rsidRPr="007A3C2C">
        <w:rPr>
          <w:rFonts w:ascii="Times New Roman" w:hAnsi="Times New Roman"/>
          <w:sz w:val="24"/>
          <w:szCs w:val="24"/>
          <w:lang w:val="ru-RU"/>
        </w:rPr>
        <w:t>ми</w:t>
      </w:r>
      <w:r w:rsidR="004D2D72" w:rsidRPr="007A3C2C">
        <w:rPr>
          <w:rFonts w:ascii="Times New Roman" w:hAnsi="Times New Roman"/>
          <w:sz w:val="24"/>
          <w:szCs w:val="24"/>
          <w:lang w:val="ru-RU"/>
        </w:rPr>
        <w:t xml:space="preserve"> </w:t>
      </w:r>
      <w:proofErr w:type="spellStart"/>
      <w:r w:rsidR="004A4469" w:rsidRPr="007A3C2C">
        <w:rPr>
          <w:rFonts w:ascii="Times New Roman" w:hAnsi="Times New Roman"/>
          <w:sz w:val="24"/>
          <w:szCs w:val="24"/>
          <w:lang w:val="ru-RU"/>
        </w:rPr>
        <w:t>биосолюбилизацию</w:t>
      </w:r>
      <w:proofErr w:type="spellEnd"/>
      <w:r w:rsidR="004A4469" w:rsidRPr="007A3C2C">
        <w:rPr>
          <w:rFonts w:ascii="Times New Roman" w:hAnsi="Times New Roman"/>
          <w:sz w:val="24"/>
          <w:szCs w:val="24"/>
          <w:lang w:val="ru-RU"/>
        </w:rPr>
        <w:t>.</w:t>
      </w:r>
      <w:r w:rsidR="004D2D72" w:rsidRPr="007A3C2C">
        <w:rPr>
          <w:rFonts w:ascii="Times New Roman" w:hAnsi="Times New Roman"/>
          <w:sz w:val="24"/>
          <w:szCs w:val="24"/>
          <w:lang w:val="ru-RU"/>
        </w:rPr>
        <w:t xml:space="preserve"> Коэффициенты UV-</w:t>
      </w:r>
      <w:proofErr w:type="spellStart"/>
      <w:r w:rsidR="004D2D72" w:rsidRPr="007A3C2C">
        <w:rPr>
          <w:rFonts w:ascii="Times New Roman" w:hAnsi="Times New Roman"/>
          <w:sz w:val="24"/>
          <w:szCs w:val="24"/>
          <w:lang w:val="ru-RU"/>
        </w:rPr>
        <w:t>Vis</w:t>
      </w:r>
      <w:proofErr w:type="spellEnd"/>
      <w:r w:rsidR="004D2D72" w:rsidRPr="007A3C2C">
        <w:rPr>
          <w:rFonts w:ascii="Times New Roman" w:hAnsi="Times New Roman"/>
          <w:sz w:val="24"/>
          <w:szCs w:val="24"/>
          <w:lang w:val="ru-RU"/>
        </w:rPr>
        <w:t xml:space="preserve"> подтвердили различия в молекулярной массе и степени ароматичности гуминовых веществ сырого и </w:t>
      </w:r>
      <w:proofErr w:type="spellStart"/>
      <w:r w:rsidR="004D2D72" w:rsidRPr="007A3C2C">
        <w:rPr>
          <w:rFonts w:ascii="Times New Roman" w:hAnsi="Times New Roman"/>
          <w:sz w:val="24"/>
          <w:szCs w:val="24"/>
          <w:lang w:val="ru-RU"/>
        </w:rPr>
        <w:t>биотрансформированного</w:t>
      </w:r>
      <w:proofErr w:type="spellEnd"/>
      <w:r w:rsidR="004D2D72" w:rsidRPr="007A3C2C">
        <w:rPr>
          <w:rFonts w:ascii="Times New Roman" w:hAnsi="Times New Roman"/>
          <w:sz w:val="24"/>
          <w:szCs w:val="24"/>
          <w:lang w:val="ru-RU"/>
        </w:rPr>
        <w:t xml:space="preserve"> бурых углей. </w:t>
      </w:r>
    </w:p>
    <w:p w14:paraId="024C8262" w14:textId="77777777" w:rsidR="004A4469" w:rsidRPr="007A3C2C" w:rsidRDefault="00946F37" w:rsidP="004D2D72">
      <w:pPr>
        <w:tabs>
          <w:tab w:val="left" w:pos="567"/>
        </w:tabs>
        <w:spacing w:line="360" w:lineRule="auto"/>
        <w:ind w:firstLine="709"/>
        <w:jc w:val="both"/>
      </w:pPr>
      <w:r>
        <w:rPr>
          <w:rFonts w:eastAsia="Calibri"/>
          <w:lang w:eastAsia="x-none"/>
        </w:rPr>
        <w:t>4</w:t>
      </w:r>
      <w:r w:rsidR="004D2D72" w:rsidRPr="007A3C2C">
        <w:t xml:space="preserve"> </w:t>
      </w:r>
      <w:r w:rsidR="00C8079D" w:rsidRPr="007A3C2C">
        <w:t xml:space="preserve">Показано, что </w:t>
      </w:r>
      <w:proofErr w:type="spellStart"/>
      <w:r w:rsidR="00C8079D" w:rsidRPr="007A3C2C">
        <w:t>биопереработка</w:t>
      </w:r>
      <w:proofErr w:type="spellEnd"/>
      <w:r w:rsidR="00C8079D" w:rsidRPr="007A3C2C">
        <w:t xml:space="preserve"> бурого угля культурами бактерий и органических отходов увеличивает генерацию гуминовых веществ с высокой интенсивностью полярных групп, повышающих пластические свойства угольной шихты. Так, з</w:t>
      </w:r>
      <w:r w:rsidR="004D2D72" w:rsidRPr="007A3C2C">
        <w:t xml:space="preserve">начения спектров флуоресцентной </w:t>
      </w:r>
      <w:r w:rsidR="00C8079D" w:rsidRPr="007A3C2C">
        <w:t>EEM в</w:t>
      </w:r>
      <w:r w:rsidR="004D2D72" w:rsidRPr="007A3C2C">
        <w:t>ыявили микробиологическую (FI ~ 1,9</w:t>
      </w:r>
      <w:r w:rsidR="00C8079D" w:rsidRPr="007A3C2C">
        <w:t xml:space="preserve">, </w:t>
      </w:r>
      <w:r w:rsidR="004D2D72" w:rsidRPr="007A3C2C">
        <w:t xml:space="preserve">BIX ~ 1) природу </w:t>
      </w:r>
      <w:proofErr w:type="spellStart"/>
      <w:r w:rsidR="004D2D72" w:rsidRPr="007A3C2C">
        <w:t>биосолюбилизированных</w:t>
      </w:r>
      <w:proofErr w:type="spellEnd"/>
      <w:r w:rsidR="004D2D72" w:rsidRPr="007A3C2C">
        <w:t xml:space="preserve"> </w:t>
      </w:r>
      <w:r w:rsidR="00C8079D" w:rsidRPr="007A3C2C">
        <w:t>гуминовых веществ, а индекс</w:t>
      </w:r>
      <w:r w:rsidR="004D2D72" w:rsidRPr="007A3C2C">
        <w:t xml:space="preserve"> </w:t>
      </w:r>
      <w:r w:rsidR="00C8079D" w:rsidRPr="007A3C2C">
        <w:t xml:space="preserve">HIX </w:t>
      </w:r>
      <w:r w:rsidR="004D2D72" w:rsidRPr="007A3C2C">
        <w:t xml:space="preserve">продемонстрировал более низкую ароматичность </w:t>
      </w:r>
      <w:r w:rsidR="00C8079D" w:rsidRPr="007A3C2C">
        <w:t xml:space="preserve">продуктов </w:t>
      </w:r>
      <w:proofErr w:type="spellStart"/>
      <w:r w:rsidR="00C8079D" w:rsidRPr="007A3C2C">
        <w:t>биоуглей</w:t>
      </w:r>
      <w:proofErr w:type="spellEnd"/>
      <w:r w:rsidR="00C8079D" w:rsidRPr="007A3C2C">
        <w:t xml:space="preserve">. </w:t>
      </w:r>
    </w:p>
    <w:p w14:paraId="4C329A74" w14:textId="77777777" w:rsidR="00196ADE" w:rsidRPr="007A3C2C" w:rsidRDefault="00196ADE" w:rsidP="0090088B">
      <w:pPr>
        <w:pStyle w:val="af1"/>
        <w:tabs>
          <w:tab w:val="left" w:pos="567"/>
        </w:tabs>
        <w:spacing w:after="0" w:line="360" w:lineRule="auto"/>
        <w:ind w:left="0" w:firstLine="709"/>
        <w:jc w:val="both"/>
        <w:rPr>
          <w:rFonts w:ascii="Times New Roman" w:hAnsi="Times New Roman"/>
          <w:sz w:val="24"/>
          <w:szCs w:val="24"/>
          <w:lang w:val="ru-RU"/>
        </w:rPr>
      </w:pPr>
      <w:r w:rsidRPr="007A3C2C">
        <w:rPr>
          <w:rFonts w:ascii="Times New Roman" w:hAnsi="Times New Roman"/>
          <w:sz w:val="24"/>
          <w:szCs w:val="24"/>
          <w:lang w:val="ru-RU"/>
        </w:rPr>
        <w:t>Поставленные задачи исследования выполнены полностью.</w:t>
      </w:r>
    </w:p>
    <w:p w14:paraId="4C5C3E77" w14:textId="77777777" w:rsidR="00613277" w:rsidRPr="007A3C2C" w:rsidRDefault="000944D0" w:rsidP="0068359E">
      <w:pPr>
        <w:pStyle w:val="a8"/>
        <w:spacing w:line="360" w:lineRule="auto"/>
        <w:ind w:firstLine="709"/>
        <w:jc w:val="both"/>
        <w:rPr>
          <w:rFonts w:ascii="Times New Roman" w:eastAsia="Arial Unicode MS" w:hAnsi="Times New Roman"/>
          <w:sz w:val="24"/>
          <w:szCs w:val="24"/>
          <w:lang w:bidi="en-US"/>
        </w:rPr>
      </w:pPr>
      <w:r w:rsidRPr="007A3C2C">
        <w:rPr>
          <w:rFonts w:ascii="Times New Roman" w:eastAsia="Arial Unicode MS" w:hAnsi="Times New Roman"/>
          <w:sz w:val="24"/>
          <w:szCs w:val="24"/>
          <w:lang w:bidi="en-US"/>
        </w:rPr>
        <w:t xml:space="preserve"> </w:t>
      </w:r>
    </w:p>
    <w:p w14:paraId="09D54269" w14:textId="77777777" w:rsidR="0052387A" w:rsidRPr="007A3C2C" w:rsidRDefault="0052387A" w:rsidP="0068359E">
      <w:pPr>
        <w:pStyle w:val="a8"/>
        <w:spacing w:line="360" w:lineRule="auto"/>
        <w:ind w:firstLine="709"/>
        <w:jc w:val="both"/>
        <w:rPr>
          <w:rFonts w:ascii="Times New Roman" w:hAnsi="Times New Roman"/>
          <w:sz w:val="24"/>
        </w:rPr>
      </w:pPr>
    </w:p>
    <w:p w14:paraId="55616E31" w14:textId="77777777" w:rsidR="00613277" w:rsidRPr="007A3C2C" w:rsidRDefault="00613277" w:rsidP="0068359E">
      <w:pPr>
        <w:pStyle w:val="a8"/>
        <w:spacing w:line="360" w:lineRule="auto"/>
        <w:ind w:firstLine="709"/>
        <w:jc w:val="both"/>
        <w:rPr>
          <w:rFonts w:ascii="Times New Roman" w:hAnsi="Times New Roman"/>
          <w:sz w:val="24"/>
        </w:rPr>
      </w:pPr>
    </w:p>
    <w:p w14:paraId="15CD228C" w14:textId="77777777" w:rsidR="00613277" w:rsidRPr="003C6E85" w:rsidRDefault="00613277" w:rsidP="00613277">
      <w:pPr>
        <w:spacing w:line="360" w:lineRule="auto"/>
        <w:ind w:firstLine="709"/>
        <w:jc w:val="center"/>
        <w:rPr>
          <w:lang w:val="en-US"/>
        </w:rPr>
      </w:pPr>
      <w:r w:rsidRPr="007A3C2C">
        <w:lastRenderedPageBreak/>
        <w:t>СПИСОК</w:t>
      </w:r>
      <w:r w:rsidRPr="004B0485">
        <w:rPr>
          <w:lang w:val="en-US"/>
        </w:rPr>
        <w:t xml:space="preserve"> </w:t>
      </w:r>
      <w:r w:rsidRPr="007A3C2C">
        <w:t>ИСПОЛЬЗОВАННЫХ</w:t>
      </w:r>
      <w:r w:rsidRPr="004B0485">
        <w:rPr>
          <w:lang w:val="en-US"/>
        </w:rPr>
        <w:t xml:space="preserve"> </w:t>
      </w:r>
      <w:r w:rsidRPr="007A3C2C">
        <w:t>ИСТОЧНИКОВ</w:t>
      </w:r>
    </w:p>
    <w:p w14:paraId="79B3190A" w14:textId="77777777" w:rsidR="00B938DE" w:rsidRPr="004B0485" w:rsidRDefault="00B938DE" w:rsidP="00613277">
      <w:pPr>
        <w:spacing w:line="360" w:lineRule="auto"/>
        <w:ind w:firstLine="709"/>
        <w:jc w:val="center"/>
        <w:rPr>
          <w:lang w:val="en-US"/>
        </w:rPr>
      </w:pPr>
    </w:p>
    <w:p w14:paraId="66D4A013" w14:textId="77777777" w:rsidR="00613277" w:rsidRPr="004B0485" w:rsidRDefault="00173E9F" w:rsidP="005B5E9F">
      <w:pPr>
        <w:spacing w:line="360" w:lineRule="auto"/>
        <w:ind w:firstLine="709"/>
        <w:jc w:val="both"/>
        <w:rPr>
          <w:lang w:val="en-US"/>
        </w:rPr>
      </w:pPr>
      <w:r w:rsidRPr="004B0485">
        <w:rPr>
          <w:lang w:val="en-US"/>
        </w:rPr>
        <w:t>1</w:t>
      </w:r>
      <w:r w:rsidR="009F1608" w:rsidRPr="004B0485">
        <w:rPr>
          <w:lang w:val="en-US"/>
        </w:rPr>
        <w:t xml:space="preserve"> </w:t>
      </w:r>
      <w:proofErr w:type="spellStart"/>
      <w:r w:rsidR="009F1608" w:rsidRPr="004B0485">
        <w:rPr>
          <w:lang w:val="en-US"/>
        </w:rPr>
        <w:t>Mapelli</w:t>
      </w:r>
      <w:proofErr w:type="spellEnd"/>
      <w:r w:rsidR="00C76817" w:rsidRPr="004B0485">
        <w:rPr>
          <w:lang w:val="en-US"/>
        </w:rPr>
        <w:t xml:space="preserve"> F.</w:t>
      </w:r>
      <w:r w:rsidR="009F1608" w:rsidRPr="004B0485">
        <w:rPr>
          <w:lang w:val="en-US"/>
        </w:rPr>
        <w:t xml:space="preserve">, </w:t>
      </w:r>
      <w:proofErr w:type="spellStart"/>
      <w:r w:rsidR="009F1608" w:rsidRPr="004B0485">
        <w:rPr>
          <w:lang w:val="en-US"/>
        </w:rPr>
        <w:t>Marasco</w:t>
      </w:r>
      <w:proofErr w:type="spellEnd"/>
      <w:r w:rsidR="00C76817" w:rsidRPr="004B0485">
        <w:rPr>
          <w:lang w:val="en-US"/>
        </w:rPr>
        <w:t xml:space="preserve"> R.</w:t>
      </w:r>
      <w:r w:rsidR="009F1608" w:rsidRPr="004B0485">
        <w:rPr>
          <w:lang w:val="en-US"/>
        </w:rPr>
        <w:t xml:space="preserve">, </w:t>
      </w:r>
      <w:proofErr w:type="spellStart"/>
      <w:r w:rsidR="009F1608" w:rsidRPr="004B0485">
        <w:rPr>
          <w:lang w:val="en-US"/>
        </w:rPr>
        <w:t>Balloi</w:t>
      </w:r>
      <w:proofErr w:type="spellEnd"/>
      <w:r w:rsidR="00C76817" w:rsidRPr="004B0485">
        <w:rPr>
          <w:lang w:val="en-US"/>
        </w:rPr>
        <w:t xml:space="preserve"> A.</w:t>
      </w:r>
      <w:r w:rsidR="009F1608" w:rsidRPr="004B0485">
        <w:rPr>
          <w:lang w:val="en-US"/>
        </w:rPr>
        <w:t xml:space="preserve">, </w:t>
      </w:r>
      <w:proofErr w:type="spellStart"/>
      <w:r w:rsidR="009F1608" w:rsidRPr="004B0485">
        <w:rPr>
          <w:lang w:val="en-US"/>
        </w:rPr>
        <w:t>Rolli</w:t>
      </w:r>
      <w:proofErr w:type="spellEnd"/>
      <w:r w:rsidR="00C76817" w:rsidRPr="004B0485">
        <w:rPr>
          <w:lang w:val="en-US"/>
        </w:rPr>
        <w:t xml:space="preserve"> E.</w:t>
      </w:r>
      <w:r w:rsidR="009F1608" w:rsidRPr="004B0485">
        <w:rPr>
          <w:lang w:val="en-US"/>
        </w:rPr>
        <w:t xml:space="preserve">, </w:t>
      </w:r>
      <w:proofErr w:type="spellStart"/>
      <w:r w:rsidR="009F1608" w:rsidRPr="004B0485">
        <w:rPr>
          <w:lang w:val="en-US"/>
        </w:rPr>
        <w:t>Cappitelli</w:t>
      </w:r>
      <w:proofErr w:type="spellEnd"/>
      <w:r w:rsidR="00C76817" w:rsidRPr="004B0485">
        <w:rPr>
          <w:lang w:val="en-US"/>
        </w:rPr>
        <w:t xml:space="preserve"> F.</w:t>
      </w:r>
      <w:r w:rsidR="009F1608" w:rsidRPr="004B0485">
        <w:rPr>
          <w:lang w:val="en-US"/>
        </w:rPr>
        <w:t xml:space="preserve">, </w:t>
      </w:r>
      <w:proofErr w:type="spellStart"/>
      <w:r w:rsidR="009F1608" w:rsidRPr="004B0485">
        <w:rPr>
          <w:lang w:val="en-US"/>
        </w:rPr>
        <w:t>Daffonchio</w:t>
      </w:r>
      <w:proofErr w:type="spellEnd"/>
      <w:r w:rsidR="00C76817" w:rsidRPr="004B0485">
        <w:rPr>
          <w:lang w:val="en-US"/>
        </w:rPr>
        <w:t xml:space="preserve"> D.</w:t>
      </w:r>
      <w:r w:rsidR="009F1608" w:rsidRPr="004B0485">
        <w:rPr>
          <w:lang w:val="en-US"/>
        </w:rPr>
        <w:t xml:space="preserve">, </w:t>
      </w:r>
      <w:proofErr w:type="spellStart"/>
      <w:r w:rsidR="009F1608" w:rsidRPr="004B0485">
        <w:rPr>
          <w:lang w:val="en-US"/>
        </w:rPr>
        <w:t>Borin</w:t>
      </w:r>
      <w:proofErr w:type="spellEnd"/>
      <w:r w:rsidR="00C76817" w:rsidRPr="004B0485">
        <w:rPr>
          <w:lang w:val="en-US"/>
        </w:rPr>
        <w:t xml:space="preserve"> S.</w:t>
      </w:r>
      <w:r w:rsidR="009F1608" w:rsidRPr="004B0485">
        <w:rPr>
          <w:lang w:val="en-US"/>
        </w:rPr>
        <w:t xml:space="preserve">, Mineral-microbe interactions: biotechnological potential of </w:t>
      </w:r>
      <w:proofErr w:type="spellStart"/>
      <w:r w:rsidR="009F1608" w:rsidRPr="004B0485">
        <w:rPr>
          <w:lang w:val="en-US"/>
        </w:rPr>
        <w:t>bioweathering</w:t>
      </w:r>
      <w:proofErr w:type="spellEnd"/>
      <w:r w:rsidR="009F1608" w:rsidRPr="004B0485">
        <w:rPr>
          <w:lang w:val="en-US"/>
        </w:rPr>
        <w:t xml:space="preserve"> //J. </w:t>
      </w:r>
      <w:proofErr w:type="spellStart"/>
      <w:r w:rsidR="009F1608" w:rsidRPr="004B0485">
        <w:rPr>
          <w:lang w:val="en-US"/>
        </w:rPr>
        <w:t>Biotechnol</w:t>
      </w:r>
      <w:proofErr w:type="spellEnd"/>
      <w:r w:rsidR="009F1608" w:rsidRPr="004B0485">
        <w:rPr>
          <w:lang w:val="en-US"/>
        </w:rPr>
        <w:t>. 157 (2012) 473–481.</w:t>
      </w:r>
    </w:p>
    <w:p w14:paraId="060DD418" w14:textId="77777777" w:rsidR="009F1608" w:rsidRPr="004B0485" w:rsidRDefault="00173E9F" w:rsidP="005B5E9F">
      <w:pPr>
        <w:spacing w:line="360" w:lineRule="auto"/>
        <w:ind w:firstLine="709"/>
        <w:jc w:val="both"/>
        <w:rPr>
          <w:lang w:val="en-US"/>
        </w:rPr>
      </w:pPr>
      <w:r w:rsidRPr="004B0485">
        <w:rPr>
          <w:lang w:val="en-US"/>
        </w:rPr>
        <w:t>2</w:t>
      </w:r>
      <w:r w:rsidR="009F1608" w:rsidRPr="004B0485">
        <w:rPr>
          <w:lang w:val="en-US"/>
        </w:rPr>
        <w:t xml:space="preserve"> Natarajan</w:t>
      </w:r>
      <w:r w:rsidRPr="004B0485">
        <w:rPr>
          <w:lang w:val="en-US"/>
        </w:rPr>
        <w:t xml:space="preserve"> K.A.</w:t>
      </w:r>
      <w:r w:rsidR="009F1608" w:rsidRPr="004B0485">
        <w:rPr>
          <w:lang w:val="en-US"/>
        </w:rPr>
        <w:t xml:space="preserve">, Chapter 10 - </w:t>
      </w:r>
      <w:proofErr w:type="spellStart"/>
      <w:r w:rsidR="009F1608" w:rsidRPr="004B0485">
        <w:rPr>
          <w:lang w:val="en-US"/>
        </w:rPr>
        <w:t>Microbially</w:t>
      </w:r>
      <w:proofErr w:type="spellEnd"/>
      <w:r w:rsidR="009F1608" w:rsidRPr="004B0485">
        <w:rPr>
          <w:lang w:val="en-US"/>
        </w:rPr>
        <w:t xml:space="preserve"> Induced Mineral Beneficiation, in: K.A.B.T.-B. of M. Natarajan (Ed.), Elsevier, Amsterdam, 2018: pp. 243–304.</w:t>
      </w:r>
    </w:p>
    <w:p w14:paraId="5B8E525E" w14:textId="77777777" w:rsidR="009F1608" w:rsidRPr="004B0485" w:rsidRDefault="00173E9F" w:rsidP="005B5E9F">
      <w:pPr>
        <w:spacing w:line="360" w:lineRule="auto"/>
        <w:ind w:firstLine="709"/>
        <w:jc w:val="both"/>
        <w:rPr>
          <w:lang w:val="en-US"/>
        </w:rPr>
      </w:pPr>
      <w:r w:rsidRPr="004B0485">
        <w:rPr>
          <w:lang w:val="en-US"/>
        </w:rPr>
        <w:t>3</w:t>
      </w:r>
      <w:r w:rsidR="009F1608" w:rsidRPr="004B0485">
        <w:rPr>
          <w:lang w:val="en-US"/>
        </w:rPr>
        <w:t xml:space="preserve"> </w:t>
      </w:r>
      <w:proofErr w:type="spellStart"/>
      <w:r w:rsidR="009F1608" w:rsidRPr="004B0485">
        <w:rPr>
          <w:lang w:val="en-US"/>
        </w:rPr>
        <w:t>Otsuki</w:t>
      </w:r>
      <w:proofErr w:type="spellEnd"/>
      <w:r w:rsidRPr="004B0485">
        <w:rPr>
          <w:lang w:val="en-US"/>
        </w:rPr>
        <w:t xml:space="preserve"> A.</w:t>
      </w:r>
      <w:r w:rsidR="009F1608" w:rsidRPr="004B0485">
        <w:rPr>
          <w:lang w:val="en-US"/>
        </w:rPr>
        <w:t xml:space="preserve">, Use of Microorganisms for Complex ORE Beneficiation: </w:t>
      </w:r>
      <w:proofErr w:type="spellStart"/>
      <w:r w:rsidR="009F1608" w:rsidRPr="004B0485">
        <w:rPr>
          <w:lang w:val="en-US"/>
        </w:rPr>
        <w:t>Bioflotation</w:t>
      </w:r>
      <w:proofErr w:type="spellEnd"/>
      <w:r w:rsidR="009F1608" w:rsidRPr="004B0485">
        <w:rPr>
          <w:lang w:val="en-US"/>
        </w:rPr>
        <w:t xml:space="preserve"> as an Example //Encycl. </w:t>
      </w:r>
      <w:proofErr w:type="spellStart"/>
      <w:r w:rsidR="009F1608" w:rsidRPr="004B0485">
        <w:rPr>
          <w:lang w:val="en-US"/>
        </w:rPr>
        <w:t>Biocolloid</w:t>
      </w:r>
      <w:proofErr w:type="spellEnd"/>
      <w:r w:rsidR="009F1608" w:rsidRPr="004B0485">
        <w:rPr>
          <w:lang w:val="en-US"/>
        </w:rPr>
        <w:t xml:space="preserve"> </w:t>
      </w:r>
      <w:proofErr w:type="spellStart"/>
      <w:r w:rsidR="009F1608" w:rsidRPr="004B0485">
        <w:rPr>
          <w:lang w:val="en-US"/>
        </w:rPr>
        <w:t>Biointerface</w:t>
      </w:r>
      <w:proofErr w:type="spellEnd"/>
      <w:r w:rsidR="009F1608" w:rsidRPr="004B0485">
        <w:rPr>
          <w:lang w:val="en-US"/>
        </w:rPr>
        <w:t xml:space="preserve"> Sci. 2V Set. (2016) 108–117.</w:t>
      </w:r>
    </w:p>
    <w:p w14:paraId="7DFABC15" w14:textId="77777777" w:rsidR="009F1608" w:rsidRPr="004B0485" w:rsidRDefault="009F1608" w:rsidP="005B5E9F">
      <w:pPr>
        <w:spacing w:line="360" w:lineRule="auto"/>
        <w:ind w:firstLine="709"/>
        <w:jc w:val="both"/>
        <w:rPr>
          <w:lang w:val="en-US"/>
        </w:rPr>
      </w:pPr>
      <w:r w:rsidRPr="004B0485">
        <w:rPr>
          <w:lang w:val="en-US"/>
        </w:rPr>
        <w:t>4 Mishra</w:t>
      </w:r>
      <w:r w:rsidR="00173E9F" w:rsidRPr="004B0485">
        <w:rPr>
          <w:lang w:val="en-US"/>
        </w:rPr>
        <w:t xml:space="preserve"> S.</w:t>
      </w:r>
      <w:r w:rsidRPr="004B0485">
        <w:rPr>
          <w:lang w:val="en-US"/>
        </w:rPr>
        <w:t>, Panda</w:t>
      </w:r>
      <w:r w:rsidR="00173E9F" w:rsidRPr="004B0485">
        <w:rPr>
          <w:lang w:val="en-US"/>
        </w:rPr>
        <w:t xml:space="preserve"> S.</w:t>
      </w:r>
      <w:r w:rsidRPr="004B0485">
        <w:rPr>
          <w:lang w:val="en-US"/>
        </w:rPr>
        <w:t>, Pradhan</w:t>
      </w:r>
      <w:r w:rsidR="00173E9F" w:rsidRPr="004B0485">
        <w:rPr>
          <w:lang w:val="en-US"/>
        </w:rPr>
        <w:t xml:space="preserve"> N.</w:t>
      </w:r>
      <w:r w:rsidRPr="004B0485">
        <w:rPr>
          <w:lang w:val="en-US"/>
        </w:rPr>
        <w:t xml:space="preserve">, </w:t>
      </w:r>
      <w:proofErr w:type="spellStart"/>
      <w:r w:rsidRPr="004B0485">
        <w:rPr>
          <w:lang w:val="en-US"/>
        </w:rPr>
        <w:t>Biswal</w:t>
      </w:r>
      <w:proofErr w:type="spellEnd"/>
      <w:r w:rsidR="00173E9F" w:rsidRPr="004B0485">
        <w:rPr>
          <w:lang w:val="en-US"/>
        </w:rPr>
        <w:t xml:space="preserve"> S.K.</w:t>
      </w:r>
      <w:r w:rsidRPr="004B0485">
        <w:rPr>
          <w:lang w:val="en-US"/>
        </w:rPr>
        <w:t xml:space="preserve">, </w:t>
      </w:r>
      <w:proofErr w:type="spellStart"/>
      <w:r w:rsidRPr="004B0485">
        <w:rPr>
          <w:lang w:val="en-US"/>
        </w:rPr>
        <w:t>Sukla</w:t>
      </w:r>
      <w:proofErr w:type="spellEnd"/>
      <w:r w:rsidR="00173E9F" w:rsidRPr="004B0485">
        <w:rPr>
          <w:lang w:val="en-US"/>
        </w:rPr>
        <w:t xml:space="preserve"> L.B.</w:t>
      </w:r>
      <w:r w:rsidRPr="004B0485">
        <w:rPr>
          <w:lang w:val="en-US"/>
        </w:rPr>
        <w:t>, Mishra</w:t>
      </w:r>
      <w:r w:rsidR="00173E9F" w:rsidRPr="004B0485">
        <w:rPr>
          <w:lang w:val="en-US"/>
        </w:rPr>
        <w:t xml:space="preserve"> B.K.</w:t>
      </w:r>
      <w:r w:rsidRPr="004B0485">
        <w:rPr>
          <w:lang w:val="en-US"/>
        </w:rPr>
        <w:t xml:space="preserve">, Microbe--Mineral Interactions: Exploring Avenues Towards Development of a Sustainable Microbial Technology for Coal Beneficiation, in: L.B. </w:t>
      </w:r>
      <w:proofErr w:type="spellStart"/>
      <w:r w:rsidRPr="004B0485">
        <w:rPr>
          <w:lang w:val="en-US"/>
        </w:rPr>
        <w:t>Sukla</w:t>
      </w:r>
      <w:proofErr w:type="spellEnd"/>
      <w:r w:rsidRPr="004B0485">
        <w:rPr>
          <w:lang w:val="en-US"/>
        </w:rPr>
        <w:t xml:space="preserve">, N. Pradhan, S. Panda, B.K. Mishra (Eds.), Environ. </w:t>
      </w:r>
      <w:proofErr w:type="spellStart"/>
      <w:r w:rsidRPr="004B0485">
        <w:rPr>
          <w:lang w:val="en-US"/>
        </w:rPr>
        <w:t>Microb</w:t>
      </w:r>
      <w:proofErr w:type="spellEnd"/>
      <w:r w:rsidRPr="004B0485">
        <w:rPr>
          <w:lang w:val="en-US"/>
        </w:rPr>
        <w:t xml:space="preserve">. </w:t>
      </w:r>
      <w:proofErr w:type="spellStart"/>
      <w:r w:rsidRPr="004B0485">
        <w:rPr>
          <w:lang w:val="en-US"/>
        </w:rPr>
        <w:t>Biotechnol</w:t>
      </w:r>
      <w:proofErr w:type="spellEnd"/>
      <w:r w:rsidRPr="004B0485">
        <w:rPr>
          <w:lang w:val="en-US"/>
        </w:rPr>
        <w:t>., Springer International Publishing, Cham, 2015: pp. 33–52.</w:t>
      </w:r>
    </w:p>
    <w:p w14:paraId="170E6CF7" w14:textId="77777777" w:rsidR="009F1608" w:rsidRPr="004B0485" w:rsidRDefault="00173E9F" w:rsidP="005B5E9F">
      <w:pPr>
        <w:spacing w:line="360" w:lineRule="auto"/>
        <w:ind w:firstLine="709"/>
        <w:jc w:val="both"/>
        <w:rPr>
          <w:lang w:val="en-US"/>
        </w:rPr>
      </w:pPr>
      <w:r w:rsidRPr="004B0485">
        <w:rPr>
          <w:lang w:val="en-US"/>
        </w:rPr>
        <w:t>5</w:t>
      </w:r>
      <w:r w:rsidR="009F1608" w:rsidRPr="004B0485">
        <w:rPr>
          <w:lang w:val="en-US"/>
        </w:rPr>
        <w:t xml:space="preserve"> </w:t>
      </w:r>
      <w:r w:rsidR="009F1608" w:rsidRPr="007A3C2C">
        <w:t>Иванов</w:t>
      </w:r>
      <w:r w:rsidR="009F1608" w:rsidRPr="004B0485">
        <w:rPr>
          <w:lang w:val="en-US"/>
        </w:rPr>
        <w:t xml:space="preserve"> </w:t>
      </w:r>
      <w:r w:rsidR="009F1608" w:rsidRPr="007A3C2C">
        <w:t>И</w:t>
      </w:r>
      <w:r w:rsidR="009F1608" w:rsidRPr="004B0485">
        <w:rPr>
          <w:lang w:val="en-US"/>
        </w:rPr>
        <w:t>.</w:t>
      </w:r>
      <w:r w:rsidR="009F1608" w:rsidRPr="007A3C2C">
        <w:t>И</w:t>
      </w:r>
      <w:r w:rsidR="009F1608" w:rsidRPr="004B0485">
        <w:rPr>
          <w:lang w:val="en-US"/>
        </w:rPr>
        <w:t xml:space="preserve">. </w:t>
      </w:r>
      <w:r w:rsidR="009F1608" w:rsidRPr="007A3C2C">
        <w:t>Получение</w:t>
      </w:r>
      <w:r w:rsidR="009F1608" w:rsidRPr="004B0485">
        <w:rPr>
          <w:lang w:val="en-US"/>
        </w:rPr>
        <w:t xml:space="preserve"> </w:t>
      </w:r>
      <w:r w:rsidR="009F1608" w:rsidRPr="007A3C2C">
        <w:t>брикетированного</w:t>
      </w:r>
      <w:r w:rsidR="009F1608" w:rsidRPr="004B0485">
        <w:rPr>
          <w:lang w:val="en-US"/>
        </w:rPr>
        <w:t xml:space="preserve"> </w:t>
      </w:r>
      <w:r w:rsidR="009F1608" w:rsidRPr="007A3C2C">
        <w:t>и</w:t>
      </w:r>
      <w:r w:rsidR="009F1608" w:rsidRPr="004B0485">
        <w:rPr>
          <w:lang w:val="en-US"/>
        </w:rPr>
        <w:t xml:space="preserve"> </w:t>
      </w:r>
      <w:r w:rsidR="009F1608" w:rsidRPr="007A3C2C">
        <w:t>бездымного</w:t>
      </w:r>
      <w:r w:rsidR="009F1608" w:rsidRPr="004B0485">
        <w:rPr>
          <w:lang w:val="en-US"/>
        </w:rPr>
        <w:t xml:space="preserve"> </w:t>
      </w:r>
      <w:r w:rsidR="009F1608" w:rsidRPr="007A3C2C">
        <w:t>топлива</w:t>
      </w:r>
      <w:r w:rsidR="009F1608" w:rsidRPr="004B0485">
        <w:rPr>
          <w:lang w:val="en-US"/>
        </w:rPr>
        <w:t xml:space="preserve"> </w:t>
      </w:r>
      <w:r w:rsidR="009F1608" w:rsidRPr="007A3C2C">
        <w:t>из</w:t>
      </w:r>
      <w:r w:rsidR="009F1608" w:rsidRPr="004B0485">
        <w:rPr>
          <w:lang w:val="en-US"/>
        </w:rPr>
        <w:t xml:space="preserve"> </w:t>
      </w:r>
      <w:proofErr w:type="spellStart"/>
      <w:r w:rsidR="009F1608" w:rsidRPr="007A3C2C">
        <w:t>Канско</w:t>
      </w:r>
      <w:proofErr w:type="spellEnd"/>
      <w:r w:rsidR="009F1608" w:rsidRPr="004B0485">
        <w:rPr>
          <w:lang w:val="en-US"/>
        </w:rPr>
        <w:t>-</w:t>
      </w:r>
      <w:proofErr w:type="spellStart"/>
      <w:r w:rsidR="009F1608" w:rsidRPr="007A3C2C">
        <w:t>ачинских</w:t>
      </w:r>
      <w:proofErr w:type="spellEnd"/>
      <w:r w:rsidR="009F1608" w:rsidRPr="004B0485">
        <w:rPr>
          <w:lang w:val="en-US"/>
        </w:rPr>
        <w:t xml:space="preserve"> </w:t>
      </w:r>
      <w:r w:rsidR="009F1608" w:rsidRPr="007A3C2C">
        <w:t>углей</w:t>
      </w:r>
      <w:r w:rsidR="009F1608" w:rsidRPr="004B0485">
        <w:rPr>
          <w:lang w:val="en-US"/>
        </w:rPr>
        <w:t xml:space="preserve"> </w:t>
      </w:r>
      <w:r w:rsidR="009F1608" w:rsidRPr="007A3C2C">
        <w:t>с</w:t>
      </w:r>
      <w:r w:rsidR="009F1608" w:rsidRPr="004B0485">
        <w:rPr>
          <w:lang w:val="en-US"/>
        </w:rPr>
        <w:t xml:space="preserve"> </w:t>
      </w:r>
      <w:r w:rsidR="009F1608" w:rsidRPr="007A3C2C">
        <w:t>использованием</w:t>
      </w:r>
      <w:r w:rsidR="009F1608" w:rsidRPr="004B0485">
        <w:rPr>
          <w:lang w:val="en-US"/>
        </w:rPr>
        <w:t xml:space="preserve"> </w:t>
      </w:r>
      <w:proofErr w:type="spellStart"/>
      <w:r w:rsidR="009F1608" w:rsidRPr="007A3C2C">
        <w:t>биосвязующих</w:t>
      </w:r>
      <w:proofErr w:type="spellEnd"/>
      <w:r w:rsidR="009F1608" w:rsidRPr="004B0485">
        <w:rPr>
          <w:lang w:val="en-US"/>
        </w:rPr>
        <w:t xml:space="preserve">: </w:t>
      </w:r>
      <w:proofErr w:type="spellStart"/>
      <w:r w:rsidR="009F1608" w:rsidRPr="007A3C2C">
        <w:t>автореф</w:t>
      </w:r>
      <w:proofErr w:type="spellEnd"/>
      <w:r w:rsidR="009F1608" w:rsidRPr="004B0485">
        <w:rPr>
          <w:lang w:val="en-US"/>
        </w:rPr>
        <w:t xml:space="preserve">. … </w:t>
      </w:r>
      <w:r w:rsidR="009F1608" w:rsidRPr="007A3C2C">
        <w:t>к</w:t>
      </w:r>
      <w:r w:rsidR="009F1608" w:rsidRPr="004B0485">
        <w:rPr>
          <w:lang w:val="en-US"/>
        </w:rPr>
        <w:t xml:space="preserve">. </w:t>
      </w:r>
      <w:r w:rsidR="009F1608" w:rsidRPr="007A3C2C">
        <w:t>х</w:t>
      </w:r>
      <w:r w:rsidR="009F1608" w:rsidRPr="004B0485">
        <w:rPr>
          <w:lang w:val="en-US"/>
        </w:rPr>
        <w:t xml:space="preserve">. </w:t>
      </w:r>
      <w:r w:rsidR="009F1608" w:rsidRPr="007A3C2C">
        <w:t>н</w:t>
      </w:r>
      <w:r w:rsidR="009F1608" w:rsidRPr="004B0485">
        <w:rPr>
          <w:lang w:val="en-US"/>
        </w:rPr>
        <w:t xml:space="preserve">.: 05.17.07. – </w:t>
      </w:r>
      <w:r w:rsidR="009F1608" w:rsidRPr="007A3C2C">
        <w:t>М</w:t>
      </w:r>
      <w:r w:rsidR="009F1608" w:rsidRPr="004B0485">
        <w:rPr>
          <w:lang w:val="en-US"/>
        </w:rPr>
        <w:t xml:space="preserve">., 1998. – 18 </w:t>
      </w:r>
      <w:r w:rsidR="009F1608" w:rsidRPr="007A3C2C">
        <w:t>с</w:t>
      </w:r>
      <w:r w:rsidR="009F1608" w:rsidRPr="004B0485">
        <w:rPr>
          <w:lang w:val="en-US"/>
        </w:rPr>
        <w:t>.</w:t>
      </w:r>
    </w:p>
    <w:p w14:paraId="1F76F29C" w14:textId="77777777" w:rsidR="009F1608" w:rsidRPr="004B0485" w:rsidRDefault="00173E9F" w:rsidP="005B5E9F">
      <w:pPr>
        <w:spacing w:line="360" w:lineRule="auto"/>
        <w:ind w:firstLine="709"/>
        <w:jc w:val="both"/>
        <w:rPr>
          <w:lang w:val="en-US"/>
        </w:rPr>
      </w:pPr>
      <w:r w:rsidRPr="004B0485">
        <w:rPr>
          <w:lang w:val="en-US"/>
        </w:rPr>
        <w:t>6</w:t>
      </w:r>
      <w:r w:rsidR="009F1608" w:rsidRPr="004B0485">
        <w:rPr>
          <w:lang w:val="en-US"/>
        </w:rPr>
        <w:t xml:space="preserve"> Piccolo</w:t>
      </w:r>
      <w:r w:rsidRPr="004B0485">
        <w:rPr>
          <w:lang w:val="en-US"/>
        </w:rPr>
        <w:t xml:space="preserve"> A.</w:t>
      </w:r>
      <w:r w:rsidR="009F1608" w:rsidRPr="004B0485">
        <w:rPr>
          <w:lang w:val="en-US"/>
        </w:rPr>
        <w:t xml:space="preserve">, The supramolecular structure of </w:t>
      </w:r>
      <w:proofErr w:type="spellStart"/>
      <w:r w:rsidR="009F1608" w:rsidRPr="004B0485">
        <w:rPr>
          <w:lang w:val="en-US"/>
        </w:rPr>
        <w:t>humic</w:t>
      </w:r>
      <w:proofErr w:type="spellEnd"/>
      <w:r w:rsidR="009F1608" w:rsidRPr="004B0485">
        <w:rPr>
          <w:lang w:val="en-US"/>
        </w:rPr>
        <w:t xml:space="preserve"> substances: A novel understanding of humus chemistry and implications in soil science, in: Academic Press, 2002: pp. 57–134.</w:t>
      </w:r>
    </w:p>
    <w:p w14:paraId="31460AF6" w14:textId="77777777" w:rsidR="009F1608" w:rsidRPr="004B0485" w:rsidRDefault="00173E9F" w:rsidP="005B5E9F">
      <w:pPr>
        <w:spacing w:line="360" w:lineRule="auto"/>
        <w:ind w:firstLine="709"/>
        <w:jc w:val="both"/>
        <w:rPr>
          <w:lang w:val="en-US"/>
        </w:rPr>
      </w:pPr>
      <w:r w:rsidRPr="004B0485">
        <w:rPr>
          <w:lang w:val="en-US"/>
        </w:rPr>
        <w:t>7</w:t>
      </w:r>
      <w:r w:rsidR="009F1608" w:rsidRPr="004B0485">
        <w:rPr>
          <w:lang w:val="en-US"/>
        </w:rPr>
        <w:t xml:space="preserve"> </w:t>
      </w:r>
      <w:proofErr w:type="spellStart"/>
      <w:r w:rsidR="009F1608" w:rsidRPr="004B0485">
        <w:rPr>
          <w:lang w:val="en-US"/>
        </w:rPr>
        <w:t>Kurniati</w:t>
      </w:r>
      <w:proofErr w:type="spellEnd"/>
      <w:r w:rsidRPr="004B0485">
        <w:rPr>
          <w:lang w:val="en-US"/>
        </w:rPr>
        <w:t xml:space="preserve"> E.</w:t>
      </w:r>
      <w:r w:rsidR="009F1608" w:rsidRPr="004B0485">
        <w:rPr>
          <w:lang w:val="en-US"/>
        </w:rPr>
        <w:t xml:space="preserve">, </w:t>
      </w:r>
      <w:proofErr w:type="spellStart"/>
      <w:r w:rsidR="009F1608" w:rsidRPr="004B0485">
        <w:rPr>
          <w:lang w:val="en-US"/>
        </w:rPr>
        <w:t>Muljani</w:t>
      </w:r>
      <w:proofErr w:type="spellEnd"/>
      <w:r w:rsidRPr="004B0485">
        <w:rPr>
          <w:lang w:val="en-US"/>
        </w:rPr>
        <w:t xml:space="preserve"> S.</w:t>
      </w:r>
      <w:r w:rsidR="009F1608" w:rsidRPr="004B0485">
        <w:rPr>
          <w:lang w:val="en-US"/>
        </w:rPr>
        <w:t xml:space="preserve">, </w:t>
      </w:r>
      <w:proofErr w:type="spellStart"/>
      <w:r w:rsidR="009F1608" w:rsidRPr="004B0485">
        <w:rPr>
          <w:lang w:val="en-US"/>
        </w:rPr>
        <w:t>Virgani</w:t>
      </w:r>
      <w:proofErr w:type="spellEnd"/>
      <w:r w:rsidRPr="004B0485">
        <w:rPr>
          <w:lang w:val="en-US"/>
        </w:rPr>
        <w:t xml:space="preserve"> D.G.</w:t>
      </w:r>
      <w:r w:rsidR="009F1608" w:rsidRPr="004B0485">
        <w:rPr>
          <w:lang w:val="en-US"/>
        </w:rPr>
        <w:t xml:space="preserve">, </w:t>
      </w:r>
      <w:proofErr w:type="spellStart"/>
      <w:r w:rsidR="009F1608" w:rsidRPr="004B0485">
        <w:rPr>
          <w:lang w:val="en-US"/>
        </w:rPr>
        <w:t>Neno</w:t>
      </w:r>
      <w:proofErr w:type="spellEnd"/>
      <w:r w:rsidRPr="004B0485">
        <w:rPr>
          <w:lang w:val="en-US"/>
        </w:rPr>
        <w:t xml:space="preserve"> B.P.</w:t>
      </w:r>
      <w:r w:rsidR="009F1608" w:rsidRPr="004B0485">
        <w:rPr>
          <w:lang w:val="en-US"/>
        </w:rPr>
        <w:t xml:space="preserve">, </w:t>
      </w:r>
      <w:proofErr w:type="spellStart"/>
      <w:r w:rsidR="009F1608" w:rsidRPr="004B0485">
        <w:rPr>
          <w:lang w:val="en-US"/>
        </w:rPr>
        <w:t>Humic</w:t>
      </w:r>
      <w:proofErr w:type="spellEnd"/>
      <w:r w:rsidR="009F1608" w:rsidRPr="004B0485">
        <w:rPr>
          <w:lang w:val="en-US"/>
        </w:rPr>
        <w:t xml:space="preserve"> Acid Isolations from Lignite by Ion Exchange Method // J. Phys. Conf. Ser. 953 (2018) 12234.</w:t>
      </w:r>
    </w:p>
    <w:p w14:paraId="671F535C" w14:textId="77777777" w:rsidR="009F1608" w:rsidRPr="004B0485" w:rsidRDefault="00173E9F" w:rsidP="005B5E9F">
      <w:pPr>
        <w:spacing w:line="360" w:lineRule="auto"/>
        <w:ind w:firstLine="709"/>
        <w:jc w:val="both"/>
        <w:rPr>
          <w:lang w:val="en-US"/>
        </w:rPr>
      </w:pPr>
      <w:r w:rsidRPr="004B0485">
        <w:rPr>
          <w:lang w:val="en-US"/>
        </w:rPr>
        <w:t>8</w:t>
      </w:r>
      <w:r w:rsidR="009F1608" w:rsidRPr="004B0485">
        <w:rPr>
          <w:lang w:val="en-US"/>
        </w:rPr>
        <w:t xml:space="preserve"> TAHIR</w:t>
      </w:r>
      <w:r w:rsidRPr="004B0485">
        <w:rPr>
          <w:lang w:val="en-US"/>
        </w:rPr>
        <w:t xml:space="preserve"> M.M.</w:t>
      </w:r>
      <w:r w:rsidR="009F1608" w:rsidRPr="004B0485">
        <w:rPr>
          <w:lang w:val="en-US"/>
        </w:rPr>
        <w:t>, KHURSHID</w:t>
      </w:r>
      <w:r w:rsidRPr="004B0485">
        <w:rPr>
          <w:lang w:val="en-US"/>
        </w:rPr>
        <w:t xml:space="preserve"> M.</w:t>
      </w:r>
      <w:r w:rsidR="009F1608" w:rsidRPr="004B0485">
        <w:rPr>
          <w:lang w:val="en-US"/>
        </w:rPr>
        <w:t>, KHAN</w:t>
      </w:r>
      <w:r w:rsidRPr="004B0485">
        <w:rPr>
          <w:lang w:val="en-US"/>
        </w:rPr>
        <w:t xml:space="preserve"> M.Z.</w:t>
      </w:r>
      <w:r w:rsidR="009F1608" w:rsidRPr="004B0485">
        <w:rPr>
          <w:lang w:val="en-US"/>
        </w:rPr>
        <w:t>, ABBASI</w:t>
      </w:r>
      <w:r w:rsidRPr="004B0485">
        <w:rPr>
          <w:lang w:val="en-US"/>
        </w:rPr>
        <w:t xml:space="preserve"> M.K.</w:t>
      </w:r>
      <w:r w:rsidR="009F1608" w:rsidRPr="004B0485">
        <w:rPr>
          <w:lang w:val="en-US"/>
        </w:rPr>
        <w:t>, KAZMI</w:t>
      </w:r>
      <w:r w:rsidRPr="004B0485">
        <w:rPr>
          <w:lang w:val="en-US"/>
        </w:rPr>
        <w:t xml:space="preserve"> M.H.</w:t>
      </w:r>
      <w:r w:rsidR="009F1608" w:rsidRPr="004B0485">
        <w:rPr>
          <w:lang w:val="en-US"/>
        </w:rPr>
        <w:t xml:space="preserve">, Lignite-Derived </w:t>
      </w:r>
      <w:proofErr w:type="spellStart"/>
      <w:r w:rsidR="009F1608" w:rsidRPr="004B0485">
        <w:rPr>
          <w:lang w:val="en-US"/>
        </w:rPr>
        <w:t>Humic</w:t>
      </w:r>
      <w:proofErr w:type="spellEnd"/>
      <w:r w:rsidR="009F1608" w:rsidRPr="004B0485">
        <w:rPr>
          <w:lang w:val="en-US"/>
        </w:rPr>
        <w:t xml:space="preserve"> Acid Effect on Growth of Wheat Plants in Different Soils //Pedosphere. 21 (2011) 124–131.</w:t>
      </w:r>
    </w:p>
    <w:p w14:paraId="37CDE204" w14:textId="77777777" w:rsidR="009F1608" w:rsidRPr="004B0485" w:rsidRDefault="00173E9F" w:rsidP="005B5E9F">
      <w:pPr>
        <w:spacing w:line="360" w:lineRule="auto"/>
        <w:ind w:firstLine="709"/>
        <w:jc w:val="both"/>
        <w:rPr>
          <w:lang w:val="en-US"/>
        </w:rPr>
      </w:pPr>
      <w:r w:rsidRPr="004B0485">
        <w:rPr>
          <w:lang w:val="en-US"/>
        </w:rPr>
        <w:t>9</w:t>
      </w:r>
      <w:r w:rsidR="009F1608" w:rsidRPr="004B0485">
        <w:rPr>
          <w:lang w:val="en-US"/>
        </w:rPr>
        <w:t xml:space="preserve"> Vick</w:t>
      </w:r>
      <w:r w:rsidR="00477C10" w:rsidRPr="004B0485">
        <w:rPr>
          <w:lang w:val="en-US"/>
        </w:rPr>
        <w:t xml:space="preserve"> S.H.W.</w:t>
      </w:r>
      <w:r w:rsidR="009F1608" w:rsidRPr="004B0485">
        <w:rPr>
          <w:lang w:val="en-US"/>
        </w:rPr>
        <w:t>, Greenfield</w:t>
      </w:r>
      <w:r w:rsidR="00477C10" w:rsidRPr="004B0485">
        <w:rPr>
          <w:lang w:val="en-US"/>
        </w:rPr>
        <w:t xml:space="preserve"> P.</w:t>
      </w:r>
      <w:r w:rsidR="009F1608" w:rsidRPr="004B0485">
        <w:rPr>
          <w:lang w:val="en-US"/>
        </w:rPr>
        <w:t>, Pinetown</w:t>
      </w:r>
      <w:r w:rsidR="00477C10" w:rsidRPr="004B0485">
        <w:rPr>
          <w:lang w:val="en-US"/>
        </w:rPr>
        <w:t xml:space="preserve"> K.L.</w:t>
      </w:r>
      <w:r w:rsidR="009F1608" w:rsidRPr="004B0485">
        <w:rPr>
          <w:lang w:val="en-US"/>
        </w:rPr>
        <w:t>, Sherwood</w:t>
      </w:r>
      <w:r w:rsidR="00477C10" w:rsidRPr="004B0485">
        <w:rPr>
          <w:lang w:val="en-US"/>
        </w:rPr>
        <w:t xml:space="preserve"> N.</w:t>
      </w:r>
      <w:r w:rsidR="009F1608" w:rsidRPr="004B0485">
        <w:rPr>
          <w:lang w:val="en-US"/>
        </w:rPr>
        <w:t>, Gong</w:t>
      </w:r>
      <w:r w:rsidR="00477C10" w:rsidRPr="004B0485">
        <w:rPr>
          <w:lang w:val="en-US"/>
        </w:rPr>
        <w:t xml:space="preserve"> S.</w:t>
      </w:r>
      <w:r w:rsidR="009F1608" w:rsidRPr="004B0485">
        <w:rPr>
          <w:lang w:val="en-US"/>
        </w:rPr>
        <w:t xml:space="preserve">, </w:t>
      </w:r>
      <w:proofErr w:type="spellStart"/>
      <w:r w:rsidR="009F1608" w:rsidRPr="004B0485">
        <w:rPr>
          <w:lang w:val="en-US"/>
        </w:rPr>
        <w:t>Tetu</w:t>
      </w:r>
      <w:proofErr w:type="spellEnd"/>
      <w:r w:rsidR="00477C10" w:rsidRPr="004B0485">
        <w:rPr>
          <w:lang w:val="en-US"/>
        </w:rPr>
        <w:t xml:space="preserve"> S.G.</w:t>
      </w:r>
      <w:r w:rsidR="009F1608" w:rsidRPr="004B0485">
        <w:rPr>
          <w:lang w:val="en-US"/>
        </w:rPr>
        <w:t xml:space="preserve">, </w:t>
      </w:r>
      <w:proofErr w:type="spellStart"/>
      <w:r w:rsidR="009F1608" w:rsidRPr="004B0485">
        <w:rPr>
          <w:lang w:val="en-US"/>
        </w:rPr>
        <w:t>Midgley</w:t>
      </w:r>
      <w:proofErr w:type="spellEnd"/>
      <w:r w:rsidR="00477C10" w:rsidRPr="004B0485">
        <w:rPr>
          <w:lang w:val="en-US"/>
        </w:rPr>
        <w:t xml:space="preserve"> D.J.</w:t>
      </w:r>
      <w:r w:rsidR="009F1608" w:rsidRPr="004B0485">
        <w:rPr>
          <w:lang w:val="en-US"/>
        </w:rPr>
        <w:t>, Paulsen</w:t>
      </w:r>
      <w:r w:rsidR="00477C10" w:rsidRPr="004B0485">
        <w:rPr>
          <w:lang w:val="en-US"/>
        </w:rPr>
        <w:t xml:space="preserve"> I.T.</w:t>
      </w:r>
      <w:r w:rsidR="009F1608" w:rsidRPr="004B0485">
        <w:rPr>
          <w:lang w:val="en-US"/>
        </w:rPr>
        <w:t>, Succession Patterns and Physical Niche Partitioning in Microbial Communities from Subsurface Coal Seams //</w:t>
      </w:r>
      <w:r w:rsidR="00DD505B" w:rsidRPr="004B0485">
        <w:rPr>
          <w:lang w:val="en-US"/>
        </w:rPr>
        <w:t xml:space="preserve"> </w:t>
      </w:r>
      <w:proofErr w:type="spellStart"/>
      <w:r w:rsidR="009F1608" w:rsidRPr="004B0485">
        <w:rPr>
          <w:lang w:val="en-US"/>
        </w:rPr>
        <w:t>IScience</w:t>
      </w:r>
      <w:proofErr w:type="spellEnd"/>
      <w:r w:rsidR="009F1608" w:rsidRPr="004B0485">
        <w:rPr>
          <w:lang w:val="en-US"/>
        </w:rPr>
        <w:t>. 12 (2019) 152–167.</w:t>
      </w:r>
    </w:p>
    <w:p w14:paraId="70647503" w14:textId="77777777" w:rsidR="009F1608" w:rsidRPr="004B0485" w:rsidRDefault="00173E9F" w:rsidP="005B5E9F">
      <w:pPr>
        <w:spacing w:line="360" w:lineRule="auto"/>
        <w:ind w:firstLine="709"/>
        <w:jc w:val="both"/>
        <w:rPr>
          <w:lang w:val="en-US"/>
        </w:rPr>
      </w:pPr>
      <w:r w:rsidRPr="004B0485">
        <w:rPr>
          <w:lang w:val="en-US"/>
        </w:rPr>
        <w:t>10</w:t>
      </w:r>
      <w:r w:rsidR="009F1608" w:rsidRPr="004B0485">
        <w:rPr>
          <w:lang w:val="en-US"/>
        </w:rPr>
        <w:t xml:space="preserve"> </w:t>
      </w:r>
      <w:proofErr w:type="spellStart"/>
      <w:r w:rsidR="009F1608" w:rsidRPr="004B0485">
        <w:rPr>
          <w:lang w:val="en-US"/>
        </w:rPr>
        <w:t>Haider</w:t>
      </w:r>
      <w:proofErr w:type="spellEnd"/>
      <w:r w:rsidR="00477C10" w:rsidRPr="004B0485">
        <w:rPr>
          <w:lang w:val="en-US"/>
        </w:rPr>
        <w:t xml:space="preserve"> R.</w:t>
      </w:r>
      <w:r w:rsidR="009F1608" w:rsidRPr="004B0485">
        <w:rPr>
          <w:lang w:val="en-US"/>
        </w:rPr>
        <w:t xml:space="preserve">, </w:t>
      </w:r>
      <w:proofErr w:type="spellStart"/>
      <w:r w:rsidR="009F1608" w:rsidRPr="004B0485">
        <w:rPr>
          <w:lang w:val="en-US"/>
        </w:rPr>
        <w:t>Ghauri</w:t>
      </w:r>
      <w:proofErr w:type="spellEnd"/>
      <w:r w:rsidR="00477C10" w:rsidRPr="004B0485">
        <w:rPr>
          <w:lang w:val="en-US"/>
        </w:rPr>
        <w:t xml:space="preserve"> M.A.</w:t>
      </w:r>
      <w:r w:rsidR="009F1608" w:rsidRPr="004B0485">
        <w:rPr>
          <w:lang w:val="en-US"/>
        </w:rPr>
        <w:t>, Rahim</w:t>
      </w:r>
      <w:r w:rsidR="00477C10" w:rsidRPr="004B0485">
        <w:rPr>
          <w:lang w:val="en-US"/>
        </w:rPr>
        <w:t xml:space="preserve"> M.U.</w:t>
      </w:r>
      <w:r w:rsidR="009F1608" w:rsidRPr="004B0485">
        <w:rPr>
          <w:lang w:val="en-US"/>
        </w:rPr>
        <w:t>, On Comparison Between Fungal and Bacterial Pretreatment of Coal for Enhanced Biogenic Methane Generation //</w:t>
      </w:r>
      <w:r w:rsidR="00DD505B" w:rsidRPr="004B0485">
        <w:rPr>
          <w:lang w:val="en-US"/>
        </w:rPr>
        <w:t xml:space="preserve"> </w:t>
      </w:r>
      <w:proofErr w:type="spellStart"/>
      <w:r w:rsidR="009F1608" w:rsidRPr="004B0485">
        <w:rPr>
          <w:lang w:val="en-US"/>
        </w:rPr>
        <w:t>Geomicrobiol</w:t>
      </w:r>
      <w:proofErr w:type="spellEnd"/>
      <w:r w:rsidR="009F1608" w:rsidRPr="004B0485">
        <w:rPr>
          <w:lang w:val="en-US"/>
        </w:rPr>
        <w:t>. J. 35 (2018) 432–437.</w:t>
      </w:r>
    </w:p>
    <w:p w14:paraId="58E9F1D1" w14:textId="77777777" w:rsidR="009F1608" w:rsidRPr="004B0485" w:rsidRDefault="00173E9F" w:rsidP="005B5E9F">
      <w:pPr>
        <w:spacing w:line="360" w:lineRule="auto"/>
        <w:ind w:firstLine="709"/>
        <w:jc w:val="both"/>
        <w:rPr>
          <w:lang w:val="en-US"/>
        </w:rPr>
      </w:pPr>
      <w:r w:rsidRPr="004B0485">
        <w:rPr>
          <w:lang w:val="en-US"/>
        </w:rPr>
        <w:t>11</w:t>
      </w:r>
      <w:r w:rsidR="00F534CF" w:rsidRPr="004B0485">
        <w:rPr>
          <w:lang w:val="en-US"/>
        </w:rPr>
        <w:t xml:space="preserve"> Ralph</w:t>
      </w:r>
      <w:r w:rsidR="00477C10" w:rsidRPr="004B0485">
        <w:rPr>
          <w:lang w:val="en-US"/>
        </w:rPr>
        <w:t xml:space="preserve"> J.P.</w:t>
      </w:r>
      <w:r w:rsidR="00F534CF" w:rsidRPr="004B0485">
        <w:rPr>
          <w:lang w:val="en-US"/>
        </w:rPr>
        <w:t xml:space="preserve">, </w:t>
      </w:r>
      <w:proofErr w:type="spellStart"/>
      <w:r w:rsidR="00F534CF" w:rsidRPr="004B0485">
        <w:rPr>
          <w:lang w:val="en-US"/>
        </w:rPr>
        <w:t>Catcheside</w:t>
      </w:r>
      <w:proofErr w:type="spellEnd"/>
      <w:r w:rsidR="00477C10" w:rsidRPr="004B0485">
        <w:rPr>
          <w:lang w:val="en-US"/>
        </w:rPr>
        <w:t xml:space="preserve"> D.E.A.</w:t>
      </w:r>
      <w:r w:rsidR="00F534CF" w:rsidRPr="004B0485">
        <w:rPr>
          <w:lang w:val="en-US"/>
        </w:rPr>
        <w:t xml:space="preserve">, Recovery and analysis of </w:t>
      </w:r>
      <w:proofErr w:type="spellStart"/>
      <w:r w:rsidR="00F534CF" w:rsidRPr="004B0485">
        <w:rPr>
          <w:lang w:val="en-US"/>
        </w:rPr>
        <w:t>solubilised</w:t>
      </w:r>
      <w:proofErr w:type="spellEnd"/>
      <w:r w:rsidR="00F534CF" w:rsidRPr="004B0485">
        <w:rPr>
          <w:lang w:val="en-US"/>
        </w:rPr>
        <w:t xml:space="preserve"> brown coal from cultures of wood-rot fungi //</w:t>
      </w:r>
      <w:r w:rsidR="00DD505B" w:rsidRPr="004B0485">
        <w:rPr>
          <w:lang w:val="en-US"/>
        </w:rPr>
        <w:t xml:space="preserve"> </w:t>
      </w:r>
      <w:r w:rsidR="00F534CF" w:rsidRPr="004B0485">
        <w:rPr>
          <w:lang w:val="en-US"/>
        </w:rPr>
        <w:t xml:space="preserve">J. </w:t>
      </w:r>
      <w:proofErr w:type="spellStart"/>
      <w:r w:rsidR="00F534CF" w:rsidRPr="004B0485">
        <w:rPr>
          <w:lang w:val="en-US"/>
        </w:rPr>
        <w:t>Microbiol</w:t>
      </w:r>
      <w:proofErr w:type="spellEnd"/>
      <w:r w:rsidR="00F534CF" w:rsidRPr="004B0485">
        <w:rPr>
          <w:lang w:val="en-US"/>
        </w:rPr>
        <w:t>. Methods. 27 (1996) 1–11.</w:t>
      </w:r>
    </w:p>
    <w:p w14:paraId="21EED756" w14:textId="77777777" w:rsidR="00F534CF" w:rsidRPr="004B0485" w:rsidRDefault="00173E9F" w:rsidP="005B5E9F">
      <w:pPr>
        <w:spacing w:line="360" w:lineRule="auto"/>
        <w:ind w:firstLine="709"/>
        <w:jc w:val="both"/>
        <w:rPr>
          <w:lang w:val="en-US"/>
        </w:rPr>
      </w:pPr>
      <w:r w:rsidRPr="004B0485">
        <w:rPr>
          <w:lang w:val="en-US"/>
        </w:rPr>
        <w:t>12</w:t>
      </w:r>
      <w:r w:rsidR="00F534CF" w:rsidRPr="004B0485">
        <w:rPr>
          <w:lang w:val="en-US"/>
        </w:rPr>
        <w:t xml:space="preserve"> </w:t>
      </w:r>
      <w:proofErr w:type="spellStart"/>
      <w:r w:rsidR="00F534CF" w:rsidRPr="004B0485">
        <w:rPr>
          <w:lang w:val="en-US"/>
        </w:rPr>
        <w:t>Hölker</w:t>
      </w:r>
      <w:proofErr w:type="spellEnd"/>
      <w:r w:rsidR="00477C10" w:rsidRPr="004B0485">
        <w:rPr>
          <w:lang w:val="en-US"/>
        </w:rPr>
        <w:t xml:space="preserve"> U.</w:t>
      </w:r>
      <w:r w:rsidR="00F534CF" w:rsidRPr="004B0485">
        <w:rPr>
          <w:lang w:val="en-US"/>
        </w:rPr>
        <w:t xml:space="preserve">, </w:t>
      </w:r>
      <w:proofErr w:type="spellStart"/>
      <w:r w:rsidR="00F534CF" w:rsidRPr="004B0485">
        <w:rPr>
          <w:lang w:val="en-US"/>
        </w:rPr>
        <w:t>Höfer</w:t>
      </w:r>
      <w:proofErr w:type="spellEnd"/>
      <w:r w:rsidR="00477C10" w:rsidRPr="004B0485">
        <w:rPr>
          <w:lang w:val="en-US"/>
        </w:rPr>
        <w:t xml:space="preserve"> M.</w:t>
      </w:r>
      <w:r w:rsidR="00F534CF" w:rsidRPr="004B0485">
        <w:rPr>
          <w:lang w:val="en-US"/>
        </w:rPr>
        <w:t xml:space="preserve">, Solid substrate fermentation of lignite by the coal-solubilizing </w:t>
      </w:r>
      <w:proofErr w:type="spellStart"/>
      <w:r w:rsidR="00F534CF" w:rsidRPr="004B0485">
        <w:rPr>
          <w:lang w:val="en-US"/>
        </w:rPr>
        <w:t>mould</w:t>
      </w:r>
      <w:proofErr w:type="spellEnd"/>
      <w:r w:rsidR="00F534CF" w:rsidRPr="004B0485">
        <w:rPr>
          <w:lang w:val="en-US"/>
        </w:rPr>
        <w:t xml:space="preserve">, </w:t>
      </w:r>
      <w:proofErr w:type="spellStart"/>
      <w:r w:rsidR="00F534CF" w:rsidRPr="004B0485">
        <w:rPr>
          <w:lang w:val="en-US"/>
        </w:rPr>
        <w:t>Trichoderma</w:t>
      </w:r>
      <w:proofErr w:type="spellEnd"/>
      <w:r w:rsidR="00F534CF" w:rsidRPr="004B0485">
        <w:rPr>
          <w:lang w:val="en-US"/>
        </w:rPr>
        <w:t xml:space="preserve"> </w:t>
      </w:r>
      <w:proofErr w:type="spellStart"/>
      <w:r w:rsidR="00F534CF" w:rsidRPr="004B0485">
        <w:rPr>
          <w:lang w:val="en-US"/>
        </w:rPr>
        <w:t>atroviride</w:t>
      </w:r>
      <w:proofErr w:type="spellEnd"/>
      <w:r w:rsidR="00F534CF" w:rsidRPr="004B0485">
        <w:rPr>
          <w:lang w:val="en-US"/>
        </w:rPr>
        <w:t>, in a new type of bioreactor //</w:t>
      </w:r>
      <w:r w:rsidR="00DD505B" w:rsidRPr="004B0485">
        <w:rPr>
          <w:lang w:val="en-US"/>
        </w:rPr>
        <w:t xml:space="preserve"> </w:t>
      </w:r>
      <w:proofErr w:type="spellStart"/>
      <w:r w:rsidR="00F534CF" w:rsidRPr="004B0485">
        <w:rPr>
          <w:lang w:val="en-US"/>
        </w:rPr>
        <w:t>Biotechnol</w:t>
      </w:r>
      <w:proofErr w:type="spellEnd"/>
      <w:r w:rsidR="00F534CF" w:rsidRPr="004B0485">
        <w:rPr>
          <w:lang w:val="en-US"/>
        </w:rPr>
        <w:t>. Lett. 24 (2002) 1643–1645.</w:t>
      </w:r>
    </w:p>
    <w:p w14:paraId="62C7D41C" w14:textId="77777777" w:rsidR="00F534CF" w:rsidRPr="00441710" w:rsidRDefault="00173E9F" w:rsidP="005B5E9F">
      <w:pPr>
        <w:spacing w:line="360" w:lineRule="auto"/>
        <w:ind w:firstLine="709"/>
        <w:jc w:val="both"/>
        <w:rPr>
          <w:lang w:val="en-US"/>
        </w:rPr>
      </w:pPr>
      <w:r w:rsidRPr="004B0485">
        <w:rPr>
          <w:lang w:val="en-US"/>
        </w:rPr>
        <w:lastRenderedPageBreak/>
        <w:t>13</w:t>
      </w:r>
      <w:r w:rsidR="00F534CF" w:rsidRPr="004B0485">
        <w:rPr>
          <w:lang w:val="en-US"/>
        </w:rPr>
        <w:t xml:space="preserve"> </w:t>
      </w:r>
      <w:proofErr w:type="spellStart"/>
      <w:r w:rsidR="00F534CF" w:rsidRPr="004B0485">
        <w:rPr>
          <w:lang w:val="en-US"/>
        </w:rPr>
        <w:t>Machnikowska</w:t>
      </w:r>
      <w:proofErr w:type="spellEnd"/>
      <w:r w:rsidR="00477C10" w:rsidRPr="004B0485">
        <w:rPr>
          <w:lang w:val="en-US"/>
        </w:rPr>
        <w:t xml:space="preserve"> H.</w:t>
      </w:r>
      <w:r w:rsidR="00F534CF" w:rsidRPr="004B0485">
        <w:rPr>
          <w:lang w:val="en-US"/>
        </w:rPr>
        <w:t xml:space="preserve">, </w:t>
      </w:r>
      <w:proofErr w:type="spellStart"/>
      <w:r w:rsidR="00F534CF" w:rsidRPr="004B0485">
        <w:rPr>
          <w:lang w:val="en-US"/>
        </w:rPr>
        <w:t>Pawelec</w:t>
      </w:r>
      <w:proofErr w:type="spellEnd"/>
      <w:r w:rsidR="00477C10" w:rsidRPr="004B0485">
        <w:rPr>
          <w:lang w:val="en-US"/>
        </w:rPr>
        <w:t xml:space="preserve"> K.</w:t>
      </w:r>
      <w:r w:rsidR="00F534CF" w:rsidRPr="004B0485">
        <w:rPr>
          <w:lang w:val="en-US"/>
        </w:rPr>
        <w:t xml:space="preserve">, </w:t>
      </w:r>
      <w:proofErr w:type="spellStart"/>
      <w:r w:rsidR="00F534CF" w:rsidRPr="004B0485">
        <w:rPr>
          <w:lang w:val="en-US"/>
        </w:rPr>
        <w:t>Podgórska</w:t>
      </w:r>
      <w:proofErr w:type="spellEnd"/>
      <w:r w:rsidR="00477C10" w:rsidRPr="004B0485">
        <w:rPr>
          <w:lang w:val="en-US"/>
        </w:rPr>
        <w:t xml:space="preserve"> A.</w:t>
      </w:r>
      <w:r w:rsidR="00F534CF" w:rsidRPr="004B0485">
        <w:rPr>
          <w:lang w:val="en-US"/>
        </w:rPr>
        <w:t>, Microbial degradation of low rank coals //</w:t>
      </w:r>
      <w:r w:rsidR="00DD505B" w:rsidRPr="004B0485">
        <w:rPr>
          <w:lang w:val="en-US"/>
        </w:rPr>
        <w:t xml:space="preserve"> </w:t>
      </w:r>
      <w:r w:rsidR="00F534CF" w:rsidRPr="004B0485">
        <w:rPr>
          <w:lang w:val="en-US"/>
        </w:rPr>
        <w:t xml:space="preserve">Fuel Process. </w:t>
      </w:r>
      <w:r w:rsidR="00F534CF" w:rsidRPr="00441710">
        <w:rPr>
          <w:lang w:val="en-US"/>
        </w:rPr>
        <w:t>Technol. 77–78 (2002) 17–23.</w:t>
      </w:r>
    </w:p>
    <w:p w14:paraId="27211628" w14:textId="77777777" w:rsidR="00F534CF" w:rsidRPr="004B0485" w:rsidRDefault="00477C10" w:rsidP="005B5E9F">
      <w:pPr>
        <w:spacing w:line="360" w:lineRule="auto"/>
        <w:ind w:firstLine="709"/>
        <w:jc w:val="both"/>
        <w:rPr>
          <w:lang w:val="en-US"/>
        </w:rPr>
      </w:pPr>
      <w:r w:rsidRPr="004B0485">
        <w:rPr>
          <w:lang w:val="en-US"/>
        </w:rPr>
        <w:t>14</w:t>
      </w:r>
      <w:r w:rsidR="00F534CF" w:rsidRPr="004B0485">
        <w:rPr>
          <w:lang w:val="en-US"/>
        </w:rPr>
        <w:t xml:space="preserve"> Gupta</w:t>
      </w:r>
      <w:r w:rsidRPr="004B0485">
        <w:rPr>
          <w:lang w:val="en-US"/>
        </w:rPr>
        <w:t xml:space="preserve"> R.K.</w:t>
      </w:r>
      <w:r w:rsidR="00F534CF" w:rsidRPr="004B0485">
        <w:rPr>
          <w:lang w:val="en-US"/>
        </w:rPr>
        <w:t xml:space="preserve">, </w:t>
      </w:r>
      <w:proofErr w:type="spellStart"/>
      <w:r w:rsidR="00F534CF" w:rsidRPr="004B0485">
        <w:rPr>
          <w:lang w:val="en-US"/>
        </w:rPr>
        <w:t>Deobald</w:t>
      </w:r>
      <w:proofErr w:type="spellEnd"/>
      <w:r w:rsidRPr="004B0485">
        <w:rPr>
          <w:lang w:val="en-US"/>
        </w:rPr>
        <w:t xml:space="preserve"> L.A.</w:t>
      </w:r>
      <w:r w:rsidR="00F534CF" w:rsidRPr="004B0485">
        <w:rPr>
          <w:lang w:val="en-US"/>
        </w:rPr>
        <w:t>, Crawford</w:t>
      </w:r>
      <w:r w:rsidRPr="004B0485">
        <w:rPr>
          <w:lang w:val="en-US"/>
        </w:rPr>
        <w:t xml:space="preserve"> D.L.</w:t>
      </w:r>
      <w:r w:rsidR="00F534CF" w:rsidRPr="004B0485">
        <w:rPr>
          <w:lang w:val="en-US"/>
        </w:rPr>
        <w:t xml:space="preserve"> </w:t>
      </w:r>
      <w:proofErr w:type="spellStart"/>
      <w:r w:rsidR="00F534CF" w:rsidRPr="004B0485">
        <w:rPr>
          <w:lang w:val="en-US"/>
        </w:rPr>
        <w:t>Depolymerization</w:t>
      </w:r>
      <w:proofErr w:type="spellEnd"/>
      <w:r w:rsidR="00F534CF" w:rsidRPr="004B0485">
        <w:rPr>
          <w:lang w:val="en-US"/>
        </w:rPr>
        <w:t xml:space="preserve"> and chemical modification of lignite coal by Pseudomonas </w:t>
      </w:r>
      <w:proofErr w:type="spellStart"/>
      <w:r w:rsidR="00F534CF" w:rsidRPr="004B0485">
        <w:rPr>
          <w:lang w:val="en-US"/>
        </w:rPr>
        <w:t>cepacia</w:t>
      </w:r>
      <w:proofErr w:type="spellEnd"/>
      <w:r w:rsidR="00F534CF" w:rsidRPr="004B0485">
        <w:rPr>
          <w:lang w:val="en-US"/>
        </w:rPr>
        <w:t xml:space="preserve"> strain DLC-07</w:t>
      </w:r>
      <w:r w:rsidR="00DD505B" w:rsidRPr="004B0485">
        <w:rPr>
          <w:lang w:val="en-US"/>
        </w:rPr>
        <w:t xml:space="preserve"> /</w:t>
      </w:r>
      <w:proofErr w:type="gramStart"/>
      <w:r w:rsidR="00DD505B" w:rsidRPr="004B0485">
        <w:rPr>
          <w:lang w:val="en-US"/>
        </w:rPr>
        <w:t xml:space="preserve">/ </w:t>
      </w:r>
      <w:r w:rsidR="00F534CF" w:rsidRPr="004B0485">
        <w:rPr>
          <w:lang w:val="en-US"/>
        </w:rPr>
        <w:t xml:space="preserve"> Appl.</w:t>
      </w:r>
      <w:proofErr w:type="gramEnd"/>
      <w:r w:rsidR="00F534CF" w:rsidRPr="004B0485">
        <w:rPr>
          <w:lang w:val="en-US"/>
        </w:rPr>
        <w:t xml:space="preserve"> </w:t>
      </w:r>
      <w:proofErr w:type="spellStart"/>
      <w:r w:rsidR="00F534CF" w:rsidRPr="004B0485">
        <w:rPr>
          <w:lang w:val="en-US"/>
        </w:rPr>
        <w:t>Biochem</w:t>
      </w:r>
      <w:proofErr w:type="spellEnd"/>
      <w:r w:rsidR="00F534CF" w:rsidRPr="004B0485">
        <w:rPr>
          <w:lang w:val="en-US"/>
        </w:rPr>
        <w:t xml:space="preserve">. </w:t>
      </w:r>
      <w:proofErr w:type="spellStart"/>
      <w:r w:rsidR="00F534CF" w:rsidRPr="004B0485">
        <w:rPr>
          <w:lang w:val="en-US"/>
        </w:rPr>
        <w:t>Biotechnol</w:t>
      </w:r>
      <w:proofErr w:type="spellEnd"/>
      <w:r w:rsidR="00F534CF" w:rsidRPr="004B0485">
        <w:rPr>
          <w:lang w:val="en-US"/>
        </w:rPr>
        <w:t>. 24 (1990) 899–911.</w:t>
      </w:r>
    </w:p>
    <w:p w14:paraId="3B5BCA28" w14:textId="77777777" w:rsidR="00F534CF" w:rsidRPr="004B0485" w:rsidRDefault="00477C10" w:rsidP="005B5E9F">
      <w:pPr>
        <w:spacing w:line="360" w:lineRule="auto"/>
        <w:ind w:firstLine="709"/>
        <w:jc w:val="both"/>
        <w:rPr>
          <w:lang w:val="en-US"/>
        </w:rPr>
      </w:pPr>
      <w:r w:rsidRPr="004B0485">
        <w:rPr>
          <w:lang w:val="en-US"/>
        </w:rPr>
        <w:t>15</w:t>
      </w:r>
      <w:r w:rsidR="00F534CF" w:rsidRPr="004B0485">
        <w:rPr>
          <w:lang w:val="en-US"/>
        </w:rPr>
        <w:t xml:space="preserve"> </w:t>
      </w:r>
      <w:proofErr w:type="spellStart"/>
      <w:r w:rsidR="00F534CF" w:rsidRPr="004B0485">
        <w:rPr>
          <w:lang w:val="en-US"/>
        </w:rPr>
        <w:t>Strandberg</w:t>
      </w:r>
      <w:proofErr w:type="spellEnd"/>
      <w:r w:rsidRPr="004B0485">
        <w:rPr>
          <w:lang w:val="en-US"/>
        </w:rPr>
        <w:t xml:space="preserve"> G.W.</w:t>
      </w:r>
      <w:r w:rsidR="00F534CF" w:rsidRPr="004B0485">
        <w:rPr>
          <w:lang w:val="en-US"/>
        </w:rPr>
        <w:t>, Lewis</w:t>
      </w:r>
      <w:r w:rsidRPr="004B0485">
        <w:rPr>
          <w:lang w:val="en-US"/>
        </w:rPr>
        <w:t xml:space="preserve"> S.N.</w:t>
      </w:r>
      <w:r w:rsidR="00F534CF" w:rsidRPr="004B0485">
        <w:rPr>
          <w:lang w:val="en-US"/>
        </w:rPr>
        <w:t xml:space="preserve"> </w:t>
      </w:r>
      <w:proofErr w:type="spellStart"/>
      <w:r w:rsidR="00F534CF" w:rsidRPr="004B0485">
        <w:rPr>
          <w:lang w:val="en-US"/>
        </w:rPr>
        <w:t>Solubilization</w:t>
      </w:r>
      <w:proofErr w:type="spellEnd"/>
      <w:r w:rsidR="00F534CF" w:rsidRPr="004B0485">
        <w:rPr>
          <w:lang w:val="en-US"/>
        </w:rPr>
        <w:t xml:space="preserve"> of coal by an extracellular product from</w:t>
      </w:r>
      <w:r w:rsidR="00DD505B" w:rsidRPr="004B0485">
        <w:rPr>
          <w:lang w:val="en-US"/>
        </w:rPr>
        <w:t xml:space="preserve"> </w:t>
      </w:r>
      <w:r w:rsidR="00F534CF" w:rsidRPr="004B0485">
        <w:rPr>
          <w:lang w:val="en-US"/>
        </w:rPr>
        <w:t xml:space="preserve">Streptomyces </w:t>
      </w:r>
      <w:proofErr w:type="spellStart"/>
      <w:r w:rsidR="00F534CF" w:rsidRPr="004B0485">
        <w:rPr>
          <w:lang w:val="en-US"/>
        </w:rPr>
        <w:t>setonii</w:t>
      </w:r>
      <w:proofErr w:type="spellEnd"/>
      <w:r w:rsidR="00F534CF" w:rsidRPr="004B0485">
        <w:rPr>
          <w:lang w:val="en-US"/>
        </w:rPr>
        <w:t xml:space="preserve"> 75Vi2 //</w:t>
      </w:r>
      <w:r w:rsidR="00DD505B" w:rsidRPr="004B0485">
        <w:rPr>
          <w:lang w:val="en-US"/>
        </w:rPr>
        <w:t xml:space="preserve"> </w:t>
      </w:r>
      <w:r w:rsidR="00F534CF" w:rsidRPr="004B0485">
        <w:rPr>
          <w:lang w:val="en-US"/>
        </w:rPr>
        <w:t xml:space="preserve">J. Ind. </w:t>
      </w:r>
      <w:proofErr w:type="spellStart"/>
      <w:r w:rsidR="00F534CF" w:rsidRPr="004B0485">
        <w:rPr>
          <w:lang w:val="en-US"/>
        </w:rPr>
        <w:t>Microbiol</w:t>
      </w:r>
      <w:proofErr w:type="spellEnd"/>
      <w:r w:rsidR="00F534CF" w:rsidRPr="004B0485">
        <w:rPr>
          <w:lang w:val="en-US"/>
        </w:rPr>
        <w:t>. 1 (1987) 371–375.</w:t>
      </w:r>
    </w:p>
    <w:p w14:paraId="4B674143" w14:textId="77777777" w:rsidR="00F534CF" w:rsidRPr="004B0485" w:rsidRDefault="007B50E6" w:rsidP="005B5E9F">
      <w:pPr>
        <w:spacing w:line="360" w:lineRule="auto"/>
        <w:ind w:firstLine="709"/>
        <w:jc w:val="both"/>
        <w:rPr>
          <w:lang w:val="en-US"/>
        </w:rPr>
      </w:pPr>
      <w:r w:rsidRPr="004B0485">
        <w:rPr>
          <w:lang w:val="en-US"/>
        </w:rPr>
        <w:t>16</w:t>
      </w:r>
      <w:r w:rsidR="00F534CF" w:rsidRPr="004B0485">
        <w:rPr>
          <w:lang w:val="en-US"/>
        </w:rPr>
        <w:t xml:space="preserve"> Achi</w:t>
      </w:r>
      <w:r w:rsidRPr="004B0485">
        <w:rPr>
          <w:lang w:val="en-US"/>
        </w:rPr>
        <w:t xml:space="preserve"> O.K.</w:t>
      </w:r>
      <w:r w:rsidR="00F534CF" w:rsidRPr="004B0485">
        <w:rPr>
          <w:lang w:val="en-US"/>
        </w:rPr>
        <w:t xml:space="preserve"> Growth and coal-solubilizing activity of </w:t>
      </w:r>
      <w:proofErr w:type="spellStart"/>
      <w:r w:rsidR="00F534CF" w:rsidRPr="004B0485">
        <w:rPr>
          <w:lang w:val="en-US"/>
        </w:rPr>
        <w:t>Penicillium</w:t>
      </w:r>
      <w:proofErr w:type="spellEnd"/>
      <w:r w:rsidR="00F534CF" w:rsidRPr="004B0485">
        <w:rPr>
          <w:lang w:val="en-US"/>
        </w:rPr>
        <w:t xml:space="preserve"> </w:t>
      </w:r>
      <w:proofErr w:type="spellStart"/>
      <w:r w:rsidR="00F534CF" w:rsidRPr="004B0485">
        <w:rPr>
          <w:lang w:val="en-US"/>
        </w:rPr>
        <w:t>simplicissimum</w:t>
      </w:r>
      <w:proofErr w:type="spellEnd"/>
      <w:r w:rsidR="00F534CF" w:rsidRPr="004B0485">
        <w:rPr>
          <w:lang w:val="en-US"/>
        </w:rPr>
        <w:t xml:space="preserve"> on coal-related aromatic compounds //</w:t>
      </w:r>
      <w:proofErr w:type="spellStart"/>
      <w:r w:rsidR="00F534CF" w:rsidRPr="004B0485">
        <w:rPr>
          <w:lang w:val="en-US"/>
        </w:rPr>
        <w:t>Bioresour</w:t>
      </w:r>
      <w:proofErr w:type="spellEnd"/>
      <w:r w:rsidR="00F534CF" w:rsidRPr="004B0485">
        <w:rPr>
          <w:lang w:val="en-US"/>
        </w:rPr>
        <w:t>. Technol. 48 (1994) 53–57.</w:t>
      </w:r>
    </w:p>
    <w:p w14:paraId="533F9449" w14:textId="77777777" w:rsidR="00F534CF" w:rsidRPr="004B0485" w:rsidRDefault="007B50E6" w:rsidP="005B5E9F">
      <w:pPr>
        <w:spacing w:line="360" w:lineRule="auto"/>
        <w:ind w:firstLine="709"/>
        <w:jc w:val="both"/>
        <w:rPr>
          <w:lang w:val="en-US"/>
        </w:rPr>
      </w:pPr>
      <w:r w:rsidRPr="004B0485">
        <w:rPr>
          <w:lang w:val="en-US"/>
        </w:rPr>
        <w:t>17</w:t>
      </w:r>
      <w:r w:rsidR="00F534CF" w:rsidRPr="004B0485">
        <w:rPr>
          <w:lang w:val="en-US"/>
        </w:rPr>
        <w:t xml:space="preserve"> Jiang</w:t>
      </w:r>
      <w:r w:rsidRPr="004B0485">
        <w:rPr>
          <w:lang w:val="en-US"/>
        </w:rPr>
        <w:t xml:space="preserve"> F.</w:t>
      </w:r>
      <w:r w:rsidR="00F534CF" w:rsidRPr="004B0485">
        <w:rPr>
          <w:lang w:val="en-US"/>
        </w:rPr>
        <w:t>, Li</w:t>
      </w:r>
      <w:r w:rsidRPr="004B0485">
        <w:rPr>
          <w:lang w:val="en-US"/>
        </w:rPr>
        <w:t xml:space="preserve"> Z.</w:t>
      </w:r>
      <w:r w:rsidR="00F534CF" w:rsidRPr="004B0485">
        <w:rPr>
          <w:lang w:val="en-US"/>
        </w:rPr>
        <w:t xml:space="preserve">, </w:t>
      </w:r>
      <w:proofErr w:type="spellStart"/>
      <w:r w:rsidR="00F534CF" w:rsidRPr="004B0485">
        <w:rPr>
          <w:lang w:val="en-US"/>
        </w:rPr>
        <w:t>Lv</w:t>
      </w:r>
      <w:proofErr w:type="spellEnd"/>
      <w:r w:rsidRPr="004B0485">
        <w:rPr>
          <w:lang w:val="en-US"/>
        </w:rPr>
        <w:t xml:space="preserve"> Z.</w:t>
      </w:r>
      <w:r w:rsidR="00F534CF" w:rsidRPr="004B0485">
        <w:rPr>
          <w:lang w:val="en-US"/>
        </w:rPr>
        <w:t>, Gao</w:t>
      </w:r>
      <w:r w:rsidRPr="004B0485">
        <w:rPr>
          <w:lang w:val="en-US"/>
        </w:rPr>
        <w:t xml:space="preserve"> T.</w:t>
      </w:r>
      <w:r w:rsidR="00F534CF" w:rsidRPr="004B0485">
        <w:rPr>
          <w:lang w:val="en-US"/>
        </w:rPr>
        <w:t>, Yang</w:t>
      </w:r>
      <w:r w:rsidRPr="004B0485">
        <w:rPr>
          <w:lang w:val="en-US"/>
        </w:rPr>
        <w:t xml:space="preserve"> J.</w:t>
      </w:r>
      <w:r w:rsidR="00F534CF" w:rsidRPr="004B0485">
        <w:rPr>
          <w:lang w:val="en-US"/>
        </w:rPr>
        <w:t>, Qin</w:t>
      </w:r>
      <w:r w:rsidRPr="004B0485">
        <w:rPr>
          <w:lang w:val="en-US"/>
        </w:rPr>
        <w:t xml:space="preserve"> Z.</w:t>
      </w:r>
      <w:r w:rsidR="00F534CF" w:rsidRPr="004B0485">
        <w:rPr>
          <w:lang w:val="en-US"/>
        </w:rPr>
        <w:t>, Yuan</w:t>
      </w:r>
      <w:r w:rsidRPr="004B0485">
        <w:rPr>
          <w:lang w:val="en-US"/>
        </w:rPr>
        <w:t xml:space="preserve"> H.</w:t>
      </w:r>
      <w:r w:rsidR="00F534CF" w:rsidRPr="004B0485">
        <w:rPr>
          <w:lang w:val="en-US"/>
        </w:rPr>
        <w:t xml:space="preserve"> The </w:t>
      </w:r>
      <w:proofErr w:type="spellStart"/>
      <w:r w:rsidR="00F534CF" w:rsidRPr="004B0485">
        <w:rPr>
          <w:lang w:val="en-US"/>
        </w:rPr>
        <w:t>biosolubilization</w:t>
      </w:r>
      <w:proofErr w:type="spellEnd"/>
      <w:r w:rsidR="00F534CF" w:rsidRPr="004B0485">
        <w:rPr>
          <w:lang w:val="en-US"/>
        </w:rPr>
        <w:t xml:space="preserve"> of lignite by Bacillus sp. Y7 and characterization of the soluble products //</w:t>
      </w:r>
      <w:r w:rsidR="00DD505B" w:rsidRPr="004B0485">
        <w:rPr>
          <w:lang w:val="en-US"/>
        </w:rPr>
        <w:t xml:space="preserve"> </w:t>
      </w:r>
      <w:r w:rsidR="00F534CF" w:rsidRPr="004B0485">
        <w:rPr>
          <w:lang w:val="en-US"/>
        </w:rPr>
        <w:t>Fuel. 103 (2013) 639–645.</w:t>
      </w:r>
    </w:p>
    <w:p w14:paraId="49289268" w14:textId="77777777" w:rsidR="00F534CF" w:rsidRPr="004B0485" w:rsidRDefault="007B50E6" w:rsidP="005B5E9F">
      <w:pPr>
        <w:spacing w:line="360" w:lineRule="auto"/>
        <w:ind w:firstLine="709"/>
        <w:jc w:val="both"/>
        <w:rPr>
          <w:lang w:val="en-US"/>
        </w:rPr>
      </w:pPr>
      <w:r w:rsidRPr="004B0485">
        <w:rPr>
          <w:lang w:val="en-US"/>
        </w:rPr>
        <w:t>18</w:t>
      </w:r>
      <w:r w:rsidR="00F534CF" w:rsidRPr="004B0485">
        <w:rPr>
          <w:lang w:val="en-US"/>
        </w:rPr>
        <w:t xml:space="preserve"> </w:t>
      </w:r>
      <w:proofErr w:type="spellStart"/>
      <w:r w:rsidR="00511C54" w:rsidRPr="004B0485">
        <w:rPr>
          <w:lang w:val="en-US"/>
        </w:rPr>
        <w:t>Hofrichter</w:t>
      </w:r>
      <w:proofErr w:type="spellEnd"/>
      <w:r w:rsidRPr="004B0485">
        <w:rPr>
          <w:lang w:val="en-US"/>
        </w:rPr>
        <w:t xml:space="preserve"> M.</w:t>
      </w:r>
      <w:r w:rsidR="00511C54" w:rsidRPr="004B0485">
        <w:rPr>
          <w:lang w:val="en-US"/>
        </w:rPr>
        <w:t xml:space="preserve">, </w:t>
      </w:r>
      <w:proofErr w:type="spellStart"/>
      <w:r w:rsidR="00511C54" w:rsidRPr="004B0485">
        <w:rPr>
          <w:lang w:val="en-US"/>
        </w:rPr>
        <w:t>Fritsche</w:t>
      </w:r>
      <w:proofErr w:type="spellEnd"/>
      <w:r w:rsidRPr="004B0485">
        <w:rPr>
          <w:lang w:val="en-US"/>
        </w:rPr>
        <w:t xml:space="preserve"> W.</w:t>
      </w:r>
      <w:r w:rsidR="00511C54" w:rsidRPr="004B0485">
        <w:rPr>
          <w:lang w:val="en-US"/>
        </w:rPr>
        <w:t xml:space="preserve"> </w:t>
      </w:r>
      <w:proofErr w:type="spellStart"/>
      <w:r w:rsidR="00511C54" w:rsidRPr="004B0485">
        <w:rPr>
          <w:lang w:val="en-US"/>
        </w:rPr>
        <w:t>Depolymerization</w:t>
      </w:r>
      <w:proofErr w:type="spellEnd"/>
      <w:r w:rsidR="00511C54" w:rsidRPr="004B0485">
        <w:rPr>
          <w:lang w:val="en-US"/>
        </w:rPr>
        <w:t xml:space="preserve"> of low-rank coal by extracellular fungal enzyme systems //Appl. </w:t>
      </w:r>
      <w:proofErr w:type="spellStart"/>
      <w:r w:rsidR="00511C54" w:rsidRPr="004B0485">
        <w:rPr>
          <w:lang w:val="en-US"/>
        </w:rPr>
        <w:t>Microbiol</w:t>
      </w:r>
      <w:proofErr w:type="spellEnd"/>
      <w:r w:rsidR="00511C54" w:rsidRPr="004B0485">
        <w:rPr>
          <w:lang w:val="en-US"/>
        </w:rPr>
        <w:t xml:space="preserve">. </w:t>
      </w:r>
      <w:proofErr w:type="spellStart"/>
      <w:r w:rsidR="00511C54" w:rsidRPr="004B0485">
        <w:rPr>
          <w:lang w:val="en-US"/>
        </w:rPr>
        <w:t>Biotechnol</w:t>
      </w:r>
      <w:proofErr w:type="spellEnd"/>
      <w:r w:rsidR="00511C54" w:rsidRPr="004B0485">
        <w:rPr>
          <w:lang w:val="en-US"/>
        </w:rPr>
        <w:t>. 46 (1996) 220–225.</w:t>
      </w:r>
    </w:p>
    <w:p w14:paraId="34856A1C" w14:textId="77777777" w:rsidR="00511C54" w:rsidRPr="004B0485" w:rsidRDefault="007B50E6" w:rsidP="005B5E9F">
      <w:pPr>
        <w:spacing w:line="360" w:lineRule="auto"/>
        <w:ind w:firstLine="709"/>
        <w:jc w:val="both"/>
        <w:rPr>
          <w:lang w:val="en-US"/>
        </w:rPr>
      </w:pPr>
      <w:r w:rsidRPr="004B0485">
        <w:rPr>
          <w:lang w:val="en-US"/>
        </w:rPr>
        <w:t>19</w:t>
      </w:r>
      <w:r w:rsidR="00511C54" w:rsidRPr="004B0485">
        <w:rPr>
          <w:lang w:val="en-US"/>
        </w:rPr>
        <w:t xml:space="preserve"> Ralph</w:t>
      </w:r>
      <w:r w:rsidRPr="004B0485">
        <w:rPr>
          <w:lang w:val="en-US"/>
        </w:rPr>
        <w:t xml:space="preserve"> J.P.</w:t>
      </w:r>
      <w:r w:rsidR="00511C54" w:rsidRPr="004B0485">
        <w:rPr>
          <w:lang w:val="en-US"/>
        </w:rPr>
        <w:t xml:space="preserve">, </w:t>
      </w:r>
      <w:proofErr w:type="spellStart"/>
      <w:r w:rsidR="00511C54" w:rsidRPr="004B0485">
        <w:rPr>
          <w:lang w:val="en-US"/>
        </w:rPr>
        <w:t>Catcheside</w:t>
      </w:r>
      <w:proofErr w:type="spellEnd"/>
      <w:r w:rsidRPr="004B0485">
        <w:rPr>
          <w:lang w:val="en-US"/>
        </w:rPr>
        <w:t xml:space="preserve"> D.E.A.</w:t>
      </w:r>
      <w:r w:rsidR="00511C54" w:rsidRPr="004B0485">
        <w:rPr>
          <w:lang w:val="en-US"/>
        </w:rPr>
        <w:t xml:space="preserve"> Transformations of low rank coal by </w:t>
      </w:r>
      <w:proofErr w:type="spellStart"/>
      <w:r w:rsidR="00511C54" w:rsidRPr="004B0485">
        <w:rPr>
          <w:i/>
          <w:lang w:val="en-US"/>
        </w:rPr>
        <w:t>Phanerochaete</w:t>
      </w:r>
      <w:proofErr w:type="spellEnd"/>
      <w:r w:rsidR="00511C54" w:rsidRPr="004B0485">
        <w:rPr>
          <w:lang w:val="en-US"/>
        </w:rPr>
        <w:t xml:space="preserve"> </w:t>
      </w:r>
      <w:proofErr w:type="spellStart"/>
      <w:r w:rsidR="00511C54" w:rsidRPr="004B0485">
        <w:rPr>
          <w:i/>
          <w:lang w:val="en-US"/>
        </w:rPr>
        <w:t>chrysosporium</w:t>
      </w:r>
      <w:proofErr w:type="spellEnd"/>
      <w:r w:rsidR="00511C54" w:rsidRPr="004B0485">
        <w:rPr>
          <w:lang w:val="en-US"/>
        </w:rPr>
        <w:t xml:space="preserve"> and other wood-rot fungi //</w:t>
      </w:r>
      <w:r w:rsidR="00DD505B" w:rsidRPr="004B0485">
        <w:rPr>
          <w:lang w:val="en-US"/>
        </w:rPr>
        <w:t xml:space="preserve"> </w:t>
      </w:r>
      <w:r w:rsidR="00511C54" w:rsidRPr="004B0485">
        <w:rPr>
          <w:lang w:val="en-US"/>
        </w:rPr>
        <w:t>Fuel Process. Technol. 52 (1997) 79–93.</w:t>
      </w:r>
    </w:p>
    <w:p w14:paraId="7D449533" w14:textId="77777777" w:rsidR="00511C54" w:rsidRPr="004B0485" w:rsidRDefault="007B50E6" w:rsidP="005B5E9F">
      <w:pPr>
        <w:spacing w:line="360" w:lineRule="auto"/>
        <w:ind w:firstLine="709"/>
        <w:jc w:val="both"/>
        <w:rPr>
          <w:lang w:val="en-US"/>
        </w:rPr>
      </w:pPr>
      <w:r w:rsidRPr="004B0485">
        <w:rPr>
          <w:lang w:val="en-US"/>
        </w:rPr>
        <w:t>20</w:t>
      </w:r>
      <w:r w:rsidR="00511C54" w:rsidRPr="004B0485">
        <w:rPr>
          <w:lang w:val="en-US"/>
        </w:rPr>
        <w:t xml:space="preserve"> </w:t>
      </w:r>
      <w:proofErr w:type="spellStart"/>
      <w:r w:rsidR="00511C54" w:rsidRPr="004B0485">
        <w:rPr>
          <w:lang w:val="en-US"/>
        </w:rPr>
        <w:t>Maka</w:t>
      </w:r>
      <w:proofErr w:type="spellEnd"/>
      <w:r w:rsidRPr="004B0485">
        <w:rPr>
          <w:lang w:val="en-US"/>
        </w:rPr>
        <w:t xml:space="preserve"> A.</w:t>
      </w:r>
      <w:r w:rsidR="00511C54" w:rsidRPr="004B0485">
        <w:rPr>
          <w:lang w:val="en-US"/>
        </w:rPr>
        <w:t>, Srivastava</w:t>
      </w:r>
      <w:r w:rsidRPr="004B0485">
        <w:rPr>
          <w:lang w:val="en-US"/>
        </w:rPr>
        <w:t xml:space="preserve"> V.J.</w:t>
      </w:r>
      <w:r w:rsidR="00511C54" w:rsidRPr="004B0485">
        <w:rPr>
          <w:lang w:val="en-US"/>
        </w:rPr>
        <w:t xml:space="preserve">, </w:t>
      </w:r>
      <w:proofErr w:type="spellStart"/>
      <w:r w:rsidR="00511C54" w:rsidRPr="004B0485">
        <w:rPr>
          <w:lang w:val="en-US"/>
        </w:rPr>
        <w:t>Kllbane</w:t>
      </w:r>
      <w:proofErr w:type="spellEnd"/>
      <w:r w:rsidRPr="004B0485">
        <w:rPr>
          <w:lang w:val="en-US"/>
        </w:rPr>
        <w:t xml:space="preserve"> J.J.</w:t>
      </w:r>
      <w:r w:rsidR="00511C54" w:rsidRPr="004B0485">
        <w:rPr>
          <w:lang w:val="en-US"/>
        </w:rPr>
        <w:t>, Akin</w:t>
      </w:r>
      <w:r w:rsidRPr="004B0485">
        <w:rPr>
          <w:lang w:val="en-US"/>
        </w:rPr>
        <w:t xml:space="preserve"> C.</w:t>
      </w:r>
      <w:r w:rsidR="00511C54" w:rsidRPr="004B0485">
        <w:rPr>
          <w:lang w:val="en-US"/>
        </w:rPr>
        <w:t xml:space="preserve"> Biological </w:t>
      </w:r>
      <w:proofErr w:type="spellStart"/>
      <w:r w:rsidR="00511C54" w:rsidRPr="004B0485">
        <w:rPr>
          <w:lang w:val="en-US"/>
        </w:rPr>
        <w:t>solubilization</w:t>
      </w:r>
      <w:proofErr w:type="spellEnd"/>
      <w:r w:rsidR="00511C54" w:rsidRPr="004B0485">
        <w:rPr>
          <w:lang w:val="en-US"/>
        </w:rPr>
        <w:t xml:space="preserve"> of untreated north </w:t>
      </w:r>
      <w:proofErr w:type="spellStart"/>
      <w:r w:rsidR="00511C54" w:rsidRPr="004B0485">
        <w:rPr>
          <w:lang w:val="en-US"/>
        </w:rPr>
        <w:t>dakota</w:t>
      </w:r>
      <w:proofErr w:type="spellEnd"/>
      <w:r w:rsidR="00511C54" w:rsidRPr="004B0485">
        <w:rPr>
          <w:lang w:val="en-US"/>
        </w:rPr>
        <w:t xml:space="preserve"> lignite by a mixed bacterial and a mixed bacterial</w:t>
      </w:r>
      <w:r w:rsidR="00DD505B" w:rsidRPr="004B0485">
        <w:rPr>
          <w:lang w:val="en-US"/>
        </w:rPr>
        <w:t xml:space="preserve"> </w:t>
      </w:r>
      <w:r w:rsidR="00511C54" w:rsidRPr="004B0485">
        <w:rPr>
          <w:lang w:val="en-US"/>
        </w:rPr>
        <w:t>fungal culture</w:t>
      </w:r>
      <w:r w:rsidR="00DD505B" w:rsidRPr="004B0485">
        <w:rPr>
          <w:lang w:val="en-US"/>
        </w:rPr>
        <w:t xml:space="preserve">. // </w:t>
      </w:r>
      <w:r w:rsidR="00511C54" w:rsidRPr="004B0485">
        <w:rPr>
          <w:lang w:val="en-US"/>
        </w:rPr>
        <w:t xml:space="preserve">Appl. </w:t>
      </w:r>
      <w:proofErr w:type="spellStart"/>
      <w:r w:rsidR="00511C54" w:rsidRPr="004B0485">
        <w:rPr>
          <w:lang w:val="en-US"/>
        </w:rPr>
        <w:t>Biochem</w:t>
      </w:r>
      <w:proofErr w:type="spellEnd"/>
      <w:r w:rsidR="00511C54" w:rsidRPr="004B0485">
        <w:rPr>
          <w:lang w:val="en-US"/>
        </w:rPr>
        <w:t xml:space="preserve">. </w:t>
      </w:r>
      <w:proofErr w:type="spellStart"/>
      <w:r w:rsidR="00511C54" w:rsidRPr="004B0485">
        <w:rPr>
          <w:lang w:val="en-US"/>
        </w:rPr>
        <w:t>Biotechnol</w:t>
      </w:r>
      <w:proofErr w:type="spellEnd"/>
      <w:r w:rsidR="00511C54" w:rsidRPr="004B0485">
        <w:rPr>
          <w:lang w:val="en-US"/>
        </w:rPr>
        <w:t>. 20 (1989) 715.</w:t>
      </w:r>
    </w:p>
    <w:p w14:paraId="4B1CCE59" w14:textId="77777777" w:rsidR="00511C54" w:rsidRPr="004B0485" w:rsidRDefault="007B50E6" w:rsidP="005B5E9F">
      <w:pPr>
        <w:spacing w:line="360" w:lineRule="auto"/>
        <w:ind w:firstLine="709"/>
        <w:jc w:val="both"/>
        <w:rPr>
          <w:lang w:val="en-US"/>
        </w:rPr>
      </w:pPr>
      <w:r w:rsidRPr="004B0485">
        <w:rPr>
          <w:lang w:val="en-US"/>
        </w:rPr>
        <w:t>21</w:t>
      </w:r>
      <w:r w:rsidR="00511C54" w:rsidRPr="004B0485">
        <w:rPr>
          <w:lang w:val="en-US"/>
        </w:rPr>
        <w:t xml:space="preserve"> David</w:t>
      </w:r>
      <w:r w:rsidR="00C239E9" w:rsidRPr="004B0485">
        <w:rPr>
          <w:lang w:val="en-US"/>
        </w:rPr>
        <w:t xml:space="preserve"> Y.</w:t>
      </w:r>
      <w:r w:rsidR="00511C54" w:rsidRPr="004B0485">
        <w:rPr>
          <w:lang w:val="en-US"/>
        </w:rPr>
        <w:t xml:space="preserve">, </w:t>
      </w:r>
      <w:proofErr w:type="spellStart"/>
      <w:r w:rsidR="00511C54" w:rsidRPr="004B0485">
        <w:rPr>
          <w:lang w:val="en-US"/>
        </w:rPr>
        <w:t>Baylon</w:t>
      </w:r>
      <w:proofErr w:type="spellEnd"/>
      <w:r w:rsidR="00C239E9" w:rsidRPr="004B0485">
        <w:rPr>
          <w:lang w:val="en-US"/>
        </w:rPr>
        <w:t xml:space="preserve"> M.G.</w:t>
      </w:r>
      <w:r w:rsidR="00511C54" w:rsidRPr="004B0485">
        <w:rPr>
          <w:lang w:val="en-US"/>
        </w:rPr>
        <w:t xml:space="preserve">, </w:t>
      </w:r>
      <w:proofErr w:type="spellStart"/>
      <w:r w:rsidR="00511C54" w:rsidRPr="004B0485">
        <w:rPr>
          <w:lang w:val="en-US"/>
        </w:rPr>
        <w:t>Pamidimarri</w:t>
      </w:r>
      <w:proofErr w:type="spellEnd"/>
      <w:r w:rsidR="00C239E9" w:rsidRPr="004B0485">
        <w:rPr>
          <w:lang w:val="en-US"/>
        </w:rPr>
        <w:t xml:space="preserve"> S.D.V.N.</w:t>
      </w:r>
      <w:r w:rsidR="00511C54" w:rsidRPr="004B0485">
        <w:rPr>
          <w:lang w:val="en-US"/>
        </w:rPr>
        <w:t xml:space="preserve">, </w:t>
      </w:r>
      <w:proofErr w:type="spellStart"/>
      <w:r w:rsidR="00511C54" w:rsidRPr="004B0485">
        <w:rPr>
          <w:lang w:val="en-US"/>
        </w:rPr>
        <w:t>Baritugo</w:t>
      </w:r>
      <w:proofErr w:type="spellEnd"/>
      <w:r w:rsidR="00C239E9" w:rsidRPr="004B0485">
        <w:rPr>
          <w:lang w:val="en-US"/>
        </w:rPr>
        <w:t xml:space="preserve"> K.-A.</w:t>
      </w:r>
      <w:r w:rsidR="00511C54" w:rsidRPr="004B0485">
        <w:rPr>
          <w:lang w:val="en-US"/>
        </w:rPr>
        <w:t xml:space="preserve">, </w:t>
      </w:r>
      <w:proofErr w:type="spellStart"/>
      <w:r w:rsidR="00511C54" w:rsidRPr="004B0485">
        <w:rPr>
          <w:lang w:val="en-US"/>
        </w:rPr>
        <w:t>Chae</w:t>
      </w:r>
      <w:proofErr w:type="spellEnd"/>
      <w:r w:rsidR="00C239E9" w:rsidRPr="004B0485">
        <w:rPr>
          <w:lang w:val="en-US"/>
        </w:rPr>
        <w:t xml:space="preserve"> C.G.</w:t>
      </w:r>
      <w:r w:rsidR="00511C54" w:rsidRPr="004B0485">
        <w:rPr>
          <w:lang w:val="en-US"/>
        </w:rPr>
        <w:t>, Kim</w:t>
      </w:r>
      <w:r w:rsidR="00C239E9" w:rsidRPr="004B0485">
        <w:rPr>
          <w:lang w:val="en-US"/>
        </w:rPr>
        <w:t xml:space="preserve"> Y.J.</w:t>
      </w:r>
      <w:r w:rsidR="00511C54" w:rsidRPr="004B0485">
        <w:rPr>
          <w:lang w:val="en-US"/>
        </w:rPr>
        <w:t>, Kim</w:t>
      </w:r>
      <w:r w:rsidR="00C239E9" w:rsidRPr="004B0485">
        <w:rPr>
          <w:lang w:val="en-US"/>
        </w:rPr>
        <w:t xml:space="preserve"> T.W.</w:t>
      </w:r>
      <w:r w:rsidR="00511C54" w:rsidRPr="004B0485">
        <w:rPr>
          <w:lang w:val="en-US"/>
        </w:rPr>
        <w:t>, Kim</w:t>
      </w:r>
      <w:r w:rsidR="00C239E9" w:rsidRPr="004B0485">
        <w:rPr>
          <w:lang w:val="en-US"/>
        </w:rPr>
        <w:t xml:space="preserve"> M. - S.</w:t>
      </w:r>
      <w:r w:rsidR="00511C54" w:rsidRPr="004B0485">
        <w:rPr>
          <w:lang w:val="en-US"/>
        </w:rPr>
        <w:t>, Na</w:t>
      </w:r>
      <w:r w:rsidR="00C239E9" w:rsidRPr="004B0485">
        <w:rPr>
          <w:lang w:val="en-US"/>
        </w:rPr>
        <w:t xml:space="preserve"> J.G.</w:t>
      </w:r>
      <w:r w:rsidR="00511C54" w:rsidRPr="004B0485">
        <w:rPr>
          <w:lang w:val="en-US"/>
        </w:rPr>
        <w:t>, Park</w:t>
      </w:r>
      <w:r w:rsidR="00C239E9" w:rsidRPr="004B0485">
        <w:rPr>
          <w:lang w:val="en-US"/>
        </w:rPr>
        <w:t xml:space="preserve"> S.J.</w:t>
      </w:r>
      <w:r w:rsidR="00511C54" w:rsidRPr="004B0485">
        <w:rPr>
          <w:lang w:val="en-US"/>
        </w:rPr>
        <w:t xml:space="preserve"> Screening of microorganisms able to degrade low-rank coal in aerobic conditions: Potential coal </w:t>
      </w:r>
      <w:proofErr w:type="spellStart"/>
      <w:r w:rsidR="00511C54" w:rsidRPr="004B0485">
        <w:rPr>
          <w:lang w:val="en-US"/>
        </w:rPr>
        <w:t>biosolubilization</w:t>
      </w:r>
      <w:proofErr w:type="spellEnd"/>
      <w:r w:rsidR="00511C54" w:rsidRPr="004B0485">
        <w:rPr>
          <w:lang w:val="en-US"/>
        </w:rPr>
        <w:t xml:space="preserve"> mediators from coal to </w:t>
      </w:r>
      <w:proofErr w:type="spellStart"/>
      <w:r w:rsidR="00511C54" w:rsidRPr="004B0485">
        <w:rPr>
          <w:lang w:val="en-US"/>
        </w:rPr>
        <w:t>biochemicals</w:t>
      </w:r>
      <w:proofErr w:type="spellEnd"/>
      <w:r w:rsidR="00511C54" w:rsidRPr="004B0485">
        <w:rPr>
          <w:lang w:val="en-US"/>
        </w:rPr>
        <w:t xml:space="preserve"> //</w:t>
      </w:r>
      <w:r w:rsidR="00DD505B" w:rsidRPr="004B0485">
        <w:rPr>
          <w:lang w:val="en-US"/>
        </w:rPr>
        <w:t xml:space="preserve"> </w:t>
      </w:r>
      <w:proofErr w:type="spellStart"/>
      <w:r w:rsidR="00511C54" w:rsidRPr="004B0485">
        <w:rPr>
          <w:lang w:val="en-US"/>
        </w:rPr>
        <w:t>Biotechnol</w:t>
      </w:r>
      <w:proofErr w:type="spellEnd"/>
      <w:r w:rsidR="00511C54" w:rsidRPr="004B0485">
        <w:rPr>
          <w:lang w:val="en-US"/>
        </w:rPr>
        <w:t>. Bioprocess Eng. 22 (2017) 178–185.</w:t>
      </w:r>
    </w:p>
    <w:p w14:paraId="2B24F9E2" w14:textId="77777777" w:rsidR="00511C54" w:rsidRPr="004B0485" w:rsidRDefault="007B50E6" w:rsidP="005B5E9F">
      <w:pPr>
        <w:spacing w:line="360" w:lineRule="auto"/>
        <w:ind w:firstLine="709"/>
        <w:jc w:val="both"/>
        <w:rPr>
          <w:lang w:val="en-US"/>
        </w:rPr>
      </w:pPr>
      <w:r w:rsidRPr="004B0485">
        <w:rPr>
          <w:lang w:val="en-US"/>
        </w:rPr>
        <w:t>22</w:t>
      </w:r>
      <w:r w:rsidR="00511C54" w:rsidRPr="004B0485">
        <w:rPr>
          <w:lang w:val="en-US"/>
        </w:rPr>
        <w:t xml:space="preserve"> </w:t>
      </w:r>
      <w:proofErr w:type="spellStart"/>
      <w:r w:rsidR="00511C54" w:rsidRPr="004B0485">
        <w:rPr>
          <w:lang w:val="en-US"/>
        </w:rPr>
        <w:t>Fuchtenbusch</w:t>
      </w:r>
      <w:proofErr w:type="spellEnd"/>
      <w:r w:rsidR="00511C54" w:rsidRPr="004B0485">
        <w:rPr>
          <w:lang w:val="en-US"/>
        </w:rPr>
        <w:t xml:space="preserve">, </w:t>
      </w:r>
      <w:proofErr w:type="spellStart"/>
      <w:r w:rsidR="00511C54" w:rsidRPr="004B0485">
        <w:rPr>
          <w:lang w:val="en-US"/>
        </w:rPr>
        <w:t>Steinbuchel</w:t>
      </w:r>
      <w:proofErr w:type="spellEnd"/>
      <w:r w:rsidR="00511C54" w:rsidRPr="004B0485">
        <w:rPr>
          <w:lang w:val="en-US"/>
        </w:rPr>
        <w:t xml:space="preserve">, Biosynthesis of </w:t>
      </w:r>
      <w:proofErr w:type="spellStart"/>
      <w:r w:rsidR="00511C54" w:rsidRPr="004B0485">
        <w:rPr>
          <w:lang w:val="en-US"/>
        </w:rPr>
        <w:t>polyhydroxyalkanoates</w:t>
      </w:r>
      <w:proofErr w:type="spellEnd"/>
      <w:r w:rsidR="00511C54" w:rsidRPr="004B0485">
        <w:rPr>
          <w:lang w:val="en-US"/>
        </w:rPr>
        <w:t xml:space="preserve"> from low-rank coal liquefaction products by </w:t>
      </w:r>
      <w:r w:rsidR="00511C54" w:rsidRPr="004B0485">
        <w:rPr>
          <w:i/>
          <w:lang w:val="en-US"/>
        </w:rPr>
        <w:t xml:space="preserve">Pseudomonas </w:t>
      </w:r>
      <w:proofErr w:type="spellStart"/>
      <w:r w:rsidR="00511C54" w:rsidRPr="004B0485">
        <w:rPr>
          <w:i/>
          <w:lang w:val="en-US"/>
        </w:rPr>
        <w:t>oleovorans</w:t>
      </w:r>
      <w:proofErr w:type="spellEnd"/>
      <w:r w:rsidR="00511C54" w:rsidRPr="004B0485">
        <w:rPr>
          <w:lang w:val="en-US"/>
        </w:rPr>
        <w:t xml:space="preserve"> and </w:t>
      </w:r>
      <w:proofErr w:type="spellStart"/>
      <w:r w:rsidR="00511C54" w:rsidRPr="004B0485">
        <w:rPr>
          <w:i/>
          <w:lang w:val="en-US"/>
        </w:rPr>
        <w:t>Rhodococcus</w:t>
      </w:r>
      <w:proofErr w:type="spellEnd"/>
      <w:r w:rsidR="00511C54" w:rsidRPr="004B0485">
        <w:rPr>
          <w:i/>
          <w:lang w:val="en-US"/>
        </w:rPr>
        <w:t xml:space="preserve"> </w:t>
      </w:r>
      <w:proofErr w:type="spellStart"/>
      <w:r w:rsidR="00511C54" w:rsidRPr="004B0485">
        <w:rPr>
          <w:i/>
          <w:lang w:val="en-US"/>
        </w:rPr>
        <w:t>ruber</w:t>
      </w:r>
      <w:proofErr w:type="spellEnd"/>
      <w:r w:rsidR="00511C54" w:rsidRPr="004B0485">
        <w:rPr>
          <w:lang w:val="en-US"/>
        </w:rPr>
        <w:t xml:space="preserve"> //Appl. </w:t>
      </w:r>
      <w:proofErr w:type="spellStart"/>
      <w:r w:rsidR="00511C54" w:rsidRPr="004B0485">
        <w:rPr>
          <w:lang w:val="en-US"/>
        </w:rPr>
        <w:t>Microbiol</w:t>
      </w:r>
      <w:proofErr w:type="spellEnd"/>
      <w:r w:rsidR="00511C54" w:rsidRPr="004B0485">
        <w:rPr>
          <w:lang w:val="en-US"/>
        </w:rPr>
        <w:t xml:space="preserve">. </w:t>
      </w:r>
      <w:proofErr w:type="spellStart"/>
      <w:r w:rsidR="00511C54" w:rsidRPr="004B0485">
        <w:rPr>
          <w:lang w:val="en-US"/>
        </w:rPr>
        <w:t>Biotechnol</w:t>
      </w:r>
      <w:proofErr w:type="spellEnd"/>
      <w:r w:rsidR="00511C54" w:rsidRPr="004B0485">
        <w:rPr>
          <w:lang w:val="en-US"/>
        </w:rPr>
        <w:t>. 52 (1999) 91–95.</w:t>
      </w:r>
    </w:p>
    <w:p w14:paraId="44932CDE" w14:textId="77777777" w:rsidR="00DE20DC" w:rsidRPr="004B0485" w:rsidRDefault="007B50E6" w:rsidP="005B5E9F">
      <w:pPr>
        <w:spacing w:line="360" w:lineRule="auto"/>
        <w:ind w:firstLine="709"/>
        <w:jc w:val="both"/>
        <w:rPr>
          <w:lang w:val="en-US"/>
        </w:rPr>
      </w:pPr>
      <w:r w:rsidRPr="004B0485">
        <w:rPr>
          <w:lang w:val="en-US"/>
        </w:rPr>
        <w:t>23</w:t>
      </w:r>
      <w:r w:rsidR="00DE20DC" w:rsidRPr="004B0485">
        <w:rPr>
          <w:lang w:val="en-US"/>
        </w:rPr>
        <w:t xml:space="preserve"> </w:t>
      </w:r>
      <w:proofErr w:type="spellStart"/>
      <w:r w:rsidR="00DE20DC" w:rsidRPr="004B0485">
        <w:rPr>
          <w:lang w:val="en-US"/>
        </w:rPr>
        <w:t>Romanowska</w:t>
      </w:r>
      <w:proofErr w:type="spellEnd"/>
      <w:r w:rsidR="00C239E9" w:rsidRPr="004B0485">
        <w:rPr>
          <w:lang w:val="en-US"/>
        </w:rPr>
        <w:t xml:space="preserve"> I.</w:t>
      </w:r>
      <w:r w:rsidR="00DE20DC" w:rsidRPr="004B0485">
        <w:rPr>
          <w:lang w:val="en-US"/>
        </w:rPr>
        <w:t>, Strzelecki</w:t>
      </w:r>
      <w:r w:rsidR="00C239E9" w:rsidRPr="004B0485">
        <w:rPr>
          <w:lang w:val="en-US"/>
        </w:rPr>
        <w:t xml:space="preserve"> B.</w:t>
      </w:r>
      <w:r w:rsidR="00DE20DC" w:rsidRPr="004B0485">
        <w:rPr>
          <w:lang w:val="en-US"/>
        </w:rPr>
        <w:t xml:space="preserve">, </w:t>
      </w:r>
      <w:proofErr w:type="spellStart"/>
      <w:r w:rsidR="00DE20DC" w:rsidRPr="004B0485">
        <w:rPr>
          <w:lang w:val="en-US"/>
        </w:rPr>
        <w:t>Bielecki</w:t>
      </w:r>
      <w:proofErr w:type="spellEnd"/>
      <w:r w:rsidR="00C239E9" w:rsidRPr="004B0485">
        <w:rPr>
          <w:lang w:val="en-US"/>
        </w:rPr>
        <w:t xml:space="preserve"> S.</w:t>
      </w:r>
      <w:r w:rsidR="00DE20DC" w:rsidRPr="004B0485">
        <w:rPr>
          <w:lang w:val="en-US"/>
        </w:rPr>
        <w:t xml:space="preserve"> </w:t>
      </w:r>
      <w:proofErr w:type="spellStart"/>
      <w:r w:rsidR="00DE20DC" w:rsidRPr="004B0485">
        <w:rPr>
          <w:lang w:val="en-US"/>
        </w:rPr>
        <w:t>Biosolubilization</w:t>
      </w:r>
      <w:proofErr w:type="spellEnd"/>
      <w:r w:rsidR="00DE20DC" w:rsidRPr="004B0485">
        <w:rPr>
          <w:lang w:val="en-US"/>
        </w:rPr>
        <w:t xml:space="preserve"> of Polish brown coal by </w:t>
      </w:r>
      <w:proofErr w:type="spellStart"/>
      <w:r w:rsidR="00DE20DC" w:rsidRPr="004B0485">
        <w:rPr>
          <w:i/>
          <w:lang w:val="en-US"/>
        </w:rPr>
        <w:t>Gordonia</w:t>
      </w:r>
      <w:proofErr w:type="spellEnd"/>
      <w:r w:rsidR="00DE20DC" w:rsidRPr="004B0485">
        <w:rPr>
          <w:i/>
          <w:lang w:val="en-US"/>
        </w:rPr>
        <w:t xml:space="preserve"> </w:t>
      </w:r>
      <w:proofErr w:type="spellStart"/>
      <w:r w:rsidR="00DE20DC" w:rsidRPr="004B0485">
        <w:rPr>
          <w:i/>
          <w:lang w:val="en-US"/>
        </w:rPr>
        <w:t>alkanivorans</w:t>
      </w:r>
      <w:proofErr w:type="spellEnd"/>
      <w:r w:rsidR="00DE20DC" w:rsidRPr="004B0485">
        <w:rPr>
          <w:lang w:val="en-US"/>
        </w:rPr>
        <w:t xml:space="preserve"> S7 and </w:t>
      </w:r>
      <w:r w:rsidR="00DE20DC" w:rsidRPr="004B0485">
        <w:rPr>
          <w:i/>
          <w:lang w:val="en-US"/>
        </w:rPr>
        <w:t xml:space="preserve">Bacillus </w:t>
      </w:r>
      <w:proofErr w:type="spellStart"/>
      <w:r w:rsidR="00DE20DC" w:rsidRPr="004B0485">
        <w:rPr>
          <w:i/>
          <w:lang w:val="en-US"/>
        </w:rPr>
        <w:t>mycoides</w:t>
      </w:r>
      <w:proofErr w:type="spellEnd"/>
      <w:r w:rsidR="00DE20DC" w:rsidRPr="004B0485">
        <w:rPr>
          <w:lang w:val="en-US"/>
        </w:rPr>
        <w:t xml:space="preserve"> NS1020 //</w:t>
      </w:r>
      <w:r w:rsidR="00DD505B" w:rsidRPr="004B0485">
        <w:rPr>
          <w:lang w:val="en-US"/>
        </w:rPr>
        <w:t xml:space="preserve"> </w:t>
      </w:r>
      <w:r w:rsidR="00DE20DC" w:rsidRPr="004B0485">
        <w:rPr>
          <w:lang w:val="en-US"/>
        </w:rPr>
        <w:t>Fuel Process. Technol. 131 (2015) 430–436.</w:t>
      </w:r>
    </w:p>
    <w:p w14:paraId="5D2D0B5A" w14:textId="77777777" w:rsidR="00DE20DC" w:rsidRPr="004B0485" w:rsidRDefault="00C239E9" w:rsidP="005B5E9F">
      <w:pPr>
        <w:spacing w:line="360" w:lineRule="auto"/>
        <w:ind w:firstLine="709"/>
        <w:jc w:val="both"/>
        <w:rPr>
          <w:lang w:val="en-US"/>
        </w:rPr>
      </w:pPr>
      <w:r w:rsidRPr="004B0485">
        <w:rPr>
          <w:lang w:val="en-US"/>
        </w:rPr>
        <w:t>24</w:t>
      </w:r>
      <w:r w:rsidR="00DE20DC" w:rsidRPr="004B0485">
        <w:rPr>
          <w:lang w:val="en-US"/>
        </w:rPr>
        <w:t xml:space="preserve"> </w:t>
      </w:r>
      <w:r w:rsidR="00EA7F4F" w:rsidRPr="004B0485">
        <w:rPr>
          <w:lang w:val="en-US"/>
        </w:rPr>
        <w:t>Valero</w:t>
      </w:r>
      <w:r w:rsidRPr="004B0485">
        <w:rPr>
          <w:lang w:val="en-US"/>
        </w:rPr>
        <w:t xml:space="preserve"> N.</w:t>
      </w:r>
      <w:r w:rsidR="00EA7F4F" w:rsidRPr="004B0485">
        <w:rPr>
          <w:lang w:val="en-US"/>
        </w:rPr>
        <w:t>, Gómez</w:t>
      </w:r>
      <w:r w:rsidRPr="004B0485">
        <w:rPr>
          <w:lang w:val="en-US"/>
        </w:rPr>
        <w:t xml:space="preserve"> L.</w:t>
      </w:r>
      <w:r w:rsidR="00EA7F4F" w:rsidRPr="004B0485">
        <w:rPr>
          <w:lang w:val="en-US"/>
        </w:rPr>
        <w:t>, Pantoja</w:t>
      </w:r>
      <w:r w:rsidRPr="004B0485">
        <w:rPr>
          <w:lang w:val="en-US"/>
        </w:rPr>
        <w:t xml:space="preserve"> M.</w:t>
      </w:r>
      <w:r w:rsidR="00EA7F4F" w:rsidRPr="004B0485">
        <w:rPr>
          <w:lang w:val="en-US"/>
        </w:rPr>
        <w:t xml:space="preserve">, </w:t>
      </w:r>
      <w:proofErr w:type="spellStart"/>
      <w:r w:rsidR="00EA7F4F" w:rsidRPr="004B0485">
        <w:rPr>
          <w:lang w:val="en-US"/>
        </w:rPr>
        <w:t>Ramírez</w:t>
      </w:r>
      <w:proofErr w:type="spellEnd"/>
      <w:r w:rsidRPr="004B0485">
        <w:rPr>
          <w:lang w:val="en-US"/>
        </w:rPr>
        <w:t xml:space="preserve"> R.</w:t>
      </w:r>
      <w:r w:rsidR="00EA7F4F" w:rsidRPr="004B0485">
        <w:rPr>
          <w:lang w:val="en-US"/>
        </w:rPr>
        <w:t xml:space="preserve"> Production of </w:t>
      </w:r>
      <w:proofErr w:type="spellStart"/>
      <w:r w:rsidR="00EA7F4F" w:rsidRPr="004B0485">
        <w:rPr>
          <w:lang w:val="en-US"/>
        </w:rPr>
        <w:t>humic</w:t>
      </w:r>
      <w:proofErr w:type="spellEnd"/>
      <w:r w:rsidR="00EA7F4F" w:rsidRPr="004B0485">
        <w:rPr>
          <w:lang w:val="en-US"/>
        </w:rPr>
        <w:t xml:space="preserve"> substances through coal-solubilizing bacteria //</w:t>
      </w:r>
      <w:r w:rsidR="00DD505B" w:rsidRPr="004B0485">
        <w:rPr>
          <w:lang w:val="en-US"/>
        </w:rPr>
        <w:t xml:space="preserve"> </w:t>
      </w:r>
      <w:r w:rsidR="00EA7F4F" w:rsidRPr="004B0485">
        <w:rPr>
          <w:lang w:val="en-US"/>
        </w:rPr>
        <w:t xml:space="preserve">Brazilian J. </w:t>
      </w:r>
      <w:proofErr w:type="spellStart"/>
      <w:r w:rsidR="00EA7F4F" w:rsidRPr="004B0485">
        <w:rPr>
          <w:lang w:val="en-US"/>
        </w:rPr>
        <w:t>Microbiol</w:t>
      </w:r>
      <w:proofErr w:type="spellEnd"/>
      <w:r w:rsidR="00EA7F4F" w:rsidRPr="004B0485">
        <w:rPr>
          <w:lang w:val="en-US"/>
        </w:rPr>
        <w:t xml:space="preserve">.  [Publication Brazilian Soc.  </w:t>
      </w:r>
      <w:proofErr w:type="spellStart"/>
      <w:r w:rsidR="00EA7F4F" w:rsidRPr="004B0485">
        <w:rPr>
          <w:lang w:val="en-US"/>
        </w:rPr>
        <w:t>Microbiol</w:t>
      </w:r>
      <w:proofErr w:type="spellEnd"/>
      <w:r w:rsidR="00EA7F4F" w:rsidRPr="004B0485">
        <w:rPr>
          <w:lang w:val="en-US"/>
        </w:rPr>
        <w:t>. 45 (2014) 911–918.</w:t>
      </w:r>
    </w:p>
    <w:p w14:paraId="24195935" w14:textId="77777777" w:rsidR="00EA7F4F" w:rsidRPr="004B0485" w:rsidRDefault="007B50E6" w:rsidP="005B5E9F">
      <w:pPr>
        <w:spacing w:line="360" w:lineRule="auto"/>
        <w:ind w:firstLine="709"/>
        <w:jc w:val="both"/>
        <w:rPr>
          <w:lang w:val="en-US"/>
        </w:rPr>
      </w:pPr>
      <w:r w:rsidRPr="004B0485">
        <w:rPr>
          <w:lang w:val="en-US"/>
        </w:rPr>
        <w:t>25</w:t>
      </w:r>
      <w:r w:rsidR="00EA7F4F" w:rsidRPr="004B0485">
        <w:rPr>
          <w:lang w:val="en-US"/>
        </w:rPr>
        <w:t xml:space="preserve"> </w:t>
      </w:r>
      <w:proofErr w:type="spellStart"/>
      <w:r w:rsidR="00EA7F4F" w:rsidRPr="004B0485">
        <w:rPr>
          <w:lang w:val="en-US"/>
        </w:rPr>
        <w:t>Laborda</w:t>
      </w:r>
      <w:proofErr w:type="spellEnd"/>
      <w:r w:rsidR="00C239E9" w:rsidRPr="004B0485">
        <w:rPr>
          <w:lang w:val="en-US"/>
        </w:rPr>
        <w:t xml:space="preserve"> F.</w:t>
      </w:r>
      <w:r w:rsidR="00EA7F4F" w:rsidRPr="004B0485">
        <w:rPr>
          <w:lang w:val="en-US"/>
        </w:rPr>
        <w:t xml:space="preserve">, </w:t>
      </w:r>
      <w:proofErr w:type="spellStart"/>
      <w:r w:rsidR="00EA7F4F" w:rsidRPr="004B0485">
        <w:rPr>
          <w:lang w:val="en-US"/>
        </w:rPr>
        <w:t>Fernández</w:t>
      </w:r>
      <w:proofErr w:type="spellEnd"/>
      <w:r w:rsidR="00C239E9" w:rsidRPr="004B0485">
        <w:rPr>
          <w:lang w:val="en-US"/>
        </w:rPr>
        <w:t xml:space="preserve"> M.</w:t>
      </w:r>
      <w:r w:rsidR="00EA7F4F" w:rsidRPr="004B0485">
        <w:rPr>
          <w:lang w:val="en-US"/>
        </w:rPr>
        <w:t>, Luna</w:t>
      </w:r>
      <w:r w:rsidR="00C239E9" w:rsidRPr="004B0485">
        <w:rPr>
          <w:lang w:val="en-US"/>
        </w:rPr>
        <w:t xml:space="preserve"> N.</w:t>
      </w:r>
      <w:r w:rsidR="00EA7F4F" w:rsidRPr="004B0485">
        <w:rPr>
          <w:lang w:val="en-US"/>
        </w:rPr>
        <w:t xml:space="preserve">, </w:t>
      </w:r>
      <w:proofErr w:type="spellStart"/>
      <w:r w:rsidR="00EA7F4F" w:rsidRPr="004B0485">
        <w:rPr>
          <w:lang w:val="en-US"/>
        </w:rPr>
        <w:t>Monistrol</w:t>
      </w:r>
      <w:proofErr w:type="spellEnd"/>
      <w:r w:rsidR="00C239E9" w:rsidRPr="004B0485">
        <w:rPr>
          <w:lang w:val="en-US"/>
        </w:rPr>
        <w:t xml:space="preserve"> I.F.</w:t>
      </w:r>
      <w:r w:rsidR="00EA7F4F" w:rsidRPr="004B0485">
        <w:rPr>
          <w:lang w:val="en-US"/>
        </w:rPr>
        <w:t xml:space="preserve"> Study of the mechanisms by which microorganisms solubilize and/or liquefy Spanish coals //</w:t>
      </w:r>
      <w:r w:rsidR="00DD505B" w:rsidRPr="004B0485">
        <w:rPr>
          <w:lang w:val="en-US"/>
        </w:rPr>
        <w:t xml:space="preserve"> </w:t>
      </w:r>
      <w:r w:rsidR="00EA7F4F" w:rsidRPr="004B0485">
        <w:rPr>
          <w:lang w:val="en-US"/>
        </w:rPr>
        <w:t>Fuel Process. Technol. 52 (1997) 95–107.</w:t>
      </w:r>
    </w:p>
    <w:p w14:paraId="7B80141A" w14:textId="77777777" w:rsidR="00EA7F4F" w:rsidRPr="004B0485" w:rsidRDefault="007B50E6" w:rsidP="005B5E9F">
      <w:pPr>
        <w:spacing w:line="360" w:lineRule="auto"/>
        <w:ind w:firstLine="709"/>
        <w:jc w:val="both"/>
        <w:rPr>
          <w:lang w:val="en-US"/>
        </w:rPr>
      </w:pPr>
      <w:r w:rsidRPr="004B0485">
        <w:rPr>
          <w:lang w:val="en-US"/>
        </w:rPr>
        <w:lastRenderedPageBreak/>
        <w:t>26</w:t>
      </w:r>
      <w:r w:rsidR="00EA7F4F" w:rsidRPr="004B0485">
        <w:rPr>
          <w:lang w:val="en-US"/>
        </w:rPr>
        <w:t xml:space="preserve"> Dong</w:t>
      </w:r>
      <w:r w:rsidR="00C239E9" w:rsidRPr="004B0485">
        <w:rPr>
          <w:lang w:val="en-US"/>
        </w:rPr>
        <w:t xml:space="preserve"> L.</w:t>
      </w:r>
      <w:r w:rsidR="00EA7F4F" w:rsidRPr="004B0485">
        <w:rPr>
          <w:lang w:val="en-US"/>
        </w:rPr>
        <w:t>, Yuan</w:t>
      </w:r>
      <w:r w:rsidR="00C239E9" w:rsidRPr="004B0485">
        <w:rPr>
          <w:lang w:val="en-US"/>
        </w:rPr>
        <w:t xml:space="preserve"> Q.</w:t>
      </w:r>
      <w:r w:rsidR="00EA7F4F" w:rsidRPr="004B0485">
        <w:rPr>
          <w:lang w:val="en-US"/>
        </w:rPr>
        <w:t>, Yuan</w:t>
      </w:r>
      <w:r w:rsidR="00C239E9" w:rsidRPr="004B0485">
        <w:rPr>
          <w:lang w:val="en-US"/>
        </w:rPr>
        <w:t xml:space="preserve"> H.</w:t>
      </w:r>
      <w:r w:rsidR="00EA7F4F" w:rsidRPr="004B0485">
        <w:rPr>
          <w:lang w:val="en-US"/>
        </w:rPr>
        <w:t xml:space="preserve"> Changes of chemical properties of </w:t>
      </w:r>
      <w:proofErr w:type="spellStart"/>
      <w:r w:rsidR="00EA7F4F" w:rsidRPr="004B0485">
        <w:rPr>
          <w:lang w:val="en-US"/>
        </w:rPr>
        <w:t>humic</w:t>
      </w:r>
      <w:proofErr w:type="spellEnd"/>
      <w:r w:rsidR="00EA7F4F" w:rsidRPr="004B0485">
        <w:rPr>
          <w:lang w:val="en-US"/>
        </w:rPr>
        <w:t xml:space="preserve"> acids from crude and fungal transformed lignite //</w:t>
      </w:r>
      <w:r w:rsidR="00DD505B" w:rsidRPr="004B0485">
        <w:rPr>
          <w:lang w:val="en-US"/>
        </w:rPr>
        <w:t xml:space="preserve"> </w:t>
      </w:r>
      <w:r w:rsidR="00EA7F4F" w:rsidRPr="004B0485">
        <w:rPr>
          <w:lang w:val="en-US"/>
        </w:rPr>
        <w:t>Fuel. 85 (2006) 2402–2407.</w:t>
      </w:r>
    </w:p>
    <w:p w14:paraId="7B901F14" w14:textId="77777777" w:rsidR="00EA7F4F" w:rsidRPr="004B0485" w:rsidRDefault="00C239E9" w:rsidP="005B5E9F">
      <w:pPr>
        <w:spacing w:line="360" w:lineRule="auto"/>
        <w:ind w:firstLine="709"/>
        <w:jc w:val="both"/>
        <w:rPr>
          <w:lang w:val="en-US"/>
        </w:rPr>
      </w:pPr>
      <w:r w:rsidRPr="004B0485">
        <w:rPr>
          <w:lang w:val="en-US"/>
        </w:rPr>
        <w:t>27</w:t>
      </w:r>
      <w:r w:rsidR="00EA7F4F" w:rsidRPr="004B0485">
        <w:rPr>
          <w:lang w:val="en-US"/>
        </w:rPr>
        <w:t xml:space="preserve"> </w:t>
      </w:r>
      <w:proofErr w:type="spellStart"/>
      <w:r w:rsidR="00EA7F4F" w:rsidRPr="004B0485">
        <w:rPr>
          <w:lang w:val="en-US"/>
        </w:rPr>
        <w:t>Fakoussa</w:t>
      </w:r>
      <w:proofErr w:type="spellEnd"/>
      <w:r w:rsidR="00EA7F4F" w:rsidRPr="004B0485">
        <w:rPr>
          <w:lang w:val="en-US"/>
        </w:rPr>
        <w:t xml:space="preserve"> R.M., </w:t>
      </w:r>
      <w:proofErr w:type="spellStart"/>
      <w:r w:rsidR="00EA7F4F" w:rsidRPr="004B0485">
        <w:rPr>
          <w:lang w:val="en-US"/>
        </w:rPr>
        <w:t>Hofrichter</w:t>
      </w:r>
      <w:proofErr w:type="spellEnd"/>
      <w:r w:rsidR="00EA7F4F" w:rsidRPr="004B0485">
        <w:rPr>
          <w:lang w:val="en-US"/>
        </w:rPr>
        <w:t xml:space="preserve"> M. Biotechnology and microbiology of coal degradation /</w:t>
      </w:r>
      <w:r w:rsidR="00DD505B" w:rsidRPr="004B0485">
        <w:rPr>
          <w:lang w:val="en-US"/>
        </w:rPr>
        <w:t xml:space="preserve">/ </w:t>
      </w:r>
      <w:proofErr w:type="spellStart"/>
      <w:r w:rsidR="00EA7F4F" w:rsidRPr="004B0485">
        <w:rPr>
          <w:lang w:val="en-US"/>
        </w:rPr>
        <w:t>Appl</w:t>
      </w:r>
      <w:proofErr w:type="spellEnd"/>
      <w:r w:rsidR="00EA7F4F" w:rsidRPr="004B0485">
        <w:rPr>
          <w:lang w:val="en-US"/>
        </w:rPr>
        <w:t xml:space="preserve"> Microbial </w:t>
      </w:r>
      <w:proofErr w:type="spellStart"/>
      <w:r w:rsidR="00EA7F4F" w:rsidRPr="004B0485">
        <w:rPr>
          <w:lang w:val="en-US"/>
        </w:rPr>
        <w:t>Biotechnol</w:t>
      </w:r>
      <w:proofErr w:type="spellEnd"/>
      <w:r w:rsidR="00EA7F4F" w:rsidRPr="004B0485">
        <w:rPr>
          <w:lang w:val="en-US"/>
        </w:rPr>
        <w:t>. – 1999. – №52. – P. 25-40.</w:t>
      </w:r>
    </w:p>
    <w:p w14:paraId="6305495C" w14:textId="77777777" w:rsidR="00EA7F4F" w:rsidRPr="004B0485" w:rsidRDefault="00C239E9" w:rsidP="005B5E9F">
      <w:pPr>
        <w:spacing w:line="360" w:lineRule="auto"/>
        <w:ind w:firstLine="709"/>
        <w:jc w:val="both"/>
        <w:rPr>
          <w:lang w:val="en-US"/>
        </w:rPr>
      </w:pPr>
      <w:r w:rsidRPr="004B0485">
        <w:rPr>
          <w:lang w:val="en-US"/>
        </w:rPr>
        <w:t>28</w:t>
      </w:r>
      <w:r w:rsidR="00EA7F4F" w:rsidRPr="004B0485">
        <w:rPr>
          <w:lang w:val="en-US"/>
        </w:rPr>
        <w:t xml:space="preserve"> </w:t>
      </w:r>
      <w:proofErr w:type="spellStart"/>
      <w:r w:rsidR="00EA7F4F" w:rsidRPr="004B0485">
        <w:rPr>
          <w:lang w:val="en-US"/>
        </w:rPr>
        <w:t>Vijayalakshmi</w:t>
      </w:r>
      <w:proofErr w:type="spellEnd"/>
      <w:r w:rsidRPr="004B0485">
        <w:rPr>
          <w:lang w:val="en-US"/>
        </w:rPr>
        <w:t xml:space="preserve"> S.P.</w:t>
      </w:r>
      <w:r w:rsidR="00EA7F4F" w:rsidRPr="004B0485">
        <w:rPr>
          <w:lang w:val="en-US"/>
        </w:rPr>
        <w:t xml:space="preserve">, </w:t>
      </w:r>
      <w:proofErr w:type="spellStart"/>
      <w:r w:rsidR="00EA7F4F" w:rsidRPr="004B0485">
        <w:rPr>
          <w:lang w:val="en-US"/>
        </w:rPr>
        <w:t>Raichur</w:t>
      </w:r>
      <w:proofErr w:type="spellEnd"/>
      <w:r w:rsidRPr="004B0485">
        <w:rPr>
          <w:lang w:val="en-US"/>
        </w:rPr>
        <w:t xml:space="preserve"> A.M.</w:t>
      </w:r>
      <w:r w:rsidR="00EA7F4F" w:rsidRPr="004B0485">
        <w:rPr>
          <w:lang w:val="en-US"/>
        </w:rPr>
        <w:t xml:space="preserve">, The utility of Bacillus subtilis as a </w:t>
      </w:r>
      <w:proofErr w:type="spellStart"/>
      <w:r w:rsidR="00EA7F4F" w:rsidRPr="004B0485">
        <w:rPr>
          <w:lang w:val="en-US"/>
        </w:rPr>
        <w:t>bioflocculant</w:t>
      </w:r>
      <w:proofErr w:type="spellEnd"/>
      <w:r w:rsidR="00EA7F4F" w:rsidRPr="004B0485">
        <w:rPr>
          <w:lang w:val="en-US"/>
        </w:rPr>
        <w:t xml:space="preserve"> for fine coal</w:t>
      </w:r>
      <w:r w:rsidR="00DD505B" w:rsidRPr="004B0485">
        <w:rPr>
          <w:lang w:val="en-US"/>
        </w:rPr>
        <w:t xml:space="preserve">. // </w:t>
      </w:r>
      <w:r w:rsidR="00EA7F4F" w:rsidRPr="004B0485">
        <w:rPr>
          <w:lang w:val="en-US"/>
        </w:rPr>
        <w:t xml:space="preserve">Colloids Surfaces B </w:t>
      </w:r>
      <w:proofErr w:type="spellStart"/>
      <w:r w:rsidR="00EA7F4F" w:rsidRPr="004B0485">
        <w:rPr>
          <w:lang w:val="en-US"/>
        </w:rPr>
        <w:t>Biointerfaces</w:t>
      </w:r>
      <w:proofErr w:type="spellEnd"/>
      <w:r w:rsidR="00EA7F4F" w:rsidRPr="004B0485">
        <w:rPr>
          <w:lang w:val="en-US"/>
        </w:rPr>
        <w:t>. 29 (2003) 265–275.</w:t>
      </w:r>
    </w:p>
    <w:p w14:paraId="5CDC3B71" w14:textId="77777777" w:rsidR="00EA7F4F" w:rsidRPr="004B0485" w:rsidRDefault="00C239E9" w:rsidP="005B5E9F">
      <w:pPr>
        <w:spacing w:line="360" w:lineRule="auto"/>
        <w:ind w:firstLine="709"/>
        <w:jc w:val="both"/>
        <w:rPr>
          <w:lang w:val="en-US"/>
        </w:rPr>
      </w:pPr>
      <w:r w:rsidRPr="004B0485">
        <w:rPr>
          <w:lang w:val="en-US"/>
        </w:rPr>
        <w:t>29</w:t>
      </w:r>
      <w:r w:rsidR="00EA7F4F" w:rsidRPr="004B0485">
        <w:rPr>
          <w:lang w:val="en-US"/>
        </w:rPr>
        <w:t xml:space="preserve"> </w:t>
      </w:r>
      <w:proofErr w:type="spellStart"/>
      <w:r w:rsidR="00EA7F4F" w:rsidRPr="004B0485">
        <w:rPr>
          <w:lang w:val="en-US"/>
        </w:rPr>
        <w:t>Derrien</w:t>
      </w:r>
      <w:proofErr w:type="spellEnd"/>
      <w:r w:rsidRPr="004B0485">
        <w:rPr>
          <w:lang w:val="en-US"/>
        </w:rPr>
        <w:t xml:space="preserve"> M.</w:t>
      </w:r>
      <w:r w:rsidR="00EA7F4F" w:rsidRPr="004B0485">
        <w:rPr>
          <w:lang w:val="en-US"/>
        </w:rPr>
        <w:t>, Lee</w:t>
      </w:r>
      <w:r w:rsidRPr="004B0485">
        <w:rPr>
          <w:lang w:val="en-US"/>
        </w:rPr>
        <w:t xml:space="preserve"> Y.K.</w:t>
      </w:r>
      <w:r w:rsidR="00EA7F4F" w:rsidRPr="004B0485">
        <w:rPr>
          <w:lang w:val="en-US"/>
        </w:rPr>
        <w:t>, Park</w:t>
      </w:r>
      <w:r w:rsidRPr="004B0485">
        <w:rPr>
          <w:lang w:val="en-US"/>
        </w:rPr>
        <w:t xml:space="preserve"> J.-E.</w:t>
      </w:r>
      <w:r w:rsidR="00EA7F4F" w:rsidRPr="004B0485">
        <w:rPr>
          <w:lang w:val="en-US"/>
        </w:rPr>
        <w:t>, Li</w:t>
      </w:r>
      <w:r w:rsidRPr="004B0485">
        <w:rPr>
          <w:lang w:val="en-US"/>
        </w:rPr>
        <w:t xml:space="preserve"> P.</w:t>
      </w:r>
      <w:r w:rsidR="00EA7F4F" w:rsidRPr="004B0485">
        <w:rPr>
          <w:lang w:val="en-US"/>
        </w:rPr>
        <w:t>, Chen</w:t>
      </w:r>
      <w:r w:rsidRPr="004B0485">
        <w:rPr>
          <w:lang w:val="en-US"/>
        </w:rPr>
        <w:t xml:space="preserve"> M.</w:t>
      </w:r>
      <w:r w:rsidR="00EA7F4F" w:rsidRPr="004B0485">
        <w:rPr>
          <w:lang w:val="en-US"/>
        </w:rPr>
        <w:t>, Lee</w:t>
      </w:r>
      <w:r w:rsidRPr="004B0485">
        <w:rPr>
          <w:lang w:val="en-US"/>
        </w:rPr>
        <w:t xml:space="preserve"> S.H.</w:t>
      </w:r>
      <w:r w:rsidR="00EA7F4F" w:rsidRPr="004B0485">
        <w:rPr>
          <w:lang w:val="en-US"/>
        </w:rPr>
        <w:t>, Lee</w:t>
      </w:r>
      <w:r w:rsidRPr="004B0485">
        <w:rPr>
          <w:lang w:val="en-US"/>
        </w:rPr>
        <w:t xml:space="preserve"> S.H.</w:t>
      </w:r>
      <w:r w:rsidR="00EA7F4F" w:rsidRPr="004B0485">
        <w:rPr>
          <w:lang w:val="en-US"/>
        </w:rPr>
        <w:t>, Lee</w:t>
      </w:r>
      <w:r w:rsidRPr="004B0485">
        <w:rPr>
          <w:lang w:val="en-US"/>
        </w:rPr>
        <w:t xml:space="preserve"> J.-B.</w:t>
      </w:r>
      <w:r w:rsidR="00EA7F4F" w:rsidRPr="004B0485">
        <w:rPr>
          <w:lang w:val="en-US"/>
        </w:rPr>
        <w:t xml:space="preserve">, </w:t>
      </w:r>
      <w:proofErr w:type="spellStart"/>
      <w:r w:rsidR="00EA7F4F" w:rsidRPr="004B0485">
        <w:rPr>
          <w:lang w:val="en-US"/>
        </w:rPr>
        <w:t>Hur</w:t>
      </w:r>
      <w:proofErr w:type="spellEnd"/>
      <w:r w:rsidRPr="004B0485">
        <w:rPr>
          <w:lang w:val="en-US"/>
        </w:rPr>
        <w:t xml:space="preserve"> J.</w:t>
      </w:r>
      <w:r w:rsidR="00EA7F4F" w:rsidRPr="004B0485">
        <w:rPr>
          <w:lang w:val="en-US"/>
        </w:rPr>
        <w:t xml:space="preserve"> Spectroscopic and molecular characterization of </w:t>
      </w:r>
      <w:proofErr w:type="spellStart"/>
      <w:r w:rsidR="00EA7F4F" w:rsidRPr="004B0485">
        <w:rPr>
          <w:lang w:val="en-US"/>
        </w:rPr>
        <w:t>humic</w:t>
      </w:r>
      <w:proofErr w:type="spellEnd"/>
      <w:r w:rsidR="00EA7F4F" w:rsidRPr="004B0485">
        <w:rPr>
          <w:lang w:val="en-US"/>
        </w:rPr>
        <w:t xml:space="preserve"> substances (HS) from soils and sediments in a watershed: comparative study of HS chemical fractions and the origins //</w:t>
      </w:r>
      <w:r w:rsidR="00DD505B" w:rsidRPr="004B0485">
        <w:rPr>
          <w:lang w:val="en-US"/>
        </w:rPr>
        <w:t xml:space="preserve"> </w:t>
      </w:r>
      <w:r w:rsidR="00EA7F4F" w:rsidRPr="004B0485">
        <w:rPr>
          <w:lang w:val="en-US"/>
        </w:rPr>
        <w:t xml:space="preserve">Environ. Sci. </w:t>
      </w:r>
      <w:proofErr w:type="spellStart"/>
      <w:r w:rsidR="00EA7F4F" w:rsidRPr="004B0485">
        <w:rPr>
          <w:lang w:val="en-US"/>
        </w:rPr>
        <w:t>Pollut</w:t>
      </w:r>
      <w:proofErr w:type="spellEnd"/>
      <w:r w:rsidR="00EA7F4F" w:rsidRPr="004B0485">
        <w:rPr>
          <w:lang w:val="en-US"/>
        </w:rPr>
        <w:t>. Res. Int. 24 (2017) 16933–16945.</w:t>
      </w:r>
    </w:p>
    <w:p w14:paraId="07E142E8" w14:textId="77777777" w:rsidR="00EA7F4F" w:rsidRPr="004B0485" w:rsidRDefault="00C239E9" w:rsidP="005B5E9F">
      <w:pPr>
        <w:spacing w:line="360" w:lineRule="auto"/>
        <w:ind w:firstLine="709"/>
        <w:jc w:val="both"/>
        <w:rPr>
          <w:lang w:val="en-US"/>
        </w:rPr>
      </w:pPr>
      <w:r w:rsidRPr="004B0485">
        <w:rPr>
          <w:lang w:val="en-US"/>
        </w:rPr>
        <w:t>30</w:t>
      </w:r>
      <w:r w:rsidR="00EA7F4F" w:rsidRPr="004B0485">
        <w:rPr>
          <w:lang w:val="en-US"/>
        </w:rPr>
        <w:t xml:space="preserve"> </w:t>
      </w:r>
      <w:proofErr w:type="spellStart"/>
      <w:r w:rsidR="00EA7F4F" w:rsidRPr="004B0485">
        <w:rPr>
          <w:lang w:val="en-US"/>
        </w:rPr>
        <w:t>Doskočil</w:t>
      </w:r>
      <w:proofErr w:type="spellEnd"/>
      <w:r w:rsidRPr="004B0485">
        <w:rPr>
          <w:lang w:val="en-US"/>
        </w:rPr>
        <w:t xml:space="preserve"> L.</w:t>
      </w:r>
      <w:r w:rsidR="00EA7F4F" w:rsidRPr="004B0485">
        <w:rPr>
          <w:lang w:val="en-US"/>
        </w:rPr>
        <w:t xml:space="preserve">, </w:t>
      </w:r>
      <w:proofErr w:type="spellStart"/>
      <w:r w:rsidR="00EA7F4F" w:rsidRPr="004B0485">
        <w:rPr>
          <w:lang w:val="en-US"/>
        </w:rPr>
        <w:t>Burdíková-Szewieczková</w:t>
      </w:r>
      <w:proofErr w:type="spellEnd"/>
      <w:r w:rsidRPr="004B0485">
        <w:rPr>
          <w:lang w:val="en-US"/>
        </w:rPr>
        <w:t xml:space="preserve"> J.</w:t>
      </w:r>
      <w:r w:rsidR="00EA7F4F" w:rsidRPr="004B0485">
        <w:rPr>
          <w:lang w:val="en-US"/>
        </w:rPr>
        <w:t xml:space="preserve">, </w:t>
      </w:r>
      <w:proofErr w:type="spellStart"/>
      <w:r w:rsidR="00EA7F4F" w:rsidRPr="004B0485">
        <w:rPr>
          <w:lang w:val="en-US"/>
        </w:rPr>
        <w:t>Enev</w:t>
      </w:r>
      <w:proofErr w:type="spellEnd"/>
      <w:r w:rsidRPr="004B0485">
        <w:rPr>
          <w:lang w:val="en-US"/>
        </w:rPr>
        <w:t xml:space="preserve"> V.</w:t>
      </w:r>
      <w:r w:rsidR="00EA7F4F" w:rsidRPr="004B0485">
        <w:rPr>
          <w:lang w:val="en-US"/>
        </w:rPr>
        <w:t xml:space="preserve">, </w:t>
      </w:r>
      <w:proofErr w:type="spellStart"/>
      <w:r w:rsidR="00EA7F4F" w:rsidRPr="004B0485">
        <w:rPr>
          <w:lang w:val="en-US"/>
        </w:rPr>
        <w:t>Kalina</w:t>
      </w:r>
      <w:proofErr w:type="spellEnd"/>
      <w:r w:rsidRPr="004B0485">
        <w:rPr>
          <w:lang w:val="en-US"/>
        </w:rPr>
        <w:t xml:space="preserve"> L.</w:t>
      </w:r>
      <w:r w:rsidR="00EA7F4F" w:rsidRPr="004B0485">
        <w:rPr>
          <w:lang w:val="en-US"/>
        </w:rPr>
        <w:t xml:space="preserve">, </w:t>
      </w:r>
      <w:proofErr w:type="spellStart"/>
      <w:r w:rsidR="00EA7F4F" w:rsidRPr="004B0485">
        <w:rPr>
          <w:lang w:val="en-US"/>
        </w:rPr>
        <w:t>Wasserbauer</w:t>
      </w:r>
      <w:proofErr w:type="spellEnd"/>
      <w:r w:rsidRPr="004B0485">
        <w:rPr>
          <w:lang w:val="en-US"/>
        </w:rPr>
        <w:t xml:space="preserve"> J.</w:t>
      </w:r>
      <w:r w:rsidR="00EA7F4F" w:rsidRPr="004B0485">
        <w:rPr>
          <w:lang w:val="en-US"/>
        </w:rPr>
        <w:t xml:space="preserve">, Spectral characterization and comparison of </w:t>
      </w:r>
      <w:proofErr w:type="spellStart"/>
      <w:r w:rsidR="00EA7F4F" w:rsidRPr="004B0485">
        <w:rPr>
          <w:lang w:val="en-US"/>
        </w:rPr>
        <w:t>humic</w:t>
      </w:r>
      <w:proofErr w:type="spellEnd"/>
      <w:r w:rsidR="00EA7F4F" w:rsidRPr="004B0485">
        <w:rPr>
          <w:lang w:val="en-US"/>
        </w:rPr>
        <w:t xml:space="preserve"> acids isolated from some European </w:t>
      </w:r>
      <w:proofErr w:type="spellStart"/>
      <w:r w:rsidR="00EA7F4F" w:rsidRPr="004B0485">
        <w:rPr>
          <w:lang w:val="en-US"/>
        </w:rPr>
        <w:t>lignites</w:t>
      </w:r>
      <w:proofErr w:type="spellEnd"/>
      <w:r w:rsidR="00DD505B" w:rsidRPr="004B0485">
        <w:rPr>
          <w:lang w:val="en-US"/>
        </w:rPr>
        <w:t xml:space="preserve">. // </w:t>
      </w:r>
      <w:r w:rsidR="00EA7F4F" w:rsidRPr="004B0485">
        <w:rPr>
          <w:lang w:val="en-US"/>
        </w:rPr>
        <w:t>Fuel. 213 (2018) 123–132.</w:t>
      </w:r>
    </w:p>
    <w:p w14:paraId="67D0847D" w14:textId="77777777" w:rsidR="00EA7F4F" w:rsidRPr="004B0485" w:rsidRDefault="00EA7F4F" w:rsidP="005B5E9F">
      <w:pPr>
        <w:spacing w:line="360" w:lineRule="auto"/>
        <w:ind w:firstLine="709"/>
        <w:jc w:val="both"/>
        <w:rPr>
          <w:lang w:val="en-US"/>
        </w:rPr>
      </w:pPr>
      <w:r w:rsidRPr="004B0485">
        <w:rPr>
          <w:lang w:val="en-US"/>
        </w:rPr>
        <w:t xml:space="preserve">31 </w:t>
      </w:r>
      <w:proofErr w:type="spellStart"/>
      <w:r w:rsidRPr="004B0485">
        <w:rPr>
          <w:lang w:val="en-US"/>
        </w:rPr>
        <w:t>Droussi</w:t>
      </w:r>
      <w:proofErr w:type="spellEnd"/>
      <w:r w:rsidR="00C239E9" w:rsidRPr="004B0485">
        <w:rPr>
          <w:lang w:val="en-US"/>
        </w:rPr>
        <w:t xml:space="preserve"> Z.</w:t>
      </w:r>
      <w:r w:rsidRPr="004B0485">
        <w:rPr>
          <w:lang w:val="en-US"/>
        </w:rPr>
        <w:t xml:space="preserve">, </w:t>
      </w:r>
      <w:proofErr w:type="spellStart"/>
      <w:r w:rsidRPr="004B0485">
        <w:rPr>
          <w:lang w:val="en-US"/>
        </w:rPr>
        <w:t>D’Orazio</w:t>
      </w:r>
      <w:proofErr w:type="spellEnd"/>
      <w:r w:rsidR="00C239E9" w:rsidRPr="004B0485">
        <w:rPr>
          <w:lang w:val="en-US"/>
        </w:rPr>
        <w:t xml:space="preserve"> V.</w:t>
      </w:r>
      <w:r w:rsidRPr="004B0485">
        <w:rPr>
          <w:lang w:val="en-US"/>
        </w:rPr>
        <w:t xml:space="preserve">, </w:t>
      </w:r>
      <w:proofErr w:type="spellStart"/>
      <w:r w:rsidRPr="004B0485">
        <w:rPr>
          <w:lang w:val="en-US"/>
        </w:rPr>
        <w:t>Hafidi</w:t>
      </w:r>
      <w:proofErr w:type="spellEnd"/>
      <w:r w:rsidR="00C239E9" w:rsidRPr="004B0485">
        <w:rPr>
          <w:lang w:val="en-US"/>
        </w:rPr>
        <w:t xml:space="preserve"> M.</w:t>
      </w:r>
      <w:r w:rsidRPr="004B0485">
        <w:rPr>
          <w:lang w:val="en-US"/>
        </w:rPr>
        <w:t xml:space="preserve">, </w:t>
      </w:r>
      <w:proofErr w:type="spellStart"/>
      <w:r w:rsidRPr="004B0485">
        <w:rPr>
          <w:lang w:val="en-US"/>
        </w:rPr>
        <w:t>Ouatmane</w:t>
      </w:r>
      <w:proofErr w:type="spellEnd"/>
      <w:r w:rsidR="00C239E9" w:rsidRPr="004B0485">
        <w:rPr>
          <w:lang w:val="en-US"/>
        </w:rPr>
        <w:t xml:space="preserve"> A.</w:t>
      </w:r>
      <w:r w:rsidRPr="004B0485">
        <w:rPr>
          <w:lang w:val="en-US"/>
        </w:rPr>
        <w:t xml:space="preserve"> Elemental and spectroscopic characterization of </w:t>
      </w:r>
      <w:proofErr w:type="spellStart"/>
      <w:r w:rsidRPr="004B0485">
        <w:rPr>
          <w:lang w:val="en-US"/>
        </w:rPr>
        <w:t>humic</w:t>
      </w:r>
      <w:proofErr w:type="spellEnd"/>
      <w:r w:rsidRPr="004B0485">
        <w:rPr>
          <w:lang w:val="en-US"/>
        </w:rPr>
        <w:t>-acid-like compounds during composting of olive mill by-products.</w:t>
      </w:r>
      <w:r w:rsidR="00DD505B" w:rsidRPr="004B0485">
        <w:rPr>
          <w:lang w:val="en-US"/>
        </w:rPr>
        <w:t xml:space="preserve"> // </w:t>
      </w:r>
      <w:r w:rsidRPr="004B0485">
        <w:rPr>
          <w:lang w:val="en-US"/>
        </w:rPr>
        <w:t>J. Hazard. Mater. 163 (2009) 1289–1297.</w:t>
      </w:r>
    </w:p>
    <w:p w14:paraId="457790D1" w14:textId="77777777" w:rsidR="0096617B" w:rsidRPr="004B0485" w:rsidRDefault="00EA7F4F" w:rsidP="005B5E9F">
      <w:pPr>
        <w:spacing w:line="360" w:lineRule="auto"/>
        <w:ind w:firstLine="709"/>
        <w:jc w:val="both"/>
        <w:rPr>
          <w:lang w:val="en-US"/>
        </w:rPr>
      </w:pPr>
      <w:r w:rsidRPr="004B0485">
        <w:rPr>
          <w:lang w:val="en-US"/>
        </w:rPr>
        <w:t xml:space="preserve">32 </w:t>
      </w:r>
      <w:r w:rsidR="0096617B" w:rsidRPr="004B0485">
        <w:rPr>
          <w:lang w:val="en-US"/>
        </w:rPr>
        <w:t>Rossi G. The microbial desulfurization of coal //</w:t>
      </w:r>
      <w:r w:rsidR="00DD505B" w:rsidRPr="004B0485">
        <w:rPr>
          <w:lang w:val="en-US"/>
        </w:rPr>
        <w:t xml:space="preserve"> </w:t>
      </w:r>
      <w:proofErr w:type="spellStart"/>
      <w:r w:rsidR="0096617B" w:rsidRPr="004B0485">
        <w:rPr>
          <w:lang w:val="en-US"/>
        </w:rPr>
        <w:t>Adv</w:t>
      </w:r>
      <w:proofErr w:type="spellEnd"/>
      <w:r w:rsidR="0096617B" w:rsidRPr="004B0485">
        <w:rPr>
          <w:lang w:val="en-US"/>
        </w:rPr>
        <w:t xml:space="preserve"> </w:t>
      </w:r>
      <w:proofErr w:type="spellStart"/>
      <w:r w:rsidR="0096617B" w:rsidRPr="004B0485">
        <w:rPr>
          <w:lang w:val="en-US"/>
        </w:rPr>
        <w:t>Biochem</w:t>
      </w:r>
      <w:proofErr w:type="spellEnd"/>
      <w:r w:rsidR="0096617B" w:rsidRPr="004B0485">
        <w:rPr>
          <w:lang w:val="en-US"/>
        </w:rPr>
        <w:t xml:space="preserve"> </w:t>
      </w:r>
      <w:proofErr w:type="spellStart"/>
      <w:r w:rsidR="0096617B" w:rsidRPr="004B0485">
        <w:rPr>
          <w:lang w:val="en-US"/>
        </w:rPr>
        <w:t>Eng</w:t>
      </w:r>
      <w:proofErr w:type="spellEnd"/>
      <w:r w:rsidR="0096617B" w:rsidRPr="004B0485">
        <w:rPr>
          <w:lang w:val="en-US"/>
        </w:rPr>
        <w:t xml:space="preserve"> </w:t>
      </w:r>
      <w:proofErr w:type="spellStart"/>
      <w:r w:rsidR="0096617B" w:rsidRPr="004B0485">
        <w:rPr>
          <w:lang w:val="en-US"/>
        </w:rPr>
        <w:t>Biotechnol</w:t>
      </w:r>
      <w:proofErr w:type="spellEnd"/>
      <w:r w:rsidR="0096617B" w:rsidRPr="004B0485">
        <w:rPr>
          <w:lang w:val="en-US"/>
        </w:rPr>
        <w:t xml:space="preserve">. </w:t>
      </w:r>
      <w:proofErr w:type="gramStart"/>
      <w:r w:rsidR="0096617B" w:rsidRPr="004B0485">
        <w:rPr>
          <w:lang w:val="en-US"/>
        </w:rPr>
        <w:t>2014;142:147</w:t>
      </w:r>
      <w:proofErr w:type="gramEnd"/>
      <w:r w:rsidR="0096617B" w:rsidRPr="004B0485">
        <w:rPr>
          <w:lang w:val="en-US"/>
        </w:rPr>
        <w:t xml:space="preserve">-67. </w:t>
      </w:r>
    </w:p>
    <w:p w14:paraId="16FB80DD" w14:textId="77777777" w:rsidR="0096617B" w:rsidRPr="004B0485" w:rsidRDefault="0096617B" w:rsidP="005B5E9F">
      <w:pPr>
        <w:spacing w:line="360" w:lineRule="auto"/>
        <w:ind w:firstLine="709"/>
        <w:jc w:val="both"/>
        <w:rPr>
          <w:lang w:val="en-US"/>
        </w:rPr>
      </w:pPr>
      <w:r w:rsidRPr="004B0485">
        <w:rPr>
          <w:lang w:val="en-US"/>
        </w:rPr>
        <w:t xml:space="preserve">33 </w:t>
      </w:r>
      <w:proofErr w:type="spellStart"/>
      <w:r w:rsidR="009D69A2" w:rsidRPr="004B0485">
        <w:rPr>
          <w:lang w:val="en-US"/>
        </w:rPr>
        <w:t>Oulas</w:t>
      </w:r>
      <w:proofErr w:type="spellEnd"/>
      <w:r w:rsidR="009D69A2" w:rsidRPr="004B0485">
        <w:rPr>
          <w:lang w:val="en-US"/>
        </w:rPr>
        <w:t xml:space="preserve"> A., </w:t>
      </w:r>
      <w:proofErr w:type="spellStart"/>
      <w:r w:rsidR="009D69A2" w:rsidRPr="004B0485">
        <w:rPr>
          <w:lang w:val="en-US"/>
        </w:rPr>
        <w:t>Pavloudi</w:t>
      </w:r>
      <w:proofErr w:type="spellEnd"/>
      <w:r w:rsidR="009D69A2" w:rsidRPr="004B0485">
        <w:rPr>
          <w:lang w:val="en-US"/>
        </w:rPr>
        <w:t xml:space="preserve"> C., </w:t>
      </w:r>
      <w:proofErr w:type="spellStart"/>
      <w:r w:rsidR="009D69A2" w:rsidRPr="004B0485">
        <w:rPr>
          <w:lang w:val="en-US"/>
        </w:rPr>
        <w:t>Polymenakou</w:t>
      </w:r>
      <w:proofErr w:type="spellEnd"/>
      <w:r w:rsidR="009D69A2" w:rsidRPr="004B0485">
        <w:rPr>
          <w:lang w:val="en-US"/>
        </w:rPr>
        <w:t xml:space="preserve"> P., </w:t>
      </w:r>
      <w:proofErr w:type="spellStart"/>
      <w:r w:rsidR="009D69A2" w:rsidRPr="004B0485">
        <w:rPr>
          <w:lang w:val="en-US"/>
        </w:rPr>
        <w:t>Pavlopoulos</w:t>
      </w:r>
      <w:proofErr w:type="spellEnd"/>
      <w:r w:rsidR="009D69A2" w:rsidRPr="004B0485">
        <w:rPr>
          <w:lang w:val="en-US"/>
        </w:rPr>
        <w:t xml:space="preserve"> G.A., </w:t>
      </w:r>
      <w:proofErr w:type="spellStart"/>
      <w:r w:rsidR="009D69A2" w:rsidRPr="004B0485">
        <w:rPr>
          <w:lang w:val="en-US"/>
        </w:rPr>
        <w:t>Papanikolaou</w:t>
      </w:r>
      <w:proofErr w:type="spellEnd"/>
      <w:r w:rsidR="009D69A2" w:rsidRPr="004B0485">
        <w:rPr>
          <w:lang w:val="en-US"/>
        </w:rPr>
        <w:t xml:space="preserve"> N., </w:t>
      </w:r>
      <w:proofErr w:type="spellStart"/>
      <w:r w:rsidR="009D69A2" w:rsidRPr="004B0485">
        <w:rPr>
          <w:lang w:val="en-US"/>
        </w:rPr>
        <w:t>Kotoulas</w:t>
      </w:r>
      <w:proofErr w:type="spellEnd"/>
      <w:r w:rsidR="009D69A2" w:rsidRPr="004B0485">
        <w:rPr>
          <w:lang w:val="en-US"/>
        </w:rPr>
        <w:t xml:space="preserve"> G. Metagenomics: tools and insights for analyzing next-generation sequencing data derived from biodiversity studies // </w:t>
      </w:r>
      <w:proofErr w:type="spellStart"/>
      <w:r w:rsidR="009D69A2" w:rsidRPr="004B0485">
        <w:rPr>
          <w:lang w:val="en-US"/>
        </w:rPr>
        <w:t>Bioinform</w:t>
      </w:r>
      <w:proofErr w:type="spellEnd"/>
      <w:r w:rsidR="009D69A2" w:rsidRPr="004B0485">
        <w:rPr>
          <w:lang w:val="en-US"/>
        </w:rPr>
        <w:t xml:space="preserve"> </w:t>
      </w:r>
      <w:proofErr w:type="spellStart"/>
      <w:r w:rsidR="009D69A2" w:rsidRPr="004B0485">
        <w:rPr>
          <w:lang w:val="en-US"/>
        </w:rPr>
        <w:t>Biol</w:t>
      </w:r>
      <w:proofErr w:type="spellEnd"/>
      <w:r w:rsidR="009D69A2" w:rsidRPr="004B0485">
        <w:rPr>
          <w:lang w:val="en-US"/>
        </w:rPr>
        <w:t xml:space="preserve"> Insights. – 2015. – № 5. – </w:t>
      </w:r>
      <w:r w:rsidR="009D69A2" w:rsidRPr="007A3C2C">
        <w:t>С</w:t>
      </w:r>
      <w:r w:rsidR="009D69A2" w:rsidRPr="004B0485">
        <w:rPr>
          <w:lang w:val="en-US"/>
        </w:rPr>
        <w:t>. 75-88.</w:t>
      </w:r>
    </w:p>
    <w:p w14:paraId="498B5715" w14:textId="77777777" w:rsidR="009D69A2" w:rsidRPr="004B0485" w:rsidRDefault="009D69A2" w:rsidP="005B5E9F">
      <w:pPr>
        <w:spacing w:line="360" w:lineRule="auto"/>
        <w:ind w:firstLine="709"/>
        <w:jc w:val="both"/>
        <w:rPr>
          <w:lang w:val="en-US"/>
        </w:rPr>
      </w:pPr>
      <w:r w:rsidRPr="004B0485">
        <w:rPr>
          <w:lang w:val="en-US"/>
        </w:rPr>
        <w:t xml:space="preserve">34 </w:t>
      </w:r>
      <w:r w:rsidR="009E2A3A" w:rsidRPr="004B0485">
        <w:rPr>
          <w:lang w:val="en-US"/>
        </w:rPr>
        <w:t>Olson</w:t>
      </w:r>
      <w:r w:rsidR="00C239E9" w:rsidRPr="004B0485">
        <w:rPr>
          <w:lang w:val="en-US"/>
        </w:rPr>
        <w:t xml:space="preserve"> G.J.</w:t>
      </w:r>
      <w:r w:rsidR="009E2A3A" w:rsidRPr="004B0485">
        <w:rPr>
          <w:lang w:val="en-US"/>
        </w:rPr>
        <w:t xml:space="preserve"> Prospects for </w:t>
      </w:r>
      <w:proofErr w:type="spellStart"/>
      <w:r w:rsidR="009E2A3A" w:rsidRPr="004B0485">
        <w:rPr>
          <w:lang w:val="en-US"/>
        </w:rPr>
        <w:t>biodesulfurization</w:t>
      </w:r>
      <w:proofErr w:type="spellEnd"/>
      <w:r w:rsidR="009E2A3A" w:rsidRPr="004B0485">
        <w:rPr>
          <w:lang w:val="en-US"/>
        </w:rPr>
        <w:t xml:space="preserve"> of coal: mechanisms and related process designs //</w:t>
      </w:r>
      <w:r w:rsidR="00DD505B" w:rsidRPr="004B0485">
        <w:rPr>
          <w:lang w:val="en-US"/>
        </w:rPr>
        <w:t xml:space="preserve"> </w:t>
      </w:r>
      <w:r w:rsidR="009E2A3A" w:rsidRPr="004B0485">
        <w:rPr>
          <w:lang w:val="en-US"/>
        </w:rPr>
        <w:t>Fuel Processing Technology, Vol. 40, Issues 2–3, 1994, P. 103-114.</w:t>
      </w:r>
    </w:p>
    <w:p w14:paraId="01988E55" w14:textId="77777777" w:rsidR="009E2A3A" w:rsidRPr="004B0485" w:rsidRDefault="009E2A3A" w:rsidP="005B5E9F">
      <w:pPr>
        <w:spacing w:line="360" w:lineRule="auto"/>
        <w:ind w:firstLine="709"/>
        <w:jc w:val="both"/>
        <w:rPr>
          <w:lang w:val="en-US"/>
        </w:rPr>
      </w:pPr>
      <w:r w:rsidRPr="004B0485">
        <w:rPr>
          <w:lang w:val="en-US"/>
        </w:rPr>
        <w:t>35</w:t>
      </w:r>
      <w:r w:rsidR="00C239E9" w:rsidRPr="004B0485">
        <w:rPr>
          <w:lang w:val="en-US"/>
        </w:rPr>
        <w:t xml:space="preserve"> </w:t>
      </w:r>
      <w:r w:rsidRPr="004B0485">
        <w:rPr>
          <w:lang w:val="en-US"/>
        </w:rPr>
        <w:t xml:space="preserve">Rai </w:t>
      </w:r>
      <w:r w:rsidR="00C239E9" w:rsidRPr="004B0485">
        <w:rPr>
          <w:lang w:val="en-US"/>
        </w:rPr>
        <w:t xml:space="preserve">C. </w:t>
      </w:r>
      <w:r w:rsidRPr="004B0485">
        <w:rPr>
          <w:lang w:val="en-US"/>
        </w:rPr>
        <w:t xml:space="preserve">and </w:t>
      </w:r>
      <w:proofErr w:type="spellStart"/>
      <w:r w:rsidRPr="004B0485">
        <w:rPr>
          <w:lang w:val="en-US"/>
        </w:rPr>
        <w:t>Reyniers</w:t>
      </w:r>
      <w:proofErr w:type="spellEnd"/>
      <w:r w:rsidR="00C239E9" w:rsidRPr="004B0485">
        <w:rPr>
          <w:lang w:val="en-US"/>
        </w:rPr>
        <w:t xml:space="preserve"> J.P.</w:t>
      </w:r>
      <w:r w:rsidRPr="004B0485">
        <w:rPr>
          <w:lang w:val="en-US"/>
        </w:rPr>
        <w:t xml:space="preserve"> Microbial desulfurization of coal by </w:t>
      </w:r>
      <w:r w:rsidR="004A3739" w:rsidRPr="004B0485">
        <w:rPr>
          <w:lang w:val="en-US"/>
        </w:rPr>
        <w:t xml:space="preserve">organisms of the genus </w:t>
      </w:r>
      <w:r w:rsidR="004A3739" w:rsidRPr="004B0485">
        <w:rPr>
          <w:i/>
          <w:lang w:val="en-US"/>
        </w:rPr>
        <w:t>Pseudomonas</w:t>
      </w:r>
      <w:r w:rsidR="004A3739" w:rsidRPr="004B0485">
        <w:rPr>
          <w:lang w:val="en-US"/>
        </w:rPr>
        <w:t xml:space="preserve"> </w:t>
      </w:r>
      <w:r w:rsidRPr="004B0485">
        <w:rPr>
          <w:lang w:val="en-US"/>
        </w:rPr>
        <w:t>// Biotechnology Progress, 4, 1988, P. 225-230</w:t>
      </w:r>
      <w:r w:rsidR="004A3739" w:rsidRPr="004B0485">
        <w:rPr>
          <w:lang w:val="en-US"/>
        </w:rPr>
        <w:t>.</w:t>
      </w:r>
    </w:p>
    <w:p w14:paraId="54991437" w14:textId="77777777" w:rsidR="004A3739" w:rsidRPr="004B0485" w:rsidRDefault="004B0485" w:rsidP="005B5E9F">
      <w:pPr>
        <w:spacing w:line="360" w:lineRule="auto"/>
        <w:ind w:firstLine="709"/>
        <w:jc w:val="both"/>
        <w:rPr>
          <w:lang w:val="en-US"/>
        </w:rPr>
      </w:pPr>
      <w:r>
        <w:rPr>
          <w:lang w:val="en-US"/>
        </w:rPr>
        <w:t xml:space="preserve">36 </w:t>
      </w:r>
      <w:proofErr w:type="spellStart"/>
      <w:r>
        <w:rPr>
          <w:lang w:val="en-US"/>
        </w:rPr>
        <w:t>Tingting</w:t>
      </w:r>
      <w:proofErr w:type="spellEnd"/>
      <w:r>
        <w:rPr>
          <w:lang w:val="en-US"/>
        </w:rPr>
        <w:t xml:space="preserve"> Hu, Yu Yang, </w:t>
      </w:r>
      <w:proofErr w:type="spellStart"/>
      <w:r>
        <w:rPr>
          <w:lang w:val="en-US"/>
        </w:rPr>
        <w:t>Mengjun</w:t>
      </w:r>
      <w:proofErr w:type="spellEnd"/>
      <w:r>
        <w:rPr>
          <w:lang w:val="en-US"/>
        </w:rPr>
        <w:t xml:space="preserve"> Zhang</w:t>
      </w:r>
      <w:r w:rsidR="004A3739" w:rsidRPr="004B0485">
        <w:rPr>
          <w:lang w:val="en-US"/>
        </w:rPr>
        <w:t xml:space="preserve">, Qian Cheng and Yu Gao. Research on Coal Desulfurization of Pseudomonas </w:t>
      </w:r>
      <w:proofErr w:type="spellStart"/>
      <w:r w:rsidR="004A3739" w:rsidRPr="004B0485">
        <w:rPr>
          <w:lang w:val="en-US"/>
        </w:rPr>
        <w:t>Stutzeri</w:t>
      </w:r>
      <w:proofErr w:type="spellEnd"/>
      <w:r w:rsidR="004A3739" w:rsidRPr="004B0485">
        <w:rPr>
          <w:lang w:val="en-US"/>
        </w:rPr>
        <w:t xml:space="preserve"> //</w:t>
      </w:r>
      <w:r w:rsidR="00DD505B" w:rsidRPr="004B0485">
        <w:rPr>
          <w:lang w:val="en-US"/>
        </w:rPr>
        <w:t xml:space="preserve"> </w:t>
      </w:r>
      <w:r w:rsidR="004A3739" w:rsidRPr="004B0485">
        <w:rPr>
          <w:lang w:val="en-US"/>
        </w:rPr>
        <w:t xml:space="preserve">3rd International Conference on Electromechanical Control Technology and Transportation, 41 (2018). P. 41 – 45. </w:t>
      </w:r>
    </w:p>
    <w:p w14:paraId="0FA96ACF" w14:textId="77777777" w:rsidR="004A3739" w:rsidRPr="004B0485" w:rsidRDefault="004A3739" w:rsidP="005B5E9F">
      <w:pPr>
        <w:spacing w:line="360" w:lineRule="auto"/>
        <w:ind w:firstLine="709"/>
        <w:jc w:val="both"/>
        <w:rPr>
          <w:lang w:val="en-US"/>
        </w:rPr>
      </w:pPr>
      <w:r w:rsidRPr="004B0485">
        <w:rPr>
          <w:lang w:val="en-US"/>
        </w:rPr>
        <w:t>36 Abdel-</w:t>
      </w:r>
      <w:proofErr w:type="spellStart"/>
      <w:r w:rsidRPr="004B0485">
        <w:rPr>
          <w:lang w:val="en-US"/>
        </w:rPr>
        <w:t>Khalek</w:t>
      </w:r>
      <w:proofErr w:type="spellEnd"/>
      <w:r w:rsidR="00C239E9" w:rsidRPr="004B0485">
        <w:rPr>
          <w:lang w:val="en-US"/>
        </w:rPr>
        <w:t xml:space="preserve"> M. A.</w:t>
      </w:r>
      <w:r w:rsidRPr="004B0485">
        <w:rPr>
          <w:lang w:val="en-US"/>
        </w:rPr>
        <w:t>, El-</w:t>
      </w:r>
      <w:proofErr w:type="spellStart"/>
      <w:r w:rsidRPr="004B0485">
        <w:rPr>
          <w:lang w:val="en-US"/>
        </w:rPr>
        <w:t>Midany</w:t>
      </w:r>
      <w:proofErr w:type="spellEnd"/>
      <w:r w:rsidR="00C239E9" w:rsidRPr="004B0485">
        <w:rPr>
          <w:lang w:val="en-US"/>
        </w:rPr>
        <w:t xml:space="preserve"> A. A</w:t>
      </w:r>
      <w:r w:rsidRPr="004B0485">
        <w:rPr>
          <w:lang w:val="en-US"/>
        </w:rPr>
        <w:t xml:space="preserve">. Application of Bacillus subtilis for reducing ash and sulfur in coal // Environ Earth </w:t>
      </w:r>
      <w:proofErr w:type="spellStart"/>
      <w:r w:rsidRPr="004B0485">
        <w:rPr>
          <w:lang w:val="en-US"/>
        </w:rPr>
        <w:t>Sci</w:t>
      </w:r>
      <w:proofErr w:type="spellEnd"/>
      <w:r w:rsidRPr="004B0485">
        <w:rPr>
          <w:lang w:val="en-US"/>
        </w:rPr>
        <w:t xml:space="preserve"> (2013) 70:753–760.</w:t>
      </w:r>
    </w:p>
    <w:p w14:paraId="71734A8F" w14:textId="77777777" w:rsidR="004A3739" w:rsidRPr="007A3C2C" w:rsidRDefault="004A3739" w:rsidP="005B5E9F">
      <w:pPr>
        <w:spacing w:line="360" w:lineRule="auto"/>
        <w:ind w:firstLine="709"/>
        <w:jc w:val="both"/>
      </w:pPr>
      <w:r w:rsidRPr="007A3C2C">
        <w:t xml:space="preserve">37 Елисеев С.А., Кучер Р.В. Поверхностно-активные вещества и биотехнология. </w:t>
      </w:r>
      <w:r w:rsidR="008A6BE9" w:rsidRPr="007A3C2C">
        <w:t xml:space="preserve">// </w:t>
      </w:r>
      <w:r w:rsidRPr="007A3C2C">
        <w:t xml:space="preserve">Киев: </w:t>
      </w:r>
      <w:proofErr w:type="spellStart"/>
      <w:r w:rsidRPr="007A3C2C">
        <w:t>Наукова</w:t>
      </w:r>
      <w:proofErr w:type="spellEnd"/>
      <w:r w:rsidRPr="007A3C2C">
        <w:t xml:space="preserve"> думка, 2001.</w:t>
      </w:r>
      <w:r w:rsidR="004B0485" w:rsidRPr="004B0485">
        <w:t xml:space="preserve"> </w:t>
      </w:r>
      <w:r w:rsidRPr="007A3C2C">
        <w:t>-60 с.</w:t>
      </w:r>
    </w:p>
    <w:p w14:paraId="6F00351A" w14:textId="77777777" w:rsidR="004A3739" w:rsidRPr="004B0485" w:rsidRDefault="004A3739" w:rsidP="005B5E9F">
      <w:pPr>
        <w:spacing w:line="360" w:lineRule="auto"/>
        <w:ind w:firstLine="709"/>
        <w:jc w:val="both"/>
        <w:rPr>
          <w:lang w:val="en-US"/>
        </w:rPr>
      </w:pPr>
      <w:r w:rsidRPr="004B0485">
        <w:rPr>
          <w:lang w:val="en-US"/>
        </w:rPr>
        <w:t xml:space="preserve">38 </w:t>
      </w:r>
      <w:proofErr w:type="spellStart"/>
      <w:r w:rsidRPr="004B0485">
        <w:rPr>
          <w:lang w:val="en-US"/>
        </w:rPr>
        <w:t>Palashpriya</w:t>
      </w:r>
      <w:proofErr w:type="spellEnd"/>
      <w:r w:rsidRPr="004B0485">
        <w:rPr>
          <w:lang w:val="en-US"/>
        </w:rPr>
        <w:t xml:space="preserve"> Das, </w:t>
      </w:r>
      <w:proofErr w:type="spellStart"/>
      <w:r w:rsidRPr="004B0485">
        <w:rPr>
          <w:lang w:val="en-US"/>
        </w:rPr>
        <w:t>Soumen</w:t>
      </w:r>
      <w:proofErr w:type="spellEnd"/>
      <w:r w:rsidRPr="004B0485">
        <w:rPr>
          <w:lang w:val="en-US"/>
        </w:rPr>
        <w:t xml:space="preserve"> Mukherjee, </w:t>
      </w:r>
      <w:proofErr w:type="spellStart"/>
      <w:r w:rsidRPr="004B0485">
        <w:rPr>
          <w:lang w:val="en-US"/>
        </w:rPr>
        <w:t>Ramkrishna</w:t>
      </w:r>
      <w:proofErr w:type="spellEnd"/>
      <w:r w:rsidRPr="004B0485">
        <w:rPr>
          <w:lang w:val="en-US"/>
        </w:rPr>
        <w:t xml:space="preserve"> Sen. Substrate dependent production of extracellular </w:t>
      </w:r>
      <w:proofErr w:type="spellStart"/>
      <w:r w:rsidRPr="004B0485">
        <w:rPr>
          <w:lang w:val="en-US"/>
        </w:rPr>
        <w:t>biosurfactant</w:t>
      </w:r>
      <w:proofErr w:type="spellEnd"/>
      <w:r w:rsidRPr="004B0485">
        <w:rPr>
          <w:lang w:val="en-US"/>
        </w:rPr>
        <w:t xml:space="preserve"> by a marine bacterium // </w:t>
      </w:r>
      <w:proofErr w:type="spellStart"/>
      <w:r w:rsidRPr="004B0485">
        <w:rPr>
          <w:lang w:val="en-US"/>
        </w:rPr>
        <w:t>Bioresource</w:t>
      </w:r>
      <w:proofErr w:type="spellEnd"/>
      <w:r w:rsidRPr="004B0485">
        <w:rPr>
          <w:lang w:val="en-US"/>
        </w:rPr>
        <w:t xml:space="preserve"> Technology. – 2009. - P</w:t>
      </w:r>
      <w:r w:rsidRPr="007A3C2C">
        <w:t>Р</w:t>
      </w:r>
      <w:r w:rsidRPr="004B0485">
        <w:rPr>
          <w:lang w:val="en-US"/>
        </w:rPr>
        <w:t>. 1015-1019.</w:t>
      </w:r>
    </w:p>
    <w:p w14:paraId="760208AC" w14:textId="77777777" w:rsidR="004A3739" w:rsidRPr="004B0485" w:rsidRDefault="004A3739" w:rsidP="005B5E9F">
      <w:pPr>
        <w:spacing w:line="360" w:lineRule="auto"/>
        <w:ind w:firstLine="709"/>
        <w:jc w:val="both"/>
        <w:rPr>
          <w:lang w:val="en-US"/>
        </w:rPr>
      </w:pPr>
      <w:r w:rsidRPr="004B0485">
        <w:rPr>
          <w:lang w:val="en-US"/>
        </w:rPr>
        <w:lastRenderedPageBreak/>
        <w:t xml:space="preserve">39 </w:t>
      </w:r>
      <w:proofErr w:type="spellStart"/>
      <w:r w:rsidR="0053467B" w:rsidRPr="004B0485">
        <w:rPr>
          <w:lang w:val="en-US"/>
        </w:rPr>
        <w:t>Manzak</w:t>
      </w:r>
      <w:proofErr w:type="spellEnd"/>
      <w:r w:rsidR="0053467B" w:rsidRPr="004B0485">
        <w:rPr>
          <w:lang w:val="en-US"/>
        </w:rPr>
        <w:t xml:space="preserve"> A, </w:t>
      </w:r>
      <w:proofErr w:type="spellStart"/>
      <w:r w:rsidR="0053467B" w:rsidRPr="004B0485">
        <w:rPr>
          <w:lang w:val="en-US"/>
        </w:rPr>
        <w:t>Kurşun</w:t>
      </w:r>
      <w:proofErr w:type="spellEnd"/>
      <w:r w:rsidR="0053467B" w:rsidRPr="004B0485">
        <w:rPr>
          <w:lang w:val="en-US"/>
        </w:rPr>
        <w:t xml:space="preserve"> C, </w:t>
      </w:r>
      <w:proofErr w:type="spellStart"/>
      <w:r w:rsidR="0053467B" w:rsidRPr="004B0485">
        <w:rPr>
          <w:lang w:val="en-US"/>
        </w:rPr>
        <w:t>Yıldız</w:t>
      </w:r>
      <w:proofErr w:type="spellEnd"/>
      <w:r w:rsidR="0053467B" w:rsidRPr="004B0485">
        <w:rPr>
          <w:lang w:val="en-US"/>
        </w:rPr>
        <w:t xml:space="preserve"> Y. 2017. Characterization of </w:t>
      </w:r>
      <w:proofErr w:type="spellStart"/>
      <w:r w:rsidR="0053467B" w:rsidRPr="004B0485">
        <w:rPr>
          <w:lang w:val="en-US"/>
        </w:rPr>
        <w:t>humic</w:t>
      </w:r>
      <w:proofErr w:type="spellEnd"/>
      <w:r w:rsidR="0053467B" w:rsidRPr="004B0485">
        <w:rPr>
          <w:lang w:val="en-US"/>
        </w:rPr>
        <w:t xml:space="preserve"> acid extracted from aqueous solutions with polymer inclusion membranes. </w:t>
      </w:r>
      <w:r w:rsidR="008A6BE9" w:rsidRPr="004B0485">
        <w:rPr>
          <w:lang w:val="en-US"/>
        </w:rPr>
        <w:t xml:space="preserve">// </w:t>
      </w:r>
      <w:r w:rsidR="0053467B" w:rsidRPr="004B0485">
        <w:rPr>
          <w:lang w:val="en-US"/>
        </w:rPr>
        <w:t>Journal of the Taiwan Institute of Chemical Engineers. 81:14-20.</w:t>
      </w:r>
    </w:p>
    <w:p w14:paraId="4713B3C8" w14:textId="77777777" w:rsidR="0053467B" w:rsidRPr="004B0485" w:rsidRDefault="004F3105" w:rsidP="005B5E9F">
      <w:pPr>
        <w:spacing w:line="360" w:lineRule="auto"/>
        <w:ind w:firstLine="709"/>
        <w:jc w:val="both"/>
        <w:rPr>
          <w:lang w:val="en-US"/>
        </w:rPr>
      </w:pPr>
      <w:r w:rsidRPr="004B0485">
        <w:rPr>
          <w:lang w:val="en-US"/>
        </w:rPr>
        <w:t>40 SCOTT</w:t>
      </w:r>
      <w:r w:rsidR="00C239E9" w:rsidRPr="004B0485">
        <w:rPr>
          <w:lang w:val="en-US"/>
        </w:rPr>
        <w:t xml:space="preserve"> A.I.</w:t>
      </w:r>
      <w:r w:rsidRPr="004B0485">
        <w:rPr>
          <w:lang w:val="en-US"/>
        </w:rPr>
        <w:t xml:space="preserve"> CHAPTER 3 - C-AROMATIC COMPOUNDS, in: A.I. SCOTT (Ed.), Interpret. </w:t>
      </w:r>
      <w:proofErr w:type="spellStart"/>
      <w:r w:rsidRPr="004B0485">
        <w:rPr>
          <w:lang w:val="en-US"/>
        </w:rPr>
        <w:t>Ultrav</w:t>
      </w:r>
      <w:proofErr w:type="spellEnd"/>
      <w:r w:rsidRPr="004B0485">
        <w:rPr>
          <w:lang w:val="en-US"/>
        </w:rPr>
        <w:t xml:space="preserve">. Spectra Nat. Prod., </w:t>
      </w:r>
      <w:proofErr w:type="spellStart"/>
      <w:r w:rsidRPr="004B0485">
        <w:rPr>
          <w:lang w:val="en-US"/>
        </w:rPr>
        <w:t>Pergamon</w:t>
      </w:r>
      <w:proofErr w:type="spellEnd"/>
      <w:r w:rsidRPr="004B0485">
        <w:rPr>
          <w:lang w:val="en-US"/>
        </w:rPr>
        <w:t>, 1964: pp. 89–134.</w:t>
      </w:r>
    </w:p>
    <w:p w14:paraId="59E4DEE4" w14:textId="77777777" w:rsidR="004F3105" w:rsidRPr="004B0485" w:rsidRDefault="004F3105" w:rsidP="005B5E9F">
      <w:pPr>
        <w:spacing w:line="360" w:lineRule="auto"/>
        <w:ind w:firstLine="709"/>
        <w:jc w:val="both"/>
        <w:rPr>
          <w:lang w:val="en-US"/>
        </w:rPr>
      </w:pPr>
      <w:r w:rsidRPr="004B0485">
        <w:rPr>
          <w:lang w:val="en-US"/>
        </w:rPr>
        <w:t xml:space="preserve">41 </w:t>
      </w:r>
      <w:proofErr w:type="spellStart"/>
      <w:r w:rsidRPr="004B0485">
        <w:rPr>
          <w:lang w:val="en-US"/>
        </w:rPr>
        <w:t>Zsolnay</w:t>
      </w:r>
      <w:proofErr w:type="spellEnd"/>
      <w:r w:rsidR="00C239E9" w:rsidRPr="004B0485">
        <w:rPr>
          <w:lang w:val="en-US"/>
        </w:rPr>
        <w:t xml:space="preserve"> A.</w:t>
      </w:r>
      <w:r w:rsidRPr="004B0485">
        <w:rPr>
          <w:lang w:val="en-US"/>
        </w:rPr>
        <w:t xml:space="preserve">, </w:t>
      </w:r>
      <w:proofErr w:type="spellStart"/>
      <w:r w:rsidRPr="004B0485">
        <w:rPr>
          <w:lang w:val="en-US"/>
        </w:rPr>
        <w:t>Baigar</w:t>
      </w:r>
      <w:proofErr w:type="spellEnd"/>
      <w:r w:rsidR="00C239E9" w:rsidRPr="004B0485">
        <w:rPr>
          <w:lang w:val="en-US"/>
        </w:rPr>
        <w:t xml:space="preserve"> E.</w:t>
      </w:r>
      <w:r w:rsidRPr="004B0485">
        <w:rPr>
          <w:lang w:val="en-US"/>
        </w:rPr>
        <w:t>, Jimenez</w:t>
      </w:r>
      <w:r w:rsidR="00C239E9" w:rsidRPr="004B0485">
        <w:rPr>
          <w:lang w:val="en-US"/>
        </w:rPr>
        <w:t xml:space="preserve"> M.</w:t>
      </w:r>
      <w:r w:rsidRPr="004B0485">
        <w:rPr>
          <w:lang w:val="en-US"/>
        </w:rPr>
        <w:t xml:space="preserve">, </w:t>
      </w:r>
      <w:proofErr w:type="spellStart"/>
      <w:r w:rsidRPr="004B0485">
        <w:rPr>
          <w:lang w:val="en-US"/>
        </w:rPr>
        <w:t>Steinweg</w:t>
      </w:r>
      <w:proofErr w:type="spellEnd"/>
      <w:r w:rsidR="00C239E9" w:rsidRPr="004B0485">
        <w:rPr>
          <w:lang w:val="en-US"/>
        </w:rPr>
        <w:t xml:space="preserve"> B.</w:t>
      </w:r>
      <w:r w:rsidRPr="004B0485">
        <w:rPr>
          <w:lang w:val="en-US"/>
        </w:rPr>
        <w:t xml:space="preserve">, </w:t>
      </w:r>
      <w:proofErr w:type="spellStart"/>
      <w:r w:rsidRPr="004B0485">
        <w:rPr>
          <w:lang w:val="en-US"/>
        </w:rPr>
        <w:t>Saccomandi</w:t>
      </w:r>
      <w:proofErr w:type="spellEnd"/>
      <w:r w:rsidR="00C239E9" w:rsidRPr="004B0485">
        <w:rPr>
          <w:lang w:val="en-US"/>
        </w:rPr>
        <w:t xml:space="preserve"> F.</w:t>
      </w:r>
      <w:r w:rsidRPr="004B0485">
        <w:rPr>
          <w:lang w:val="en-US"/>
        </w:rPr>
        <w:t xml:space="preserve"> Differentiating with fluorescence spectroscopy the sources of dissolved organic matter in soils subjected to drying</w:t>
      </w:r>
      <w:r w:rsidR="008A6BE9" w:rsidRPr="004B0485">
        <w:rPr>
          <w:lang w:val="en-US"/>
        </w:rPr>
        <w:t xml:space="preserve">. // </w:t>
      </w:r>
      <w:r w:rsidRPr="004B0485">
        <w:rPr>
          <w:lang w:val="en-US"/>
        </w:rPr>
        <w:t>Chemosphere. 38 (1999) 45–50.</w:t>
      </w:r>
    </w:p>
    <w:p w14:paraId="3C47A57F" w14:textId="77777777" w:rsidR="004F3105" w:rsidRPr="004B0485" w:rsidRDefault="004F3105" w:rsidP="005B5E9F">
      <w:pPr>
        <w:spacing w:line="360" w:lineRule="auto"/>
        <w:ind w:firstLine="709"/>
        <w:jc w:val="both"/>
        <w:rPr>
          <w:lang w:val="en-US"/>
        </w:rPr>
      </w:pPr>
      <w:r w:rsidRPr="004B0485">
        <w:rPr>
          <w:lang w:val="en-US"/>
        </w:rPr>
        <w:t>42 Fu</w:t>
      </w:r>
      <w:r w:rsidR="00C239E9" w:rsidRPr="004B0485">
        <w:rPr>
          <w:lang w:val="en-US"/>
        </w:rPr>
        <w:t xml:space="preserve"> P.</w:t>
      </w:r>
      <w:r w:rsidRPr="004B0485">
        <w:rPr>
          <w:lang w:val="en-US"/>
        </w:rPr>
        <w:t>, Kawamura</w:t>
      </w:r>
      <w:r w:rsidR="00C239E9" w:rsidRPr="004B0485">
        <w:rPr>
          <w:lang w:val="en-US"/>
        </w:rPr>
        <w:t xml:space="preserve"> K.</w:t>
      </w:r>
      <w:r w:rsidRPr="004B0485">
        <w:rPr>
          <w:lang w:val="en-US"/>
        </w:rPr>
        <w:t>, Chen</w:t>
      </w:r>
      <w:r w:rsidR="00C239E9" w:rsidRPr="004B0485">
        <w:rPr>
          <w:lang w:val="en-US"/>
        </w:rPr>
        <w:t xml:space="preserve"> J.</w:t>
      </w:r>
      <w:r w:rsidRPr="004B0485">
        <w:rPr>
          <w:lang w:val="en-US"/>
        </w:rPr>
        <w:t>, Qin</w:t>
      </w:r>
      <w:r w:rsidR="00C239E9" w:rsidRPr="004B0485">
        <w:rPr>
          <w:lang w:val="en-US"/>
        </w:rPr>
        <w:t xml:space="preserve"> M.</w:t>
      </w:r>
      <w:r w:rsidRPr="004B0485">
        <w:rPr>
          <w:lang w:val="en-US"/>
        </w:rPr>
        <w:t>, Ren</w:t>
      </w:r>
      <w:r w:rsidR="00C239E9" w:rsidRPr="004B0485">
        <w:rPr>
          <w:lang w:val="en-US"/>
        </w:rPr>
        <w:t xml:space="preserve"> L.</w:t>
      </w:r>
      <w:r w:rsidRPr="004B0485">
        <w:rPr>
          <w:lang w:val="en-US"/>
        </w:rPr>
        <w:t>, Sun</w:t>
      </w:r>
      <w:r w:rsidR="00C239E9" w:rsidRPr="004B0485">
        <w:rPr>
          <w:lang w:val="en-US"/>
        </w:rPr>
        <w:t xml:space="preserve"> Y.</w:t>
      </w:r>
      <w:r w:rsidRPr="004B0485">
        <w:rPr>
          <w:lang w:val="en-US"/>
        </w:rPr>
        <w:t>, Wang</w:t>
      </w:r>
      <w:r w:rsidR="00C239E9" w:rsidRPr="004B0485">
        <w:rPr>
          <w:lang w:val="en-US"/>
        </w:rPr>
        <w:t xml:space="preserve"> Z.</w:t>
      </w:r>
      <w:r w:rsidRPr="004B0485">
        <w:rPr>
          <w:lang w:val="en-US"/>
        </w:rPr>
        <w:t>, Barrie</w:t>
      </w:r>
      <w:r w:rsidR="00C239E9" w:rsidRPr="004B0485">
        <w:rPr>
          <w:lang w:val="en-US"/>
        </w:rPr>
        <w:t xml:space="preserve"> L.A.</w:t>
      </w:r>
      <w:r w:rsidRPr="004B0485">
        <w:rPr>
          <w:lang w:val="en-US"/>
        </w:rPr>
        <w:t>, Tachibana</w:t>
      </w:r>
      <w:r w:rsidR="00C239E9" w:rsidRPr="004B0485">
        <w:rPr>
          <w:lang w:val="en-US"/>
        </w:rPr>
        <w:t xml:space="preserve"> E.</w:t>
      </w:r>
      <w:r w:rsidRPr="004B0485">
        <w:rPr>
          <w:lang w:val="en-US"/>
        </w:rPr>
        <w:t>, Ding</w:t>
      </w:r>
      <w:r w:rsidR="00C239E9" w:rsidRPr="004B0485">
        <w:rPr>
          <w:lang w:val="en-US"/>
        </w:rPr>
        <w:t xml:space="preserve"> A.</w:t>
      </w:r>
      <w:r w:rsidRPr="004B0485">
        <w:rPr>
          <w:lang w:val="en-US"/>
        </w:rPr>
        <w:t>, Yamashita</w:t>
      </w:r>
      <w:r w:rsidR="00C239E9" w:rsidRPr="004B0485">
        <w:rPr>
          <w:lang w:val="en-US"/>
        </w:rPr>
        <w:t xml:space="preserve"> Y.</w:t>
      </w:r>
      <w:r w:rsidRPr="004B0485">
        <w:rPr>
          <w:lang w:val="en-US"/>
        </w:rPr>
        <w:t xml:space="preserve"> Fluorescent water-soluble organic aerosols in the High Arctic atmosphere</w:t>
      </w:r>
      <w:r w:rsidR="008A6BE9" w:rsidRPr="004B0485">
        <w:rPr>
          <w:lang w:val="en-US"/>
        </w:rPr>
        <w:t xml:space="preserve">. // </w:t>
      </w:r>
      <w:r w:rsidRPr="004B0485">
        <w:rPr>
          <w:lang w:val="en-US"/>
        </w:rPr>
        <w:t>Sci. Rep. 5 (2015) 9845.</w:t>
      </w:r>
    </w:p>
    <w:p w14:paraId="23A4DCB8" w14:textId="77777777" w:rsidR="00BB08B3" w:rsidRPr="004B0485" w:rsidRDefault="00BB08B3" w:rsidP="005B5E9F">
      <w:pPr>
        <w:spacing w:line="360" w:lineRule="auto"/>
        <w:ind w:firstLine="709"/>
        <w:jc w:val="both"/>
        <w:rPr>
          <w:lang w:val="en-US"/>
        </w:rPr>
      </w:pPr>
    </w:p>
    <w:p w14:paraId="06B441AF" w14:textId="77777777" w:rsidR="00BB08B3" w:rsidRPr="004B0485" w:rsidRDefault="00BB08B3" w:rsidP="005B5E9F">
      <w:pPr>
        <w:spacing w:line="360" w:lineRule="auto"/>
        <w:ind w:firstLine="709"/>
        <w:jc w:val="both"/>
        <w:rPr>
          <w:lang w:val="en-US"/>
        </w:rPr>
      </w:pPr>
    </w:p>
    <w:p w14:paraId="4C488AF3" w14:textId="77777777" w:rsidR="00BB08B3" w:rsidRPr="004B0485" w:rsidRDefault="00BB08B3" w:rsidP="005B5E9F">
      <w:pPr>
        <w:spacing w:line="360" w:lineRule="auto"/>
        <w:ind w:firstLine="709"/>
        <w:jc w:val="both"/>
        <w:rPr>
          <w:lang w:val="en-US"/>
        </w:rPr>
      </w:pPr>
    </w:p>
    <w:p w14:paraId="160764D8" w14:textId="77777777" w:rsidR="00BB08B3" w:rsidRPr="004B0485" w:rsidRDefault="00BB08B3" w:rsidP="005B5E9F">
      <w:pPr>
        <w:spacing w:line="360" w:lineRule="auto"/>
        <w:ind w:firstLine="709"/>
        <w:jc w:val="both"/>
        <w:rPr>
          <w:lang w:val="en-US"/>
        </w:rPr>
      </w:pPr>
    </w:p>
    <w:p w14:paraId="34B480C5" w14:textId="77777777" w:rsidR="00BB08B3" w:rsidRPr="004B0485" w:rsidRDefault="00BB08B3" w:rsidP="005B5E9F">
      <w:pPr>
        <w:spacing w:line="360" w:lineRule="auto"/>
        <w:ind w:firstLine="709"/>
        <w:jc w:val="both"/>
        <w:rPr>
          <w:lang w:val="en-US"/>
        </w:rPr>
      </w:pPr>
    </w:p>
    <w:p w14:paraId="0BBCD84A" w14:textId="77777777" w:rsidR="00BB08B3" w:rsidRPr="004B0485" w:rsidRDefault="00BB08B3" w:rsidP="005B5E9F">
      <w:pPr>
        <w:spacing w:line="360" w:lineRule="auto"/>
        <w:ind w:firstLine="709"/>
        <w:jc w:val="both"/>
        <w:rPr>
          <w:lang w:val="en-US"/>
        </w:rPr>
      </w:pPr>
    </w:p>
    <w:p w14:paraId="66C256BD" w14:textId="77777777" w:rsidR="00BB08B3" w:rsidRPr="004B0485" w:rsidRDefault="00BB08B3" w:rsidP="005B5E9F">
      <w:pPr>
        <w:spacing w:line="360" w:lineRule="auto"/>
        <w:ind w:firstLine="709"/>
        <w:jc w:val="both"/>
        <w:rPr>
          <w:lang w:val="en-US"/>
        </w:rPr>
      </w:pPr>
    </w:p>
    <w:p w14:paraId="488671EB" w14:textId="77777777" w:rsidR="00BB08B3" w:rsidRPr="004B0485" w:rsidRDefault="00BB08B3" w:rsidP="005B5E9F">
      <w:pPr>
        <w:spacing w:line="360" w:lineRule="auto"/>
        <w:ind w:firstLine="709"/>
        <w:jc w:val="both"/>
        <w:rPr>
          <w:lang w:val="en-US"/>
        </w:rPr>
      </w:pPr>
    </w:p>
    <w:p w14:paraId="68CD155E" w14:textId="77777777" w:rsidR="00BB08B3" w:rsidRPr="004B0485" w:rsidRDefault="00BB08B3" w:rsidP="005B5E9F">
      <w:pPr>
        <w:spacing w:line="360" w:lineRule="auto"/>
        <w:ind w:firstLine="709"/>
        <w:jc w:val="both"/>
        <w:rPr>
          <w:lang w:val="en-US"/>
        </w:rPr>
      </w:pPr>
    </w:p>
    <w:p w14:paraId="1EB99E8D" w14:textId="77777777" w:rsidR="00BB08B3" w:rsidRPr="004B0485" w:rsidRDefault="00BB08B3" w:rsidP="005B5E9F">
      <w:pPr>
        <w:spacing w:line="360" w:lineRule="auto"/>
        <w:ind w:firstLine="709"/>
        <w:jc w:val="both"/>
        <w:rPr>
          <w:lang w:val="en-US"/>
        </w:rPr>
      </w:pPr>
    </w:p>
    <w:p w14:paraId="5204542C" w14:textId="77777777" w:rsidR="00BB08B3" w:rsidRPr="004B0485" w:rsidRDefault="00BB08B3" w:rsidP="005B5E9F">
      <w:pPr>
        <w:spacing w:line="360" w:lineRule="auto"/>
        <w:ind w:firstLine="709"/>
        <w:jc w:val="both"/>
        <w:rPr>
          <w:lang w:val="en-US"/>
        </w:rPr>
      </w:pPr>
    </w:p>
    <w:p w14:paraId="0B1E0ABB" w14:textId="77777777" w:rsidR="00BB08B3" w:rsidRPr="004B0485" w:rsidRDefault="00BB08B3" w:rsidP="005B5E9F">
      <w:pPr>
        <w:spacing w:line="360" w:lineRule="auto"/>
        <w:ind w:firstLine="709"/>
        <w:jc w:val="both"/>
        <w:rPr>
          <w:lang w:val="en-US"/>
        </w:rPr>
      </w:pPr>
    </w:p>
    <w:p w14:paraId="1A8E6D3F" w14:textId="77777777" w:rsidR="00BB08B3" w:rsidRPr="004B0485" w:rsidRDefault="00BB08B3" w:rsidP="005B5E9F">
      <w:pPr>
        <w:spacing w:line="360" w:lineRule="auto"/>
        <w:ind w:firstLine="709"/>
        <w:jc w:val="both"/>
        <w:rPr>
          <w:lang w:val="en-US"/>
        </w:rPr>
      </w:pPr>
    </w:p>
    <w:p w14:paraId="6501BE09" w14:textId="77777777" w:rsidR="00BB08B3" w:rsidRPr="004B0485" w:rsidRDefault="00BB08B3" w:rsidP="005B5E9F">
      <w:pPr>
        <w:spacing w:line="360" w:lineRule="auto"/>
        <w:ind w:firstLine="709"/>
        <w:jc w:val="both"/>
        <w:rPr>
          <w:lang w:val="en-US"/>
        </w:rPr>
      </w:pPr>
    </w:p>
    <w:p w14:paraId="0EE4494C" w14:textId="77777777" w:rsidR="00BB08B3" w:rsidRPr="004B0485" w:rsidRDefault="00BB08B3" w:rsidP="005B5E9F">
      <w:pPr>
        <w:spacing w:line="360" w:lineRule="auto"/>
        <w:ind w:firstLine="709"/>
        <w:jc w:val="both"/>
        <w:rPr>
          <w:lang w:val="en-US"/>
        </w:rPr>
      </w:pPr>
    </w:p>
    <w:p w14:paraId="66DC9CE8" w14:textId="77777777" w:rsidR="00BB08B3" w:rsidRPr="004B0485" w:rsidRDefault="00BB08B3" w:rsidP="005B5E9F">
      <w:pPr>
        <w:spacing w:line="360" w:lineRule="auto"/>
        <w:ind w:firstLine="709"/>
        <w:jc w:val="both"/>
        <w:rPr>
          <w:lang w:val="en-US"/>
        </w:rPr>
      </w:pPr>
    </w:p>
    <w:p w14:paraId="387C683E" w14:textId="77777777" w:rsidR="00BB08B3" w:rsidRPr="004B0485" w:rsidRDefault="00BB08B3" w:rsidP="005B5E9F">
      <w:pPr>
        <w:spacing w:line="360" w:lineRule="auto"/>
        <w:ind w:firstLine="709"/>
        <w:jc w:val="both"/>
        <w:rPr>
          <w:lang w:val="en-US"/>
        </w:rPr>
      </w:pPr>
    </w:p>
    <w:p w14:paraId="17B7E4F3" w14:textId="77777777" w:rsidR="00BB08B3" w:rsidRPr="004B0485" w:rsidRDefault="00BB08B3" w:rsidP="005B5E9F">
      <w:pPr>
        <w:spacing w:line="360" w:lineRule="auto"/>
        <w:ind w:firstLine="709"/>
        <w:jc w:val="both"/>
        <w:rPr>
          <w:lang w:val="en-US"/>
        </w:rPr>
      </w:pPr>
    </w:p>
    <w:p w14:paraId="04D6EA44" w14:textId="77777777" w:rsidR="00BB08B3" w:rsidRPr="004B0485" w:rsidRDefault="00BB08B3" w:rsidP="005B5E9F">
      <w:pPr>
        <w:spacing w:line="360" w:lineRule="auto"/>
        <w:ind w:firstLine="709"/>
        <w:jc w:val="both"/>
        <w:rPr>
          <w:lang w:val="en-US"/>
        </w:rPr>
      </w:pPr>
    </w:p>
    <w:p w14:paraId="43E5D7B8" w14:textId="77777777" w:rsidR="00BB08B3" w:rsidRPr="004B0485" w:rsidRDefault="00BB08B3" w:rsidP="005B5E9F">
      <w:pPr>
        <w:spacing w:line="360" w:lineRule="auto"/>
        <w:ind w:firstLine="709"/>
        <w:jc w:val="both"/>
        <w:rPr>
          <w:lang w:val="en-US"/>
        </w:rPr>
      </w:pPr>
    </w:p>
    <w:p w14:paraId="63917D57" w14:textId="77777777" w:rsidR="00BB08B3" w:rsidRPr="004B0485" w:rsidRDefault="00BB08B3" w:rsidP="005B5E9F">
      <w:pPr>
        <w:spacing w:line="360" w:lineRule="auto"/>
        <w:ind w:firstLine="709"/>
        <w:jc w:val="both"/>
        <w:rPr>
          <w:lang w:val="en-US"/>
        </w:rPr>
      </w:pPr>
    </w:p>
    <w:p w14:paraId="5F826817" w14:textId="77777777" w:rsidR="00BB08B3" w:rsidRPr="004B0485" w:rsidRDefault="00BB08B3" w:rsidP="005B5E9F">
      <w:pPr>
        <w:spacing w:line="360" w:lineRule="auto"/>
        <w:ind w:firstLine="709"/>
        <w:jc w:val="both"/>
        <w:rPr>
          <w:lang w:val="en-US"/>
        </w:rPr>
      </w:pPr>
    </w:p>
    <w:p w14:paraId="28E0335E" w14:textId="77777777" w:rsidR="00BB08B3" w:rsidRPr="004B0485" w:rsidRDefault="00BB08B3" w:rsidP="005B5E9F">
      <w:pPr>
        <w:spacing w:line="360" w:lineRule="auto"/>
        <w:ind w:firstLine="709"/>
        <w:jc w:val="both"/>
        <w:rPr>
          <w:lang w:val="en-US"/>
        </w:rPr>
      </w:pPr>
    </w:p>
    <w:p w14:paraId="3C1F5E09" w14:textId="77777777" w:rsidR="00BB08B3" w:rsidRPr="004B0485" w:rsidRDefault="00BB08B3" w:rsidP="005B5E9F">
      <w:pPr>
        <w:spacing w:line="360" w:lineRule="auto"/>
        <w:ind w:firstLine="709"/>
        <w:jc w:val="both"/>
        <w:rPr>
          <w:lang w:val="en-US"/>
        </w:rPr>
      </w:pPr>
    </w:p>
    <w:p w14:paraId="1A6764A6" w14:textId="77777777" w:rsidR="00BB08B3" w:rsidRPr="004B0485" w:rsidRDefault="00BB08B3" w:rsidP="00BB08B3">
      <w:pPr>
        <w:spacing w:line="360" w:lineRule="auto"/>
        <w:jc w:val="center"/>
        <w:rPr>
          <w:lang w:val="en-US"/>
        </w:rPr>
      </w:pPr>
      <w:r w:rsidRPr="007A3C2C">
        <w:lastRenderedPageBreak/>
        <w:t>ПРИЛОЖЕНИЕ</w:t>
      </w:r>
      <w:r w:rsidRPr="004B0485">
        <w:rPr>
          <w:lang w:val="en-US"/>
        </w:rPr>
        <w:t xml:space="preserve"> </w:t>
      </w:r>
      <w:r w:rsidRPr="007A3C2C">
        <w:t>А</w:t>
      </w:r>
    </w:p>
    <w:p w14:paraId="0B8D04EE" w14:textId="77777777" w:rsidR="00BB08B3" w:rsidRPr="004B0485" w:rsidRDefault="00BB08B3" w:rsidP="00BB08B3">
      <w:pPr>
        <w:spacing w:line="360" w:lineRule="auto"/>
        <w:jc w:val="center"/>
        <w:rPr>
          <w:lang w:val="en-US"/>
        </w:rPr>
      </w:pPr>
      <w:r w:rsidRPr="007A3C2C">
        <w:t>Перечень</w:t>
      </w:r>
      <w:r w:rsidRPr="004B0485">
        <w:rPr>
          <w:lang w:val="en-US"/>
        </w:rPr>
        <w:t xml:space="preserve"> </w:t>
      </w:r>
      <w:r w:rsidRPr="007A3C2C">
        <w:t>опубликованных</w:t>
      </w:r>
      <w:r w:rsidRPr="004B0485">
        <w:rPr>
          <w:lang w:val="en-US"/>
        </w:rPr>
        <w:t xml:space="preserve"> </w:t>
      </w:r>
      <w:r w:rsidRPr="007A3C2C">
        <w:t>работ</w:t>
      </w:r>
      <w:r w:rsidRPr="004B0485">
        <w:rPr>
          <w:lang w:val="en-US"/>
        </w:rPr>
        <w:t xml:space="preserve"> </w:t>
      </w:r>
      <w:r w:rsidRPr="007A3C2C">
        <w:t>по</w:t>
      </w:r>
      <w:r w:rsidRPr="004B0485">
        <w:rPr>
          <w:lang w:val="en-US"/>
        </w:rPr>
        <w:t xml:space="preserve"> </w:t>
      </w:r>
      <w:r w:rsidRPr="007A3C2C">
        <w:t>проекту</w:t>
      </w:r>
    </w:p>
    <w:p w14:paraId="3C02E305" w14:textId="77777777" w:rsidR="00BB08B3" w:rsidRPr="004B0485" w:rsidRDefault="00BB08B3" w:rsidP="00BB08B3">
      <w:pPr>
        <w:spacing w:line="360" w:lineRule="auto"/>
        <w:jc w:val="both"/>
        <w:rPr>
          <w:lang w:val="en-US"/>
        </w:rPr>
      </w:pPr>
    </w:p>
    <w:p w14:paraId="55CC185F" w14:textId="77777777" w:rsidR="00BB08B3" w:rsidRPr="007A3C2C" w:rsidRDefault="007713A3" w:rsidP="007713A3">
      <w:pPr>
        <w:spacing w:line="360" w:lineRule="auto"/>
        <w:ind w:firstLine="709"/>
        <w:jc w:val="both"/>
      </w:pPr>
      <w:r w:rsidRPr="004B0485">
        <w:rPr>
          <w:lang w:val="en-US"/>
        </w:rPr>
        <w:t>1</w:t>
      </w:r>
      <w:r w:rsidR="00BB08B3" w:rsidRPr="004B0485">
        <w:rPr>
          <w:lang w:val="en-US"/>
        </w:rPr>
        <w:t xml:space="preserve"> </w:t>
      </w:r>
      <w:proofErr w:type="spellStart"/>
      <w:r w:rsidR="00BB08B3" w:rsidRPr="004B0485">
        <w:rPr>
          <w:lang w:val="en-US"/>
        </w:rPr>
        <w:t>Zhubanova</w:t>
      </w:r>
      <w:proofErr w:type="spellEnd"/>
      <w:r w:rsidRPr="004B0485">
        <w:rPr>
          <w:lang w:val="en-US"/>
        </w:rPr>
        <w:t xml:space="preserve"> A.A.</w:t>
      </w:r>
      <w:r w:rsidR="00BB08B3" w:rsidRPr="004B0485">
        <w:rPr>
          <w:lang w:val="en-US"/>
        </w:rPr>
        <w:t xml:space="preserve">, </w:t>
      </w:r>
      <w:proofErr w:type="spellStart"/>
      <w:r w:rsidR="00BB08B3" w:rsidRPr="004B0485">
        <w:rPr>
          <w:lang w:val="en-US"/>
        </w:rPr>
        <w:t>Ualieva</w:t>
      </w:r>
      <w:proofErr w:type="spellEnd"/>
      <w:r w:rsidRPr="004B0485">
        <w:rPr>
          <w:lang w:val="en-US"/>
        </w:rPr>
        <w:t xml:space="preserve"> P.S.</w:t>
      </w:r>
      <w:r w:rsidR="00BB08B3" w:rsidRPr="004B0485">
        <w:rPr>
          <w:lang w:val="en-US"/>
        </w:rPr>
        <w:t xml:space="preserve">, </w:t>
      </w:r>
      <w:proofErr w:type="spellStart"/>
      <w:r w:rsidR="00BB08B3" w:rsidRPr="004B0485">
        <w:rPr>
          <w:lang w:val="en-US"/>
        </w:rPr>
        <w:t>Abdieva</w:t>
      </w:r>
      <w:proofErr w:type="spellEnd"/>
      <w:r w:rsidRPr="004B0485">
        <w:rPr>
          <w:lang w:val="en-US"/>
        </w:rPr>
        <w:t xml:space="preserve"> </w:t>
      </w:r>
      <w:proofErr w:type="spellStart"/>
      <w:r w:rsidRPr="004B0485">
        <w:rPr>
          <w:lang w:val="en-US"/>
        </w:rPr>
        <w:t>G.Zh</w:t>
      </w:r>
      <w:proofErr w:type="spellEnd"/>
      <w:r w:rsidRPr="004B0485">
        <w:rPr>
          <w:lang w:val="en-US"/>
        </w:rPr>
        <w:t>.</w:t>
      </w:r>
      <w:r w:rsidR="00BB08B3" w:rsidRPr="004B0485">
        <w:rPr>
          <w:lang w:val="en-US"/>
        </w:rPr>
        <w:t xml:space="preserve">, </w:t>
      </w:r>
      <w:proofErr w:type="spellStart"/>
      <w:r w:rsidR="00BB08B3" w:rsidRPr="004B0485">
        <w:rPr>
          <w:lang w:val="en-US"/>
        </w:rPr>
        <w:t>Kayrmanova</w:t>
      </w:r>
      <w:proofErr w:type="spellEnd"/>
      <w:r w:rsidRPr="004B0485">
        <w:rPr>
          <w:lang w:val="en-US"/>
        </w:rPr>
        <w:t xml:space="preserve"> K.T.</w:t>
      </w:r>
      <w:r w:rsidR="00BB08B3" w:rsidRPr="004B0485">
        <w:rPr>
          <w:lang w:val="en-US"/>
        </w:rPr>
        <w:t xml:space="preserve">, </w:t>
      </w:r>
      <w:proofErr w:type="spellStart"/>
      <w:r w:rsidR="00BB08B3" w:rsidRPr="004B0485">
        <w:rPr>
          <w:lang w:val="en-US"/>
        </w:rPr>
        <w:t>Akimbekov</w:t>
      </w:r>
      <w:proofErr w:type="spellEnd"/>
      <w:r w:rsidRPr="004B0485">
        <w:rPr>
          <w:lang w:val="en-US"/>
        </w:rPr>
        <w:t xml:space="preserve"> </w:t>
      </w:r>
      <w:proofErr w:type="spellStart"/>
      <w:r w:rsidRPr="004B0485">
        <w:rPr>
          <w:lang w:val="en-US"/>
        </w:rPr>
        <w:t>N.Sh</w:t>
      </w:r>
      <w:proofErr w:type="spellEnd"/>
      <w:r w:rsidRPr="004B0485">
        <w:rPr>
          <w:lang w:val="en-US"/>
        </w:rPr>
        <w:t>.</w:t>
      </w:r>
      <w:r w:rsidR="00BB08B3" w:rsidRPr="004B0485">
        <w:rPr>
          <w:lang w:val="en-US"/>
        </w:rPr>
        <w:t xml:space="preserve">, </w:t>
      </w:r>
      <w:proofErr w:type="spellStart"/>
      <w:r w:rsidR="00BB08B3" w:rsidRPr="004B0485">
        <w:rPr>
          <w:lang w:val="en-US"/>
        </w:rPr>
        <w:t>Xiaohui</w:t>
      </w:r>
      <w:proofErr w:type="spellEnd"/>
      <w:r w:rsidRPr="004B0485">
        <w:rPr>
          <w:lang w:val="en-US"/>
        </w:rPr>
        <w:t xml:space="preserve"> Q.</w:t>
      </w:r>
      <w:r w:rsidR="00BB08B3" w:rsidRPr="004B0485">
        <w:rPr>
          <w:lang w:val="en-US"/>
        </w:rPr>
        <w:t xml:space="preserve">, </w:t>
      </w:r>
      <w:proofErr w:type="spellStart"/>
      <w:r w:rsidR="00BB08B3" w:rsidRPr="004B0485">
        <w:rPr>
          <w:lang w:val="en-US"/>
        </w:rPr>
        <w:t>Tastambek</w:t>
      </w:r>
      <w:proofErr w:type="spellEnd"/>
      <w:r w:rsidR="00BB08B3" w:rsidRPr="004B0485">
        <w:rPr>
          <w:lang w:val="en-US"/>
        </w:rPr>
        <w:t xml:space="preserve"> K.T. </w:t>
      </w:r>
      <w:proofErr w:type="spellStart"/>
      <w:r w:rsidR="00BB08B3" w:rsidRPr="004B0485">
        <w:rPr>
          <w:lang w:val="en-US"/>
        </w:rPr>
        <w:t>Metagenomic</w:t>
      </w:r>
      <w:proofErr w:type="spellEnd"/>
      <w:r w:rsidR="00BB08B3" w:rsidRPr="004B0485">
        <w:rPr>
          <w:lang w:val="en-US"/>
        </w:rPr>
        <w:t xml:space="preserve"> Analysis Reveals Correlation Between Microbiome Structure and </w:t>
      </w:r>
      <w:proofErr w:type="spellStart"/>
      <w:r w:rsidR="00BB08B3" w:rsidRPr="004B0485">
        <w:rPr>
          <w:lang w:val="en-US"/>
        </w:rPr>
        <w:t>Leonardite</w:t>
      </w:r>
      <w:proofErr w:type="spellEnd"/>
      <w:r w:rsidR="00BB08B3" w:rsidRPr="004B0485">
        <w:rPr>
          <w:lang w:val="en-US"/>
        </w:rPr>
        <w:t xml:space="preserve"> Characteristics from Kazakhstan Coal Deposits. //Eurasian Chem. </w:t>
      </w:r>
      <w:proofErr w:type="spellStart"/>
      <w:r w:rsidR="00BB08B3" w:rsidRPr="007A3C2C">
        <w:t>Tech</w:t>
      </w:r>
      <w:proofErr w:type="spellEnd"/>
      <w:r w:rsidR="00BB08B3" w:rsidRPr="007A3C2C">
        <w:t xml:space="preserve">. J., 2019, </w:t>
      </w:r>
      <w:proofErr w:type="spellStart"/>
      <w:r w:rsidR="00BB08B3" w:rsidRPr="007A3C2C">
        <w:t>vol</w:t>
      </w:r>
      <w:proofErr w:type="spellEnd"/>
      <w:r w:rsidR="00BB08B3" w:rsidRPr="007A3C2C">
        <w:t xml:space="preserve">. 21, </w:t>
      </w:r>
      <w:proofErr w:type="spellStart"/>
      <w:r w:rsidR="00BB08B3" w:rsidRPr="007A3C2C">
        <w:t>no</w:t>
      </w:r>
      <w:proofErr w:type="spellEnd"/>
      <w:r w:rsidR="00BB08B3" w:rsidRPr="007A3C2C">
        <w:t xml:space="preserve">. 2, </w:t>
      </w:r>
      <w:proofErr w:type="spellStart"/>
      <w:r w:rsidR="00BB08B3" w:rsidRPr="007A3C2C">
        <w:t>pp</w:t>
      </w:r>
      <w:proofErr w:type="spellEnd"/>
      <w:r w:rsidR="00BB08B3" w:rsidRPr="007A3C2C">
        <w:t>. 135-141. (</w:t>
      </w:r>
      <w:proofErr w:type="spellStart"/>
      <w:r w:rsidR="00BB08B3" w:rsidRPr="007A3C2C">
        <w:t>Status</w:t>
      </w:r>
      <w:proofErr w:type="spellEnd"/>
      <w:r w:rsidR="00BB08B3" w:rsidRPr="007A3C2C">
        <w:t xml:space="preserve">: </w:t>
      </w:r>
      <w:proofErr w:type="spellStart"/>
      <w:r w:rsidR="00BB08B3" w:rsidRPr="007A3C2C">
        <w:t>Printed</w:t>
      </w:r>
      <w:proofErr w:type="spellEnd"/>
      <w:r w:rsidR="00BB08B3" w:rsidRPr="007A3C2C">
        <w:t>. SJR=0.11)</w:t>
      </w:r>
    </w:p>
    <w:p w14:paraId="11CFE163" w14:textId="77777777" w:rsidR="00BB08B3" w:rsidRPr="007A3C2C" w:rsidRDefault="007713A3" w:rsidP="007713A3">
      <w:pPr>
        <w:spacing w:line="360" w:lineRule="auto"/>
        <w:ind w:firstLine="709"/>
        <w:jc w:val="both"/>
      </w:pPr>
      <w:r w:rsidRPr="007A3C2C">
        <w:t>2</w:t>
      </w:r>
      <w:r w:rsidR="00BB08B3" w:rsidRPr="007A3C2C">
        <w:t xml:space="preserve"> </w:t>
      </w:r>
      <w:proofErr w:type="spellStart"/>
      <w:r w:rsidR="00BB08B3" w:rsidRPr="007A3C2C">
        <w:t>Акимбеков</w:t>
      </w:r>
      <w:proofErr w:type="spellEnd"/>
      <w:r w:rsidRPr="007A3C2C">
        <w:t xml:space="preserve"> Н.Ш.</w:t>
      </w:r>
      <w:r w:rsidR="00BB08B3" w:rsidRPr="007A3C2C">
        <w:t xml:space="preserve">, </w:t>
      </w:r>
      <w:proofErr w:type="spellStart"/>
      <w:r w:rsidR="00BB08B3" w:rsidRPr="007A3C2C">
        <w:t>Жубанова</w:t>
      </w:r>
      <w:proofErr w:type="spellEnd"/>
      <w:r w:rsidRPr="007A3C2C">
        <w:t xml:space="preserve"> А.А</w:t>
      </w:r>
      <w:r w:rsidR="00BB08B3" w:rsidRPr="007A3C2C">
        <w:t xml:space="preserve">. Скрининг микроорганизмов, обладающих высокой </w:t>
      </w:r>
      <w:proofErr w:type="spellStart"/>
      <w:r w:rsidR="00BB08B3" w:rsidRPr="007A3C2C">
        <w:t>солюбилизирующей</w:t>
      </w:r>
      <w:proofErr w:type="spellEnd"/>
      <w:r w:rsidR="00BB08B3" w:rsidRPr="007A3C2C">
        <w:t xml:space="preserve"> активностью в отношении бурого угля Казахстана //Современная наука: Актуальные проблемы теории и практики. №8, 2019. 7-10 стр. (РИНЦ).</w:t>
      </w:r>
    </w:p>
    <w:p w14:paraId="6F064384" w14:textId="77777777" w:rsidR="00BB08B3" w:rsidRPr="004B0485" w:rsidRDefault="007713A3" w:rsidP="007713A3">
      <w:pPr>
        <w:spacing w:line="360" w:lineRule="auto"/>
        <w:ind w:firstLine="709"/>
        <w:jc w:val="both"/>
        <w:rPr>
          <w:lang w:val="en-US"/>
        </w:rPr>
      </w:pPr>
      <w:r w:rsidRPr="007A3C2C">
        <w:t>3</w:t>
      </w:r>
      <w:r w:rsidR="00BB08B3" w:rsidRPr="007A3C2C">
        <w:t xml:space="preserve"> </w:t>
      </w:r>
      <w:proofErr w:type="spellStart"/>
      <w:r w:rsidR="00BB08B3" w:rsidRPr="007A3C2C">
        <w:t>Акимбеков</w:t>
      </w:r>
      <w:proofErr w:type="spellEnd"/>
      <w:r w:rsidRPr="007A3C2C">
        <w:t xml:space="preserve"> Н.Ш.</w:t>
      </w:r>
      <w:r w:rsidR="00BB08B3" w:rsidRPr="007A3C2C">
        <w:t xml:space="preserve">, </w:t>
      </w:r>
      <w:proofErr w:type="spellStart"/>
      <w:r w:rsidR="00BB08B3" w:rsidRPr="007A3C2C">
        <w:t>Джелдыбаева</w:t>
      </w:r>
      <w:proofErr w:type="spellEnd"/>
      <w:r w:rsidRPr="007A3C2C">
        <w:t xml:space="preserve"> И.М.</w:t>
      </w:r>
      <w:r w:rsidR="00BB08B3" w:rsidRPr="007A3C2C">
        <w:t xml:space="preserve">, </w:t>
      </w:r>
      <w:proofErr w:type="spellStart"/>
      <w:r w:rsidR="00BB08B3" w:rsidRPr="007A3C2C">
        <w:t>Каирбеков</w:t>
      </w:r>
      <w:proofErr w:type="spellEnd"/>
      <w:r w:rsidRPr="007A3C2C">
        <w:t xml:space="preserve"> Ж.К.</w:t>
      </w:r>
      <w:r w:rsidR="00BB08B3" w:rsidRPr="007A3C2C">
        <w:t xml:space="preserve">, </w:t>
      </w:r>
      <w:proofErr w:type="spellStart"/>
      <w:r w:rsidR="00BB08B3" w:rsidRPr="007A3C2C">
        <w:t>Зиябекова</w:t>
      </w:r>
      <w:proofErr w:type="spellEnd"/>
      <w:r w:rsidRPr="007A3C2C">
        <w:t xml:space="preserve"> М.У.</w:t>
      </w:r>
      <w:r w:rsidR="00BB08B3" w:rsidRPr="007A3C2C">
        <w:t xml:space="preserve">, </w:t>
      </w:r>
      <w:proofErr w:type="spellStart"/>
      <w:r w:rsidR="00BB08B3" w:rsidRPr="007A3C2C">
        <w:t>Жубанова</w:t>
      </w:r>
      <w:proofErr w:type="spellEnd"/>
      <w:r w:rsidRPr="007A3C2C">
        <w:t xml:space="preserve"> А.А.</w:t>
      </w:r>
      <w:r w:rsidR="00BB08B3" w:rsidRPr="007A3C2C">
        <w:t xml:space="preserve">, </w:t>
      </w:r>
      <w:proofErr w:type="spellStart"/>
      <w:r w:rsidR="00BB08B3" w:rsidRPr="007A3C2C">
        <w:t>Дигель</w:t>
      </w:r>
      <w:proofErr w:type="spellEnd"/>
      <w:r w:rsidRPr="007A3C2C">
        <w:t xml:space="preserve"> И.Э.</w:t>
      </w:r>
      <w:r w:rsidR="00BB08B3" w:rsidRPr="007A3C2C">
        <w:t xml:space="preserve"> Роль углеводородокисляющих бактерий </w:t>
      </w:r>
      <w:proofErr w:type="spellStart"/>
      <w:r w:rsidR="00BB08B3" w:rsidRPr="007A3C2C">
        <w:t>Acinetobacter</w:t>
      </w:r>
      <w:proofErr w:type="spellEnd"/>
      <w:r w:rsidR="00BB08B3" w:rsidRPr="007A3C2C">
        <w:t xml:space="preserve"> </w:t>
      </w:r>
      <w:proofErr w:type="spellStart"/>
      <w:r w:rsidR="00BB08B3" w:rsidRPr="007A3C2C">
        <w:t>pitti</w:t>
      </w:r>
      <w:proofErr w:type="spellEnd"/>
      <w:r w:rsidR="00BB08B3" w:rsidRPr="007A3C2C">
        <w:t xml:space="preserve">. RKB1, </w:t>
      </w:r>
      <w:proofErr w:type="spellStart"/>
      <w:r w:rsidR="00BB08B3" w:rsidRPr="007A3C2C">
        <w:t>Bacillus</w:t>
      </w:r>
      <w:proofErr w:type="spellEnd"/>
      <w:r w:rsidR="00BB08B3" w:rsidRPr="007A3C2C">
        <w:t xml:space="preserve"> </w:t>
      </w:r>
      <w:proofErr w:type="spellStart"/>
      <w:r w:rsidR="00BB08B3" w:rsidRPr="007A3C2C">
        <w:t>sp</w:t>
      </w:r>
      <w:proofErr w:type="spellEnd"/>
      <w:r w:rsidR="00BB08B3" w:rsidRPr="007A3C2C">
        <w:t xml:space="preserve">. RKB2 в процессах </w:t>
      </w:r>
      <w:proofErr w:type="spellStart"/>
      <w:r w:rsidR="00BB08B3" w:rsidRPr="007A3C2C">
        <w:t>биосолюбилизации</w:t>
      </w:r>
      <w:proofErr w:type="spellEnd"/>
      <w:r w:rsidR="00BB08B3" w:rsidRPr="007A3C2C">
        <w:t xml:space="preserve"> бурого угля. Вестник </w:t>
      </w:r>
      <w:proofErr w:type="spellStart"/>
      <w:r w:rsidR="00BB08B3" w:rsidRPr="007A3C2C">
        <w:t>КазНУ</w:t>
      </w:r>
      <w:proofErr w:type="spellEnd"/>
      <w:r w:rsidR="00BB08B3" w:rsidRPr="007A3C2C">
        <w:t xml:space="preserve"> им. аль-</w:t>
      </w:r>
      <w:proofErr w:type="spellStart"/>
      <w:r w:rsidR="00BB08B3" w:rsidRPr="007A3C2C">
        <w:t>Фараби</w:t>
      </w:r>
      <w:proofErr w:type="spellEnd"/>
      <w:r w:rsidR="00BB08B3" w:rsidRPr="007A3C2C">
        <w:t>. Серия</w:t>
      </w:r>
      <w:r w:rsidR="00BB08B3" w:rsidRPr="004B0485">
        <w:rPr>
          <w:lang w:val="en-US"/>
        </w:rPr>
        <w:t xml:space="preserve"> </w:t>
      </w:r>
      <w:r w:rsidR="00BB08B3" w:rsidRPr="007A3C2C">
        <w:t>экологическая</w:t>
      </w:r>
      <w:r w:rsidR="00BB08B3" w:rsidRPr="004B0485">
        <w:rPr>
          <w:lang w:val="en-US"/>
        </w:rPr>
        <w:t>, - 2019. - №3 (60). 15-23 c. (</w:t>
      </w:r>
      <w:r w:rsidR="00BB08B3" w:rsidRPr="007A3C2C">
        <w:t>ККСОН</w:t>
      </w:r>
      <w:r w:rsidR="00BB08B3" w:rsidRPr="004B0485">
        <w:rPr>
          <w:lang w:val="en-US"/>
        </w:rPr>
        <w:t>)</w:t>
      </w:r>
    </w:p>
    <w:p w14:paraId="5E5913C4" w14:textId="77777777" w:rsidR="00BB08B3" w:rsidRPr="004B0485" w:rsidRDefault="007713A3" w:rsidP="007713A3">
      <w:pPr>
        <w:spacing w:line="360" w:lineRule="auto"/>
        <w:ind w:firstLine="709"/>
        <w:jc w:val="both"/>
        <w:rPr>
          <w:lang w:val="en-US"/>
        </w:rPr>
      </w:pPr>
      <w:r w:rsidRPr="004B0485">
        <w:rPr>
          <w:lang w:val="en-US"/>
        </w:rPr>
        <w:t>4</w:t>
      </w:r>
      <w:r w:rsidR="00BB08B3" w:rsidRPr="004B0485">
        <w:rPr>
          <w:lang w:val="en-US"/>
        </w:rPr>
        <w:t xml:space="preserve"> Can</w:t>
      </w:r>
      <w:r w:rsidRPr="004B0485">
        <w:rPr>
          <w:lang w:val="en-US"/>
        </w:rPr>
        <w:t xml:space="preserve"> Y</w:t>
      </w:r>
      <w:r w:rsidR="00BB08B3" w:rsidRPr="004B0485">
        <w:rPr>
          <w:lang w:val="en-US"/>
        </w:rPr>
        <w:t xml:space="preserve">., </w:t>
      </w:r>
      <w:proofErr w:type="spellStart"/>
      <w:r w:rsidRPr="004B0485">
        <w:rPr>
          <w:lang w:val="en-US"/>
        </w:rPr>
        <w:t>Qiao</w:t>
      </w:r>
      <w:proofErr w:type="spellEnd"/>
      <w:r w:rsidRPr="004B0485">
        <w:rPr>
          <w:lang w:val="en-US"/>
        </w:rPr>
        <w:t xml:space="preserve"> X.</w:t>
      </w:r>
      <w:r w:rsidR="00BB08B3" w:rsidRPr="004B0485">
        <w:rPr>
          <w:lang w:val="en-US"/>
        </w:rPr>
        <w:t xml:space="preserve">, </w:t>
      </w:r>
      <w:proofErr w:type="spellStart"/>
      <w:r w:rsidR="00BB08B3" w:rsidRPr="004B0485">
        <w:rPr>
          <w:lang w:val="en-US"/>
        </w:rPr>
        <w:t>Akimbekov</w:t>
      </w:r>
      <w:proofErr w:type="spellEnd"/>
      <w:r w:rsidRPr="004B0485">
        <w:rPr>
          <w:lang w:val="en-US"/>
        </w:rPr>
        <w:t xml:space="preserve"> </w:t>
      </w:r>
      <w:proofErr w:type="spellStart"/>
      <w:r w:rsidRPr="004B0485">
        <w:rPr>
          <w:lang w:val="en-US"/>
        </w:rPr>
        <w:t>N.Sh</w:t>
      </w:r>
      <w:proofErr w:type="spellEnd"/>
      <w:r w:rsidRPr="004B0485">
        <w:rPr>
          <w:lang w:val="en-US"/>
        </w:rPr>
        <w:t>.</w:t>
      </w:r>
      <w:r w:rsidR="00BB08B3" w:rsidRPr="004B0485">
        <w:rPr>
          <w:lang w:val="en-US"/>
        </w:rPr>
        <w:t xml:space="preserve">, </w:t>
      </w:r>
      <w:proofErr w:type="spellStart"/>
      <w:r w:rsidR="00BB08B3" w:rsidRPr="004B0485">
        <w:rPr>
          <w:lang w:val="en-US"/>
        </w:rPr>
        <w:t>Zhubanova</w:t>
      </w:r>
      <w:proofErr w:type="spellEnd"/>
      <w:r w:rsidRPr="004B0485">
        <w:rPr>
          <w:lang w:val="en-US"/>
        </w:rPr>
        <w:t xml:space="preserve"> A.A.</w:t>
      </w:r>
      <w:r w:rsidR="00BB08B3" w:rsidRPr="004B0485">
        <w:rPr>
          <w:lang w:val="en-US"/>
        </w:rPr>
        <w:t xml:space="preserve">, </w:t>
      </w:r>
      <w:proofErr w:type="spellStart"/>
      <w:r w:rsidR="00BB08B3" w:rsidRPr="004B0485">
        <w:rPr>
          <w:lang w:val="en-US"/>
        </w:rPr>
        <w:t>Jingquan</w:t>
      </w:r>
      <w:proofErr w:type="spellEnd"/>
      <w:r w:rsidRPr="004B0485">
        <w:rPr>
          <w:lang w:val="en-US"/>
        </w:rPr>
        <w:t xml:space="preserve"> L.</w:t>
      </w:r>
      <w:r w:rsidR="00BB08B3" w:rsidRPr="004B0485">
        <w:rPr>
          <w:lang w:val="en-US"/>
        </w:rPr>
        <w:t xml:space="preserve"> The </w:t>
      </w:r>
      <w:proofErr w:type="spellStart"/>
      <w:r w:rsidR="00BB08B3" w:rsidRPr="004B0485">
        <w:rPr>
          <w:lang w:val="en-US"/>
        </w:rPr>
        <w:t>biosolubization</w:t>
      </w:r>
      <w:proofErr w:type="spellEnd"/>
      <w:r w:rsidR="00BB08B3" w:rsidRPr="004B0485">
        <w:rPr>
          <w:lang w:val="en-US"/>
        </w:rPr>
        <w:t xml:space="preserve"> of lignite by selective strains of bacteria // Bulletin of </w:t>
      </w:r>
      <w:proofErr w:type="spellStart"/>
      <w:r w:rsidR="00BB08B3" w:rsidRPr="004B0485">
        <w:rPr>
          <w:lang w:val="en-US"/>
        </w:rPr>
        <w:t>KazNU</w:t>
      </w:r>
      <w:proofErr w:type="spellEnd"/>
      <w:r w:rsidR="00BB08B3" w:rsidRPr="004B0485">
        <w:rPr>
          <w:lang w:val="en-US"/>
        </w:rPr>
        <w:t>, Environmental series, № (2) 59, 2019, pp. 50-59. (</w:t>
      </w:r>
      <w:r w:rsidR="00BB08B3" w:rsidRPr="007A3C2C">
        <w:t>ККСОН</w:t>
      </w:r>
      <w:r w:rsidR="00BB08B3" w:rsidRPr="004B0485">
        <w:rPr>
          <w:lang w:val="en-US"/>
        </w:rPr>
        <w:t>)</w:t>
      </w:r>
    </w:p>
    <w:p w14:paraId="1A5826F0" w14:textId="77777777" w:rsidR="00BB08B3" w:rsidRPr="004B0485" w:rsidRDefault="007713A3" w:rsidP="007713A3">
      <w:pPr>
        <w:spacing w:line="360" w:lineRule="auto"/>
        <w:ind w:firstLine="709"/>
        <w:jc w:val="both"/>
        <w:rPr>
          <w:lang w:val="en-US"/>
        </w:rPr>
      </w:pPr>
      <w:r w:rsidRPr="004B0485">
        <w:rPr>
          <w:lang w:val="en-US"/>
        </w:rPr>
        <w:t>5</w:t>
      </w:r>
      <w:r w:rsidR="00BB08B3" w:rsidRPr="004B0485">
        <w:rPr>
          <w:lang w:val="en-US"/>
        </w:rPr>
        <w:t xml:space="preserve"> Malik</w:t>
      </w:r>
      <w:r w:rsidRPr="004B0485">
        <w:rPr>
          <w:lang w:val="en-US"/>
        </w:rPr>
        <w:t xml:space="preserve"> A.M.</w:t>
      </w:r>
      <w:r w:rsidR="00BB08B3" w:rsidRPr="004B0485">
        <w:rPr>
          <w:lang w:val="en-US"/>
        </w:rPr>
        <w:t xml:space="preserve">, </w:t>
      </w:r>
      <w:proofErr w:type="spellStart"/>
      <w:r w:rsidR="00BB08B3" w:rsidRPr="004B0485">
        <w:rPr>
          <w:lang w:val="en-US"/>
        </w:rPr>
        <w:t>Akimbekov</w:t>
      </w:r>
      <w:proofErr w:type="spellEnd"/>
      <w:r w:rsidRPr="004B0485">
        <w:rPr>
          <w:lang w:val="en-US"/>
        </w:rPr>
        <w:t xml:space="preserve"> </w:t>
      </w:r>
      <w:proofErr w:type="spellStart"/>
      <w:r w:rsidRPr="004B0485">
        <w:rPr>
          <w:lang w:val="en-US"/>
        </w:rPr>
        <w:t>N.Sh</w:t>
      </w:r>
      <w:proofErr w:type="spellEnd"/>
      <w:r w:rsidRPr="004B0485">
        <w:rPr>
          <w:lang w:val="en-US"/>
        </w:rPr>
        <w:t>.</w:t>
      </w:r>
      <w:r w:rsidR="00BB08B3" w:rsidRPr="004B0485">
        <w:rPr>
          <w:lang w:val="en-US"/>
        </w:rPr>
        <w:t xml:space="preserve">, </w:t>
      </w:r>
      <w:proofErr w:type="spellStart"/>
      <w:r w:rsidR="00BB08B3" w:rsidRPr="004B0485">
        <w:rPr>
          <w:lang w:val="en-US"/>
        </w:rPr>
        <w:t>Zhubanova</w:t>
      </w:r>
      <w:proofErr w:type="spellEnd"/>
      <w:r w:rsidRPr="004B0485">
        <w:rPr>
          <w:lang w:val="en-US"/>
        </w:rPr>
        <w:t xml:space="preserve"> A.A.</w:t>
      </w:r>
      <w:r w:rsidR="00BB08B3" w:rsidRPr="004B0485">
        <w:rPr>
          <w:lang w:val="en-US"/>
        </w:rPr>
        <w:t xml:space="preserve">, </w:t>
      </w:r>
      <w:proofErr w:type="spellStart"/>
      <w:r w:rsidR="00BB08B3" w:rsidRPr="004B0485">
        <w:rPr>
          <w:lang w:val="en-US"/>
        </w:rPr>
        <w:t>Abdieva</w:t>
      </w:r>
      <w:proofErr w:type="spellEnd"/>
      <w:r w:rsidRPr="004B0485">
        <w:rPr>
          <w:lang w:val="en-US"/>
        </w:rPr>
        <w:t xml:space="preserve"> </w:t>
      </w:r>
      <w:proofErr w:type="spellStart"/>
      <w:r w:rsidRPr="004B0485">
        <w:rPr>
          <w:lang w:val="en-US"/>
        </w:rPr>
        <w:t>G.Zh</w:t>
      </w:r>
      <w:proofErr w:type="spellEnd"/>
      <w:r w:rsidRPr="004B0485">
        <w:rPr>
          <w:lang w:val="en-US"/>
        </w:rPr>
        <w:t>.</w:t>
      </w:r>
      <w:r w:rsidR="00BB08B3" w:rsidRPr="004B0485">
        <w:rPr>
          <w:lang w:val="en-US"/>
        </w:rPr>
        <w:t xml:space="preserve">, </w:t>
      </w:r>
      <w:proofErr w:type="spellStart"/>
      <w:r w:rsidR="00BB08B3" w:rsidRPr="004B0485">
        <w:rPr>
          <w:lang w:val="en-US"/>
        </w:rPr>
        <w:t>Ualieva</w:t>
      </w:r>
      <w:proofErr w:type="spellEnd"/>
      <w:r w:rsidRPr="004B0485">
        <w:rPr>
          <w:lang w:val="en-US"/>
        </w:rPr>
        <w:t xml:space="preserve"> P.S.</w:t>
      </w:r>
      <w:r w:rsidR="00BB08B3" w:rsidRPr="004B0485">
        <w:rPr>
          <w:lang w:val="en-US"/>
        </w:rPr>
        <w:t xml:space="preserve"> Screening of </w:t>
      </w:r>
      <w:proofErr w:type="spellStart"/>
      <w:r w:rsidR="00BB08B3" w:rsidRPr="004B0485">
        <w:rPr>
          <w:lang w:val="en-US"/>
        </w:rPr>
        <w:t>biosurfactant</w:t>
      </w:r>
      <w:proofErr w:type="spellEnd"/>
      <w:r w:rsidR="00BB08B3" w:rsidRPr="004B0485">
        <w:rPr>
          <w:lang w:val="en-US"/>
        </w:rPr>
        <w:t xml:space="preserve"> – producing microorganisms // Bulletin of </w:t>
      </w:r>
      <w:proofErr w:type="spellStart"/>
      <w:r w:rsidR="00BB08B3" w:rsidRPr="004B0485">
        <w:rPr>
          <w:lang w:val="en-US"/>
        </w:rPr>
        <w:t>KazNU</w:t>
      </w:r>
      <w:proofErr w:type="spellEnd"/>
      <w:r w:rsidR="00BB08B3" w:rsidRPr="004B0485">
        <w:rPr>
          <w:lang w:val="en-US"/>
        </w:rPr>
        <w:t>, Environmental series, № (2) 59, 2019, pp. 80-89. (</w:t>
      </w:r>
      <w:r w:rsidR="00BB08B3" w:rsidRPr="007A3C2C">
        <w:t>ККСОН</w:t>
      </w:r>
      <w:r w:rsidR="00BB08B3" w:rsidRPr="004B0485">
        <w:rPr>
          <w:lang w:val="en-US"/>
        </w:rPr>
        <w:t>)</w:t>
      </w:r>
    </w:p>
    <w:p w14:paraId="42DA8BC5" w14:textId="77777777" w:rsidR="007713A3" w:rsidRPr="004B0485" w:rsidRDefault="007713A3" w:rsidP="007713A3">
      <w:pPr>
        <w:spacing w:line="360" w:lineRule="auto"/>
        <w:ind w:firstLine="709"/>
        <w:jc w:val="both"/>
        <w:rPr>
          <w:lang w:val="en-US"/>
        </w:rPr>
      </w:pPr>
      <w:r w:rsidRPr="004B0485">
        <w:rPr>
          <w:lang w:val="en-US"/>
        </w:rPr>
        <w:t>6</w:t>
      </w:r>
      <w:r w:rsidR="00BB08B3" w:rsidRPr="004B0485">
        <w:rPr>
          <w:lang w:val="en-US"/>
        </w:rPr>
        <w:t xml:space="preserve"> </w:t>
      </w:r>
      <w:proofErr w:type="spellStart"/>
      <w:r w:rsidR="00BB08B3" w:rsidRPr="004B0485">
        <w:rPr>
          <w:lang w:val="en-US"/>
        </w:rPr>
        <w:t>Samet</w:t>
      </w:r>
      <w:proofErr w:type="spellEnd"/>
      <w:r w:rsidRPr="004B0485">
        <w:rPr>
          <w:lang w:val="en-US"/>
        </w:rPr>
        <w:t xml:space="preserve"> R.S.</w:t>
      </w:r>
      <w:r w:rsidR="00BB08B3" w:rsidRPr="004B0485">
        <w:rPr>
          <w:lang w:val="en-US"/>
        </w:rPr>
        <w:t xml:space="preserve">, </w:t>
      </w:r>
      <w:proofErr w:type="spellStart"/>
      <w:r w:rsidR="00BB08B3" w:rsidRPr="004B0485">
        <w:rPr>
          <w:lang w:val="en-US"/>
        </w:rPr>
        <w:t>Akimbekov</w:t>
      </w:r>
      <w:proofErr w:type="spellEnd"/>
      <w:r w:rsidRPr="004B0485">
        <w:rPr>
          <w:lang w:val="en-US"/>
        </w:rPr>
        <w:t xml:space="preserve"> </w:t>
      </w:r>
      <w:proofErr w:type="spellStart"/>
      <w:r w:rsidRPr="004B0485">
        <w:rPr>
          <w:lang w:val="en-US"/>
        </w:rPr>
        <w:t>N.Sh</w:t>
      </w:r>
      <w:proofErr w:type="spellEnd"/>
      <w:r w:rsidRPr="004B0485">
        <w:rPr>
          <w:lang w:val="en-US"/>
        </w:rPr>
        <w:t>.</w:t>
      </w:r>
      <w:r w:rsidR="00BB08B3" w:rsidRPr="004B0485">
        <w:rPr>
          <w:lang w:val="en-US"/>
        </w:rPr>
        <w:t xml:space="preserve">, </w:t>
      </w:r>
      <w:proofErr w:type="spellStart"/>
      <w:r w:rsidR="00BB08B3" w:rsidRPr="004B0485">
        <w:rPr>
          <w:lang w:val="en-US"/>
        </w:rPr>
        <w:t>Zhaksybayeva</w:t>
      </w:r>
      <w:proofErr w:type="spellEnd"/>
      <w:r w:rsidRPr="004B0485">
        <w:rPr>
          <w:lang w:val="en-US"/>
        </w:rPr>
        <w:t xml:space="preserve"> A.S.</w:t>
      </w:r>
      <w:r w:rsidR="00BB08B3" w:rsidRPr="004B0485">
        <w:rPr>
          <w:lang w:val="en-US"/>
        </w:rPr>
        <w:t xml:space="preserve">, </w:t>
      </w:r>
      <w:proofErr w:type="spellStart"/>
      <w:r w:rsidR="00BB08B3" w:rsidRPr="004B0485">
        <w:rPr>
          <w:lang w:val="en-US"/>
        </w:rPr>
        <w:t>Zhubanova</w:t>
      </w:r>
      <w:proofErr w:type="spellEnd"/>
      <w:r w:rsidRPr="004B0485">
        <w:rPr>
          <w:lang w:val="en-US"/>
        </w:rPr>
        <w:t xml:space="preserve"> A.A</w:t>
      </w:r>
      <w:r w:rsidR="00BB08B3" w:rsidRPr="004B0485">
        <w:rPr>
          <w:lang w:val="en-US"/>
        </w:rPr>
        <w:t xml:space="preserve">. Interpretation of metagenomics analysis of sulfur bacteria in brown </w:t>
      </w:r>
      <w:proofErr w:type="spellStart"/>
      <w:r w:rsidR="00BB08B3" w:rsidRPr="004B0485">
        <w:rPr>
          <w:lang w:val="en-US"/>
        </w:rPr>
        <w:t>caol</w:t>
      </w:r>
      <w:proofErr w:type="spellEnd"/>
      <w:r w:rsidR="00BB08B3" w:rsidRPr="004B0485">
        <w:rPr>
          <w:lang w:val="en-US"/>
        </w:rPr>
        <w:t xml:space="preserve"> samples from Kazakhstan // The Mining Journal of Kazakhstan, pp. 32-35. (</w:t>
      </w:r>
      <w:r w:rsidR="00BB08B3" w:rsidRPr="007A3C2C">
        <w:t>ККСОН</w:t>
      </w:r>
      <w:r w:rsidR="00BB08B3" w:rsidRPr="004B0485">
        <w:rPr>
          <w:lang w:val="en-US"/>
        </w:rPr>
        <w:t>)</w:t>
      </w:r>
    </w:p>
    <w:p w14:paraId="5530E273" w14:textId="77777777" w:rsidR="00893F5F" w:rsidRPr="007A3C2C" w:rsidRDefault="007713A3" w:rsidP="00886ACA">
      <w:pPr>
        <w:spacing w:line="360" w:lineRule="auto"/>
        <w:ind w:firstLine="709"/>
        <w:jc w:val="both"/>
        <w:rPr>
          <w:shd w:val="clear" w:color="auto" w:fill="FFFFFF"/>
        </w:rPr>
      </w:pPr>
      <w:r w:rsidRPr="004B0485">
        <w:rPr>
          <w:lang w:val="en-US"/>
        </w:rPr>
        <w:t>7</w:t>
      </w:r>
      <w:r w:rsidR="00B16B26" w:rsidRPr="004B0485">
        <w:rPr>
          <w:lang w:val="en-US"/>
        </w:rPr>
        <w:t xml:space="preserve"> </w:t>
      </w:r>
      <w:proofErr w:type="spellStart"/>
      <w:r w:rsidR="00893F5F" w:rsidRPr="004B0485">
        <w:rPr>
          <w:shd w:val="clear" w:color="auto" w:fill="FFFFFF"/>
          <w:lang w:val="en-US"/>
        </w:rPr>
        <w:t>Xiaohui</w:t>
      </w:r>
      <w:proofErr w:type="spellEnd"/>
      <w:r w:rsidR="00893F5F" w:rsidRPr="004B0485">
        <w:rPr>
          <w:shd w:val="clear" w:color="auto" w:fill="FFFFFF"/>
          <w:lang w:val="en-US"/>
        </w:rPr>
        <w:t xml:space="preserve"> </w:t>
      </w:r>
      <w:proofErr w:type="spellStart"/>
      <w:r w:rsidR="00893F5F" w:rsidRPr="004B0485">
        <w:rPr>
          <w:shd w:val="clear" w:color="auto" w:fill="FFFFFF"/>
          <w:lang w:val="en-US"/>
        </w:rPr>
        <w:t>Qiao</w:t>
      </w:r>
      <w:proofErr w:type="spellEnd"/>
      <w:r w:rsidR="00893F5F" w:rsidRPr="004B0485">
        <w:rPr>
          <w:shd w:val="clear" w:color="auto" w:fill="FFFFFF"/>
          <w:lang w:val="en-US"/>
        </w:rPr>
        <w:t xml:space="preserve">., </w:t>
      </w:r>
      <w:proofErr w:type="spellStart"/>
      <w:r w:rsidR="00893F5F" w:rsidRPr="004B0485">
        <w:rPr>
          <w:shd w:val="clear" w:color="auto" w:fill="FFFFFF"/>
          <w:lang w:val="en-US"/>
        </w:rPr>
        <w:t>Tastambek</w:t>
      </w:r>
      <w:proofErr w:type="spellEnd"/>
      <w:r w:rsidR="00893F5F" w:rsidRPr="004B0485">
        <w:rPr>
          <w:shd w:val="clear" w:color="auto" w:fill="FFFFFF"/>
          <w:lang w:val="en-US"/>
        </w:rPr>
        <w:t xml:space="preserve"> K.T., Malik A.M., Yan Can. </w:t>
      </w:r>
      <w:r w:rsidR="00886ACA" w:rsidRPr="004B0485">
        <w:rPr>
          <w:shd w:val="clear" w:color="auto" w:fill="FFFFFF"/>
          <w:lang w:val="en-US"/>
        </w:rPr>
        <w:t xml:space="preserve">Investigating enrichment of lignite solubilizing-bacteria species through </w:t>
      </w:r>
      <w:proofErr w:type="spellStart"/>
      <w:r w:rsidR="00886ACA" w:rsidRPr="004B0485">
        <w:rPr>
          <w:shd w:val="clear" w:color="auto" w:fill="FFFFFF"/>
          <w:lang w:val="en-US"/>
        </w:rPr>
        <w:t>illumina</w:t>
      </w:r>
      <w:proofErr w:type="spellEnd"/>
      <w:r w:rsidR="00886ACA" w:rsidRPr="004B0485">
        <w:rPr>
          <w:shd w:val="clear" w:color="auto" w:fill="FFFFFF"/>
          <w:lang w:val="en-US"/>
        </w:rPr>
        <w:t xml:space="preserve"> high throughput sequencing technology</w:t>
      </w:r>
      <w:r w:rsidR="00893F5F" w:rsidRPr="004B0485">
        <w:rPr>
          <w:shd w:val="clear" w:color="auto" w:fill="FFFFFF"/>
          <w:lang w:val="en-US"/>
        </w:rPr>
        <w:t>.</w:t>
      </w:r>
      <w:r w:rsidR="00893F5F" w:rsidRPr="004B0485">
        <w:rPr>
          <w:lang w:val="en-US"/>
        </w:rPr>
        <w:t xml:space="preserve"> </w:t>
      </w:r>
      <w:r w:rsidR="00893F5F" w:rsidRPr="004B0485">
        <w:rPr>
          <w:shd w:val="clear" w:color="auto" w:fill="FFFFFF"/>
          <w:lang w:val="en-US"/>
        </w:rPr>
        <w:t>MATERIALS of International Scientific Conference of Students and Young Scientists</w:t>
      </w:r>
      <w:r w:rsidR="00886ACA" w:rsidRPr="004B0485">
        <w:rPr>
          <w:shd w:val="clear" w:color="auto" w:fill="FFFFFF"/>
          <w:lang w:val="en-US"/>
        </w:rPr>
        <w:t>.</w:t>
      </w:r>
      <w:r w:rsidR="00893F5F" w:rsidRPr="004B0485">
        <w:rPr>
          <w:shd w:val="clear" w:color="auto" w:fill="FFFFFF"/>
          <w:lang w:val="en-US"/>
        </w:rPr>
        <w:t xml:space="preserve"> </w:t>
      </w:r>
      <w:proofErr w:type="spellStart"/>
      <w:r w:rsidR="00893F5F" w:rsidRPr="007A3C2C">
        <w:rPr>
          <w:shd w:val="clear" w:color="auto" w:fill="FFFFFF"/>
        </w:rPr>
        <w:t>Almaty</w:t>
      </w:r>
      <w:proofErr w:type="spellEnd"/>
      <w:r w:rsidR="00893F5F" w:rsidRPr="007A3C2C">
        <w:rPr>
          <w:shd w:val="clear" w:color="auto" w:fill="FFFFFF"/>
        </w:rPr>
        <w:t xml:space="preserve">, </w:t>
      </w:r>
      <w:proofErr w:type="spellStart"/>
      <w:r w:rsidR="00893F5F" w:rsidRPr="007A3C2C">
        <w:rPr>
          <w:shd w:val="clear" w:color="auto" w:fill="FFFFFF"/>
        </w:rPr>
        <w:t>Kazakhstan</w:t>
      </w:r>
      <w:proofErr w:type="spellEnd"/>
      <w:r w:rsidR="00893F5F" w:rsidRPr="007A3C2C">
        <w:rPr>
          <w:shd w:val="clear" w:color="auto" w:fill="FFFFFF"/>
        </w:rPr>
        <w:t xml:space="preserve">, </w:t>
      </w:r>
      <w:proofErr w:type="spellStart"/>
      <w:r w:rsidR="00893F5F" w:rsidRPr="007A3C2C">
        <w:rPr>
          <w:shd w:val="clear" w:color="auto" w:fill="FFFFFF"/>
        </w:rPr>
        <w:t>April</w:t>
      </w:r>
      <w:proofErr w:type="spellEnd"/>
      <w:r w:rsidR="00893F5F" w:rsidRPr="007A3C2C">
        <w:rPr>
          <w:shd w:val="clear" w:color="auto" w:fill="FFFFFF"/>
        </w:rPr>
        <w:t xml:space="preserve"> 9-10, 2019, p. 298.</w:t>
      </w:r>
    </w:p>
    <w:p w14:paraId="4F6C4678" w14:textId="77777777" w:rsidR="00B16B26" w:rsidRPr="007A3C2C" w:rsidRDefault="00B16B26" w:rsidP="00B16B26">
      <w:pPr>
        <w:spacing w:line="360" w:lineRule="auto"/>
        <w:ind w:firstLine="709"/>
        <w:jc w:val="both"/>
      </w:pPr>
      <w:r w:rsidRPr="007A3C2C">
        <w:rPr>
          <w:shd w:val="clear" w:color="auto" w:fill="FFFFFF"/>
        </w:rPr>
        <w:t>8 Заявка на патент «</w:t>
      </w:r>
      <w:r w:rsidRPr="007A3C2C">
        <w:t xml:space="preserve">Способ переработки угля» </w:t>
      </w:r>
      <w:r w:rsidR="00886ACA" w:rsidRPr="007A3C2C">
        <w:t>№</w:t>
      </w:r>
      <w:r w:rsidRPr="007A3C2C">
        <w:t>2018/0682.1 от 01.10.2018 г.</w:t>
      </w:r>
    </w:p>
    <w:p w14:paraId="07D84AA1" w14:textId="77777777" w:rsidR="00B16B26" w:rsidRPr="007A3C2C" w:rsidRDefault="00B16B26" w:rsidP="00B16B26">
      <w:pPr>
        <w:spacing w:line="360" w:lineRule="auto"/>
        <w:ind w:firstLine="709"/>
        <w:jc w:val="both"/>
      </w:pPr>
      <w:r w:rsidRPr="007A3C2C">
        <w:t xml:space="preserve">9 </w:t>
      </w:r>
      <w:r w:rsidRPr="007A3C2C">
        <w:rPr>
          <w:shd w:val="clear" w:color="auto" w:fill="FFFFFF"/>
        </w:rPr>
        <w:t>Заявка на патент «</w:t>
      </w:r>
      <w:r w:rsidRPr="007A3C2C">
        <w:t xml:space="preserve">Способ переработки угля» </w:t>
      </w:r>
      <w:r w:rsidR="00886ACA" w:rsidRPr="007A3C2C">
        <w:t>№</w:t>
      </w:r>
      <w:r w:rsidRPr="007A3C2C">
        <w:t>2018/0681.1 от 01.10.2018 г.</w:t>
      </w:r>
    </w:p>
    <w:p w14:paraId="0FB3BE96" w14:textId="77777777" w:rsidR="00B16B26" w:rsidRPr="007A3C2C" w:rsidRDefault="00886ACA" w:rsidP="00B16B26">
      <w:pPr>
        <w:spacing w:line="360" w:lineRule="auto"/>
        <w:ind w:firstLine="709"/>
        <w:jc w:val="both"/>
        <w:rPr>
          <w:shd w:val="clear" w:color="auto" w:fill="FFFFFF"/>
        </w:rPr>
      </w:pPr>
      <w:r w:rsidRPr="007A3C2C">
        <w:t xml:space="preserve">10 </w:t>
      </w:r>
      <w:r w:rsidR="00B16B26" w:rsidRPr="007A3C2C">
        <w:rPr>
          <w:shd w:val="clear" w:color="auto" w:fill="FFFFFF"/>
        </w:rPr>
        <w:t xml:space="preserve">Заявка на патент </w:t>
      </w:r>
      <w:r w:rsidR="00B16B26" w:rsidRPr="007A3C2C">
        <w:t xml:space="preserve">«Способ получения биологически активных продуктов </w:t>
      </w:r>
      <w:proofErr w:type="spellStart"/>
      <w:r w:rsidR="00B16B26" w:rsidRPr="007A3C2C">
        <w:t>солюбилизации</w:t>
      </w:r>
      <w:proofErr w:type="spellEnd"/>
      <w:r w:rsidR="00B16B26" w:rsidRPr="007A3C2C">
        <w:t xml:space="preserve"> бурого угля бактериальными штаммами </w:t>
      </w:r>
      <w:proofErr w:type="spellStart"/>
      <w:r w:rsidR="00B16B26" w:rsidRPr="007A3C2C">
        <w:rPr>
          <w:i/>
        </w:rPr>
        <w:t>Acinetobacter</w:t>
      </w:r>
      <w:proofErr w:type="spellEnd"/>
      <w:r w:rsidR="00B16B26" w:rsidRPr="007A3C2C">
        <w:rPr>
          <w:i/>
        </w:rPr>
        <w:t xml:space="preserve"> </w:t>
      </w:r>
      <w:proofErr w:type="spellStart"/>
      <w:r w:rsidR="00B16B26" w:rsidRPr="007A3C2C">
        <w:rPr>
          <w:i/>
        </w:rPr>
        <w:t>pitti</w:t>
      </w:r>
      <w:proofErr w:type="spellEnd"/>
      <w:r w:rsidR="00B16B26" w:rsidRPr="007A3C2C">
        <w:rPr>
          <w:i/>
        </w:rPr>
        <w:t xml:space="preserve">. </w:t>
      </w:r>
      <w:r w:rsidR="00B16B26" w:rsidRPr="007A3C2C">
        <w:t>RKB1</w:t>
      </w:r>
      <w:r w:rsidRPr="007A3C2C">
        <w:t>» №</w:t>
      </w:r>
      <w:r w:rsidR="00B16B26" w:rsidRPr="007A3C2C">
        <w:t>2019/0504.1 от 15.07.2019 г.</w:t>
      </w:r>
    </w:p>
    <w:p w14:paraId="7DA32787" w14:textId="77777777" w:rsidR="00BB08B3" w:rsidRPr="007A3C2C" w:rsidRDefault="00BB08B3" w:rsidP="005B5E9F">
      <w:pPr>
        <w:spacing w:line="360" w:lineRule="auto"/>
        <w:ind w:firstLine="709"/>
        <w:jc w:val="both"/>
      </w:pPr>
    </w:p>
    <w:p w14:paraId="7730583B" w14:textId="77777777" w:rsidR="00886ACA" w:rsidRPr="007A3C2C" w:rsidRDefault="00886ACA" w:rsidP="005B5E9F">
      <w:pPr>
        <w:spacing w:line="360" w:lineRule="auto"/>
        <w:ind w:firstLine="709"/>
        <w:jc w:val="both"/>
      </w:pPr>
    </w:p>
    <w:p w14:paraId="14B5C8BF" w14:textId="77777777" w:rsidR="00BB08B3" w:rsidRPr="007A3C2C" w:rsidRDefault="00BB08B3" w:rsidP="00BB08B3">
      <w:pPr>
        <w:spacing w:line="360" w:lineRule="auto"/>
        <w:jc w:val="center"/>
      </w:pPr>
      <w:r w:rsidRPr="007A3C2C">
        <w:lastRenderedPageBreak/>
        <w:t>ПРИЛОЖЕНИЕ Б</w:t>
      </w:r>
    </w:p>
    <w:p w14:paraId="1CE2FDDD" w14:textId="77777777" w:rsidR="00BB08B3" w:rsidRPr="007A3C2C" w:rsidRDefault="00BB08B3" w:rsidP="00BB08B3">
      <w:pPr>
        <w:spacing w:line="360" w:lineRule="auto"/>
        <w:jc w:val="center"/>
      </w:pPr>
      <w:r w:rsidRPr="007A3C2C">
        <w:rPr>
          <w:noProof/>
          <w:lang w:eastAsia="zh-CN"/>
        </w:rPr>
        <w:drawing>
          <wp:inline distT="0" distB="0" distL="0" distR="0" wp14:anchorId="7E6460CC" wp14:editId="6BE276E1">
            <wp:extent cx="5934075" cy="8391525"/>
            <wp:effectExtent l="0" t="0" r="9525" b="9525"/>
            <wp:docPr id="16" name="Рисунок 16" descr="C:\Users\Kuanysh\AppData\Local\Microsoft\Windows\INetCache\Content.Word\догов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anysh\AppData\Local\Microsoft\Windows\INetCache\Content.Word\договор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4B31BCC9" w14:textId="77777777" w:rsidR="00BB08B3" w:rsidRPr="007A3C2C" w:rsidRDefault="00BB08B3" w:rsidP="00BB08B3">
      <w:pPr>
        <w:spacing w:line="360" w:lineRule="auto"/>
        <w:jc w:val="center"/>
      </w:pPr>
      <w:r w:rsidRPr="007A3C2C">
        <w:rPr>
          <w:noProof/>
          <w:lang w:eastAsia="zh-CN"/>
        </w:rPr>
        <w:lastRenderedPageBreak/>
        <w:drawing>
          <wp:inline distT="0" distB="0" distL="0" distR="0" wp14:anchorId="69F790D8" wp14:editId="597C9917">
            <wp:extent cx="5931535" cy="8396605"/>
            <wp:effectExtent l="0" t="0" r="0" b="4445"/>
            <wp:docPr id="8" name="Рисунок 8" descr="догово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говор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1535" cy="8396605"/>
                    </a:xfrm>
                    <a:prstGeom prst="rect">
                      <a:avLst/>
                    </a:prstGeom>
                    <a:noFill/>
                    <a:ln>
                      <a:noFill/>
                    </a:ln>
                  </pic:spPr>
                </pic:pic>
              </a:graphicData>
            </a:graphic>
          </wp:inline>
        </w:drawing>
      </w:r>
    </w:p>
    <w:p w14:paraId="4E243905" w14:textId="77777777" w:rsidR="00BB08B3" w:rsidRPr="007A3C2C" w:rsidRDefault="00BB08B3" w:rsidP="00BB08B3">
      <w:pPr>
        <w:spacing w:line="360" w:lineRule="auto"/>
        <w:jc w:val="center"/>
      </w:pPr>
      <w:r w:rsidRPr="007A3C2C">
        <w:rPr>
          <w:noProof/>
          <w:lang w:eastAsia="zh-CN"/>
        </w:rPr>
        <w:lastRenderedPageBreak/>
        <w:drawing>
          <wp:inline distT="0" distB="0" distL="0" distR="0" wp14:anchorId="1C09F368" wp14:editId="44CB8D69">
            <wp:extent cx="5934075" cy="8391525"/>
            <wp:effectExtent l="0" t="0" r="9525" b="9525"/>
            <wp:docPr id="22" name="Рисунок 22" descr="C:\Users\Kuanysh\AppData\Local\Microsoft\Windows\INetCache\Content.Word\догово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anysh\AppData\Local\Microsoft\Windows\INetCache\Content.Word\договор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5EAC5207" w14:textId="77777777" w:rsidR="00BB08B3" w:rsidRPr="007A3C2C" w:rsidRDefault="00BB08B3" w:rsidP="00BB08B3">
      <w:pPr>
        <w:spacing w:line="360" w:lineRule="auto"/>
        <w:jc w:val="center"/>
      </w:pPr>
    </w:p>
    <w:p w14:paraId="13D3AEE3" w14:textId="77777777" w:rsidR="00BB08B3" w:rsidRPr="007A3C2C" w:rsidRDefault="00BB08B3" w:rsidP="00BB08B3">
      <w:pPr>
        <w:spacing w:line="360" w:lineRule="auto"/>
        <w:jc w:val="center"/>
      </w:pPr>
    </w:p>
    <w:p w14:paraId="3AE8F3DC" w14:textId="77777777" w:rsidR="00BB08B3" w:rsidRPr="007A3C2C" w:rsidRDefault="00BB08B3" w:rsidP="00BB08B3">
      <w:pPr>
        <w:spacing w:line="360" w:lineRule="auto"/>
        <w:jc w:val="center"/>
      </w:pPr>
      <w:r w:rsidRPr="007A3C2C">
        <w:rPr>
          <w:noProof/>
          <w:lang w:eastAsia="zh-CN"/>
        </w:rPr>
        <w:lastRenderedPageBreak/>
        <w:drawing>
          <wp:inline distT="0" distB="0" distL="0" distR="0" wp14:anchorId="4FFCCA90" wp14:editId="2FF3D2DA">
            <wp:extent cx="5931535" cy="8396605"/>
            <wp:effectExtent l="0" t="0" r="0" b="4445"/>
            <wp:docPr id="7" name="Рисунок 7" descr="договор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говор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1535" cy="8396605"/>
                    </a:xfrm>
                    <a:prstGeom prst="rect">
                      <a:avLst/>
                    </a:prstGeom>
                    <a:noFill/>
                    <a:ln>
                      <a:noFill/>
                    </a:ln>
                  </pic:spPr>
                </pic:pic>
              </a:graphicData>
            </a:graphic>
          </wp:inline>
        </w:drawing>
      </w:r>
    </w:p>
    <w:p w14:paraId="15E01E02" w14:textId="77777777" w:rsidR="00BB08B3" w:rsidRPr="007A3C2C" w:rsidRDefault="00BB08B3" w:rsidP="00BB08B3">
      <w:pPr>
        <w:spacing w:line="360" w:lineRule="auto"/>
        <w:jc w:val="center"/>
      </w:pPr>
    </w:p>
    <w:p w14:paraId="51EBF975" w14:textId="77777777" w:rsidR="00BB08B3" w:rsidRPr="007A3C2C" w:rsidRDefault="00BB08B3" w:rsidP="008618AB">
      <w:pPr>
        <w:spacing w:line="360" w:lineRule="auto"/>
        <w:jc w:val="both"/>
      </w:pPr>
      <w:r w:rsidRPr="007A3C2C">
        <w:rPr>
          <w:noProof/>
          <w:lang w:eastAsia="zh-CN"/>
        </w:rPr>
        <w:lastRenderedPageBreak/>
        <w:drawing>
          <wp:inline distT="0" distB="0" distL="0" distR="0" wp14:anchorId="37ECB52F" wp14:editId="0EEFAA90">
            <wp:extent cx="5931535" cy="8396605"/>
            <wp:effectExtent l="0" t="0" r="0" b="4445"/>
            <wp:docPr id="4" name="Рисунок 4" descr="договор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говор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1535" cy="8396605"/>
                    </a:xfrm>
                    <a:prstGeom prst="rect">
                      <a:avLst/>
                    </a:prstGeom>
                    <a:noFill/>
                    <a:ln>
                      <a:noFill/>
                    </a:ln>
                  </pic:spPr>
                </pic:pic>
              </a:graphicData>
            </a:graphic>
          </wp:inline>
        </w:drawing>
      </w:r>
    </w:p>
    <w:p w14:paraId="64CDE953" w14:textId="77777777" w:rsidR="004F3105" w:rsidRPr="007A3C2C" w:rsidRDefault="004F3105" w:rsidP="005B5E9F">
      <w:pPr>
        <w:spacing w:line="360" w:lineRule="auto"/>
        <w:ind w:firstLine="709"/>
        <w:jc w:val="both"/>
      </w:pPr>
    </w:p>
    <w:p w14:paraId="4A7CFD9A" w14:textId="77777777" w:rsidR="00786076" w:rsidRPr="007A3C2C" w:rsidRDefault="00786076" w:rsidP="00786076">
      <w:pPr>
        <w:pStyle w:val="EndNoteBibliography"/>
        <w:tabs>
          <w:tab w:val="left" w:pos="1134"/>
        </w:tabs>
        <w:spacing w:after="0" w:line="360" w:lineRule="auto"/>
        <w:rPr>
          <w:rFonts w:ascii="Times New Roman" w:hAnsi="Times New Roman" w:cs="Times New Roman"/>
          <w:noProof w:val="0"/>
          <w:sz w:val="24"/>
          <w:szCs w:val="24"/>
          <w:lang w:val="ru-RU"/>
        </w:rPr>
      </w:pPr>
    </w:p>
    <w:sectPr w:rsidR="00786076" w:rsidRPr="007A3C2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99333" w14:textId="77777777" w:rsidR="005D6F8E" w:rsidRDefault="005D6F8E">
      <w:r>
        <w:separator/>
      </w:r>
    </w:p>
  </w:endnote>
  <w:endnote w:type="continuationSeparator" w:id="0">
    <w:p w14:paraId="004DD8C1" w14:textId="77777777" w:rsidR="005D6F8E" w:rsidRDefault="005D6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ECD69" w14:textId="77777777" w:rsidR="00FA7930" w:rsidRDefault="00FA7930" w:rsidP="006A6999">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35</w:t>
    </w:r>
    <w:r>
      <w:rPr>
        <w:rStyle w:val="ae"/>
      </w:rPr>
      <w:fldChar w:fldCharType="end"/>
    </w:r>
  </w:p>
  <w:p w14:paraId="3ECB0432" w14:textId="77777777" w:rsidR="00FA7930" w:rsidRDefault="00FA7930">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BCC7B" w14:textId="439B0AB3" w:rsidR="00FA7930" w:rsidRDefault="00FA7930">
    <w:pPr>
      <w:pStyle w:val="ac"/>
      <w:jc w:val="center"/>
    </w:pPr>
    <w:r>
      <w:fldChar w:fldCharType="begin"/>
    </w:r>
    <w:r>
      <w:instrText>PAGE   \* MERGEFORMAT</w:instrText>
    </w:r>
    <w:r>
      <w:fldChar w:fldCharType="separate"/>
    </w:r>
    <w:r w:rsidR="00546DE3" w:rsidRPr="00546DE3">
      <w:rPr>
        <w:noProof/>
        <w:lang w:val="ru-RU"/>
      </w:rPr>
      <w:t>16</w:t>
    </w:r>
    <w:r>
      <w:fldChar w:fldCharType="end"/>
    </w:r>
  </w:p>
  <w:p w14:paraId="02A04954" w14:textId="77777777" w:rsidR="00FA7930" w:rsidRDefault="00FA7930">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41C8" w14:textId="47F73B3F" w:rsidR="00FA7930" w:rsidRDefault="00FA7930">
    <w:pPr>
      <w:pStyle w:val="ac"/>
      <w:jc w:val="center"/>
    </w:pPr>
  </w:p>
  <w:p w14:paraId="27143F9E" w14:textId="77777777" w:rsidR="00FA7930" w:rsidRDefault="00FA793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785FD" w14:textId="77777777" w:rsidR="005D6F8E" w:rsidRDefault="005D6F8E">
      <w:r>
        <w:separator/>
      </w:r>
    </w:p>
  </w:footnote>
  <w:footnote w:type="continuationSeparator" w:id="0">
    <w:p w14:paraId="40EB3CE7" w14:textId="77777777" w:rsidR="005D6F8E" w:rsidRDefault="005D6F8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8F4"/>
    <w:multiLevelType w:val="hybridMultilevel"/>
    <w:tmpl w:val="2E82B280"/>
    <w:lvl w:ilvl="0" w:tplc="71682E48">
      <w:start w:val="1"/>
      <w:numFmt w:val="decimal"/>
      <w:lvlText w:val="%1"/>
      <w:lvlJc w:val="left"/>
      <w:pPr>
        <w:ind w:left="786" w:hanging="360"/>
      </w:pPr>
      <w:rPr>
        <w:rFonts w:ascii="Times New Roman" w:eastAsia="Calibri" w:hAnsi="Times New Roman" w:cs="Times New Roman"/>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2D1259"/>
    <w:multiLevelType w:val="hybridMultilevel"/>
    <w:tmpl w:val="4E50E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C42E1D"/>
    <w:multiLevelType w:val="multilevel"/>
    <w:tmpl w:val="F6DA932A"/>
    <w:lvl w:ilvl="0">
      <w:start w:val="1"/>
      <w:numFmt w:val="decimal"/>
      <w:lvlText w:val="%1."/>
      <w:lvlJc w:val="left"/>
      <w:pPr>
        <w:ind w:left="360" w:hanging="360"/>
      </w:pPr>
      <w:rPr>
        <w:rFonts w:cs="Times New Roman"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198E183A"/>
    <w:multiLevelType w:val="hybridMultilevel"/>
    <w:tmpl w:val="F1304472"/>
    <w:lvl w:ilvl="0" w:tplc="8F8ED8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00206C7"/>
    <w:multiLevelType w:val="hybridMultilevel"/>
    <w:tmpl w:val="E83E42FC"/>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C1353A"/>
    <w:multiLevelType w:val="hybridMultilevel"/>
    <w:tmpl w:val="634AA522"/>
    <w:lvl w:ilvl="0" w:tplc="0419000F">
      <w:start w:val="1"/>
      <w:numFmt w:val="decimal"/>
      <w:lvlText w:val="%1."/>
      <w:lvlJc w:val="left"/>
      <w:pPr>
        <w:ind w:left="360"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81750A5"/>
    <w:multiLevelType w:val="hybridMultilevel"/>
    <w:tmpl w:val="58AE7910"/>
    <w:lvl w:ilvl="0" w:tplc="E31A111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DCA0071"/>
    <w:multiLevelType w:val="hybridMultilevel"/>
    <w:tmpl w:val="FF0AC2DC"/>
    <w:lvl w:ilvl="0" w:tplc="F1D2943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36C7061"/>
    <w:multiLevelType w:val="hybridMultilevel"/>
    <w:tmpl w:val="73F858E8"/>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7060DCB"/>
    <w:multiLevelType w:val="hybridMultilevel"/>
    <w:tmpl w:val="A3F43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C62B5F"/>
    <w:multiLevelType w:val="hybridMultilevel"/>
    <w:tmpl w:val="3D067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7354CF"/>
    <w:multiLevelType w:val="hybridMultilevel"/>
    <w:tmpl w:val="73F858E8"/>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44F4F58"/>
    <w:multiLevelType w:val="hybridMultilevel"/>
    <w:tmpl w:val="73F858E8"/>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2"/>
  </w:num>
  <w:num w:numId="3">
    <w:abstractNumId w:val="9"/>
  </w:num>
  <w:num w:numId="4">
    <w:abstractNumId w:val="6"/>
  </w:num>
  <w:num w:numId="5">
    <w:abstractNumId w:val="5"/>
  </w:num>
  <w:num w:numId="6">
    <w:abstractNumId w:val="11"/>
  </w:num>
  <w:num w:numId="7">
    <w:abstractNumId w:val="0"/>
  </w:num>
  <w:num w:numId="8">
    <w:abstractNumId w:val="7"/>
  </w:num>
  <w:num w:numId="9">
    <w:abstractNumId w:val="1"/>
  </w:num>
  <w:num w:numId="10">
    <w:abstractNumId w:val="3"/>
  </w:num>
  <w:num w:numId="11">
    <w:abstractNumId w:val="4"/>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E5"/>
    <w:rsid w:val="00006D0F"/>
    <w:rsid w:val="00010558"/>
    <w:rsid w:val="00011068"/>
    <w:rsid w:val="00016CD0"/>
    <w:rsid w:val="000227BD"/>
    <w:rsid w:val="00023583"/>
    <w:rsid w:val="0002547D"/>
    <w:rsid w:val="000310E3"/>
    <w:rsid w:val="00036750"/>
    <w:rsid w:val="00036E34"/>
    <w:rsid w:val="00037599"/>
    <w:rsid w:val="000504DE"/>
    <w:rsid w:val="00056C84"/>
    <w:rsid w:val="000606B2"/>
    <w:rsid w:val="00083245"/>
    <w:rsid w:val="000944D0"/>
    <w:rsid w:val="00095C24"/>
    <w:rsid w:val="0009740D"/>
    <w:rsid w:val="000A101D"/>
    <w:rsid w:val="000A59BE"/>
    <w:rsid w:val="000A75F4"/>
    <w:rsid w:val="000B0145"/>
    <w:rsid w:val="000B15BC"/>
    <w:rsid w:val="000B384F"/>
    <w:rsid w:val="000B3C67"/>
    <w:rsid w:val="000B423E"/>
    <w:rsid w:val="000B4BD5"/>
    <w:rsid w:val="000B5AF8"/>
    <w:rsid w:val="000B7D81"/>
    <w:rsid w:val="000C27C8"/>
    <w:rsid w:val="000C3A45"/>
    <w:rsid w:val="000C7647"/>
    <w:rsid w:val="000D7542"/>
    <w:rsid w:val="000D7AD0"/>
    <w:rsid w:val="000E04E2"/>
    <w:rsid w:val="000E468F"/>
    <w:rsid w:val="000E6FCC"/>
    <w:rsid w:val="000F127F"/>
    <w:rsid w:val="000F185A"/>
    <w:rsid w:val="000F4956"/>
    <w:rsid w:val="00100C6D"/>
    <w:rsid w:val="00105F4F"/>
    <w:rsid w:val="00106688"/>
    <w:rsid w:val="0011153C"/>
    <w:rsid w:val="00116908"/>
    <w:rsid w:val="0012784F"/>
    <w:rsid w:val="001303C7"/>
    <w:rsid w:val="00141E01"/>
    <w:rsid w:val="00143BF7"/>
    <w:rsid w:val="00150B6E"/>
    <w:rsid w:val="00156EFE"/>
    <w:rsid w:val="001628F4"/>
    <w:rsid w:val="00166E73"/>
    <w:rsid w:val="00172974"/>
    <w:rsid w:val="00173E9F"/>
    <w:rsid w:val="001745DA"/>
    <w:rsid w:val="00181A1D"/>
    <w:rsid w:val="00181D9E"/>
    <w:rsid w:val="00196ADE"/>
    <w:rsid w:val="001B2636"/>
    <w:rsid w:val="001C0482"/>
    <w:rsid w:val="001C2BE7"/>
    <w:rsid w:val="001C4320"/>
    <w:rsid w:val="001D4665"/>
    <w:rsid w:val="001E08F6"/>
    <w:rsid w:val="001E502A"/>
    <w:rsid w:val="001F0B05"/>
    <w:rsid w:val="001F5E0F"/>
    <w:rsid w:val="001F66DD"/>
    <w:rsid w:val="001F77C8"/>
    <w:rsid w:val="002015D4"/>
    <w:rsid w:val="0020294E"/>
    <w:rsid w:val="002147D4"/>
    <w:rsid w:val="00241B36"/>
    <w:rsid w:val="00251CB4"/>
    <w:rsid w:val="0025624A"/>
    <w:rsid w:val="00256616"/>
    <w:rsid w:val="002567CC"/>
    <w:rsid w:val="00256E1D"/>
    <w:rsid w:val="00261D4E"/>
    <w:rsid w:val="0026318E"/>
    <w:rsid w:val="00264DE0"/>
    <w:rsid w:val="00266BDC"/>
    <w:rsid w:val="00270A9F"/>
    <w:rsid w:val="002903F2"/>
    <w:rsid w:val="00292B25"/>
    <w:rsid w:val="00294207"/>
    <w:rsid w:val="002A1707"/>
    <w:rsid w:val="002C231E"/>
    <w:rsid w:val="002E0457"/>
    <w:rsid w:val="002E3ABB"/>
    <w:rsid w:val="002F2017"/>
    <w:rsid w:val="00301516"/>
    <w:rsid w:val="0032088A"/>
    <w:rsid w:val="003247DD"/>
    <w:rsid w:val="00330CEE"/>
    <w:rsid w:val="0033364C"/>
    <w:rsid w:val="0033597B"/>
    <w:rsid w:val="0033599F"/>
    <w:rsid w:val="00336FF2"/>
    <w:rsid w:val="00343F68"/>
    <w:rsid w:val="003459FE"/>
    <w:rsid w:val="00346833"/>
    <w:rsid w:val="00346B53"/>
    <w:rsid w:val="00347E6D"/>
    <w:rsid w:val="00365827"/>
    <w:rsid w:val="003677E7"/>
    <w:rsid w:val="00367FE3"/>
    <w:rsid w:val="00371276"/>
    <w:rsid w:val="00385757"/>
    <w:rsid w:val="003A544D"/>
    <w:rsid w:val="003B1C48"/>
    <w:rsid w:val="003B36FC"/>
    <w:rsid w:val="003C6E85"/>
    <w:rsid w:val="003D044B"/>
    <w:rsid w:val="003D2C14"/>
    <w:rsid w:val="003F1707"/>
    <w:rsid w:val="003F2D0C"/>
    <w:rsid w:val="00400127"/>
    <w:rsid w:val="00402F50"/>
    <w:rsid w:val="00407C2E"/>
    <w:rsid w:val="0041053E"/>
    <w:rsid w:val="004240BB"/>
    <w:rsid w:val="0042425B"/>
    <w:rsid w:val="00425172"/>
    <w:rsid w:val="004251D0"/>
    <w:rsid w:val="00427B95"/>
    <w:rsid w:val="004328EE"/>
    <w:rsid w:val="00441710"/>
    <w:rsid w:val="00444630"/>
    <w:rsid w:val="00447338"/>
    <w:rsid w:val="00450097"/>
    <w:rsid w:val="00452578"/>
    <w:rsid w:val="00453D56"/>
    <w:rsid w:val="00453E4C"/>
    <w:rsid w:val="00460ACF"/>
    <w:rsid w:val="00467D8D"/>
    <w:rsid w:val="00472D6A"/>
    <w:rsid w:val="004751DF"/>
    <w:rsid w:val="0047624C"/>
    <w:rsid w:val="00477C10"/>
    <w:rsid w:val="00486084"/>
    <w:rsid w:val="004870D8"/>
    <w:rsid w:val="00490748"/>
    <w:rsid w:val="004A1866"/>
    <w:rsid w:val="004A3739"/>
    <w:rsid w:val="004A4469"/>
    <w:rsid w:val="004B0485"/>
    <w:rsid w:val="004B22E7"/>
    <w:rsid w:val="004C2AD3"/>
    <w:rsid w:val="004C61E1"/>
    <w:rsid w:val="004D287F"/>
    <w:rsid w:val="004D2D72"/>
    <w:rsid w:val="004E00A7"/>
    <w:rsid w:val="004E2949"/>
    <w:rsid w:val="004F3105"/>
    <w:rsid w:val="00500D0E"/>
    <w:rsid w:val="00502C55"/>
    <w:rsid w:val="005030C1"/>
    <w:rsid w:val="00505FF5"/>
    <w:rsid w:val="00511C54"/>
    <w:rsid w:val="00511FFF"/>
    <w:rsid w:val="005157BC"/>
    <w:rsid w:val="00515B69"/>
    <w:rsid w:val="005222B7"/>
    <w:rsid w:val="0052387A"/>
    <w:rsid w:val="0053467B"/>
    <w:rsid w:val="005379CD"/>
    <w:rsid w:val="00541E75"/>
    <w:rsid w:val="00546DE3"/>
    <w:rsid w:val="0055505C"/>
    <w:rsid w:val="00572F45"/>
    <w:rsid w:val="00574D32"/>
    <w:rsid w:val="005811AF"/>
    <w:rsid w:val="00592631"/>
    <w:rsid w:val="00593F8D"/>
    <w:rsid w:val="005964DD"/>
    <w:rsid w:val="005A043B"/>
    <w:rsid w:val="005B5E9F"/>
    <w:rsid w:val="005C5D5C"/>
    <w:rsid w:val="005D69FC"/>
    <w:rsid w:val="005D6F8E"/>
    <w:rsid w:val="005E6B38"/>
    <w:rsid w:val="005F7B04"/>
    <w:rsid w:val="00600298"/>
    <w:rsid w:val="00602AD2"/>
    <w:rsid w:val="0060364C"/>
    <w:rsid w:val="00603B15"/>
    <w:rsid w:val="00607121"/>
    <w:rsid w:val="00613277"/>
    <w:rsid w:val="00614550"/>
    <w:rsid w:val="00623241"/>
    <w:rsid w:val="00627219"/>
    <w:rsid w:val="00640013"/>
    <w:rsid w:val="006400D5"/>
    <w:rsid w:val="00644496"/>
    <w:rsid w:val="00647662"/>
    <w:rsid w:val="00647E70"/>
    <w:rsid w:val="00650D82"/>
    <w:rsid w:val="006521BE"/>
    <w:rsid w:val="00654A0A"/>
    <w:rsid w:val="00655B3D"/>
    <w:rsid w:val="00656A1E"/>
    <w:rsid w:val="006650B6"/>
    <w:rsid w:val="00667333"/>
    <w:rsid w:val="00667A1B"/>
    <w:rsid w:val="00676BFA"/>
    <w:rsid w:val="00676D93"/>
    <w:rsid w:val="0068359E"/>
    <w:rsid w:val="006943F3"/>
    <w:rsid w:val="006A01E9"/>
    <w:rsid w:val="006A3080"/>
    <w:rsid w:val="006A6999"/>
    <w:rsid w:val="006B0743"/>
    <w:rsid w:val="006B2313"/>
    <w:rsid w:val="006B3495"/>
    <w:rsid w:val="006C23C9"/>
    <w:rsid w:val="006C54CC"/>
    <w:rsid w:val="006D22CB"/>
    <w:rsid w:val="006D3F06"/>
    <w:rsid w:val="006D7DAA"/>
    <w:rsid w:val="006D7E54"/>
    <w:rsid w:val="006E1D01"/>
    <w:rsid w:val="006F1B6E"/>
    <w:rsid w:val="006F5E9D"/>
    <w:rsid w:val="006F76BB"/>
    <w:rsid w:val="0070682F"/>
    <w:rsid w:val="007129DF"/>
    <w:rsid w:val="00713231"/>
    <w:rsid w:val="00721D45"/>
    <w:rsid w:val="00723111"/>
    <w:rsid w:val="007260CD"/>
    <w:rsid w:val="00741B0A"/>
    <w:rsid w:val="00752443"/>
    <w:rsid w:val="00756655"/>
    <w:rsid w:val="00757601"/>
    <w:rsid w:val="00757630"/>
    <w:rsid w:val="00762511"/>
    <w:rsid w:val="007713A3"/>
    <w:rsid w:val="00775829"/>
    <w:rsid w:val="0078581A"/>
    <w:rsid w:val="00785916"/>
    <w:rsid w:val="00786076"/>
    <w:rsid w:val="00786BE0"/>
    <w:rsid w:val="007918B2"/>
    <w:rsid w:val="00791C84"/>
    <w:rsid w:val="007A1216"/>
    <w:rsid w:val="007A202D"/>
    <w:rsid w:val="007A3C2C"/>
    <w:rsid w:val="007A5C5D"/>
    <w:rsid w:val="007B2771"/>
    <w:rsid w:val="007B50E6"/>
    <w:rsid w:val="007C387F"/>
    <w:rsid w:val="007C6E06"/>
    <w:rsid w:val="007D1C53"/>
    <w:rsid w:val="007D2ED9"/>
    <w:rsid w:val="007E467B"/>
    <w:rsid w:val="007F17C6"/>
    <w:rsid w:val="007F3ECE"/>
    <w:rsid w:val="007F54B0"/>
    <w:rsid w:val="00811794"/>
    <w:rsid w:val="00814F93"/>
    <w:rsid w:val="0084625B"/>
    <w:rsid w:val="00850473"/>
    <w:rsid w:val="00856118"/>
    <w:rsid w:val="0085628C"/>
    <w:rsid w:val="0085655F"/>
    <w:rsid w:val="008618AB"/>
    <w:rsid w:val="00863554"/>
    <w:rsid w:val="00871A55"/>
    <w:rsid w:val="00875F5E"/>
    <w:rsid w:val="008766FC"/>
    <w:rsid w:val="008809A6"/>
    <w:rsid w:val="00883478"/>
    <w:rsid w:val="008835FB"/>
    <w:rsid w:val="00886ACA"/>
    <w:rsid w:val="008901F3"/>
    <w:rsid w:val="00893F5F"/>
    <w:rsid w:val="008A1E94"/>
    <w:rsid w:val="008A5259"/>
    <w:rsid w:val="008A6BE9"/>
    <w:rsid w:val="008B0177"/>
    <w:rsid w:val="008B3EF5"/>
    <w:rsid w:val="008B4B17"/>
    <w:rsid w:val="008C0A94"/>
    <w:rsid w:val="008C0D98"/>
    <w:rsid w:val="008C16E2"/>
    <w:rsid w:val="008E0C46"/>
    <w:rsid w:val="008E279C"/>
    <w:rsid w:val="008E7FD7"/>
    <w:rsid w:val="008F5C8C"/>
    <w:rsid w:val="0090088B"/>
    <w:rsid w:val="00905085"/>
    <w:rsid w:val="0090687C"/>
    <w:rsid w:val="009112C1"/>
    <w:rsid w:val="00912E01"/>
    <w:rsid w:val="00914DEB"/>
    <w:rsid w:val="009179FC"/>
    <w:rsid w:val="009209F0"/>
    <w:rsid w:val="00924115"/>
    <w:rsid w:val="009316A7"/>
    <w:rsid w:val="00934D08"/>
    <w:rsid w:val="00946F37"/>
    <w:rsid w:val="00953342"/>
    <w:rsid w:val="00964202"/>
    <w:rsid w:val="0096617B"/>
    <w:rsid w:val="00971DC4"/>
    <w:rsid w:val="009743E0"/>
    <w:rsid w:val="00980A62"/>
    <w:rsid w:val="00980CC9"/>
    <w:rsid w:val="009816BD"/>
    <w:rsid w:val="00983120"/>
    <w:rsid w:val="009843DA"/>
    <w:rsid w:val="009876A8"/>
    <w:rsid w:val="00987D18"/>
    <w:rsid w:val="009A3F57"/>
    <w:rsid w:val="009A4C96"/>
    <w:rsid w:val="009A5CEC"/>
    <w:rsid w:val="009B2376"/>
    <w:rsid w:val="009C067E"/>
    <w:rsid w:val="009C16A1"/>
    <w:rsid w:val="009C3C56"/>
    <w:rsid w:val="009D2E6C"/>
    <w:rsid w:val="009D69A2"/>
    <w:rsid w:val="009D7662"/>
    <w:rsid w:val="009E2A3A"/>
    <w:rsid w:val="009E638A"/>
    <w:rsid w:val="009E72C8"/>
    <w:rsid w:val="009F1608"/>
    <w:rsid w:val="009F1635"/>
    <w:rsid w:val="009F428D"/>
    <w:rsid w:val="009F73FC"/>
    <w:rsid w:val="009F7B43"/>
    <w:rsid w:val="00A05117"/>
    <w:rsid w:val="00A20617"/>
    <w:rsid w:val="00A33157"/>
    <w:rsid w:val="00A42C76"/>
    <w:rsid w:val="00A44D37"/>
    <w:rsid w:val="00A45414"/>
    <w:rsid w:val="00A45E00"/>
    <w:rsid w:val="00A502FD"/>
    <w:rsid w:val="00A55888"/>
    <w:rsid w:val="00A55C11"/>
    <w:rsid w:val="00A55D33"/>
    <w:rsid w:val="00A56999"/>
    <w:rsid w:val="00A66263"/>
    <w:rsid w:val="00A730B4"/>
    <w:rsid w:val="00A77077"/>
    <w:rsid w:val="00A77C10"/>
    <w:rsid w:val="00A812B2"/>
    <w:rsid w:val="00A87701"/>
    <w:rsid w:val="00A940AD"/>
    <w:rsid w:val="00A96762"/>
    <w:rsid w:val="00A97588"/>
    <w:rsid w:val="00AA2B54"/>
    <w:rsid w:val="00AB0734"/>
    <w:rsid w:val="00AB5B96"/>
    <w:rsid w:val="00AB6D19"/>
    <w:rsid w:val="00AB6E2E"/>
    <w:rsid w:val="00AC2FB1"/>
    <w:rsid w:val="00AD2861"/>
    <w:rsid w:val="00AE342B"/>
    <w:rsid w:val="00AE6657"/>
    <w:rsid w:val="00AF0795"/>
    <w:rsid w:val="00B05105"/>
    <w:rsid w:val="00B16B26"/>
    <w:rsid w:val="00B20821"/>
    <w:rsid w:val="00B22463"/>
    <w:rsid w:val="00B322AE"/>
    <w:rsid w:val="00B41494"/>
    <w:rsid w:val="00B46309"/>
    <w:rsid w:val="00B51E1C"/>
    <w:rsid w:val="00B57C0E"/>
    <w:rsid w:val="00B62778"/>
    <w:rsid w:val="00B64439"/>
    <w:rsid w:val="00B64A26"/>
    <w:rsid w:val="00B70924"/>
    <w:rsid w:val="00B7703B"/>
    <w:rsid w:val="00B83502"/>
    <w:rsid w:val="00B90C85"/>
    <w:rsid w:val="00B938DE"/>
    <w:rsid w:val="00BA2350"/>
    <w:rsid w:val="00BA52B4"/>
    <w:rsid w:val="00BA60E3"/>
    <w:rsid w:val="00BB08B3"/>
    <w:rsid w:val="00BB4921"/>
    <w:rsid w:val="00BB5B31"/>
    <w:rsid w:val="00BB6F0F"/>
    <w:rsid w:val="00BC492B"/>
    <w:rsid w:val="00BD55E2"/>
    <w:rsid w:val="00BE5D2D"/>
    <w:rsid w:val="00BF50F8"/>
    <w:rsid w:val="00BF768B"/>
    <w:rsid w:val="00C034E6"/>
    <w:rsid w:val="00C06350"/>
    <w:rsid w:val="00C109E5"/>
    <w:rsid w:val="00C110DC"/>
    <w:rsid w:val="00C111AA"/>
    <w:rsid w:val="00C1192E"/>
    <w:rsid w:val="00C1280E"/>
    <w:rsid w:val="00C17670"/>
    <w:rsid w:val="00C17D27"/>
    <w:rsid w:val="00C239E9"/>
    <w:rsid w:val="00C366D7"/>
    <w:rsid w:val="00C42211"/>
    <w:rsid w:val="00C42941"/>
    <w:rsid w:val="00C551BA"/>
    <w:rsid w:val="00C55731"/>
    <w:rsid w:val="00C55D53"/>
    <w:rsid w:val="00C618C7"/>
    <w:rsid w:val="00C61A63"/>
    <w:rsid w:val="00C7410D"/>
    <w:rsid w:val="00C7598B"/>
    <w:rsid w:val="00C76817"/>
    <w:rsid w:val="00C8079D"/>
    <w:rsid w:val="00C91F0F"/>
    <w:rsid w:val="00CA390A"/>
    <w:rsid w:val="00CA649F"/>
    <w:rsid w:val="00CA75B2"/>
    <w:rsid w:val="00CB6041"/>
    <w:rsid w:val="00CB621E"/>
    <w:rsid w:val="00CD1799"/>
    <w:rsid w:val="00CD62CD"/>
    <w:rsid w:val="00CE03FB"/>
    <w:rsid w:val="00CE122E"/>
    <w:rsid w:val="00CE1516"/>
    <w:rsid w:val="00CE23FA"/>
    <w:rsid w:val="00CE3F1C"/>
    <w:rsid w:val="00CF4B7A"/>
    <w:rsid w:val="00CF4F78"/>
    <w:rsid w:val="00D04B4B"/>
    <w:rsid w:val="00D07A45"/>
    <w:rsid w:val="00D07C83"/>
    <w:rsid w:val="00D10076"/>
    <w:rsid w:val="00D169C6"/>
    <w:rsid w:val="00D169E1"/>
    <w:rsid w:val="00D179DD"/>
    <w:rsid w:val="00D21C69"/>
    <w:rsid w:val="00D27161"/>
    <w:rsid w:val="00D33EDD"/>
    <w:rsid w:val="00D3466C"/>
    <w:rsid w:val="00D40CFA"/>
    <w:rsid w:val="00D44B94"/>
    <w:rsid w:val="00D50BB8"/>
    <w:rsid w:val="00D52149"/>
    <w:rsid w:val="00D57B11"/>
    <w:rsid w:val="00D66C1C"/>
    <w:rsid w:val="00D70115"/>
    <w:rsid w:val="00D7146F"/>
    <w:rsid w:val="00D72142"/>
    <w:rsid w:val="00D736B1"/>
    <w:rsid w:val="00D74265"/>
    <w:rsid w:val="00D74FA3"/>
    <w:rsid w:val="00D84215"/>
    <w:rsid w:val="00DA4890"/>
    <w:rsid w:val="00DA759E"/>
    <w:rsid w:val="00DC0F06"/>
    <w:rsid w:val="00DC4527"/>
    <w:rsid w:val="00DC4F05"/>
    <w:rsid w:val="00DD078C"/>
    <w:rsid w:val="00DD505B"/>
    <w:rsid w:val="00DD65FC"/>
    <w:rsid w:val="00DD72D9"/>
    <w:rsid w:val="00DD7891"/>
    <w:rsid w:val="00DE20DC"/>
    <w:rsid w:val="00DE506D"/>
    <w:rsid w:val="00E11ED9"/>
    <w:rsid w:val="00E16436"/>
    <w:rsid w:val="00E3189C"/>
    <w:rsid w:val="00E42B53"/>
    <w:rsid w:val="00E4410A"/>
    <w:rsid w:val="00E451D3"/>
    <w:rsid w:val="00E50EB3"/>
    <w:rsid w:val="00E54A1B"/>
    <w:rsid w:val="00E5674A"/>
    <w:rsid w:val="00E66E5D"/>
    <w:rsid w:val="00E71038"/>
    <w:rsid w:val="00E77F4B"/>
    <w:rsid w:val="00E81F77"/>
    <w:rsid w:val="00E8426A"/>
    <w:rsid w:val="00E85412"/>
    <w:rsid w:val="00E85C19"/>
    <w:rsid w:val="00E86C9C"/>
    <w:rsid w:val="00E92887"/>
    <w:rsid w:val="00E93CFD"/>
    <w:rsid w:val="00E97933"/>
    <w:rsid w:val="00EA1CC9"/>
    <w:rsid w:val="00EA323F"/>
    <w:rsid w:val="00EA7F4F"/>
    <w:rsid w:val="00EB4C32"/>
    <w:rsid w:val="00EB5AC5"/>
    <w:rsid w:val="00EC5903"/>
    <w:rsid w:val="00EC6C9C"/>
    <w:rsid w:val="00ED112C"/>
    <w:rsid w:val="00ED7A94"/>
    <w:rsid w:val="00EE03A7"/>
    <w:rsid w:val="00EE0811"/>
    <w:rsid w:val="00EF2D1D"/>
    <w:rsid w:val="00F00F9D"/>
    <w:rsid w:val="00F24C46"/>
    <w:rsid w:val="00F254D5"/>
    <w:rsid w:val="00F32CCA"/>
    <w:rsid w:val="00F41ADB"/>
    <w:rsid w:val="00F46318"/>
    <w:rsid w:val="00F53110"/>
    <w:rsid w:val="00F534CF"/>
    <w:rsid w:val="00F573CA"/>
    <w:rsid w:val="00F62E9C"/>
    <w:rsid w:val="00F64DA2"/>
    <w:rsid w:val="00F65746"/>
    <w:rsid w:val="00F72187"/>
    <w:rsid w:val="00F8319B"/>
    <w:rsid w:val="00F83402"/>
    <w:rsid w:val="00F90009"/>
    <w:rsid w:val="00F94C1A"/>
    <w:rsid w:val="00FA7930"/>
    <w:rsid w:val="00FC220E"/>
    <w:rsid w:val="00FD1C25"/>
    <w:rsid w:val="00FD4269"/>
    <w:rsid w:val="00FD77A7"/>
    <w:rsid w:val="00FE0C4B"/>
    <w:rsid w:val="00FE7FAC"/>
    <w:rsid w:val="00FF3D90"/>
    <w:rsid w:val="00FF494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5D998"/>
  <w15:docId w15:val="{9DCD9EBF-F87E-4F27-8FFC-9EE63450B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1F7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85412"/>
    <w:pPr>
      <w:ind w:firstLine="709"/>
      <w:jc w:val="center"/>
    </w:pPr>
    <w:rPr>
      <w:b/>
      <w:sz w:val="28"/>
      <w:szCs w:val="20"/>
    </w:rPr>
  </w:style>
  <w:style w:type="character" w:customStyle="1" w:styleId="a4">
    <w:name w:val="Заголовок Знак"/>
    <w:basedOn w:val="a0"/>
    <w:link w:val="a3"/>
    <w:rsid w:val="00E85412"/>
    <w:rPr>
      <w:rFonts w:ascii="Times New Roman" w:eastAsia="Times New Roman" w:hAnsi="Times New Roman" w:cs="Times New Roman"/>
      <w:b/>
      <w:sz w:val="28"/>
      <w:szCs w:val="20"/>
      <w:lang w:eastAsia="ru-RU"/>
    </w:rPr>
  </w:style>
  <w:style w:type="paragraph" w:styleId="a5">
    <w:name w:val="header"/>
    <w:basedOn w:val="a"/>
    <w:link w:val="a6"/>
    <w:uiPriority w:val="99"/>
    <w:rsid w:val="00E85412"/>
    <w:pPr>
      <w:tabs>
        <w:tab w:val="center" w:pos="4153"/>
        <w:tab w:val="right" w:pos="8306"/>
      </w:tabs>
    </w:pPr>
    <w:rPr>
      <w:sz w:val="20"/>
      <w:szCs w:val="20"/>
      <w:lang w:eastAsia="ko-KR"/>
    </w:rPr>
  </w:style>
  <w:style w:type="character" w:customStyle="1" w:styleId="a6">
    <w:name w:val="Верхний колонтитул Знак"/>
    <w:basedOn w:val="a0"/>
    <w:link w:val="a5"/>
    <w:uiPriority w:val="99"/>
    <w:rsid w:val="00E85412"/>
    <w:rPr>
      <w:rFonts w:ascii="Times New Roman" w:eastAsia="Times New Roman" w:hAnsi="Times New Roman" w:cs="Times New Roman"/>
      <w:sz w:val="20"/>
      <w:szCs w:val="20"/>
      <w:lang w:eastAsia="ko-KR"/>
    </w:rPr>
  </w:style>
  <w:style w:type="table" w:styleId="a7">
    <w:name w:val="Table Grid"/>
    <w:basedOn w:val="a1"/>
    <w:uiPriority w:val="59"/>
    <w:rsid w:val="00E854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uiPriority w:val="1"/>
    <w:qFormat/>
    <w:rsid w:val="00E85412"/>
    <w:pPr>
      <w:spacing w:after="0" w:line="240" w:lineRule="auto"/>
    </w:pPr>
    <w:rPr>
      <w:rFonts w:ascii="Calibri" w:eastAsia="Calibri" w:hAnsi="Calibri" w:cs="Times New Roman"/>
    </w:rPr>
  </w:style>
  <w:style w:type="character" w:customStyle="1" w:styleId="a9">
    <w:name w:val="Без интервала Знак"/>
    <w:link w:val="a8"/>
    <w:uiPriority w:val="1"/>
    <w:rsid w:val="00E85412"/>
    <w:rPr>
      <w:rFonts w:ascii="Calibri" w:eastAsia="Calibri" w:hAnsi="Calibri" w:cs="Times New Roman"/>
    </w:rPr>
  </w:style>
  <w:style w:type="character" w:customStyle="1" w:styleId="1">
    <w:name w:val="Основной текст Знак1"/>
    <w:aliases w:val=" Знак1 Знак"/>
    <w:link w:val="aa"/>
    <w:uiPriority w:val="99"/>
    <w:rsid w:val="00E85412"/>
    <w:rPr>
      <w:rFonts w:ascii="Times New Roman" w:hAnsi="Times New Roman"/>
      <w:spacing w:val="1"/>
      <w:sz w:val="25"/>
      <w:szCs w:val="25"/>
      <w:shd w:val="clear" w:color="auto" w:fill="FFFFFF"/>
    </w:rPr>
  </w:style>
  <w:style w:type="paragraph" w:styleId="aa">
    <w:name w:val="Body Text"/>
    <w:aliases w:val=" Знак1"/>
    <w:basedOn w:val="a"/>
    <w:link w:val="1"/>
    <w:uiPriority w:val="99"/>
    <w:rsid w:val="00E85412"/>
    <w:pPr>
      <w:widowControl w:val="0"/>
      <w:shd w:val="clear" w:color="auto" w:fill="FFFFFF"/>
      <w:spacing w:after="360" w:line="384" w:lineRule="exact"/>
    </w:pPr>
    <w:rPr>
      <w:rFonts w:eastAsiaTheme="minorHAnsi" w:cstheme="minorBidi"/>
      <w:spacing w:val="1"/>
      <w:sz w:val="25"/>
      <w:szCs w:val="25"/>
      <w:lang w:eastAsia="en-US"/>
    </w:rPr>
  </w:style>
  <w:style w:type="character" w:customStyle="1" w:styleId="ab">
    <w:name w:val="Основной текст Знак"/>
    <w:basedOn w:val="a0"/>
    <w:uiPriority w:val="99"/>
    <w:semiHidden/>
    <w:rsid w:val="00E85412"/>
    <w:rPr>
      <w:rFonts w:ascii="Times New Roman" w:eastAsia="Times New Roman" w:hAnsi="Times New Roman" w:cs="Times New Roman"/>
      <w:sz w:val="24"/>
      <w:szCs w:val="24"/>
      <w:lang w:eastAsia="ru-RU"/>
    </w:rPr>
  </w:style>
  <w:style w:type="paragraph" w:styleId="2">
    <w:name w:val="Body Text Indent 2"/>
    <w:basedOn w:val="a"/>
    <w:link w:val="20"/>
    <w:rsid w:val="00E85412"/>
    <w:pPr>
      <w:spacing w:after="120" w:line="480" w:lineRule="auto"/>
      <w:ind w:left="283"/>
    </w:pPr>
    <w:rPr>
      <w:lang w:val="x-none" w:eastAsia="x-none"/>
    </w:rPr>
  </w:style>
  <w:style w:type="character" w:customStyle="1" w:styleId="20">
    <w:name w:val="Основной текст с отступом 2 Знак"/>
    <w:basedOn w:val="a0"/>
    <w:link w:val="2"/>
    <w:rsid w:val="00E85412"/>
    <w:rPr>
      <w:rFonts w:ascii="Times New Roman" w:eastAsia="Times New Roman" w:hAnsi="Times New Roman" w:cs="Times New Roman"/>
      <w:sz w:val="24"/>
      <w:szCs w:val="24"/>
      <w:lang w:val="x-none" w:eastAsia="x-none"/>
    </w:rPr>
  </w:style>
  <w:style w:type="paragraph" w:styleId="ac">
    <w:name w:val="footer"/>
    <w:basedOn w:val="a"/>
    <w:link w:val="ad"/>
    <w:uiPriority w:val="99"/>
    <w:unhideWhenUsed/>
    <w:rsid w:val="00E85412"/>
    <w:pPr>
      <w:widowControl w:val="0"/>
      <w:tabs>
        <w:tab w:val="center" w:pos="4677"/>
        <w:tab w:val="right" w:pos="9355"/>
      </w:tabs>
      <w:suppressAutoHyphens/>
    </w:pPr>
    <w:rPr>
      <w:rFonts w:eastAsia="Arial Unicode MS" w:cs="Tahoma"/>
      <w:color w:val="000000"/>
      <w:lang w:val="en-US" w:eastAsia="en-US" w:bidi="en-US"/>
    </w:rPr>
  </w:style>
  <w:style w:type="character" w:customStyle="1" w:styleId="ad">
    <w:name w:val="Нижний колонтитул Знак"/>
    <w:basedOn w:val="a0"/>
    <w:link w:val="ac"/>
    <w:uiPriority w:val="99"/>
    <w:rsid w:val="00E85412"/>
    <w:rPr>
      <w:rFonts w:ascii="Times New Roman" w:eastAsia="Arial Unicode MS" w:hAnsi="Times New Roman" w:cs="Tahoma"/>
      <w:color w:val="000000"/>
      <w:sz w:val="24"/>
      <w:szCs w:val="24"/>
      <w:lang w:val="en-US" w:bidi="en-US"/>
    </w:rPr>
  </w:style>
  <w:style w:type="character" w:styleId="ae">
    <w:name w:val="page number"/>
    <w:basedOn w:val="a0"/>
    <w:rsid w:val="00E85412"/>
  </w:style>
  <w:style w:type="paragraph" w:styleId="af">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f0"/>
    <w:uiPriority w:val="99"/>
    <w:unhideWhenUsed/>
    <w:qFormat/>
    <w:rsid w:val="00E85412"/>
    <w:pPr>
      <w:spacing w:before="100" w:beforeAutospacing="1" w:after="100" w:afterAutospacing="1"/>
    </w:pPr>
    <w:rPr>
      <w:lang w:val="x-none" w:eastAsia="x-none"/>
    </w:rPr>
  </w:style>
  <w:style w:type="character" w:customStyle="1" w:styleId="af0">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f"/>
    <w:uiPriority w:val="99"/>
    <w:locked/>
    <w:rsid w:val="00E85412"/>
    <w:rPr>
      <w:rFonts w:ascii="Times New Roman" w:eastAsia="Times New Roman" w:hAnsi="Times New Roman" w:cs="Times New Roman"/>
      <w:sz w:val="24"/>
      <w:szCs w:val="24"/>
      <w:lang w:val="x-none" w:eastAsia="x-none"/>
    </w:rPr>
  </w:style>
  <w:style w:type="paragraph" w:styleId="af1">
    <w:name w:val="List Paragraph"/>
    <w:basedOn w:val="a"/>
    <w:link w:val="af2"/>
    <w:uiPriority w:val="34"/>
    <w:qFormat/>
    <w:rsid w:val="00E85412"/>
    <w:pPr>
      <w:spacing w:after="200" w:line="276" w:lineRule="auto"/>
      <w:ind w:left="720"/>
      <w:contextualSpacing/>
    </w:pPr>
    <w:rPr>
      <w:rFonts w:ascii="Calibri" w:eastAsia="Calibri" w:hAnsi="Calibri"/>
      <w:sz w:val="20"/>
      <w:szCs w:val="20"/>
      <w:lang w:val="x-none" w:eastAsia="x-none"/>
    </w:rPr>
  </w:style>
  <w:style w:type="character" w:customStyle="1" w:styleId="af2">
    <w:name w:val="Абзац списка Знак"/>
    <w:link w:val="af1"/>
    <w:uiPriority w:val="34"/>
    <w:rsid w:val="00E85412"/>
    <w:rPr>
      <w:rFonts w:ascii="Calibri" w:eastAsia="Calibri" w:hAnsi="Calibri" w:cs="Times New Roman"/>
      <w:sz w:val="20"/>
      <w:szCs w:val="20"/>
      <w:lang w:val="x-none" w:eastAsia="x-none"/>
    </w:rPr>
  </w:style>
  <w:style w:type="character" w:styleId="af3">
    <w:name w:val="Emphasis"/>
    <w:basedOn w:val="a0"/>
    <w:uiPriority w:val="20"/>
    <w:qFormat/>
    <w:rsid w:val="00656A1E"/>
    <w:rPr>
      <w:i/>
      <w:iCs/>
    </w:rPr>
  </w:style>
  <w:style w:type="table" w:customStyle="1" w:styleId="Tabellenraster1">
    <w:name w:val="Tabellenraster1"/>
    <w:basedOn w:val="a1"/>
    <w:next w:val="a7"/>
    <w:uiPriority w:val="59"/>
    <w:rsid w:val="00EA1CC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Hyperlink"/>
    <w:uiPriority w:val="99"/>
    <w:unhideWhenUsed/>
    <w:rsid w:val="0084625B"/>
    <w:rPr>
      <w:color w:val="0000FF"/>
      <w:u w:val="single"/>
    </w:rPr>
  </w:style>
  <w:style w:type="character" w:customStyle="1" w:styleId="FontStyle24">
    <w:name w:val="Font Style24"/>
    <w:uiPriority w:val="99"/>
    <w:rsid w:val="000D7AD0"/>
    <w:rPr>
      <w:rFonts w:ascii="Franklin Gothic Medium" w:hAnsi="Franklin Gothic Medium" w:cs="Franklin Gothic Medium"/>
      <w:sz w:val="24"/>
      <w:szCs w:val="24"/>
    </w:rPr>
  </w:style>
  <w:style w:type="character" w:customStyle="1" w:styleId="apple-converted-space">
    <w:name w:val="apple-converted-space"/>
    <w:basedOn w:val="a0"/>
    <w:rsid w:val="00CE1516"/>
  </w:style>
  <w:style w:type="paragraph" w:customStyle="1" w:styleId="EndNoteBibliography">
    <w:name w:val="EndNote Bibliography"/>
    <w:basedOn w:val="a"/>
    <w:link w:val="EndNoteBibliography0"/>
    <w:rsid w:val="00AF0795"/>
    <w:pPr>
      <w:spacing w:after="160"/>
    </w:pPr>
    <w:rPr>
      <w:rFonts w:ascii="Calibri" w:eastAsiaTheme="minorHAnsi" w:hAnsi="Calibri" w:cstheme="minorBidi"/>
      <w:noProof/>
      <w:sz w:val="22"/>
      <w:szCs w:val="22"/>
      <w:lang w:val="en-US" w:eastAsia="en-US"/>
    </w:rPr>
  </w:style>
  <w:style w:type="character" w:customStyle="1" w:styleId="EndNoteBibliography0">
    <w:name w:val="EndNote Bibliography Знак"/>
    <w:basedOn w:val="a0"/>
    <w:link w:val="EndNoteBibliography"/>
    <w:rsid w:val="00AF0795"/>
    <w:rPr>
      <w:rFonts w:ascii="Calibri" w:hAnsi="Calibri"/>
      <w:noProof/>
      <w:lang w:val="en-US"/>
    </w:rPr>
  </w:style>
  <w:style w:type="table" w:customStyle="1" w:styleId="10">
    <w:name w:val="Сетка таблицы светлая1"/>
    <w:basedOn w:val="a1"/>
    <w:uiPriority w:val="40"/>
    <w:rsid w:val="007129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5">
    <w:name w:val="Balloon Text"/>
    <w:basedOn w:val="a"/>
    <w:link w:val="af6"/>
    <w:uiPriority w:val="99"/>
    <w:semiHidden/>
    <w:unhideWhenUsed/>
    <w:rsid w:val="000E04E2"/>
    <w:rPr>
      <w:rFonts w:ascii="Segoe UI" w:hAnsi="Segoe UI" w:cs="Segoe UI"/>
      <w:sz w:val="18"/>
      <w:szCs w:val="18"/>
    </w:rPr>
  </w:style>
  <w:style w:type="character" w:customStyle="1" w:styleId="af6">
    <w:name w:val="Текст выноски Знак"/>
    <w:basedOn w:val="a0"/>
    <w:link w:val="af5"/>
    <w:uiPriority w:val="99"/>
    <w:semiHidden/>
    <w:rsid w:val="000E04E2"/>
    <w:rPr>
      <w:rFonts w:ascii="Segoe UI" w:eastAsia="Times New Roman" w:hAnsi="Segoe UI" w:cs="Segoe UI"/>
      <w:sz w:val="18"/>
      <w:szCs w:val="18"/>
      <w:lang w:eastAsia="ru-RU"/>
    </w:rPr>
  </w:style>
  <w:style w:type="paragraph" w:customStyle="1" w:styleId="Pa1">
    <w:name w:val="Pa1"/>
    <w:basedOn w:val="a"/>
    <w:next w:val="a"/>
    <w:uiPriority w:val="99"/>
    <w:rsid w:val="00541E75"/>
    <w:pPr>
      <w:autoSpaceDE w:val="0"/>
      <w:autoSpaceDN w:val="0"/>
      <w:adjustRightInd w:val="0"/>
      <w:spacing w:line="241" w:lineRule="atLeast"/>
    </w:pPr>
    <w:rPr>
      <w:rFonts w:eastAsiaTheme="minorHAnsi"/>
      <w:lang w:eastAsia="en-US"/>
    </w:rPr>
  </w:style>
  <w:style w:type="character" w:customStyle="1" w:styleId="A15">
    <w:name w:val="A15"/>
    <w:uiPriority w:val="99"/>
    <w:rsid w:val="00541E75"/>
    <w:rPr>
      <w:b/>
      <w:bCs/>
      <w:color w:val="221E1F"/>
      <w:sz w:val="14"/>
      <w:szCs w:val="14"/>
    </w:rPr>
  </w:style>
  <w:style w:type="character" w:customStyle="1" w:styleId="UnresolvedMention1">
    <w:name w:val="Unresolved Mention1"/>
    <w:basedOn w:val="a0"/>
    <w:uiPriority w:val="99"/>
    <w:semiHidden/>
    <w:unhideWhenUsed/>
    <w:rsid w:val="00F463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194322">
      <w:bodyDiv w:val="1"/>
      <w:marLeft w:val="0"/>
      <w:marRight w:val="0"/>
      <w:marTop w:val="0"/>
      <w:marBottom w:val="0"/>
      <w:divBdr>
        <w:top w:val="none" w:sz="0" w:space="0" w:color="auto"/>
        <w:left w:val="none" w:sz="0" w:space="0" w:color="auto"/>
        <w:bottom w:val="none" w:sz="0" w:space="0" w:color="auto"/>
        <w:right w:val="none" w:sz="0" w:space="0" w:color="auto"/>
      </w:divBdr>
    </w:div>
    <w:div w:id="724790728">
      <w:bodyDiv w:val="1"/>
      <w:marLeft w:val="0"/>
      <w:marRight w:val="0"/>
      <w:marTop w:val="0"/>
      <w:marBottom w:val="0"/>
      <w:divBdr>
        <w:top w:val="none" w:sz="0" w:space="0" w:color="auto"/>
        <w:left w:val="none" w:sz="0" w:space="0" w:color="auto"/>
        <w:bottom w:val="none" w:sz="0" w:space="0" w:color="auto"/>
        <w:right w:val="none" w:sz="0" w:space="0" w:color="auto"/>
      </w:divBdr>
    </w:div>
    <w:div w:id="941307272">
      <w:bodyDiv w:val="1"/>
      <w:marLeft w:val="0"/>
      <w:marRight w:val="0"/>
      <w:marTop w:val="0"/>
      <w:marBottom w:val="0"/>
      <w:divBdr>
        <w:top w:val="none" w:sz="0" w:space="0" w:color="auto"/>
        <w:left w:val="none" w:sz="0" w:space="0" w:color="auto"/>
        <w:bottom w:val="none" w:sz="0" w:space="0" w:color="auto"/>
        <w:right w:val="none" w:sz="0" w:space="0" w:color="auto"/>
      </w:divBdr>
    </w:div>
    <w:div w:id="1172717301">
      <w:bodyDiv w:val="1"/>
      <w:marLeft w:val="0"/>
      <w:marRight w:val="0"/>
      <w:marTop w:val="0"/>
      <w:marBottom w:val="0"/>
      <w:divBdr>
        <w:top w:val="none" w:sz="0" w:space="0" w:color="auto"/>
        <w:left w:val="none" w:sz="0" w:space="0" w:color="auto"/>
        <w:bottom w:val="none" w:sz="0" w:space="0" w:color="auto"/>
        <w:right w:val="none" w:sz="0" w:space="0" w:color="auto"/>
      </w:divBdr>
    </w:div>
    <w:div w:id="1660232434">
      <w:bodyDiv w:val="1"/>
      <w:marLeft w:val="0"/>
      <w:marRight w:val="0"/>
      <w:marTop w:val="0"/>
      <w:marBottom w:val="0"/>
      <w:divBdr>
        <w:top w:val="none" w:sz="0" w:space="0" w:color="auto"/>
        <w:left w:val="none" w:sz="0" w:space="0" w:color="auto"/>
        <w:bottom w:val="none" w:sz="0" w:space="0" w:color="auto"/>
        <w:right w:val="none" w:sz="0" w:space="0" w:color="auto"/>
      </w:divBdr>
    </w:div>
    <w:div w:id="182801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34E59-5004-49BC-9ED9-8A9526E11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10558</Words>
  <Characters>60187</Characters>
  <Application>Microsoft Office Word</Application>
  <DocSecurity>0</DocSecurity>
  <Lines>501</Lines>
  <Paragraphs>141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70604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Акимбеков Нуралы</dc:creator>
  <cp:lastModifiedBy>Пользователь</cp:lastModifiedBy>
  <cp:revision>5</cp:revision>
  <cp:lastPrinted>2019-10-18T08:01:00Z</cp:lastPrinted>
  <dcterms:created xsi:type="dcterms:W3CDTF">2019-10-22T03:40:00Z</dcterms:created>
  <dcterms:modified xsi:type="dcterms:W3CDTF">2019-10-25T09:18:00Z</dcterms:modified>
</cp:coreProperties>
</file>